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7" w:type="dxa"/>
        <w:tblBorders>
          <w:top w:val="single" w:sz="6" w:space="0" w:color="AAB3A2"/>
          <w:left w:val="single" w:sz="6" w:space="0" w:color="AAB3A2"/>
          <w:bottom w:val="single" w:sz="6" w:space="0" w:color="AAB3A2"/>
          <w:right w:val="single" w:sz="6" w:space="0" w:color="AAB3A2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21"/>
        <w:gridCol w:w="8502"/>
        <w:gridCol w:w="21"/>
      </w:tblGrid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gridSpan w:val="3"/>
            <w:tcBorders>
              <w:top w:val="single" w:sz="6" w:space="0" w:color="E3E4D6"/>
              <w:left w:val="single" w:sz="6" w:space="0" w:color="E3E4D6"/>
              <w:bottom w:val="single" w:sz="6" w:space="0" w:color="E3E4D6"/>
              <w:right w:val="single" w:sz="6" w:space="0" w:color="E3E4D6"/>
            </w:tcBorders>
            <w:shd w:val="clear" w:color="auto" w:fill="F7F7F2"/>
            <w:vAlign w:val="center"/>
            <w:hideMark/>
          </w:tcPr>
          <w:p w:rsidR="0054477B" w:rsidRPr="0054477B" w:rsidRDefault="0054477B" w:rsidP="0054477B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 xml:space="preserve">1- 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  <w:rtl/>
              </w:rPr>
              <w:t>تعتبر كتب الأحاديث من مصادر السيرة النبوية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>: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br/>
            </w:r>
            <w:proofErr w:type="spellStart"/>
            <w:r w:rsidRPr="0054477B">
              <w:rPr>
                <w:rFonts w:ascii="Calibri" w:eastAsia="Times New Roman" w:hAnsi="Calibri" w:cs="Arial"/>
                <w:b/>
                <w:bCs/>
                <w:color w:val="FF0000"/>
                <w:sz w:val="27"/>
                <w:szCs w:val="27"/>
                <w:rtl/>
              </w:rPr>
              <w:t>الاصليه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الذي أمر بخروج اليهود والنصارى من الجزيرة العربية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رسول الله –صلى الله عليه وسلم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قال رسول الله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</w:rPr>
              <w:t> 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«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إِنَّ الإِسْلاَمَ بَدَأَ غَرِيبًا وَسَيَعُودُ غَرِيبًا كَمَا بَدَأَ وَهُوَ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يَأْرِزُ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 بَيْنَ الْمَسْجِدَيْنِ كَمَا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تَأْرِزُ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 الْحَيَّةُ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فِى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 جُحْرِهَا »، المقصود بالمسجدين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المسجد الحرام والمسجد النبوي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عرف النبي –صلى الله عليه وسلم- في قومه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بـ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رجاحة العقل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النجابة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الصدق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الأمانة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حقيقة الدين الإسلامي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يهدي إلى صراط مستقيم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يخرج الناس من عبادة العباد إلى عبادة رب العباد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أن الدين كله لله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يهدي إلى النور والهدى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من مراتب نزول الوحي على النبي –صلى الله عليه وسلم- الرؤيا الصادقة والتي استمرت معه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ستة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اشهر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7-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مدة الدعوة السرية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>3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سنوات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8-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النبي –صلى الله عليه وسلم- يدعو قومه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سرًا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proofErr w:type="spellStart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جهارة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فرادى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جماعة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9-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كانت رحلة النبي –صلى الله عليه وسلم- إلى الطائف في السنة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العاشرة من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البعثه</w:t>
            </w:r>
            <w:proofErr w:type="spellEnd"/>
          </w:p>
        </w:tc>
      </w:tr>
      <w:tr w:rsidR="0054477B" w:rsidRPr="0054477B" w:rsidTr="0054477B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 #</w:t>
            </w:r>
            <w:bookmarkStart w:id="0" w:name="2"/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begin"/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instrText xml:space="preserve"> HYPERLINK "http://kfuforums.kfu.edu.sa/showpost.php?p=1304080&amp;postcount=2" \t "new" </w:instrTex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separate"/>
            </w:r>
            <w:r w:rsidRPr="0054477B">
              <w:rPr>
                <w:rFonts w:ascii="Arial" w:eastAsia="Times New Roman" w:hAnsi="Arial" w:cs="Arial"/>
                <w:b/>
                <w:bCs/>
                <w:color w:val="000000"/>
                <w:sz w:val="21"/>
              </w:rPr>
              <w:t>2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end"/>
            </w:r>
            <w:bookmarkEnd w:id="0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</w:t>
            </w:r>
          </w:p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bookmarkStart w:id="1" w:name="post1304080"/>
            <w:r>
              <w:rPr>
                <w:rFonts w:ascii="Arial" w:eastAsia="Times New Roman" w:hAnsi="Arial" w:cs="Arial"/>
                <w:noProof/>
                <w:color w:val="FFFFFF"/>
                <w:sz w:val="21"/>
                <w:szCs w:val="21"/>
              </w:rPr>
              <w:drawing>
                <wp:inline distT="0" distB="0" distL="0" distR="0">
                  <wp:extent cx="95250" cy="104775"/>
                  <wp:effectExtent l="19050" t="0" r="0" b="0"/>
                  <wp:docPr id="1" name="صورة 1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29-05-2011, 11:02 AM</w:t>
            </w:r>
          </w:p>
        </w:tc>
      </w:tr>
      <w:tr w:rsidR="0054477B" w:rsidRPr="0054477B" w:rsidTr="0054477B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shd w:val="clear" w:color="auto" w:fill="ECECE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020"/>
              <w:gridCol w:w="4489"/>
              <w:gridCol w:w="1935"/>
            </w:tblGrid>
            <w:tr w:rsidR="0054477B" w:rsidRPr="0054477B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hyperlink r:id="rId5" w:history="1"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ابو</w:t>
                    </w:r>
                    <w:proofErr w:type="spellEnd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 xml:space="preserve"> ريان </w:t>
                    </w:r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السليمي</w:t>
                    </w:r>
                    <w:proofErr w:type="spellEnd"/>
                  </w:hyperlink>
                  <w:r w:rsidRPr="0054477B">
                    <w:rPr>
                      <w:rFonts w:ascii="Tahoma" w:eastAsia="Times New Roman" w:hAnsi="Tahoma" w:cs="Tahoma"/>
                      <w:sz w:val="18"/>
                    </w:rPr>
                    <w:t> </w:t>
                  </w:r>
                  <w:r>
                    <w:rPr>
                      <w:rFonts w:ascii="Tahoma" w:eastAsia="Times New Roman" w:hAnsi="Tahoma" w:cs="Tahoma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142875" cy="142875"/>
                        <wp:effectExtent l="19050" t="0" r="9525" b="0"/>
                        <wp:docPr id="2" name="صورة 2" descr="ابو ريان السليمي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ابو ريان السليمي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Oct 2010</w:t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962</w:t>
                  </w:r>
                </w:p>
              </w:tc>
            </w:tr>
          </w:tbl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54477B" w:rsidRPr="0054477B" w:rsidTr="0054477B">
        <w:trPr>
          <w:gridBefore w:val="1"/>
          <w:gridAfter w:val="1"/>
          <w:tblCellSpacing w:w="7" w:type="dxa"/>
          <w:jc w:val="center"/>
        </w:trPr>
        <w:tc>
          <w:tcPr>
            <w:tcW w:w="0" w:type="auto"/>
            <w:tcBorders>
              <w:top w:val="single" w:sz="6" w:space="0" w:color="E3E4D6"/>
              <w:left w:val="single" w:sz="6" w:space="0" w:color="E3E4D6"/>
              <w:bottom w:val="single" w:sz="6" w:space="0" w:color="E3E4D6"/>
              <w:right w:val="single" w:sz="6" w:space="0" w:color="E3E4D6"/>
            </w:tcBorders>
            <w:shd w:val="clear" w:color="auto" w:fill="F7F7F2"/>
            <w:vAlign w:val="center"/>
            <w:hideMark/>
          </w:tcPr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drawing>
                <wp:inline distT="0" distB="0" distL="0" distR="0">
                  <wp:extent cx="152400" cy="152400"/>
                  <wp:effectExtent l="19050" t="0" r="0" b="0"/>
                  <wp:docPr id="3" name="صورة 3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Tahoma" w:eastAsia="Times New Roman" w:hAnsi="Tahoma" w:cs="Tahoma"/>
                <w:color w:val="221100"/>
                <w:sz w:val="18"/>
                <w:szCs w:val="18"/>
              </w:rPr>
              <w:pict>
                <v:rect id="_x0000_i1025" style="width:0;height:.75pt" o:hralign="center" o:hrstd="t" o:hr="t" fillcolor="#a0a0a0" stroked="f"/>
              </w:pict>
            </w:r>
          </w:p>
          <w:p w:rsidR="0054477B" w:rsidRPr="0054477B" w:rsidRDefault="0054477B" w:rsidP="0054477B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 xml:space="preserve">- 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  <w:rtl/>
              </w:rPr>
              <w:t xml:space="preserve">وصف المشركون النبي –صلى الله عليه وسلم- </w:t>
            </w:r>
            <w:proofErr w:type="spellStart"/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  <w:rtl/>
              </w:rPr>
              <w:t>بـ</w:t>
            </w:r>
            <w:proofErr w:type="spellEnd"/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>: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lastRenderedPageBreak/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الشعر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الجنون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الكهانة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الكذب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11-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ليس من أساليب المخالفين للدعوة من أهل الكتاب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الترغيب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12-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ليس من أساليب المخالفين للدعوة من المنافقين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الترغيب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13-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الابتلاء يكون في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الشر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الخير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الغنى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الفقر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14-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هاجر المسلمين إلى الحبشة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مرتين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15-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فُرض على النبي في ليلة الإسراء والمعراج فريضة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الصلاة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16-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من أسباب إسلام الأوس والخزرج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يوم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بعاث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17-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عدد المبايعين في بيعة العقبة الأولى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 xml:space="preserve">12 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رجلا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18-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عدد النساء المبايعات في بيعة العقبة الثانية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امرأتان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19-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الذي نام بفراش النبي –صلى الله عليه وسلم- يوم هاجر إلى المدينة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علي ابن أبي طالب –رضي الله عنه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</w:p>
        </w:tc>
      </w:tr>
    </w:tbl>
    <w:p w:rsidR="0054477B" w:rsidRPr="0054477B" w:rsidRDefault="0054477B" w:rsidP="0054477B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vanish/>
          <w:color w:val="006666"/>
          <w:sz w:val="20"/>
          <w:szCs w:val="20"/>
        </w:rPr>
      </w:pPr>
    </w:p>
    <w:tbl>
      <w:tblPr>
        <w:tblW w:w="5000" w:type="pct"/>
        <w:jc w:val="center"/>
        <w:tblCellSpacing w:w="7" w:type="dxa"/>
        <w:tblBorders>
          <w:top w:val="single" w:sz="6" w:space="0" w:color="AAB3A2"/>
          <w:left w:val="single" w:sz="6" w:space="0" w:color="AAB3A2"/>
          <w:bottom w:val="single" w:sz="6" w:space="0" w:color="AAB3A2"/>
          <w:right w:val="single" w:sz="6" w:space="0" w:color="AAB3A2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484"/>
      </w:tblGrid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 #</w:t>
            </w:r>
            <w:bookmarkStart w:id="2" w:name="3"/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begin"/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instrText xml:space="preserve"> HYPERLINK "http://kfuforums.kfu.edu.sa/showpost.php?p=1304083&amp;postcount=3" \t "new" </w:instrTex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separate"/>
            </w:r>
            <w:r w:rsidRPr="0054477B">
              <w:rPr>
                <w:rFonts w:ascii="Arial" w:eastAsia="Times New Roman" w:hAnsi="Arial" w:cs="Arial"/>
                <w:b/>
                <w:bCs/>
                <w:color w:val="000000"/>
                <w:sz w:val="21"/>
              </w:rPr>
              <w:t>3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end"/>
            </w:r>
            <w:bookmarkEnd w:id="2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</w:t>
            </w:r>
          </w:p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bookmarkStart w:id="3" w:name="post1304083"/>
            <w:r>
              <w:rPr>
                <w:rFonts w:ascii="Arial" w:eastAsia="Times New Roman" w:hAnsi="Arial" w:cs="Arial"/>
                <w:noProof/>
                <w:color w:val="FFFFFF"/>
                <w:sz w:val="21"/>
                <w:szCs w:val="21"/>
              </w:rPr>
              <w:drawing>
                <wp:inline distT="0" distB="0" distL="0" distR="0">
                  <wp:extent cx="95250" cy="104775"/>
                  <wp:effectExtent l="19050" t="0" r="0" b="0"/>
                  <wp:docPr id="5" name="صورة 5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3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29-05-2011, 11:03 AM</w:t>
            </w: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shd w:val="clear" w:color="auto" w:fill="ECECE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020"/>
              <w:gridCol w:w="4471"/>
              <w:gridCol w:w="1935"/>
            </w:tblGrid>
            <w:tr w:rsidR="0054477B" w:rsidRPr="0054477B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hyperlink r:id="rId8" w:history="1"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ابو</w:t>
                    </w:r>
                    <w:proofErr w:type="spellEnd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 xml:space="preserve"> ريان </w:t>
                    </w:r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السليمي</w:t>
                    </w:r>
                    <w:proofErr w:type="spellEnd"/>
                  </w:hyperlink>
                  <w:r w:rsidRPr="0054477B">
                    <w:rPr>
                      <w:rFonts w:ascii="Tahoma" w:eastAsia="Times New Roman" w:hAnsi="Tahoma" w:cs="Tahoma"/>
                      <w:sz w:val="18"/>
                    </w:rPr>
                    <w:t> </w:t>
                  </w:r>
                  <w:r>
                    <w:rPr>
                      <w:rFonts w:ascii="Tahoma" w:eastAsia="Times New Roman" w:hAnsi="Tahoma" w:cs="Tahoma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142875" cy="142875"/>
                        <wp:effectExtent l="19050" t="0" r="9525" b="0"/>
                        <wp:docPr id="6" name="صورة 6" descr="ابو ريان السليمي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ابو ريان السليمي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Oct 2010</w:t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962</w:t>
                  </w:r>
                </w:p>
              </w:tc>
            </w:tr>
          </w:tbl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Borders>
              <w:top w:val="single" w:sz="6" w:space="0" w:color="E3E4D6"/>
              <w:left w:val="single" w:sz="6" w:space="0" w:color="E3E4D6"/>
              <w:bottom w:val="single" w:sz="6" w:space="0" w:color="E3E4D6"/>
              <w:right w:val="single" w:sz="6" w:space="0" w:color="E3E4D6"/>
            </w:tcBorders>
            <w:shd w:val="clear" w:color="auto" w:fill="F7F7F2"/>
            <w:vAlign w:val="center"/>
            <w:hideMark/>
          </w:tcPr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drawing>
                <wp:inline distT="0" distB="0" distL="0" distR="0">
                  <wp:extent cx="152400" cy="152400"/>
                  <wp:effectExtent l="19050" t="0" r="0" b="0"/>
                  <wp:docPr id="7" name="صورة 7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Tahoma" w:eastAsia="Times New Roman" w:hAnsi="Tahoma" w:cs="Tahoma"/>
                <w:color w:val="221100"/>
                <w:sz w:val="18"/>
                <w:szCs w:val="18"/>
              </w:rPr>
              <w:pict>
                <v:rect id="_x0000_i1026" style="width:0;height:.75pt" o:hralign="center" o:hrstd="t" o:hr="t" fillcolor="#a0a0a0" stroked="f"/>
              </w:pict>
            </w:r>
          </w:p>
          <w:p w:rsidR="0054477B" w:rsidRPr="0054477B" w:rsidRDefault="0054477B" w:rsidP="0054477B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  <w:rtl/>
              </w:rPr>
              <w:t>الذي كان ينقل الأخبار إلى النبي –صلى الله عليه وسلم- يوم هجرته إلى المدينة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>: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br/>
            </w:r>
            <w:proofErr w:type="spellStart"/>
            <w:r w:rsidRPr="0054477B">
              <w:rPr>
                <w:rFonts w:ascii="Calibri" w:eastAsia="Times New Roman" w:hAnsi="Calibri" w:cs="Arial"/>
                <w:b/>
                <w:bCs/>
                <w:color w:val="FF0000"/>
                <w:sz w:val="27"/>
                <w:szCs w:val="27"/>
                <w:rtl/>
              </w:rPr>
              <w:t>عبدالله</w:t>
            </w:r>
            <w:proofErr w:type="spellEnd"/>
            <w:r w:rsidRPr="0054477B">
              <w:rPr>
                <w:rFonts w:ascii="Calibri" w:eastAsia="Times New Roman" w:hAnsi="Calibri" w:cs="Arial"/>
                <w:b/>
                <w:bCs/>
                <w:color w:val="FF0000"/>
                <w:sz w:val="27"/>
                <w:szCs w:val="27"/>
                <w:rtl/>
              </w:rPr>
              <w:t xml:space="preserve"> بن أبي بكر الصديق –رضي الله عنهما</w:t>
            </w:r>
            <w:r w:rsidRPr="0054477B">
              <w:rPr>
                <w:rFonts w:ascii="Calibri" w:eastAsia="Times New Roman" w:hAnsi="Calibri" w:cs="Arial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21-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اختيار نبي لغار ثور لسبب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تضليل قريش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لأنه في طريق المدينة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لقربه من المدينة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lastRenderedPageBreak/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22-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تم تحويل القبلة من المسجد الأقصى إلى المسجد الحرام بعد الهجرة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بـ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 xml:space="preserve">16 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شهرا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23-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من بنود المؤاخاة بين المهاجرين والأنصار التي نسخها القرآن الكريم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التوارث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24-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أجلى النبي –صلى الله عليه وسلم- يهود بني النضير في السنة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الرابعة من </w:t>
            </w:r>
            <w:proofErr w:type="spellStart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الهجره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25-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اليهود الذين كان نهاية غدرهم القتل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يهود بني قريظة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26-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قاتل النبي –صلى الله عليه وسلم- في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 xml:space="preserve">8 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غزوات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27-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آخر غزوة قاتل فيها الرسول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تبوك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28-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وقعت غزوة أحد في السنة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الثالثة من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الهجره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29-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عدد قتلى المسلمين في غزوة أحد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 xml:space="preserve">70 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شهيد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30-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المكان الذي يجوز فيه الاختيال والتبختر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في الحرب</w:t>
            </w: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lastRenderedPageBreak/>
              <w:t>  #</w:t>
            </w:r>
            <w:bookmarkStart w:id="4" w:name="4"/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begin"/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instrText xml:space="preserve"> HYPERLINK "http://kfuforums.kfu.edu.sa/showpost.php?p=1304085&amp;postcount=4" \t "new" </w:instrTex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separate"/>
            </w:r>
            <w:r w:rsidRPr="0054477B">
              <w:rPr>
                <w:rFonts w:ascii="Arial" w:eastAsia="Times New Roman" w:hAnsi="Arial" w:cs="Arial"/>
                <w:b/>
                <w:bCs/>
                <w:color w:val="000000"/>
                <w:sz w:val="21"/>
              </w:rPr>
              <w:t>4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end"/>
            </w:r>
            <w:bookmarkEnd w:id="4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</w:t>
            </w:r>
          </w:p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bookmarkStart w:id="5" w:name="post1304085"/>
            <w:r>
              <w:rPr>
                <w:rFonts w:ascii="Arial" w:eastAsia="Times New Roman" w:hAnsi="Arial" w:cs="Arial"/>
                <w:noProof/>
                <w:color w:val="FFFFFF"/>
                <w:sz w:val="21"/>
                <w:szCs w:val="21"/>
              </w:rPr>
              <w:drawing>
                <wp:inline distT="0" distB="0" distL="0" distR="0">
                  <wp:extent cx="95250" cy="104775"/>
                  <wp:effectExtent l="19050" t="0" r="0" b="0"/>
                  <wp:docPr id="9" name="صورة 9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5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29-05-2011, 11:04 AM</w:t>
            </w: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shd w:val="clear" w:color="auto" w:fill="ECECE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020"/>
              <w:gridCol w:w="4471"/>
              <w:gridCol w:w="1935"/>
            </w:tblGrid>
            <w:tr w:rsidR="0054477B" w:rsidRPr="0054477B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hyperlink r:id="rId9" w:history="1"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ابو</w:t>
                    </w:r>
                    <w:proofErr w:type="spellEnd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 xml:space="preserve"> ريان </w:t>
                    </w:r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السليمي</w:t>
                    </w:r>
                    <w:proofErr w:type="spellEnd"/>
                  </w:hyperlink>
                  <w:r w:rsidRPr="0054477B">
                    <w:rPr>
                      <w:rFonts w:ascii="Tahoma" w:eastAsia="Times New Roman" w:hAnsi="Tahoma" w:cs="Tahoma"/>
                      <w:sz w:val="18"/>
                    </w:rPr>
                    <w:t> </w:t>
                  </w:r>
                  <w:r>
                    <w:rPr>
                      <w:rFonts w:ascii="Tahoma" w:eastAsia="Times New Roman" w:hAnsi="Tahoma" w:cs="Tahoma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142875" cy="142875"/>
                        <wp:effectExtent l="19050" t="0" r="9525" b="0"/>
                        <wp:docPr id="10" name="صورة 10" descr="ابو ريان السليمي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ابو ريان السليمي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Oct 2010</w:t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962</w:t>
                  </w:r>
                </w:p>
              </w:tc>
            </w:tr>
          </w:tbl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Borders>
              <w:top w:val="single" w:sz="6" w:space="0" w:color="E3E4D6"/>
              <w:left w:val="single" w:sz="6" w:space="0" w:color="E3E4D6"/>
              <w:bottom w:val="single" w:sz="6" w:space="0" w:color="E3E4D6"/>
              <w:right w:val="single" w:sz="6" w:space="0" w:color="E3E4D6"/>
            </w:tcBorders>
            <w:shd w:val="clear" w:color="auto" w:fill="F7F7F2"/>
            <w:vAlign w:val="center"/>
            <w:hideMark/>
          </w:tcPr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drawing>
                <wp:inline distT="0" distB="0" distL="0" distR="0">
                  <wp:extent cx="152400" cy="152400"/>
                  <wp:effectExtent l="19050" t="0" r="0" b="0"/>
                  <wp:docPr id="11" name="صورة 11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Tahoma" w:eastAsia="Times New Roman" w:hAnsi="Tahoma" w:cs="Tahoma"/>
                <w:color w:val="221100"/>
                <w:sz w:val="18"/>
                <w:szCs w:val="18"/>
              </w:rPr>
              <w:pict>
                <v:rect id="_x0000_i1027" style="width:0;height:.75pt" o:hralign="center" o:hrstd="t" o:hr="t" fillcolor="#a0a0a0" stroked="f"/>
              </w:pict>
            </w:r>
          </w:p>
          <w:p w:rsidR="0054477B" w:rsidRPr="0054477B" w:rsidRDefault="0054477B" w:rsidP="0054477B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 xml:space="preserve">- 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  <w:rtl/>
              </w:rPr>
              <w:t>حكم أن تؤثر أخاك على نفسه يجوز في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>: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Arial"/>
                <w:b/>
                <w:bCs/>
                <w:color w:val="FF0000"/>
                <w:sz w:val="27"/>
                <w:szCs w:val="27"/>
                <w:rtl/>
              </w:rPr>
              <w:t>أمور الدين والدنيا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32-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فتح مكة في السنة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proofErr w:type="spellStart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الثامنه</w:t>
            </w:r>
            <w:proofErr w:type="spellEnd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 من </w:t>
            </w:r>
            <w:proofErr w:type="spellStart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الهجره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33-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دخل النبي –صلى الله عليه وسلم- مكة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غير محرم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34-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المسلم إذا قال لأخيه "يا منافق"، حكمه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لا يأثم إذا كان </w:t>
            </w:r>
            <w:proofErr w:type="spellStart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متأولاُ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35-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سبب أمر النبي –صلى الله عليه وسلم- بإشعال النار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إظهار كثرة المسلمين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إظهار قوة المسلمين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إخافة الأعداء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ليقع الرعب في قلوبهم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36-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الحياء هو خلق يتصف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به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 العبد مع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lastRenderedPageBreak/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ربه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مع الناس جميعًا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مع أهل بيته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مع الأجانب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37-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مات الرسول –صلى الله عليه وسلم- وهو ابن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>63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سنه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38-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كانت وفاة الرسول –صلى الله عليه وسلم- في يوم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الاثنين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39-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آخر وصية وصى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بها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 النبي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النساء ب- ما ملكت أيمانكم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أن لا يتخذوا قبره مسجدًا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أن لا يبقى دين في الجزيرة إلى الإسلام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40-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قال رسول الله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</w:rPr>
              <w:t> 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«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قَاتَلَ اللَّهُ الْيَهُودَ وَالنَّصَارَى اتَّخَذُوا قُبُورَ أَنْبِيَائِهِمْ مَسَاجِدَ لاَ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يَبْقَيَنَّ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 دِينَانِ بِأَرْضِ الْعَرَبِ »، المراد بأرض العرب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Times New Roman" w:eastAsia="Times New Roman" w:hAnsi="Times New Roman" w:cs="Times New Roman"/>
                <w:b/>
                <w:bCs/>
                <w:color w:val="FF0000"/>
                <w:sz w:val="27"/>
                <w:szCs w:val="27"/>
                <w:rtl/>
              </w:rPr>
              <w:t>الجزيرة العربية</w:t>
            </w:r>
          </w:p>
        </w:tc>
      </w:tr>
    </w:tbl>
    <w:p w:rsidR="0054477B" w:rsidRPr="0054477B" w:rsidRDefault="0054477B" w:rsidP="0054477B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vanish/>
          <w:color w:val="006666"/>
          <w:sz w:val="20"/>
          <w:szCs w:val="20"/>
        </w:rPr>
      </w:pPr>
    </w:p>
    <w:tbl>
      <w:tblPr>
        <w:tblW w:w="5000" w:type="pct"/>
        <w:jc w:val="center"/>
        <w:tblCellSpacing w:w="7" w:type="dxa"/>
        <w:tblBorders>
          <w:top w:val="single" w:sz="6" w:space="0" w:color="AAB3A2"/>
          <w:left w:val="single" w:sz="6" w:space="0" w:color="AAB3A2"/>
          <w:bottom w:val="single" w:sz="6" w:space="0" w:color="AAB3A2"/>
          <w:right w:val="single" w:sz="6" w:space="0" w:color="AAB3A2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484"/>
      </w:tblGrid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 #</w:t>
            </w:r>
            <w:bookmarkStart w:id="6" w:name="5"/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begin"/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instrText xml:space="preserve"> HYPERLINK "http://kfuforums.kfu.edu.sa/showpost.php?p=1304087&amp;postcount=5" \t "new" </w:instrTex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separate"/>
            </w:r>
            <w:r w:rsidRPr="0054477B">
              <w:rPr>
                <w:rFonts w:ascii="Arial" w:eastAsia="Times New Roman" w:hAnsi="Arial" w:cs="Arial"/>
                <w:b/>
                <w:bCs/>
                <w:color w:val="000000"/>
                <w:sz w:val="21"/>
              </w:rPr>
              <w:t>5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end"/>
            </w:r>
            <w:bookmarkEnd w:id="6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</w:t>
            </w:r>
          </w:p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bookmarkStart w:id="7" w:name="post1304087"/>
            <w:r>
              <w:rPr>
                <w:rFonts w:ascii="Arial" w:eastAsia="Times New Roman" w:hAnsi="Arial" w:cs="Arial"/>
                <w:noProof/>
                <w:color w:val="FFFFFF"/>
                <w:sz w:val="21"/>
                <w:szCs w:val="21"/>
              </w:rPr>
              <w:drawing>
                <wp:inline distT="0" distB="0" distL="0" distR="0">
                  <wp:extent cx="95250" cy="104775"/>
                  <wp:effectExtent l="19050" t="0" r="0" b="0"/>
                  <wp:docPr id="13" name="صورة 13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7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29-05-2011, 11:05 AM</w:t>
            </w: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shd w:val="clear" w:color="auto" w:fill="ECECE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020"/>
              <w:gridCol w:w="4471"/>
              <w:gridCol w:w="1935"/>
            </w:tblGrid>
            <w:tr w:rsidR="0054477B" w:rsidRPr="0054477B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hyperlink r:id="rId10" w:history="1"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ابو</w:t>
                    </w:r>
                    <w:proofErr w:type="spellEnd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 xml:space="preserve"> ريان </w:t>
                    </w:r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السليمي</w:t>
                    </w:r>
                    <w:proofErr w:type="spellEnd"/>
                  </w:hyperlink>
                  <w:r w:rsidRPr="0054477B">
                    <w:rPr>
                      <w:rFonts w:ascii="Tahoma" w:eastAsia="Times New Roman" w:hAnsi="Tahoma" w:cs="Tahoma"/>
                      <w:sz w:val="18"/>
                    </w:rPr>
                    <w:t> </w:t>
                  </w:r>
                  <w:r>
                    <w:rPr>
                      <w:rFonts w:ascii="Tahoma" w:eastAsia="Times New Roman" w:hAnsi="Tahoma" w:cs="Tahoma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142875" cy="142875"/>
                        <wp:effectExtent l="19050" t="0" r="9525" b="0"/>
                        <wp:docPr id="14" name="صورة 14" descr="ابو ريان السليمي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 descr="ابو ريان السليمي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Oct 2010</w:t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962</w:t>
                  </w:r>
                </w:p>
              </w:tc>
            </w:tr>
          </w:tbl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Borders>
              <w:top w:val="single" w:sz="6" w:space="0" w:color="E3E4D6"/>
              <w:left w:val="single" w:sz="6" w:space="0" w:color="E3E4D6"/>
              <w:bottom w:val="single" w:sz="6" w:space="0" w:color="E3E4D6"/>
              <w:right w:val="single" w:sz="6" w:space="0" w:color="E3E4D6"/>
            </w:tcBorders>
            <w:shd w:val="clear" w:color="auto" w:fill="F7F7F2"/>
            <w:vAlign w:val="center"/>
            <w:hideMark/>
          </w:tcPr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drawing>
                <wp:inline distT="0" distB="0" distL="0" distR="0">
                  <wp:extent cx="152400" cy="152400"/>
                  <wp:effectExtent l="19050" t="0" r="0" b="0"/>
                  <wp:docPr id="15" name="صورة 15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Tahoma" w:eastAsia="Times New Roman" w:hAnsi="Tahoma" w:cs="Tahoma"/>
                <w:color w:val="221100"/>
                <w:sz w:val="18"/>
                <w:szCs w:val="18"/>
              </w:rPr>
              <w:pict>
                <v:rect id="_x0000_i1028" style="width:0;height:.75pt" o:hralign="center" o:hrstd="t" o:hr="t" fillcolor="#a0a0a0" stroked="f"/>
              </w:pict>
            </w:r>
          </w:p>
          <w:p w:rsidR="0054477B" w:rsidRPr="0054477B" w:rsidRDefault="0054477B" w:rsidP="0054477B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  <w:rtl/>
              </w:rPr>
              <w:t>ما يتعلق بالرسول –صلى الله عليه وسلم- من الصفات ونقل إلينا هي صفاته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>: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الخُلقية فقط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الخًلقية فقط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proofErr w:type="spellStart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القولية</w:t>
            </w:r>
            <w:proofErr w:type="spellEnd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 فقط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الفعلية فقط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42-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قال الله تعالى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</w:rPr>
              <w:t> 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{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وكذلك أوحينا إليك قرآنا عربيا لتنذر أم القرى ومن حولها}، المراد بأم القرى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مكة المكرمة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43-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كانت أول بداية دعوة النبي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سرية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44-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النبي –صلى الله عليه وسلم- في بداية الدعوة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ينهى عن القتال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45-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الإسلام ثم الارتداد من أساليب المخالفين للدعوة من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اليهود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46-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الذين جمعوا الأحزاب لقتال النبي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يهود بني قريظة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lastRenderedPageBreak/>
              <w:t xml:space="preserve">47-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الذين خذلوا النبي –صلى الله عليه وسلم- في غزوة أحد هم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المنافقين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48-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الحكمة من الابتلاء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رفع الدرجات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تكفير السيئات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معرفة أي العباد أحسن عملاً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معرفة من الغني الشاكر والفقير الصابر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49-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عاد جميع المسلمين الذين هاجروا إلى الحبشة في السنة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الأولى من الهجرة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الثانية من الهجرة بعد فتح بدر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الثالثة من الهجرة بعد فتح أحد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في السنة الثامنة بعد فتح مكة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لا إجابة صحيحة</w:t>
            </w: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lastRenderedPageBreak/>
              <w:t>  #</w:t>
            </w:r>
            <w:bookmarkStart w:id="8" w:name="6"/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begin"/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instrText xml:space="preserve"> HYPERLINK "http://kfuforums.kfu.edu.sa/showpost.php?p=1304095&amp;postcount=6" \t "new" </w:instrTex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separate"/>
            </w:r>
            <w:r w:rsidRPr="0054477B">
              <w:rPr>
                <w:rFonts w:ascii="Arial" w:eastAsia="Times New Roman" w:hAnsi="Arial" w:cs="Arial"/>
                <w:b/>
                <w:bCs/>
                <w:color w:val="000000"/>
                <w:sz w:val="21"/>
              </w:rPr>
              <w:t>6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end"/>
            </w:r>
            <w:bookmarkEnd w:id="8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</w:t>
            </w:r>
          </w:p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bookmarkStart w:id="9" w:name="post1304095"/>
            <w:r>
              <w:rPr>
                <w:rFonts w:ascii="Arial" w:eastAsia="Times New Roman" w:hAnsi="Arial" w:cs="Arial"/>
                <w:noProof/>
                <w:color w:val="FFFFFF"/>
                <w:sz w:val="21"/>
                <w:szCs w:val="21"/>
              </w:rPr>
              <w:drawing>
                <wp:inline distT="0" distB="0" distL="0" distR="0">
                  <wp:extent cx="95250" cy="104775"/>
                  <wp:effectExtent l="19050" t="0" r="0" b="0"/>
                  <wp:docPr id="17" name="صورة 17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9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29-05-2011, 11:06 AM</w:t>
            </w: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shd w:val="clear" w:color="auto" w:fill="ECECE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020"/>
              <w:gridCol w:w="4471"/>
              <w:gridCol w:w="1935"/>
            </w:tblGrid>
            <w:tr w:rsidR="0054477B" w:rsidRPr="0054477B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hyperlink r:id="rId11" w:history="1"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ابو</w:t>
                    </w:r>
                    <w:proofErr w:type="spellEnd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 xml:space="preserve"> ريان </w:t>
                    </w:r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السليمي</w:t>
                    </w:r>
                    <w:proofErr w:type="spellEnd"/>
                  </w:hyperlink>
                  <w:r w:rsidRPr="0054477B">
                    <w:rPr>
                      <w:rFonts w:ascii="Tahoma" w:eastAsia="Times New Roman" w:hAnsi="Tahoma" w:cs="Tahoma"/>
                      <w:sz w:val="18"/>
                    </w:rPr>
                    <w:t> </w:t>
                  </w:r>
                  <w:r>
                    <w:rPr>
                      <w:rFonts w:ascii="Tahoma" w:eastAsia="Times New Roman" w:hAnsi="Tahoma" w:cs="Tahoma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142875" cy="142875"/>
                        <wp:effectExtent l="19050" t="0" r="9525" b="0"/>
                        <wp:docPr id="18" name="صورة 18" descr="ابو ريان السليمي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ابو ريان السليمي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Oct 2010</w:t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962</w:t>
                  </w:r>
                </w:p>
              </w:tc>
            </w:tr>
          </w:tbl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Borders>
              <w:top w:val="single" w:sz="6" w:space="0" w:color="E3E4D6"/>
              <w:left w:val="single" w:sz="6" w:space="0" w:color="E3E4D6"/>
              <w:bottom w:val="single" w:sz="6" w:space="0" w:color="E3E4D6"/>
              <w:right w:val="single" w:sz="6" w:space="0" w:color="E3E4D6"/>
            </w:tcBorders>
            <w:shd w:val="clear" w:color="auto" w:fill="F7F7F2"/>
            <w:vAlign w:val="center"/>
            <w:hideMark/>
          </w:tcPr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drawing>
                <wp:inline distT="0" distB="0" distL="0" distR="0">
                  <wp:extent cx="152400" cy="152400"/>
                  <wp:effectExtent l="19050" t="0" r="0" b="0"/>
                  <wp:docPr id="19" name="صورة 19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Tahoma" w:eastAsia="Times New Roman" w:hAnsi="Tahoma" w:cs="Tahoma"/>
                <w:color w:val="221100"/>
                <w:sz w:val="18"/>
                <w:szCs w:val="18"/>
              </w:rPr>
              <w:pict>
                <v:rect id="_x0000_i1029" style="width:0;height:.75pt" o:hralign="center" o:hrstd="t" o:hr="t" fillcolor="#a0a0a0" stroked="f"/>
              </w:pict>
            </w:r>
          </w:p>
          <w:p w:rsidR="0054477B" w:rsidRPr="0054477B" w:rsidRDefault="0054477B" w:rsidP="0054477B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 xml:space="preserve">- 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  <w:rtl/>
              </w:rPr>
              <w:t>كانت بيعة العقبة الأولى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>: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Arial"/>
                <w:b/>
                <w:bCs/>
                <w:color w:val="FF0000"/>
                <w:sz w:val="27"/>
                <w:szCs w:val="27"/>
                <w:rtl/>
              </w:rPr>
              <w:t>سلميه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51-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الجهاد في مكة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بالحجة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52-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الجهاد في المدينة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بالسنان والحجة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53-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ساقي القوم يشرب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آخرهم وإن كان أفضلهم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54-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لما حولت القبلة من المسجد الأقصى إلى المسجد الحرام الذين قالوا "خالف الأنبياء من قبله" هم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اليهود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55-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أول غزوة غزاها النبي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proofErr w:type="spellStart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الابواء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56-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شاور النبي –صلى الله عليه وسلم- أصحابه في غزوة أحد، وأن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يتحصنوا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 بالمدينة ويقاتلوا من هاجمهم فيها، كان هذا رأي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الأقلية والنبي –صلى الله عليه وسلم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57-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عدد الذين قاتلوا مع النبي –صلى الله عليه وسلم- في غزوة أحد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 xml:space="preserve">700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مقاتل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58-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الشهداء في سبيل الله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lastRenderedPageBreak/>
              <w:t>لا يغسلون ولا يصلى عليهم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59-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حكم الابتلاء يوم أحد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تمييز الصادق من الكاذب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تمييز المنافق من المؤمن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تمحيص للمسلمين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60-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أسباب فتح مكة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غدر بني بكر بخزاعة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61-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الذي تولى تحطيم صنم </w:t>
            </w:r>
            <w:proofErr w:type="spellStart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العزى</w:t>
            </w:r>
            <w:proofErr w:type="spellEnd"/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 xml:space="preserve"> هو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Times New Roman" w:eastAsia="Times New Roman" w:hAnsi="Times New Roman" w:cs="Times New Roman"/>
                <w:b/>
                <w:bCs/>
                <w:color w:val="FF0000"/>
                <w:sz w:val="27"/>
                <w:szCs w:val="27"/>
                <w:rtl/>
              </w:rPr>
              <w:t>خالد بن الوليد -رضي الله عنه</w:t>
            </w:r>
          </w:p>
        </w:tc>
      </w:tr>
    </w:tbl>
    <w:p w:rsidR="0054477B" w:rsidRPr="0054477B" w:rsidRDefault="0054477B" w:rsidP="0054477B">
      <w:pPr>
        <w:shd w:val="clear" w:color="auto" w:fill="FFFFFF"/>
        <w:bidi w:val="0"/>
        <w:spacing w:after="0" w:line="240" w:lineRule="auto"/>
        <w:jc w:val="right"/>
        <w:rPr>
          <w:rFonts w:ascii="Tahoma" w:eastAsia="Times New Roman" w:hAnsi="Tahoma" w:cs="Tahoma"/>
          <w:vanish/>
          <w:color w:val="006666"/>
          <w:sz w:val="20"/>
          <w:szCs w:val="20"/>
        </w:rPr>
      </w:pPr>
    </w:p>
    <w:tbl>
      <w:tblPr>
        <w:tblW w:w="5000" w:type="pct"/>
        <w:jc w:val="center"/>
        <w:tblCellSpacing w:w="7" w:type="dxa"/>
        <w:tblBorders>
          <w:top w:val="single" w:sz="6" w:space="0" w:color="AAB3A2"/>
          <w:left w:val="single" w:sz="6" w:space="0" w:color="AAB3A2"/>
          <w:bottom w:val="single" w:sz="6" w:space="0" w:color="AAB3A2"/>
          <w:right w:val="single" w:sz="6" w:space="0" w:color="AAB3A2"/>
        </w:tblBorders>
        <w:tblCellMar>
          <w:top w:w="90" w:type="dxa"/>
          <w:left w:w="90" w:type="dxa"/>
          <w:bottom w:w="90" w:type="dxa"/>
          <w:right w:w="90" w:type="dxa"/>
        </w:tblCellMar>
        <w:tblLook w:val="04A0"/>
      </w:tblPr>
      <w:tblGrid>
        <w:gridCol w:w="8484"/>
      </w:tblGrid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 #</w:t>
            </w:r>
            <w:bookmarkStart w:id="10" w:name="7"/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begin"/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instrText xml:space="preserve"> HYPERLINK "http://kfuforums.kfu.edu.sa/showpost.php?p=1304102&amp;postcount=7" \t "new" </w:instrTex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separate"/>
            </w:r>
            <w:r w:rsidRPr="0054477B">
              <w:rPr>
                <w:rFonts w:ascii="Arial" w:eastAsia="Times New Roman" w:hAnsi="Arial" w:cs="Arial"/>
                <w:b/>
                <w:bCs/>
                <w:color w:val="000000"/>
                <w:sz w:val="21"/>
              </w:rPr>
              <w:t>7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fldChar w:fldCharType="end"/>
            </w:r>
            <w:bookmarkEnd w:id="10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 </w:t>
            </w:r>
          </w:p>
          <w:p w:rsidR="0054477B" w:rsidRPr="0054477B" w:rsidRDefault="0054477B" w:rsidP="0054477B">
            <w:pPr>
              <w:bidi w:val="0"/>
              <w:spacing w:before="75" w:after="0" w:line="240" w:lineRule="auto"/>
              <w:rPr>
                <w:rFonts w:ascii="Arial" w:eastAsia="Times New Roman" w:hAnsi="Arial" w:cs="Arial"/>
                <w:color w:val="FFFFFF"/>
                <w:sz w:val="21"/>
                <w:szCs w:val="21"/>
              </w:rPr>
            </w:pPr>
            <w:bookmarkStart w:id="11" w:name="post1304102"/>
            <w:r>
              <w:rPr>
                <w:rFonts w:ascii="Arial" w:eastAsia="Times New Roman" w:hAnsi="Arial" w:cs="Arial"/>
                <w:noProof/>
                <w:color w:val="FFFFFF"/>
                <w:sz w:val="21"/>
                <w:szCs w:val="21"/>
              </w:rPr>
              <w:drawing>
                <wp:inline distT="0" distB="0" distL="0" distR="0">
                  <wp:extent cx="95250" cy="104775"/>
                  <wp:effectExtent l="19050" t="0" r="0" b="0"/>
                  <wp:docPr id="21" name="صورة 21" descr="قديم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قديم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11"/>
            <w:r w:rsidRPr="0054477B">
              <w:rPr>
                <w:rFonts w:ascii="Arial" w:eastAsia="Times New Roman" w:hAnsi="Arial" w:cs="Arial"/>
                <w:color w:val="FFFFFF"/>
                <w:sz w:val="21"/>
              </w:rPr>
              <w:t> </w:t>
            </w:r>
            <w:r w:rsidRPr="0054477B">
              <w:rPr>
                <w:rFonts w:ascii="Arial" w:eastAsia="Times New Roman" w:hAnsi="Arial" w:cs="Arial"/>
                <w:color w:val="FFFFFF"/>
                <w:sz w:val="21"/>
                <w:szCs w:val="21"/>
              </w:rPr>
              <w:t>29-05-2011, 11:07 AM</w:t>
            </w: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shd w:val="clear" w:color="auto" w:fill="ECECE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4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2020"/>
              <w:gridCol w:w="4471"/>
              <w:gridCol w:w="1935"/>
            </w:tblGrid>
            <w:tr w:rsidR="0054477B" w:rsidRPr="0054477B">
              <w:trPr>
                <w:tblCellSpacing w:w="45" w:type="dxa"/>
              </w:trPr>
              <w:tc>
                <w:tcPr>
                  <w:tcW w:w="0" w:type="auto"/>
                  <w:noWrap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hyperlink r:id="rId12" w:history="1"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ابو</w:t>
                    </w:r>
                    <w:proofErr w:type="spellEnd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 xml:space="preserve"> ريان </w:t>
                    </w:r>
                    <w:proofErr w:type="spellStart"/>
                    <w:r w:rsidRPr="0054477B">
                      <w:rPr>
                        <w:rFonts w:ascii="Tahoma" w:eastAsia="Times New Roman" w:hAnsi="Tahoma" w:cs="Tahoma"/>
                        <w:color w:val="000000"/>
                        <w:sz w:val="28"/>
                        <w:u w:val="single"/>
                        <w:rtl/>
                      </w:rPr>
                      <w:t>السليمي</w:t>
                    </w:r>
                    <w:proofErr w:type="spellEnd"/>
                  </w:hyperlink>
                  <w:r w:rsidRPr="0054477B">
                    <w:rPr>
                      <w:rFonts w:ascii="Tahoma" w:eastAsia="Times New Roman" w:hAnsi="Tahoma" w:cs="Tahoma"/>
                      <w:sz w:val="18"/>
                    </w:rPr>
                    <w:t> </w:t>
                  </w:r>
                  <w:r>
                    <w:rPr>
                      <w:rFonts w:ascii="Tahoma" w:eastAsia="Times New Roman" w:hAnsi="Tahoma" w:cs="Tahoma"/>
                      <w:noProof/>
                      <w:sz w:val="18"/>
                      <w:szCs w:val="18"/>
                    </w:rPr>
                    <w:drawing>
                      <wp:inline distT="0" distB="0" distL="0" distR="0">
                        <wp:extent cx="142875" cy="142875"/>
                        <wp:effectExtent l="19050" t="0" r="9525" b="0"/>
                        <wp:docPr id="22" name="صورة 22" descr="ابو ريان السليمي غير متواجد حالياً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ابو ريان السليمي غير متواجد حالياً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287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عضو مميز</w:t>
                  </w:r>
                </w:p>
              </w:tc>
              <w:tc>
                <w:tcPr>
                  <w:tcW w:w="5000" w:type="pct"/>
                  <w:vAlign w:val="center"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0" w:type="auto"/>
                  <w:noWrap/>
                  <w:hideMark/>
                </w:tcPr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تاريخ التسجيل</w:t>
                  </w: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</w:rPr>
                    <w:t>: Oct 2010</w:t>
                  </w:r>
                </w:p>
                <w:p w:rsidR="0054477B" w:rsidRPr="0054477B" w:rsidRDefault="0054477B" w:rsidP="0054477B">
                  <w:pPr>
                    <w:bidi w:val="0"/>
                    <w:spacing w:after="0" w:line="240" w:lineRule="auto"/>
                    <w:rPr>
                      <w:rFonts w:ascii="Tahoma" w:eastAsia="Times New Roman" w:hAnsi="Tahoma" w:cs="Tahoma"/>
                      <w:sz w:val="17"/>
                      <w:szCs w:val="17"/>
                    </w:rPr>
                  </w:pPr>
                  <w:r w:rsidRPr="0054477B">
                    <w:rPr>
                      <w:rFonts w:ascii="Tahoma" w:eastAsia="Times New Roman" w:hAnsi="Tahoma" w:cs="Tahoma"/>
                      <w:sz w:val="17"/>
                      <w:szCs w:val="17"/>
                      <w:rtl/>
                    </w:rPr>
                    <w:t>المشاركات: 962</w:t>
                  </w:r>
                </w:p>
              </w:tc>
            </w:tr>
          </w:tbl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color w:val="221100"/>
                <w:sz w:val="23"/>
                <w:szCs w:val="23"/>
              </w:rPr>
            </w:pPr>
          </w:p>
        </w:tc>
      </w:tr>
      <w:tr w:rsidR="0054477B" w:rsidRPr="0054477B" w:rsidTr="0054477B">
        <w:trPr>
          <w:tblCellSpacing w:w="7" w:type="dxa"/>
          <w:jc w:val="center"/>
        </w:trPr>
        <w:tc>
          <w:tcPr>
            <w:tcW w:w="0" w:type="auto"/>
            <w:tcBorders>
              <w:top w:val="single" w:sz="6" w:space="0" w:color="E3E4D6"/>
              <w:left w:val="single" w:sz="6" w:space="0" w:color="E3E4D6"/>
              <w:bottom w:val="single" w:sz="6" w:space="0" w:color="E3E4D6"/>
              <w:right w:val="single" w:sz="6" w:space="0" w:color="E3E4D6"/>
            </w:tcBorders>
            <w:shd w:val="clear" w:color="auto" w:fill="F7F7F2"/>
            <w:vAlign w:val="center"/>
            <w:hideMark/>
          </w:tcPr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7"/>
                <w:szCs w:val="17"/>
              </w:rPr>
            </w:pPr>
            <w:r>
              <w:rPr>
                <w:rFonts w:ascii="Tahoma" w:eastAsia="Times New Roman" w:hAnsi="Tahoma" w:cs="Tahoma"/>
                <w:noProof/>
                <w:color w:val="221100"/>
                <w:sz w:val="17"/>
                <w:szCs w:val="17"/>
              </w:rPr>
              <w:drawing>
                <wp:inline distT="0" distB="0" distL="0" distR="0">
                  <wp:extent cx="152400" cy="152400"/>
                  <wp:effectExtent l="19050" t="0" r="0" b="0"/>
                  <wp:docPr id="23" name="صورة 23" descr="افتراضي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افتراضي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4477B" w:rsidRPr="0054477B" w:rsidRDefault="0054477B" w:rsidP="0054477B">
            <w:pPr>
              <w:bidi w:val="0"/>
              <w:spacing w:after="0" w:line="240" w:lineRule="auto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Tahoma" w:eastAsia="Times New Roman" w:hAnsi="Tahoma" w:cs="Tahoma"/>
                <w:color w:val="221100"/>
                <w:sz w:val="18"/>
                <w:szCs w:val="18"/>
              </w:rPr>
              <w:pict>
                <v:rect id="_x0000_i1030" style="width:0;height:.75pt" o:hralign="center" o:hrstd="t" o:hr="t" fillcolor="#a0a0a0" stroked="f"/>
              </w:pict>
            </w:r>
          </w:p>
          <w:p w:rsidR="0054477B" w:rsidRPr="0054477B" w:rsidRDefault="0054477B" w:rsidP="0054477B">
            <w:pPr>
              <w:bidi w:val="0"/>
              <w:spacing w:before="100" w:beforeAutospacing="1" w:after="100" w:afterAutospacing="1" w:line="240" w:lineRule="auto"/>
              <w:jc w:val="center"/>
              <w:rPr>
                <w:rFonts w:ascii="Tahoma" w:eastAsia="Times New Roman" w:hAnsi="Tahoma" w:cs="Tahoma"/>
                <w:color w:val="221100"/>
                <w:sz w:val="18"/>
                <w:szCs w:val="18"/>
              </w:rPr>
            </w:pP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 xml:space="preserve">- 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  <w:rtl/>
              </w:rPr>
              <w:t>كان سبب في فتح مكة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t>:</w:t>
            </w:r>
            <w:r w:rsidRPr="0054477B">
              <w:rPr>
                <w:rFonts w:ascii="Calibri" w:eastAsia="Times New Roman" w:hAnsi="Calibri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Arial"/>
                <w:b/>
                <w:bCs/>
                <w:color w:val="FF0000"/>
                <w:sz w:val="27"/>
                <w:szCs w:val="27"/>
                <w:rtl/>
              </w:rPr>
              <w:t>صلح الحديبية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63-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الحياء خلق يبعث على ترك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 xml:space="preserve">الخلق </w:t>
            </w:r>
            <w:proofErr w:type="spellStart"/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السيء</w:t>
            </w:r>
            <w:proofErr w:type="spellEnd"/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الفواحش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ت‌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المعاصي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ث‌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القبيح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ج‌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u w:val="single"/>
                <w:rtl/>
              </w:rPr>
              <w:t>جميع الخيارات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64-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فعل الصحابة إذا رأوا النبي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أ‌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يقومون له –صلى الله عليه وسلم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ب‌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-65-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العرب في جاهليتهم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أكثر الأقوام نقاءً وقربًا للفطرة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66-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أول بداية دعوة النبي –صلى الله عليه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تخير من يدعوه –صلى الله عليه وسلم- للإسلام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67-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اختار الله أن يكون انطلاق خاتم الرسل من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الجزيرة العربية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68-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كان العرب في جاهليتهم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ينكرون البعث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69-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موقف قبائل اليهود من العقد الذي بينهم وبين النبي –صلى الله عليهم وسلم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-: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  <w:rtl/>
              </w:rPr>
              <w:t>جميع اليهود نقدوا العهد الذي بينهم وبين الرسول –صلى الله عليه وسلم</w:t>
            </w:r>
            <w:r w:rsidRPr="0054477B">
              <w:rPr>
                <w:rFonts w:ascii="Hacen Saudi Arabia" w:eastAsia="Times New Roman" w:hAnsi="Hacen Saudi Arabia" w:cs="Hacen Saudi Arabia"/>
                <w:b/>
                <w:bCs/>
                <w:color w:val="FF0000"/>
                <w:sz w:val="27"/>
                <w:szCs w:val="27"/>
              </w:rPr>
              <w:t>-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 xml:space="preserve">70- 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  <w:rtl/>
              </w:rPr>
              <w:t>مكث النبي –صلى الله عليه وسلم- في المدينة حتى وفاته</w:t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000000"/>
                <w:sz w:val="27"/>
                <w:szCs w:val="27"/>
              </w:rPr>
              <w:t>:</w:t>
            </w:r>
            <w:r w:rsidRPr="0054477B">
              <w:rPr>
                <w:rFonts w:ascii="Arial" w:eastAsia="Times New Roman" w:hAnsi="Arial" w:cs="Arial"/>
                <w:b/>
                <w:bCs/>
                <w:color w:val="221100"/>
                <w:sz w:val="27"/>
                <w:szCs w:val="27"/>
              </w:rPr>
              <w:br/>
            </w:r>
            <w:r w:rsidRPr="0054477B">
              <w:rPr>
                <w:rFonts w:ascii="Calibri" w:eastAsia="Times New Roman" w:hAnsi="Calibri" w:cs="Hacen Saudi Arabia"/>
                <w:b/>
                <w:bCs/>
                <w:color w:val="FF0000"/>
                <w:sz w:val="27"/>
                <w:szCs w:val="27"/>
                <w:rtl/>
              </w:rPr>
              <w:t>عشر سنين</w:t>
            </w:r>
          </w:p>
        </w:tc>
      </w:tr>
    </w:tbl>
    <w:p w:rsidR="003C7B55" w:rsidRPr="0054477B" w:rsidRDefault="003C7B55"/>
    <w:sectPr w:rsidR="003C7B55" w:rsidRPr="0054477B" w:rsidSect="002632C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Hacen Saudi Arabia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4477B"/>
    <w:rsid w:val="002632C9"/>
    <w:rsid w:val="003C7B55"/>
    <w:rsid w:val="0054477B"/>
    <w:rsid w:val="00D44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7B5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4477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4477B"/>
  </w:style>
  <w:style w:type="character" w:styleId="Hyperlink">
    <w:name w:val="Hyperlink"/>
    <w:basedOn w:val="a0"/>
    <w:uiPriority w:val="99"/>
    <w:semiHidden/>
    <w:unhideWhenUsed/>
    <w:rsid w:val="0054477B"/>
    <w:rPr>
      <w:color w:val="0000FF"/>
      <w:u w:val="single"/>
    </w:rPr>
  </w:style>
  <w:style w:type="character" w:styleId="a4">
    <w:name w:val="Strong"/>
    <w:basedOn w:val="a0"/>
    <w:uiPriority w:val="22"/>
    <w:qFormat/>
    <w:rsid w:val="0054477B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5447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54477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90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6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46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44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05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16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7060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66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18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661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1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0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35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054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8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82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743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876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91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38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2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2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9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52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7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5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62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14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77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30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88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781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3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56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89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2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71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97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4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21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806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97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073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4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fuforums.kfu.edu.sa/member.php?u=50099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12" Type="http://schemas.openxmlformats.org/officeDocument/2006/relationships/hyperlink" Target="http://kfuforums.kfu.edu.sa/member.php?u=50099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hyperlink" Target="http://kfuforums.kfu.edu.sa/member.php?u=50099" TargetMode="External"/><Relationship Id="rId5" Type="http://schemas.openxmlformats.org/officeDocument/2006/relationships/hyperlink" Target="http://kfuforums.kfu.edu.sa/member.php?u=50099" TargetMode="External"/><Relationship Id="rId10" Type="http://schemas.openxmlformats.org/officeDocument/2006/relationships/hyperlink" Target="http://kfuforums.kfu.edu.sa/member.php?u=50099" TargetMode="External"/><Relationship Id="rId4" Type="http://schemas.openxmlformats.org/officeDocument/2006/relationships/image" Target="media/image1.gif"/><Relationship Id="rId9" Type="http://schemas.openxmlformats.org/officeDocument/2006/relationships/hyperlink" Target="http://kfuforums.kfu.edu.sa/member.php?u=50099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1086</Words>
  <Characters>6194</Characters>
  <Application>Microsoft Office Word</Application>
  <DocSecurity>0</DocSecurity>
  <Lines>51</Lines>
  <Paragraphs>14</Paragraphs>
  <ScaleCrop>false</ScaleCrop>
  <Company/>
  <LinksUpToDate>false</LinksUpToDate>
  <CharactersWithSpaces>7266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SONY</cp:lastModifiedBy>
  <cp:revision>1</cp:revision>
  <dcterms:created xsi:type="dcterms:W3CDTF">2011-11-20T02:43:00Z</dcterms:created>
  <dcterms:modified xsi:type="dcterms:W3CDTF">2011-11-20T02:44:00Z</dcterms:modified>
</cp:coreProperties>
</file>