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7380" w:rsidRDefault="00DA7380"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sidRPr="007F5D4B">
        <w:rPr>
          <w:rFonts w:ascii="Simplified Arabic" w:hAnsi="Simplified Arabic" w:cs="Simplified Arabic" w:hint="cs"/>
          <w:kern w:val="24"/>
          <w:sz w:val="32"/>
          <w:szCs w:val="32"/>
        </w:rPr>
        <w:object w:dxaOrig="7797" w:dyaOrig="53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0pt;height:270pt" o:ole="">
            <v:imagedata r:id="rId7" o:title=""/>
          </v:shape>
          <o:OLEObject Type="Embed" ProgID="PowerPoint.Slide.12" ShapeID="_x0000_i1025" DrawAspect="Content" ObjectID="_1379177242" r:id="rId8"/>
        </w:object>
      </w:r>
    </w:p>
    <w:p w:rsidR="00DA7380" w:rsidRDefault="00DA7380"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عزيز</w:t>
      </w:r>
      <w:r>
        <w:rPr>
          <w:rFonts w:ascii="Simplified Arabic" w:hAnsi="Simplified Arabic" w:cs="Simplified Arabic"/>
          <w:kern w:val="24"/>
          <w:sz w:val="32"/>
          <w:szCs w:val="32"/>
          <w:rtl/>
        </w:rPr>
        <w:t xml:space="preserve"> الطالب</w:t>
      </w:r>
    </w:p>
    <w:p w:rsidR="00DA7380" w:rsidRDefault="00DA7380"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هذا</w:t>
      </w:r>
      <w:r>
        <w:rPr>
          <w:rFonts w:ascii="Simplified Arabic" w:hAnsi="Simplified Arabic" w:cs="Simplified Arabic"/>
          <w:kern w:val="24"/>
          <w:sz w:val="32"/>
          <w:szCs w:val="32"/>
          <w:rtl/>
        </w:rPr>
        <w:t xml:space="preserve"> ملخص مادة النحو التطبيق 2 أرجو الانتباه لمايلي:</w:t>
      </w:r>
    </w:p>
    <w:p w:rsidR="00DA7380" w:rsidRDefault="00DA7380"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أولاً</w:t>
      </w:r>
      <w:r>
        <w:rPr>
          <w:rFonts w:ascii="Simplified Arabic" w:hAnsi="Simplified Arabic" w:cs="Simplified Arabic"/>
          <w:kern w:val="24"/>
          <w:sz w:val="32"/>
          <w:szCs w:val="32"/>
          <w:rtl/>
        </w:rPr>
        <w:t>: لا بد من حضور المحاضرة المسجلة لتفهم المادة فهناك توضيح أكثر.</w:t>
      </w:r>
    </w:p>
    <w:p w:rsidR="00DA7380" w:rsidRDefault="00DA7380"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ثانياً</w:t>
      </w:r>
      <w:r>
        <w:rPr>
          <w:rFonts w:ascii="Simplified Arabic" w:hAnsi="Simplified Arabic" w:cs="Simplified Arabic"/>
          <w:kern w:val="24"/>
          <w:sz w:val="32"/>
          <w:szCs w:val="32"/>
          <w:rtl/>
        </w:rPr>
        <w:t>: تم تحويل المادة من بوربوينت إلى وورد بشكل آلي لذا قد تجد بعض الخلل في التنسيقات مثل تكرار بعض العناوين.</w:t>
      </w:r>
    </w:p>
    <w:p w:rsidR="00DA7380" w:rsidRPr="005F41AE" w:rsidRDefault="00DA7380"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ثالثاً</w:t>
      </w:r>
      <w:r>
        <w:rPr>
          <w:rFonts w:ascii="Simplified Arabic" w:hAnsi="Simplified Arabic" w:cs="Simplified Arabic"/>
          <w:kern w:val="24"/>
          <w:sz w:val="32"/>
          <w:szCs w:val="32"/>
          <w:rtl/>
        </w:rPr>
        <w:t>: قد تجد أحياناً نقص في النقاط مثل: أنواع...أربعة ونحن ذكرنا ثلاثة، فهذا يعني أن الرابع غير مطلوب.</w:t>
      </w:r>
    </w:p>
    <w:p w:rsidR="00DA7380" w:rsidRPr="005F41AE" w:rsidRDefault="00DA7380" w:rsidP="007F5D4B">
      <w:pPr>
        <w:autoSpaceDE w:val="0"/>
        <w:autoSpaceDN w:val="0"/>
        <w:adjustRightInd w:val="0"/>
        <w:spacing w:after="0" w:line="240" w:lineRule="auto"/>
        <w:ind w:left="540" w:hanging="540"/>
        <w:rPr>
          <w:rFonts w:ascii="Simplified Arabic" w:hAnsi="Simplified Arabic" w:cs="Simplified Arabic"/>
          <w:kern w:val="24"/>
          <w:sz w:val="32"/>
          <w:szCs w:val="32"/>
        </w:rPr>
      </w:pPr>
    </w:p>
    <w:p w:rsidR="00DA7380" w:rsidRPr="007F5D4B" w:rsidRDefault="00DA7380"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p>
    <w:p w:rsidR="00DA7380" w:rsidRDefault="00DA7380"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
    <w:p w:rsidR="00DA7380" w:rsidRDefault="00DA7380"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
    <w:p w:rsidR="00DA7380" w:rsidRDefault="00DA7380"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
    <w:p w:rsidR="00DA7380" w:rsidRPr="009B0204" w:rsidRDefault="00DA7380" w:rsidP="009B0204">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sidRPr="009B0204">
        <w:rPr>
          <w:rFonts w:ascii="Simplified Arabic" w:hAnsi="Simplified Arabic" w:cs="Simplified Arabic" w:hint="cs"/>
          <w:b/>
          <w:bCs/>
          <w:kern w:val="24"/>
          <w:sz w:val="32"/>
          <w:szCs w:val="32"/>
          <w:rtl/>
        </w:rPr>
        <w:t>المحاضرة</w:t>
      </w:r>
      <w:r w:rsidRPr="009B0204">
        <w:rPr>
          <w:rFonts w:ascii="Simplified Arabic" w:hAnsi="Simplified Arabic" w:cs="Simplified Arabic"/>
          <w:b/>
          <w:bCs/>
          <w:kern w:val="24"/>
          <w:sz w:val="32"/>
          <w:szCs w:val="32"/>
          <w:rtl/>
        </w:rPr>
        <w:t xml:space="preserve"> التمهيدية</w:t>
      </w:r>
      <w:r w:rsidRPr="009B0204">
        <w:rPr>
          <w:rFonts w:ascii="Simplified Arabic" w:hAnsi="Simplified Arabic" w:cs="Simplified Arabic"/>
          <w:b/>
          <w:bCs/>
          <w:kern w:val="24"/>
          <w:sz w:val="32"/>
          <w:szCs w:val="32"/>
        </w:rPr>
        <w:br/>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r w:rsidRPr="009B0204">
        <w:rPr>
          <w:rFonts w:ascii="Simplified Arabic" w:hAnsi="Simplified Arabic" w:cs="Simplified Arabic"/>
          <w:kern w:val="24"/>
          <w:sz w:val="32"/>
          <w:szCs w:val="32"/>
          <w:rtl/>
        </w:rPr>
        <w:t>:</w:t>
      </w:r>
    </w:p>
    <w:p w:rsidR="00DA7380" w:rsidRPr="009B0204" w:rsidRDefault="00DA7380" w:rsidP="00DC6B52">
      <w:pPr>
        <w:numPr>
          <w:ilvl w:val="0"/>
          <w:numId w:val="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إن</w:t>
      </w:r>
      <w:r w:rsidRPr="009B0204">
        <w:rPr>
          <w:rFonts w:ascii="Simplified Arabic" w:hAnsi="Simplified Arabic" w:cs="Simplified Arabic"/>
          <w:kern w:val="24"/>
          <w:sz w:val="32"/>
          <w:szCs w:val="32"/>
          <w:rtl/>
        </w:rPr>
        <w:t xml:space="preserve"> الإنسان عندما يتكلم كلاما مُفهماً فإنه لا يتكلم إلا جملاً، وهذه الجمل إما أن تكون جملاً اسمية مثل ”النحوُ مفيدٌ“وإما أن تكون جملاً فعلية مثل“أحبُّ ال</w:t>
      </w:r>
      <w:r w:rsidRPr="009B0204">
        <w:rPr>
          <w:rFonts w:ascii="Simplified Arabic" w:hAnsi="Simplified Arabic" w:cs="Simplified Arabic" w:hint="cs"/>
          <w:kern w:val="24"/>
          <w:sz w:val="32"/>
          <w:szCs w:val="32"/>
          <w:rtl/>
        </w:rPr>
        <w:t>نحوَ</w:t>
      </w:r>
      <w:r w:rsidRPr="009B0204">
        <w:rPr>
          <w:rFonts w:ascii="Simplified Arabic" w:hAnsi="Simplified Arabic" w:cs="Simplified Arabic" w:hint="eastAsia"/>
          <w:kern w:val="24"/>
          <w:sz w:val="32"/>
          <w:szCs w:val="32"/>
          <w:rtl/>
        </w:rPr>
        <w:t>“</w:t>
      </w:r>
      <w:r w:rsidRPr="009B0204">
        <w:rPr>
          <w:rFonts w:ascii="Simplified Arabic" w:hAnsi="Simplified Arabic" w:cs="Simplified Arabic"/>
          <w:kern w:val="24"/>
          <w:sz w:val="32"/>
          <w:szCs w:val="32"/>
          <w:rtl/>
        </w:rPr>
        <w:t xml:space="preserve"> ولكل من هذين النوعين مباحثُ خاصةٌ به، وإذا كان النحو التطبيقي(1) يتعرض لمسائل الجملة الاسمية فإن النحو التطبيقي(2) يتعرض في مجمله لمسائل الجملة الفعلية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أهداف</w:t>
      </w:r>
      <w:r w:rsidRPr="009B0204">
        <w:rPr>
          <w:rFonts w:ascii="Simplified Arabic" w:hAnsi="Simplified Arabic" w:cs="Simplified Arabic"/>
          <w:kern w:val="24"/>
          <w:sz w:val="32"/>
          <w:szCs w:val="32"/>
          <w:rtl/>
        </w:rPr>
        <w:t xml:space="preserve"> المقرر</w:t>
      </w:r>
    </w:p>
    <w:p w:rsidR="00DA7380" w:rsidRPr="009B0204" w:rsidRDefault="00DA7380" w:rsidP="00DC6B52">
      <w:pPr>
        <w:numPr>
          <w:ilvl w:val="0"/>
          <w:numId w:val="2"/>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أن يستعيدَ الطالب أهم الأساسيات النحوية والكتابية التي درسها في التعليم ا</w:t>
      </w:r>
      <w:r w:rsidRPr="009B0204">
        <w:rPr>
          <w:rFonts w:ascii="Simplified Arabic" w:hAnsi="Simplified Arabic" w:cs="Simplified Arabic" w:hint="cs"/>
          <w:kern w:val="24"/>
          <w:sz w:val="32"/>
          <w:szCs w:val="32"/>
          <w:rtl/>
        </w:rPr>
        <w:t>لعام</w:t>
      </w:r>
      <w:r w:rsidRPr="009B0204">
        <w:rPr>
          <w:rFonts w:ascii="Simplified Arabic" w:hAnsi="Simplified Arabic" w:cs="Simplified Arabic"/>
          <w:kern w:val="24"/>
          <w:sz w:val="32"/>
          <w:szCs w:val="32"/>
          <w:rtl/>
        </w:rPr>
        <w:t>.</w:t>
      </w:r>
    </w:p>
    <w:p w:rsidR="00DA7380" w:rsidRPr="009B0204" w:rsidRDefault="00DA7380" w:rsidP="00DC6B52">
      <w:pPr>
        <w:numPr>
          <w:ilvl w:val="0"/>
          <w:numId w:val="3"/>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w:t>
      </w:r>
      <w:r w:rsidRPr="009B0204">
        <w:rPr>
          <w:rFonts w:ascii="Simplified Arabic" w:hAnsi="Simplified Arabic" w:cs="Simplified Arabic"/>
          <w:kern w:val="24"/>
          <w:sz w:val="32"/>
          <w:szCs w:val="32"/>
          <w:rtl/>
        </w:rPr>
        <w:t xml:space="preserve"> يتدرب على التطبيق العملي للقاعدة.</w:t>
      </w:r>
    </w:p>
    <w:p w:rsidR="00DA7380" w:rsidRPr="009B0204" w:rsidRDefault="00DA7380" w:rsidP="00DC6B52">
      <w:pPr>
        <w:numPr>
          <w:ilvl w:val="0"/>
          <w:numId w:val="4"/>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hint="cs"/>
          <w:kern w:val="24"/>
          <w:sz w:val="32"/>
          <w:szCs w:val="32"/>
          <w:rtl/>
        </w:rPr>
        <w:t>أن</w:t>
      </w:r>
      <w:r w:rsidRPr="009B0204">
        <w:rPr>
          <w:rFonts w:ascii="Simplified Arabic" w:hAnsi="Simplified Arabic" w:cs="Simplified Arabic"/>
          <w:kern w:val="24"/>
          <w:sz w:val="32"/>
          <w:szCs w:val="32"/>
          <w:rtl/>
        </w:rPr>
        <w:t xml:space="preserve"> تنموَ قدراته على فهم القواعد عن طريق التطبيق.</w:t>
      </w:r>
    </w:p>
    <w:p w:rsidR="00DA7380" w:rsidRPr="009B0204" w:rsidRDefault="00DA7380" w:rsidP="00DC6B52">
      <w:pPr>
        <w:numPr>
          <w:ilvl w:val="0"/>
          <w:numId w:val="5"/>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w:t>
      </w:r>
      <w:r w:rsidRPr="009B0204">
        <w:rPr>
          <w:rFonts w:ascii="Simplified Arabic" w:hAnsi="Simplified Arabic" w:cs="Simplified Arabic"/>
          <w:kern w:val="24"/>
          <w:sz w:val="32"/>
          <w:szCs w:val="32"/>
          <w:rtl/>
        </w:rPr>
        <w:t xml:space="preserve"> يتمكن من النطق السليم والكتابة الصحيحة والفهم السليم.</w:t>
      </w:r>
    </w:p>
    <w:p w:rsidR="00DA7380" w:rsidRPr="009B0204" w:rsidRDefault="00DA7380" w:rsidP="00DC6B52">
      <w:pPr>
        <w:numPr>
          <w:ilvl w:val="0"/>
          <w:numId w:val="6"/>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w:t>
      </w:r>
      <w:r w:rsidRPr="009B0204">
        <w:rPr>
          <w:rFonts w:ascii="Simplified Arabic" w:hAnsi="Simplified Arabic" w:cs="Simplified Arabic"/>
          <w:kern w:val="24"/>
          <w:sz w:val="32"/>
          <w:szCs w:val="32"/>
          <w:rtl/>
        </w:rPr>
        <w:t xml:space="preserve"> تتوسعَ ثقافته التحصيلية حول أمات الكتب التراثية.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محتوى</w:t>
      </w:r>
      <w:r w:rsidRPr="009B0204">
        <w:rPr>
          <w:rFonts w:ascii="Simplified Arabic" w:hAnsi="Simplified Arabic" w:cs="Simplified Arabic"/>
          <w:kern w:val="24"/>
          <w:sz w:val="32"/>
          <w:szCs w:val="32"/>
          <w:rtl/>
        </w:rPr>
        <w:t xml:space="preserve"> المقرر</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الجملة</w:t>
      </w:r>
      <w:r w:rsidRPr="009B0204">
        <w:rPr>
          <w:rFonts w:ascii="Simplified Arabic" w:hAnsi="Simplified Arabic" w:cs="Simplified Arabic"/>
          <w:kern w:val="24"/>
          <w:sz w:val="32"/>
          <w:szCs w:val="32"/>
          <w:rtl/>
        </w:rPr>
        <w:t xml:space="preserve"> الفعلية:(الفعل والفاعل، نائب الفاعل ، المفعول المطلق، المفعول ل</w:t>
      </w:r>
      <w:r w:rsidRPr="009B0204">
        <w:rPr>
          <w:rFonts w:ascii="Simplified Arabic" w:hAnsi="Simplified Arabic" w:cs="Simplified Arabic" w:hint="cs"/>
          <w:kern w:val="24"/>
          <w:sz w:val="32"/>
          <w:szCs w:val="32"/>
          <w:rtl/>
        </w:rPr>
        <w:t>أجله،</w:t>
      </w:r>
      <w:r w:rsidRPr="009B0204">
        <w:rPr>
          <w:rFonts w:ascii="Simplified Arabic" w:hAnsi="Simplified Arabic" w:cs="Simplified Arabic"/>
          <w:kern w:val="24"/>
          <w:sz w:val="32"/>
          <w:szCs w:val="32"/>
          <w:rtl/>
        </w:rPr>
        <w:t xml:space="preserve"> المفعول فيه) ، إعراب الجملة الفعلية ، التوابع:(النعت، البدل، العطف، التوكيد) ، الحال: أنواعه وأحكامه</w:t>
      </w:r>
      <w:r w:rsidRPr="009B0204">
        <w:rPr>
          <w:rFonts w:ascii="Simplified Arabic" w:hAnsi="Simplified Arabic" w:cs="Simplified Arabic" w:hint="cs"/>
          <w:kern w:val="24"/>
          <w:sz w:val="32"/>
          <w:szCs w:val="32"/>
          <w:rtl/>
        </w:rPr>
        <w:t>،</w:t>
      </w:r>
      <w:r w:rsidRPr="009B0204">
        <w:rPr>
          <w:rFonts w:ascii="Simplified Arabic" w:hAnsi="Simplified Arabic" w:cs="Simplified Arabic"/>
          <w:kern w:val="24"/>
          <w:sz w:val="32"/>
          <w:szCs w:val="32"/>
          <w:rtl/>
        </w:rPr>
        <w:t xml:space="preserve"> التمييز وأحكامه، العدد، إعادة التأكيد على بعض القواعد الإملائية، البحث في المعاجم(اللغوية، البرامج الحاسوبية)، توسيع ثقافة الطالب بمصادر التراث العربي.</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التقويم</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يكون</w:t>
      </w:r>
      <w:r w:rsidRPr="009B0204">
        <w:rPr>
          <w:rFonts w:ascii="Simplified Arabic" w:hAnsi="Simplified Arabic" w:cs="Simplified Arabic"/>
          <w:kern w:val="24"/>
          <w:sz w:val="32"/>
          <w:szCs w:val="32"/>
          <w:rtl/>
        </w:rPr>
        <w:t xml:space="preserve"> تقويم الطالب في هذه المادة كما يلي:</w:t>
      </w:r>
    </w:p>
    <w:tbl>
      <w:tblPr>
        <w:bidiVisual/>
        <w:tblW w:w="10400" w:type="dxa"/>
        <w:tblCellMar>
          <w:left w:w="0" w:type="dxa"/>
          <w:right w:w="0" w:type="dxa"/>
        </w:tblCellMar>
        <w:tblLook w:val="00A0"/>
      </w:tblPr>
      <w:tblGrid>
        <w:gridCol w:w="3880"/>
        <w:gridCol w:w="3060"/>
        <w:gridCol w:w="3460"/>
      </w:tblGrid>
      <w:tr w:rsidR="00DA7380" w:rsidRPr="00C56A0C" w:rsidTr="009B0204">
        <w:trPr>
          <w:trHeight w:val="584"/>
        </w:trPr>
        <w:tc>
          <w:tcPr>
            <w:tcW w:w="38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hint="cs"/>
                <w:b/>
                <w:bCs/>
                <w:kern w:val="24"/>
                <w:sz w:val="32"/>
                <w:szCs w:val="32"/>
                <w:rtl/>
              </w:rPr>
              <w:t>المشاركة</w:t>
            </w:r>
            <w:r w:rsidRPr="00C56A0C">
              <w:rPr>
                <w:rFonts w:ascii="Simplified Arabic" w:hAnsi="Simplified Arabic" w:cs="Simplified Arabic"/>
                <w:b/>
                <w:bCs/>
                <w:kern w:val="24"/>
                <w:sz w:val="32"/>
                <w:szCs w:val="32"/>
                <w:rtl/>
              </w:rPr>
              <w:t xml:space="preserve"> </w:t>
            </w:r>
          </w:p>
        </w:tc>
        <w:tc>
          <w:tcPr>
            <w:tcW w:w="30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hint="cs"/>
                <w:b/>
                <w:bCs/>
                <w:kern w:val="24"/>
                <w:sz w:val="32"/>
                <w:szCs w:val="32"/>
                <w:rtl/>
              </w:rPr>
              <w:t>الاختبار</w:t>
            </w:r>
            <w:r w:rsidRPr="00C56A0C">
              <w:rPr>
                <w:rFonts w:ascii="Simplified Arabic" w:hAnsi="Simplified Arabic" w:cs="Simplified Arabic"/>
                <w:b/>
                <w:bCs/>
                <w:kern w:val="24"/>
                <w:sz w:val="32"/>
                <w:szCs w:val="32"/>
                <w:rtl/>
              </w:rPr>
              <w:t xml:space="preserve"> النهائي </w:t>
            </w:r>
          </w:p>
        </w:tc>
        <w:tc>
          <w:tcPr>
            <w:tcW w:w="34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hint="cs"/>
                <w:b/>
                <w:bCs/>
                <w:kern w:val="24"/>
                <w:sz w:val="32"/>
                <w:szCs w:val="32"/>
                <w:rtl/>
              </w:rPr>
              <w:t>المجمـــــــوع</w:t>
            </w:r>
            <w:r w:rsidRPr="00C56A0C">
              <w:rPr>
                <w:rFonts w:ascii="Simplified Arabic" w:hAnsi="Simplified Arabic" w:cs="Simplified Arabic"/>
                <w:b/>
                <w:bCs/>
                <w:kern w:val="24"/>
                <w:sz w:val="32"/>
                <w:szCs w:val="32"/>
                <w:rtl/>
              </w:rPr>
              <w:t xml:space="preserve"> </w:t>
            </w:r>
          </w:p>
        </w:tc>
      </w:tr>
      <w:tr w:rsidR="00DA7380" w:rsidRPr="00C56A0C" w:rsidTr="009B0204">
        <w:trPr>
          <w:trHeight w:val="584"/>
        </w:trPr>
        <w:tc>
          <w:tcPr>
            <w:tcW w:w="38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kern w:val="24"/>
                <w:sz w:val="32"/>
                <w:szCs w:val="32"/>
                <w:rtl/>
              </w:rPr>
              <w:t xml:space="preserve">30% </w:t>
            </w:r>
          </w:p>
        </w:tc>
        <w:tc>
          <w:tcPr>
            <w:tcW w:w="30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kern w:val="24"/>
                <w:sz w:val="32"/>
                <w:szCs w:val="32"/>
                <w:rtl/>
              </w:rPr>
              <w:t xml:space="preserve">70% </w:t>
            </w:r>
          </w:p>
        </w:tc>
        <w:tc>
          <w:tcPr>
            <w:tcW w:w="34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kern w:val="24"/>
                <w:sz w:val="32"/>
                <w:szCs w:val="32"/>
                <w:rtl/>
              </w:rPr>
              <w:t xml:space="preserve">100% </w:t>
            </w:r>
          </w:p>
        </w:tc>
      </w:tr>
    </w:tbl>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وتتوزع</w:t>
      </w:r>
      <w:r w:rsidRPr="009B0204">
        <w:rPr>
          <w:rFonts w:ascii="Simplified Arabic" w:hAnsi="Simplified Arabic" w:cs="Simplified Arabic"/>
          <w:kern w:val="24"/>
          <w:sz w:val="32"/>
          <w:szCs w:val="32"/>
          <w:rtl/>
        </w:rPr>
        <w:t xml:space="preserve"> علامات المش</w:t>
      </w:r>
      <w:r w:rsidRPr="009B0204">
        <w:rPr>
          <w:rFonts w:ascii="Simplified Arabic" w:hAnsi="Simplified Arabic" w:cs="Simplified Arabic" w:hint="cs"/>
          <w:kern w:val="24"/>
          <w:sz w:val="32"/>
          <w:szCs w:val="32"/>
          <w:rtl/>
        </w:rPr>
        <w:t>اركة</w:t>
      </w:r>
      <w:r w:rsidRPr="009B0204">
        <w:rPr>
          <w:rFonts w:ascii="Simplified Arabic" w:hAnsi="Simplified Arabic" w:cs="Simplified Arabic"/>
          <w:kern w:val="24"/>
          <w:sz w:val="32"/>
          <w:szCs w:val="32"/>
          <w:rtl/>
        </w:rPr>
        <w:t xml:space="preserve"> كما يلي:</w:t>
      </w:r>
    </w:p>
    <w:tbl>
      <w:tblPr>
        <w:bidiVisual/>
        <w:tblW w:w="10760" w:type="dxa"/>
        <w:tblCellMar>
          <w:left w:w="0" w:type="dxa"/>
          <w:right w:w="0" w:type="dxa"/>
        </w:tblCellMar>
        <w:tblLook w:val="00A0"/>
      </w:tblPr>
      <w:tblGrid>
        <w:gridCol w:w="2150"/>
        <w:gridCol w:w="2154"/>
        <w:gridCol w:w="2154"/>
        <w:gridCol w:w="2151"/>
        <w:gridCol w:w="2151"/>
      </w:tblGrid>
      <w:tr w:rsidR="00DA7380" w:rsidRPr="00C56A0C" w:rsidTr="009B0204">
        <w:trPr>
          <w:trHeight w:val="584"/>
        </w:trPr>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hint="cs"/>
                <w:b/>
                <w:bCs/>
                <w:kern w:val="24"/>
                <w:sz w:val="32"/>
                <w:szCs w:val="32"/>
                <w:rtl/>
              </w:rPr>
              <w:t>الواجبات</w:t>
            </w:r>
            <w:r w:rsidRPr="00C56A0C">
              <w:rPr>
                <w:rFonts w:ascii="Simplified Arabic" w:hAnsi="Simplified Arabic" w:cs="Simplified Arabic"/>
                <w:b/>
                <w:bCs/>
                <w:kern w:val="24"/>
                <w:sz w:val="32"/>
                <w:szCs w:val="32"/>
                <w:rtl/>
              </w:rPr>
              <w:t xml:space="preserve">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hint="cs"/>
                <w:b/>
                <w:bCs/>
                <w:kern w:val="24"/>
                <w:sz w:val="32"/>
                <w:szCs w:val="32"/>
                <w:rtl/>
              </w:rPr>
              <w:t>حضور</w:t>
            </w:r>
            <w:r w:rsidRPr="00C56A0C">
              <w:rPr>
                <w:rFonts w:ascii="Simplified Arabic" w:hAnsi="Simplified Arabic" w:cs="Simplified Arabic"/>
                <w:b/>
                <w:bCs/>
                <w:kern w:val="24"/>
                <w:sz w:val="32"/>
                <w:szCs w:val="32"/>
                <w:rtl/>
              </w:rPr>
              <w:t xml:space="preserve"> المحاضرات المباشرة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hint="cs"/>
                <w:b/>
                <w:bCs/>
                <w:kern w:val="24"/>
                <w:sz w:val="32"/>
                <w:szCs w:val="32"/>
                <w:rtl/>
              </w:rPr>
              <w:t>حضور</w:t>
            </w:r>
            <w:r w:rsidRPr="00C56A0C">
              <w:rPr>
                <w:rFonts w:ascii="Simplified Arabic" w:hAnsi="Simplified Arabic" w:cs="Simplified Arabic"/>
                <w:b/>
                <w:bCs/>
                <w:kern w:val="24"/>
                <w:sz w:val="32"/>
                <w:szCs w:val="32"/>
                <w:rtl/>
              </w:rPr>
              <w:t xml:space="preserve"> المحاضرات المسجلة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hint="cs"/>
                <w:b/>
                <w:bCs/>
                <w:kern w:val="24"/>
                <w:sz w:val="32"/>
                <w:szCs w:val="32"/>
                <w:rtl/>
              </w:rPr>
              <w:t>المشاركة</w:t>
            </w:r>
            <w:r w:rsidRPr="00C56A0C">
              <w:rPr>
                <w:rFonts w:ascii="Simplified Arabic" w:hAnsi="Simplified Arabic" w:cs="Simplified Arabic"/>
                <w:b/>
                <w:bCs/>
                <w:kern w:val="24"/>
                <w:sz w:val="32"/>
                <w:szCs w:val="32"/>
                <w:rtl/>
              </w:rPr>
              <w:t xml:space="preserve"> في منتدى الحوار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hint="cs"/>
                <w:b/>
                <w:bCs/>
                <w:kern w:val="24"/>
                <w:sz w:val="32"/>
                <w:szCs w:val="32"/>
                <w:rtl/>
              </w:rPr>
              <w:t>المجموع</w:t>
            </w:r>
            <w:r w:rsidRPr="00C56A0C">
              <w:rPr>
                <w:rFonts w:ascii="Simplified Arabic" w:hAnsi="Simplified Arabic" w:cs="Simplified Arabic"/>
                <w:b/>
                <w:bCs/>
                <w:kern w:val="24"/>
                <w:sz w:val="32"/>
                <w:szCs w:val="32"/>
                <w:rtl/>
              </w:rPr>
              <w:t xml:space="preserve"> </w:t>
            </w:r>
          </w:p>
        </w:tc>
      </w:tr>
      <w:tr w:rsidR="00DA7380" w:rsidRPr="00C56A0C" w:rsidTr="009B0204">
        <w:trPr>
          <w:trHeight w:val="584"/>
        </w:trPr>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kern w:val="24"/>
                <w:sz w:val="32"/>
                <w:szCs w:val="32"/>
                <w:rtl/>
              </w:rPr>
              <w:t xml:space="preserve">10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kern w:val="24"/>
                <w:sz w:val="32"/>
                <w:szCs w:val="32"/>
                <w:rtl/>
              </w:rPr>
              <w:t xml:space="preserve">3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kern w:val="24"/>
                <w:sz w:val="32"/>
                <w:szCs w:val="32"/>
                <w:rtl/>
              </w:rPr>
              <w:t xml:space="preserve">7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kern w:val="24"/>
                <w:sz w:val="32"/>
                <w:szCs w:val="32"/>
                <w:rtl/>
              </w:rPr>
              <w:t xml:space="preserve">10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DA7380" w:rsidRPr="00C56A0C"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C56A0C">
              <w:rPr>
                <w:rFonts w:ascii="Simplified Arabic" w:hAnsi="Simplified Arabic" w:cs="Simplified Arabic"/>
                <w:kern w:val="24"/>
                <w:sz w:val="32"/>
                <w:szCs w:val="32"/>
                <w:rtl/>
              </w:rPr>
              <w:t xml:space="preserve">30 </w:t>
            </w:r>
          </w:p>
        </w:tc>
      </w:tr>
    </w:tbl>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ملاحظات</w:t>
      </w:r>
      <w:r w:rsidRPr="009B0204">
        <w:rPr>
          <w:rFonts w:ascii="Simplified Arabic" w:hAnsi="Simplified Arabic" w:cs="Simplified Arabic"/>
          <w:kern w:val="24"/>
          <w:sz w:val="32"/>
          <w:szCs w:val="32"/>
          <w:rtl/>
        </w:rPr>
        <w:t xml:space="preserve"> مهمة</w:t>
      </w:r>
    </w:p>
    <w:p w:rsidR="00DA7380" w:rsidRPr="009B0204" w:rsidRDefault="00DA7380" w:rsidP="00DC6B52">
      <w:pPr>
        <w:numPr>
          <w:ilvl w:val="0"/>
          <w:numId w:val="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سيكون</w:t>
      </w:r>
      <w:r w:rsidRPr="009B0204">
        <w:rPr>
          <w:rFonts w:ascii="Simplified Arabic" w:hAnsi="Simplified Arabic" w:cs="Simplified Arabic"/>
          <w:kern w:val="24"/>
          <w:sz w:val="32"/>
          <w:szCs w:val="32"/>
          <w:rtl/>
        </w:rPr>
        <w:t xml:space="preserve"> في المادة ثل</w:t>
      </w:r>
      <w:r>
        <w:rPr>
          <w:rFonts w:ascii="Simplified Arabic" w:hAnsi="Simplified Arabic" w:cs="Simplified Arabic" w:hint="cs"/>
          <w:kern w:val="24"/>
          <w:sz w:val="32"/>
          <w:szCs w:val="32"/>
          <w:rtl/>
        </w:rPr>
        <w:t>ا</w:t>
      </w:r>
      <w:r w:rsidRPr="009B0204">
        <w:rPr>
          <w:rFonts w:ascii="Simplified Arabic" w:hAnsi="Simplified Arabic" w:cs="Simplified Arabic" w:hint="cs"/>
          <w:kern w:val="24"/>
          <w:sz w:val="32"/>
          <w:szCs w:val="32"/>
          <w:rtl/>
        </w:rPr>
        <w:t>ثة</w:t>
      </w:r>
      <w:r w:rsidRPr="009B0204">
        <w:rPr>
          <w:rFonts w:ascii="Simplified Arabic" w:hAnsi="Simplified Arabic" w:cs="Simplified Arabic"/>
          <w:kern w:val="24"/>
          <w:sz w:val="32"/>
          <w:szCs w:val="32"/>
          <w:rtl/>
        </w:rPr>
        <w:t xml:space="preserve"> واجبات للواجب ال</w:t>
      </w:r>
      <w:r>
        <w:rPr>
          <w:rFonts w:ascii="Simplified Arabic" w:hAnsi="Simplified Arabic" w:cs="Simplified Arabic" w:hint="cs"/>
          <w:kern w:val="24"/>
          <w:sz w:val="32"/>
          <w:szCs w:val="32"/>
          <w:rtl/>
        </w:rPr>
        <w:t>أ</w:t>
      </w:r>
      <w:r w:rsidRPr="009B0204">
        <w:rPr>
          <w:rFonts w:ascii="Simplified Arabic" w:hAnsi="Simplified Arabic" w:cs="Simplified Arabic" w:hint="cs"/>
          <w:kern w:val="24"/>
          <w:sz w:val="32"/>
          <w:szCs w:val="32"/>
          <w:rtl/>
        </w:rPr>
        <w:t>ول</w:t>
      </w:r>
      <w:r w:rsidRPr="009B0204">
        <w:rPr>
          <w:rFonts w:ascii="Simplified Arabic" w:hAnsi="Simplified Arabic" w:cs="Simplified Arabic"/>
          <w:kern w:val="24"/>
          <w:sz w:val="32"/>
          <w:szCs w:val="32"/>
          <w:rtl/>
        </w:rPr>
        <w:t xml:space="preserve"> 3 درجات والثاني 3 درجات والثالث 4 درجات.</w:t>
      </w:r>
    </w:p>
    <w:p w:rsidR="00DA7380" w:rsidRPr="009B0204" w:rsidRDefault="00DA7380" w:rsidP="00DC6B52">
      <w:pPr>
        <w:numPr>
          <w:ilvl w:val="0"/>
          <w:numId w:val="8"/>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حضور</w:t>
      </w:r>
      <w:r w:rsidRPr="009B0204">
        <w:rPr>
          <w:rFonts w:ascii="Simplified Arabic" w:hAnsi="Simplified Arabic" w:cs="Simplified Arabic"/>
          <w:kern w:val="24"/>
          <w:sz w:val="32"/>
          <w:szCs w:val="32"/>
          <w:rtl/>
        </w:rPr>
        <w:t xml:space="preserve"> المحاضرات المسجلة مهم جداً لفهم المادة خاصة أن بعض القواعد اعتمدنا في توضيحها على الألوان والإمكانات الإلكترونية التي تضيع في التصوير، فلا تكتف بقر</w:t>
      </w:r>
      <w:r w:rsidRPr="009B0204">
        <w:rPr>
          <w:rFonts w:ascii="Simplified Arabic" w:hAnsi="Simplified Arabic" w:cs="Simplified Arabic" w:hint="cs"/>
          <w:kern w:val="24"/>
          <w:sz w:val="32"/>
          <w:szCs w:val="32"/>
          <w:rtl/>
        </w:rPr>
        <w:t>اءة</w:t>
      </w:r>
      <w:r w:rsidRPr="009B0204">
        <w:rPr>
          <w:rFonts w:ascii="Simplified Arabic" w:hAnsi="Simplified Arabic" w:cs="Simplified Arabic"/>
          <w:kern w:val="24"/>
          <w:sz w:val="32"/>
          <w:szCs w:val="32"/>
          <w:rtl/>
        </w:rPr>
        <w:t xml:space="preserve"> الملزمة فقط ولكن احضر المحاضرة المسجلة.</w:t>
      </w:r>
    </w:p>
    <w:p w:rsidR="00DA7380" w:rsidRPr="009B0204" w:rsidRDefault="00DA7380"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9B0204">
        <w:rPr>
          <w:rFonts w:ascii="Simplified Arabic" w:hAnsi="Simplified Arabic" w:cs="Simplified Arabic" w:hint="cs"/>
          <w:b/>
          <w:bCs/>
          <w:kern w:val="24"/>
          <w:sz w:val="32"/>
          <w:szCs w:val="32"/>
          <w:rtl/>
        </w:rPr>
        <w:t>المحاضرة</w:t>
      </w:r>
      <w:r w:rsidRPr="009B0204">
        <w:rPr>
          <w:rFonts w:ascii="Simplified Arabic" w:hAnsi="Simplified Arabic" w:cs="Simplified Arabic"/>
          <w:b/>
          <w:bCs/>
          <w:kern w:val="24"/>
          <w:sz w:val="32"/>
          <w:szCs w:val="32"/>
          <w:rtl/>
        </w:rPr>
        <w:t xml:space="preserve"> الأولى</w:t>
      </w:r>
    </w:p>
    <w:p w:rsidR="00DA7380" w:rsidRPr="009B0204" w:rsidRDefault="00DA7380" w:rsidP="009B0204">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sidRPr="009B0204">
        <w:rPr>
          <w:rFonts w:ascii="Simplified Arabic" w:hAnsi="Simplified Arabic" w:cs="Simplified Arabic" w:hint="cs"/>
          <w:b/>
          <w:bCs/>
          <w:kern w:val="24"/>
          <w:sz w:val="32"/>
          <w:szCs w:val="32"/>
          <w:rtl/>
        </w:rPr>
        <w:t>الفعل</w:t>
      </w:r>
      <w:r w:rsidRPr="009B0204">
        <w:rPr>
          <w:rFonts w:ascii="Simplified Arabic" w:hAnsi="Simplified Arabic" w:cs="Simplified Arabic"/>
          <w:b/>
          <w:bCs/>
          <w:kern w:val="24"/>
          <w:sz w:val="32"/>
          <w:szCs w:val="32"/>
          <w:rtl/>
        </w:rPr>
        <w:t xml:space="preserve"> والفا</w:t>
      </w:r>
      <w:r w:rsidRPr="009B0204">
        <w:rPr>
          <w:rFonts w:ascii="Simplified Arabic" w:hAnsi="Simplified Arabic" w:cs="Simplified Arabic" w:hint="cs"/>
          <w:b/>
          <w:bCs/>
          <w:kern w:val="24"/>
          <w:sz w:val="32"/>
          <w:szCs w:val="32"/>
          <w:rtl/>
        </w:rPr>
        <w:t>عل</w:t>
      </w:r>
      <w:r w:rsidRPr="009B0204">
        <w:rPr>
          <w:rFonts w:ascii="Simplified Arabic" w:hAnsi="Simplified Arabic" w:cs="Simplified Arabic"/>
          <w:b/>
          <w:bCs/>
          <w:kern w:val="24"/>
          <w:sz w:val="32"/>
          <w:szCs w:val="32"/>
        </w:rPr>
        <w:br/>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مرّ</w:t>
      </w:r>
      <w:r w:rsidRPr="009B0204">
        <w:rPr>
          <w:rFonts w:ascii="Simplified Arabic" w:hAnsi="Simplified Arabic" w:cs="Simplified Arabic"/>
          <w:kern w:val="24"/>
          <w:sz w:val="32"/>
          <w:szCs w:val="32"/>
          <w:rtl/>
        </w:rPr>
        <w:t xml:space="preserve"> بك سابقاً أن الكلام يتكون من جملٍ، وأنّ هذه الجمل تكون على نوعين لا ثالث لهما: جملة إسمية وجمل</w:t>
      </w:r>
      <w:r w:rsidRPr="009B0204">
        <w:rPr>
          <w:rFonts w:ascii="Simplified Arabic" w:hAnsi="Simplified Arabic" w:cs="Simplified Arabic" w:hint="cs"/>
          <w:kern w:val="24"/>
          <w:sz w:val="32"/>
          <w:szCs w:val="32"/>
          <w:rtl/>
        </w:rPr>
        <w:t>ة</w:t>
      </w:r>
      <w:r w:rsidRPr="009B0204">
        <w:rPr>
          <w:rFonts w:ascii="Simplified Arabic" w:hAnsi="Simplified Arabic" w:cs="Simplified Arabic"/>
          <w:kern w:val="24"/>
          <w:sz w:val="32"/>
          <w:szCs w:val="32"/>
          <w:rtl/>
        </w:rPr>
        <w:t xml:space="preserve"> فعلية، وقد تعرفت سابقاً إلى ركني الجملة الإسمية وهما المبتدأ والخبر، والآن ستتعرف إلى أركان الجملة الفعلية وهما ركنان أساسيان: الفعل والفاعل، فما المقصود بكل منهما، وكيف نميز الجملة الإسمية من الجملة الفعلية.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تعريف</w:t>
      </w:r>
      <w:r w:rsidRPr="009B0204">
        <w:rPr>
          <w:rFonts w:ascii="Simplified Arabic" w:hAnsi="Simplified Arabic" w:cs="Simplified Arabic"/>
          <w:kern w:val="24"/>
          <w:sz w:val="32"/>
          <w:szCs w:val="32"/>
          <w:rtl/>
        </w:rPr>
        <w:t xml:space="preserve"> الفعل والفاعل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الفعل</w:t>
      </w:r>
      <w:r w:rsidRPr="009B0204">
        <w:rPr>
          <w:rFonts w:ascii="Simplified Arabic" w:hAnsi="Simplified Arabic" w:cs="Simplified Arabic"/>
          <w:kern w:val="24"/>
          <w:sz w:val="32"/>
          <w:szCs w:val="32"/>
          <w:rtl/>
        </w:rPr>
        <w:t xml:space="preserve">: هو اللفظ الذي يدل على حدث مقترن بزمن معين، فكلمة(كَتَبَ) تدل على حدث وهو الكتابة، وتدل على زمن وهو الماضي؛لذا فهي فعل، لكن كلمة (استراحة) مثلاً تدل على حدث فقط ولا تدل على زمن ؛ لذا فهي اسم:         </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تعريف</w:t>
      </w:r>
      <w:r w:rsidRPr="009B0204">
        <w:rPr>
          <w:rFonts w:ascii="Simplified Arabic" w:hAnsi="Simplified Arabic" w:cs="Simplified Arabic"/>
          <w:kern w:val="24"/>
          <w:sz w:val="32"/>
          <w:szCs w:val="32"/>
          <w:rtl/>
        </w:rPr>
        <w:t xml:space="preserve"> الفاعل والجملة الفعلية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الفاعل</w:t>
      </w:r>
      <w:r w:rsidRPr="009B0204">
        <w:rPr>
          <w:rFonts w:ascii="Simplified Arabic" w:hAnsi="Simplified Arabic" w:cs="Simplified Arabic"/>
          <w:kern w:val="24"/>
          <w:sz w:val="32"/>
          <w:szCs w:val="32"/>
          <w:rtl/>
        </w:rPr>
        <w:t>: هو ما يسند إليه الفعل سواء أقام بالفعل أم لم يقم به، ففي قوله تعالى“وقتل داوودُ جالوتَ“ فهنا داوود فاعل حقيقي؛ لأنه هو الذي قام بفعل القتل. لكنّا إذا قلنا(مات الرجل) فالرجل فاعل، لا لأنه قام بفعل الموت، بل لأن الفعل (مات) أسند إليه، وكذلك إذا قلنا:(ما جاءالطالبُ)فالطالب فاعل على الرغم من أن لم يفعل شيئاً، فالمقصود بالفاعل هنا الفاعل في الصناعة النحوية لا الفاعل الحقيقي.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الجملة</w:t>
      </w:r>
      <w:r w:rsidRPr="009B0204">
        <w:rPr>
          <w:rFonts w:ascii="Simplified Arabic" w:hAnsi="Simplified Arabic" w:cs="Simplified Arabic"/>
          <w:kern w:val="24"/>
          <w:sz w:val="32"/>
          <w:szCs w:val="32"/>
          <w:rtl/>
        </w:rPr>
        <w:t xml:space="preserve"> الفعلية: هي الجملة التي تبدأ بفعل تام(ليس من كان وأخواتها)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9B0204">
        <w:rPr>
          <w:rFonts w:ascii="Simplified Arabic" w:hAnsi="Simplified Arabic" w:cs="Simplified Arabic" w:hint="cs"/>
          <w:b/>
          <w:bCs/>
          <w:kern w:val="24"/>
          <w:sz w:val="32"/>
          <w:szCs w:val="32"/>
          <w:rtl/>
        </w:rPr>
        <w:t>أحكام</w:t>
      </w:r>
      <w:r w:rsidRPr="009B0204">
        <w:rPr>
          <w:rFonts w:ascii="Simplified Arabic" w:hAnsi="Simplified Arabic" w:cs="Simplified Arabic"/>
          <w:b/>
          <w:bCs/>
          <w:kern w:val="24"/>
          <w:sz w:val="32"/>
          <w:szCs w:val="32"/>
          <w:rtl/>
        </w:rPr>
        <w:t xml:space="preserve"> الفاعل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للفاعل</w:t>
      </w:r>
      <w:r w:rsidRPr="009B0204">
        <w:rPr>
          <w:rFonts w:ascii="Simplified Arabic" w:hAnsi="Simplified Arabic" w:cs="Simplified Arabic"/>
          <w:kern w:val="24"/>
          <w:sz w:val="32"/>
          <w:szCs w:val="32"/>
          <w:rtl/>
        </w:rPr>
        <w:t xml:space="preserve"> أحكام كثيرة تجب معرفتها ومراعاتها منها: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أولاً</w:t>
      </w:r>
      <w:r w:rsidRPr="009B0204">
        <w:rPr>
          <w:rFonts w:ascii="Simplified Arabic" w:hAnsi="Simplified Arabic" w:cs="Simplified Arabic"/>
          <w:kern w:val="24"/>
          <w:sz w:val="32"/>
          <w:szCs w:val="32"/>
          <w:rtl/>
        </w:rPr>
        <w:t>:أنه م</w:t>
      </w:r>
      <w:r w:rsidRPr="009B0204">
        <w:rPr>
          <w:rFonts w:ascii="Simplified Arabic" w:hAnsi="Simplified Arabic" w:cs="Simplified Arabic" w:hint="cs"/>
          <w:kern w:val="24"/>
          <w:sz w:val="32"/>
          <w:szCs w:val="32"/>
          <w:rtl/>
        </w:rPr>
        <w:t>رفوع</w:t>
      </w:r>
      <w:r w:rsidRPr="009B0204">
        <w:rPr>
          <w:rFonts w:ascii="Simplified Arabic" w:hAnsi="Simplified Arabic" w:cs="Simplified Arabic"/>
          <w:kern w:val="24"/>
          <w:sz w:val="32"/>
          <w:szCs w:val="32"/>
          <w:rtl/>
        </w:rPr>
        <w:t xml:space="preserve"> فلا يكون منصوباً أبداً، وقد يرفع بالضمة أو بالألف أو بالواو بحسب طبيعة الفاعل: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نجح</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u w:val="single"/>
          <w:rtl/>
        </w:rPr>
        <w:t>الطالبُ</w:t>
      </w:r>
      <w:r w:rsidRPr="009B0204">
        <w:rPr>
          <w:rFonts w:ascii="Simplified Arabic" w:hAnsi="Simplified Arabic" w:cs="Simplified Arabic"/>
          <w:kern w:val="24"/>
          <w:sz w:val="32"/>
          <w:szCs w:val="32"/>
          <w:rtl/>
        </w:rPr>
        <w:t>: فاعل مرفوع وعلامة رفعه الضمة.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نجح</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u w:val="single"/>
          <w:rtl/>
        </w:rPr>
        <w:t>الطالبان</w:t>
      </w:r>
      <w:r w:rsidRPr="009B0204">
        <w:rPr>
          <w:rFonts w:ascii="Simplified Arabic" w:hAnsi="Simplified Arabic" w:cs="Simplified Arabic"/>
          <w:kern w:val="24"/>
          <w:sz w:val="32"/>
          <w:szCs w:val="32"/>
          <w:rtl/>
        </w:rPr>
        <w:t>: فاعل مرفوع وعلامة رفعه الألف لأنه مثنى.</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لا</w:t>
      </w:r>
      <w:r w:rsidRPr="009B0204">
        <w:rPr>
          <w:rFonts w:ascii="Simplified Arabic" w:hAnsi="Simplified Arabic" w:cs="Simplified Arabic"/>
          <w:kern w:val="24"/>
          <w:sz w:val="32"/>
          <w:szCs w:val="32"/>
          <w:rtl/>
        </w:rPr>
        <w:t xml:space="preserve"> يفشل </w:t>
      </w:r>
      <w:r w:rsidRPr="009B0204">
        <w:rPr>
          <w:rFonts w:ascii="Simplified Arabic" w:hAnsi="Simplified Arabic" w:cs="Simplified Arabic" w:hint="cs"/>
          <w:kern w:val="24"/>
          <w:sz w:val="32"/>
          <w:szCs w:val="32"/>
          <w:u w:val="single"/>
          <w:rtl/>
        </w:rPr>
        <w:t>ذو</w:t>
      </w:r>
      <w:r w:rsidRPr="009B0204">
        <w:rPr>
          <w:rFonts w:ascii="Simplified Arabic" w:hAnsi="Simplified Arabic" w:cs="Simplified Arabic"/>
          <w:kern w:val="24"/>
          <w:sz w:val="32"/>
          <w:szCs w:val="32"/>
          <w:rtl/>
        </w:rPr>
        <w:t xml:space="preserve"> علمٍ: فاعل مرفوع وعلامة رفعه الواو لأنه من الأسماء الستة.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انتصر</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u w:val="single"/>
          <w:rtl/>
        </w:rPr>
        <w:t>المسلمون</w:t>
      </w:r>
      <w:r w:rsidRPr="009B0204">
        <w:rPr>
          <w:rFonts w:ascii="Simplified Arabic" w:hAnsi="Simplified Arabic" w:cs="Simplified Arabic"/>
          <w:kern w:val="24"/>
          <w:sz w:val="32"/>
          <w:szCs w:val="32"/>
          <w:rtl/>
        </w:rPr>
        <w:t xml:space="preserve"> :فاعل مرفوع وعلامة رفعه الواو لأنه جمع مذكر سالم.</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:الفاعل لا يأتي جملة مطلقاً بل يكون اسماً مفرداً كما مرّ، أو مصدراً مؤولاً، مثل: (يسرّني أن تزورَني)فال</w:t>
      </w:r>
      <w:r w:rsidRPr="009B0204">
        <w:rPr>
          <w:rFonts w:ascii="Simplified Arabic" w:hAnsi="Simplified Arabic" w:cs="Simplified Arabic" w:hint="cs"/>
          <w:kern w:val="24"/>
          <w:sz w:val="32"/>
          <w:szCs w:val="32"/>
          <w:rtl/>
        </w:rPr>
        <w:t>مصدر</w:t>
      </w:r>
      <w:r w:rsidRPr="009B0204">
        <w:rPr>
          <w:rFonts w:ascii="Simplified Arabic" w:hAnsi="Simplified Arabic" w:cs="Simplified Arabic"/>
          <w:kern w:val="24"/>
          <w:sz w:val="32"/>
          <w:szCs w:val="32"/>
          <w:rtl/>
        </w:rPr>
        <w:t xml:space="preserve"> المؤول من (أن) والفعل(تزورَ) في محل رفع فاعل.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يسرّ</w:t>
      </w:r>
      <w:r w:rsidRPr="009B0204">
        <w:rPr>
          <w:rFonts w:ascii="Simplified Arabic" w:hAnsi="Simplified Arabic" w:cs="Simplified Arabic"/>
          <w:kern w:val="24"/>
          <w:sz w:val="32"/>
          <w:szCs w:val="32"/>
          <w:rtl/>
        </w:rPr>
        <w:t>: فعل مضارع مرفوع وعلامة رفعه الضمة.والنون للوقاية، والياء ضمير متصل مبني في محل نصب مفعول به.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w:t>
      </w:r>
      <w:r w:rsidRPr="009B0204">
        <w:rPr>
          <w:rFonts w:ascii="Simplified Arabic" w:hAnsi="Simplified Arabic" w:cs="Simplified Arabic"/>
          <w:kern w:val="24"/>
          <w:sz w:val="32"/>
          <w:szCs w:val="32"/>
          <w:rtl/>
        </w:rPr>
        <w:t>: حرف مصدري ونصب.</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تزور</w:t>
      </w:r>
      <w:r w:rsidRPr="009B0204">
        <w:rPr>
          <w:rFonts w:ascii="Simplified Arabic" w:hAnsi="Simplified Arabic" w:cs="Simplified Arabic"/>
          <w:kern w:val="24"/>
          <w:sz w:val="32"/>
          <w:szCs w:val="32"/>
          <w:rtl/>
        </w:rPr>
        <w:t xml:space="preserve"> فعل مضارع منصوب وعلامة نصبه الفتحة، والنون للوقاية، والياء ضمير مبني ف</w:t>
      </w:r>
      <w:r w:rsidRPr="009B0204">
        <w:rPr>
          <w:rFonts w:ascii="Simplified Arabic" w:hAnsi="Simplified Arabic" w:cs="Simplified Arabic" w:hint="cs"/>
          <w:kern w:val="24"/>
          <w:sz w:val="32"/>
          <w:szCs w:val="32"/>
          <w:rtl/>
        </w:rPr>
        <w:t>ي</w:t>
      </w:r>
      <w:r w:rsidRPr="009B0204">
        <w:rPr>
          <w:rFonts w:ascii="Simplified Arabic" w:hAnsi="Simplified Arabic" w:cs="Simplified Arabic"/>
          <w:kern w:val="24"/>
          <w:sz w:val="32"/>
          <w:szCs w:val="32"/>
          <w:rtl/>
        </w:rPr>
        <w:t xml:space="preserve"> محل نصب مفعول به والفاعل ضمير مستتر تقديره أنت. والمصدر المؤول من(أن) والفعل(تزور) في محل رفع فاعل للفعل (تسرُّ).والتقدير: تسرني زيارتك</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أحكام</w:t>
      </w:r>
      <w:r w:rsidRPr="009B0204">
        <w:rPr>
          <w:rFonts w:ascii="Simplified Arabic" w:hAnsi="Simplified Arabic" w:cs="Simplified Arabic"/>
          <w:kern w:val="24"/>
          <w:sz w:val="32"/>
          <w:szCs w:val="32"/>
          <w:rtl/>
        </w:rPr>
        <w:t xml:space="preserve"> الفاعل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ومثلها</w:t>
      </w:r>
      <w:r w:rsidRPr="009B0204">
        <w:rPr>
          <w:rFonts w:ascii="Simplified Arabic" w:hAnsi="Simplified Arabic" w:cs="Simplified Arabic"/>
          <w:kern w:val="24"/>
          <w:sz w:val="32"/>
          <w:szCs w:val="32"/>
          <w:rtl/>
        </w:rPr>
        <w:t xml:space="preserve"> أيضاً:(يُسعدني أنّك ناجحٌ)فالمصدر المؤول من أنّ واسمها وخبرها في محل رفع فاعل.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يسعد</w:t>
      </w:r>
      <w:r w:rsidRPr="009B0204">
        <w:rPr>
          <w:rFonts w:ascii="Simplified Arabic" w:hAnsi="Simplified Arabic" w:cs="Simplified Arabic"/>
          <w:kern w:val="24"/>
          <w:sz w:val="32"/>
          <w:szCs w:val="32"/>
          <w:rtl/>
        </w:rPr>
        <w:t>:فعل مضارع مرفوع وعلامة رفعه الضمة، والنون للوقاية، والياء ضمير متصل مبني في محل نصب مفعول به.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w:t>
      </w:r>
      <w:r w:rsidRPr="009B0204">
        <w:rPr>
          <w:rFonts w:ascii="Simplified Arabic" w:hAnsi="Simplified Arabic" w:cs="Simplified Arabic"/>
          <w:kern w:val="24"/>
          <w:sz w:val="32"/>
          <w:szCs w:val="32"/>
          <w:rtl/>
        </w:rPr>
        <w:t>: حرف توكيد ونصب، والكاف ضمير متصل مبني في محل نصب اسمها.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ناجح</w:t>
      </w:r>
      <w:r w:rsidRPr="009B0204">
        <w:rPr>
          <w:rFonts w:ascii="Simplified Arabic" w:hAnsi="Simplified Arabic" w:cs="Simplified Arabic"/>
          <w:kern w:val="24"/>
          <w:sz w:val="32"/>
          <w:szCs w:val="32"/>
          <w:rtl/>
        </w:rPr>
        <w:t>: خبر أنّ مرفوع وعلامة رفعه الضمة.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والمصدر</w:t>
      </w:r>
      <w:r w:rsidRPr="009B0204">
        <w:rPr>
          <w:rFonts w:ascii="Simplified Arabic" w:hAnsi="Simplified Arabic" w:cs="Simplified Arabic"/>
          <w:kern w:val="24"/>
          <w:sz w:val="32"/>
          <w:szCs w:val="32"/>
          <w:rtl/>
        </w:rPr>
        <w:t xml:space="preserve"> المؤول من (أنّ) واسمها(الكاف) وخبرها(ناجح) في مح</w:t>
      </w:r>
      <w:r w:rsidRPr="009B0204">
        <w:rPr>
          <w:rFonts w:ascii="Simplified Arabic" w:hAnsi="Simplified Arabic" w:cs="Simplified Arabic" w:hint="cs"/>
          <w:kern w:val="24"/>
          <w:sz w:val="32"/>
          <w:szCs w:val="32"/>
          <w:rtl/>
        </w:rPr>
        <w:t>ل</w:t>
      </w:r>
      <w:r w:rsidRPr="009B0204">
        <w:rPr>
          <w:rFonts w:ascii="Simplified Arabic" w:hAnsi="Simplified Arabic" w:cs="Simplified Arabic"/>
          <w:kern w:val="24"/>
          <w:sz w:val="32"/>
          <w:szCs w:val="32"/>
          <w:rtl/>
        </w:rPr>
        <w:t xml:space="preserve"> رفع فاعل للفعل (يسعد).والتقدير: يسعدني نجاحك</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 قد يجرّ الفاعل بحرف جر زائد فيكون مجروراً لفظاً مرفوعاً محلاً، مثل: ما جاءنا من أحدٍ، أحد: فاعل مجرور لفظاً مرفوع محلاً، ومثل: أكرِْم بزيدٍ، فزيد فاعل مجرور لفظاً مرفوع محلاً.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ثالثاً</w:t>
      </w:r>
      <w:r w:rsidRPr="009B0204">
        <w:rPr>
          <w:rFonts w:ascii="Simplified Arabic" w:hAnsi="Simplified Arabic" w:cs="Simplified Arabic"/>
          <w:kern w:val="24"/>
          <w:sz w:val="32"/>
          <w:szCs w:val="32"/>
          <w:rtl/>
        </w:rPr>
        <w:t>: الفاعل لا يتقدّم على فعله، فإذا تقدم صار مبتدا والفعل خبراً عنه، نحو:</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يعلو</w:t>
      </w:r>
      <w:r w:rsidRPr="009B0204">
        <w:rPr>
          <w:rFonts w:ascii="Simplified Arabic" w:hAnsi="Simplified Arabic" w:cs="Simplified Arabic"/>
          <w:kern w:val="24"/>
          <w:sz w:val="32"/>
          <w:szCs w:val="32"/>
          <w:rtl/>
        </w:rPr>
        <w:t xml:space="preserve"> الحقُّ:</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يعلو</w:t>
      </w:r>
      <w:r w:rsidRPr="009B0204">
        <w:rPr>
          <w:rFonts w:ascii="Simplified Arabic" w:hAnsi="Simplified Arabic" w:cs="Simplified Arabic"/>
          <w:kern w:val="24"/>
          <w:sz w:val="32"/>
          <w:szCs w:val="32"/>
          <w:rtl/>
        </w:rPr>
        <w:t>: فعل مضارع مرفوع وعلامة رفعه الضمة المقدرة على آخره.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الحقّ</w:t>
      </w:r>
      <w:r w:rsidRPr="009B0204">
        <w:rPr>
          <w:rFonts w:ascii="Simplified Arabic" w:hAnsi="Simplified Arabic" w:cs="Simplified Arabic"/>
          <w:kern w:val="24"/>
          <w:sz w:val="32"/>
          <w:szCs w:val="32"/>
          <w:rtl/>
        </w:rPr>
        <w:t xml:space="preserve"> فاعل مرفوع وعلامة رفعه الضمة الظاهرة على آخره.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الحقُّ</w:t>
      </w:r>
      <w:r w:rsidRPr="009B0204">
        <w:rPr>
          <w:rFonts w:ascii="Simplified Arabic" w:hAnsi="Simplified Arabic" w:cs="Simplified Arabic"/>
          <w:kern w:val="24"/>
          <w:sz w:val="32"/>
          <w:szCs w:val="32"/>
          <w:rtl/>
        </w:rPr>
        <w:t xml:space="preserve"> يعلو: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الحق</w:t>
      </w:r>
      <w:r w:rsidRPr="009B0204">
        <w:rPr>
          <w:rFonts w:ascii="Simplified Arabic" w:hAnsi="Simplified Arabic" w:cs="Simplified Arabic"/>
          <w:kern w:val="24"/>
          <w:sz w:val="32"/>
          <w:szCs w:val="32"/>
          <w:rtl/>
        </w:rPr>
        <w:t>: مبتدأ مرفوع وعلامة رفعه الضمة الظاهرة على آخره.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يعلو</w:t>
      </w:r>
      <w:r w:rsidRPr="009B0204">
        <w:rPr>
          <w:rFonts w:ascii="Simplified Arabic" w:hAnsi="Simplified Arabic" w:cs="Simplified Arabic"/>
          <w:kern w:val="24"/>
          <w:sz w:val="32"/>
          <w:szCs w:val="32"/>
          <w:rtl/>
        </w:rPr>
        <w:t xml:space="preserve">: فعل </w:t>
      </w:r>
      <w:r w:rsidRPr="009B0204">
        <w:rPr>
          <w:rFonts w:ascii="Simplified Arabic" w:hAnsi="Simplified Arabic" w:cs="Simplified Arabic" w:hint="cs"/>
          <w:kern w:val="24"/>
          <w:sz w:val="32"/>
          <w:szCs w:val="32"/>
          <w:rtl/>
        </w:rPr>
        <w:t>مضارع</w:t>
      </w:r>
      <w:r w:rsidRPr="009B0204">
        <w:rPr>
          <w:rFonts w:ascii="Simplified Arabic" w:hAnsi="Simplified Arabic" w:cs="Simplified Arabic"/>
          <w:kern w:val="24"/>
          <w:sz w:val="32"/>
          <w:szCs w:val="32"/>
          <w:rtl/>
        </w:rPr>
        <w:t xml:space="preserve"> مرفوع وعلامة رفعه الضمة المقدرة، والفاعل ضمير مستتر تقديره هو، والجملة الفعلية في محل رفع خبر.</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أحكام</w:t>
      </w:r>
      <w:r w:rsidRPr="009B0204">
        <w:rPr>
          <w:rFonts w:ascii="Simplified Arabic" w:hAnsi="Simplified Arabic" w:cs="Simplified Arabic"/>
          <w:kern w:val="24"/>
          <w:sz w:val="32"/>
          <w:szCs w:val="32"/>
          <w:rtl/>
        </w:rPr>
        <w:t xml:space="preserve"> الفاعل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رابعاً</w:t>
      </w:r>
      <w:r w:rsidRPr="009B0204">
        <w:rPr>
          <w:rFonts w:ascii="Simplified Arabic" w:hAnsi="Simplified Arabic" w:cs="Simplified Arabic"/>
          <w:kern w:val="24"/>
          <w:sz w:val="32"/>
          <w:szCs w:val="32"/>
          <w:rtl/>
        </w:rPr>
        <w:t>: إذا كان الفاعل اسما ظاهراً فيلزم فعلُه حالة الإفراد حتى لو كان الفاعل مثنى أو مجموعا</w:t>
      </w:r>
      <w:r w:rsidRPr="009B0204">
        <w:rPr>
          <w:rFonts w:ascii="Simplified Arabic" w:hAnsi="Simplified Arabic" w:cs="Simplified Arabic" w:hint="cs"/>
          <w:kern w:val="24"/>
          <w:sz w:val="32"/>
          <w:szCs w:val="32"/>
          <w:rtl/>
        </w:rPr>
        <w:t>ً،</w:t>
      </w:r>
      <w:r w:rsidRPr="009B0204">
        <w:rPr>
          <w:rFonts w:ascii="Simplified Arabic" w:hAnsi="Simplified Arabic" w:cs="Simplified Arabic"/>
          <w:kern w:val="24"/>
          <w:sz w:val="32"/>
          <w:szCs w:val="32"/>
          <w:rtl/>
        </w:rPr>
        <w:t xml:space="preserve"> نحو:</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نجح</w:t>
      </w:r>
      <w:r w:rsidRPr="009B0204">
        <w:rPr>
          <w:rFonts w:ascii="Simplified Arabic" w:hAnsi="Simplified Arabic" w:cs="Simplified Arabic"/>
          <w:kern w:val="24"/>
          <w:sz w:val="32"/>
          <w:szCs w:val="32"/>
          <w:rtl/>
        </w:rPr>
        <w:t xml:space="preserve"> الطالبُ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نجح</w:t>
      </w:r>
      <w:r w:rsidRPr="009B0204">
        <w:rPr>
          <w:rFonts w:ascii="Simplified Arabic" w:hAnsi="Simplified Arabic" w:cs="Simplified Arabic"/>
          <w:kern w:val="24"/>
          <w:sz w:val="32"/>
          <w:szCs w:val="32"/>
          <w:rtl/>
        </w:rPr>
        <w:t xml:space="preserve"> الطالبان//ولا تقل: نجحا الطالبان.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نجح</w:t>
      </w:r>
      <w:r w:rsidRPr="009B0204">
        <w:rPr>
          <w:rFonts w:ascii="Simplified Arabic" w:hAnsi="Simplified Arabic" w:cs="Simplified Arabic"/>
          <w:kern w:val="24"/>
          <w:sz w:val="32"/>
          <w:szCs w:val="32"/>
          <w:rtl/>
        </w:rPr>
        <w:t xml:space="preserve"> الطلابُ//ولا تقل: نجحوا الطلابُ.</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خامساً</w:t>
      </w:r>
      <w:r w:rsidRPr="009B0204">
        <w:rPr>
          <w:rFonts w:ascii="Simplified Arabic" w:hAnsi="Simplified Arabic" w:cs="Simplified Arabic"/>
          <w:kern w:val="24"/>
          <w:sz w:val="32"/>
          <w:szCs w:val="32"/>
          <w:rtl/>
        </w:rPr>
        <w:t xml:space="preserve">: يذكّر الفعل إذا كان فاعله مذكراً ويؤنث إذا كان </w:t>
      </w:r>
      <w:r w:rsidRPr="009B0204">
        <w:rPr>
          <w:rFonts w:ascii="Simplified Arabic" w:hAnsi="Simplified Arabic" w:cs="Simplified Arabic" w:hint="cs"/>
          <w:kern w:val="24"/>
          <w:sz w:val="32"/>
          <w:szCs w:val="32"/>
          <w:rtl/>
        </w:rPr>
        <w:t>فاعله</w:t>
      </w:r>
      <w:r w:rsidRPr="009B0204">
        <w:rPr>
          <w:rFonts w:ascii="Simplified Arabic" w:hAnsi="Simplified Arabic" w:cs="Simplified Arabic"/>
          <w:kern w:val="24"/>
          <w:sz w:val="32"/>
          <w:szCs w:val="32"/>
          <w:rtl/>
        </w:rPr>
        <w:t xml:space="preserve"> مؤنثاً: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حضر</w:t>
      </w:r>
      <w:r w:rsidRPr="009B0204">
        <w:rPr>
          <w:rFonts w:ascii="Simplified Arabic" w:hAnsi="Simplified Arabic" w:cs="Simplified Arabic"/>
          <w:kern w:val="24"/>
          <w:sz w:val="32"/>
          <w:szCs w:val="32"/>
          <w:rtl/>
        </w:rPr>
        <w:t xml:space="preserve"> عليٌّ</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حضرتْ</w:t>
      </w:r>
      <w:r w:rsidRPr="009B0204">
        <w:rPr>
          <w:rFonts w:ascii="Simplified Arabic" w:hAnsi="Simplified Arabic" w:cs="Simplified Arabic"/>
          <w:kern w:val="24"/>
          <w:sz w:val="32"/>
          <w:szCs w:val="32"/>
          <w:rtl/>
        </w:rPr>
        <w:t xml:space="preserve"> فاطمةُ.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ويجوز</w:t>
      </w:r>
      <w:r w:rsidRPr="009B0204">
        <w:rPr>
          <w:rFonts w:ascii="Simplified Arabic" w:hAnsi="Simplified Arabic" w:cs="Simplified Arabic"/>
          <w:kern w:val="24"/>
          <w:sz w:val="32"/>
          <w:szCs w:val="32"/>
          <w:rtl/>
        </w:rPr>
        <w:t xml:space="preserve"> تذكير الفعل والفاعل مؤنث في حالتين:</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الأولى</w:t>
      </w:r>
      <w:r w:rsidRPr="009B0204">
        <w:rPr>
          <w:rFonts w:ascii="Simplified Arabic" w:hAnsi="Simplified Arabic" w:cs="Simplified Arabic"/>
          <w:kern w:val="24"/>
          <w:sz w:val="32"/>
          <w:szCs w:val="32"/>
          <w:rtl/>
        </w:rPr>
        <w:t>: إذا كان الفاعل مؤنثاً تأنيثاً مجازياً(لا يلد ولا يبيض) مثل: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eastAsia"/>
          <w:kern w:val="24"/>
          <w:sz w:val="32"/>
          <w:szCs w:val="32"/>
          <w:rtl/>
        </w:rPr>
        <w:t>”</w:t>
      </w:r>
      <w:r w:rsidRPr="009B0204">
        <w:rPr>
          <w:rFonts w:ascii="Simplified Arabic" w:hAnsi="Simplified Arabic" w:cs="Simplified Arabic" w:hint="cs"/>
          <w:kern w:val="24"/>
          <w:sz w:val="32"/>
          <w:szCs w:val="32"/>
          <w:rtl/>
        </w:rPr>
        <w:t>وجمعَ</w:t>
      </w:r>
      <w:r w:rsidRPr="009B0204">
        <w:rPr>
          <w:rFonts w:ascii="Simplified Arabic" w:hAnsi="Simplified Arabic" w:cs="Simplified Arabic"/>
          <w:kern w:val="24"/>
          <w:sz w:val="32"/>
          <w:szCs w:val="32"/>
          <w:rtl/>
        </w:rPr>
        <w:t xml:space="preserve"> الشمسُ والقمر“فالفاعل هنا الشمس وهي مؤنث مجازي، لذا جاز عدم تأنيث الفعل فقال: جمع ولم يقل جمعت.</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الثانية</w:t>
      </w:r>
      <w:r w:rsidRPr="009B0204">
        <w:rPr>
          <w:rFonts w:ascii="Simplified Arabic" w:hAnsi="Simplified Arabic" w:cs="Simplified Arabic"/>
          <w:kern w:val="24"/>
          <w:sz w:val="32"/>
          <w:szCs w:val="32"/>
          <w:rtl/>
        </w:rPr>
        <w:t>: إذا فصل بين الفعل وفاعله بفاصل، ن</w:t>
      </w:r>
      <w:r w:rsidRPr="009B0204">
        <w:rPr>
          <w:rFonts w:ascii="Simplified Arabic" w:hAnsi="Simplified Arabic" w:cs="Simplified Arabic" w:hint="cs"/>
          <w:kern w:val="24"/>
          <w:sz w:val="32"/>
          <w:szCs w:val="32"/>
          <w:rtl/>
        </w:rPr>
        <w:t>حو</w:t>
      </w:r>
      <w:r w:rsidRPr="009B0204">
        <w:rPr>
          <w:rFonts w:ascii="Simplified Arabic" w:hAnsi="Simplified Arabic" w:cs="Simplified Arabic"/>
          <w:kern w:val="24"/>
          <w:sz w:val="32"/>
          <w:szCs w:val="32"/>
          <w:rtl/>
        </w:rPr>
        <w:t>: ما جاء إلا امرأةٌ، وحضر القاضي فاطمةُ. ويجوز ما جاءت إلا..وحضرت القاضي..</w:t>
      </w:r>
    </w:p>
    <w:p w:rsidR="00DA7380" w:rsidRPr="009B0204" w:rsidRDefault="00DA7380"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9B0204">
        <w:rPr>
          <w:rFonts w:ascii="Simplified Arabic" w:hAnsi="Simplified Arabic" w:cs="Simplified Arabic" w:hint="cs"/>
          <w:b/>
          <w:bCs/>
          <w:kern w:val="24"/>
          <w:sz w:val="32"/>
          <w:szCs w:val="32"/>
          <w:rtl/>
        </w:rPr>
        <w:t>المحاضرة</w:t>
      </w:r>
      <w:r w:rsidRPr="009B0204">
        <w:rPr>
          <w:rFonts w:ascii="Simplified Arabic" w:hAnsi="Simplified Arabic" w:cs="Simplified Arabic"/>
          <w:b/>
          <w:bCs/>
          <w:kern w:val="24"/>
          <w:sz w:val="32"/>
          <w:szCs w:val="32"/>
          <w:rtl/>
        </w:rPr>
        <w:t xml:space="preserve"> الثانية</w:t>
      </w:r>
    </w:p>
    <w:p w:rsidR="00DA7380" w:rsidRPr="009B0204" w:rsidRDefault="00DA7380" w:rsidP="009B0204">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sidRPr="009B0204">
        <w:rPr>
          <w:rFonts w:ascii="Simplified Arabic" w:hAnsi="Simplified Arabic" w:cs="Simplified Arabic" w:hint="cs"/>
          <w:b/>
          <w:bCs/>
          <w:kern w:val="24"/>
          <w:sz w:val="32"/>
          <w:szCs w:val="32"/>
          <w:rtl/>
        </w:rPr>
        <w:t>نائب</w:t>
      </w:r>
      <w:r w:rsidRPr="009B0204">
        <w:rPr>
          <w:rFonts w:ascii="Simplified Arabic" w:hAnsi="Simplified Arabic" w:cs="Simplified Arabic"/>
          <w:b/>
          <w:bCs/>
          <w:kern w:val="24"/>
          <w:sz w:val="32"/>
          <w:szCs w:val="32"/>
          <w:rtl/>
        </w:rPr>
        <w:t xml:space="preserve"> الفاعل</w:t>
      </w:r>
      <w:r w:rsidRPr="009B0204">
        <w:rPr>
          <w:rFonts w:ascii="Simplified Arabic" w:hAnsi="Simplified Arabic" w:cs="Simplified Arabic"/>
          <w:b/>
          <w:bCs/>
          <w:kern w:val="24"/>
          <w:sz w:val="32"/>
          <w:szCs w:val="32"/>
        </w:rPr>
        <w:br/>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r>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rtl/>
        </w:rPr>
        <w:t>محمد</w:t>
      </w:r>
      <w:r w:rsidRPr="009B0204">
        <w:rPr>
          <w:rFonts w:ascii="Simplified Arabic" w:hAnsi="Simplified Arabic" w:cs="Simplified Arabic"/>
          <w:kern w:val="24"/>
          <w:sz w:val="32"/>
          <w:szCs w:val="32"/>
          <w:rtl/>
        </w:rPr>
        <w:t xml:space="preserve"> مدير مؤسسة كبرى وعليّ هو مساعده، عندما يغيب محمد فإن علي ينوب عنه فيأخذ كل صلاحياته، لذا نسمي علياً نائب المدير، أما خالدٌ فهو موظف صغير في تلك المؤسسة، وغيابه لا يؤثر في سير العمل، لذا لا أحد ينوب عنه إن غاب.</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الفاعل</w:t>
      </w:r>
      <w:r w:rsidRPr="009B0204">
        <w:rPr>
          <w:rFonts w:ascii="Simplified Arabic" w:hAnsi="Simplified Arabic" w:cs="Simplified Arabic"/>
          <w:kern w:val="24"/>
          <w:sz w:val="32"/>
          <w:szCs w:val="32"/>
          <w:rtl/>
        </w:rPr>
        <w:t xml:space="preserve"> ركن أساسي في الجملة ولا تصح جملة من دونه، لذا فإن غاب الفاعل لا بد من وجود نائب عنه.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تعريف</w:t>
      </w:r>
      <w:r w:rsidRPr="009B0204">
        <w:rPr>
          <w:rFonts w:ascii="Simplified Arabic" w:hAnsi="Simplified Arabic" w:cs="Simplified Arabic"/>
          <w:kern w:val="24"/>
          <w:sz w:val="32"/>
          <w:szCs w:val="32"/>
          <w:rtl/>
        </w:rPr>
        <w:t xml:space="preserve"> نائب الفاعل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هو لفظ(اسم أو تركيب) يحل محل الفاعل عند غيابه ويأخذ أحكامه ويصير عمدةً لا يمكن الاستغناء عنه: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فاعل   مفعول به منصوب  نا</w:t>
      </w:r>
      <w:r w:rsidRPr="009B0204">
        <w:rPr>
          <w:rFonts w:ascii="Simplified Arabic" w:hAnsi="Simplified Arabic" w:cs="Simplified Arabic" w:hint="cs"/>
          <w:kern w:val="24"/>
          <w:sz w:val="32"/>
          <w:szCs w:val="32"/>
          <w:rtl/>
        </w:rPr>
        <w:t>ئب</w:t>
      </w:r>
      <w:r w:rsidRPr="009B0204">
        <w:rPr>
          <w:rFonts w:ascii="Simplified Arabic" w:hAnsi="Simplified Arabic" w:cs="Simplified Arabic"/>
          <w:kern w:val="24"/>
          <w:sz w:val="32"/>
          <w:szCs w:val="32"/>
          <w:rtl/>
        </w:rPr>
        <w:t xml:space="preserve"> فاعل مرفوع</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rtl/>
        </w:rPr>
        <w:t>شربَ</w:t>
      </w:r>
      <w:r w:rsidRPr="009B0204">
        <w:rPr>
          <w:rFonts w:ascii="Simplified Arabic" w:hAnsi="Simplified Arabic" w:cs="Simplified Arabic"/>
          <w:kern w:val="24"/>
          <w:sz w:val="32"/>
          <w:szCs w:val="32"/>
          <w:rtl/>
        </w:rPr>
        <w:t xml:space="preserve"> الولدُ </w:t>
      </w:r>
      <w:r w:rsidRPr="009B0204">
        <w:rPr>
          <w:rFonts w:ascii="Simplified Arabic" w:hAnsi="Simplified Arabic" w:cs="Simplified Arabic" w:hint="cs"/>
          <w:kern w:val="24"/>
          <w:sz w:val="32"/>
          <w:szCs w:val="32"/>
          <w:u w:val="single"/>
          <w:rtl/>
        </w:rPr>
        <w:t>الحليبَ</w:t>
      </w:r>
      <w:r w:rsidRPr="009B0204">
        <w:rPr>
          <w:rFonts w:ascii="Simplified Arabic" w:hAnsi="Simplified Arabic" w:cs="Simplified Arabic"/>
          <w:kern w:val="24"/>
          <w:sz w:val="32"/>
          <w:szCs w:val="32"/>
          <w:rtl/>
        </w:rPr>
        <w:t xml:space="preserve"> كلّه          </w:t>
      </w:r>
      <w:r>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rtl/>
        </w:rPr>
        <w:t>شُربَ</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u w:val="single"/>
          <w:rtl/>
        </w:rPr>
        <w:t>الحليبُ</w:t>
      </w:r>
      <w:r w:rsidRPr="009B0204">
        <w:rPr>
          <w:rFonts w:ascii="Simplified Arabic" w:hAnsi="Simplified Arabic" w:cs="Simplified Arabic"/>
          <w:kern w:val="24"/>
          <w:sz w:val="32"/>
          <w:szCs w:val="32"/>
          <w:rtl/>
        </w:rPr>
        <w:t xml:space="preserve"> كلُّه.  </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hint="cs"/>
          <w:kern w:val="24"/>
          <w:sz w:val="32"/>
          <w:szCs w:val="32"/>
          <w:rtl/>
        </w:rPr>
        <w:t>علم</w:t>
      </w:r>
      <w:r w:rsidRPr="009B0204">
        <w:rPr>
          <w:rFonts w:ascii="Simplified Arabic" w:hAnsi="Simplified Arabic" w:cs="Simplified Arabic"/>
          <w:kern w:val="24"/>
          <w:sz w:val="32"/>
          <w:szCs w:val="32"/>
          <w:rtl/>
        </w:rPr>
        <w:t xml:space="preserve"> أخي </w:t>
      </w:r>
      <w:r w:rsidRPr="009B0204">
        <w:rPr>
          <w:rFonts w:ascii="Simplified Arabic" w:hAnsi="Simplified Arabic" w:cs="Simplified Arabic" w:hint="cs"/>
          <w:kern w:val="24"/>
          <w:sz w:val="32"/>
          <w:szCs w:val="32"/>
          <w:u w:val="single"/>
          <w:rtl/>
        </w:rPr>
        <w:t>أنّ</w:t>
      </w:r>
      <w:r w:rsidRPr="009B0204">
        <w:rPr>
          <w:rFonts w:ascii="Simplified Arabic" w:hAnsi="Simplified Arabic" w:cs="Simplified Arabic"/>
          <w:kern w:val="24"/>
          <w:sz w:val="32"/>
          <w:szCs w:val="32"/>
          <w:u w:val="single"/>
          <w:rtl/>
        </w:rPr>
        <w:t xml:space="preserve"> الدرس بدأ</w:t>
      </w:r>
      <w:r w:rsidRPr="009B0204">
        <w:rPr>
          <w:rFonts w:ascii="Simplified Arabic" w:hAnsi="Simplified Arabic" w:cs="Simplified Arabic"/>
          <w:kern w:val="24"/>
          <w:sz w:val="32"/>
          <w:szCs w:val="32"/>
          <w:rtl/>
        </w:rPr>
        <w:t xml:space="preserve">          </w:t>
      </w:r>
      <w:r>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rtl/>
        </w:rPr>
        <w:t>عُلِمَ</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u w:val="single"/>
          <w:rtl/>
        </w:rPr>
        <w:t>أنّ</w:t>
      </w:r>
      <w:r w:rsidRPr="009B0204">
        <w:rPr>
          <w:rFonts w:ascii="Simplified Arabic" w:hAnsi="Simplified Arabic" w:cs="Simplified Arabic"/>
          <w:kern w:val="24"/>
          <w:sz w:val="32"/>
          <w:szCs w:val="32"/>
          <w:u w:val="single"/>
          <w:rtl/>
        </w:rPr>
        <w:t xml:space="preserve"> الدرسَ بدأ</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أسباب</w:t>
      </w:r>
      <w:r>
        <w:rPr>
          <w:rFonts w:ascii="Simplified Arabic" w:hAnsi="Simplified Arabic" w:cs="Simplified Arabic"/>
          <w:kern w:val="24"/>
          <w:sz w:val="32"/>
          <w:szCs w:val="32"/>
          <w:rtl/>
        </w:rPr>
        <w:t xml:space="preserve"> غياب الفاعل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هناك</w:t>
      </w:r>
      <w:r w:rsidRPr="009B0204">
        <w:rPr>
          <w:rFonts w:ascii="Simplified Arabic" w:hAnsi="Simplified Arabic" w:cs="Simplified Arabic"/>
          <w:kern w:val="24"/>
          <w:sz w:val="32"/>
          <w:szCs w:val="32"/>
          <w:rtl/>
        </w:rPr>
        <w:t xml:space="preserve"> أسباب كثيرة تدفع المتكلم إلى عدم ذكر الفاعل منها: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العلم به،  نحو قوله تعالى : ” وخُلِق الإنسان ضعيفا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ـ عدم أهميته: ”إذا قيل لكم تفسحوا في المجالس فافسحوا“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الخوف منه أو عليه ، كُسِر الزجاجُ(إذا كنا نعرف الفاعل)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الجهل به: سُرِق المتاعُ.</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أشكال</w:t>
      </w:r>
      <w:r w:rsidRPr="009B0204">
        <w:rPr>
          <w:rFonts w:ascii="Simplified Arabic" w:hAnsi="Simplified Arabic" w:cs="Simplified Arabic"/>
          <w:kern w:val="24"/>
          <w:sz w:val="32"/>
          <w:szCs w:val="32"/>
          <w:rtl/>
        </w:rPr>
        <w:t xml:space="preserve"> نائب الفاعل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تختلف</w:t>
      </w:r>
      <w:r w:rsidRPr="009B0204">
        <w:rPr>
          <w:rFonts w:ascii="Simplified Arabic" w:hAnsi="Simplified Arabic" w:cs="Simplified Arabic"/>
          <w:kern w:val="24"/>
          <w:sz w:val="32"/>
          <w:szCs w:val="32"/>
          <w:rtl/>
        </w:rPr>
        <w:t xml:space="preserve"> أشكال نائب الفاعل فهو مثل الفاعل يأتي: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اسماً ظاهراً ، مثل : سُرِقَ </w:t>
      </w:r>
      <w:r w:rsidRPr="009B0204">
        <w:rPr>
          <w:rFonts w:ascii="Simplified Arabic" w:hAnsi="Simplified Arabic" w:cs="Simplified Arabic" w:hint="cs"/>
          <w:kern w:val="24"/>
          <w:sz w:val="32"/>
          <w:szCs w:val="32"/>
          <w:u w:val="single"/>
          <w:rtl/>
        </w:rPr>
        <w:t>المتاعُ</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ضميراً متصلاً : كوفئ</w:t>
      </w:r>
      <w:r w:rsidRPr="009B0204">
        <w:rPr>
          <w:rFonts w:ascii="Simplified Arabic" w:hAnsi="Simplified Arabic" w:cs="Simplified Arabic" w:hint="cs"/>
          <w:kern w:val="24"/>
          <w:sz w:val="32"/>
          <w:szCs w:val="32"/>
          <w:u w:val="single"/>
          <w:rtl/>
        </w:rPr>
        <w:t>تُ</w:t>
      </w:r>
      <w:r w:rsidRPr="009B0204">
        <w:rPr>
          <w:rFonts w:ascii="Simplified Arabic" w:hAnsi="Simplified Arabic" w:cs="Simplified Arabic"/>
          <w:kern w:val="24"/>
          <w:sz w:val="32"/>
          <w:szCs w:val="32"/>
          <w:rtl/>
        </w:rPr>
        <w:t xml:space="preserve"> لأمانتي.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أو منفصلاً : ما يُستثنى إلا </w:t>
      </w:r>
      <w:r w:rsidRPr="009B0204">
        <w:rPr>
          <w:rFonts w:ascii="Simplified Arabic" w:hAnsi="Simplified Arabic" w:cs="Simplified Arabic" w:hint="cs"/>
          <w:kern w:val="24"/>
          <w:sz w:val="32"/>
          <w:szCs w:val="32"/>
          <w:u w:val="single"/>
          <w:rtl/>
        </w:rPr>
        <w:t>أنا</w:t>
      </w:r>
      <w:r w:rsidRPr="009B0204">
        <w:rPr>
          <w:rFonts w:ascii="Simplified Arabic" w:hAnsi="Simplified Arabic" w:cs="Simplified Arabic"/>
          <w:kern w:val="24"/>
          <w:sz w:val="32"/>
          <w:szCs w:val="32"/>
          <w:rtl/>
        </w:rPr>
        <w:t xml:space="preserve">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أو مستتراً : هذا الزجاج لا يُكسر .نائب الفاعل ضمير مستتر تقديره هو يع</w:t>
      </w:r>
      <w:r w:rsidRPr="009B0204">
        <w:rPr>
          <w:rFonts w:ascii="Simplified Arabic" w:hAnsi="Simplified Arabic" w:cs="Simplified Arabic" w:hint="cs"/>
          <w:kern w:val="24"/>
          <w:sz w:val="32"/>
          <w:szCs w:val="32"/>
          <w:rtl/>
        </w:rPr>
        <w:t>ود</w:t>
      </w:r>
      <w:r w:rsidRPr="009B0204">
        <w:rPr>
          <w:rFonts w:ascii="Simplified Arabic" w:hAnsi="Simplified Arabic" w:cs="Simplified Arabic"/>
          <w:kern w:val="24"/>
          <w:sz w:val="32"/>
          <w:szCs w:val="32"/>
          <w:rtl/>
        </w:rPr>
        <w:t xml:space="preserve"> على الزجاج</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مصدراً مؤولاً : يُحبَّبُ </w:t>
      </w:r>
      <w:r w:rsidRPr="009B0204">
        <w:rPr>
          <w:rFonts w:ascii="Simplified Arabic" w:hAnsi="Simplified Arabic" w:cs="Simplified Arabic" w:hint="cs"/>
          <w:kern w:val="24"/>
          <w:sz w:val="32"/>
          <w:szCs w:val="32"/>
          <w:u w:val="single"/>
          <w:rtl/>
        </w:rPr>
        <w:t>أن</w:t>
      </w:r>
      <w:r w:rsidRPr="009B0204">
        <w:rPr>
          <w:rFonts w:ascii="Simplified Arabic" w:hAnsi="Simplified Arabic" w:cs="Simplified Arabic"/>
          <w:kern w:val="24"/>
          <w:sz w:val="32"/>
          <w:szCs w:val="32"/>
          <w:u w:val="single"/>
          <w:rtl/>
        </w:rPr>
        <w:t xml:space="preserve"> تستاك </w:t>
      </w:r>
      <w:r w:rsidRPr="009B0204">
        <w:rPr>
          <w:rFonts w:ascii="Simplified Arabic" w:hAnsi="Simplified Arabic" w:cs="Simplified Arabic" w:hint="cs"/>
          <w:kern w:val="24"/>
          <w:sz w:val="32"/>
          <w:szCs w:val="32"/>
          <w:rtl/>
        </w:rPr>
        <w:t>قبل</w:t>
      </w:r>
      <w:r w:rsidRPr="009B0204">
        <w:rPr>
          <w:rFonts w:ascii="Simplified Arabic" w:hAnsi="Simplified Arabic" w:cs="Simplified Arabic"/>
          <w:kern w:val="24"/>
          <w:sz w:val="32"/>
          <w:szCs w:val="32"/>
          <w:rtl/>
        </w:rPr>
        <w:t xml:space="preserve"> الصلاة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صيغة</w:t>
      </w:r>
      <w:r w:rsidRPr="009B0204">
        <w:rPr>
          <w:rFonts w:ascii="Simplified Arabic" w:hAnsi="Simplified Arabic" w:cs="Simplified Arabic"/>
          <w:kern w:val="24"/>
          <w:sz w:val="32"/>
          <w:szCs w:val="32"/>
          <w:rtl/>
        </w:rPr>
        <w:t xml:space="preserve"> المبني للمجهول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كيفية</w:t>
      </w:r>
      <w:r w:rsidRPr="009B0204">
        <w:rPr>
          <w:rFonts w:ascii="Simplified Arabic" w:hAnsi="Simplified Arabic" w:cs="Simplified Arabic"/>
          <w:kern w:val="24"/>
          <w:sz w:val="32"/>
          <w:szCs w:val="32"/>
          <w:rtl/>
        </w:rPr>
        <w:t xml:space="preserve"> تحويل الفعل المبني للمعلوم إ</w:t>
      </w:r>
      <w:r w:rsidRPr="009B0204">
        <w:rPr>
          <w:rFonts w:ascii="Simplified Arabic" w:hAnsi="Simplified Arabic" w:cs="Simplified Arabic" w:hint="cs"/>
          <w:kern w:val="24"/>
          <w:sz w:val="32"/>
          <w:szCs w:val="32"/>
          <w:rtl/>
        </w:rPr>
        <w:t>لى</w:t>
      </w:r>
      <w:r w:rsidRPr="009B0204">
        <w:rPr>
          <w:rFonts w:ascii="Simplified Arabic" w:hAnsi="Simplified Arabic" w:cs="Simplified Arabic"/>
          <w:kern w:val="24"/>
          <w:sz w:val="32"/>
          <w:szCs w:val="32"/>
          <w:rtl/>
        </w:rPr>
        <w:t xml:space="preserve"> فعل مبني للمجهول.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إذا كان الفعل ماضياًصحيح العين ، خالياًمن التضعيف ، يُضم أولُه ويكسر ما قبل آخره : فالفعل عَلِمَ ، يصير، عُلِمَ.</w:t>
      </w:r>
    </w:p>
    <w:p w:rsidR="00DA7380" w:rsidRPr="009B0204" w:rsidRDefault="00DA7380" w:rsidP="00573EB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الفعل المضارع يُضمُ أول حرف فيه </w:t>
      </w:r>
      <w:r>
        <w:rPr>
          <w:rFonts w:ascii="Simplified Arabic" w:hAnsi="Simplified Arabic" w:cs="Simplified Arabic" w:hint="cs"/>
          <w:kern w:val="24"/>
          <w:sz w:val="32"/>
          <w:szCs w:val="32"/>
          <w:rtl/>
        </w:rPr>
        <w:t>ويفتح</w:t>
      </w:r>
      <w:r w:rsidRPr="009B0204">
        <w:rPr>
          <w:rFonts w:ascii="Simplified Arabic" w:hAnsi="Simplified Arabic" w:cs="Simplified Arabic"/>
          <w:kern w:val="24"/>
          <w:sz w:val="32"/>
          <w:szCs w:val="32"/>
          <w:rtl/>
        </w:rPr>
        <w:t xml:space="preserve"> ما قبل الآخر يَعْلِّمُ : يصير ، يُعْلَّمُ أما إذا كان الحرف الذي قبل الأخير حرف علة ، فإن الفتح يكون مقدراً عليه ، مثل: يُصْوَم يصير يُصامُ، أبدلت الولو ألفاً لسبب صرفي.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إذا كان الماضي مبدوءاً بتاء زائدة ، فإن الحرف الواقع بعدها يضم كما تضم التاء ، مثل : تَفَضَّلَ وتَقَبَّلَ : تصير تُفُضِّلَ : تُقُبِلَ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الفعل الماضي المعتل الوسط بالواو أو الياء مثل صام أصلها (صَوَمَ) ومثل قال أصلها (قَوَلَ) ، يكسر أوله فتصير صِيمَ أو قِيلَ.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5. الماضي الثلاثي المضعف مثل شدّ وهزّ، فيضم أوله مثل :</w:t>
      </w:r>
      <w:r w:rsidRPr="009B0204">
        <w:rPr>
          <w:rFonts w:ascii="Simplified Arabic" w:hAnsi="Simplified Arabic" w:cs="Simplified Arabic"/>
          <w:kern w:val="24"/>
          <w:sz w:val="32"/>
          <w:szCs w:val="32"/>
          <w:rtl/>
        </w:rPr>
        <w:br/>
        <w:t> </w:t>
      </w:r>
      <w:r w:rsidRPr="009B0204">
        <w:rPr>
          <w:rFonts w:ascii="Simplified Arabic" w:hAnsi="Simplified Arabic" w:cs="Simplified Arabic" w:hint="cs"/>
          <w:kern w:val="24"/>
          <w:sz w:val="32"/>
          <w:szCs w:val="32"/>
          <w:rtl/>
        </w:rPr>
        <w:t>شُدّ</w:t>
      </w:r>
      <w:r w:rsidRPr="009B0204">
        <w:rPr>
          <w:rFonts w:ascii="Simplified Arabic" w:hAnsi="Simplified Arabic" w:cs="Simplified Arabic"/>
          <w:kern w:val="24"/>
          <w:sz w:val="32"/>
          <w:szCs w:val="32"/>
          <w:rtl/>
        </w:rPr>
        <w:t xml:space="preserve"> الحبل ، وهُزّت الأرض ، ومُدّتِ الجسورُ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تنبيه</w:t>
      </w:r>
      <w:r w:rsidRPr="009B0204">
        <w:rPr>
          <w:rFonts w:ascii="Simplified Arabic" w:hAnsi="Simplified Arabic" w:cs="Simplified Arabic"/>
          <w:kern w:val="24"/>
          <w:sz w:val="32"/>
          <w:szCs w:val="32"/>
          <w:rtl/>
        </w:rPr>
        <w:t>: فعل الأمر والفعل الجامد لا يحولان إلى مجهول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راجع</w:t>
      </w:r>
      <w:r w:rsidRPr="009B0204">
        <w:rPr>
          <w:rFonts w:ascii="Simplified Arabic" w:hAnsi="Simplified Arabic" w:cs="Simplified Arabic"/>
          <w:kern w:val="24"/>
          <w:sz w:val="32"/>
          <w:szCs w:val="32"/>
          <w:rtl/>
        </w:rPr>
        <w:t xml:space="preserve"> كتب النحو لتتعرف إلى الأفعال الجامدة وشارك زملاءك النقاش</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9B0204">
        <w:rPr>
          <w:rFonts w:ascii="Simplified Arabic" w:hAnsi="Simplified Arabic" w:cs="Simplified Arabic" w:hint="cs"/>
          <w:b/>
          <w:bCs/>
          <w:kern w:val="24"/>
          <w:sz w:val="32"/>
          <w:szCs w:val="32"/>
          <w:rtl/>
        </w:rPr>
        <w:t>ما</w:t>
      </w:r>
      <w:r w:rsidRPr="009B0204">
        <w:rPr>
          <w:rFonts w:ascii="Simplified Arabic" w:hAnsi="Simplified Arabic" w:cs="Simplified Arabic"/>
          <w:b/>
          <w:bCs/>
          <w:kern w:val="24"/>
          <w:sz w:val="32"/>
          <w:szCs w:val="32"/>
          <w:rtl/>
        </w:rPr>
        <w:t xml:space="preserve"> ينوب </w:t>
      </w:r>
      <w:r w:rsidRPr="009B0204">
        <w:rPr>
          <w:rFonts w:ascii="Simplified Arabic" w:hAnsi="Simplified Arabic" w:cs="Simplified Arabic" w:hint="cs"/>
          <w:b/>
          <w:bCs/>
          <w:kern w:val="24"/>
          <w:sz w:val="32"/>
          <w:szCs w:val="32"/>
          <w:rtl/>
        </w:rPr>
        <w:t>عن</w:t>
      </w:r>
      <w:r w:rsidRPr="009B0204">
        <w:rPr>
          <w:rFonts w:ascii="Simplified Arabic" w:hAnsi="Simplified Arabic" w:cs="Simplified Arabic"/>
          <w:b/>
          <w:bCs/>
          <w:kern w:val="24"/>
          <w:sz w:val="32"/>
          <w:szCs w:val="32"/>
          <w:rtl/>
        </w:rPr>
        <w:t xml:space="preserve"> الفاعل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ينوب</w:t>
      </w:r>
      <w:r w:rsidRPr="009B0204">
        <w:rPr>
          <w:rFonts w:ascii="Simplified Arabic" w:hAnsi="Simplified Arabic" w:cs="Simplified Arabic"/>
          <w:kern w:val="24"/>
          <w:sz w:val="32"/>
          <w:szCs w:val="32"/>
          <w:rtl/>
        </w:rPr>
        <w:t xml:space="preserve"> عن الفاعل أشياء:</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أولاً</w:t>
      </w:r>
      <w:r w:rsidRPr="009B0204">
        <w:rPr>
          <w:rFonts w:ascii="Simplified Arabic" w:hAnsi="Simplified Arabic" w:cs="Simplified Arabic"/>
          <w:kern w:val="24"/>
          <w:sz w:val="32"/>
          <w:szCs w:val="32"/>
          <w:rtl/>
        </w:rPr>
        <w:t>: المفعول به، وهو الأصل فيما ينوب عن الفاعل: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مددْتُ الحبلَ     مُدَّ </w:t>
      </w:r>
      <w:r w:rsidRPr="009B0204">
        <w:rPr>
          <w:rFonts w:ascii="Simplified Arabic" w:hAnsi="Simplified Arabic" w:cs="Simplified Arabic" w:hint="cs"/>
          <w:kern w:val="24"/>
          <w:sz w:val="32"/>
          <w:szCs w:val="32"/>
          <w:u w:val="single"/>
          <w:rtl/>
        </w:rPr>
        <w:t>الحبلُ</w:t>
      </w:r>
      <w:r w:rsidRPr="009B0204">
        <w:rPr>
          <w:rFonts w:ascii="Simplified Arabic" w:hAnsi="Simplified Arabic" w:cs="Simplified Arabic"/>
          <w:kern w:val="24"/>
          <w:sz w:val="32"/>
          <w:szCs w:val="32"/>
          <w:rtl/>
        </w:rPr>
        <w:t>: نائب فاعل مرفوع وعلامة رفعه الضمة.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أعطيت</w:t>
      </w:r>
      <w:r w:rsidRPr="009B0204">
        <w:rPr>
          <w:rFonts w:ascii="Simplified Arabic" w:hAnsi="Simplified Arabic" w:cs="Simplified Arabic"/>
          <w:kern w:val="24"/>
          <w:sz w:val="32"/>
          <w:szCs w:val="32"/>
          <w:rtl/>
        </w:rPr>
        <w:t xml:space="preserve"> زيداً مالاً      أعطي </w:t>
      </w:r>
      <w:r w:rsidRPr="009B0204">
        <w:rPr>
          <w:rFonts w:ascii="Simplified Arabic" w:hAnsi="Simplified Arabic" w:cs="Simplified Arabic" w:hint="cs"/>
          <w:kern w:val="24"/>
          <w:sz w:val="32"/>
          <w:szCs w:val="32"/>
          <w:u w:val="single"/>
          <w:rtl/>
        </w:rPr>
        <w:t>زيدٌ</w:t>
      </w:r>
      <w:r w:rsidRPr="009B0204">
        <w:rPr>
          <w:rFonts w:ascii="Simplified Arabic" w:hAnsi="Simplified Arabic" w:cs="Simplified Arabic"/>
          <w:kern w:val="24"/>
          <w:sz w:val="32"/>
          <w:szCs w:val="32"/>
          <w:rtl/>
        </w:rPr>
        <w:t xml:space="preserve"> مالاً:نائب فاعل مرفوع وعلامة رفعه الضمة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:بعض الظروفً :</w:t>
      </w:r>
    </w:p>
    <w:p w:rsidR="00DA7380"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صمتُ</w:t>
      </w:r>
      <w:r w:rsidRPr="009B0204">
        <w:rPr>
          <w:rFonts w:ascii="Simplified Arabic" w:hAnsi="Simplified Arabic" w:cs="Simplified Arabic"/>
          <w:kern w:val="24"/>
          <w:sz w:val="32"/>
          <w:szCs w:val="32"/>
          <w:rtl/>
        </w:rPr>
        <w:t xml:space="preserve"> يومين    صيمَ </w:t>
      </w:r>
      <w:r w:rsidRPr="009B0204">
        <w:rPr>
          <w:rFonts w:ascii="Simplified Arabic" w:hAnsi="Simplified Arabic" w:cs="Simplified Arabic" w:hint="cs"/>
          <w:kern w:val="24"/>
          <w:sz w:val="32"/>
          <w:szCs w:val="32"/>
          <w:u w:val="single"/>
          <w:rtl/>
        </w:rPr>
        <w:t>يومان</w:t>
      </w:r>
      <w:r w:rsidRPr="009B0204">
        <w:rPr>
          <w:rFonts w:ascii="Simplified Arabic" w:hAnsi="Simplified Arabic" w:cs="Simplified Arabic" w:hint="cs"/>
          <w:kern w:val="24"/>
          <w:sz w:val="32"/>
          <w:szCs w:val="32"/>
          <w:rtl/>
        </w:rPr>
        <w:t>،</w:t>
      </w:r>
      <w:r w:rsidRPr="009B0204">
        <w:rPr>
          <w:rFonts w:ascii="Simplified Arabic" w:hAnsi="Simplified Arabic" w:cs="Simplified Arabic"/>
          <w:kern w:val="24"/>
          <w:sz w:val="32"/>
          <w:szCs w:val="32"/>
          <w:rtl/>
        </w:rPr>
        <w:t xml:space="preserve"> نائب فاعل مرفوع وعلامة رفعه اللف لأنه مثنى.</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ثالثاً</w:t>
      </w:r>
      <w:r w:rsidRPr="009B0204">
        <w:rPr>
          <w:rFonts w:ascii="Simplified Arabic" w:hAnsi="Simplified Arabic" w:cs="Simplified Arabic"/>
          <w:kern w:val="24"/>
          <w:sz w:val="32"/>
          <w:szCs w:val="32"/>
          <w:rtl/>
        </w:rPr>
        <w:t>: الجار والمجرور:</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جلستُ</w:t>
      </w:r>
      <w:r w:rsidRPr="009B0204">
        <w:rPr>
          <w:rFonts w:ascii="Simplified Arabic" w:hAnsi="Simplified Arabic" w:cs="Simplified Arabic"/>
          <w:kern w:val="24"/>
          <w:sz w:val="32"/>
          <w:szCs w:val="32"/>
          <w:rtl/>
        </w:rPr>
        <w:t xml:space="preserve"> على الكرسي      جُلس على الكرسيّ، الجار والمجرور في محل رفع نائب فاعل.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9B0204">
        <w:rPr>
          <w:rFonts w:ascii="Simplified Arabic" w:hAnsi="Simplified Arabic" w:cs="Simplified Arabic" w:hint="cs"/>
          <w:b/>
          <w:bCs/>
          <w:kern w:val="24"/>
          <w:sz w:val="32"/>
          <w:szCs w:val="32"/>
          <w:rtl/>
        </w:rPr>
        <w:t>أسئلة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بيّن</w:t>
      </w:r>
      <w:r w:rsidRPr="009B0204">
        <w:rPr>
          <w:rFonts w:ascii="Simplified Arabic" w:hAnsi="Simplified Arabic" w:cs="Simplified Arabic"/>
          <w:kern w:val="24"/>
          <w:sz w:val="32"/>
          <w:szCs w:val="32"/>
          <w:rtl/>
        </w:rPr>
        <w:t xml:space="preserve"> نائب الفاعل لما تحته خط في كل جملة مما يل</w:t>
      </w:r>
      <w:r w:rsidRPr="009B0204">
        <w:rPr>
          <w:rFonts w:ascii="Simplified Arabic" w:hAnsi="Simplified Arabic" w:cs="Simplified Arabic" w:hint="cs"/>
          <w:kern w:val="24"/>
          <w:sz w:val="32"/>
          <w:szCs w:val="32"/>
          <w:rtl/>
        </w:rPr>
        <w:t>ي</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”فإذا </w:t>
      </w:r>
      <w:r w:rsidRPr="009B0204">
        <w:rPr>
          <w:rFonts w:ascii="Simplified Arabic" w:hAnsi="Simplified Arabic" w:cs="Simplified Arabic" w:hint="cs"/>
          <w:kern w:val="24"/>
          <w:sz w:val="32"/>
          <w:szCs w:val="32"/>
          <w:u w:val="single"/>
          <w:rtl/>
        </w:rPr>
        <w:t>نُفِخَ</w:t>
      </w:r>
      <w:r w:rsidRPr="009B0204">
        <w:rPr>
          <w:rFonts w:ascii="Simplified Arabic" w:hAnsi="Simplified Arabic" w:cs="Simplified Arabic"/>
          <w:kern w:val="24"/>
          <w:sz w:val="32"/>
          <w:szCs w:val="32"/>
          <w:rtl/>
        </w:rPr>
        <w:t xml:space="preserve"> في الصورِ نفخةٌ واحدة“:</w:t>
      </w:r>
    </w:p>
    <w:p w:rsidR="00DA7380" w:rsidRPr="009B0204" w:rsidRDefault="00DA7380" w:rsidP="00DC6B52">
      <w:pPr>
        <w:numPr>
          <w:ilvl w:val="0"/>
          <w:numId w:val="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highlight w:val="lightGray"/>
          <w:rtl/>
        </w:rPr>
        <w:t>نفخةٌ</w:t>
      </w:r>
      <w:r w:rsidRPr="009B0204">
        <w:rPr>
          <w:rFonts w:ascii="Simplified Arabic" w:hAnsi="Simplified Arabic" w:cs="Simplified Arabic"/>
          <w:kern w:val="24"/>
          <w:sz w:val="32"/>
          <w:szCs w:val="32"/>
          <w:rtl/>
        </w:rPr>
        <w:t>.</w:t>
      </w:r>
    </w:p>
    <w:p w:rsidR="00DA7380" w:rsidRPr="009B0204" w:rsidRDefault="00DA7380" w:rsidP="00DC6B52">
      <w:pPr>
        <w:numPr>
          <w:ilvl w:val="0"/>
          <w:numId w:val="1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في</w:t>
      </w:r>
      <w:r w:rsidRPr="009B0204">
        <w:rPr>
          <w:rFonts w:ascii="Simplified Arabic" w:hAnsi="Simplified Arabic" w:cs="Simplified Arabic"/>
          <w:kern w:val="24"/>
          <w:sz w:val="32"/>
          <w:szCs w:val="32"/>
          <w:rtl/>
        </w:rPr>
        <w:t xml:space="preserve"> الصورِ.</w:t>
      </w:r>
    </w:p>
    <w:p w:rsidR="00DA7380" w:rsidRPr="009B0204" w:rsidRDefault="00DA7380" w:rsidP="00DC6B52">
      <w:pPr>
        <w:numPr>
          <w:ilvl w:val="0"/>
          <w:numId w:val="1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ضمير</w:t>
      </w:r>
      <w:r w:rsidRPr="009B0204">
        <w:rPr>
          <w:rFonts w:ascii="Simplified Arabic" w:hAnsi="Simplified Arabic" w:cs="Simplified Arabic"/>
          <w:kern w:val="24"/>
          <w:sz w:val="32"/>
          <w:szCs w:val="32"/>
          <w:rtl/>
        </w:rPr>
        <w:t xml:space="preserve"> مستتر تقديره هو.</w:t>
      </w:r>
    </w:p>
    <w:p w:rsidR="00DA7380" w:rsidRPr="009B0204" w:rsidRDefault="00DA7380" w:rsidP="00DC6B52">
      <w:pPr>
        <w:numPr>
          <w:ilvl w:val="0"/>
          <w:numId w:val="12"/>
        </w:numPr>
        <w:autoSpaceDE w:val="0"/>
        <w:autoSpaceDN w:val="0"/>
        <w:adjustRightInd w:val="0"/>
        <w:spacing w:after="0" w:line="240" w:lineRule="auto"/>
        <w:ind w:left="540"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واحدة</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”إن هو إلا وحيٌ </w:t>
      </w:r>
      <w:r w:rsidRPr="009B0204">
        <w:rPr>
          <w:rFonts w:ascii="Simplified Arabic" w:hAnsi="Simplified Arabic" w:cs="Simplified Arabic" w:hint="cs"/>
          <w:kern w:val="24"/>
          <w:sz w:val="32"/>
          <w:szCs w:val="32"/>
          <w:u w:val="single"/>
          <w:rtl/>
        </w:rPr>
        <w:t>يوحى</w:t>
      </w:r>
      <w:r w:rsidRPr="009B0204">
        <w:rPr>
          <w:rFonts w:ascii="Simplified Arabic" w:hAnsi="Simplified Arabic" w:cs="Simplified Arabic" w:hint="eastAsia"/>
          <w:kern w:val="24"/>
          <w:sz w:val="32"/>
          <w:szCs w:val="32"/>
          <w:rtl/>
        </w:rPr>
        <w:t>“</w:t>
      </w:r>
    </w:p>
    <w:p w:rsidR="00DA7380" w:rsidRPr="009B0204" w:rsidRDefault="00DA7380" w:rsidP="00DC6B52">
      <w:pPr>
        <w:numPr>
          <w:ilvl w:val="0"/>
          <w:numId w:val="1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وحيٌ</w:t>
      </w:r>
    </w:p>
    <w:p w:rsidR="00DA7380" w:rsidRPr="009B0204" w:rsidRDefault="00DA7380" w:rsidP="00DC6B52">
      <w:pPr>
        <w:numPr>
          <w:ilvl w:val="0"/>
          <w:numId w:val="1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highlight w:val="lightGray"/>
          <w:rtl/>
        </w:rPr>
        <w:t>ضمير</w:t>
      </w:r>
      <w:r w:rsidRPr="009B0204">
        <w:rPr>
          <w:rFonts w:ascii="Simplified Arabic" w:hAnsi="Simplified Arabic" w:cs="Simplified Arabic"/>
          <w:kern w:val="24"/>
          <w:sz w:val="32"/>
          <w:szCs w:val="32"/>
          <w:highlight w:val="lightGray"/>
          <w:rtl/>
        </w:rPr>
        <w:t xml:space="preserve"> مستتر تقديره هو</w:t>
      </w:r>
    </w:p>
    <w:p w:rsidR="00DA7380" w:rsidRPr="009B0204" w:rsidRDefault="00DA7380" w:rsidP="00DC6B52">
      <w:pPr>
        <w:numPr>
          <w:ilvl w:val="0"/>
          <w:numId w:val="1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ضمير</w:t>
      </w:r>
      <w:r w:rsidRPr="009B0204">
        <w:rPr>
          <w:rFonts w:ascii="Simplified Arabic" w:hAnsi="Simplified Arabic" w:cs="Simplified Arabic"/>
          <w:kern w:val="24"/>
          <w:sz w:val="32"/>
          <w:szCs w:val="32"/>
          <w:rtl/>
        </w:rPr>
        <w:t xml:space="preserve"> مستتر تقديره أنت</w:t>
      </w:r>
    </w:p>
    <w:p w:rsidR="00DA7380" w:rsidRPr="009B0204" w:rsidRDefault="00DA7380" w:rsidP="00DC6B52">
      <w:pPr>
        <w:numPr>
          <w:ilvl w:val="0"/>
          <w:numId w:val="1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ضمير</w:t>
      </w:r>
      <w:r w:rsidRPr="009B0204">
        <w:rPr>
          <w:rFonts w:ascii="Simplified Arabic" w:hAnsi="Simplified Arabic" w:cs="Simplified Arabic"/>
          <w:kern w:val="24"/>
          <w:sz w:val="32"/>
          <w:szCs w:val="32"/>
          <w:rtl/>
        </w:rPr>
        <w:t xml:space="preserve"> مستتر تقديره نحن</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w:t>
      </w:r>
      <w:r w:rsidRPr="009B0204">
        <w:rPr>
          <w:rFonts w:ascii="Simplified Arabic" w:hAnsi="Simplified Arabic" w:cs="Simplified Arabic" w:hint="cs"/>
          <w:kern w:val="24"/>
          <w:sz w:val="32"/>
          <w:szCs w:val="32"/>
          <w:u w:val="single"/>
          <w:rtl/>
        </w:rPr>
        <w:t>حُرِّمت</w:t>
      </w:r>
      <w:r w:rsidRPr="009B0204">
        <w:rPr>
          <w:rFonts w:ascii="Simplified Arabic" w:hAnsi="Simplified Arabic" w:cs="Simplified Arabic"/>
          <w:kern w:val="24"/>
          <w:sz w:val="32"/>
          <w:szCs w:val="32"/>
          <w:rtl/>
        </w:rPr>
        <w:t xml:space="preserve"> عليكم الميتة والدم ولحم الخنزير“:</w:t>
      </w:r>
    </w:p>
    <w:p w:rsidR="00DA7380" w:rsidRPr="009B0204" w:rsidRDefault="00DA7380" w:rsidP="00DC6B52">
      <w:pPr>
        <w:numPr>
          <w:ilvl w:val="0"/>
          <w:numId w:val="1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تاء</w:t>
      </w:r>
      <w:r w:rsidRPr="009B0204">
        <w:rPr>
          <w:rFonts w:ascii="Simplified Arabic" w:hAnsi="Simplified Arabic" w:cs="Simplified Arabic"/>
          <w:kern w:val="24"/>
          <w:sz w:val="32"/>
          <w:szCs w:val="32"/>
          <w:rtl/>
        </w:rPr>
        <w:t xml:space="preserve"> التأنيث المتصلة بالفعل.</w:t>
      </w:r>
    </w:p>
    <w:p w:rsidR="00DA7380" w:rsidRPr="009B0204" w:rsidRDefault="00DA7380" w:rsidP="00DC6B52">
      <w:pPr>
        <w:numPr>
          <w:ilvl w:val="0"/>
          <w:numId w:val="1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عليكم</w:t>
      </w:r>
    </w:p>
    <w:p w:rsidR="00DA7380" w:rsidRPr="009B0204" w:rsidRDefault="00DA7380" w:rsidP="00DC6B52">
      <w:pPr>
        <w:numPr>
          <w:ilvl w:val="0"/>
          <w:numId w:val="1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w:t>
      </w:r>
      <w:r w:rsidRPr="009B0204">
        <w:rPr>
          <w:rFonts w:ascii="Simplified Arabic" w:hAnsi="Simplified Arabic" w:cs="Simplified Arabic" w:hint="cs"/>
          <w:kern w:val="24"/>
          <w:sz w:val="32"/>
          <w:szCs w:val="32"/>
          <w:highlight w:val="lightGray"/>
          <w:rtl/>
        </w:rPr>
        <w:t>لميتة</w:t>
      </w:r>
    </w:p>
    <w:p w:rsidR="00DA7380" w:rsidRPr="009B0204" w:rsidRDefault="00DA7380" w:rsidP="00DC6B52">
      <w:pPr>
        <w:numPr>
          <w:ilvl w:val="0"/>
          <w:numId w:val="2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الدم</w:t>
      </w:r>
    </w:p>
    <w:p w:rsidR="00DA7380" w:rsidRPr="009B0204" w:rsidRDefault="00DA7380" w:rsidP="009B0204">
      <w:pPr>
        <w:autoSpaceDE w:val="0"/>
        <w:autoSpaceDN w:val="0"/>
        <w:adjustRightInd w:val="0"/>
        <w:spacing w:after="0" w:line="240" w:lineRule="auto"/>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5.”وطعام الذين </w:t>
      </w:r>
      <w:r w:rsidRPr="009B0204">
        <w:rPr>
          <w:rFonts w:ascii="Simplified Arabic" w:hAnsi="Simplified Arabic" w:cs="Simplified Arabic" w:hint="cs"/>
          <w:kern w:val="24"/>
          <w:sz w:val="32"/>
          <w:szCs w:val="32"/>
          <w:u w:val="single"/>
          <w:rtl/>
        </w:rPr>
        <w:t>أوتوا</w:t>
      </w:r>
      <w:r w:rsidRPr="009B0204">
        <w:rPr>
          <w:rFonts w:ascii="Simplified Arabic" w:hAnsi="Simplified Arabic" w:cs="Simplified Arabic"/>
          <w:kern w:val="24"/>
          <w:sz w:val="32"/>
          <w:szCs w:val="32"/>
          <w:rtl/>
        </w:rPr>
        <w:t xml:space="preserve"> الكتاب حل لكم وط</w:t>
      </w:r>
      <w:r w:rsidRPr="009B0204">
        <w:rPr>
          <w:rFonts w:ascii="Simplified Arabic" w:hAnsi="Simplified Arabic" w:cs="Simplified Arabic" w:hint="cs"/>
          <w:kern w:val="24"/>
          <w:sz w:val="32"/>
          <w:szCs w:val="32"/>
          <w:rtl/>
        </w:rPr>
        <w:t>عامكم</w:t>
      </w:r>
      <w:r w:rsidRPr="009B0204">
        <w:rPr>
          <w:rFonts w:ascii="Simplified Arabic" w:hAnsi="Simplified Arabic" w:cs="Simplified Arabic"/>
          <w:kern w:val="24"/>
          <w:sz w:val="32"/>
          <w:szCs w:val="32"/>
          <w:rtl/>
        </w:rPr>
        <w:t xml:space="preserve"> حل لهم“:</w:t>
      </w:r>
    </w:p>
    <w:p w:rsidR="00DA7380" w:rsidRPr="009B0204" w:rsidRDefault="00DA7380" w:rsidP="00DC6B52">
      <w:pPr>
        <w:numPr>
          <w:ilvl w:val="0"/>
          <w:numId w:val="2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highlight w:val="lightGray"/>
          <w:rtl/>
        </w:rPr>
        <w:t>واو</w:t>
      </w:r>
      <w:r w:rsidRPr="009B0204">
        <w:rPr>
          <w:rFonts w:ascii="Simplified Arabic" w:hAnsi="Simplified Arabic" w:cs="Simplified Arabic"/>
          <w:kern w:val="24"/>
          <w:sz w:val="32"/>
          <w:szCs w:val="32"/>
          <w:highlight w:val="lightGray"/>
          <w:rtl/>
        </w:rPr>
        <w:t xml:space="preserve"> الجماعة</w:t>
      </w:r>
      <w:r w:rsidRPr="009B0204">
        <w:rPr>
          <w:rFonts w:ascii="Simplified Arabic" w:hAnsi="Simplified Arabic" w:cs="Simplified Arabic"/>
          <w:kern w:val="24"/>
          <w:sz w:val="32"/>
          <w:szCs w:val="32"/>
          <w:rtl/>
        </w:rPr>
        <w:t>.</w:t>
      </w:r>
    </w:p>
    <w:p w:rsidR="00DA7380" w:rsidRPr="009B0204" w:rsidRDefault="00DA7380" w:rsidP="00DC6B52">
      <w:pPr>
        <w:numPr>
          <w:ilvl w:val="0"/>
          <w:numId w:val="2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ضمير</w:t>
      </w:r>
      <w:r w:rsidRPr="009B0204">
        <w:rPr>
          <w:rFonts w:ascii="Simplified Arabic" w:hAnsi="Simplified Arabic" w:cs="Simplified Arabic"/>
          <w:kern w:val="24"/>
          <w:sz w:val="32"/>
          <w:szCs w:val="32"/>
          <w:rtl/>
        </w:rPr>
        <w:t xml:space="preserve"> مستتر تقديره هو.</w:t>
      </w:r>
    </w:p>
    <w:p w:rsidR="00DA7380" w:rsidRPr="009B0204" w:rsidRDefault="00DA7380" w:rsidP="00DC6B52">
      <w:pPr>
        <w:numPr>
          <w:ilvl w:val="0"/>
          <w:numId w:val="2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الكتاب</w:t>
      </w:r>
      <w:r w:rsidRPr="009B0204">
        <w:rPr>
          <w:rFonts w:ascii="Simplified Arabic" w:hAnsi="Simplified Arabic" w:cs="Simplified Arabic"/>
          <w:kern w:val="24"/>
          <w:sz w:val="32"/>
          <w:szCs w:val="32"/>
          <w:rtl/>
        </w:rPr>
        <w:t>.</w:t>
      </w:r>
    </w:p>
    <w:p w:rsidR="00DA7380" w:rsidRPr="009B0204" w:rsidRDefault="00DA7380" w:rsidP="00DC6B52">
      <w:pPr>
        <w:numPr>
          <w:ilvl w:val="0"/>
          <w:numId w:val="2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ضمير</w:t>
      </w:r>
      <w:r w:rsidRPr="009B0204">
        <w:rPr>
          <w:rFonts w:ascii="Simplified Arabic" w:hAnsi="Simplified Arabic" w:cs="Simplified Arabic"/>
          <w:kern w:val="24"/>
          <w:sz w:val="32"/>
          <w:szCs w:val="32"/>
          <w:rtl/>
        </w:rPr>
        <w:t xml:space="preserve"> مستتر تقديره هم.</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6. ” قال فإنها </w:t>
      </w:r>
      <w:r w:rsidRPr="009B0204">
        <w:rPr>
          <w:rFonts w:ascii="Simplified Arabic" w:hAnsi="Simplified Arabic" w:cs="Simplified Arabic" w:hint="cs"/>
          <w:kern w:val="24"/>
          <w:sz w:val="32"/>
          <w:szCs w:val="32"/>
          <w:u w:val="single"/>
          <w:rtl/>
        </w:rPr>
        <w:t>محرمة</w:t>
      </w:r>
      <w:r w:rsidRPr="009B0204">
        <w:rPr>
          <w:rFonts w:ascii="Simplified Arabic" w:hAnsi="Simplified Arabic" w:cs="Simplified Arabic"/>
          <w:kern w:val="24"/>
          <w:sz w:val="32"/>
          <w:szCs w:val="32"/>
          <w:rtl/>
        </w:rPr>
        <w:t xml:space="preserve"> عليهم أربعين سنة ”:</w:t>
      </w:r>
    </w:p>
    <w:p w:rsidR="00DA7380" w:rsidRPr="009B0204" w:rsidRDefault="00DA7380" w:rsidP="00DC6B52">
      <w:pPr>
        <w:numPr>
          <w:ilvl w:val="0"/>
          <w:numId w:val="2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أربعين</w:t>
      </w:r>
      <w:r w:rsidRPr="009B0204">
        <w:rPr>
          <w:rFonts w:ascii="Simplified Arabic" w:hAnsi="Simplified Arabic" w:cs="Simplified Arabic"/>
          <w:kern w:val="24"/>
          <w:sz w:val="32"/>
          <w:szCs w:val="32"/>
          <w:rtl/>
        </w:rPr>
        <w:t>.</w:t>
      </w:r>
    </w:p>
    <w:p w:rsidR="00DA7380" w:rsidRPr="009B0204" w:rsidRDefault="00DA7380" w:rsidP="00DC6B52">
      <w:pPr>
        <w:numPr>
          <w:ilvl w:val="0"/>
          <w:numId w:val="2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سنة</w:t>
      </w:r>
      <w:r w:rsidRPr="009B0204">
        <w:rPr>
          <w:rFonts w:ascii="Simplified Arabic" w:hAnsi="Simplified Arabic" w:cs="Simplified Arabic"/>
          <w:kern w:val="24"/>
          <w:sz w:val="32"/>
          <w:szCs w:val="32"/>
          <w:rtl/>
        </w:rPr>
        <w:t>.</w:t>
      </w:r>
    </w:p>
    <w:p w:rsidR="00DA7380" w:rsidRPr="009B0204" w:rsidRDefault="00DA7380" w:rsidP="00DC6B52">
      <w:pPr>
        <w:numPr>
          <w:ilvl w:val="0"/>
          <w:numId w:val="2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B68AE">
        <w:rPr>
          <w:rFonts w:ascii="Simplified Arabic" w:hAnsi="Simplified Arabic" w:cs="Simplified Arabic" w:hint="cs"/>
          <w:kern w:val="24"/>
          <w:sz w:val="32"/>
          <w:szCs w:val="32"/>
          <w:highlight w:val="lightGray"/>
          <w:rtl/>
        </w:rPr>
        <w:t>ضمير</w:t>
      </w:r>
      <w:r w:rsidRPr="005B68AE">
        <w:rPr>
          <w:rFonts w:ascii="Simplified Arabic" w:hAnsi="Simplified Arabic" w:cs="Simplified Arabic"/>
          <w:kern w:val="24"/>
          <w:sz w:val="32"/>
          <w:szCs w:val="32"/>
          <w:highlight w:val="lightGray"/>
          <w:rtl/>
        </w:rPr>
        <w:t xml:space="preserve"> مستتر تقديره هي</w:t>
      </w:r>
    </w:p>
    <w:p w:rsidR="00DA7380" w:rsidRPr="009B0204" w:rsidRDefault="00DA7380" w:rsidP="00DC6B52">
      <w:pPr>
        <w:numPr>
          <w:ilvl w:val="0"/>
          <w:numId w:val="2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عليهم</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Pr="005B68AE" w:rsidRDefault="00DA7380"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hint="cs"/>
          <w:b/>
          <w:bCs/>
          <w:kern w:val="24"/>
          <w:sz w:val="32"/>
          <w:szCs w:val="32"/>
          <w:rtl/>
        </w:rPr>
        <w:t>المحاضرة</w:t>
      </w:r>
      <w:r w:rsidRPr="005B68AE">
        <w:rPr>
          <w:rFonts w:ascii="Simplified Arabic" w:hAnsi="Simplified Arabic" w:cs="Simplified Arabic"/>
          <w:b/>
          <w:bCs/>
          <w:kern w:val="24"/>
          <w:sz w:val="32"/>
          <w:szCs w:val="32"/>
          <w:rtl/>
        </w:rPr>
        <w:t xml:space="preserve"> الثالثة</w:t>
      </w:r>
    </w:p>
    <w:p w:rsidR="00DA7380" w:rsidRPr="009B0204" w:rsidRDefault="00DA7380" w:rsidP="005B68AE">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B68AE">
        <w:rPr>
          <w:rFonts w:ascii="Simplified Arabic" w:hAnsi="Simplified Arabic" w:cs="Simplified Arabic" w:hint="cs"/>
          <w:b/>
          <w:bCs/>
          <w:kern w:val="24"/>
          <w:sz w:val="32"/>
          <w:szCs w:val="32"/>
          <w:rtl/>
        </w:rPr>
        <w:t>المفعول</w:t>
      </w:r>
      <w:r w:rsidRPr="005B68AE">
        <w:rPr>
          <w:rFonts w:ascii="Simplified Arabic" w:hAnsi="Simplified Arabic" w:cs="Simplified Arabic"/>
          <w:b/>
          <w:bCs/>
          <w:kern w:val="24"/>
          <w:sz w:val="32"/>
          <w:szCs w:val="32"/>
          <w:rtl/>
        </w:rPr>
        <w:t xml:space="preserve"> المطلق</w:t>
      </w:r>
      <w:r w:rsidRPr="009B0204">
        <w:rPr>
          <w:rFonts w:ascii="Simplified Arabic" w:hAnsi="Simplified Arabic" w:cs="Simplified Arabic"/>
          <w:kern w:val="24"/>
          <w:sz w:val="32"/>
          <w:szCs w:val="32"/>
        </w:rPr>
        <w:br/>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اقرا</w:t>
      </w:r>
      <w:r w:rsidRPr="009B0204">
        <w:rPr>
          <w:rFonts w:ascii="Simplified Arabic" w:hAnsi="Simplified Arabic" w:cs="Simplified Arabic"/>
          <w:kern w:val="24"/>
          <w:sz w:val="32"/>
          <w:szCs w:val="32"/>
          <w:rtl/>
        </w:rPr>
        <w:t xml:space="preserve"> الجملة التالية: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eastAsia"/>
          <w:kern w:val="24"/>
          <w:sz w:val="32"/>
          <w:szCs w:val="32"/>
          <w:rtl/>
        </w:rPr>
        <w:t>”</w:t>
      </w:r>
      <w:r w:rsidRPr="009B0204">
        <w:rPr>
          <w:rFonts w:ascii="Simplified Arabic" w:hAnsi="Simplified Arabic" w:cs="Simplified Arabic" w:hint="cs"/>
          <w:kern w:val="24"/>
          <w:sz w:val="32"/>
          <w:szCs w:val="32"/>
          <w:rtl/>
        </w:rPr>
        <w:t>ضربَ</w:t>
      </w:r>
      <w:r w:rsidRPr="009B0204">
        <w:rPr>
          <w:rFonts w:ascii="Simplified Arabic" w:hAnsi="Simplified Arabic" w:cs="Simplified Arabic"/>
          <w:kern w:val="24"/>
          <w:sz w:val="32"/>
          <w:szCs w:val="32"/>
          <w:rtl/>
        </w:rPr>
        <w:t xml:space="preserve"> السيّدُ عبدَهُ يومَ الجمعةِ وصلاةَ العصرِ تأديباً له ضرباً شديداً“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الفعل</w:t>
      </w:r>
      <w:r w:rsidRPr="009B0204">
        <w:rPr>
          <w:rFonts w:ascii="Simplified Arabic" w:hAnsi="Simplified Arabic" w:cs="Simplified Arabic"/>
          <w:kern w:val="24"/>
          <w:sz w:val="32"/>
          <w:szCs w:val="32"/>
          <w:rtl/>
        </w:rPr>
        <w:t xml:space="preserve"> المتعدي يقع على شيء فيسمّى المفعول به(عبده)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والفعل</w:t>
      </w:r>
      <w:r w:rsidRPr="009B0204">
        <w:rPr>
          <w:rFonts w:ascii="Simplified Arabic" w:hAnsi="Simplified Arabic" w:cs="Simplified Arabic"/>
          <w:kern w:val="24"/>
          <w:sz w:val="32"/>
          <w:szCs w:val="32"/>
          <w:rtl/>
        </w:rPr>
        <w:t xml:space="preserve"> يقع في زمن معين </w:t>
      </w:r>
      <w:r w:rsidRPr="009B0204">
        <w:rPr>
          <w:rFonts w:ascii="Simplified Arabic" w:hAnsi="Simplified Arabic" w:cs="Simplified Arabic" w:hint="cs"/>
          <w:kern w:val="24"/>
          <w:sz w:val="32"/>
          <w:szCs w:val="32"/>
          <w:rtl/>
        </w:rPr>
        <w:t>فيسمى</w:t>
      </w:r>
      <w:r w:rsidRPr="009B0204">
        <w:rPr>
          <w:rFonts w:ascii="Simplified Arabic" w:hAnsi="Simplified Arabic" w:cs="Simplified Arabic"/>
          <w:kern w:val="24"/>
          <w:sz w:val="32"/>
          <w:szCs w:val="32"/>
          <w:rtl/>
        </w:rPr>
        <w:t xml:space="preserve"> المفعول فيه(يوم)</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والفعل</w:t>
      </w:r>
      <w:r w:rsidRPr="009B0204">
        <w:rPr>
          <w:rFonts w:ascii="Simplified Arabic" w:hAnsi="Simplified Arabic" w:cs="Simplified Arabic"/>
          <w:kern w:val="24"/>
          <w:sz w:val="32"/>
          <w:szCs w:val="32"/>
          <w:rtl/>
        </w:rPr>
        <w:t xml:space="preserve"> يقع لسبب معين فيسمى المفعول لأجله(تأديباً)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ويقع</w:t>
      </w:r>
      <w:r w:rsidRPr="009B0204">
        <w:rPr>
          <w:rFonts w:ascii="Simplified Arabic" w:hAnsi="Simplified Arabic" w:cs="Simplified Arabic"/>
          <w:kern w:val="24"/>
          <w:sz w:val="32"/>
          <w:szCs w:val="32"/>
          <w:rtl/>
        </w:rPr>
        <w:t xml:space="preserve"> بصحبة حدث أو شيء معين فيسمى المفعول م</w:t>
      </w:r>
      <w:r w:rsidRPr="009B0204">
        <w:rPr>
          <w:rFonts w:ascii="Simplified Arabic" w:hAnsi="Simplified Arabic" w:cs="Simplified Arabic" w:hint="cs"/>
          <w:kern w:val="24"/>
          <w:sz w:val="32"/>
          <w:szCs w:val="32"/>
          <w:rtl/>
        </w:rPr>
        <w:t>عه</w:t>
      </w:r>
      <w:r w:rsidRPr="009B0204">
        <w:rPr>
          <w:rFonts w:ascii="Simplified Arabic" w:hAnsi="Simplified Arabic" w:cs="Simplified Arabic"/>
          <w:kern w:val="24"/>
          <w:sz w:val="32"/>
          <w:szCs w:val="32"/>
          <w:rtl/>
        </w:rPr>
        <w:t>(صلاة)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نلاحظ</w:t>
      </w:r>
      <w:r w:rsidRPr="009B0204">
        <w:rPr>
          <w:rFonts w:ascii="Simplified Arabic" w:hAnsi="Simplified Arabic" w:cs="Simplified Arabic"/>
          <w:kern w:val="24"/>
          <w:sz w:val="32"/>
          <w:szCs w:val="32"/>
          <w:rtl/>
        </w:rPr>
        <w:t xml:space="preserve"> أن المفاعيل الأربعة السابقة مقيّدة بحرف جر(به، فيه، لأجله،معه) لكن هناك مفعولاً غير مقيد(مطلق) فسمي المفعول المطلق(ضرباً)</w:t>
      </w:r>
    </w:p>
    <w:p w:rsidR="00DA7380" w:rsidRPr="009B0204" w:rsidRDefault="00DA7380"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B68AE">
        <w:rPr>
          <w:rFonts w:ascii="Simplified Arabic" w:hAnsi="Simplified Arabic" w:cs="Simplified Arabic" w:hint="cs"/>
          <w:b/>
          <w:bCs/>
          <w:kern w:val="24"/>
          <w:sz w:val="32"/>
          <w:szCs w:val="32"/>
          <w:rtl/>
        </w:rPr>
        <w:t>تعريف</w:t>
      </w:r>
      <w:r w:rsidRPr="005B68AE">
        <w:rPr>
          <w:rFonts w:ascii="Simplified Arabic" w:hAnsi="Simplified Arabic" w:cs="Simplified Arabic"/>
          <w:b/>
          <w:bCs/>
          <w:kern w:val="24"/>
          <w:sz w:val="32"/>
          <w:szCs w:val="32"/>
          <w:rtl/>
        </w:rPr>
        <w:t xml:space="preserve"> المفعول المطلق وحكمه</w:t>
      </w:r>
      <w:r w:rsidRPr="005B68AE">
        <w:rPr>
          <w:rFonts w:ascii="Simplified Arabic" w:hAnsi="Simplified Arabic" w:cs="Simplified Arabic"/>
          <w:b/>
          <w:bCs/>
          <w:kern w:val="24"/>
          <w:sz w:val="32"/>
          <w:szCs w:val="32"/>
          <w:rtl/>
        </w:rPr>
        <w:br/>
      </w:r>
      <w:r w:rsidRPr="009B0204">
        <w:rPr>
          <w:rFonts w:ascii="Simplified Arabic" w:hAnsi="Simplified Arabic" w:cs="Simplified Arabic" w:hint="cs"/>
          <w:kern w:val="24"/>
          <w:sz w:val="32"/>
          <w:szCs w:val="32"/>
          <w:rtl/>
        </w:rPr>
        <w:t>هو</w:t>
      </w:r>
      <w:r w:rsidRPr="009B0204">
        <w:rPr>
          <w:rFonts w:ascii="Simplified Arabic" w:hAnsi="Simplified Arabic" w:cs="Simplified Arabic"/>
          <w:kern w:val="24"/>
          <w:sz w:val="32"/>
          <w:szCs w:val="32"/>
          <w:rtl/>
        </w:rPr>
        <w:t xml:space="preserve"> مصدر الفعل أو ما ينوب عنه يأتي لتوكيد الفعل أو بيان نوعه أو بيان عدد مرات حدوثه وحكمه النصب.</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شرب</w:t>
      </w:r>
      <w:r w:rsidRPr="009B0204">
        <w:rPr>
          <w:rFonts w:ascii="Simplified Arabic" w:hAnsi="Simplified Arabic" w:cs="Simplified Arabic"/>
          <w:kern w:val="24"/>
          <w:sz w:val="32"/>
          <w:szCs w:val="32"/>
          <w:rtl/>
        </w:rPr>
        <w:t xml:space="preserve"> الصادي الماء شرباً.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كلمة</w:t>
      </w:r>
      <w:r w:rsidRPr="009B0204">
        <w:rPr>
          <w:rFonts w:ascii="Simplified Arabic" w:hAnsi="Simplified Arabic" w:cs="Simplified Arabic"/>
          <w:kern w:val="24"/>
          <w:sz w:val="32"/>
          <w:szCs w:val="32"/>
          <w:rtl/>
        </w:rPr>
        <w:t>(شُرْب) هي مصدر الفعل شَرِبَ وقد أكّدت عملية الشرب وجاءت منصوبة لذا فهي مفعول مطلق منصوب وعلامة نصبه الفتحة.</w:t>
      </w:r>
    </w:p>
    <w:p w:rsidR="00DA7380" w:rsidRPr="005B68AE" w:rsidRDefault="00DA7380"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5B68AE">
        <w:rPr>
          <w:rFonts w:ascii="Simplified Arabic" w:hAnsi="Simplified Arabic" w:cs="Simplified Arabic" w:hint="cs"/>
          <w:b/>
          <w:bCs/>
          <w:kern w:val="24"/>
          <w:sz w:val="32"/>
          <w:szCs w:val="32"/>
          <w:rtl/>
        </w:rPr>
        <w:t>أنواعه</w:t>
      </w:r>
      <w:r w:rsidRPr="005B68AE">
        <w:rPr>
          <w:rFonts w:ascii="Simplified Arabic" w:hAnsi="Simplified Arabic" w:cs="Simplified Arabic"/>
          <w:b/>
          <w:bCs/>
          <w:kern w:val="24"/>
          <w:sz w:val="32"/>
          <w:szCs w:val="32"/>
          <w:rtl/>
        </w:rPr>
        <w:t>/أغراضه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يأتي</w:t>
      </w:r>
      <w:r w:rsidRPr="009B0204">
        <w:rPr>
          <w:rFonts w:ascii="Simplified Arabic" w:hAnsi="Simplified Arabic" w:cs="Simplified Arabic"/>
          <w:kern w:val="24"/>
          <w:sz w:val="32"/>
          <w:szCs w:val="32"/>
          <w:rtl/>
        </w:rPr>
        <w:t xml:space="preserve"> المفعول المطلق لأحد ثلاثة أغراض:</w:t>
      </w:r>
    </w:p>
    <w:p w:rsidR="00DA7380" w:rsidRPr="009B0204" w:rsidRDefault="00DA7380" w:rsidP="00DC6B52">
      <w:pPr>
        <w:numPr>
          <w:ilvl w:val="0"/>
          <w:numId w:val="29"/>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تأكيد</w:t>
      </w:r>
      <w:r w:rsidRPr="009B0204">
        <w:rPr>
          <w:rFonts w:ascii="Simplified Arabic" w:hAnsi="Simplified Arabic" w:cs="Simplified Arabic"/>
          <w:kern w:val="24"/>
          <w:sz w:val="32"/>
          <w:szCs w:val="32"/>
          <w:rtl/>
        </w:rPr>
        <w:t xml:space="preserve"> الفعل.</w:t>
      </w:r>
    </w:p>
    <w:p w:rsidR="00DA7380" w:rsidRPr="009B0204" w:rsidRDefault="00DA7380" w:rsidP="00DC6B52">
      <w:pPr>
        <w:numPr>
          <w:ilvl w:val="0"/>
          <w:numId w:val="30"/>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بيان</w:t>
      </w:r>
      <w:r w:rsidRPr="009B0204">
        <w:rPr>
          <w:rFonts w:ascii="Simplified Arabic" w:hAnsi="Simplified Arabic" w:cs="Simplified Arabic"/>
          <w:kern w:val="24"/>
          <w:sz w:val="32"/>
          <w:szCs w:val="32"/>
          <w:rtl/>
        </w:rPr>
        <w:t xml:space="preserve"> نوعه.</w:t>
      </w:r>
    </w:p>
    <w:p w:rsidR="00DA7380" w:rsidRPr="009B0204" w:rsidRDefault="00DA7380" w:rsidP="00DC6B52">
      <w:pPr>
        <w:numPr>
          <w:ilvl w:val="0"/>
          <w:numId w:val="3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بيان</w:t>
      </w:r>
      <w:r w:rsidRPr="009B0204">
        <w:rPr>
          <w:rFonts w:ascii="Simplified Arabic" w:hAnsi="Simplified Arabic" w:cs="Simplified Arabic"/>
          <w:kern w:val="24"/>
          <w:sz w:val="32"/>
          <w:szCs w:val="32"/>
          <w:rtl/>
        </w:rPr>
        <w:t xml:space="preserve"> عدد مرات حدوثه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النوع</w:t>
      </w:r>
      <w:r w:rsidRPr="009B0204">
        <w:rPr>
          <w:rFonts w:ascii="Simplified Arabic" w:hAnsi="Simplified Arabic" w:cs="Simplified Arabic"/>
          <w:kern w:val="24"/>
          <w:sz w:val="32"/>
          <w:szCs w:val="32"/>
          <w:rtl/>
        </w:rPr>
        <w:t xml:space="preserve"> الأول:المؤكد لفعله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قال</w:t>
      </w:r>
      <w:r w:rsidRPr="009B0204">
        <w:rPr>
          <w:rFonts w:ascii="Simplified Arabic" w:hAnsi="Simplified Arabic" w:cs="Simplified Arabic"/>
          <w:kern w:val="24"/>
          <w:sz w:val="32"/>
          <w:szCs w:val="32"/>
          <w:rtl/>
        </w:rPr>
        <w:t xml:space="preserve"> محمد: كلمتُ مديرَ الجامعةِ.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وقال</w:t>
      </w:r>
      <w:r w:rsidRPr="009B0204">
        <w:rPr>
          <w:rFonts w:ascii="Simplified Arabic" w:hAnsi="Simplified Arabic" w:cs="Simplified Arabic"/>
          <w:kern w:val="24"/>
          <w:sz w:val="32"/>
          <w:szCs w:val="32"/>
          <w:rtl/>
        </w:rPr>
        <w:t xml:space="preserve"> تعالى:“وكلّم اللهُ موسى تكليما“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ما</w:t>
      </w:r>
      <w:r w:rsidRPr="009B0204">
        <w:rPr>
          <w:rFonts w:ascii="Simplified Arabic" w:hAnsi="Simplified Arabic" w:cs="Simplified Arabic"/>
          <w:kern w:val="24"/>
          <w:sz w:val="32"/>
          <w:szCs w:val="32"/>
          <w:rtl/>
        </w:rPr>
        <w:t xml:space="preserve"> الغاية من ذكر المصدر (تكليما) في الآية الكريمة مع إن الآية من دونها تؤدي المعنى العام؟؟؟؟</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لا</w:t>
      </w:r>
      <w:r w:rsidRPr="009B0204">
        <w:rPr>
          <w:rFonts w:ascii="Simplified Arabic" w:hAnsi="Simplified Arabic" w:cs="Simplified Arabic"/>
          <w:kern w:val="24"/>
          <w:sz w:val="32"/>
          <w:szCs w:val="32"/>
          <w:rtl/>
        </w:rPr>
        <w:t xml:space="preserve"> ش</w:t>
      </w:r>
      <w:r w:rsidRPr="009B0204">
        <w:rPr>
          <w:rFonts w:ascii="Simplified Arabic" w:hAnsi="Simplified Arabic" w:cs="Simplified Arabic" w:hint="cs"/>
          <w:kern w:val="24"/>
          <w:sz w:val="32"/>
          <w:szCs w:val="32"/>
          <w:rtl/>
        </w:rPr>
        <w:t>ك</w:t>
      </w:r>
      <w:r w:rsidRPr="009B0204">
        <w:rPr>
          <w:rFonts w:ascii="Simplified Arabic" w:hAnsi="Simplified Arabic" w:cs="Simplified Arabic"/>
          <w:kern w:val="24"/>
          <w:sz w:val="32"/>
          <w:szCs w:val="32"/>
          <w:rtl/>
        </w:rPr>
        <w:t xml:space="preserve"> أنك تلاحظ أن تكليم محمد لمدير الجامعة أمر عادي فهو لا يحتاج إلى تأكيد، لكن تكليم الله جل جلاله لموسى عليه السلام أمر غير عادي لذا احتاج الفعل إلى مصدره ليؤكده.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إذاً</w:t>
      </w:r>
      <w:r w:rsidRPr="009B0204">
        <w:rPr>
          <w:rFonts w:ascii="Simplified Arabic" w:hAnsi="Simplified Arabic" w:cs="Simplified Arabic"/>
          <w:kern w:val="24"/>
          <w:sz w:val="32"/>
          <w:szCs w:val="32"/>
          <w:rtl/>
        </w:rPr>
        <w:t>: تكليماً: مفعول مطلق منصوب وعلامة نصبه الفتحه. والغرض منه توكيد الفعل.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ومثلها</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eastAsia"/>
          <w:kern w:val="24"/>
          <w:sz w:val="32"/>
          <w:szCs w:val="32"/>
          <w:rtl/>
        </w:rPr>
        <w:t>”</w:t>
      </w:r>
      <w:r w:rsidRPr="009B0204">
        <w:rPr>
          <w:rFonts w:ascii="Simplified Arabic" w:hAnsi="Simplified Arabic" w:cs="Simplified Arabic" w:hint="cs"/>
          <w:kern w:val="24"/>
          <w:sz w:val="32"/>
          <w:szCs w:val="32"/>
          <w:rtl/>
        </w:rPr>
        <w:t>كُلَّما</w:t>
      </w:r>
      <w:r w:rsidRPr="009B0204">
        <w:rPr>
          <w:rFonts w:ascii="Simplified Arabic" w:hAnsi="Simplified Arabic" w:cs="Simplified Arabic"/>
          <w:kern w:val="24"/>
          <w:sz w:val="32"/>
          <w:szCs w:val="32"/>
          <w:rtl/>
        </w:rPr>
        <w:t xml:space="preserve"> رُزقوا منها من ثمرةٍ رزقاً“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رزقاً</w:t>
      </w:r>
      <w:r w:rsidRPr="009B0204">
        <w:rPr>
          <w:rFonts w:ascii="Simplified Arabic" w:hAnsi="Simplified Arabic" w:cs="Simplified Arabic"/>
          <w:kern w:val="24"/>
          <w:sz w:val="32"/>
          <w:szCs w:val="32"/>
          <w:rtl/>
        </w:rPr>
        <w:t>: مفعول مطلق منصوب وعلامة نصبه الفتحة.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نوعه</w:t>
      </w:r>
      <w:r w:rsidRPr="009B0204">
        <w:rPr>
          <w:rFonts w:ascii="Simplified Arabic" w:hAnsi="Simplified Arabic" w:cs="Simplified Arabic"/>
          <w:kern w:val="24"/>
          <w:sz w:val="32"/>
          <w:szCs w:val="32"/>
          <w:rtl/>
        </w:rPr>
        <w:t>: جاء مؤكداً لفعله.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eastAsia"/>
          <w:kern w:val="24"/>
          <w:sz w:val="32"/>
          <w:szCs w:val="32"/>
          <w:rtl/>
        </w:rPr>
        <w:t>”</w:t>
      </w:r>
      <w:r w:rsidRPr="009B0204">
        <w:rPr>
          <w:rFonts w:ascii="Simplified Arabic" w:hAnsi="Simplified Arabic" w:cs="Simplified Arabic" w:hint="cs"/>
          <w:kern w:val="24"/>
          <w:sz w:val="32"/>
          <w:szCs w:val="32"/>
          <w:rtl/>
        </w:rPr>
        <w:t>صلّوا</w:t>
      </w:r>
      <w:r w:rsidRPr="009B0204">
        <w:rPr>
          <w:rFonts w:ascii="Simplified Arabic" w:hAnsi="Simplified Arabic" w:cs="Simplified Arabic"/>
          <w:kern w:val="24"/>
          <w:sz w:val="32"/>
          <w:szCs w:val="32"/>
          <w:rtl/>
        </w:rPr>
        <w:t xml:space="preserve"> عليه وسلموا تسليما“ (أعرب تسليما)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النوع</w:t>
      </w:r>
      <w:r w:rsidRPr="009B0204">
        <w:rPr>
          <w:rFonts w:ascii="Simplified Arabic" w:hAnsi="Simplified Arabic" w:cs="Simplified Arabic"/>
          <w:kern w:val="24"/>
          <w:sz w:val="32"/>
          <w:szCs w:val="32"/>
          <w:rtl/>
        </w:rPr>
        <w:t xml:space="preserve"> الثاني:المبيِّن للنوع</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قال</w:t>
      </w:r>
      <w:r w:rsidRPr="009B0204">
        <w:rPr>
          <w:rFonts w:ascii="Simplified Arabic" w:hAnsi="Simplified Arabic" w:cs="Simplified Arabic"/>
          <w:kern w:val="24"/>
          <w:sz w:val="32"/>
          <w:szCs w:val="32"/>
          <w:rtl/>
        </w:rPr>
        <w:t xml:space="preserve"> تعالى:“وارزقوهم وقولوا لهم قولاً معروفاً“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وقال</w:t>
      </w:r>
      <w:r w:rsidRPr="009B0204">
        <w:rPr>
          <w:rFonts w:ascii="Simplified Arabic" w:hAnsi="Simplified Arabic" w:cs="Simplified Arabic"/>
          <w:kern w:val="24"/>
          <w:sz w:val="32"/>
          <w:szCs w:val="32"/>
          <w:rtl/>
        </w:rPr>
        <w:t>:“وقل لهم في أنفسهم قولاً بليغاً“: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هل</w:t>
      </w:r>
      <w:r w:rsidRPr="009B0204">
        <w:rPr>
          <w:rFonts w:ascii="Simplified Arabic" w:hAnsi="Simplified Arabic" w:cs="Simplified Arabic"/>
          <w:kern w:val="24"/>
          <w:sz w:val="32"/>
          <w:szCs w:val="32"/>
          <w:rtl/>
        </w:rPr>
        <w:t xml:space="preserve"> القولان متشابهان في الآيتين؟</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ماذا</w:t>
      </w:r>
      <w:r w:rsidRPr="009B0204">
        <w:rPr>
          <w:rFonts w:ascii="Simplified Arabic" w:hAnsi="Simplified Arabic" w:cs="Simplified Arabic"/>
          <w:kern w:val="24"/>
          <w:sz w:val="32"/>
          <w:szCs w:val="32"/>
          <w:rtl/>
        </w:rPr>
        <w:t xml:space="preserve"> يختلف القول في الآية الأولى عنه في الثانية؟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طبعاً</w:t>
      </w:r>
      <w:r w:rsidRPr="009B0204">
        <w:rPr>
          <w:rFonts w:ascii="Simplified Arabic" w:hAnsi="Simplified Arabic" w:cs="Simplified Arabic"/>
          <w:kern w:val="24"/>
          <w:sz w:val="32"/>
          <w:szCs w:val="32"/>
          <w:rtl/>
        </w:rPr>
        <w:t xml:space="preserve"> القولان غير متشابهين فالقول الأول معروف والثاني بليغ، لذا كانت الغاية والغرض من المفعول المطلق بيان نوع الفعل.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قولاً</w:t>
      </w:r>
      <w:r w:rsidRPr="009B0204">
        <w:rPr>
          <w:rFonts w:ascii="Simplified Arabic" w:hAnsi="Simplified Arabic" w:cs="Simplified Arabic"/>
          <w:kern w:val="24"/>
          <w:sz w:val="32"/>
          <w:szCs w:val="32"/>
          <w:rtl/>
        </w:rPr>
        <w:t>: مفعول مطلق منصوب وعلامة نصبه الفتحة.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نوعه</w:t>
      </w:r>
      <w:r w:rsidRPr="009B0204">
        <w:rPr>
          <w:rFonts w:ascii="Simplified Arabic" w:hAnsi="Simplified Arabic" w:cs="Simplified Arabic"/>
          <w:kern w:val="24"/>
          <w:sz w:val="32"/>
          <w:szCs w:val="32"/>
          <w:rtl/>
        </w:rPr>
        <w:t xml:space="preserve">: مبيِّن للنوع.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كيف</w:t>
      </w:r>
      <w:r w:rsidRPr="009B0204">
        <w:rPr>
          <w:rFonts w:ascii="Simplified Arabic" w:hAnsi="Simplified Arabic" w:cs="Simplified Arabic"/>
          <w:kern w:val="24"/>
          <w:sz w:val="32"/>
          <w:szCs w:val="32"/>
          <w:rtl/>
        </w:rPr>
        <w:t xml:space="preserve"> تعر</w:t>
      </w:r>
      <w:r w:rsidRPr="009B0204">
        <w:rPr>
          <w:rFonts w:ascii="Simplified Arabic" w:hAnsi="Simplified Arabic" w:cs="Simplified Arabic" w:hint="cs"/>
          <w:kern w:val="24"/>
          <w:sz w:val="32"/>
          <w:szCs w:val="32"/>
          <w:rtl/>
        </w:rPr>
        <w:t>ف</w:t>
      </w:r>
      <w:r w:rsidRPr="009B0204">
        <w:rPr>
          <w:rFonts w:ascii="Simplified Arabic" w:hAnsi="Simplified Arabic" w:cs="Simplified Arabic"/>
          <w:kern w:val="24"/>
          <w:sz w:val="32"/>
          <w:szCs w:val="32"/>
          <w:rtl/>
        </w:rPr>
        <w:t xml:space="preserve"> أن المفعول المطلق مبين للنوع؟</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يكون</w:t>
      </w:r>
      <w:r w:rsidRPr="009B0204">
        <w:rPr>
          <w:rFonts w:ascii="Simplified Arabic" w:hAnsi="Simplified Arabic" w:cs="Simplified Arabic"/>
          <w:kern w:val="24"/>
          <w:sz w:val="32"/>
          <w:szCs w:val="32"/>
          <w:rtl/>
        </w:rPr>
        <w:t xml:space="preserve"> المفعول المطلق مبيناً للنوع في حالتين: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w:t>
      </w:r>
      <w:r w:rsidRPr="009B0204">
        <w:rPr>
          <w:rFonts w:ascii="Simplified Arabic" w:hAnsi="Simplified Arabic" w:cs="Simplified Arabic"/>
          <w:kern w:val="24"/>
          <w:sz w:val="32"/>
          <w:szCs w:val="32"/>
          <w:rtl/>
        </w:rPr>
        <w:t>. إذا كان موصوفاً كما مر في المثالين السابقين وكما في قوله تعالى:</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eastAsia"/>
          <w:kern w:val="24"/>
          <w:sz w:val="32"/>
          <w:szCs w:val="32"/>
          <w:rtl/>
        </w:rPr>
        <w:t>”</w:t>
      </w:r>
      <w:r w:rsidRPr="009B0204">
        <w:rPr>
          <w:rFonts w:ascii="Simplified Arabic" w:hAnsi="Simplified Arabic" w:cs="Simplified Arabic" w:hint="cs"/>
          <w:kern w:val="24"/>
          <w:sz w:val="32"/>
          <w:szCs w:val="32"/>
          <w:rtl/>
        </w:rPr>
        <w:t>ويريد</w:t>
      </w:r>
      <w:r w:rsidRPr="009B0204">
        <w:rPr>
          <w:rFonts w:ascii="Simplified Arabic" w:hAnsi="Simplified Arabic" w:cs="Simplified Arabic"/>
          <w:kern w:val="24"/>
          <w:sz w:val="32"/>
          <w:szCs w:val="32"/>
          <w:rtl/>
        </w:rPr>
        <w:t xml:space="preserve"> الشيطان أن يضلّهم ضلالاً بعيدا“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ضلالاً</w:t>
      </w:r>
      <w:r w:rsidRPr="009B0204">
        <w:rPr>
          <w:rFonts w:ascii="Simplified Arabic" w:hAnsi="Simplified Arabic" w:cs="Simplified Arabic"/>
          <w:kern w:val="24"/>
          <w:sz w:val="32"/>
          <w:szCs w:val="32"/>
          <w:rtl/>
        </w:rPr>
        <w:t>: مفعول مطلق منصوب وعلامة نصبه الفتحة و(بعيدا) صفة منصوبة وعلامة نصبها الفتحة.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 إذا كان مضافاً إلى اسم بعده مثل: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قفزتُ</w:t>
      </w:r>
      <w:r w:rsidRPr="009B0204">
        <w:rPr>
          <w:rFonts w:ascii="Simplified Arabic" w:hAnsi="Simplified Arabic" w:cs="Simplified Arabic"/>
          <w:kern w:val="24"/>
          <w:sz w:val="32"/>
          <w:szCs w:val="32"/>
          <w:rtl/>
        </w:rPr>
        <w:t xml:space="preserve"> قفزَ الأسدِ وانطلقت انطلاقةَ السهمِ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قال</w:t>
      </w:r>
      <w:r w:rsidRPr="009B0204">
        <w:rPr>
          <w:rFonts w:ascii="Simplified Arabic" w:hAnsi="Simplified Arabic" w:cs="Simplified Arabic"/>
          <w:kern w:val="24"/>
          <w:sz w:val="32"/>
          <w:szCs w:val="32"/>
          <w:rtl/>
        </w:rPr>
        <w:t xml:space="preserve"> تعالى:“يرونهم مثليهم رأي العين“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رأي</w:t>
      </w:r>
      <w:r w:rsidRPr="009B0204">
        <w:rPr>
          <w:rFonts w:ascii="Simplified Arabic" w:hAnsi="Simplified Arabic" w:cs="Simplified Arabic"/>
          <w:kern w:val="24"/>
          <w:sz w:val="32"/>
          <w:szCs w:val="32"/>
          <w:rtl/>
        </w:rPr>
        <w:t>: مفعول مطلق منصوب وهو مضاف والعين مضاف إليه مجرور.</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االنوع</w:t>
      </w:r>
      <w:r w:rsidRPr="009B0204">
        <w:rPr>
          <w:rFonts w:ascii="Simplified Arabic" w:hAnsi="Simplified Arabic" w:cs="Simplified Arabic"/>
          <w:kern w:val="24"/>
          <w:sz w:val="32"/>
          <w:szCs w:val="32"/>
          <w:rtl/>
        </w:rPr>
        <w:t xml:space="preserve"> الثالث: المبيّن للعدد</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قال</w:t>
      </w:r>
      <w:r w:rsidRPr="009B0204">
        <w:rPr>
          <w:rFonts w:ascii="Simplified Arabic" w:hAnsi="Simplified Arabic" w:cs="Simplified Arabic"/>
          <w:kern w:val="24"/>
          <w:sz w:val="32"/>
          <w:szCs w:val="32"/>
          <w:rtl/>
        </w:rPr>
        <w:t xml:space="preserve"> تعالى:“ودّ الذين كفروا لو تغفل</w:t>
      </w:r>
      <w:r w:rsidRPr="009B0204">
        <w:rPr>
          <w:rFonts w:ascii="Simplified Arabic" w:hAnsi="Simplified Arabic" w:cs="Simplified Arabic" w:hint="cs"/>
          <w:kern w:val="24"/>
          <w:sz w:val="32"/>
          <w:szCs w:val="32"/>
          <w:rtl/>
        </w:rPr>
        <w:t>ون</w:t>
      </w:r>
      <w:r w:rsidRPr="009B0204">
        <w:rPr>
          <w:rFonts w:ascii="Simplified Arabic" w:hAnsi="Simplified Arabic" w:cs="Simplified Arabic"/>
          <w:kern w:val="24"/>
          <w:sz w:val="32"/>
          <w:szCs w:val="32"/>
          <w:rtl/>
        </w:rPr>
        <w:t xml:space="preserve"> عن عن أسلحتكم وأمتعتكم فيميلون عليكم </w:t>
      </w:r>
      <w:r w:rsidRPr="009B0204">
        <w:rPr>
          <w:rFonts w:ascii="Simplified Arabic" w:hAnsi="Simplified Arabic" w:cs="Simplified Arabic" w:hint="cs"/>
          <w:kern w:val="24"/>
          <w:sz w:val="32"/>
          <w:szCs w:val="32"/>
          <w:u w:val="single"/>
          <w:rtl/>
        </w:rPr>
        <w:t>ميلة</w:t>
      </w:r>
      <w:r w:rsidRPr="009B0204">
        <w:rPr>
          <w:rFonts w:ascii="Simplified Arabic" w:hAnsi="Simplified Arabic" w:cs="Simplified Arabic"/>
          <w:kern w:val="24"/>
          <w:sz w:val="32"/>
          <w:szCs w:val="32"/>
          <w:rtl/>
        </w:rPr>
        <w:t xml:space="preserve"> واحدة“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لاحظ</w:t>
      </w:r>
      <w:r w:rsidRPr="009B0204">
        <w:rPr>
          <w:rFonts w:ascii="Simplified Arabic" w:hAnsi="Simplified Arabic" w:cs="Simplified Arabic"/>
          <w:kern w:val="24"/>
          <w:sz w:val="32"/>
          <w:szCs w:val="32"/>
          <w:rtl/>
        </w:rPr>
        <w:t xml:space="preserve"> أن الهدف من ذكر (ميلة) هو بيان العدد؛ </w:t>
      </w:r>
      <w:r w:rsidRPr="009B0204">
        <w:rPr>
          <w:rFonts w:ascii="Simplified Arabic" w:hAnsi="Simplified Arabic" w:cs="Simplified Arabic" w:hint="cs"/>
          <w:kern w:val="24"/>
          <w:sz w:val="32"/>
          <w:szCs w:val="32"/>
          <w:rtl/>
        </w:rPr>
        <w:t>لذا</w:t>
      </w:r>
      <w:r w:rsidRPr="009B0204">
        <w:rPr>
          <w:rFonts w:ascii="Simplified Arabic" w:hAnsi="Simplified Arabic" w:cs="Simplified Arabic"/>
          <w:kern w:val="24"/>
          <w:sz w:val="32"/>
          <w:szCs w:val="32"/>
          <w:rtl/>
        </w:rPr>
        <w:t xml:space="preserve"> فهي مفعول مطلق منصوب وعلامة نصبه الفتحة.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وتقول</w:t>
      </w:r>
      <w:r w:rsidRPr="009B0204">
        <w:rPr>
          <w:rFonts w:ascii="Simplified Arabic" w:hAnsi="Simplified Arabic" w:cs="Simplified Arabic"/>
          <w:kern w:val="24"/>
          <w:sz w:val="32"/>
          <w:szCs w:val="32"/>
          <w:rtl/>
        </w:rPr>
        <w:t xml:space="preserve">: قرأت الكتاب </w:t>
      </w:r>
      <w:r w:rsidRPr="009B0204">
        <w:rPr>
          <w:rFonts w:ascii="Simplified Arabic" w:hAnsi="Simplified Arabic" w:cs="Simplified Arabic" w:hint="cs"/>
          <w:kern w:val="24"/>
          <w:sz w:val="32"/>
          <w:szCs w:val="32"/>
          <w:u w:val="single"/>
          <w:rtl/>
        </w:rPr>
        <w:t>قراءتين</w:t>
      </w:r>
      <w:r w:rsidRPr="009B0204">
        <w:rPr>
          <w:rFonts w:ascii="Simplified Arabic" w:hAnsi="Simplified Arabic" w:cs="Simplified Arabic"/>
          <w:kern w:val="24"/>
          <w:sz w:val="32"/>
          <w:szCs w:val="32"/>
          <w:rtl/>
        </w:rPr>
        <w:t>: مفعول مطلق منصوب وعلام</w:t>
      </w:r>
      <w:r w:rsidRPr="009B0204">
        <w:rPr>
          <w:rFonts w:ascii="Simplified Arabic" w:hAnsi="Simplified Arabic" w:cs="Simplified Arabic" w:hint="cs"/>
          <w:kern w:val="24"/>
          <w:sz w:val="32"/>
          <w:szCs w:val="32"/>
          <w:rtl/>
        </w:rPr>
        <w:t>ة</w:t>
      </w:r>
      <w:r w:rsidRPr="009B0204">
        <w:rPr>
          <w:rFonts w:ascii="Simplified Arabic" w:hAnsi="Simplified Arabic" w:cs="Simplified Arabic"/>
          <w:kern w:val="24"/>
          <w:sz w:val="32"/>
          <w:szCs w:val="32"/>
          <w:rtl/>
        </w:rPr>
        <w:t xml:space="preserve"> نصبه الياء لأنه مثنى.</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وتقول</w:t>
      </w:r>
      <w:r w:rsidRPr="009B0204">
        <w:rPr>
          <w:rFonts w:ascii="Simplified Arabic" w:hAnsi="Simplified Arabic" w:cs="Simplified Arabic"/>
          <w:kern w:val="24"/>
          <w:sz w:val="32"/>
          <w:szCs w:val="32"/>
          <w:rtl/>
        </w:rPr>
        <w:t xml:space="preserve">: قرأت الكتاب </w:t>
      </w:r>
      <w:r w:rsidRPr="009B0204">
        <w:rPr>
          <w:rFonts w:ascii="Simplified Arabic" w:hAnsi="Simplified Arabic" w:cs="Simplified Arabic" w:hint="cs"/>
          <w:kern w:val="24"/>
          <w:sz w:val="32"/>
          <w:szCs w:val="32"/>
          <w:u w:val="single"/>
          <w:rtl/>
        </w:rPr>
        <w:t>قراءاتٍ</w:t>
      </w:r>
      <w:r w:rsidRPr="009B0204">
        <w:rPr>
          <w:rFonts w:ascii="Simplified Arabic" w:hAnsi="Simplified Arabic" w:cs="Simplified Arabic"/>
          <w:kern w:val="24"/>
          <w:sz w:val="32"/>
          <w:szCs w:val="32"/>
          <w:rtl/>
        </w:rPr>
        <w:t xml:space="preserve"> ثلاثاً:مفعول مطلق منصوب وعلامة نصبه الكسرة ل</w:t>
      </w:r>
      <w:r w:rsidRPr="009B0204">
        <w:rPr>
          <w:rFonts w:ascii="Simplified Arabic" w:hAnsi="Simplified Arabic" w:cs="Simplified Arabic" w:hint="cs"/>
          <w:kern w:val="24"/>
          <w:sz w:val="32"/>
          <w:szCs w:val="32"/>
          <w:rtl/>
        </w:rPr>
        <w:t>أنه</w:t>
      </w:r>
      <w:r w:rsidRPr="009B0204">
        <w:rPr>
          <w:rFonts w:ascii="Simplified Arabic" w:hAnsi="Simplified Arabic" w:cs="Simplified Arabic"/>
          <w:kern w:val="24"/>
          <w:sz w:val="32"/>
          <w:szCs w:val="32"/>
          <w:rtl/>
        </w:rPr>
        <w:t xml:space="preserve"> جمع مؤنث سالم.</w:t>
      </w:r>
    </w:p>
    <w:p w:rsidR="00DA7380"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Pr="005B68AE" w:rsidRDefault="00DA7380"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5B68AE">
        <w:rPr>
          <w:rFonts w:ascii="Simplified Arabic" w:hAnsi="Simplified Arabic" w:cs="Simplified Arabic" w:hint="cs"/>
          <w:b/>
          <w:bCs/>
          <w:kern w:val="24"/>
          <w:sz w:val="32"/>
          <w:szCs w:val="32"/>
          <w:rtl/>
        </w:rPr>
        <w:t>تدريبات</w:t>
      </w:r>
    </w:p>
    <w:p w:rsidR="00DA7380" w:rsidRPr="009B0204" w:rsidRDefault="00DA7380"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أعرب</w:t>
      </w:r>
      <w:r w:rsidRPr="009B0204">
        <w:rPr>
          <w:rFonts w:ascii="Simplified Arabic" w:hAnsi="Simplified Arabic" w:cs="Simplified Arabic"/>
          <w:kern w:val="24"/>
          <w:sz w:val="32"/>
          <w:szCs w:val="32"/>
          <w:rtl/>
        </w:rPr>
        <w:t xml:space="preserve"> ما تحته خط:</w:t>
      </w:r>
    </w:p>
    <w:p w:rsidR="00DA7380" w:rsidRPr="009B0204" w:rsidRDefault="00DA7380"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1.“</w:t>
      </w:r>
      <w:r w:rsidRPr="009B0204">
        <w:rPr>
          <w:rFonts w:ascii="Simplified Arabic" w:hAnsi="Simplified Arabic" w:cs="Simplified Arabic" w:hint="cs"/>
          <w:kern w:val="24"/>
          <w:sz w:val="32"/>
          <w:szCs w:val="32"/>
          <w:u w:val="single"/>
          <w:rtl/>
        </w:rPr>
        <w:t>سبحانَ</w:t>
      </w:r>
      <w:r w:rsidRPr="009B0204">
        <w:rPr>
          <w:rFonts w:ascii="Simplified Arabic" w:hAnsi="Simplified Arabic" w:cs="Simplified Arabic"/>
          <w:kern w:val="24"/>
          <w:sz w:val="32"/>
          <w:szCs w:val="32"/>
          <w:rtl/>
        </w:rPr>
        <w:t xml:space="preserve"> اللهِ عما يصفون“</w:t>
      </w:r>
    </w:p>
    <w:p w:rsidR="00DA7380" w:rsidRDefault="00DA7380"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eastAsia"/>
          <w:kern w:val="24"/>
          <w:sz w:val="32"/>
          <w:szCs w:val="32"/>
          <w:rtl/>
        </w:rPr>
        <w:t>”</w:t>
      </w:r>
      <w:r w:rsidRPr="009B0204">
        <w:rPr>
          <w:rFonts w:ascii="Simplified Arabic" w:hAnsi="Simplified Arabic" w:cs="Simplified Arabic" w:hint="cs"/>
          <w:kern w:val="24"/>
          <w:sz w:val="32"/>
          <w:szCs w:val="32"/>
          <w:rtl/>
        </w:rPr>
        <w:t>وقل</w:t>
      </w:r>
      <w:r w:rsidRPr="009B0204">
        <w:rPr>
          <w:rFonts w:ascii="Simplified Arabic" w:hAnsi="Simplified Arabic" w:cs="Simplified Arabic"/>
          <w:kern w:val="24"/>
          <w:sz w:val="32"/>
          <w:szCs w:val="32"/>
          <w:rtl/>
        </w:rPr>
        <w:t xml:space="preserve"> ربِّ أنزلني </w:t>
      </w:r>
      <w:r w:rsidRPr="009B0204">
        <w:rPr>
          <w:rFonts w:ascii="Simplified Arabic" w:hAnsi="Simplified Arabic" w:cs="Simplified Arabic" w:hint="cs"/>
          <w:kern w:val="24"/>
          <w:sz w:val="32"/>
          <w:szCs w:val="32"/>
          <w:u w:val="single"/>
          <w:rtl/>
        </w:rPr>
        <w:t>مُنزلاً</w:t>
      </w:r>
      <w:r w:rsidRPr="009B0204">
        <w:rPr>
          <w:rFonts w:ascii="Simplified Arabic" w:hAnsi="Simplified Arabic" w:cs="Simplified Arabic"/>
          <w:kern w:val="24"/>
          <w:sz w:val="32"/>
          <w:szCs w:val="32"/>
          <w:rtl/>
        </w:rPr>
        <w:t xml:space="preserve"> مباركاً“</w:t>
      </w:r>
    </w:p>
    <w:p w:rsidR="00DA7380" w:rsidRPr="009B0204" w:rsidRDefault="00DA7380"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مفعول</w:t>
      </w:r>
      <w:r>
        <w:rPr>
          <w:rFonts w:ascii="Simplified Arabic" w:hAnsi="Simplified Arabic" w:cs="Simplified Arabic"/>
          <w:kern w:val="24"/>
          <w:sz w:val="32"/>
          <w:szCs w:val="32"/>
          <w:rtl/>
        </w:rPr>
        <w:t xml:space="preserve"> مطلق لفعل محذوف منصوب وعلامة نصب</w:t>
      </w:r>
      <w:r>
        <w:rPr>
          <w:rFonts w:ascii="Simplified Arabic" w:hAnsi="Simplified Arabic" w:cs="Simplified Arabic" w:hint="cs"/>
          <w:kern w:val="24"/>
          <w:sz w:val="32"/>
          <w:szCs w:val="32"/>
          <w:rtl/>
        </w:rPr>
        <w:t>ه</w:t>
      </w:r>
      <w:r>
        <w:rPr>
          <w:rFonts w:ascii="Simplified Arabic" w:hAnsi="Simplified Arabic" w:cs="Simplified Arabic"/>
          <w:kern w:val="24"/>
          <w:sz w:val="32"/>
          <w:szCs w:val="32"/>
          <w:rtl/>
        </w:rPr>
        <w:t xml:space="preserve"> الفتحة.</w:t>
      </w:r>
    </w:p>
    <w:p w:rsidR="00DA7380"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eastAsia"/>
          <w:kern w:val="24"/>
          <w:sz w:val="32"/>
          <w:szCs w:val="32"/>
          <w:rtl/>
        </w:rPr>
        <w:t>”</w:t>
      </w:r>
      <w:r w:rsidRPr="009B0204">
        <w:rPr>
          <w:rFonts w:ascii="Simplified Arabic" w:hAnsi="Simplified Arabic" w:cs="Simplified Arabic" w:hint="cs"/>
          <w:kern w:val="24"/>
          <w:sz w:val="32"/>
          <w:szCs w:val="32"/>
          <w:rtl/>
        </w:rPr>
        <w:t>يا</w:t>
      </w:r>
      <w:r w:rsidRPr="009B0204">
        <w:rPr>
          <w:rFonts w:ascii="Simplified Arabic" w:hAnsi="Simplified Arabic" w:cs="Simplified Arabic"/>
          <w:kern w:val="24"/>
          <w:sz w:val="32"/>
          <w:szCs w:val="32"/>
          <w:rtl/>
        </w:rPr>
        <w:t xml:space="preserve"> أيها الإنسانُ إنك كادحٌ إلى ربك </w:t>
      </w:r>
      <w:r w:rsidRPr="009B0204">
        <w:rPr>
          <w:rFonts w:ascii="Simplified Arabic" w:hAnsi="Simplified Arabic" w:cs="Simplified Arabic" w:hint="cs"/>
          <w:kern w:val="24"/>
          <w:sz w:val="32"/>
          <w:szCs w:val="32"/>
          <w:u w:val="single"/>
          <w:rtl/>
        </w:rPr>
        <w:t>كدحاً</w:t>
      </w:r>
      <w:r w:rsidRPr="009B0204">
        <w:rPr>
          <w:rFonts w:ascii="Simplified Arabic" w:hAnsi="Simplified Arabic" w:cs="Simplified Arabic"/>
          <w:kern w:val="24"/>
          <w:sz w:val="32"/>
          <w:szCs w:val="32"/>
          <w:rtl/>
        </w:rPr>
        <w:t xml:space="preserve"> فملاقيه“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مفعول</w:t>
      </w:r>
      <w:r>
        <w:rPr>
          <w:rFonts w:ascii="Simplified Arabic" w:hAnsi="Simplified Arabic" w:cs="Simplified Arabic"/>
          <w:kern w:val="24"/>
          <w:sz w:val="32"/>
          <w:szCs w:val="32"/>
          <w:rtl/>
        </w:rPr>
        <w:t xml:space="preserve"> مطلق لفعل محذوف منصوب وعلامة نصبه </w:t>
      </w:r>
      <w:r>
        <w:rPr>
          <w:rFonts w:ascii="Simplified Arabic" w:hAnsi="Simplified Arabic" w:cs="Simplified Arabic" w:hint="cs"/>
          <w:kern w:val="24"/>
          <w:sz w:val="32"/>
          <w:szCs w:val="32"/>
          <w:rtl/>
        </w:rPr>
        <w:t>الفتحة</w:t>
      </w:r>
    </w:p>
    <w:p w:rsidR="00DA7380" w:rsidRPr="009B0204" w:rsidRDefault="00DA7380" w:rsidP="005B68AE">
      <w:pPr>
        <w:autoSpaceDE w:val="0"/>
        <w:autoSpaceDN w:val="0"/>
        <w:adjustRightInd w:val="0"/>
        <w:spacing w:after="0" w:line="240" w:lineRule="auto"/>
        <w:ind w:right="540"/>
        <w:rPr>
          <w:rFonts w:ascii="Simplified Arabic" w:hAnsi="Simplified Arabic" w:cs="Simplified Arabic"/>
          <w:kern w:val="24"/>
          <w:sz w:val="32"/>
          <w:szCs w:val="32"/>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hint="cs"/>
          <w:kern w:val="24"/>
          <w:sz w:val="32"/>
          <w:szCs w:val="32"/>
          <w:rtl/>
        </w:rPr>
        <w:t>بين</w:t>
      </w:r>
      <w:r w:rsidRPr="009B0204">
        <w:rPr>
          <w:rFonts w:ascii="Simplified Arabic" w:hAnsi="Simplified Arabic" w:cs="Simplified Arabic"/>
          <w:kern w:val="24"/>
          <w:sz w:val="32"/>
          <w:szCs w:val="32"/>
          <w:rtl/>
        </w:rPr>
        <w:t xml:space="preserve"> نوع \ غرض المفعول المطلق الملون </w:t>
      </w:r>
      <w:r>
        <w:rPr>
          <w:rFonts w:ascii="Simplified Arabic" w:hAnsi="Simplified Arabic" w:cs="Simplified Arabic" w:hint="cs"/>
          <w:kern w:val="24"/>
          <w:sz w:val="32"/>
          <w:szCs w:val="32"/>
          <w:rtl/>
        </w:rPr>
        <w:t>المخطوط</w:t>
      </w:r>
      <w:r>
        <w:rPr>
          <w:rFonts w:ascii="Simplified Arabic" w:hAnsi="Simplified Arabic" w:cs="Simplified Arabic"/>
          <w:kern w:val="24"/>
          <w:sz w:val="32"/>
          <w:szCs w:val="32"/>
          <w:rtl/>
        </w:rPr>
        <w:t xml:space="preserve"> تحته </w:t>
      </w:r>
      <w:r w:rsidRPr="009B0204">
        <w:rPr>
          <w:rFonts w:ascii="Simplified Arabic" w:hAnsi="Simplified Arabic" w:cs="Simplified Arabic"/>
          <w:kern w:val="24"/>
          <w:sz w:val="32"/>
          <w:szCs w:val="32"/>
          <w:rtl/>
        </w:rPr>
        <w:t xml:space="preserve"> فيما يلي:</w:t>
      </w:r>
    </w:p>
    <w:p w:rsidR="00DA7380" w:rsidRPr="009B0204" w:rsidRDefault="00DA7380" w:rsidP="005B68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eastAsia"/>
          <w:kern w:val="24"/>
          <w:sz w:val="32"/>
          <w:szCs w:val="32"/>
          <w:rtl/>
        </w:rPr>
        <w:t>”</w:t>
      </w:r>
      <w:r w:rsidRPr="009B0204">
        <w:rPr>
          <w:rFonts w:ascii="Simplified Arabic" w:hAnsi="Simplified Arabic" w:cs="Simplified Arabic" w:hint="cs"/>
          <w:kern w:val="24"/>
          <w:sz w:val="32"/>
          <w:szCs w:val="32"/>
          <w:rtl/>
        </w:rPr>
        <w:t>فلا</w:t>
      </w:r>
      <w:r w:rsidRPr="009B0204">
        <w:rPr>
          <w:rFonts w:ascii="Simplified Arabic" w:hAnsi="Simplified Arabic" w:cs="Simplified Arabic"/>
          <w:kern w:val="24"/>
          <w:sz w:val="32"/>
          <w:szCs w:val="32"/>
          <w:rtl/>
        </w:rPr>
        <w:t xml:space="preserve"> جناح عليهما أنْ يصلحا بينهما </w:t>
      </w:r>
      <w:r w:rsidRPr="005B68AE">
        <w:rPr>
          <w:rFonts w:ascii="Simplified Arabic" w:hAnsi="Simplified Arabic" w:cs="Simplified Arabic" w:hint="cs"/>
          <w:kern w:val="24"/>
          <w:sz w:val="32"/>
          <w:szCs w:val="32"/>
          <w:u w:val="single"/>
          <w:rtl/>
        </w:rPr>
        <w:t>صلحاً</w:t>
      </w:r>
      <w:r w:rsidRPr="009B0204">
        <w:rPr>
          <w:rFonts w:ascii="Simplified Arabic" w:hAnsi="Simplified Arabic" w:cs="Simplified Arabic" w:hint="eastAsia"/>
          <w:kern w:val="24"/>
          <w:sz w:val="32"/>
          <w:szCs w:val="32"/>
          <w:rtl/>
        </w:rPr>
        <w:t>“</w:t>
      </w:r>
      <w:r>
        <w:rPr>
          <w:rFonts w:ascii="Simplified Arabic" w:hAnsi="Simplified Arabic" w:cs="Simplified Arabic"/>
          <w:kern w:val="24"/>
          <w:sz w:val="32"/>
          <w:szCs w:val="32"/>
          <w:rtl/>
        </w:rPr>
        <w:t xml:space="preserve">  توكيد الفعل</w:t>
      </w:r>
    </w:p>
    <w:p w:rsidR="00DA7380" w:rsidRPr="009B0204" w:rsidRDefault="00DA7380" w:rsidP="005B68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eastAsia"/>
          <w:kern w:val="24"/>
          <w:sz w:val="32"/>
          <w:szCs w:val="32"/>
          <w:rtl/>
        </w:rPr>
        <w:t>”</w:t>
      </w:r>
      <w:r w:rsidRPr="009B0204">
        <w:rPr>
          <w:rFonts w:ascii="Simplified Arabic" w:hAnsi="Simplified Arabic" w:cs="Simplified Arabic" w:hint="cs"/>
          <w:kern w:val="24"/>
          <w:sz w:val="32"/>
          <w:szCs w:val="32"/>
          <w:rtl/>
        </w:rPr>
        <w:t>من</w:t>
      </w:r>
      <w:r w:rsidRPr="009B0204">
        <w:rPr>
          <w:rFonts w:ascii="Simplified Arabic" w:hAnsi="Simplified Arabic" w:cs="Simplified Arabic"/>
          <w:kern w:val="24"/>
          <w:sz w:val="32"/>
          <w:szCs w:val="32"/>
          <w:rtl/>
        </w:rPr>
        <w:t xml:space="preserve"> يشفع </w:t>
      </w:r>
      <w:r w:rsidRPr="005B68AE">
        <w:rPr>
          <w:rFonts w:ascii="Simplified Arabic" w:hAnsi="Simplified Arabic" w:cs="Simplified Arabic" w:hint="cs"/>
          <w:kern w:val="24"/>
          <w:sz w:val="32"/>
          <w:szCs w:val="32"/>
          <w:u w:val="single"/>
          <w:rtl/>
        </w:rPr>
        <w:t>شفاعةً</w:t>
      </w:r>
      <w:r w:rsidRPr="009B0204">
        <w:rPr>
          <w:rFonts w:ascii="Simplified Arabic" w:hAnsi="Simplified Arabic" w:cs="Simplified Arabic"/>
          <w:kern w:val="24"/>
          <w:sz w:val="32"/>
          <w:szCs w:val="32"/>
          <w:rtl/>
        </w:rPr>
        <w:t xml:space="preserve"> حسنة يكن له نصيب منها“</w:t>
      </w:r>
      <w:r>
        <w:rPr>
          <w:rFonts w:ascii="Simplified Arabic" w:hAnsi="Simplified Arabic" w:cs="Simplified Arabic"/>
          <w:kern w:val="24"/>
          <w:sz w:val="32"/>
          <w:szCs w:val="32"/>
          <w:rtl/>
        </w:rPr>
        <w:t xml:space="preserve"> بيان النوع</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eastAsia"/>
          <w:kern w:val="24"/>
          <w:sz w:val="32"/>
          <w:szCs w:val="32"/>
          <w:rtl/>
        </w:rPr>
        <w:t>”</w:t>
      </w:r>
      <w:r w:rsidRPr="009B0204">
        <w:rPr>
          <w:rFonts w:ascii="Simplified Arabic" w:hAnsi="Simplified Arabic" w:cs="Simplified Arabic" w:hint="cs"/>
          <w:kern w:val="24"/>
          <w:sz w:val="32"/>
          <w:szCs w:val="32"/>
          <w:rtl/>
        </w:rPr>
        <w:t>ينظرون</w:t>
      </w:r>
      <w:r w:rsidRPr="009B0204">
        <w:rPr>
          <w:rFonts w:ascii="Simplified Arabic" w:hAnsi="Simplified Arabic" w:cs="Simplified Arabic"/>
          <w:kern w:val="24"/>
          <w:sz w:val="32"/>
          <w:szCs w:val="32"/>
          <w:rtl/>
        </w:rPr>
        <w:t xml:space="preserve"> إليك </w:t>
      </w:r>
      <w:r w:rsidRPr="005B68AE">
        <w:rPr>
          <w:rFonts w:ascii="Simplified Arabic" w:hAnsi="Simplified Arabic" w:cs="Simplified Arabic" w:hint="cs"/>
          <w:kern w:val="24"/>
          <w:sz w:val="32"/>
          <w:szCs w:val="32"/>
          <w:u w:val="single"/>
          <w:rtl/>
        </w:rPr>
        <w:t>نظرَ</w:t>
      </w:r>
      <w:r w:rsidRPr="009B0204">
        <w:rPr>
          <w:rFonts w:ascii="Simplified Arabic" w:hAnsi="Simplified Arabic" w:cs="Simplified Arabic"/>
          <w:kern w:val="24"/>
          <w:sz w:val="32"/>
          <w:szCs w:val="32"/>
          <w:rtl/>
        </w:rPr>
        <w:t xml:space="preserve"> المغشي عليه من الموت“</w:t>
      </w:r>
      <w:r>
        <w:rPr>
          <w:rFonts w:ascii="Simplified Arabic" w:hAnsi="Simplified Arabic" w:cs="Simplified Arabic"/>
          <w:kern w:val="24"/>
          <w:sz w:val="32"/>
          <w:szCs w:val="32"/>
          <w:rtl/>
        </w:rPr>
        <w:t xml:space="preserve"> بيان النوع</w:t>
      </w:r>
    </w:p>
    <w:p w:rsidR="00DA7380" w:rsidRPr="005B68AE" w:rsidRDefault="00DA7380"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hint="cs"/>
          <w:b/>
          <w:bCs/>
          <w:kern w:val="24"/>
          <w:sz w:val="32"/>
          <w:szCs w:val="32"/>
          <w:rtl/>
        </w:rPr>
        <w:t>المحاضرة</w:t>
      </w:r>
      <w:r w:rsidRPr="005B68AE">
        <w:rPr>
          <w:rFonts w:ascii="Simplified Arabic" w:hAnsi="Simplified Arabic" w:cs="Simplified Arabic"/>
          <w:b/>
          <w:bCs/>
          <w:kern w:val="24"/>
          <w:sz w:val="32"/>
          <w:szCs w:val="32"/>
          <w:rtl/>
        </w:rPr>
        <w:t xml:space="preserve"> الرابعة</w:t>
      </w:r>
    </w:p>
    <w:p w:rsidR="00DA7380" w:rsidRPr="005B68AE" w:rsidRDefault="00DA7380"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hint="cs"/>
          <w:b/>
          <w:bCs/>
          <w:kern w:val="24"/>
          <w:sz w:val="32"/>
          <w:szCs w:val="32"/>
          <w:rtl/>
        </w:rPr>
        <w:t>المفعول</w:t>
      </w:r>
      <w:r w:rsidRPr="005B68AE">
        <w:rPr>
          <w:rFonts w:ascii="Simplified Arabic" w:hAnsi="Simplified Arabic" w:cs="Simplified Arabic"/>
          <w:b/>
          <w:bCs/>
          <w:kern w:val="24"/>
          <w:sz w:val="32"/>
          <w:szCs w:val="32"/>
          <w:rtl/>
        </w:rPr>
        <w:t xml:space="preserve"> لأجله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تعرفت</w:t>
      </w:r>
      <w:r w:rsidRPr="009B0204">
        <w:rPr>
          <w:rFonts w:ascii="Simplified Arabic" w:hAnsi="Simplified Arabic" w:cs="Simplified Arabic"/>
          <w:kern w:val="24"/>
          <w:sz w:val="32"/>
          <w:szCs w:val="32"/>
          <w:rtl/>
        </w:rPr>
        <w:t xml:space="preserve"> في المحاضرة السابقة إلى المفعول المطلق الذي يكون الغرض منه توكيد الفعل أو بيان نوعه </w:t>
      </w:r>
      <w:r w:rsidRPr="009B0204">
        <w:rPr>
          <w:rFonts w:ascii="Simplified Arabic" w:hAnsi="Simplified Arabic" w:cs="Simplified Arabic" w:hint="cs"/>
          <w:kern w:val="24"/>
          <w:sz w:val="32"/>
          <w:szCs w:val="32"/>
          <w:rtl/>
        </w:rPr>
        <w:t>أو</w:t>
      </w:r>
      <w:r w:rsidRPr="009B0204">
        <w:rPr>
          <w:rFonts w:ascii="Simplified Arabic" w:hAnsi="Simplified Arabic" w:cs="Simplified Arabic"/>
          <w:kern w:val="24"/>
          <w:sz w:val="32"/>
          <w:szCs w:val="32"/>
          <w:rtl/>
        </w:rPr>
        <w:t xml:space="preserve"> بيان عدد مرات حدوثه.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وفي</w:t>
      </w:r>
      <w:r w:rsidRPr="009B0204">
        <w:rPr>
          <w:rFonts w:ascii="Simplified Arabic" w:hAnsi="Simplified Arabic" w:cs="Simplified Arabic"/>
          <w:kern w:val="24"/>
          <w:sz w:val="32"/>
          <w:szCs w:val="32"/>
          <w:rtl/>
        </w:rPr>
        <w:t xml:space="preserve"> هذه المحاضرة سوف تتعرّف إلى نوع جديد من أنواع المفاعيل وهو</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المفعــــــــــول</w:t>
      </w:r>
      <w:r w:rsidRPr="009B0204">
        <w:rPr>
          <w:rFonts w:ascii="Simplified Arabic" w:hAnsi="Simplified Arabic" w:cs="Simplified Arabic"/>
          <w:kern w:val="24"/>
          <w:sz w:val="32"/>
          <w:szCs w:val="32"/>
          <w:rtl/>
        </w:rPr>
        <w:t xml:space="preserve"> لأجلـــــــــــــــــه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وقد</w:t>
      </w:r>
      <w:r w:rsidRPr="009B0204">
        <w:rPr>
          <w:rFonts w:ascii="Simplified Arabic" w:hAnsi="Simplified Arabic" w:cs="Simplified Arabic"/>
          <w:kern w:val="24"/>
          <w:sz w:val="32"/>
          <w:szCs w:val="32"/>
          <w:rtl/>
        </w:rPr>
        <w:t xml:space="preserve"> سبق أن قلنا إن الفعل يحدث لسبب معين أي لأجل غرض معين فإذا ذُكر هذا السبب على هيئة معينه فهو مفعول لأجله.</w:t>
      </w:r>
    </w:p>
    <w:p w:rsidR="00DA7380" w:rsidRPr="009B0204" w:rsidRDefault="00DA7380"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تعريف</w:t>
      </w:r>
      <w:r w:rsidRPr="009B0204">
        <w:rPr>
          <w:rFonts w:ascii="Simplified Arabic" w:hAnsi="Simplified Arabic" w:cs="Simplified Arabic"/>
          <w:kern w:val="24"/>
          <w:sz w:val="32"/>
          <w:szCs w:val="32"/>
          <w:rtl/>
        </w:rPr>
        <w:t xml:space="preserve"> المفعول لأجله</w:t>
      </w:r>
      <w:r w:rsidRPr="009B0204">
        <w:rPr>
          <w:rFonts w:ascii="Simplified Arabic" w:hAnsi="Simplified Arabic" w:cs="Simplified Arabic"/>
          <w:kern w:val="24"/>
          <w:sz w:val="32"/>
          <w:szCs w:val="32"/>
          <w:rtl/>
        </w:rPr>
        <w:br/>
      </w:r>
      <w:r w:rsidRPr="009B0204">
        <w:rPr>
          <w:rFonts w:ascii="Simplified Arabic" w:hAnsi="Simplified Arabic" w:cs="Simplified Arabic" w:hint="cs"/>
          <w:kern w:val="24"/>
          <w:sz w:val="32"/>
          <w:szCs w:val="32"/>
          <w:rtl/>
        </w:rPr>
        <w:t>هو</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u w:val="single"/>
          <w:rtl/>
        </w:rPr>
        <w:t>مصدر</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u w:val="single"/>
          <w:rtl/>
        </w:rPr>
        <w:t>قلبيّ</w:t>
      </w:r>
      <w:r w:rsidRPr="009B0204">
        <w:rPr>
          <w:rFonts w:ascii="Simplified Arabic" w:hAnsi="Simplified Arabic" w:cs="Simplified Arabic"/>
          <w:kern w:val="24"/>
          <w:sz w:val="32"/>
          <w:szCs w:val="32"/>
          <w:rtl/>
        </w:rPr>
        <w:t xml:space="preserve"> يذكر </w:t>
      </w:r>
      <w:r w:rsidRPr="009B0204">
        <w:rPr>
          <w:rFonts w:ascii="Simplified Arabic" w:hAnsi="Simplified Arabic" w:cs="Simplified Arabic" w:hint="cs"/>
          <w:kern w:val="24"/>
          <w:sz w:val="32"/>
          <w:szCs w:val="32"/>
          <w:u w:val="single"/>
          <w:rtl/>
        </w:rPr>
        <w:t>علةً</w:t>
      </w:r>
      <w:r w:rsidRPr="009B0204">
        <w:rPr>
          <w:rFonts w:ascii="Simplified Arabic" w:hAnsi="Simplified Arabic" w:cs="Simplified Arabic"/>
          <w:kern w:val="24"/>
          <w:sz w:val="32"/>
          <w:szCs w:val="32"/>
          <w:rtl/>
        </w:rPr>
        <w:t xml:space="preserve"> لحدثٍ يشاركه في </w:t>
      </w:r>
      <w:r w:rsidRPr="009B0204">
        <w:rPr>
          <w:rFonts w:ascii="Simplified Arabic" w:hAnsi="Simplified Arabic" w:cs="Simplified Arabic" w:hint="cs"/>
          <w:kern w:val="24"/>
          <w:sz w:val="32"/>
          <w:szCs w:val="32"/>
          <w:u w:val="single"/>
          <w:rtl/>
        </w:rPr>
        <w:t>الفاعل</w:t>
      </w:r>
      <w:r w:rsidRPr="009B0204">
        <w:rPr>
          <w:rFonts w:ascii="Simplified Arabic" w:hAnsi="Simplified Arabic" w:cs="Simplified Arabic"/>
          <w:kern w:val="24"/>
          <w:sz w:val="32"/>
          <w:szCs w:val="32"/>
          <w:rtl/>
        </w:rPr>
        <w:t xml:space="preserve"> وفي </w:t>
      </w:r>
      <w:r w:rsidRPr="009B0204">
        <w:rPr>
          <w:rFonts w:ascii="Simplified Arabic" w:hAnsi="Simplified Arabic" w:cs="Simplified Arabic" w:hint="cs"/>
          <w:kern w:val="24"/>
          <w:sz w:val="32"/>
          <w:szCs w:val="32"/>
          <w:u w:val="single"/>
          <w:rtl/>
        </w:rPr>
        <w:t>الزمن</w:t>
      </w:r>
      <w:r w:rsidRPr="009B0204">
        <w:rPr>
          <w:rFonts w:ascii="Simplified Arabic" w:hAnsi="Simplified Arabic" w:cs="Simplified Arabic" w:hint="cs"/>
          <w:kern w:val="24"/>
          <w:sz w:val="32"/>
          <w:szCs w:val="32"/>
          <w:rtl/>
        </w:rPr>
        <w:t>،</w:t>
      </w:r>
      <w:r w:rsidRPr="009B0204">
        <w:rPr>
          <w:rFonts w:ascii="Simplified Arabic" w:hAnsi="Simplified Arabic" w:cs="Simplified Arabic"/>
          <w:kern w:val="24"/>
          <w:sz w:val="32"/>
          <w:szCs w:val="32"/>
          <w:rtl/>
        </w:rPr>
        <w:t xml:space="preserve"> مثل: جئتُ رغبةً في العلمِ، فـ(رغبةً) مصدر قلبيّ ذكر لبيان علة الحدث(المجيء) وهو يشاركه في الفاعل(أنا) أي إن فاعل المجيء وفاعل الرغبة هو أنا(فاعل في المعنى)، كما يتشاركان في الزمن، فالرغبة مصاحبة للمجيء، لذلك تعرب(رغبة) مفعولا لأجله منصوباً وعلامة نصبه الفتحة.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ويسمى</w:t>
      </w:r>
      <w:r w:rsidRPr="009B0204">
        <w:rPr>
          <w:rFonts w:ascii="Simplified Arabic" w:hAnsi="Simplified Arabic" w:cs="Simplified Arabic"/>
          <w:kern w:val="24"/>
          <w:sz w:val="32"/>
          <w:szCs w:val="32"/>
          <w:rtl/>
        </w:rPr>
        <w:t xml:space="preserve"> المفعول لأجله والمفعول من أجله والمفعول له.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المصدر</w:t>
      </w:r>
      <w:r w:rsidRPr="009B0204">
        <w:rPr>
          <w:rFonts w:ascii="Simplified Arabic" w:hAnsi="Simplified Arabic" w:cs="Simplified Arabic"/>
          <w:kern w:val="24"/>
          <w:sz w:val="32"/>
          <w:szCs w:val="32"/>
          <w:rtl/>
        </w:rPr>
        <w:t xml:space="preserve"> القلبي:ما كان مصدراً للأفعال التي منشؤها الحواس الباطنة كالخوف والرغبة والحب والحياء والشفقة والعلم...</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شروط</w:t>
      </w:r>
      <w:r w:rsidRPr="009B0204">
        <w:rPr>
          <w:rFonts w:ascii="Simplified Arabic" w:hAnsi="Simplified Arabic" w:cs="Simplified Arabic"/>
          <w:kern w:val="24"/>
          <w:sz w:val="32"/>
          <w:szCs w:val="32"/>
          <w:rtl/>
        </w:rPr>
        <w:t xml:space="preserve"> نصب المفعول لأجله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يمكننا</w:t>
      </w:r>
      <w:r w:rsidRPr="009B0204">
        <w:rPr>
          <w:rFonts w:ascii="Simplified Arabic" w:hAnsi="Simplified Arabic" w:cs="Simplified Arabic"/>
          <w:kern w:val="24"/>
          <w:sz w:val="32"/>
          <w:szCs w:val="32"/>
          <w:rtl/>
        </w:rPr>
        <w:t xml:space="preserve"> من خلال التعريف السابق للمفعول لأجله أن نستنتج خمسة شروط لابد من توافرها في اللفظ حتى ينصب على أنه مفعول لأجله: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الشرط</w:t>
      </w:r>
      <w:r w:rsidRPr="009B0204">
        <w:rPr>
          <w:rFonts w:ascii="Simplified Arabic" w:hAnsi="Simplified Arabic" w:cs="Simplified Arabic"/>
          <w:kern w:val="24"/>
          <w:sz w:val="32"/>
          <w:szCs w:val="32"/>
          <w:rtl/>
        </w:rPr>
        <w:t xml:space="preserve"> الأول: أن يكون مصدراً، فإن لم يكن مصدراً لم يجز نصبه، قال تعالى:“والأرضَ وضعها للأنامِ“ فالأنام علة لحدوث الفعل </w:t>
      </w:r>
      <w:r w:rsidRPr="009B0204">
        <w:rPr>
          <w:rFonts w:ascii="Simplified Arabic" w:hAnsi="Simplified Arabic" w:cs="Simplified Arabic" w:hint="cs"/>
          <w:kern w:val="24"/>
          <w:sz w:val="32"/>
          <w:szCs w:val="32"/>
          <w:rtl/>
        </w:rPr>
        <w:t>لكنه</w:t>
      </w:r>
      <w:r w:rsidRPr="009B0204">
        <w:rPr>
          <w:rFonts w:ascii="Simplified Arabic" w:hAnsi="Simplified Arabic" w:cs="Simplified Arabic"/>
          <w:kern w:val="24"/>
          <w:sz w:val="32"/>
          <w:szCs w:val="32"/>
          <w:rtl/>
        </w:rPr>
        <w:t xml:space="preserve"> ليس مصدراً فلا يجوز نصبه.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الشرط</w:t>
      </w:r>
      <w:r w:rsidRPr="009B0204">
        <w:rPr>
          <w:rFonts w:ascii="Simplified Arabic" w:hAnsi="Simplified Arabic" w:cs="Simplified Arabic"/>
          <w:kern w:val="24"/>
          <w:sz w:val="32"/>
          <w:szCs w:val="32"/>
          <w:rtl/>
        </w:rPr>
        <w:t xml:space="preserve"> الثاني:أن يكون مصدراً قلبياً، فإن لم يكن قلبياً لم يجز نصبه، فتقول: جئت للقراءة، ولا يجوز نصب القراءة لأنها مصدر غير قلبي.</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أحكام</w:t>
      </w:r>
      <w:r w:rsidRPr="009B0204">
        <w:rPr>
          <w:rFonts w:ascii="Simplified Arabic" w:hAnsi="Simplified Arabic" w:cs="Simplified Arabic"/>
          <w:kern w:val="24"/>
          <w:sz w:val="32"/>
          <w:szCs w:val="32"/>
          <w:rtl/>
        </w:rPr>
        <w:t xml:space="preserve"> المفعول لأجله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أولاً</w:t>
      </w:r>
      <w:r w:rsidRPr="009B0204">
        <w:rPr>
          <w:rFonts w:ascii="Simplified Arabic" w:hAnsi="Simplified Arabic" w:cs="Simplified Arabic"/>
          <w:kern w:val="24"/>
          <w:sz w:val="32"/>
          <w:szCs w:val="32"/>
          <w:rtl/>
        </w:rPr>
        <w:t>: المفعول لأجله من المنصوبات لذا فالأصل فيه النصب، قال تعالى:</w:t>
      </w:r>
      <w:r w:rsidRPr="009B0204">
        <w:rPr>
          <w:rFonts w:ascii="Simplified Arabic" w:hAnsi="Simplified Arabic" w:cs="Simplified Arabic" w:hint="eastAsia"/>
          <w:kern w:val="24"/>
          <w:sz w:val="32"/>
          <w:szCs w:val="32"/>
          <w:rtl/>
        </w:rPr>
        <w:t>“</w:t>
      </w:r>
      <w:r w:rsidRPr="009B0204">
        <w:rPr>
          <w:rFonts w:ascii="Simplified Arabic" w:hAnsi="Simplified Arabic" w:cs="Simplified Arabic" w:hint="cs"/>
          <w:kern w:val="24"/>
          <w:sz w:val="32"/>
          <w:szCs w:val="32"/>
          <w:rtl/>
        </w:rPr>
        <w:t>يجعلون</w:t>
      </w:r>
      <w:r w:rsidRPr="009B0204">
        <w:rPr>
          <w:rFonts w:ascii="Simplified Arabic" w:hAnsi="Simplified Arabic" w:cs="Simplified Arabic"/>
          <w:kern w:val="24"/>
          <w:sz w:val="32"/>
          <w:szCs w:val="32"/>
          <w:rtl/>
        </w:rPr>
        <w:t xml:space="preserve"> أصابعهم في آذانهم من الصواعق </w:t>
      </w:r>
      <w:r w:rsidRPr="009B0204">
        <w:rPr>
          <w:rFonts w:ascii="Simplified Arabic" w:hAnsi="Simplified Arabic" w:cs="Simplified Arabic" w:hint="cs"/>
          <w:kern w:val="24"/>
          <w:sz w:val="32"/>
          <w:szCs w:val="32"/>
          <w:u w:val="single"/>
          <w:rtl/>
        </w:rPr>
        <w:t>حذرَ</w:t>
      </w:r>
      <w:r w:rsidRPr="009B0204">
        <w:rPr>
          <w:rFonts w:ascii="Simplified Arabic" w:hAnsi="Simplified Arabic" w:cs="Simplified Arabic"/>
          <w:kern w:val="24"/>
          <w:sz w:val="32"/>
          <w:szCs w:val="32"/>
          <w:rtl/>
        </w:rPr>
        <w:t xml:space="preserve"> الموت“ مفعول لأجله منصوب وعلامة نصبه الفتحة.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rtl/>
        </w:rPr>
        <w:t>يجوز</w:t>
      </w:r>
      <w:r w:rsidRPr="009B0204">
        <w:rPr>
          <w:rFonts w:ascii="Simplified Arabic" w:hAnsi="Simplified Arabic" w:cs="Simplified Arabic"/>
          <w:kern w:val="24"/>
          <w:sz w:val="32"/>
          <w:szCs w:val="32"/>
          <w:rtl/>
        </w:rPr>
        <w:t xml:space="preserve"> تقديم المفعول لأجله على عامله (الحدث) فتقول: رغبةً في العلم جئت إلى الجامعة.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ثالثاً</w:t>
      </w:r>
      <w:r w:rsidRPr="009B0204">
        <w:rPr>
          <w:rFonts w:ascii="Simplified Arabic" w:hAnsi="Simplified Arabic" w:cs="Simplified Arabic"/>
          <w:kern w:val="24"/>
          <w:sz w:val="32"/>
          <w:szCs w:val="32"/>
          <w:rtl/>
        </w:rPr>
        <w:t>: إذا استوفى المفعول لأجله كافة الشروط فنصبه على سبيل الجواز لا الوجوب، لذا يجوز: جئتُ رغبةً في العلم، ولرغبةٍ في العلم.</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أحوال</w:t>
      </w:r>
      <w:r w:rsidRPr="009B0204">
        <w:rPr>
          <w:rFonts w:ascii="Simplified Arabic" w:hAnsi="Simplified Arabic" w:cs="Simplified Arabic"/>
          <w:kern w:val="24"/>
          <w:sz w:val="32"/>
          <w:szCs w:val="32"/>
          <w:rtl/>
        </w:rPr>
        <w:t xml:space="preserve"> المفعول لأجله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يأتي</w:t>
      </w:r>
      <w:r w:rsidRPr="009B0204">
        <w:rPr>
          <w:rFonts w:ascii="Simplified Arabic" w:hAnsi="Simplified Arabic" w:cs="Simplified Arabic"/>
          <w:kern w:val="24"/>
          <w:sz w:val="32"/>
          <w:szCs w:val="32"/>
          <w:rtl/>
        </w:rPr>
        <w:t xml:space="preserve"> المفعول لأجل</w:t>
      </w:r>
      <w:r w:rsidRPr="009B0204">
        <w:rPr>
          <w:rFonts w:ascii="Simplified Arabic" w:hAnsi="Simplified Arabic" w:cs="Simplified Arabic" w:hint="cs"/>
          <w:kern w:val="24"/>
          <w:sz w:val="32"/>
          <w:szCs w:val="32"/>
          <w:rtl/>
        </w:rPr>
        <w:t>ه</w:t>
      </w:r>
      <w:r w:rsidRPr="009B0204">
        <w:rPr>
          <w:rFonts w:ascii="Simplified Arabic" w:hAnsi="Simplified Arabic" w:cs="Simplified Arabic"/>
          <w:kern w:val="24"/>
          <w:sz w:val="32"/>
          <w:szCs w:val="32"/>
          <w:rtl/>
        </w:rPr>
        <w:t xml:space="preserve"> على ثلاثة أحوال: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الأولى</w:t>
      </w:r>
      <w:r w:rsidRPr="009B0204">
        <w:rPr>
          <w:rFonts w:ascii="Simplified Arabic" w:hAnsi="Simplified Arabic" w:cs="Simplified Arabic"/>
          <w:kern w:val="24"/>
          <w:sz w:val="32"/>
          <w:szCs w:val="32"/>
          <w:rtl/>
        </w:rPr>
        <w:t>: أن يكون نكرة أي مجرداً من أل التعريف والإضافة، والأكثر في هذه الحالة نصبه، وقد يجرّ على قلةٍ كقول الشاعر:</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مَنْ</w:t>
      </w:r>
      <w:r w:rsidRPr="009B0204">
        <w:rPr>
          <w:rFonts w:ascii="Simplified Arabic" w:hAnsi="Simplified Arabic" w:cs="Simplified Arabic"/>
          <w:kern w:val="24"/>
          <w:sz w:val="32"/>
          <w:szCs w:val="32"/>
          <w:rtl/>
        </w:rPr>
        <w:t xml:space="preserve"> أمَّكم لرغبةٍ فيكم جُبرْ    ومن تكونوا ناصريه ينتصرْ</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الثانية</w:t>
      </w:r>
      <w:r w:rsidRPr="009B0204">
        <w:rPr>
          <w:rFonts w:ascii="Simplified Arabic" w:hAnsi="Simplified Arabic" w:cs="Simplified Arabic"/>
          <w:kern w:val="24"/>
          <w:sz w:val="32"/>
          <w:szCs w:val="32"/>
          <w:rtl/>
        </w:rPr>
        <w:t>: أن يكون معرّفاً بأل التعريف، والأكثر جرّه لكنه ينصب على قلة كقول الشاعر:</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لا</w:t>
      </w:r>
      <w:r w:rsidRPr="009B0204">
        <w:rPr>
          <w:rFonts w:ascii="Simplified Arabic" w:hAnsi="Simplified Arabic" w:cs="Simplified Arabic"/>
          <w:kern w:val="24"/>
          <w:sz w:val="32"/>
          <w:szCs w:val="32"/>
          <w:rtl/>
        </w:rPr>
        <w:t xml:space="preserve"> أقعدُ الجبنَ عن الهيجاءِ      ولو توالت زُمَرُ الأعداءِ</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الثالثة</w:t>
      </w:r>
      <w:r w:rsidRPr="009B0204">
        <w:rPr>
          <w:rFonts w:ascii="Simplified Arabic" w:hAnsi="Simplified Arabic" w:cs="Simplified Arabic"/>
          <w:kern w:val="24"/>
          <w:sz w:val="32"/>
          <w:szCs w:val="32"/>
          <w:rtl/>
        </w:rPr>
        <w:t>: أن يكون مضافاً وه</w:t>
      </w:r>
      <w:r w:rsidRPr="009B0204">
        <w:rPr>
          <w:rFonts w:ascii="Simplified Arabic" w:hAnsi="Simplified Arabic" w:cs="Simplified Arabic" w:hint="cs"/>
          <w:kern w:val="24"/>
          <w:sz w:val="32"/>
          <w:szCs w:val="32"/>
          <w:rtl/>
        </w:rPr>
        <w:t>نا</w:t>
      </w:r>
      <w:r w:rsidRPr="009B0204">
        <w:rPr>
          <w:rFonts w:ascii="Simplified Arabic" w:hAnsi="Simplified Arabic" w:cs="Simplified Arabic"/>
          <w:kern w:val="24"/>
          <w:sz w:val="32"/>
          <w:szCs w:val="32"/>
          <w:rtl/>
        </w:rPr>
        <w:t xml:space="preserve"> يجوز الجر والنصب على السواء كقول الشاعر:</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وأغفرُ</w:t>
      </w:r>
      <w:r w:rsidRPr="009B0204">
        <w:rPr>
          <w:rFonts w:ascii="Simplified Arabic" w:hAnsi="Simplified Arabic" w:cs="Simplified Arabic"/>
          <w:kern w:val="24"/>
          <w:sz w:val="32"/>
          <w:szCs w:val="32"/>
          <w:rtl/>
        </w:rPr>
        <w:t xml:space="preserve"> عوراءَ الكريمِ ادّخارَه     وأعرض عن شتم اللئيم تكرّما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أحوال</w:t>
      </w:r>
      <w:r w:rsidRPr="009B0204">
        <w:rPr>
          <w:rFonts w:ascii="Simplified Arabic" w:hAnsi="Simplified Arabic" w:cs="Simplified Arabic"/>
          <w:kern w:val="24"/>
          <w:sz w:val="32"/>
          <w:szCs w:val="32"/>
          <w:rtl/>
        </w:rPr>
        <w:t xml:space="preserve"> المفعول لأجله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فالمصدر</w:t>
      </w:r>
      <w:r w:rsidRPr="009B0204">
        <w:rPr>
          <w:rFonts w:ascii="Simplified Arabic" w:hAnsi="Simplified Arabic" w:cs="Simplified Arabic"/>
          <w:kern w:val="24"/>
          <w:sz w:val="32"/>
          <w:szCs w:val="32"/>
          <w:rtl/>
        </w:rPr>
        <w:t xml:space="preserve"> (ادّخار) مفعول لأجله منصوب وهو مضاف والهاء ضمير </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متصل</w:t>
      </w:r>
      <w:r w:rsidRPr="009B0204">
        <w:rPr>
          <w:rFonts w:ascii="Simplified Arabic" w:hAnsi="Simplified Arabic" w:cs="Simplified Arabic"/>
          <w:kern w:val="24"/>
          <w:sz w:val="32"/>
          <w:szCs w:val="32"/>
          <w:rtl/>
        </w:rPr>
        <w:t xml:space="preserve"> مبني في محل جر مضاف إليه.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فكر: ورد في البيت السابق مفعول لأجله آخر اذكره وبين نوعه.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لا</w:t>
      </w:r>
      <w:r w:rsidRPr="009B0204">
        <w:rPr>
          <w:rFonts w:ascii="Simplified Arabic" w:hAnsi="Simplified Arabic" w:cs="Simplified Arabic"/>
          <w:kern w:val="24"/>
          <w:sz w:val="32"/>
          <w:szCs w:val="32"/>
          <w:rtl/>
        </w:rPr>
        <w:t xml:space="preserve"> تنس أنه حتى لو استوفى المفعول لأجله كل الشروط فيجوز جره، قال تعالى:“وإنّ منها لما يهبطُ من خشيةِ الله“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تدريب</w:t>
      </w:r>
      <w:r w:rsidRPr="009B0204">
        <w:rPr>
          <w:rFonts w:ascii="Simplified Arabic" w:hAnsi="Simplified Arabic" w:cs="Simplified Arabic"/>
          <w:kern w:val="24"/>
          <w:sz w:val="32"/>
          <w:szCs w:val="32"/>
          <w:rtl/>
        </w:rPr>
        <w:t xml:space="preserve"> وتطبيق</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المفعول</w:t>
      </w:r>
      <w:r w:rsidRPr="009B0204">
        <w:rPr>
          <w:rFonts w:ascii="Simplified Arabic" w:hAnsi="Simplified Arabic" w:cs="Simplified Arabic"/>
          <w:kern w:val="24"/>
          <w:sz w:val="32"/>
          <w:szCs w:val="32"/>
          <w:rtl/>
        </w:rPr>
        <w:t xml:space="preserve"> لأجله في قوله تعالى:“وجعلنا في قلوب الذين اتبعوه رأفةً ورحمةً ورهبانيةً ابتدعوها ما كتبناها عليهم إلا ابتغاءَ رضو</w:t>
      </w:r>
      <w:r w:rsidRPr="009B0204">
        <w:rPr>
          <w:rFonts w:ascii="Simplified Arabic" w:hAnsi="Simplified Arabic" w:cs="Simplified Arabic" w:hint="cs"/>
          <w:kern w:val="24"/>
          <w:sz w:val="32"/>
          <w:szCs w:val="32"/>
          <w:rtl/>
        </w:rPr>
        <w:t>انَ</w:t>
      </w:r>
      <w:r w:rsidRPr="009B0204">
        <w:rPr>
          <w:rFonts w:ascii="Simplified Arabic" w:hAnsi="Simplified Arabic" w:cs="Simplified Arabic"/>
          <w:kern w:val="24"/>
          <w:sz w:val="32"/>
          <w:szCs w:val="32"/>
          <w:rtl/>
        </w:rPr>
        <w:t xml:space="preserve"> الله“ هو:</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w:t>
      </w:r>
      <w:r w:rsidRPr="009B0204">
        <w:rPr>
          <w:rFonts w:ascii="Simplified Arabic" w:hAnsi="Simplified Arabic" w:cs="Simplified Arabic"/>
          <w:kern w:val="24"/>
          <w:sz w:val="32"/>
          <w:szCs w:val="32"/>
          <w:rtl/>
        </w:rPr>
        <w:t>. رحمة.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 رهبانية.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w:t>
      </w:r>
      <w:r w:rsidRPr="009B0204">
        <w:rPr>
          <w:rFonts w:ascii="Simplified Arabic" w:hAnsi="Simplified Arabic" w:cs="Simplified Arabic"/>
          <w:kern w:val="24"/>
          <w:sz w:val="32"/>
          <w:szCs w:val="32"/>
          <w:rtl/>
        </w:rPr>
        <w:t xml:space="preserve">. </w:t>
      </w:r>
      <w:r w:rsidRPr="005B68AE">
        <w:rPr>
          <w:rFonts w:ascii="Simplified Arabic" w:hAnsi="Simplified Arabic" w:cs="Simplified Arabic" w:hint="cs"/>
          <w:kern w:val="24"/>
          <w:sz w:val="32"/>
          <w:szCs w:val="32"/>
          <w:highlight w:val="lightGray"/>
          <w:rtl/>
        </w:rPr>
        <w:t>ابتغاء</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د</w:t>
      </w:r>
      <w:r w:rsidRPr="009B0204">
        <w:rPr>
          <w:rFonts w:ascii="Simplified Arabic" w:hAnsi="Simplified Arabic" w:cs="Simplified Arabic"/>
          <w:kern w:val="24"/>
          <w:sz w:val="32"/>
          <w:szCs w:val="32"/>
          <w:rtl/>
        </w:rPr>
        <w:t>. رضوان.</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لا</w:t>
      </w:r>
      <w:r w:rsidRPr="009B0204">
        <w:rPr>
          <w:rFonts w:ascii="Simplified Arabic" w:hAnsi="Simplified Arabic" w:cs="Simplified Arabic"/>
          <w:kern w:val="24"/>
          <w:sz w:val="32"/>
          <w:szCs w:val="32"/>
          <w:rtl/>
        </w:rPr>
        <w:t xml:space="preserve"> يجوز نصب الكلمة المخطوط تحتها على أنها مفعول لأجله ”جهزت قلمي </w:t>
      </w:r>
      <w:r w:rsidRPr="009B0204">
        <w:rPr>
          <w:rFonts w:ascii="Simplified Arabic" w:hAnsi="Simplified Arabic" w:cs="Simplified Arabic" w:hint="cs"/>
          <w:kern w:val="24"/>
          <w:sz w:val="32"/>
          <w:szCs w:val="32"/>
          <w:u w:val="single"/>
          <w:rtl/>
        </w:rPr>
        <w:t>لكتابة</w:t>
      </w:r>
      <w:r w:rsidRPr="009B0204">
        <w:rPr>
          <w:rFonts w:ascii="Simplified Arabic" w:hAnsi="Simplified Arabic" w:cs="Simplified Arabic"/>
          <w:kern w:val="24"/>
          <w:sz w:val="32"/>
          <w:szCs w:val="32"/>
          <w:rtl/>
        </w:rPr>
        <w:t xml:space="preserve"> الدرس“ والسبب:</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w:t>
      </w:r>
      <w:r w:rsidRPr="009B0204">
        <w:rPr>
          <w:rFonts w:ascii="Simplified Arabic" w:hAnsi="Simplified Arabic" w:cs="Simplified Arabic"/>
          <w:kern w:val="24"/>
          <w:sz w:val="32"/>
          <w:szCs w:val="32"/>
          <w:rtl/>
        </w:rPr>
        <w:t>. عدم الاتحاد معه الحدث في الفاعل.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 xml:space="preserve">. عدم الاتحاد مع الحدث </w:t>
      </w:r>
      <w:r w:rsidRPr="009B0204">
        <w:rPr>
          <w:rFonts w:ascii="Simplified Arabic" w:hAnsi="Simplified Arabic" w:cs="Simplified Arabic" w:hint="cs"/>
          <w:kern w:val="24"/>
          <w:sz w:val="32"/>
          <w:szCs w:val="32"/>
          <w:rtl/>
        </w:rPr>
        <w:t>في</w:t>
      </w:r>
      <w:r w:rsidRPr="009B0204">
        <w:rPr>
          <w:rFonts w:ascii="Simplified Arabic" w:hAnsi="Simplified Arabic" w:cs="Simplified Arabic"/>
          <w:kern w:val="24"/>
          <w:sz w:val="32"/>
          <w:szCs w:val="32"/>
          <w:rtl/>
        </w:rPr>
        <w:t xml:space="preserve"> الزمن.</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w:t>
      </w:r>
      <w:r w:rsidRPr="009B0204">
        <w:rPr>
          <w:rFonts w:ascii="Simplified Arabic" w:hAnsi="Simplified Arabic" w:cs="Simplified Arabic"/>
          <w:kern w:val="24"/>
          <w:sz w:val="32"/>
          <w:szCs w:val="32"/>
          <w:rtl/>
        </w:rPr>
        <w:t>. هذه الكلمة ليست مصدراً.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B68AE">
        <w:rPr>
          <w:rFonts w:ascii="Simplified Arabic" w:hAnsi="Simplified Arabic" w:cs="Simplified Arabic" w:hint="cs"/>
          <w:kern w:val="24"/>
          <w:sz w:val="32"/>
          <w:szCs w:val="32"/>
          <w:highlight w:val="lightGray"/>
          <w:rtl/>
        </w:rPr>
        <w:t>د</w:t>
      </w:r>
      <w:r w:rsidRPr="005B68AE">
        <w:rPr>
          <w:rFonts w:ascii="Simplified Arabic" w:hAnsi="Simplified Arabic" w:cs="Simplified Arabic"/>
          <w:kern w:val="24"/>
          <w:sz w:val="32"/>
          <w:szCs w:val="32"/>
          <w:highlight w:val="lightGray"/>
          <w:rtl/>
        </w:rPr>
        <w:t>. هذا المصدر ليس قلبياً.</w:t>
      </w:r>
    </w:p>
    <w:p w:rsidR="00DA7380" w:rsidRPr="005B68AE" w:rsidRDefault="00DA7380"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hint="cs"/>
          <w:b/>
          <w:bCs/>
          <w:kern w:val="24"/>
          <w:sz w:val="32"/>
          <w:szCs w:val="32"/>
          <w:rtl/>
        </w:rPr>
        <w:t>المحاضرة</w:t>
      </w:r>
      <w:r w:rsidRPr="005B68AE">
        <w:rPr>
          <w:rFonts w:ascii="Simplified Arabic" w:hAnsi="Simplified Arabic" w:cs="Simplified Arabic"/>
          <w:b/>
          <w:bCs/>
          <w:kern w:val="24"/>
          <w:sz w:val="32"/>
          <w:szCs w:val="32"/>
          <w:rtl/>
        </w:rPr>
        <w:t xml:space="preserve"> الخامسة</w:t>
      </w:r>
    </w:p>
    <w:p w:rsidR="00DA7380" w:rsidRPr="005B68AE" w:rsidRDefault="00DA7380"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hint="cs"/>
          <w:b/>
          <w:bCs/>
          <w:kern w:val="24"/>
          <w:sz w:val="32"/>
          <w:szCs w:val="32"/>
          <w:rtl/>
        </w:rPr>
        <w:t>المفعول</w:t>
      </w:r>
      <w:r w:rsidRPr="005B68AE">
        <w:rPr>
          <w:rFonts w:ascii="Simplified Arabic" w:hAnsi="Simplified Arabic" w:cs="Simplified Arabic"/>
          <w:b/>
          <w:bCs/>
          <w:kern w:val="24"/>
          <w:sz w:val="32"/>
          <w:szCs w:val="32"/>
          <w:rtl/>
        </w:rPr>
        <w:t xml:space="preserve"> فيه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تعرفت</w:t>
      </w:r>
      <w:r w:rsidRPr="009B0204">
        <w:rPr>
          <w:rFonts w:ascii="Simplified Arabic" w:hAnsi="Simplified Arabic" w:cs="Simplified Arabic"/>
          <w:kern w:val="24"/>
          <w:sz w:val="32"/>
          <w:szCs w:val="32"/>
          <w:rtl/>
        </w:rPr>
        <w:t xml:space="preserve"> في المحاضرة السابقة إلى المفعول لأجله الذي يكون الغرض منه بيان سبب وقوع الحدث.</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وفي</w:t>
      </w:r>
      <w:r w:rsidRPr="009B0204">
        <w:rPr>
          <w:rFonts w:ascii="Simplified Arabic" w:hAnsi="Simplified Arabic" w:cs="Simplified Arabic"/>
          <w:kern w:val="24"/>
          <w:sz w:val="32"/>
          <w:szCs w:val="32"/>
          <w:rtl/>
        </w:rPr>
        <w:t xml:space="preserve"> هذه المحاضرة سوف تتعرّ</w:t>
      </w:r>
      <w:r w:rsidRPr="009B0204">
        <w:rPr>
          <w:rFonts w:ascii="Simplified Arabic" w:hAnsi="Simplified Arabic" w:cs="Simplified Arabic" w:hint="cs"/>
          <w:kern w:val="24"/>
          <w:sz w:val="32"/>
          <w:szCs w:val="32"/>
          <w:rtl/>
        </w:rPr>
        <w:t>ف</w:t>
      </w:r>
      <w:r w:rsidRPr="009B0204">
        <w:rPr>
          <w:rFonts w:ascii="Simplified Arabic" w:hAnsi="Simplified Arabic" w:cs="Simplified Arabic"/>
          <w:kern w:val="24"/>
          <w:sz w:val="32"/>
          <w:szCs w:val="32"/>
          <w:rtl/>
        </w:rPr>
        <w:t xml:space="preserve"> إلى نوع جديد من أنواع المفاعيل وهو</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المفعــــــــــول</w:t>
      </w:r>
      <w:r w:rsidRPr="009B0204">
        <w:rPr>
          <w:rFonts w:ascii="Simplified Arabic" w:hAnsi="Simplified Arabic" w:cs="Simplified Arabic"/>
          <w:kern w:val="24"/>
          <w:sz w:val="32"/>
          <w:szCs w:val="32"/>
          <w:rtl/>
        </w:rPr>
        <w:t xml:space="preserve"> فيه(الظرف)</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وقد</w:t>
      </w:r>
      <w:r w:rsidRPr="009B0204">
        <w:rPr>
          <w:rFonts w:ascii="Simplified Arabic" w:hAnsi="Simplified Arabic" w:cs="Simplified Arabic"/>
          <w:kern w:val="24"/>
          <w:sz w:val="32"/>
          <w:szCs w:val="32"/>
          <w:rtl/>
        </w:rPr>
        <w:t xml:space="preserve"> سبق أن قلنا إن الفعل ي</w:t>
      </w:r>
      <w:r w:rsidRPr="009B0204">
        <w:rPr>
          <w:rFonts w:ascii="Simplified Arabic" w:hAnsi="Simplified Arabic" w:cs="Simplified Arabic" w:hint="cs"/>
          <w:kern w:val="24"/>
          <w:sz w:val="32"/>
          <w:szCs w:val="32"/>
          <w:rtl/>
        </w:rPr>
        <w:t>حدث</w:t>
      </w:r>
      <w:r w:rsidRPr="009B0204">
        <w:rPr>
          <w:rFonts w:ascii="Simplified Arabic" w:hAnsi="Simplified Arabic" w:cs="Simplified Arabic"/>
          <w:kern w:val="24"/>
          <w:sz w:val="32"/>
          <w:szCs w:val="32"/>
          <w:rtl/>
        </w:rPr>
        <w:t xml:space="preserve"> في وقت معين فإذا ذُكر هذا الوقت على هيئة معينه فهو مفعول فيه.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تعريف</w:t>
      </w:r>
      <w:r w:rsidRPr="009B0204">
        <w:rPr>
          <w:rFonts w:ascii="Simplified Arabic" w:hAnsi="Simplified Arabic" w:cs="Simplified Arabic"/>
          <w:kern w:val="24"/>
          <w:sz w:val="32"/>
          <w:szCs w:val="32"/>
          <w:rtl/>
        </w:rPr>
        <w:t xml:space="preserve"> المفعول فيه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المفعولُ</w:t>
      </w:r>
      <w:r w:rsidRPr="009B0204">
        <w:rPr>
          <w:rFonts w:ascii="Simplified Arabic" w:hAnsi="Simplified Arabic" w:cs="Simplified Arabic"/>
          <w:kern w:val="24"/>
          <w:sz w:val="32"/>
          <w:szCs w:val="32"/>
          <w:rtl/>
        </w:rPr>
        <w:t xml:space="preserve"> فيه(ويُسمّى ظرفاً)هو اسمٌ يَنتصبُ على تقدير(في)، ويُذكرُ لبيانِ زمان الفعل أو مكانهِ.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فإذا</w:t>
      </w:r>
      <w:r w:rsidRPr="009B0204">
        <w:rPr>
          <w:rFonts w:ascii="Simplified Arabic" w:hAnsi="Simplified Arabic" w:cs="Simplified Arabic"/>
          <w:kern w:val="24"/>
          <w:sz w:val="32"/>
          <w:szCs w:val="32"/>
          <w:rtl/>
        </w:rPr>
        <w:t xml:space="preserve"> قلتَ: جئتك يومَ الجمعة، فإن كلمة (يوم) منصوبة على الظرفية لأنها تض</w:t>
      </w:r>
      <w:r w:rsidRPr="009B0204">
        <w:rPr>
          <w:rFonts w:ascii="Simplified Arabic" w:hAnsi="Simplified Arabic" w:cs="Simplified Arabic" w:hint="cs"/>
          <w:kern w:val="24"/>
          <w:sz w:val="32"/>
          <w:szCs w:val="32"/>
          <w:rtl/>
        </w:rPr>
        <w:t>منت</w:t>
      </w:r>
      <w:r w:rsidRPr="009B0204">
        <w:rPr>
          <w:rFonts w:ascii="Simplified Arabic" w:hAnsi="Simplified Arabic" w:cs="Simplified Arabic"/>
          <w:kern w:val="24"/>
          <w:sz w:val="32"/>
          <w:szCs w:val="32"/>
          <w:rtl/>
        </w:rPr>
        <w:t xml:space="preserve"> معنى (في) فالمعنى: جئتك في يوم الجمعة.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أما</w:t>
      </w:r>
      <w:r w:rsidRPr="009B0204">
        <w:rPr>
          <w:rFonts w:ascii="Simplified Arabic" w:hAnsi="Simplified Arabic" w:cs="Simplified Arabic"/>
          <w:kern w:val="24"/>
          <w:sz w:val="32"/>
          <w:szCs w:val="32"/>
          <w:rtl/>
        </w:rPr>
        <w:t xml:space="preserve"> اذا لم يكن على تقدير (في) فلا يكون ظرفاً، بل يكون كسائر الأسماء، على حسب ما يطلبه العامل. فيكون مبتدأ وخبراً، نحو "يومُنا يومٌ سعيد"، وفاعلاً، نحو "جاء يومُ الجمعة"، ومفعولاً به، نحو "لا تضيّع أيامَ شبابك".....</w:t>
      </w:r>
    </w:p>
    <w:p w:rsidR="00DA7380" w:rsidRPr="009B0204" w:rsidRDefault="00DA7380" w:rsidP="005B68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والظرف،</w:t>
      </w:r>
      <w:r w:rsidRPr="009B0204">
        <w:rPr>
          <w:rFonts w:ascii="Simplified Arabic" w:hAnsi="Simplified Arabic" w:cs="Simplified Arabic"/>
          <w:kern w:val="24"/>
          <w:sz w:val="32"/>
          <w:szCs w:val="32"/>
          <w:rtl/>
        </w:rPr>
        <w:t xml:space="preserve"> في الأصل، ما كان وعاء لشيء. وتسمى الأواني ظروفاً لأنها أوعية لما يجعل فيها، وسميت الأزمنة والأمكنة "ظروفاً". لأنّ الأفعال تحصل فيها، فصارت كالأوعية لها.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أنواع</w:t>
      </w:r>
      <w:r w:rsidRPr="009B0204">
        <w:rPr>
          <w:rFonts w:ascii="Simplified Arabic" w:hAnsi="Simplified Arabic" w:cs="Simplified Arabic"/>
          <w:kern w:val="24"/>
          <w:sz w:val="32"/>
          <w:szCs w:val="32"/>
          <w:rtl/>
        </w:rPr>
        <w:t xml:space="preserve"> المفعول فيه أو الظرف.</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المفعول</w:t>
      </w:r>
      <w:r w:rsidRPr="009B0204">
        <w:rPr>
          <w:rFonts w:ascii="Simplified Arabic" w:hAnsi="Simplified Arabic" w:cs="Simplified Arabic"/>
          <w:kern w:val="24"/>
          <w:sz w:val="32"/>
          <w:szCs w:val="32"/>
          <w:rtl/>
        </w:rPr>
        <w:t xml:space="preserve"> فيه أو الظرف على قسمينِ: ظرف زمانٍ، وظرف مكان.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وظرفُ</w:t>
      </w:r>
      <w:r w:rsidRPr="009B0204">
        <w:rPr>
          <w:rFonts w:ascii="Simplified Arabic" w:hAnsi="Simplified Arabic" w:cs="Simplified Arabic"/>
          <w:kern w:val="24"/>
          <w:sz w:val="32"/>
          <w:szCs w:val="32"/>
          <w:rtl/>
        </w:rPr>
        <w:t xml:space="preserve"> الزمان ما يَدْلُّ على وقتٍ وقعَ فيه الحدثُ نحو "سافرتُ ليلاً".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وظرفُ</w:t>
      </w:r>
      <w:r w:rsidRPr="009B0204">
        <w:rPr>
          <w:rFonts w:ascii="Simplified Arabic" w:hAnsi="Simplified Arabic" w:cs="Simplified Arabic"/>
          <w:kern w:val="24"/>
          <w:sz w:val="32"/>
          <w:szCs w:val="32"/>
          <w:rtl/>
        </w:rPr>
        <w:t xml:space="preserve"> المكان ما يدلُّ على مكانٍ وقعَ فيه الحدثُ، نحو "وقفتُ تحتَ عَلَمِ البلاد".</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والظرفُ،</w:t>
      </w:r>
      <w:r w:rsidRPr="009B0204">
        <w:rPr>
          <w:rFonts w:ascii="Simplified Arabic" w:hAnsi="Simplified Arabic" w:cs="Simplified Arabic"/>
          <w:kern w:val="24"/>
          <w:sz w:val="32"/>
          <w:szCs w:val="32"/>
          <w:rtl/>
        </w:rPr>
        <w:t xml:space="preserve"> سواءٌ أكانَ زمانياً أم مكانياً، إما مُبهَمٌ أو مختص وإما مُتصرّفٌ أو غي</w:t>
      </w:r>
      <w:r w:rsidRPr="009B0204">
        <w:rPr>
          <w:rFonts w:ascii="Simplified Arabic" w:hAnsi="Simplified Arabic" w:cs="Simplified Arabic" w:hint="cs"/>
          <w:kern w:val="24"/>
          <w:sz w:val="32"/>
          <w:szCs w:val="32"/>
          <w:rtl/>
        </w:rPr>
        <w:t>رُ</w:t>
      </w:r>
      <w:r w:rsidRPr="009B0204">
        <w:rPr>
          <w:rFonts w:ascii="Simplified Arabic" w:hAnsi="Simplified Arabic" w:cs="Simplified Arabic"/>
          <w:kern w:val="24"/>
          <w:sz w:val="32"/>
          <w:szCs w:val="32"/>
          <w:rtl/>
        </w:rPr>
        <w:t xml:space="preserve"> مُتصرفٍ.</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وسنفصل</w:t>
      </w:r>
      <w:r w:rsidRPr="009B0204">
        <w:rPr>
          <w:rFonts w:ascii="Simplified Arabic" w:hAnsi="Simplified Arabic" w:cs="Simplified Arabic"/>
          <w:kern w:val="24"/>
          <w:sz w:val="32"/>
          <w:szCs w:val="32"/>
          <w:rtl/>
        </w:rPr>
        <w:t xml:space="preserve"> القول في ذلك فيما يلي من المحاضرة.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الظَّرْفُ</w:t>
      </w:r>
      <w:r w:rsidRPr="009B0204">
        <w:rPr>
          <w:rFonts w:ascii="Simplified Arabic" w:hAnsi="Simplified Arabic" w:cs="Simplified Arabic"/>
          <w:kern w:val="24"/>
          <w:sz w:val="32"/>
          <w:szCs w:val="32"/>
          <w:rtl/>
        </w:rPr>
        <w:t xml:space="preserve"> المُتَصرِّفُ والظَّرفُ غَيْرُ المُتَصَرِّفِ</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الظّرفُ</w:t>
      </w:r>
      <w:r w:rsidRPr="009B0204">
        <w:rPr>
          <w:rFonts w:ascii="Simplified Arabic" w:hAnsi="Simplified Arabic" w:cs="Simplified Arabic"/>
          <w:kern w:val="24"/>
          <w:sz w:val="32"/>
          <w:szCs w:val="32"/>
          <w:rtl/>
        </w:rPr>
        <w:t xml:space="preserve"> المتصرفُ ما يُستعملُ ظرفاً وغيرَ ظرفٍ. فهو يُفارق الظرفيّة إلى حالةٍ لا تُشبهُها كأن يُستعملَ مبتدأ أو خبراً أو فاعلاً أو مفعولاً به، أو نحوَ ذلك، نحو "شهرٍ ويومٍ وسنةٍ وليل"، ونحوها. فهذه الألفاظ تستعمل ظروفاً مثل:"سرتُ يوماً أو شهراً أو سنةً أو ليلاً". وتستعمل غيرَ ظروف "</w:t>
      </w:r>
      <w:r w:rsidRPr="009B0204">
        <w:rPr>
          <w:rFonts w:ascii="Simplified Arabic" w:hAnsi="Simplified Arabic" w:cs="Simplified Arabic" w:hint="cs"/>
          <w:kern w:val="24"/>
          <w:sz w:val="32"/>
          <w:szCs w:val="32"/>
          <w:u w:val="single"/>
          <w:rtl/>
        </w:rPr>
        <w:t>السنةُ</w:t>
      </w:r>
      <w:r w:rsidRPr="009B0204">
        <w:rPr>
          <w:rFonts w:ascii="Simplified Arabic" w:hAnsi="Simplified Arabic" w:cs="Simplified Arabic"/>
          <w:kern w:val="24"/>
          <w:sz w:val="32"/>
          <w:szCs w:val="32"/>
          <w:rtl/>
        </w:rPr>
        <w:t xml:space="preserve"> اثنا عَشرَ شهراً. </w:t>
      </w:r>
      <w:r w:rsidRPr="009B0204">
        <w:rPr>
          <w:rFonts w:ascii="Simplified Arabic" w:hAnsi="Simplified Arabic" w:cs="Simplified Arabic" w:hint="cs"/>
          <w:kern w:val="24"/>
          <w:sz w:val="32"/>
          <w:szCs w:val="32"/>
          <w:u w:val="single"/>
          <w:rtl/>
        </w:rPr>
        <w:t>والشهرُ</w:t>
      </w:r>
      <w:r w:rsidRPr="009B0204">
        <w:rPr>
          <w:rFonts w:ascii="Simplified Arabic" w:hAnsi="Simplified Arabic" w:cs="Simplified Arabic"/>
          <w:kern w:val="24"/>
          <w:sz w:val="32"/>
          <w:szCs w:val="32"/>
          <w:rtl/>
        </w:rPr>
        <w:t xml:space="preserve"> ثلاثون يوماً </w:t>
      </w:r>
      <w:r w:rsidRPr="009B0204">
        <w:rPr>
          <w:rFonts w:ascii="Simplified Arabic" w:hAnsi="Simplified Arabic" w:cs="Simplified Arabic" w:hint="cs"/>
          <w:kern w:val="24"/>
          <w:sz w:val="32"/>
          <w:szCs w:val="32"/>
          <w:u w:val="single"/>
          <w:rtl/>
        </w:rPr>
        <w:t>والليلُ</w:t>
      </w:r>
      <w:r w:rsidRPr="009B0204">
        <w:rPr>
          <w:rFonts w:ascii="Simplified Arabic" w:hAnsi="Simplified Arabic" w:cs="Simplified Arabic"/>
          <w:kern w:val="24"/>
          <w:sz w:val="32"/>
          <w:szCs w:val="32"/>
          <w:rtl/>
        </w:rPr>
        <w:t xml:space="preserve"> طويل.(جاءت مبتدأ) وسرَّني </w:t>
      </w:r>
      <w:r w:rsidRPr="009B0204">
        <w:rPr>
          <w:rFonts w:ascii="Simplified Arabic" w:hAnsi="Simplified Arabic" w:cs="Simplified Arabic" w:hint="cs"/>
          <w:kern w:val="24"/>
          <w:sz w:val="32"/>
          <w:szCs w:val="32"/>
          <w:u w:val="single"/>
          <w:rtl/>
        </w:rPr>
        <w:t>يومُ</w:t>
      </w:r>
      <w:r w:rsidRPr="009B0204">
        <w:rPr>
          <w:rFonts w:ascii="Simplified Arabic" w:hAnsi="Simplified Arabic" w:cs="Simplified Arabic"/>
          <w:kern w:val="24"/>
          <w:sz w:val="32"/>
          <w:szCs w:val="32"/>
          <w:rtl/>
        </w:rPr>
        <w:t xml:space="preserve"> قدومِكَ(فاعل). وانتظرتُ </w:t>
      </w:r>
      <w:r w:rsidRPr="009B0204">
        <w:rPr>
          <w:rFonts w:ascii="Simplified Arabic" w:hAnsi="Simplified Arabic" w:cs="Simplified Arabic" w:hint="cs"/>
          <w:kern w:val="24"/>
          <w:sz w:val="32"/>
          <w:szCs w:val="32"/>
          <w:u w:val="single"/>
          <w:rtl/>
        </w:rPr>
        <w:t>ساعةَ</w:t>
      </w:r>
      <w:r w:rsidRPr="009B0204">
        <w:rPr>
          <w:rFonts w:ascii="Simplified Arabic" w:hAnsi="Simplified Arabic" w:cs="Simplified Arabic"/>
          <w:kern w:val="24"/>
          <w:sz w:val="32"/>
          <w:szCs w:val="32"/>
          <w:rtl/>
        </w:rPr>
        <w:t xml:space="preserve"> لقائك(مفعول به). </w:t>
      </w:r>
      <w:r w:rsidRPr="009B0204">
        <w:rPr>
          <w:rFonts w:ascii="Simplified Arabic" w:hAnsi="Simplified Arabic" w:cs="Simplified Arabic" w:hint="cs"/>
          <w:kern w:val="24"/>
          <w:sz w:val="32"/>
          <w:szCs w:val="32"/>
          <w:u w:val="single"/>
          <w:rtl/>
        </w:rPr>
        <w:t>ويومُ</w:t>
      </w:r>
      <w:r w:rsidRPr="009B0204">
        <w:rPr>
          <w:rFonts w:ascii="Simplified Arabic" w:hAnsi="Simplified Arabic" w:cs="Simplified Arabic"/>
          <w:kern w:val="24"/>
          <w:sz w:val="32"/>
          <w:szCs w:val="32"/>
          <w:rtl/>
        </w:rPr>
        <w:t xml:space="preserve"> الجمعة </w:t>
      </w:r>
      <w:r w:rsidRPr="009B0204">
        <w:rPr>
          <w:rFonts w:ascii="Simplified Arabic" w:hAnsi="Simplified Arabic" w:cs="Simplified Arabic" w:hint="cs"/>
          <w:kern w:val="24"/>
          <w:sz w:val="32"/>
          <w:szCs w:val="32"/>
          <w:u w:val="single"/>
          <w:rtl/>
        </w:rPr>
        <w:t>يومٌ</w:t>
      </w:r>
      <w:r w:rsidRPr="009B0204">
        <w:rPr>
          <w:rFonts w:ascii="Simplified Arabic" w:hAnsi="Simplified Arabic" w:cs="Simplified Arabic"/>
          <w:kern w:val="24"/>
          <w:sz w:val="32"/>
          <w:szCs w:val="32"/>
          <w:rtl/>
        </w:rPr>
        <w:t xml:space="preserve"> مُباركٌ”(مبتدأ وخبر). لاحظ أنها عندما تكون ظرفاً تتضمن معنى(في) وإذا لم تكن ظرفاً لم تتضمن معنى (في) جرّب ذلك.</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الظَّرْفُ</w:t>
      </w:r>
      <w:r w:rsidRPr="009B0204">
        <w:rPr>
          <w:rFonts w:ascii="Simplified Arabic" w:hAnsi="Simplified Arabic" w:cs="Simplified Arabic"/>
          <w:kern w:val="24"/>
          <w:sz w:val="32"/>
          <w:szCs w:val="32"/>
          <w:rtl/>
        </w:rPr>
        <w:t xml:space="preserve"> المُتَصرِّفُ والظَّرفُ غَيْرُ المُتَصَرِّفِ</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والظرفُ</w:t>
      </w:r>
      <w:r w:rsidRPr="009B0204">
        <w:rPr>
          <w:rFonts w:ascii="Simplified Arabic" w:hAnsi="Simplified Arabic" w:cs="Simplified Arabic"/>
          <w:kern w:val="24"/>
          <w:sz w:val="32"/>
          <w:szCs w:val="32"/>
          <w:rtl/>
        </w:rPr>
        <w:t xml:space="preserve"> غيرُ المُتصرفِ نوعانِ: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النّوعُ</w:t>
      </w:r>
      <w:r w:rsidRPr="009B0204">
        <w:rPr>
          <w:rFonts w:ascii="Simplified Arabic" w:hAnsi="Simplified Arabic" w:cs="Simplified Arabic"/>
          <w:kern w:val="24"/>
          <w:sz w:val="32"/>
          <w:szCs w:val="32"/>
          <w:rtl/>
        </w:rPr>
        <w:t xml:space="preserve"> الأو</w:t>
      </w:r>
      <w:r w:rsidRPr="009B0204">
        <w:rPr>
          <w:rFonts w:ascii="Simplified Arabic" w:hAnsi="Simplified Arabic" w:cs="Simplified Arabic" w:hint="cs"/>
          <w:kern w:val="24"/>
          <w:sz w:val="32"/>
          <w:szCs w:val="32"/>
          <w:rtl/>
        </w:rPr>
        <w:t>لُ</w:t>
      </w:r>
      <w:r w:rsidRPr="009B0204">
        <w:rPr>
          <w:rFonts w:ascii="Simplified Arabic" w:hAnsi="Simplified Arabic" w:cs="Simplified Arabic"/>
          <w:kern w:val="24"/>
          <w:sz w:val="32"/>
          <w:szCs w:val="32"/>
          <w:rtl/>
        </w:rPr>
        <w:t xml:space="preserve"> ما يُلازمُ النصبَ على الظرفيّةِ أبداً، فلا يُستعمَلُ إلا ظرفاً منصوباً، نحو "قَط وبينما وإذا وأَيَّانَ وأنّى وذا صَباحٍ وذاتَ ليلةِ". ومنه ما رُكِّبَ من الظروف كصباحَ مساءَ وليلَ ليلَ.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النوع</w:t>
      </w:r>
      <w:r w:rsidRPr="009B0204">
        <w:rPr>
          <w:rFonts w:ascii="Simplified Arabic" w:hAnsi="Simplified Arabic" w:cs="Simplified Arabic"/>
          <w:kern w:val="24"/>
          <w:sz w:val="32"/>
          <w:szCs w:val="32"/>
          <w:rtl/>
        </w:rPr>
        <w:t xml:space="preserve"> الثاني ما يَلزَمُ النصبَ على الظرفيّة أو الجرِّ بمن أو إلى أو حتى أو مُذ أو مُنذُ، نحو "قَبل وبَعدَ وفوق وتحت ولدَى وَلدُنْ وعندَ ومتى وأينَ وهُنا وثَمَّ(بمعنى هناك) وحيث والآن".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(وتُجرّ "قبل وبعد وفوق وتحت ولدى ولدن وعند" بـ(من). وتجر "متى" بالى وحتى. وتجر "أين وهنا وثم وحيث" بمن والى. وقد  وتجر "الآن" بمن وإلى ومذ ومنذ. </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ما</w:t>
      </w:r>
      <w:r w:rsidRPr="009B0204">
        <w:rPr>
          <w:rFonts w:ascii="Simplified Arabic" w:hAnsi="Simplified Arabic" w:cs="Simplified Arabic"/>
          <w:kern w:val="24"/>
          <w:sz w:val="32"/>
          <w:szCs w:val="32"/>
          <w:rtl/>
        </w:rPr>
        <w:t xml:space="preserve"> ينوب عن الظرف</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ينوبُ</w:t>
      </w:r>
      <w:r w:rsidRPr="009B0204">
        <w:rPr>
          <w:rFonts w:ascii="Simplified Arabic" w:hAnsi="Simplified Arabic" w:cs="Simplified Arabic"/>
          <w:kern w:val="24"/>
          <w:sz w:val="32"/>
          <w:szCs w:val="32"/>
          <w:rtl/>
        </w:rPr>
        <w:t xml:space="preserve"> عن الظّرفِ - فيُنصَبُ على أنهُ مَفعولٌ فيهِ - أحد خمسةِ أشياءَ</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المُضافُ إلى الظرفِ، ممّا دَلَّ على كُليّةٍ أو بعضيّة، نحو "مشيتُ كلَّ النهارِ، ونمتُ بعضَ الوقتِ ولعبتُ نصفَ ساعة” وكل هذه الأشياء تعرب ظرفاً أو مفعولاً رفيه منصوباً وهو مضاف.</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صِفة الظرف، نحو "وقفتُ طويلاً من الوقت وجلستُ شرقيَّ الدار".</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اسم الإشارة، نحو "مشيتُ هذا اليومَ مشياً مُتعِباً.</w:t>
      </w:r>
    </w:p>
    <w:p w:rsidR="00DA7380" w:rsidRDefault="00DA7380"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هذا</w:t>
      </w:r>
      <w:r w:rsidRPr="009B0204">
        <w:rPr>
          <w:rFonts w:ascii="Simplified Arabic" w:hAnsi="Simplified Arabic" w:cs="Simplified Arabic"/>
          <w:kern w:val="24"/>
          <w:sz w:val="32"/>
          <w:szCs w:val="32"/>
          <w:rtl/>
        </w:rPr>
        <w:t>:اسم إشارة مبني في محل نصب على الظرفية.</w:t>
      </w:r>
    </w:p>
    <w:p w:rsidR="00DA7380" w:rsidRPr="009B0204" w:rsidRDefault="00DA7380"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العدَدُ الممَيّزُ بالظرفِ،أي الذي يكون معدوده ظرفاً، نحو "سافرتُ ثلاثين يوماً. وس</w:t>
      </w:r>
      <w:r w:rsidRPr="009B0204">
        <w:rPr>
          <w:rFonts w:ascii="Simplified Arabic" w:hAnsi="Simplified Arabic" w:cs="Simplified Arabic" w:hint="cs"/>
          <w:kern w:val="24"/>
          <w:sz w:val="32"/>
          <w:szCs w:val="32"/>
          <w:rtl/>
        </w:rPr>
        <w:t>رتُ</w:t>
      </w:r>
      <w:r w:rsidRPr="009B0204">
        <w:rPr>
          <w:rFonts w:ascii="Simplified Arabic" w:hAnsi="Simplified Arabic" w:cs="Simplified Arabic"/>
          <w:kern w:val="24"/>
          <w:sz w:val="32"/>
          <w:szCs w:val="32"/>
          <w:rtl/>
        </w:rPr>
        <w:t xml:space="preserve"> أربعين فرسخاً. ولزمتُ الدارَ ستةَ أيام.</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5- المصدرُ المتضمنُ الظّرفِ، وذلك بأن يكون الظرف مضافاً إلى مصدر، فيُحذَفُ الظّرفُ المضاف، ويقوم المصدرُ (وهو المضاف إِليه) مَقامَهُ، نحو "سافرتُ طلوعَ الشمس” والأصل“وقتَ طلوعِ)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ثلاثين</w:t>
      </w:r>
      <w:r w:rsidRPr="009B0204">
        <w:rPr>
          <w:rFonts w:ascii="Simplified Arabic" w:hAnsi="Simplified Arabic" w:cs="Simplified Arabic"/>
          <w:kern w:val="24"/>
          <w:sz w:val="32"/>
          <w:szCs w:val="32"/>
          <w:rtl/>
        </w:rPr>
        <w:t>:ظرف زمان منصوب و</w:t>
      </w:r>
      <w:r w:rsidRPr="009B0204">
        <w:rPr>
          <w:rFonts w:ascii="Simplified Arabic" w:hAnsi="Simplified Arabic" w:cs="Simplified Arabic" w:hint="cs"/>
          <w:kern w:val="24"/>
          <w:sz w:val="32"/>
          <w:szCs w:val="32"/>
          <w:rtl/>
        </w:rPr>
        <w:t>علامة</w:t>
      </w:r>
      <w:r w:rsidRPr="009B0204">
        <w:rPr>
          <w:rFonts w:ascii="Simplified Arabic" w:hAnsi="Simplified Arabic" w:cs="Simplified Arabic"/>
          <w:kern w:val="24"/>
          <w:sz w:val="32"/>
          <w:szCs w:val="32"/>
          <w:rtl/>
        </w:rPr>
        <w:t xml:space="preserve"> نصبه الياء لأنه جمع مذكر سالم.</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ستةَ</w:t>
      </w:r>
      <w:r w:rsidRPr="009B0204">
        <w:rPr>
          <w:rFonts w:ascii="Simplified Arabic" w:hAnsi="Simplified Arabic" w:cs="Simplified Arabic"/>
          <w:kern w:val="24"/>
          <w:sz w:val="32"/>
          <w:szCs w:val="32"/>
          <w:rtl/>
        </w:rPr>
        <w:t>:ظرف زمان منصوب وعلامة نصبه الفتحة وهو مضاف.</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وقت</w:t>
      </w:r>
      <w:r w:rsidRPr="009B0204">
        <w:rPr>
          <w:rFonts w:ascii="Simplified Arabic" w:hAnsi="Simplified Arabic" w:cs="Simplified Arabic"/>
          <w:kern w:val="24"/>
          <w:sz w:val="32"/>
          <w:szCs w:val="32"/>
          <w:rtl/>
        </w:rPr>
        <w:t>: ظرف زمان منصوب وعلامة نصبه الفتحة وهو مضاف.</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ظروف</w:t>
      </w:r>
      <w:r w:rsidRPr="009B0204">
        <w:rPr>
          <w:rFonts w:ascii="Simplified Arabic" w:hAnsi="Simplified Arabic" w:cs="Simplified Arabic"/>
          <w:kern w:val="24"/>
          <w:sz w:val="32"/>
          <w:szCs w:val="32"/>
          <w:rtl/>
        </w:rPr>
        <w:t xml:space="preserve"> تلازم البناء</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سنضع</w:t>
      </w:r>
      <w:r w:rsidRPr="009B0204">
        <w:rPr>
          <w:rFonts w:ascii="Simplified Arabic" w:hAnsi="Simplified Arabic" w:cs="Simplified Arabic"/>
          <w:kern w:val="24"/>
          <w:sz w:val="32"/>
          <w:szCs w:val="32"/>
          <w:rtl/>
        </w:rPr>
        <w:t xml:space="preserve"> هنا بعض الظروف التي تكون دائماً مبنية في محل نصب:</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قَط ظرفٌ للماضي على سبيل الاستغراق، يَستغرقُ ما مضى من الزَّمان، "ما فعلتُهُ قطُّ" ما فعلتُهُ فيما انقطعَ من عُمري. ويُؤتى به بعدَ النفي أو الاستفهام للدلالة على نفي جميع أجزاءِ الماضي، أو الاستفهامِ عنها. ومن الخطأ أن يقال "لا أفعلُهُ قَطُّ"، لأنَّ الفعلَ هنا مُستقبَلٌ، و "قطّ" ظرفٌ للماضي.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إذا ظرفٌ للمستقبَل، مَتَضمنٌ معنى الشرطِ غالباً. إذا جئتني أرمك، وإذْ ظرف لما مضى من الزمان، أتذكرُ إذْ تقابلنا؟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هنا وثَمَّ اسما إشارةٍ للمكان. فهُنا يُشار به إلى المكان القريب وثَمَّ يُشار ب</w:t>
      </w:r>
      <w:r w:rsidRPr="009B0204">
        <w:rPr>
          <w:rFonts w:ascii="Simplified Arabic" w:hAnsi="Simplified Arabic" w:cs="Simplified Arabic" w:hint="cs"/>
          <w:kern w:val="24"/>
          <w:sz w:val="32"/>
          <w:szCs w:val="32"/>
          <w:rtl/>
        </w:rPr>
        <w:t>ه</w:t>
      </w:r>
      <w:r w:rsidRPr="009B0204">
        <w:rPr>
          <w:rFonts w:ascii="Simplified Arabic" w:hAnsi="Simplified Arabic" w:cs="Simplified Arabic"/>
          <w:kern w:val="24"/>
          <w:sz w:val="32"/>
          <w:szCs w:val="32"/>
          <w:rtl/>
        </w:rPr>
        <w:t xml:space="preserve"> إلى البعيد. والأول مبني على السكون. والآخرُ مبنيّ على الفتح. وقد تلحقُهُ التاءُ لتأنيث الكلمة، نحو "ثَمَّةَ". ومَوضعُها النصبُ على الظرفية. وقد يُجرَّان بمن وبإلى.</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حيثُ ظرفٌ للمكان، مبنيٌّ على الضمِّ، نحو "إجلِسْ حيثُ يجلسُ أهلُ الفضلِ”.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5. </w:t>
      </w:r>
      <w:r w:rsidRPr="009B0204">
        <w:rPr>
          <w:rFonts w:ascii="Simplified Arabic" w:hAnsi="Simplified Arabic" w:cs="Simplified Arabic" w:hint="cs"/>
          <w:kern w:val="24"/>
          <w:sz w:val="32"/>
          <w:szCs w:val="32"/>
          <w:rtl/>
        </w:rPr>
        <w:t>دُون</w:t>
      </w:r>
      <w:r w:rsidRPr="009B0204">
        <w:rPr>
          <w:rFonts w:ascii="Simplified Arabic" w:hAnsi="Simplified Arabic" w:cs="Simplified Arabic"/>
          <w:kern w:val="24"/>
          <w:sz w:val="32"/>
          <w:szCs w:val="32"/>
          <w:rtl/>
        </w:rPr>
        <w:t xml:space="preserve"> ظرفٌ للمكان. وهو نقيضُ "فوْق"، نحو "هو دونَه"، أي أحُّطّ منه رتبةً، أو منزلةً، أو مكاناً. وتقولُ "قعدَ خالدٌ دونَ سعيدٍ" أي في مكانٍ مُنخفض عن مكانه. .</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تطبيق</w:t>
      </w:r>
      <w:r w:rsidRPr="009B0204">
        <w:rPr>
          <w:rFonts w:ascii="Simplified Arabic" w:hAnsi="Simplified Arabic" w:cs="Simplified Arabic"/>
          <w:kern w:val="24"/>
          <w:sz w:val="32"/>
          <w:szCs w:val="32"/>
          <w:rtl/>
        </w:rPr>
        <w:t xml:space="preserve"> وتدريب</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إعراب</w:t>
      </w:r>
      <w:r w:rsidRPr="009B0204">
        <w:rPr>
          <w:rFonts w:ascii="Simplified Arabic" w:hAnsi="Simplified Arabic" w:cs="Simplified Arabic"/>
          <w:kern w:val="24"/>
          <w:sz w:val="32"/>
          <w:szCs w:val="32"/>
          <w:rtl/>
        </w:rPr>
        <w:t xml:space="preserve"> (يوماً) في قولنا:انتظرتك يوماً كاملاً: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w:t>
      </w:r>
      <w:r w:rsidRPr="009B0204">
        <w:rPr>
          <w:rFonts w:ascii="Simplified Arabic" w:hAnsi="Simplified Arabic" w:cs="Simplified Arabic"/>
          <w:kern w:val="24"/>
          <w:sz w:val="32"/>
          <w:szCs w:val="32"/>
          <w:rtl/>
        </w:rPr>
        <w:t>. مفعول به منصوب وعلامة نصبه الفتحة.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.بدل منصوب وعلامة نصبه الفتحة.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w:t>
      </w:r>
      <w:r w:rsidRPr="009B0204">
        <w:rPr>
          <w:rFonts w:ascii="Simplified Arabic" w:hAnsi="Simplified Arabic" w:cs="Simplified Arabic"/>
          <w:kern w:val="24"/>
          <w:sz w:val="32"/>
          <w:szCs w:val="32"/>
          <w:rtl/>
        </w:rPr>
        <w:t>. مفعول لأجله منصوب وعلامة نصبه الفتحة.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د</w:t>
      </w:r>
      <w:r w:rsidRPr="009B0204">
        <w:rPr>
          <w:rFonts w:ascii="Simplified Arabic" w:hAnsi="Simplified Arabic" w:cs="Simplified Arabic"/>
          <w:kern w:val="24"/>
          <w:sz w:val="32"/>
          <w:szCs w:val="32"/>
          <w:rtl/>
        </w:rPr>
        <w:t xml:space="preserve">. </w:t>
      </w:r>
      <w:r w:rsidRPr="00692B3B">
        <w:rPr>
          <w:rFonts w:ascii="Simplified Arabic" w:hAnsi="Simplified Arabic" w:cs="Simplified Arabic" w:hint="cs"/>
          <w:kern w:val="24"/>
          <w:sz w:val="32"/>
          <w:szCs w:val="32"/>
          <w:highlight w:val="lightGray"/>
          <w:rtl/>
        </w:rPr>
        <w:t>مفعول</w:t>
      </w:r>
      <w:r w:rsidRPr="00692B3B">
        <w:rPr>
          <w:rFonts w:ascii="Simplified Arabic" w:hAnsi="Simplified Arabic" w:cs="Simplified Arabic"/>
          <w:kern w:val="24"/>
          <w:sz w:val="32"/>
          <w:szCs w:val="32"/>
          <w:highlight w:val="lightGray"/>
          <w:rtl/>
        </w:rPr>
        <w:t xml:space="preserve"> فيه منصوب وعلامة نصبه الفتحة</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إنّ</w:t>
      </w:r>
      <w:r w:rsidRPr="009B0204">
        <w:rPr>
          <w:rFonts w:ascii="Simplified Arabic" w:hAnsi="Simplified Arabic" w:cs="Simplified Arabic"/>
          <w:kern w:val="24"/>
          <w:sz w:val="32"/>
          <w:szCs w:val="32"/>
          <w:rtl/>
        </w:rPr>
        <w:t xml:space="preserve"> في الأسبوع يوماً مباركاً.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w:t>
      </w:r>
      <w:r w:rsidRPr="009B0204">
        <w:rPr>
          <w:rFonts w:ascii="Simplified Arabic" w:hAnsi="Simplified Arabic" w:cs="Simplified Arabic"/>
          <w:kern w:val="24"/>
          <w:sz w:val="32"/>
          <w:szCs w:val="32"/>
          <w:rtl/>
        </w:rPr>
        <w:t>.مفعول فيه منصوب.</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.مفعول به منصوب.</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w:t>
      </w:r>
      <w:r w:rsidRPr="009B0204">
        <w:rPr>
          <w:rFonts w:ascii="Simplified Arabic" w:hAnsi="Simplified Arabic" w:cs="Simplified Arabic"/>
          <w:kern w:val="24"/>
          <w:sz w:val="32"/>
          <w:szCs w:val="32"/>
          <w:rtl/>
        </w:rPr>
        <w:t xml:space="preserve">. </w:t>
      </w:r>
      <w:r w:rsidRPr="00692B3B">
        <w:rPr>
          <w:rFonts w:ascii="Simplified Arabic" w:hAnsi="Simplified Arabic" w:cs="Simplified Arabic" w:hint="cs"/>
          <w:kern w:val="24"/>
          <w:sz w:val="32"/>
          <w:szCs w:val="32"/>
          <w:highlight w:val="lightGray"/>
          <w:rtl/>
        </w:rPr>
        <w:t>اسم</w:t>
      </w:r>
      <w:r w:rsidRPr="00692B3B">
        <w:rPr>
          <w:rFonts w:ascii="Simplified Arabic" w:hAnsi="Simplified Arabic" w:cs="Simplified Arabic"/>
          <w:kern w:val="24"/>
          <w:sz w:val="32"/>
          <w:szCs w:val="32"/>
          <w:highlight w:val="lightGray"/>
          <w:rtl/>
        </w:rPr>
        <w:t xml:space="preserve"> إن منصوب</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د</w:t>
      </w:r>
      <w:r w:rsidRPr="009B0204">
        <w:rPr>
          <w:rFonts w:ascii="Simplified Arabic" w:hAnsi="Simplified Arabic" w:cs="Simplified Arabic"/>
          <w:kern w:val="24"/>
          <w:sz w:val="32"/>
          <w:szCs w:val="32"/>
          <w:rtl/>
        </w:rPr>
        <w:t>. خبر إنّ منصوب.</w:t>
      </w:r>
    </w:p>
    <w:p w:rsidR="00DA7380" w:rsidRPr="00692B3B" w:rsidRDefault="00DA7380"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692B3B">
        <w:rPr>
          <w:rFonts w:ascii="Simplified Arabic" w:hAnsi="Simplified Arabic" w:cs="Simplified Arabic" w:hint="cs"/>
          <w:b/>
          <w:bCs/>
          <w:kern w:val="24"/>
          <w:sz w:val="32"/>
          <w:szCs w:val="32"/>
          <w:rtl/>
        </w:rPr>
        <w:t>المحاضرة</w:t>
      </w:r>
      <w:r w:rsidRPr="00692B3B">
        <w:rPr>
          <w:rFonts w:ascii="Simplified Arabic" w:hAnsi="Simplified Arabic" w:cs="Simplified Arabic"/>
          <w:b/>
          <w:bCs/>
          <w:kern w:val="24"/>
          <w:sz w:val="32"/>
          <w:szCs w:val="32"/>
          <w:rtl/>
        </w:rPr>
        <w:t xml:space="preserve"> السادسة</w:t>
      </w:r>
    </w:p>
    <w:p w:rsidR="00DA7380" w:rsidRPr="00692B3B" w:rsidRDefault="00DA7380"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692B3B">
        <w:rPr>
          <w:rFonts w:ascii="Simplified Arabic" w:hAnsi="Simplified Arabic" w:cs="Simplified Arabic" w:hint="cs"/>
          <w:b/>
          <w:bCs/>
          <w:kern w:val="24"/>
          <w:sz w:val="32"/>
          <w:szCs w:val="32"/>
          <w:rtl/>
        </w:rPr>
        <w:t>التوابع</w:t>
      </w:r>
      <w:r w:rsidRPr="00692B3B">
        <w:rPr>
          <w:rFonts w:ascii="Simplified Arabic" w:hAnsi="Simplified Arabic" w:cs="Simplified Arabic"/>
          <w:b/>
          <w:bCs/>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أولاً</w:t>
      </w:r>
      <w:r w:rsidRPr="009B0204">
        <w:rPr>
          <w:rFonts w:ascii="Simplified Arabic" w:hAnsi="Simplified Arabic" w:cs="Simplified Arabic"/>
          <w:kern w:val="24"/>
          <w:sz w:val="32"/>
          <w:szCs w:val="32"/>
          <w:rtl/>
        </w:rPr>
        <w:t xml:space="preserve"> العطف</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تعلّمتَ</w:t>
      </w:r>
      <w:r w:rsidRPr="009B0204">
        <w:rPr>
          <w:rFonts w:ascii="Simplified Arabic" w:hAnsi="Simplified Arabic" w:cs="Simplified Arabic"/>
          <w:kern w:val="24"/>
          <w:sz w:val="32"/>
          <w:szCs w:val="32"/>
          <w:rtl/>
        </w:rPr>
        <w:t xml:space="preserve"> أنّ الحالات الإعرابية هي أربع حالات: الرفع والنصب والجزم والجرّ، ولكل كلمة في اللغة حالة إعرابية من هذه الحالات بحسب الوظيفة التي تؤديها، فهنالك مرفوعات ومنصوبات ومجزومات ومجرورات.</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لكنّ</w:t>
      </w:r>
      <w:r w:rsidRPr="009B0204">
        <w:rPr>
          <w:rFonts w:ascii="Simplified Arabic" w:hAnsi="Simplified Arabic" w:cs="Simplified Arabic"/>
          <w:kern w:val="24"/>
          <w:sz w:val="32"/>
          <w:szCs w:val="32"/>
          <w:rtl/>
        </w:rPr>
        <w:t xml:space="preserve"> هناك طائفة من المواقع الإعرابية لا نستطيع القول إنها من المرفوعات أو المنصوبات أو.....لأنها تابعة لما قبلها في إ</w:t>
      </w:r>
      <w:r w:rsidRPr="009B0204">
        <w:rPr>
          <w:rFonts w:ascii="Simplified Arabic" w:hAnsi="Simplified Arabic" w:cs="Simplified Arabic" w:hint="cs"/>
          <w:kern w:val="24"/>
          <w:sz w:val="32"/>
          <w:szCs w:val="32"/>
          <w:rtl/>
        </w:rPr>
        <w:t>عرابها،</w:t>
      </w:r>
      <w:r w:rsidRPr="009B0204">
        <w:rPr>
          <w:rFonts w:ascii="Simplified Arabic" w:hAnsi="Simplified Arabic" w:cs="Simplified Arabic"/>
          <w:kern w:val="24"/>
          <w:sz w:val="32"/>
          <w:szCs w:val="32"/>
          <w:rtl/>
        </w:rPr>
        <w:t xml:space="preserve"> فإذا كان ما قبلها مرفوعاً كانت مرفوعة، وإذا كان ما قبلها منصوباً كانت منصوبة ...وهكذا، هذه الطائفة سمّاها النحاة التوابع وهي العطف والنعت والبدل والتوكيد.</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العطف</w:t>
      </w:r>
    </w:p>
    <w:p w:rsidR="00DA7380" w:rsidRPr="009B0204" w:rsidRDefault="00DA7380"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العطف</w:t>
      </w:r>
      <w:r w:rsidRPr="009B0204">
        <w:rPr>
          <w:rFonts w:ascii="Simplified Arabic" w:hAnsi="Simplified Arabic" w:cs="Simplified Arabic"/>
          <w:kern w:val="24"/>
          <w:sz w:val="32"/>
          <w:szCs w:val="32"/>
          <w:rtl/>
        </w:rPr>
        <w:t xml:space="preserve"> في اللغة الثنيُ، تقول عطفتُ قضيب الحديد، أي ثنيتَ طرفاً على طرف، </w:t>
      </w:r>
      <w:r>
        <w:rPr>
          <w:rFonts w:ascii="Simplified Arabic" w:hAnsi="Simplified Arabic" w:cs="Simplified Arabic" w:hint="cs"/>
          <w:kern w:val="24"/>
          <w:sz w:val="32"/>
          <w:szCs w:val="32"/>
          <w:rtl/>
        </w:rPr>
        <w:t>وفي</w:t>
      </w:r>
      <w:r>
        <w:rPr>
          <w:rFonts w:ascii="Simplified Arabic" w:hAnsi="Simplified Arabic" w:cs="Simplified Arabic"/>
          <w:kern w:val="24"/>
          <w:sz w:val="32"/>
          <w:szCs w:val="32"/>
          <w:rtl/>
        </w:rPr>
        <w:t xml:space="preserve"> الاصطلاح </w:t>
      </w:r>
      <w:r w:rsidRPr="009B0204">
        <w:rPr>
          <w:rFonts w:ascii="Simplified Arabic" w:hAnsi="Simplified Arabic" w:cs="Simplified Arabic" w:hint="cs"/>
          <w:kern w:val="24"/>
          <w:sz w:val="32"/>
          <w:szCs w:val="32"/>
          <w:rtl/>
        </w:rPr>
        <w:t>هو</w:t>
      </w:r>
      <w:r w:rsidRPr="009B0204">
        <w:rPr>
          <w:rFonts w:ascii="Simplified Arabic" w:hAnsi="Simplified Arabic" w:cs="Simplified Arabic"/>
          <w:kern w:val="24"/>
          <w:sz w:val="32"/>
          <w:szCs w:val="32"/>
          <w:rtl/>
        </w:rPr>
        <w:t xml:space="preserve"> تابع يتوسط بينه وبين متبوعه أحد أ</w:t>
      </w:r>
      <w:r w:rsidRPr="009B0204">
        <w:rPr>
          <w:rFonts w:ascii="Simplified Arabic" w:hAnsi="Simplified Arabic" w:cs="Simplified Arabic" w:hint="cs"/>
          <w:kern w:val="24"/>
          <w:sz w:val="32"/>
          <w:szCs w:val="32"/>
          <w:rtl/>
        </w:rPr>
        <w:t>حرف</w:t>
      </w:r>
      <w:r w:rsidRPr="009B0204">
        <w:rPr>
          <w:rFonts w:ascii="Simplified Arabic" w:hAnsi="Simplified Arabic" w:cs="Simplified Arabic"/>
          <w:kern w:val="24"/>
          <w:sz w:val="32"/>
          <w:szCs w:val="32"/>
          <w:rtl/>
        </w:rPr>
        <w:t xml:space="preserve"> العطف التي سنذكرها، نحو: اشتري</w:t>
      </w:r>
      <w:r w:rsidRPr="009B0204">
        <w:rPr>
          <w:rFonts w:ascii="Simplified Arabic" w:hAnsi="Simplified Arabic" w:cs="Simplified Arabic" w:hint="cs"/>
          <w:kern w:val="24"/>
          <w:sz w:val="32"/>
          <w:szCs w:val="32"/>
          <w:rtl/>
        </w:rPr>
        <w:t>تُ</w:t>
      </w:r>
      <w:r w:rsidRPr="009B0204">
        <w:rPr>
          <w:rFonts w:ascii="Simplified Arabic" w:hAnsi="Simplified Arabic" w:cs="Simplified Arabic"/>
          <w:kern w:val="24"/>
          <w:sz w:val="32"/>
          <w:szCs w:val="32"/>
          <w:rtl/>
        </w:rPr>
        <w:t xml:space="preserve"> لبناً وزيتاً ولحماً وخبزاً. فـ(زيتاً) معطوف على (لبنا) بوساطة الواو. والعطف يكون على أول مذكور، لذا فـ(خبزاً) معطوف على(لبناً) وليس على(لحماً)ولا يتبع المعطوف المعطوف عليه إلا في الإعراب، فلا يتبعه في التعريف والتنكير أو الإفراد والتثنية والجمع.</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ومعنى</w:t>
      </w:r>
      <w:r w:rsidRPr="009B0204">
        <w:rPr>
          <w:rFonts w:ascii="Simplified Arabic" w:hAnsi="Simplified Arabic" w:cs="Simplified Arabic"/>
          <w:kern w:val="24"/>
          <w:sz w:val="32"/>
          <w:szCs w:val="32"/>
          <w:rtl/>
        </w:rPr>
        <w:t xml:space="preserve"> ذلك أنه يجوز عطف نكرة على معرفة، نحو:جاء زيد </w:t>
      </w:r>
      <w:r w:rsidRPr="009B0204">
        <w:rPr>
          <w:rFonts w:ascii="Simplified Arabic" w:hAnsi="Simplified Arabic" w:cs="Simplified Arabic" w:hint="cs"/>
          <w:kern w:val="24"/>
          <w:sz w:val="32"/>
          <w:szCs w:val="32"/>
          <w:u w:val="single"/>
          <w:rtl/>
        </w:rPr>
        <w:t>ورجل</w:t>
      </w:r>
      <w:r w:rsidRPr="009B0204">
        <w:rPr>
          <w:rFonts w:ascii="Simplified Arabic" w:hAnsi="Simplified Arabic" w:cs="Simplified Arabic"/>
          <w:kern w:val="24"/>
          <w:sz w:val="32"/>
          <w:szCs w:val="32"/>
          <w:rtl/>
        </w:rPr>
        <w:t xml:space="preserve"> ويجوز عطف مثنى على مفرد، نحو:حضر أبي </w:t>
      </w:r>
      <w:r w:rsidRPr="009B0204">
        <w:rPr>
          <w:rFonts w:ascii="Simplified Arabic" w:hAnsi="Simplified Arabic" w:cs="Simplified Arabic" w:hint="cs"/>
          <w:kern w:val="24"/>
          <w:sz w:val="32"/>
          <w:szCs w:val="32"/>
          <w:u w:val="single"/>
          <w:rtl/>
        </w:rPr>
        <w:t>وضيفان</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لكنّ</w:t>
      </w:r>
      <w:r w:rsidRPr="009B0204">
        <w:rPr>
          <w:rFonts w:ascii="Simplified Arabic" w:hAnsi="Simplified Arabic" w:cs="Simplified Arabic"/>
          <w:kern w:val="24"/>
          <w:sz w:val="32"/>
          <w:szCs w:val="32"/>
          <w:rtl/>
        </w:rPr>
        <w:t xml:space="preserve"> المعطوف يجب أن يتبع المعطوف عليه في إعرابه رفعاً ونصباً وجزماً وجراً: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نجحَ</w:t>
      </w:r>
      <w:r w:rsidRPr="009B0204">
        <w:rPr>
          <w:rFonts w:ascii="Simplified Arabic" w:hAnsi="Simplified Arabic" w:cs="Simplified Arabic"/>
          <w:kern w:val="24"/>
          <w:sz w:val="32"/>
          <w:szCs w:val="32"/>
          <w:rtl/>
        </w:rPr>
        <w:t xml:space="preserve"> خالدٌ و</w:t>
      </w:r>
      <w:r w:rsidRPr="009B0204">
        <w:rPr>
          <w:rFonts w:ascii="Simplified Arabic" w:hAnsi="Simplified Arabic" w:cs="Simplified Arabic" w:hint="cs"/>
          <w:kern w:val="24"/>
          <w:sz w:val="32"/>
          <w:szCs w:val="32"/>
          <w:u w:val="single"/>
          <w:rtl/>
        </w:rPr>
        <w:t>أخوه</w:t>
      </w:r>
      <w:r w:rsidRPr="009B0204">
        <w:rPr>
          <w:rFonts w:ascii="Simplified Arabic" w:hAnsi="Simplified Arabic" w:cs="Simplified Arabic"/>
          <w:kern w:val="24"/>
          <w:sz w:val="32"/>
          <w:szCs w:val="32"/>
          <w:rtl/>
        </w:rPr>
        <w:t>(معطوف علىخالد) مرفوع وعلامة رفعه الواو)</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قابلتُ</w:t>
      </w:r>
      <w:r w:rsidRPr="009B0204">
        <w:rPr>
          <w:rFonts w:ascii="Simplified Arabic" w:hAnsi="Simplified Arabic" w:cs="Simplified Arabic"/>
          <w:kern w:val="24"/>
          <w:sz w:val="32"/>
          <w:szCs w:val="32"/>
          <w:rtl/>
        </w:rPr>
        <w:t xml:space="preserve"> المعلمةَ و</w:t>
      </w:r>
      <w:r w:rsidRPr="009B0204">
        <w:rPr>
          <w:rFonts w:ascii="Simplified Arabic" w:hAnsi="Simplified Arabic" w:cs="Simplified Arabic" w:hint="cs"/>
          <w:kern w:val="24"/>
          <w:sz w:val="32"/>
          <w:szCs w:val="32"/>
          <w:u w:val="single"/>
          <w:rtl/>
        </w:rPr>
        <w:t>الطالباتِ</w:t>
      </w:r>
      <w:r w:rsidRPr="009B0204">
        <w:rPr>
          <w:rFonts w:ascii="Simplified Arabic" w:hAnsi="Simplified Arabic" w:cs="Simplified Arabic"/>
          <w:kern w:val="24"/>
          <w:sz w:val="32"/>
          <w:szCs w:val="32"/>
          <w:rtl/>
        </w:rPr>
        <w:t>(اسم معطوف على المعلمة منصوب وعلامة نصبه الكسرة لأنه جمع مؤنث سالم)</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إذا</w:t>
      </w:r>
      <w:r w:rsidRPr="009B0204">
        <w:rPr>
          <w:rFonts w:ascii="Simplified Arabic" w:hAnsi="Simplified Arabic" w:cs="Simplified Arabic"/>
          <w:kern w:val="24"/>
          <w:sz w:val="32"/>
          <w:szCs w:val="32"/>
          <w:rtl/>
        </w:rPr>
        <w:t xml:space="preserve"> لم تدرسْ </w:t>
      </w:r>
      <w:r w:rsidRPr="009B0204">
        <w:rPr>
          <w:rFonts w:ascii="Simplified Arabic" w:hAnsi="Simplified Arabic" w:cs="Simplified Arabic" w:hint="cs"/>
          <w:kern w:val="24"/>
          <w:sz w:val="32"/>
          <w:szCs w:val="32"/>
          <w:u w:val="single"/>
          <w:rtl/>
        </w:rPr>
        <w:t>وتجتهدْ</w:t>
      </w:r>
      <w:r w:rsidRPr="009B0204">
        <w:rPr>
          <w:rFonts w:ascii="Simplified Arabic" w:hAnsi="Simplified Arabic" w:cs="Simplified Arabic"/>
          <w:kern w:val="24"/>
          <w:sz w:val="32"/>
          <w:szCs w:val="32"/>
          <w:rtl/>
        </w:rPr>
        <w:t xml:space="preserve"> فلن </w:t>
      </w:r>
      <w:r w:rsidRPr="009B0204">
        <w:rPr>
          <w:rFonts w:ascii="Simplified Arabic" w:hAnsi="Simplified Arabic" w:cs="Simplified Arabic" w:hint="cs"/>
          <w:kern w:val="24"/>
          <w:sz w:val="32"/>
          <w:szCs w:val="32"/>
          <w:rtl/>
        </w:rPr>
        <w:t>تنجح</w:t>
      </w:r>
      <w:r w:rsidRPr="009B0204">
        <w:rPr>
          <w:rFonts w:ascii="Simplified Arabic" w:hAnsi="Simplified Arabic" w:cs="Simplified Arabic"/>
          <w:kern w:val="24"/>
          <w:sz w:val="32"/>
          <w:szCs w:val="32"/>
          <w:rtl/>
        </w:rPr>
        <w:t>(فعل مضارع مجزوم لأنه معطوف على مجزوم وعلامة جزمه السكون)</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حروف</w:t>
      </w:r>
      <w:r w:rsidRPr="009B0204">
        <w:rPr>
          <w:rFonts w:ascii="Simplified Arabic" w:hAnsi="Simplified Arabic" w:cs="Simplified Arabic"/>
          <w:kern w:val="24"/>
          <w:sz w:val="32"/>
          <w:szCs w:val="32"/>
          <w:rtl/>
        </w:rPr>
        <w:t xml:space="preserve"> العطف</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حروف</w:t>
      </w:r>
      <w:r w:rsidRPr="009B0204">
        <w:rPr>
          <w:rFonts w:ascii="Simplified Arabic" w:hAnsi="Simplified Arabic" w:cs="Simplified Arabic"/>
          <w:kern w:val="24"/>
          <w:sz w:val="32"/>
          <w:szCs w:val="32"/>
          <w:rtl/>
        </w:rPr>
        <w:t xml:space="preserve"> العطف تسعة هي: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الواو ، والفاء ، وثم ، وحتى ، وأمْ ، وأوْ ، ولا ، وبلْ ، ولكنْ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معاني</w:t>
      </w:r>
      <w:r w:rsidRPr="009B0204">
        <w:rPr>
          <w:rFonts w:ascii="Simplified Arabic" w:hAnsi="Simplified Arabic" w:cs="Simplified Arabic"/>
          <w:kern w:val="24"/>
          <w:sz w:val="32"/>
          <w:szCs w:val="32"/>
          <w:rtl/>
        </w:rPr>
        <w:t xml:space="preserve"> حروف العطف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1 ـ الواو : تفيد مطلق الجمع والمشاركة بين المتعاطفين دون التقيد بترتيب، فنقول: خلق الله آدم والناس أجمعين، ولنا أن نقول: خلق الله الناسَ وآدمَ، مما يدل على أنه لا يشترط فيها الترتيب، وعندما تقول: وصل عليٌّ ومحمدٌ، فقد يكون علي وصل أ</w:t>
      </w:r>
      <w:r w:rsidRPr="009B0204">
        <w:rPr>
          <w:rFonts w:ascii="Simplified Arabic" w:hAnsi="Simplified Arabic" w:cs="Simplified Arabic" w:hint="cs"/>
          <w:kern w:val="24"/>
          <w:sz w:val="32"/>
          <w:szCs w:val="32"/>
          <w:rtl/>
        </w:rPr>
        <w:t>ولاً</w:t>
      </w:r>
      <w:r w:rsidRPr="009B0204">
        <w:rPr>
          <w:rFonts w:ascii="Simplified Arabic" w:hAnsi="Simplified Arabic" w:cs="Simplified Arabic"/>
          <w:kern w:val="24"/>
          <w:sz w:val="32"/>
          <w:szCs w:val="32"/>
          <w:rtl/>
        </w:rPr>
        <w:t xml:space="preserve"> وقد يكون </w:t>
      </w:r>
      <w:r w:rsidRPr="009B0204">
        <w:rPr>
          <w:rFonts w:ascii="Simplified Arabic" w:hAnsi="Simplified Arabic" w:cs="Simplified Arabic" w:hint="cs"/>
          <w:kern w:val="24"/>
          <w:sz w:val="32"/>
          <w:szCs w:val="32"/>
          <w:rtl/>
        </w:rPr>
        <w:t>محمد</w:t>
      </w:r>
      <w:r w:rsidRPr="009B0204">
        <w:rPr>
          <w:rFonts w:ascii="Simplified Arabic" w:hAnsi="Simplified Arabic" w:cs="Simplified Arabic"/>
          <w:kern w:val="24"/>
          <w:sz w:val="32"/>
          <w:szCs w:val="32"/>
          <w:rtl/>
        </w:rPr>
        <w:t xml:space="preserve"> وصل أولاً وقد يكونان قد وصلا معاً. وقد تحتمل الترتيب كما في قوله تعالى : { إذا زلزلت الأرض زلزالها وأخرجت الأرض أثقالها وقال الإنسان ما لها }</w:t>
      </w:r>
      <w:r w:rsidRPr="009B0204">
        <w:rPr>
          <w:rFonts w:ascii="Simplified Arabic" w:hAnsi="Simplified Arabic" w:cs="Simplified Arabic" w:hint="cs"/>
          <w:kern w:val="24"/>
          <w:sz w:val="32"/>
          <w:szCs w:val="32"/>
          <w:rtl/>
        </w:rPr>
        <w:t>فهذه</w:t>
      </w:r>
      <w:r w:rsidRPr="009B0204">
        <w:rPr>
          <w:rFonts w:ascii="Simplified Arabic" w:hAnsi="Simplified Arabic" w:cs="Simplified Arabic"/>
          <w:kern w:val="24"/>
          <w:sz w:val="32"/>
          <w:szCs w:val="32"/>
          <w:rtl/>
        </w:rPr>
        <w:t xml:space="preserve"> أحداث مرتبة على التوالي.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2ـ الفاء : تفيد العطف مع الترتيب والتعقيب . أي العطف بلا مهلة أو تراخ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نحو</w:t>
      </w:r>
      <w:r w:rsidRPr="009B0204">
        <w:rPr>
          <w:rFonts w:ascii="Simplified Arabic" w:hAnsi="Simplified Arabic" w:cs="Simplified Arabic"/>
          <w:kern w:val="24"/>
          <w:sz w:val="32"/>
          <w:szCs w:val="32"/>
          <w:rtl/>
        </w:rPr>
        <w:t xml:space="preserve"> : دخل المعلمُ فالطالبُ.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أفادت</w:t>
      </w:r>
      <w:r w:rsidRPr="009B0204">
        <w:rPr>
          <w:rFonts w:ascii="Simplified Arabic" w:hAnsi="Simplified Arabic" w:cs="Simplified Arabic"/>
          <w:kern w:val="24"/>
          <w:sz w:val="32"/>
          <w:szCs w:val="32"/>
          <w:rtl/>
        </w:rPr>
        <w:t xml:space="preserve"> الفاء أن دخول الطالب جاء بعد دخول المعلم(وهذا الترتيب) مباشرة وبلا مهلة (وهذا التعقيب) والمهلة تكون بحسب المقام، فإذا قلت: </w:t>
      </w:r>
      <w:r w:rsidRPr="009B0204">
        <w:rPr>
          <w:rFonts w:ascii="Simplified Arabic" w:hAnsi="Simplified Arabic" w:cs="Simplified Arabic" w:hint="cs"/>
          <w:kern w:val="24"/>
          <w:sz w:val="32"/>
          <w:szCs w:val="32"/>
          <w:rtl/>
        </w:rPr>
        <w:t>نزل</w:t>
      </w:r>
      <w:r w:rsidRPr="009B0204">
        <w:rPr>
          <w:rFonts w:ascii="Simplified Arabic" w:hAnsi="Simplified Arabic" w:cs="Simplified Arabic"/>
          <w:kern w:val="24"/>
          <w:sz w:val="32"/>
          <w:szCs w:val="32"/>
          <w:rtl/>
        </w:rPr>
        <w:t xml:space="preserve"> المطر فنبت الزرع، صحّ ذلك على الرغم من وجود مهلة بين الحدثين، لكنهما متعاقبان في الواقع وليس بينهما حدث فاصل، لكن لا يصحّ أن تقول: نزل المطر فأحصد الزرعُ، لوجود أحداث بين الحدثين.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3 ـ ثم : تفيد العطف مع الترتيب والتراخي ، أي بمهلة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نحو</w:t>
      </w:r>
      <w:r w:rsidRPr="009B0204">
        <w:rPr>
          <w:rFonts w:ascii="Simplified Arabic" w:hAnsi="Simplified Arabic" w:cs="Simplified Arabic"/>
          <w:kern w:val="24"/>
          <w:sz w:val="32"/>
          <w:szCs w:val="32"/>
          <w:rtl/>
        </w:rPr>
        <w:t xml:space="preserve"> : درست النحوَ ثم الأدبَ، نلاحظ أن المعطوف وهو(الأدب) وقع بعد المعطوف عليه بترتيب وتراخ ، أو مهلة ، بمعنى أن الدراسة للنحو والأدب تمت في آن واحد ، ولكن أحدهما وهو المعطوف عليه قد تمت دراسته أولا ، ثم تلاه بعد فترة دراسة المعطوف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ومنه</w:t>
      </w:r>
      <w:r w:rsidRPr="009B0204">
        <w:rPr>
          <w:rFonts w:ascii="Simplified Arabic" w:hAnsi="Simplified Arabic" w:cs="Simplified Arabic"/>
          <w:kern w:val="24"/>
          <w:sz w:val="32"/>
          <w:szCs w:val="32"/>
          <w:rtl/>
        </w:rPr>
        <w:t xml:space="preserve"> قوله تعالى: { والله خلقكم من تراب ثم من نطفة }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أي</w:t>
      </w:r>
      <w:r w:rsidRPr="009B0204">
        <w:rPr>
          <w:rFonts w:ascii="Simplified Arabic" w:hAnsi="Simplified Arabic" w:cs="Simplified Arabic"/>
          <w:kern w:val="24"/>
          <w:sz w:val="32"/>
          <w:szCs w:val="32"/>
          <w:rtl/>
        </w:rPr>
        <w:t xml:space="preserve"> كان الخلق أولا لآدم من التراب ، وهو المعطوف عليه ، ثم لبني آدم من النطفة ، وهو المعطوف، </w:t>
      </w:r>
      <w:r w:rsidRPr="009B0204">
        <w:rPr>
          <w:rFonts w:ascii="Simplified Arabic" w:hAnsi="Simplified Arabic" w:cs="Simplified Arabic" w:hint="cs"/>
          <w:kern w:val="24"/>
          <w:sz w:val="32"/>
          <w:szCs w:val="32"/>
          <w:rtl/>
        </w:rPr>
        <w:t>وقد</w:t>
      </w:r>
      <w:r w:rsidRPr="009B0204">
        <w:rPr>
          <w:rFonts w:ascii="Simplified Arabic" w:hAnsi="Simplified Arabic" w:cs="Simplified Arabic"/>
          <w:kern w:val="24"/>
          <w:sz w:val="32"/>
          <w:szCs w:val="32"/>
          <w:rtl/>
        </w:rPr>
        <w:t xml:space="preserve"> تأخر خلق بني آدم عن أبيهم.</w:t>
      </w:r>
    </w:p>
    <w:p w:rsidR="00DA7380" w:rsidRPr="009B0204" w:rsidRDefault="00DA7380" w:rsidP="00692B3B">
      <w:pPr>
        <w:autoSpaceDE w:val="0"/>
        <w:autoSpaceDN w:val="0"/>
        <w:adjustRightInd w:val="0"/>
        <w:spacing w:after="0" w:line="240" w:lineRule="auto"/>
        <w:ind w:right="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حتى : تفيد الغاية والتدريج، فإذا قلتَ: أكلتُ السمكةَ حتى رأسَها،  فإنك تدرجت في أكلها حتى وصلت إلى رأسها وهو أقل الأشياء منزلة فيها فأكلت</w:t>
      </w:r>
      <w:r w:rsidRPr="009B0204">
        <w:rPr>
          <w:rFonts w:ascii="Simplified Arabic" w:hAnsi="Simplified Arabic" w:cs="Simplified Arabic" w:hint="cs"/>
          <w:kern w:val="24"/>
          <w:sz w:val="32"/>
          <w:szCs w:val="32"/>
          <w:rtl/>
        </w:rPr>
        <w:t>ه</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وتقول</w:t>
      </w:r>
      <w:r w:rsidRPr="009B0204">
        <w:rPr>
          <w:rFonts w:ascii="Simplified Arabic" w:hAnsi="Simplified Arabic" w:cs="Simplified Arabic"/>
          <w:kern w:val="24"/>
          <w:sz w:val="32"/>
          <w:szCs w:val="32"/>
          <w:rtl/>
        </w:rPr>
        <w:t>:مات الناسُ حتى الأنبياءُ، أي إن الموت طال الناس جميعاً حتى وصل الأنبياء وهم أعلى الناس رتبةً.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فلكي</w:t>
      </w:r>
      <w:r w:rsidRPr="009B0204">
        <w:rPr>
          <w:rFonts w:ascii="Simplified Arabic" w:hAnsi="Simplified Arabic" w:cs="Simplified Arabic"/>
          <w:kern w:val="24"/>
          <w:sz w:val="32"/>
          <w:szCs w:val="32"/>
          <w:rtl/>
        </w:rPr>
        <w:t xml:space="preserve"> تكون (حتى) حرف عطف لا بد أن يكون ما بعدها غاية في الزيادة أو النقصان بالنسبة لما قبلها، مثل: وصل الحجاجُ حتى المشاةُ، ولا يجوز أن تقول: يموت الناسُ حتى الرجال، لأن الرجال ليسوا أحط من الناس ولا أعلى منهم.</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حروف</w:t>
      </w:r>
      <w:r w:rsidRPr="009B0204">
        <w:rPr>
          <w:rFonts w:ascii="Simplified Arabic" w:hAnsi="Simplified Arabic" w:cs="Simplified Arabic"/>
          <w:kern w:val="24"/>
          <w:sz w:val="32"/>
          <w:szCs w:val="32"/>
          <w:rtl/>
        </w:rPr>
        <w:t xml:space="preserve"> العطف</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5 ـ أو : وتفيد </w:t>
      </w:r>
      <w:r w:rsidRPr="009B0204">
        <w:rPr>
          <w:rFonts w:ascii="Simplified Arabic" w:hAnsi="Simplified Arabic" w:cs="Simplified Arabic" w:hint="cs"/>
          <w:kern w:val="24"/>
          <w:sz w:val="32"/>
          <w:szCs w:val="32"/>
          <w:rtl/>
        </w:rPr>
        <w:t>مع</w:t>
      </w:r>
      <w:r w:rsidRPr="009B0204">
        <w:rPr>
          <w:rFonts w:ascii="Simplified Arabic" w:hAnsi="Simplified Arabic" w:cs="Simplified Arabic"/>
          <w:kern w:val="24"/>
          <w:sz w:val="32"/>
          <w:szCs w:val="32"/>
          <w:rtl/>
        </w:rPr>
        <w:t xml:space="preserve"> العطف عدة معاني، فإذا جاءت بعد طلب أفادت التخيير أو الإباحة والفرق بينهما أنه في التخيير لا يجوز لك الجمع بين المتعاطفين، فإذا قيل لك: تزوّج فاطمة أو أختها، كانت للتخيير فقط، لأنه لا يجوز أن تتزوج الأختين معاً، وإذا قيل لك: خذ قلما أو مسطرة، فقد يكون المقصود التخيير أو الإباحة.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أما</w:t>
      </w:r>
      <w:r w:rsidRPr="009B0204">
        <w:rPr>
          <w:rFonts w:ascii="Simplified Arabic" w:hAnsi="Simplified Arabic" w:cs="Simplified Arabic"/>
          <w:kern w:val="24"/>
          <w:sz w:val="32"/>
          <w:szCs w:val="32"/>
          <w:rtl/>
        </w:rPr>
        <w:t xml:space="preserve"> إذا جاءت بعد جم</w:t>
      </w:r>
      <w:r w:rsidRPr="009B0204">
        <w:rPr>
          <w:rFonts w:ascii="Simplified Arabic" w:hAnsi="Simplified Arabic" w:cs="Simplified Arabic" w:hint="cs"/>
          <w:kern w:val="24"/>
          <w:sz w:val="32"/>
          <w:szCs w:val="32"/>
          <w:rtl/>
        </w:rPr>
        <w:t>لة</w:t>
      </w:r>
      <w:r w:rsidRPr="009B0204">
        <w:rPr>
          <w:rFonts w:ascii="Simplified Arabic" w:hAnsi="Simplified Arabic" w:cs="Simplified Arabic"/>
          <w:kern w:val="24"/>
          <w:sz w:val="32"/>
          <w:szCs w:val="32"/>
          <w:rtl/>
        </w:rPr>
        <w:t xml:space="preserve"> خبرية فإنها تفيد الشك، نحو: علامتك سبعون أو ثمانون.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ومنه</w:t>
      </w:r>
      <w:r w:rsidRPr="009B0204">
        <w:rPr>
          <w:rFonts w:ascii="Simplified Arabic" w:hAnsi="Simplified Arabic" w:cs="Simplified Arabic"/>
          <w:kern w:val="24"/>
          <w:sz w:val="32"/>
          <w:szCs w:val="32"/>
          <w:rtl/>
        </w:rPr>
        <w:t xml:space="preserve"> قوله تعالى : { لبثنا يوما أو بعض يوم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ومن</w:t>
      </w:r>
      <w:r w:rsidRPr="009B0204">
        <w:rPr>
          <w:rFonts w:ascii="Simplified Arabic" w:hAnsi="Simplified Arabic" w:cs="Simplified Arabic"/>
          <w:kern w:val="24"/>
          <w:sz w:val="32"/>
          <w:szCs w:val="32"/>
          <w:rtl/>
        </w:rPr>
        <w:t xml:space="preserve"> معانيها كذلك التقسيم . نحو : الكلمة اسم أو فعل أو حرف . </w:t>
      </w:r>
    </w:p>
    <w:p w:rsidR="00DA7380" w:rsidRPr="00692B3B" w:rsidRDefault="00DA7380"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692B3B">
        <w:rPr>
          <w:rFonts w:ascii="Simplified Arabic" w:hAnsi="Simplified Arabic" w:cs="Simplified Arabic" w:hint="cs"/>
          <w:b/>
          <w:bCs/>
          <w:kern w:val="24"/>
          <w:sz w:val="32"/>
          <w:szCs w:val="32"/>
          <w:rtl/>
        </w:rPr>
        <w:t>المحاضرة</w:t>
      </w:r>
      <w:r w:rsidRPr="00692B3B">
        <w:rPr>
          <w:rFonts w:ascii="Simplified Arabic" w:hAnsi="Simplified Arabic" w:cs="Simplified Arabic"/>
          <w:b/>
          <w:bCs/>
          <w:kern w:val="24"/>
          <w:sz w:val="32"/>
          <w:szCs w:val="32"/>
          <w:rtl/>
        </w:rPr>
        <w:t xml:space="preserve"> السابعة</w:t>
      </w:r>
    </w:p>
    <w:p w:rsidR="00DA7380" w:rsidRPr="00692B3B" w:rsidRDefault="00DA7380"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692B3B">
        <w:rPr>
          <w:rFonts w:ascii="Simplified Arabic" w:hAnsi="Simplified Arabic" w:cs="Simplified Arabic" w:hint="cs"/>
          <w:b/>
          <w:bCs/>
          <w:kern w:val="24"/>
          <w:sz w:val="32"/>
          <w:szCs w:val="32"/>
          <w:rtl/>
        </w:rPr>
        <w:t>التوابع</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 النعت</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قارن</w:t>
      </w:r>
      <w:r w:rsidRPr="009B0204">
        <w:rPr>
          <w:rFonts w:ascii="Simplified Arabic" w:hAnsi="Simplified Arabic" w:cs="Simplified Arabic"/>
          <w:kern w:val="24"/>
          <w:sz w:val="32"/>
          <w:szCs w:val="32"/>
          <w:rtl/>
        </w:rPr>
        <w:t xml:space="preserve"> بين كل جملتين متقابلتين فيما يلي: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9B0204">
        <w:rPr>
          <w:rFonts w:ascii="Simplified Arabic" w:hAnsi="Simplified Arabic" w:cs="Simplified Arabic" w:hint="cs"/>
          <w:kern w:val="24"/>
          <w:sz w:val="32"/>
          <w:szCs w:val="32"/>
          <w:rtl/>
        </w:rPr>
        <w:t>زارنا</w:t>
      </w:r>
      <w:r w:rsidRPr="009B0204">
        <w:rPr>
          <w:rFonts w:ascii="Simplified Arabic" w:hAnsi="Simplified Arabic" w:cs="Simplified Arabic"/>
          <w:kern w:val="24"/>
          <w:sz w:val="32"/>
          <w:szCs w:val="32"/>
          <w:rtl/>
        </w:rPr>
        <w:t xml:space="preserve"> ضيفٌ                   زارنا ضيفٌ </w:t>
      </w:r>
      <w:r w:rsidRPr="009B0204">
        <w:rPr>
          <w:rFonts w:ascii="Simplified Arabic" w:hAnsi="Simplified Arabic" w:cs="Simplified Arabic" w:hint="cs"/>
          <w:kern w:val="24"/>
          <w:sz w:val="32"/>
          <w:szCs w:val="32"/>
          <w:u w:val="single"/>
          <w:rtl/>
        </w:rPr>
        <w:t>كريمٌ</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9B0204">
        <w:rPr>
          <w:rFonts w:ascii="Simplified Arabic" w:hAnsi="Simplified Arabic" w:cs="Simplified Arabic" w:hint="cs"/>
          <w:kern w:val="24"/>
          <w:sz w:val="32"/>
          <w:szCs w:val="32"/>
          <w:rtl/>
        </w:rPr>
        <w:t>هذا</w:t>
      </w:r>
      <w:r w:rsidRPr="009B0204">
        <w:rPr>
          <w:rFonts w:ascii="Simplified Arabic" w:hAnsi="Simplified Arabic" w:cs="Simplified Arabic"/>
          <w:kern w:val="24"/>
          <w:sz w:val="32"/>
          <w:szCs w:val="32"/>
          <w:rtl/>
        </w:rPr>
        <w:t xml:space="preserve"> قلمٌ                        هذا قلمٌ </w:t>
      </w:r>
      <w:r w:rsidRPr="009B0204">
        <w:rPr>
          <w:rFonts w:ascii="Simplified Arabic" w:hAnsi="Simplified Arabic" w:cs="Simplified Arabic" w:hint="cs"/>
          <w:kern w:val="24"/>
          <w:sz w:val="32"/>
          <w:szCs w:val="32"/>
          <w:u w:val="single"/>
          <w:rtl/>
        </w:rPr>
        <w:t>طويلٌ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هل</w:t>
      </w:r>
      <w:r w:rsidRPr="009B0204">
        <w:rPr>
          <w:rFonts w:ascii="Simplified Arabic" w:hAnsi="Simplified Arabic" w:cs="Simplified Arabic"/>
          <w:kern w:val="24"/>
          <w:sz w:val="32"/>
          <w:szCs w:val="32"/>
          <w:rtl/>
        </w:rPr>
        <w:t xml:space="preserve"> هناك فرق بين معنى كل جملتين متقابلتين؟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ما</w:t>
      </w:r>
      <w:r w:rsidRPr="009B0204">
        <w:rPr>
          <w:rFonts w:ascii="Simplified Arabic" w:hAnsi="Simplified Arabic" w:cs="Simplified Arabic"/>
          <w:kern w:val="24"/>
          <w:sz w:val="32"/>
          <w:szCs w:val="32"/>
          <w:rtl/>
        </w:rPr>
        <w:t xml:space="preserve"> المعنى الذي أضافته الكلمات الملونة باللون الأحمر المخطوط تحتها؟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الكلمات</w:t>
      </w:r>
      <w:r w:rsidRPr="009B0204">
        <w:rPr>
          <w:rFonts w:ascii="Simplified Arabic" w:hAnsi="Simplified Arabic" w:cs="Simplified Arabic"/>
          <w:kern w:val="24"/>
          <w:sz w:val="32"/>
          <w:szCs w:val="32"/>
          <w:rtl/>
        </w:rPr>
        <w:t xml:space="preserve"> الملونة أضافت معنى جديداً للكلمات التي قبلها، وهي وصف لها، لذا سمى الكوفيون هذه الكلمات نعتاً وسماها البصريون صفةً.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فما</w:t>
      </w:r>
      <w:r w:rsidRPr="009B0204">
        <w:rPr>
          <w:rFonts w:ascii="Simplified Arabic" w:hAnsi="Simplified Arabic" w:cs="Simplified Arabic"/>
          <w:kern w:val="24"/>
          <w:sz w:val="32"/>
          <w:szCs w:val="32"/>
          <w:rtl/>
        </w:rPr>
        <w:t xml:space="preserve"> المقصود بالنعت؟</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تعريف</w:t>
      </w:r>
      <w:r w:rsidRPr="009B0204">
        <w:rPr>
          <w:rFonts w:ascii="Simplified Arabic" w:hAnsi="Simplified Arabic" w:cs="Simplified Arabic"/>
          <w:kern w:val="24"/>
          <w:sz w:val="32"/>
          <w:szCs w:val="32"/>
          <w:rtl/>
        </w:rPr>
        <w:t xml:space="preserve"> النعت(الصفة)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هو</w:t>
      </w:r>
      <w:r w:rsidRPr="009B0204">
        <w:rPr>
          <w:rFonts w:ascii="Simplified Arabic" w:hAnsi="Simplified Arabic" w:cs="Simplified Arabic"/>
          <w:kern w:val="24"/>
          <w:sz w:val="32"/>
          <w:szCs w:val="32"/>
          <w:rtl/>
        </w:rPr>
        <w:t>: اسم تابع مشتق، أو مؤول بمشتق، يتبع الاسم الذي سبقه ليفيد تخصيصه، أو  توض</w:t>
      </w:r>
      <w:r w:rsidRPr="009B0204">
        <w:rPr>
          <w:rFonts w:ascii="Simplified Arabic" w:hAnsi="Simplified Arabic" w:cs="Simplified Arabic" w:hint="cs"/>
          <w:kern w:val="24"/>
          <w:sz w:val="32"/>
          <w:szCs w:val="32"/>
          <w:rtl/>
        </w:rPr>
        <w:t>يحه،</w:t>
      </w:r>
      <w:r w:rsidRPr="009B0204">
        <w:rPr>
          <w:rFonts w:ascii="Simplified Arabic" w:hAnsi="Simplified Arabic" w:cs="Simplified Arabic"/>
          <w:kern w:val="24"/>
          <w:sz w:val="32"/>
          <w:szCs w:val="32"/>
          <w:rtl/>
        </w:rPr>
        <w:t xml:space="preserve"> أو مدحه، أو ذمه، أو تأكيده ، أو الترحّم عليه.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حكم</w:t>
      </w:r>
      <w:r w:rsidRPr="009B0204">
        <w:rPr>
          <w:rFonts w:ascii="Simplified Arabic" w:hAnsi="Simplified Arabic" w:cs="Simplified Arabic"/>
          <w:kern w:val="24"/>
          <w:sz w:val="32"/>
          <w:szCs w:val="32"/>
          <w:rtl/>
        </w:rPr>
        <w:t xml:space="preserve"> النعت</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يتبع النعت المنعوت في الإعراب، والتعريف، والتنكير، والتذكير، والتأنيث، والإفراد، والتثنية، والجمع.</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زارنا</w:t>
      </w:r>
      <w:r w:rsidRPr="009B0204">
        <w:rPr>
          <w:rFonts w:ascii="Simplified Arabic" w:hAnsi="Simplified Arabic" w:cs="Simplified Arabic"/>
          <w:kern w:val="24"/>
          <w:sz w:val="32"/>
          <w:szCs w:val="32"/>
          <w:rtl/>
        </w:rPr>
        <w:t xml:space="preserve"> ضيفٌ </w:t>
      </w:r>
      <w:r w:rsidRPr="009B0204">
        <w:rPr>
          <w:rFonts w:ascii="Simplified Arabic" w:hAnsi="Simplified Arabic" w:cs="Simplified Arabic" w:hint="cs"/>
          <w:kern w:val="24"/>
          <w:sz w:val="32"/>
          <w:szCs w:val="32"/>
          <w:u w:val="single"/>
          <w:rtl/>
        </w:rPr>
        <w:t>كريمٌ</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عاملتُ</w:t>
      </w:r>
      <w:r w:rsidRPr="009B0204">
        <w:rPr>
          <w:rFonts w:ascii="Simplified Arabic" w:hAnsi="Simplified Arabic" w:cs="Simplified Arabic"/>
          <w:kern w:val="24"/>
          <w:sz w:val="32"/>
          <w:szCs w:val="32"/>
          <w:rtl/>
        </w:rPr>
        <w:t xml:space="preserve"> صديقاً </w:t>
      </w:r>
      <w:r w:rsidRPr="009B0204">
        <w:rPr>
          <w:rFonts w:ascii="Simplified Arabic" w:hAnsi="Simplified Arabic" w:cs="Simplified Arabic" w:hint="cs"/>
          <w:kern w:val="24"/>
          <w:sz w:val="32"/>
          <w:szCs w:val="32"/>
          <w:u w:val="single"/>
          <w:rtl/>
        </w:rPr>
        <w:t>مخلصاً</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تعرّفتُ</w:t>
      </w:r>
      <w:r w:rsidRPr="009B0204">
        <w:rPr>
          <w:rFonts w:ascii="Simplified Arabic" w:hAnsi="Simplified Arabic" w:cs="Simplified Arabic"/>
          <w:kern w:val="24"/>
          <w:sz w:val="32"/>
          <w:szCs w:val="32"/>
          <w:rtl/>
        </w:rPr>
        <w:t xml:space="preserve"> إلى طالبٍ </w:t>
      </w:r>
      <w:r w:rsidRPr="009B0204">
        <w:rPr>
          <w:rFonts w:ascii="Simplified Arabic" w:hAnsi="Simplified Arabic" w:cs="Simplified Arabic" w:hint="cs"/>
          <w:kern w:val="24"/>
          <w:sz w:val="32"/>
          <w:szCs w:val="32"/>
          <w:u w:val="single"/>
          <w:rtl/>
        </w:rPr>
        <w:t>مجتهدٍ</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أنتما</w:t>
      </w:r>
      <w:r w:rsidRPr="009B0204">
        <w:rPr>
          <w:rFonts w:ascii="Simplified Arabic" w:hAnsi="Simplified Arabic" w:cs="Simplified Arabic"/>
          <w:kern w:val="24"/>
          <w:sz w:val="32"/>
          <w:szCs w:val="32"/>
          <w:rtl/>
        </w:rPr>
        <w:t xml:space="preserve"> طالبانِ </w:t>
      </w:r>
      <w:r w:rsidRPr="009B0204">
        <w:rPr>
          <w:rFonts w:ascii="Simplified Arabic" w:hAnsi="Simplified Arabic" w:cs="Simplified Arabic" w:hint="cs"/>
          <w:kern w:val="24"/>
          <w:sz w:val="32"/>
          <w:szCs w:val="32"/>
          <w:u w:val="single"/>
          <w:rtl/>
        </w:rPr>
        <w:t>مجتهدانِ</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أحبّ</w:t>
      </w:r>
      <w:r w:rsidRPr="009B0204">
        <w:rPr>
          <w:rFonts w:ascii="Simplified Arabic" w:hAnsi="Simplified Arabic" w:cs="Simplified Arabic"/>
          <w:kern w:val="24"/>
          <w:sz w:val="32"/>
          <w:szCs w:val="32"/>
          <w:rtl/>
        </w:rPr>
        <w:t xml:space="preserve"> المعلمين </w:t>
      </w:r>
      <w:r w:rsidRPr="009B0204">
        <w:rPr>
          <w:rFonts w:ascii="Simplified Arabic" w:hAnsi="Simplified Arabic" w:cs="Simplified Arabic" w:hint="cs"/>
          <w:kern w:val="24"/>
          <w:sz w:val="32"/>
          <w:szCs w:val="32"/>
          <w:u w:val="single"/>
          <w:rtl/>
        </w:rPr>
        <w:t>المخلصينَ</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هذه</w:t>
      </w:r>
      <w:r w:rsidRPr="009B0204">
        <w:rPr>
          <w:rFonts w:ascii="Simplified Arabic" w:hAnsi="Simplified Arabic" w:cs="Simplified Arabic"/>
          <w:kern w:val="24"/>
          <w:sz w:val="32"/>
          <w:szCs w:val="32"/>
          <w:rtl/>
        </w:rPr>
        <w:t xml:space="preserve"> امرأةٌ </w:t>
      </w:r>
      <w:r w:rsidRPr="009B0204">
        <w:rPr>
          <w:rFonts w:ascii="Simplified Arabic" w:hAnsi="Simplified Arabic" w:cs="Simplified Arabic" w:hint="cs"/>
          <w:kern w:val="24"/>
          <w:sz w:val="32"/>
          <w:szCs w:val="32"/>
          <w:u w:val="single"/>
          <w:rtl/>
        </w:rPr>
        <w:t>فاضلةٌ</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حكم</w:t>
      </w:r>
      <w:r w:rsidRPr="009B0204">
        <w:rPr>
          <w:rFonts w:ascii="Simplified Arabic" w:hAnsi="Simplified Arabic" w:cs="Simplified Arabic"/>
          <w:kern w:val="24"/>
          <w:sz w:val="32"/>
          <w:szCs w:val="32"/>
          <w:rtl/>
        </w:rPr>
        <w:t xml:space="preserve"> النعت</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9B0204">
        <w:rPr>
          <w:rFonts w:ascii="Simplified Arabic" w:hAnsi="Simplified Arabic" w:cs="Simplified Arabic" w:hint="cs"/>
          <w:kern w:val="24"/>
          <w:sz w:val="32"/>
          <w:szCs w:val="32"/>
          <w:u w:val="single"/>
          <w:rtl/>
        </w:rPr>
        <w:t>فلا</w:t>
      </w:r>
      <w:r w:rsidRPr="009B0204">
        <w:rPr>
          <w:rFonts w:ascii="Simplified Arabic" w:hAnsi="Simplified Arabic" w:cs="Simplified Arabic"/>
          <w:kern w:val="24"/>
          <w:sz w:val="32"/>
          <w:szCs w:val="32"/>
          <w:u w:val="single"/>
          <w:rtl/>
        </w:rPr>
        <w:t xml:space="preserve"> يجوز:</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يعجبني</w:t>
      </w:r>
      <w:r w:rsidRPr="009B0204">
        <w:rPr>
          <w:rFonts w:ascii="Simplified Arabic" w:hAnsi="Simplified Arabic" w:cs="Simplified Arabic"/>
          <w:kern w:val="24"/>
          <w:sz w:val="32"/>
          <w:szCs w:val="32"/>
          <w:rtl/>
        </w:rPr>
        <w:t xml:space="preserve"> الرجلُ كريمٌ(للمخالفة في التنكير والتعريف)</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جاء</w:t>
      </w:r>
      <w:r w:rsidRPr="009B0204">
        <w:rPr>
          <w:rFonts w:ascii="Simplified Arabic" w:hAnsi="Simplified Arabic" w:cs="Simplified Arabic"/>
          <w:kern w:val="24"/>
          <w:sz w:val="32"/>
          <w:szCs w:val="32"/>
          <w:rtl/>
        </w:rPr>
        <w:t xml:space="preserve"> رجلان المجتهدانِ(للمخالفة في التعريف والتنكير)</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أحب</w:t>
      </w:r>
      <w:r w:rsidRPr="009B0204">
        <w:rPr>
          <w:rFonts w:ascii="Simplified Arabic" w:hAnsi="Simplified Arabic" w:cs="Simplified Arabic"/>
          <w:kern w:val="24"/>
          <w:sz w:val="32"/>
          <w:szCs w:val="32"/>
          <w:rtl/>
        </w:rPr>
        <w:t xml:space="preserve"> الطالبين المجتهدَ(للمخالفة بين الإفراد والتثنية).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i/>
          <w:iCs/>
          <w:kern w:val="24"/>
          <w:sz w:val="32"/>
          <w:szCs w:val="32"/>
          <w:u w:val="single"/>
          <w:rtl/>
        </w:rPr>
        <w:t>انتبه</w:t>
      </w:r>
      <w:r w:rsidRPr="009B0204">
        <w:rPr>
          <w:rFonts w:ascii="Simplified Arabic" w:hAnsi="Simplified Arabic" w:cs="Simplified Arabic"/>
          <w:kern w:val="24"/>
          <w:sz w:val="32"/>
          <w:szCs w:val="32"/>
          <w:rtl/>
        </w:rPr>
        <w:t>: يجوز: أسقط العدوّ طائراتٍ كثيرةً، لأن كليهما منصوب وإن اختلفت علامة الإعراب.</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طائرات</w:t>
      </w:r>
      <w:r w:rsidRPr="009B0204">
        <w:rPr>
          <w:rFonts w:ascii="Simplified Arabic" w:hAnsi="Simplified Arabic" w:cs="Simplified Arabic"/>
          <w:kern w:val="24"/>
          <w:sz w:val="32"/>
          <w:szCs w:val="32"/>
          <w:rtl/>
        </w:rPr>
        <w:t>: مفعول به منصوب وعلامة نصبه الكسرة لأنه جمع مؤنث سالم وكثيرة نعت منصوب وعلامة نصبه الفتحة.</w:t>
      </w:r>
    </w:p>
    <w:p w:rsidR="00DA7380"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Pr="00692B3B" w:rsidRDefault="00DA7380"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692B3B">
        <w:rPr>
          <w:rFonts w:ascii="Simplified Arabic" w:hAnsi="Simplified Arabic" w:cs="Simplified Arabic" w:hint="cs"/>
          <w:b/>
          <w:bCs/>
          <w:kern w:val="24"/>
          <w:sz w:val="32"/>
          <w:szCs w:val="32"/>
          <w:rtl/>
        </w:rPr>
        <w:t>المحاضرة</w:t>
      </w:r>
      <w:r w:rsidRPr="00692B3B">
        <w:rPr>
          <w:rFonts w:ascii="Simplified Arabic" w:hAnsi="Simplified Arabic" w:cs="Simplified Arabic"/>
          <w:b/>
          <w:bCs/>
          <w:kern w:val="24"/>
          <w:sz w:val="32"/>
          <w:szCs w:val="32"/>
          <w:rtl/>
        </w:rPr>
        <w:t xml:space="preserve"> الثامنة</w:t>
      </w:r>
    </w:p>
    <w:p w:rsidR="00DA7380" w:rsidRPr="00692B3B" w:rsidRDefault="00DA7380"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692B3B">
        <w:rPr>
          <w:rFonts w:ascii="Simplified Arabic" w:hAnsi="Simplified Arabic" w:cs="Simplified Arabic" w:hint="cs"/>
          <w:b/>
          <w:bCs/>
          <w:kern w:val="24"/>
          <w:sz w:val="32"/>
          <w:szCs w:val="32"/>
          <w:rtl/>
        </w:rPr>
        <w:t>التوابع</w:t>
      </w:r>
    </w:p>
    <w:p w:rsidR="00DA7380" w:rsidRPr="00692B3B" w:rsidRDefault="00DA7380"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Pr>
          <w:rFonts w:ascii="Simplified Arabic" w:hAnsi="Simplified Arabic" w:cs="Simplified Arabic" w:hint="cs"/>
          <w:b/>
          <w:bCs/>
          <w:kern w:val="24"/>
          <w:sz w:val="32"/>
          <w:szCs w:val="32"/>
          <w:rtl/>
        </w:rPr>
        <w:t>ثالثاً</w:t>
      </w:r>
      <w:r w:rsidRPr="00692B3B">
        <w:rPr>
          <w:rFonts w:ascii="Simplified Arabic" w:hAnsi="Simplified Arabic" w:cs="Simplified Arabic"/>
          <w:b/>
          <w:bCs/>
          <w:kern w:val="24"/>
          <w:sz w:val="32"/>
          <w:szCs w:val="32"/>
          <w:rtl/>
        </w:rPr>
        <w:t>: التوكيد</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إذا</w:t>
      </w:r>
      <w:r w:rsidRPr="009B0204">
        <w:rPr>
          <w:rFonts w:ascii="Simplified Arabic" w:hAnsi="Simplified Arabic" w:cs="Simplified Arabic"/>
          <w:kern w:val="24"/>
          <w:sz w:val="32"/>
          <w:szCs w:val="32"/>
          <w:rtl/>
        </w:rPr>
        <w:t xml:space="preserve"> سمعت أحداً يقول: قطع القاضي يد السارق. فما الذي تفهمه من الجملة؟ لا شك أنك تفهم أنّ القاضي قد حكم بقطع يد السارق، ولم يقطعها هو.</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فإذا</w:t>
      </w:r>
      <w:r w:rsidRPr="009B0204">
        <w:rPr>
          <w:rFonts w:ascii="Simplified Arabic" w:hAnsi="Simplified Arabic" w:cs="Simplified Arabic"/>
          <w:kern w:val="24"/>
          <w:sz w:val="32"/>
          <w:szCs w:val="32"/>
          <w:rtl/>
        </w:rPr>
        <w:t xml:space="preserve"> سمعت أحداً يقول: قطع القاضي نفسُه يد السارق. لم يساورك شك في أن القاضي قد قام بهذا الفعل بنفسه.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معنى</w:t>
      </w:r>
      <w:r w:rsidRPr="009B0204">
        <w:rPr>
          <w:rFonts w:ascii="Simplified Arabic" w:hAnsi="Simplified Arabic" w:cs="Simplified Arabic"/>
          <w:kern w:val="24"/>
          <w:sz w:val="32"/>
          <w:szCs w:val="32"/>
          <w:rtl/>
        </w:rPr>
        <w:t xml:space="preserve"> ذلك أن كلمة(نفسه) أزالت إبهاماً قد يقع فيه السامع، وهذه غاية التوكيد وه</w:t>
      </w:r>
      <w:r w:rsidRPr="009B0204">
        <w:rPr>
          <w:rFonts w:ascii="Simplified Arabic" w:hAnsi="Simplified Arabic" w:cs="Simplified Arabic" w:hint="cs"/>
          <w:kern w:val="24"/>
          <w:sz w:val="32"/>
          <w:szCs w:val="32"/>
          <w:rtl/>
        </w:rPr>
        <w:t>دفه</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تعريف</w:t>
      </w:r>
      <w:r w:rsidRPr="009B0204">
        <w:rPr>
          <w:rFonts w:ascii="Simplified Arabic" w:hAnsi="Simplified Arabic" w:cs="Simplified Arabic"/>
          <w:kern w:val="24"/>
          <w:sz w:val="32"/>
          <w:szCs w:val="32"/>
          <w:rtl/>
        </w:rPr>
        <w:t xml:space="preserve"> التوكيد</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هو تابع يذكر لدفع ما قد يتوهمه السامع من التجوز والاحتمال في المتبوع أو للعناية بالمتبوع والاهتمام به.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فإذا</w:t>
      </w:r>
      <w:r w:rsidRPr="009B0204">
        <w:rPr>
          <w:rFonts w:ascii="Simplified Arabic" w:hAnsi="Simplified Arabic" w:cs="Simplified Arabic"/>
          <w:kern w:val="24"/>
          <w:sz w:val="32"/>
          <w:szCs w:val="32"/>
          <w:rtl/>
        </w:rPr>
        <w:t xml:space="preserve"> قلت: أعطاني الوزيرُ نفسُه الكتاب.</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فكلمة</w:t>
      </w:r>
      <w:r w:rsidRPr="009B0204">
        <w:rPr>
          <w:rFonts w:ascii="Simplified Arabic" w:hAnsi="Simplified Arabic" w:cs="Simplified Arabic"/>
          <w:kern w:val="24"/>
          <w:sz w:val="32"/>
          <w:szCs w:val="32"/>
          <w:rtl/>
        </w:rPr>
        <w:t>(نفسه) تزيل التوهم أن يكون مدير مكتب الوزير هو من أعطاك الكتاب، لذا فـ(نفسه)توكيد للوزير.</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وفي</w:t>
      </w:r>
      <w:r w:rsidRPr="009B0204">
        <w:rPr>
          <w:rFonts w:ascii="Simplified Arabic" w:hAnsi="Simplified Arabic" w:cs="Simplified Arabic"/>
          <w:kern w:val="24"/>
          <w:sz w:val="32"/>
          <w:szCs w:val="32"/>
          <w:rtl/>
        </w:rPr>
        <w:t xml:space="preserve"> قول الشاعر:</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أخاك</w:t>
      </w:r>
      <w:r w:rsidRPr="009B0204">
        <w:rPr>
          <w:rFonts w:ascii="Simplified Arabic" w:hAnsi="Simplified Arabic" w:cs="Simplified Arabic"/>
          <w:kern w:val="24"/>
          <w:sz w:val="32"/>
          <w:szCs w:val="32"/>
          <w:rtl/>
        </w:rPr>
        <w:t xml:space="preserve"> أخاك فإنّ من لا أخا له    كساعٍ إلى الهيجاء بغير سلاح</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جاءت</w:t>
      </w:r>
      <w:r w:rsidRPr="009B0204">
        <w:rPr>
          <w:rFonts w:ascii="Simplified Arabic" w:hAnsi="Simplified Arabic" w:cs="Simplified Arabic"/>
          <w:kern w:val="24"/>
          <w:sz w:val="32"/>
          <w:szCs w:val="32"/>
          <w:rtl/>
        </w:rPr>
        <w:t xml:space="preserve"> كلمة (أخاك) الثانية للاهتمام باللفظ والعناية به وتوكيده فهي توكيد للأولى.</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أنواع</w:t>
      </w:r>
      <w:r w:rsidRPr="009B0204">
        <w:rPr>
          <w:rFonts w:ascii="Simplified Arabic" w:hAnsi="Simplified Arabic" w:cs="Simplified Arabic"/>
          <w:kern w:val="24"/>
          <w:sz w:val="32"/>
          <w:szCs w:val="32"/>
          <w:rtl/>
        </w:rPr>
        <w:t xml:space="preserve"> التوكيد</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ـ التوكيد اللفظي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هو</w:t>
      </w:r>
      <w:r w:rsidRPr="009B0204">
        <w:rPr>
          <w:rFonts w:ascii="Simplified Arabic" w:hAnsi="Simplified Arabic" w:cs="Simplified Arabic"/>
          <w:kern w:val="24"/>
          <w:sz w:val="32"/>
          <w:szCs w:val="32"/>
          <w:rtl/>
        </w:rPr>
        <w:t xml:space="preserve"> تكرارالكلمة بلفظها، إن فعلا ففعل، وإن اسما فاسم، وإن حرفا فحرف، وإن جملة فجملة، وذلك للعناية بالمعنى والاهتمام به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ومنه</w:t>
      </w:r>
      <w:r w:rsidRPr="009B0204">
        <w:rPr>
          <w:rFonts w:ascii="Simplified Arabic" w:hAnsi="Simplified Arabic" w:cs="Simplified Arabic"/>
          <w:kern w:val="24"/>
          <w:sz w:val="32"/>
          <w:szCs w:val="32"/>
          <w:rtl/>
        </w:rPr>
        <w:t xml:space="preserve"> قول الشاعر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أتاك أتاك اللاحقون احبسِ احبسِ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فقد</w:t>
      </w:r>
      <w:r w:rsidRPr="009B0204">
        <w:rPr>
          <w:rFonts w:ascii="Simplified Arabic" w:hAnsi="Simplified Arabic" w:cs="Simplified Arabic"/>
          <w:kern w:val="24"/>
          <w:sz w:val="32"/>
          <w:szCs w:val="32"/>
          <w:rtl/>
        </w:rPr>
        <w:t xml:space="preserve"> أكد الفعل(أتاك) ومثال الاسم : محمدُ محمدُ لا تهمل واجبك(أكّد الاسم)</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ومثال</w:t>
      </w:r>
      <w:r w:rsidRPr="009B0204">
        <w:rPr>
          <w:rFonts w:ascii="Simplified Arabic" w:hAnsi="Simplified Arabic" w:cs="Simplified Arabic"/>
          <w:kern w:val="24"/>
          <w:sz w:val="32"/>
          <w:szCs w:val="32"/>
          <w:rtl/>
        </w:rPr>
        <w:t xml:space="preserve"> توكيد الحرف : لا لا تتأخر عن الحضور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ومثال</w:t>
      </w:r>
      <w:r w:rsidRPr="009B0204">
        <w:rPr>
          <w:rFonts w:ascii="Simplified Arabic" w:hAnsi="Simplified Arabic" w:cs="Simplified Arabic"/>
          <w:kern w:val="24"/>
          <w:sz w:val="32"/>
          <w:szCs w:val="32"/>
          <w:rtl/>
        </w:rPr>
        <w:t xml:space="preserve"> الجملة : قد قامت الصلاة ، قد قامت الصلاة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ومنه</w:t>
      </w:r>
      <w:r w:rsidRPr="009B0204">
        <w:rPr>
          <w:rFonts w:ascii="Simplified Arabic" w:hAnsi="Simplified Arabic" w:cs="Simplified Arabic"/>
          <w:kern w:val="24"/>
          <w:sz w:val="32"/>
          <w:szCs w:val="32"/>
          <w:rtl/>
        </w:rPr>
        <w:t xml:space="preserve"> قوله تعالى:“فإن مع العسر يسرا إن مع العسر يسرا“. </w:t>
      </w:r>
    </w:p>
    <w:p w:rsidR="00DA7380" w:rsidRPr="009B0204" w:rsidRDefault="00DA7380" w:rsidP="00692B3B">
      <w:pPr>
        <w:autoSpaceDE w:val="0"/>
        <w:autoSpaceDN w:val="0"/>
        <w:adjustRightInd w:val="0"/>
        <w:spacing w:after="0" w:line="240" w:lineRule="auto"/>
        <w:ind w:right="540" w:hanging="540"/>
        <w:rPr>
          <w:rFonts w:ascii="Simplified Arabic" w:hAnsi="Simplified Arabic" w:cs="Simplified Arabic"/>
          <w:i/>
          <w:iCs/>
          <w:kern w:val="24"/>
          <w:sz w:val="32"/>
          <w:szCs w:val="32"/>
          <w:rtl/>
        </w:rPr>
      </w:pPr>
      <w:r w:rsidRPr="009B0204">
        <w:rPr>
          <w:rFonts w:ascii="Simplified Arabic" w:hAnsi="Simplified Arabic" w:cs="Simplified Arabic"/>
          <w:kern w:val="24"/>
          <w:sz w:val="32"/>
          <w:szCs w:val="32"/>
          <w:rtl/>
        </w:rPr>
        <w:t> </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التوكيد</w:t>
      </w:r>
      <w:r w:rsidRPr="009B0204">
        <w:rPr>
          <w:rFonts w:ascii="Simplified Arabic" w:hAnsi="Simplified Arabic" w:cs="Simplified Arabic"/>
          <w:kern w:val="24"/>
          <w:sz w:val="32"/>
          <w:szCs w:val="32"/>
          <w:rtl/>
        </w:rPr>
        <w:t xml:space="preserve"> المعنوي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وهو</w:t>
      </w:r>
      <w:r w:rsidRPr="009B0204">
        <w:rPr>
          <w:rFonts w:ascii="Simplified Arabic" w:hAnsi="Simplified Arabic" w:cs="Simplified Arabic"/>
          <w:kern w:val="24"/>
          <w:sz w:val="32"/>
          <w:szCs w:val="32"/>
          <w:rtl/>
        </w:rPr>
        <w:t xml:space="preserve"> الذي يذكر لرفع التوهم عن متبوعه، وله ألفاظ مخصوصة حصرها النحويون في (عين ، ونفس ، وكل ، وجميع ، وعامة ، وكافة ، وكلا ، وكلتا وأجمع  وأجمعون وجُمَع) شريطة أن يتصل بها ضمير يعود على المؤكَد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نحو</w:t>
      </w:r>
      <w:r w:rsidRPr="009B0204">
        <w:rPr>
          <w:rFonts w:ascii="Simplified Arabic" w:hAnsi="Simplified Arabic" w:cs="Simplified Arabic"/>
          <w:kern w:val="24"/>
          <w:sz w:val="32"/>
          <w:szCs w:val="32"/>
          <w:rtl/>
        </w:rPr>
        <w:t xml:space="preserve"> : وصل المسؤولُ نفسُه.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نفس</w:t>
      </w:r>
      <w:r w:rsidRPr="009B0204">
        <w:rPr>
          <w:rFonts w:ascii="Simplified Arabic" w:hAnsi="Simplified Arabic" w:cs="Simplified Arabic"/>
          <w:kern w:val="24"/>
          <w:sz w:val="32"/>
          <w:szCs w:val="32"/>
          <w:rtl/>
        </w:rPr>
        <w:t>: توكيد معنوي مرفوع وعلامة رفعه الضمة والهاء ضمير متص</w:t>
      </w:r>
      <w:r w:rsidRPr="009B0204">
        <w:rPr>
          <w:rFonts w:ascii="Simplified Arabic" w:hAnsi="Simplified Arabic" w:cs="Simplified Arabic" w:hint="cs"/>
          <w:kern w:val="24"/>
          <w:sz w:val="32"/>
          <w:szCs w:val="32"/>
          <w:rtl/>
        </w:rPr>
        <w:t>ل</w:t>
      </w:r>
      <w:r w:rsidRPr="009B0204">
        <w:rPr>
          <w:rFonts w:ascii="Simplified Arabic" w:hAnsi="Simplified Arabic" w:cs="Simplified Arabic"/>
          <w:kern w:val="24"/>
          <w:sz w:val="32"/>
          <w:szCs w:val="32"/>
          <w:rtl/>
        </w:rPr>
        <w:t xml:space="preserve"> في محل جر مضاف إليه.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صافحتُ المديرَ عينَه.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عين</w:t>
      </w:r>
      <w:r w:rsidRPr="009B0204">
        <w:rPr>
          <w:rFonts w:ascii="Simplified Arabic" w:hAnsi="Simplified Arabic" w:cs="Simplified Arabic"/>
          <w:kern w:val="24"/>
          <w:sz w:val="32"/>
          <w:szCs w:val="32"/>
          <w:rtl/>
        </w:rPr>
        <w:t>: توكيد معنوي منصوب وعلامة نصبه الفتحة والهاء في محل جر مضاف إليه.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ألفاظ</w:t>
      </w:r>
      <w:r w:rsidRPr="009B0204">
        <w:rPr>
          <w:rFonts w:ascii="Simplified Arabic" w:hAnsi="Simplified Arabic" w:cs="Simplified Arabic"/>
          <w:kern w:val="24"/>
          <w:sz w:val="32"/>
          <w:szCs w:val="32"/>
          <w:rtl/>
        </w:rPr>
        <w:t xml:space="preserve"> التوكيد المعنوي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تنقسم</w:t>
      </w:r>
      <w:r w:rsidRPr="009B0204">
        <w:rPr>
          <w:rFonts w:ascii="Simplified Arabic" w:hAnsi="Simplified Arabic" w:cs="Simplified Arabic"/>
          <w:kern w:val="24"/>
          <w:sz w:val="32"/>
          <w:szCs w:val="32"/>
          <w:rtl/>
        </w:rPr>
        <w:t xml:space="preserve"> ألفاظ التوكيد المعنوي على حسب المؤكد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1 ـ نفس ، وعين : يستخدم</w:t>
      </w:r>
      <w:r w:rsidRPr="009B0204">
        <w:rPr>
          <w:rFonts w:ascii="Simplified Arabic" w:hAnsi="Simplified Arabic" w:cs="Simplified Arabic" w:hint="cs"/>
          <w:kern w:val="24"/>
          <w:sz w:val="32"/>
          <w:szCs w:val="32"/>
          <w:rtl/>
        </w:rPr>
        <w:t>ان</w:t>
      </w:r>
      <w:r w:rsidRPr="009B0204">
        <w:rPr>
          <w:rFonts w:ascii="Simplified Arabic" w:hAnsi="Simplified Arabic" w:cs="Simplified Arabic"/>
          <w:kern w:val="24"/>
          <w:sz w:val="32"/>
          <w:szCs w:val="32"/>
          <w:rtl/>
        </w:rPr>
        <w:t xml:space="preserve"> لرفع التوهم عن الذات ، أو ما يعرف بتوهم المجاز ، أو السهو والنسيان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نحو</w:t>
      </w:r>
      <w:r w:rsidRPr="009B0204">
        <w:rPr>
          <w:rFonts w:ascii="Simplified Arabic" w:hAnsi="Simplified Arabic" w:cs="Simplified Arabic"/>
          <w:kern w:val="24"/>
          <w:sz w:val="32"/>
          <w:szCs w:val="32"/>
          <w:rtl/>
        </w:rPr>
        <w:t xml:space="preserve"> : جاء محمد نفسُه . وفاز عليّ عينُه . </w:t>
      </w:r>
    </w:p>
    <w:p w:rsidR="00DA7380" w:rsidRDefault="00DA7380"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وباستخدام كلمة نفسه نكون قد دفعنا توهما قد يقصد به : جاء خبر محمد ، أو رسوله . </w:t>
      </w:r>
    </w:p>
    <w:p w:rsidR="00DA7380" w:rsidRPr="009B0204" w:rsidRDefault="00DA7380" w:rsidP="00692B3B">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وإذا</w:t>
      </w:r>
      <w:r w:rsidRPr="009B0204">
        <w:rPr>
          <w:rFonts w:ascii="Simplified Arabic" w:hAnsi="Simplified Arabic" w:cs="Simplified Arabic"/>
          <w:kern w:val="24"/>
          <w:sz w:val="32"/>
          <w:szCs w:val="32"/>
          <w:rtl/>
        </w:rPr>
        <w:t xml:space="preserve"> كان الموكَّد مثنى أو جمعاً جمعنا كلمة نفس أو عين على وزن (أفعُل)ثم ألحقناها ضمير المؤكد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نحو</w:t>
      </w:r>
      <w:r w:rsidRPr="009B0204">
        <w:rPr>
          <w:rFonts w:ascii="Simplified Arabic" w:hAnsi="Simplified Arabic" w:cs="Simplified Arabic"/>
          <w:kern w:val="24"/>
          <w:sz w:val="32"/>
          <w:szCs w:val="32"/>
          <w:rtl/>
        </w:rPr>
        <w:t xml:space="preserve"> : فاز المتسابقان أنفسُهما.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أنفسهما</w:t>
      </w:r>
      <w:r w:rsidRPr="009B0204">
        <w:rPr>
          <w:rFonts w:ascii="Simplified Arabic" w:hAnsi="Simplified Arabic" w:cs="Simplified Arabic"/>
          <w:kern w:val="24"/>
          <w:sz w:val="32"/>
          <w:szCs w:val="32"/>
          <w:rtl/>
        </w:rPr>
        <w:t>: توكيد مرفوع وعلامة رفعه الضمة الظاهرة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تغيب الطالبان أعينُهما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كافأ</w:t>
      </w:r>
      <w:r w:rsidRPr="009B0204">
        <w:rPr>
          <w:rFonts w:ascii="Simplified Arabic" w:hAnsi="Simplified Arabic" w:cs="Simplified Arabic"/>
          <w:kern w:val="24"/>
          <w:sz w:val="32"/>
          <w:szCs w:val="32"/>
          <w:rtl/>
        </w:rPr>
        <w:t xml:space="preserve"> المدير الفائزين أنفسَهم.</w:t>
      </w:r>
    </w:p>
    <w:p w:rsidR="00DA7380" w:rsidRDefault="00DA7380"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شاركت</w:t>
      </w:r>
      <w:r w:rsidRPr="009B0204">
        <w:rPr>
          <w:rFonts w:ascii="Simplified Arabic" w:hAnsi="Simplified Arabic" w:cs="Simplified Arabic"/>
          <w:kern w:val="24"/>
          <w:sz w:val="32"/>
          <w:szCs w:val="32"/>
          <w:rtl/>
        </w:rPr>
        <w:t xml:space="preserve"> الطبيبات أعينُهنّ في علاج الجرحى . </w:t>
      </w:r>
    </w:p>
    <w:p w:rsidR="00DA7380" w:rsidRPr="009B0204" w:rsidRDefault="00DA7380" w:rsidP="00692B3B">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2 ـ كل وجميع ، وعامة ، وكلا وكلتا وتستخدم لرفع التوهم عن الشمول والعموم ، أي إذا كان المؤكَد مكوناً من أجزاء يصح وقوع بعضها دون بعض و</w:t>
      </w:r>
      <w:r w:rsidRPr="009B0204">
        <w:rPr>
          <w:rFonts w:ascii="Simplified Arabic" w:hAnsi="Simplified Arabic" w:cs="Simplified Arabic" w:hint="cs"/>
          <w:kern w:val="24"/>
          <w:sz w:val="32"/>
          <w:szCs w:val="32"/>
          <w:rtl/>
        </w:rPr>
        <w:t>يشترط</w:t>
      </w:r>
      <w:r w:rsidRPr="009B0204">
        <w:rPr>
          <w:rFonts w:ascii="Simplified Arabic" w:hAnsi="Simplified Arabic" w:cs="Simplified Arabic"/>
          <w:kern w:val="24"/>
          <w:sz w:val="32"/>
          <w:szCs w:val="32"/>
          <w:rtl/>
        </w:rPr>
        <w:t xml:space="preserve"> في المؤكد أن يكون معرفة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نحو</w:t>
      </w:r>
      <w:r w:rsidRPr="009B0204">
        <w:rPr>
          <w:rFonts w:ascii="Simplified Arabic" w:hAnsi="Simplified Arabic" w:cs="Simplified Arabic"/>
          <w:kern w:val="24"/>
          <w:sz w:val="32"/>
          <w:szCs w:val="32"/>
          <w:rtl/>
        </w:rPr>
        <w:t xml:space="preserve"> : سافر المعتمرون كلُّهم.</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حضر</w:t>
      </w:r>
      <w:r w:rsidRPr="009B0204">
        <w:rPr>
          <w:rFonts w:ascii="Simplified Arabic" w:hAnsi="Simplified Arabic" w:cs="Simplified Arabic"/>
          <w:kern w:val="24"/>
          <w:sz w:val="32"/>
          <w:szCs w:val="32"/>
          <w:rtl/>
        </w:rPr>
        <w:t xml:space="preserve"> المدعون جميعُهم.</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استقبلنا</w:t>
      </w:r>
      <w:r w:rsidRPr="009B0204">
        <w:rPr>
          <w:rFonts w:ascii="Simplified Arabic" w:hAnsi="Simplified Arabic" w:cs="Simplified Arabic"/>
          <w:kern w:val="24"/>
          <w:sz w:val="32"/>
          <w:szCs w:val="32"/>
          <w:rtl/>
        </w:rPr>
        <w:t xml:space="preserve"> الزائرين عامتَهم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تفوق</w:t>
      </w:r>
      <w:r w:rsidRPr="009B0204">
        <w:rPr>
          <w:rFonts w:ascii="Simplified Arabic" w:hAnsi="Simplified Arabic" w:cs="Simplified Arabic"/>
          <w:kern w:val="24"/>
          <w:sz w:val="32"/>
          <w:szCs w:val="32"/>
          <w:rtl/>
        </w:rPr>
        <w:t xml:space="preserve"> المجتهدان كلاهما.</w:t>
      </w:r>
    </w:p>
    <w:p w:rsidR="00DA7380" w:rsidRPr="009B0204" w:rsidRDefault="00DA7380"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فازت</w:t>
      </w:r>
      <w:r w:rsidRPr="009B0204">
        <w:rPr>
          <w:rFonts w:ascii="Simplified Arabic" w:hAnsi="Simplified Arabic" w:cs="Simplified Arabic"/>
          <w:kern w:val="24"/>
          <w:sz w:val="32"/>
          <w:szCs w:val="32"/>
          <w:rtl/>
        </w:rPr>
        <w:t xml:space="preserve"> المتسابقتان كلتاهما . </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إعراب</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rtl/>
        </w:rPr>
        <w:t>كلا</w:t>
      </w:r>
      <w:r w:rsidRPr="009B0204">
        <w:rPr>
          <w:rFonts w:ascii="Simplified Arabic" w:hAnsi="Simplified Arabic" w:cs="Simplified Arabic"/>
          <w:kern w:val="24"/>
          <w:sz w:val="32"/>
          <w:szCs w:val="32"/>
          <w:rtl/>
        </w:rPr>
        <w:t xml:space="preserve"> وكلتا)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تعرب كلا وكلتا توكيدا معنويا إذا اتصل بهما ضمير، أي إذا أضيفتا إلى ضمير، وفي هذه الحالة يعاملان معاملة المثنى فيرفعان بالألف، وينصبان بالياء ويجران بالياء لأنهما ملحقان بالمثنى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أما</w:t>
      </w:r>
      <w:r w:rsidRPr="009B0204">
        <w:rPr>
          <w:rFonts w:ascii="Simplified Arabic" w:hAnsi="Simplified Arabic" w:cs="Simplified Arabic"/>
          <w:kern w:val="24"/>
          <w:sz w:val="32"/>
          <w:szCs w:val="32"/>
          <w:rtl/>
        </w:rPr>
        <w:t xml:space="preserve"> إذا أضيفتا إلى الاسم الظاهر، فيعربان حسب موقعهما من الجملة إعراب الاسم المقصور ، حيث تقدر عليهما علامات الإعراب الضمة والفتحة والكسرة.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إعراب</w:t>
      </w:r>
      <w:r w:rsidRPr="009B0204">
        <w:rPr>
          <w:rFonts w:ascii="Simplified Arabic" w:hAnsi="Simplified Arabic" w:cs="Simplified Arabic"/>
          <w:kern w:val="24"/>
          <w:sz w:val="32"/>
          <w:szCs w:val="32"/>
          <w:rtl/>
        </w:rPr>
        <w:t xml:space="preserve"> (كلا وكلتا)</w:t>
      </w:r>
    </w:p>
    <w:p w:rsidR="00DA7380" w:rsidRPr="009B0204" w:rsidRDefault="00DA7380" w:rsidP="00DC6B52">
      <w:pPr>
        <w:numPr>
          <w:ilvl w:val="0"/>
          <w:numId w:val="32"/>
        </w:num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سافر </w:t>
      </w:r>
      <w:r w:rsidRPr="009B0204">
        <w:rPr>
          <w:rFonts w:ascii="Simplified Arabic" w:hAnsi="Simplified Arabic" w:cs="Simplified Arabic" w:hint="cs"/>
          <w:kern w:val="24"/>
          <w:sz w:val="32"/>
          <w:szCs w:val="32"/>
          <w:u w:val="single"/>
          <w:rtl/>
        </w:rPr>
        <w:t>كلا</w:t>
      </w:r>
      <w:r w:rsidRPr="009B0204">
        <w:rPr>
          <w:rFonts w:ascii="Simplified Arabic" w:hAnsi="Simplified Arabic" w:cs="Simplified Arabic"/>
          <w:kern w:val="24"/>
          <w:sz w:val="32"/>
          <w:szCs w:val="32"/>
          <w:rtl/>
        </w:rPr>
        <w:t xml:space="preserve"> الضيفين. فاعل مرفوع بالضمة المقدرة على الألف. </w:t>
      </w:r>
    </w:p>
    <w:p w:rsidR="00DA7380" w:rsidRPr="009B0204" w:rsidRDefault="00DA7380" w:rsidP="00DC6B52">
      <w:pPr>
        <w:numPr>
          <w:ilvl w:val="0"/>
          <w:numId w:val="33"/>
        </w:num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كافأت</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u w:val="single"/>
          <w:rtl/>
        </w:rPr>
        <w:t>كلتا</w:t>
      </w:r>
      <w:r w:rsidRPr="009B0204">
        <w:rPr>
          <w:rFonts w:ascii="Simplified Arabic" w:hAnsi="Simplified Arabic" w:cs="Simplified Arabic"/>
          <w:kern w:val="24"/>
          <w:sz w:val="32"/>
          <w:szCs w:val="32"/>
          <w:rtl/>
        </w:rPr>
        <w:t xml:space="preserve"> الفائزتين. مفعول به منصوب بالفتحة المقدرة على الألف. </w:t>
      </w:r>
    </w:p>
    <w:p w:rsidR="00DA7380" w:rsidRPr="009B0204" w:rsidRDefault="00DA7380" w:rsidP="00DC6B52">
      <w:pPr>
        <w:numPr>
          <w:ilvl w:val="0"/>
          <w:numId w:val="34"/>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التقيت</w:t>
      </w:r>
      <w:r w:rsidRPr="009B0204">
        <w:rPr>
          <w:rFonts w:ascii="Simplified Arabic" w:hAnsi="Simplified Arabic" w:cs="Simplified Arabic"/>
          <w:kern w:val="24"/>
          <w:sz w:val="32"/>
          <w:szCs w:val="32"/>
          <w:rtl/>
        </w:rPr>
        <w:t xml:space="preserve"> بكلا المتفوقين. اسم مجرور وعلامة جره الكسرة ا</w:t>
      </w:r>
      <w:r w:rsidRPr="009B0204">
        <w:rPr>
          <w:rFonts w:ascii="Simplified Arabic" w:hAnsi="Simplified Arabic" w:cs="Simplified Arabic" w:hint="cs"/>
          <w:kern w:val="24"/>
          <w:sz w:val="32"/>
          <w:szCs w:val="32"/>
          <w:rtl/>
        </w:rPr>
        <w:t>لمقدرة</w:t>
      </w:r>
      <w:r w:rsidRPr="009B0204">
        <w:rPr>
          <w:rFonts w:ascii="Simplified Arabic" w:hAnsi="Simplified Arabic" w:cs="Simplified Arabic"/>
          <w:kern w:val="24"/>
          <w:sz w:val="32"/>
          <w:szCs w:val="32"/>
          <w:rtl/>
        </w:rPr>
        <w:t xml:space="preserve"> على الألف. أما الاسم الذي يلهما فيعرب مضافا إليه دائماً.</w:t>
      </w:r>
    </w:p>
    <w:p w:rsidR="00DA7380" w:rsidRPr="009B0204" w:rsidRDefault="00DA7380" w:rsidP="00DC6B52">
      <w:pPr>
        <w:numPr>
          <w:ilvl w:val="0"/>
          <w:numId w:val="35"/>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سافر</w:t>
      </w:r>
      <w:r w:rsidRPr="009B0204">
        <w:rPr>
          <w:rFonts w:ascii="Simplified Arabic" w:hAnsi="Simplified Arabic" w:cs="Simplified Arabic"/>
          <w:kern w:val="24"/>
          <w:sz w:val="32"/>
          <w:szCs w:val="32"/>
          <w:rtl/>
        </w:rPr>
        <w:t xml:space="preserve"> الضيفان كلاهما. توكيد معنوي مرفوع وعلامة رفعه الألف وهو مضاف والضمير في محل جر مضاف إليه.</w:t>
      </w:r>
    </w:p>
    <w:p w:rsidR="00DA7380" w:rsidRPr="009B0204" w:rsidRDefault="00DA7380" w:rsidP="00DC6B52">
      <w:pPr>
        <w:numPr>
          <w:ilvl w:val="0"/>
          <w:numId w:val="36"/>
        </w:num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كافأت</w:t>
      </w:r>
      <w:r w:rsidRPr="009B0204">
        <w:rPr>
          <w:rFonts w:ascii="Simplified Arabic" w:hAnsi="Simplified Arabic" w:cs="Simplified Arabic"/>
          <w:kern w:val="24"/>
          <w:sz w:val="32"/>
          <w:szCs w:val="32"/>
          <w:rtl/>
        </w:rPr>
        <w:t xml:space="preserve"> الفائزتين كلتيهما. توكيد معنوي منصوب وعلامة نصبه الياء، وهو مضاف والضمير في محل جر م</w:t>
      </w:r>
      <w:r w:rsidRPr="009B0204">
        <w:rPr>
          <w:rFonts w:ascii="Simplified Arabic" w:hAnsi="Simplified Arabic" w:cs="Simplified Arabic" w:hint="cs"/>
          <w:kern w:val="24"/>
          <w:sz w:val="32"/>
          <w:szCs w:val="32"/>
          <w:rtl/>
        </w:rPr>
        <w:t>ضاف</w:t>
      </w:r>
      <w:r w:rsidRPr="009B0204">
        <w:rPr>
          <w:rFonts w:ascii="Simplified Arabic" w:hAnsi="Simplified Arabic" w:cs="Simplified Arabic"/>
          <w:kern w:val="24"/>
          <w:sz w:val="32"/>
          <w:szCs w:val="32"/>
          <w:rtl/>
        </w:rPr>
        <w:t xml:space="preserve"> إليه. </w:t>
      </w:r>
    </w:p>
    <w:p w:rsidR="00DA7380" w:rsidRPr="00557BCD" w:rsidRDefault="00DA7380" w:rsidP="00557BCD">
      <w:pPr>
        <w:autoSpaceDE w:val="0"/>
        <w:autoSpaceDN w:val="0"/>
        <w:adjustRightInd w:val="0"/>
        <w:spacing w:after="0" w:line="240" w:lineRule="auto"/>
        <w:ind w:right="540" w:hanging="540"/>
        <w:jc w:val="center"/>
        <w:rPr>
          <w:rFonts w:ascii="Simplified Arabic" w:hAnsi="Simplified Arabic" w:cs="Simplified Arabic"/>
          <w:b/>
          <w:bCs/>
          <w:kern w:val="24"/>
          <w:sz w:val="32"/>
          <w:szCs w:val="32"/>
          <w:rtl/>
        </w:rPr>
      </w:pPr>
    </w:p>
    <w:p w:rsidR="00DA7380" w:rsidRPr="00557BCD" w:rsidRDefault="00DA7380"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hint="cs"/>
          <w:b/>
          <w:bCs/>
          <w:kern w:val="24"/>
          <w:sz w:val="32"/>
          <w:szCs w:val="32"/>
          <w:rtl/>
        </w:rPr>
        <w:t>المحاضرة</w:t>
      </w:r>
      <w:r w:rsidRPr="00557BCD">
        <w:rPr>
          <w:rFonts w:ascii="Simplified Arabic" w:hAnsi="Simplified Arabic" w:cs="Simplified Arabic"/>
          <w:b/>
          <w:bCs/>
          <w:kern w:val="24"/>
          <w:sz w:val="32"/>
          <w:szCs w:val="32"/>
          <w:rtl/>
        </w:rPr>
        <w:t xml:space="preserve"> التاسعة</w:t>
      </w:r>
    </w:p>
    <w:p w:rsidR="00DA7380" w:rsidRPr="00557BCD" w:rsidRDefault="00DA7380"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hint="cs"/>
          <w:b/>
          <w:bCs/>
          <w:kern w:val="24"/>
          <w:sz w:val="32"/>
          <w:szCs w:val="32"/>
          <w:rtl/>
        </w:rPr>
        <w:t>التوابع</w:t>
      </w:r>
    </w:p>
    <w:p w:rsidR="00DA7380" w:rsidRPr="00557BCD" w:rsidRDefault="00DA7380"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hint="cs"/>
          <w:b/>
          <w:bCs/>
          <w:kern w:val="24"/>
          <w:sz w:val="32"/>
          <w:szCs w:val="32"/>
          <w:rtl/>
        </w:rPr>
        <w:t>رابعاً</w:t>
      </w:r>
      <w:r w:rsidRPr="00557BCD">
        <w:rPr>
          <w:rFonts w:ascii="Simplified Arabic" w:hAnsi="Simplified Arabic" w:cs="Simplified Arabic"/>
          <w:b/>
          <w:bCs/>
          <w:kern w:val="24"/>
          <w:sz w:val="32"/>
          <w:szCs w:val="32"/>
          <w:rtl/>
        </w:rPr>
        <w:t>: البدل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عزيزي</w:t>
      </w:r>
      <w:r w:rsidRPr="009B0204">
        <w:rPr>
          <w:rFonts w:ascii="Simplified Arabic" w:hAnsi="Simplified Arabic" w:cs="Simplified Arabic"/>
          <w:kern w:val="24"/>
          <w:sz w:val="32"/>
          <w:szCs w:val="32"/>
          <w:rtl/>
        </w:rPr>
        <w:t xml:space="preserve"> الطالب، اقرأ الجملة التالية بتمعّن: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مؤلف</w:t>
      </w:r>
      <w:r w:rsidRPr="009B0204">
        <w:rPr>
          <w:rFonts w:ascii="Simplified Arabic" w:hAnsi="Simplified Arabic" w:cs="Simplified Arabic"/>
          <w:kern w:val="24"/>
          <w:sz w:val="32"/>
          <w:szCs w:val="32"/>
          <w:rtl/>
        </w:rPr>
        <w:t xml:space="preserve"> كتاب البيان والتبيين هو أبو عثمان الجاحظُ.</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لا</w:t>
      </w:r>
      <w:r w:rsidRPr="009B0204">
        <w:rPr>
          <w:rFonts w:ascii="Simplified Arabic" w:hAnsi="Simplified Arabic" w:cs="Simplified Arabic"/>
          <w:kern w:val="24"/>
          <w:sz w:val="32"/>
          <w:szCs w:val="32"/>
          <w:rtl/>
        </w:rPr>
        <w:t xml:space="preserve"> حظ أن المقصود في هذه الجملة هو قولنا: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مؤلف</w:t>
      </w:r>
      <w:r w:rsidRPr="009B0204">
        <w:rPr>
          <w:rFonts w:ascii="Simplified Arabic" w:hAnsi="Simplified Arabic" w:cs="Simplified Arabic"/>
          <w:kern w:val="24"/>
          <w:sz w:val="32"/>
          <w:szCs w:val="32"/>
          <w:rtl/>
        </w:rPr>
        <w:t xml:space="preserve"> كتاب البيان والتبيين هو الجاحظُ.</w:t>
      </w:r>
    </w:p>
    <w:p w:rsidR="00DA7380" w:rsidRPr="009B0204" w:rsidRDefault="00DA7380"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لكنّا</w:t>
      </w:r>
      <w:r w:rsidRPr="009B0204">
        <w:rPr>
          <w:rFonts w:ascii="Simplified Arabic" w:hAnsi="Simplified Arabic" w:cs="Simplified Arabic"/>
          <w:kern w:val="24"/>
          <w:sz w:val="32"/>
          <w:szCs w:val="32"/>
          <w:rtl/>
        </w:rPr>
        <w:t xml:space="preserve"> ذكرنا (أبو عثمان) توطئة وتمهيداً للاسم المقصود، ويمكنك أن تلاحظ أنه يمكن الاستغناء عن (الجاحظ) ويمكن الاستغناء عن(أبو عثمان) وفي الحالتين يبقى المعنى سليماً. لذا فالجاحظ بدل من (أبو)</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تعريف</w:t>
      </w:r>
      <w:r w:rsidRPr="009B0204">
        <w:rPr>
          <w:rFonts w:ascii="Simplified Arabic" w:hAnsi="Simplified Arabic" w:cs="Simplified Arabic"/>
          <w:kern w:val="24"/>
          <w:sz w:val="32"/>
          <w:szCs w:val="32"/>
          <w:rtl/>
        </w:rPr>
        <w:t xml:space="preserve"> البدل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البدل</w:t>
      </w:r>
      <w:r w:rsidRPr="009B0204">
        <w:rPr>
          <w:rFonts w:ascii="Simplified Arabic" w:hAnsi="Simplified Arabic" w:cs="Simplified Arabic"/>
          <w:kern w:val="24"/>
          <w:sz w:val="32"/>
          <w:szCs w:val="32"/>
          <w:rtl/>
        </w:rPr>
        <w:t>: هو ال</w:t>
      </w:r>
      <w:r w:rsidRPr="009B0204">
        <w:rPr>
          <w:rFonts w:ascii="Simplified Arabic" w:hAnsi="Simplified Arabic" w:cs="Simplified Arabic" w:hint="cs"/>
          <w:kern w:val="24"/>
          <w:sz w:val="32"/>
          <w:szCs w:val="32"/>
          <w:rtl/>
        </w:rPr>
        <w:t>تابع</w:t>
      </w:r>
      <w:r w:rsidRPr="009B0204">
        <w:rPr>
          <w:rFonts w:ascii="Simplified Arabic" w:hAnsi="Simplified Arabic" w:cs="Simplified Arabic"/>
          <w:kern w:val="24"/>
          <w:sz w:val="32"/>
          <w:szCs w:val="32"/>
          <w:rtl/>
        </w:rPr>
        <w:t xml:space="preserve"> المقصود بالحكم، بلا واسطة بينه وبين متبوعه.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u w:val="single"/>
          <w:rtl/>
        </w:rPr>
      </w:pPr>
      <w:r w:rsidRPr="009B0204">
        <w:rPr>
          <w:rFonts w:ascii="Simplified Arabic" w:hAnsi="Simplified Arabic" w:cs="Simplified Arabic" w:hint="cs"/>
          <w:kern w:val="24"/>
          <w:sz w:val="32"/>
          <w:szCs w:val="32"/>
          <w:rtl/>
        </w:rPr>
        <w:t>أحب</w:t>
      </w:r>
      <w:r w:rsidRPr="009B0204">
        <w:rPr>
          <w:rFonts w:ascii="Simplified Arabic" w:hAnsi="Simplified Arabic" w:cs="Simplified Arabic"/>
          <w:kern w:val="24"/>
          <w:sz w:val="32"/>
          <w:szCs w:val="32"/>
          <w:rtl/>
        </w:rPr>
        <w:t xml:space="preserve"> شاعر العربية أبا الطيب </w:t>
      </w:r>
      <w:r w:rsidRPr="009B0204">
        <w:rPr>
          <w:rFonts w:ascii="Simplified Arabic" w:hAnsi="Simplified Arabic" w:cs="Simplified Arabic" w:hint="cs"/>
          <w:kern w:val="24"/>
          <w:sz w:val="32"/>
          <w:szCs w:val="32"/>
          <w:u w:val="single"/>
          <w:rtl/>
        </w:rPr>
        <w:t>المتنبي</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لاحظ</w:t>
      </w:r>
      <w:r w:rsidRPr="009B0204">
        <w:rPr>
          <w:rFonts w:ascii="Simplified Arabic" w:hAnsi="Simplified Arabic" w:cs="Simplified Arabic"/>
          <w:kern w:val="24"/>
          <w:sz w:val="32"/>
          <w:szCs w:val="32"/>
          <w:rtl/>
        </w:rPr>
        <w:t xml:space="preserve"> أن المتنبي هو المقصود بالحكم وأنه جاء بعد متبوعه(أبا) من دون واسطة أي من دون حروف، لذا فهو بدل.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ومثلها</w:t>
      </w:r>
      <w:r w:rsidRPr="009B0204">
        <w:rPr>
          <w:rFonts w:ascii="Simplified Arabic" w:hAnsi="Simplified Arabic" w:cs="Simplified Arabic"/>
          <w:kern w:val="24"/>
          <w:sz w:val="32"/>
          <w:szCs w:val="32"/>
          <w:rtl/>
        </w:rPr>
        <w:t xml:space="preserve"> قوله تعالى: ((وَوَهَبْنَا لَهُ مِنْ رَحْمَتِنَا أَخَاهُ </w:t>
      </w:r>
      <w:r w:rsidRPr="009B0204">
        <w:rPr>
          <w:rFonts w:ascii="Simplified Arabic" w:hAnsi="Simplified Arabic" w:cs="Simplified Arabic" w:hint="cs"/>
          <w:kern w:val="24"/>
          <w:sz w:val="32"/>
          <w:szCs w:val="32"/>
          <w:u w:val="single"/>
          <w:rtl/>
        </w:rPr>
        <w:t>هَارُونَ</w:t>
      </w:r>
      <w:r w:rsidRPr="009B0204">
        <w:rPr>
          <w:rFonts w:ascii="Simplified Arabic" w:hAnsi="Simplified Arabic" w:cs="Simplified Arabic"/>
          <w:kern w:val="24"/>
          <w:sz w:val="32"/>
          <w:szCs w:val="32"/>
          <w:rtl/>
        </w:rPr>
        <w:t xml:space="preserve"> نَبِيّا))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w:t>
      </w:r>
      <w:r w:rsidRPr="009B0204">
        <w:rPr>
          <w:rFonts w:ascii="Simplified Arabic" w:hAnsi="Simplified Arabic" w:cs="Simplified Arabic"/>
          <w:kern w:val="24"/>
          <w:sz w:val="32"/>
          <w:szCs w:val="32"/>
          <w:rtl/>
        </w:rPr>
        <w:t>(هارون) هو المقصود بالحكم لذا فهو بدل و(أخاه) هو المبدل منه.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أخاه</w:t>
      </w:r>
      <w:r w:rsidRPr="009B0204">
        <w:rPr>
          <w:rFonts w:ascii="Simplified Arabic" w:hAnsi="Simplified Arabic" w:cs="Simplified Arabic"/>
          <w:kern w:val="24"/>
          <w:sz w:val="32"/>
          <w:szCs w:val="32"/>
          <w:rtl/>
        </w:rPr>
        <w:t>: مفعول به منصوب وعلامة نصبه الألف وهو مضاف والهاء في محل جر مضاف إليه. وهارون: بدل منصوب وعلامة نصبه الفتحة.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حكم</w:t>
      </w:r>
      <w:r w:rsidRPr="009B0204">
        <w:rPr>
          <w:rFonts w:ascii="Simplified Arabic" w:hAnsi="Simplified Arabic" w:cs="Simplified Arabic"/>
          <w:kern w:val="24"/>
          <w:sz w:val="32"/>
          <w:szCs w:val="32"/>
          <w:rtl/>
        </w:rPr>
        <w:t xml:space="preserve"> البدل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البدل</w:t>
      </w:r>
      <w:r w:rsidRPr="009B0204">
        <w:rPr>
          <w:rFonts w:ascii="Simplified Arabic" w:hAnsi="Simplified Arabic" w:cs="Simplified Arabic"/>
          <w:kern w:val="24"/>
          <w:sz w:val="32"/>
          <w:szCs w:val="32"/>
          <w:rtl/>
        </w:rPr>
        <w:t xml:space="preserve"> كما تعلم من التوابع أي إنه يتبع المبدل منه في إعرابه رفعاً ونصباً وجراً.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جاء</w:t>
      </w:r>
      <w:r w:rsidRPr="009B0204">
        <w:rPr>
          <w:rFonts w:ascii="Simplified Arabic" w:hAnsi="Simplified Arabic" w:cs="Simplified Arabic"/>
          <w:kern w:val="24"/>
          <w:sz w:val="32"/>
          <w:szCs w:val="32"/>
          <w:rtl/>
        </w:rPr>
        <w:t xml:space="preserve"> أبو خالدٍ </w:t>
      </w:r>
      <w:r w:rsidRPr="009B0204">
        <w:rPr>
          <w:rFonts w:ascii="Simplified Arabic" w:hAnsi="Simplified Arabic" w:cs="Simplified Arabic" w:hint="cs"/>
          <w:kern w:val="24"/>
          <w:sz w:val="32"/>
          <w:szCs w:val="32"/>
          <w:u w:val="single"/>
          <w:rtl/>
        </w:rPr>
        <w:t>عليٌّ</w:t>
      </w:r>
      <w:r w:rsidRPr="009B0204">
        <w:rPr>
          <w:rFonts w:ascii="Simplified Arabic" w:hAnsi="Simplified Arabic" w:cs="Simplified Arabic"/>
          <w:kern w:val="24"/>
          <w:sz w:val="32"/>
          <w:szCs w:val="32"/>
          <w:rtl/>
        </w:rPr>
        <w:t>. (كلاهما مرفوع)</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رأيتُ</w:t>
      </w:r>
      <w:r w:rsidRPr="009B0204">
        <w:rPr>
          <w:rFonts w:ascii="Simplified Arabic" w:hAnsi="Simplified Arabic" w:cs="Simplified Arabic"/>
          <w:kern w:val="24"/>
          <w:sz w:val="32"/>
          <w:szCs w:val="32"/>
          <w:rtl/>
        </w:rPr>
        <w:t xml:space="preserve"> أبا خالدٍ </w:t>
      </w:r>
      <w:r w:rsidRPr="009B0204">
        <w:rPr>
          <w:rFonts w:ascii="Simplified Arabic" w:hAnsi="Simplified Arabic" w:cs="Simplified Arabic" w:hint="cs"/>
          <w:kern w:val="24"/>
          <w:sz w:val="32"/>
          <w:szCs w:val="32"/>
          <w:u w:val="single"/>
          <w:rtl/>
        </w:rPr>
        <w:t>عليّاً</w:t>
      </w:r>
      <w:r w:rsidRPr="009B0204">
        <w:rPr>
          <w:rFonts w:ascii="Simplified Arabic" w:hAnsi="Simplified Arabic" w:cs="Simplified Arabic"/>
          <w:kern w:val="24"/>
          <w:sz w:val="32"/>
          <w:szCs w:val="32"/>
          <w:rtl/>
        </w:rPr>
        <w:t>. (كلاهما منصوب)</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سلمتُ</w:t>
      </w:r>
      <w:r w:rsidRPr="009B0204">
        <w:rPr>
          <w:rFonts w:ascii="Simplified Arabic" w:hAnsi="Simplified Arabic" w:cs="Simplified Arabic"/>
          <w:kern w:val="24"/>
          <w:sz w:val="32"/>
          <w:szCs w:val="32"/>
          <w:rtl/>
        </w:rPr>
        <w:t xml:space="preserve"> على أبي خالدٍ </w:t>
      </w:r>
      <w:r w:rsidRPr="009B0204">
        <w:rPr>
          <w:rFonts w:ascii="Simplified Arabic" w:hAnsi="Simplified Arabic" w:cs="Simplified Arabic" w:hint="cs"/>
          <w:kern w:val="24"/>
          <w:sz w:val="32"/>
          <w:szCs w:val="32"/>
          <w:u w:val="single"/>
          <w:rtl/>
        </w:rPr>
        <w:t>عليٍّ</w:t>
      </w:r>
      <w:r w:rsidRPr="009B0204">
        <w:rPr>
          <w:rFonts w:ascii="Simplified Arabic" w:hAnsi="Simplified Arabic" w:cs="Simplified Arabic"/>
          <w:kern w:val="24"/>
          <w:sz w:val="32"/>
          <w:szCs w:val="32"/>
          <w:rtl/>
        </w:rPr>
        <w:t>. (كلاهما مجرور)</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لاحظ</w:t>
      </w:r>
      <w:r w:rsidRPr="009B0204">
        <w:rPr>
          <w:rFonts w:ascii="Simplified Arabic" w:hAnsi="Simplified Arabic" w:cs="Simplified Arabic"/>
          <w:kern w:val="24"/>
          <w:sz w:val="32"/>
          <w:szCs w:val="32"/>
          <w:rtl/>
        </w:rPr>
        <w:t xml:space="preserve"> أن البدل يتبع المبدل منه في الإعراب(البدل باللون الأحمر المخطوط تحته والمبدل منه باللون الأزرق بخط غامق)</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أنواع</w:t>
      </w:r>
      <w:r w:rsidRPr="009B0204">
        <w:rPr>
          <w:rFonts w:ascii="Simplified Arabic" w:hAnsi="Simplified Arabic" w:cs="Simplified Arabic"/>
          <w:kern w:val="24"/>
          <w:sz w:val="32"/>
          <w:szCs w:val="32"/>
          <w:rtl/>
        </w:rPr>
        <w:t xml:space="preserve"> البدل</w:t>
      </w:r>
    </w:p>
    <w:p w:rsidR="00DA7380" w:rsidRPr="009B0204" w:rsidRDefault="00DA7380"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البدل</w:t>
      </w:r>
      <w:r w:rsidRPr="009B0204">
        <w:rPr>
          <w:rFonts w:ascii="Simplified Arabic" w:hAnsi="Simplified Arabic" w:cs="Simplified Arabic"/>
          <w:kern w:val="24"/>
          <w:sz w:val="32"/>
          <w:szCs w:val="32"/>
          <w:rtl/>
        </w:rPr>
        <w:t xml:space="preserve"> أنواع</w:t>
      </w:r>
      <w:r>
        <w:rPr>
          <w:rFonts w:ascii="Simplified Arabic" w:hAnsi="Simplified Arabic" w:cs="Simplified Arabic"/>
          <w:kern w:val="24"/>
          <w:sz w:val="32"/>
          <w:szCs w:val="32"/>
          <w:rtl/>
        </w:rPr>
        <w:t xml:space="preserve"> أهمها</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u w:val="single"/>
          <w:rtl/>
        </w:rPr>
        <w:t>النوع</w:t>
      </w:r>
      <w:r w:rsidRPr="009B0204">
        <w:rPr>
          <w:rFonts w:ascii="Simplified Arabic" w:hAnsi="Simplified Arabic" w:cs="Simplified Arabic"/>
          <w:kern w:val="24"/>
          <w:sz w:val="32"/>
          <w:szCs w:val="32"/>
          <w:u w:val="single"/>
          <w:rtl/>
        </w:rPr>
        <w:t xml:space="preserve"> الأوّل</w:t>
      </w:r>
      <w:r w:rsidRPr="009B0204">
        <w:rPr>
          <w:rFonts w:ascii="Simplified Arabic" w:hAnsi="Simplified Arabic" w:cs="Simplified Arabic"/>
          <w:kern w:val="24"/>
          <w:sz w:val="32"/>
          <w:szCs w:val="32"/>
          <w:rtl/>
        </w:rPr>
        <w:t>: البدل المطابق أو بدل كل من كل، وهو بدل الشيء مما كان طبق معناه، كقوله تعالى((اهدنا الصراطَ المستقيمَ صراطَ الذين أنعمتَ عليهم)). صراط: بدل من الصراط منصوب وعلامة نصبه الفتحة. لاحظ أن البدل(صراط) هو نفسه المبدل منه(الصراط).</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ومنه</w:t>
      </w:r>
      <w:r w:rsidRPr="009B0204">
        <w:rPr>
          <w:rFonts w:ascii="Simplified Arabic" w:hAnsi="Simplified Arabic" w:cs="Simplified Arabic"/>
          <w:kern w:val="24"/>
          <w:sz w:val="32"/>
          <w:szCs w:val="32"/>
          <w:rtl/>
        </w:rPr>
        <w:t xml:space="preserve"> الاسم الم</w:t>
      </w:r>
      <w:r w:rsidRPr="009B0204">
        <w:rPr>
          <w:rFonts w:ascii="Simplified Arabic" w:hAnsi="Simplified Arabic" w:cs="Simplified Arabic" w:hint="cs"/>
          <w:kern w:val="24"/>
          <w:sz w:val="32"/>
          <w:szCs w:val="32"/>
          <w:rtl/>
        </w:rPr>
        <w:t>عرّف</w:t>
      </w:r>
      <w:r w:rsidRPr="009B0204">
        <w:rPr>
          <w:rFonts w:ascii="Simplified Arabic" w:hAnsi="Simplified Arabic" w:cs="Simplified Arabic"/>
          <w:kern w:val="24"/>
          <w:sz w:val="32"/>
          <w:szCs w:val="32"/>
          <w:rtl/>
        </w:rPr>
        <w:t xml:space="preserve"> بعد اسم الإشارة إذا كان اسم الإشارة يشير إلى هذا الاسم مثل(إنّ هذا الدينَ متينٌ) الدين: بدل من هذا منصوب وعلامة نصبه الفتحة الظاهرة. لاحظ أن البدل(الدين) هو نفسه المبد</w:t>
      </w:r>
      <w:r w:rsidRPr="009B0204">
        <w:rPr>
          <w:rFonts w:ascii="Simplified Arabic" w:hAnsi="Simplified Arabic" w:cs="Simplified Arabic" w:hint="cs"/>
          <w:kern w:val="24"/>
          <w:sz w:val="32"/>
          <w:szCs w:val="32"/>
          <w:rtl/>
        </w:rPr>
        <w:t>ل</w:t>
      </w:r>
      <w:r w:rsidRPr="009B0204">
        <w:rPr>
          <w:rFonts w:ascii="Simplified Arabic" w:hAnsi="Simplified Arabic" w:cs="Simplified Arabic"/>
          <w:kern w:val="24"/>
          <w:sz w:val="32"/>
          <w:szCs w:val="32"/>
          <w:rtl/>
        </w:rPr>
        <w:t xml:space="preserve"> منه (هذا)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أنواع</w:t>
      </w:r>
      <w:r w:rsidRPr="009B0204">
        <w:rPr>
          <w:rFonts w:ascii="Simplified Arabic" w:hAnsi="Simplified Arabic" w:cs="Simplified Arabic"/>
          <w:kern w:val="24"/>
          <w:sz w:val="32"/>
          <w:szCs w:val="32"/>
          <w:rtl/>
        </w:rPr>
        <w:t xml:space="preserve"> البدل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u w:val="single"/>
          <w:rtl/>
        </w:rPr>
        <w:t>النوع</w:t>
      </w:r>
      <w:r w:rsidRPr="009B0204">
        <w:rPr>
          <w:rFonts w:ascii="Simplified Arabic" w:hAnsi="Simplified Arabic" w:cs="Simplified Arabic"/>
          <w:kern w:val="24"/>
          <w:sz w:val="32"/>
          <w:szCs w:val="32"/>
          <w:u w:val="single"/>
          <w:rtl/>
        </w:rPr>
        <w:t xml:space="preserve"> الثاني</w:t>
      </w:r>
      <w:r w:rsidRPr="009B0204">
        <w:rPr>
          <w:rFonts w:ascii="Simplified Arabic" w:hAnsi="Simplified Arabic" w:cs="Simplified Arabic"/>
          <w:kern w:val="24"/>
          <w:sz w:val="32"/>
          <w:szCs w:val="32"/>
          <w:rtl/>
        </w:rPr>
        <w:t>: البدل بعض من كل، وهو ما كان فيه البدل جزءاً من ا</w:t>
      </w:r>
      <w:r w:rsidRPr="009B0204">
        <w:rPr>
          <w:rFonts w:ascii="Simplified Arabic" w:hAnsi="Simplified Arabic" w:cs="Simplified Arabic" w:hint="cs"/>
          <w:kern w:val="24"/>
          <w:sz w:val="32"/>
          <w:szCs w:val="32"/>
          <w:rtl/>
        </w:rPr>
        <w:t>لمبدل</w:t>
      </w:r>
      <w:r w:rsidRPr="009B0204">
        <w:rPr>
          <w:rFonts w:ascii="Simplified Arabic" w:hAnsi="Simplified Arabic" w:cs="Simplified Arabic"/>
          <w:kern w:val="24"/>
          <w:sz w:val="32"/>
          <w:szCs w:val="32"/>
          <w:rtl/>
        </w:rPr>
        <w:t xml:space="preserve"> منه ساءٌ أكان الجزء قليلاً أم كثيراً.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زرتُ</w:t>
      </w:r>
      <w:r w:rsidRPr="009B0204">
        <w:rPr>
          <w:rFonts w:ascii="Simplified Arabic" w:hAnsi="Simplified Arabic" w:cs="Simplified Arabic"/>
          <w:kern w:val="24"/>
          <w:sz w:val="32"/>
          <w:szCs w:val="32"/>
          <w:rtl/>
        </w:rPr>
        <w:t xml:space="preserve"> القدسَ </w:t>
      </w:r>
      <w:r w:rsidRPr="009B0204">
        <w:rPr>
          <w:rFonts w:ascii="Simplified Arabic" w:hAnsi="Simplified Arabic" w:cs="Simplified Arabic" w:hint="cs"/>
          <w:kern w:val="24"/>
          <w:sz w:val="32"/>
          <w:szCs w:val="32"/>
          <w:u w:val="single"/>
          <w:rtl/>
        </w:rPr>
        <w:t>حاراتِها</w:t>
      </w:r>
      <w:r w:rsidRPr="009B0204">
        <w:rPr>
          <w:rFonts w:ascii="Simplified Arabic" w:hAnsi="Simplified Arabic" w:cs="Simplified Arabic"/>
          <w:kern w:val="24"/>
          <w:sz w:val="32"/>
          <w:szCs w:val="32"/>
          <w:rtl/>
        </w:rPr>
        <w:t xml:space="preserve">. حارات: بدل من القدس منصوب وعلامة نصبه الكسرة لأنه جمع مؤنث سالم، وهو مضاف والهاء ضمير متصل في محل جر مضاف إليه. لاحظ أن البدل جزء من المبدل منه.ومثلها: أكلت الرغيف </w:t>
      </w:r>
      <w:r w:rsidRPr="009B0204">
        <w:rPr>
          <w:rFonts w:ascii="Simplified Arabic" w:hAnsi="Simplified Arabic" w:cs="Simplified Arabic" w:hint="cs"/>
          <w:kern w:val="24"/>
          <w:sz w:val="32"/>
          <w:szCs w:val="32"/>
          <w:u w:val="single"/>
          <w:rtl/>
        </w:rPr>
        <w:t>ثلثه</w:t>
      </w:r>
      <w:r w:rsidRPr="009B0204">
        <w:rPr>
          <w:rFonts w:ascii="Simplified Arabic" w:hAnsi="Simplified Arabic" w:cs="Simplified Arabic"/>
          <w:kern w:val="24"/>
          <w:sz w:val="32"/>
          <w:szCs w:val="32"/>
          <w:rtl/>
        </w:rPr>
        <w:t xml:space="preserve"> أو نصفه. ومن ذلك قوله تعالى:((قُمِ اللَّيْلَ إِلَّا قَلِيلاً </w:t>
      </w:r>
      <w:r w:rsidRPr="009B0204">
        <w:rPr>
          <w:rFonts w:ascii="Simplified Arabic" w:hAnsi="Simplified Arabic" w:cs="Simplified Arabic" w:hint="cs"/>
          <w:kern w:val="24"/>
          <w:sz w:val="32"/>
          <w:szCs w:val="32"/>
          <w:u w:val="single"/>
          <w:rtl/>
        </w:rPr>
        <w:t>نِصْفَهُ</w:t>
      </w:r>
      <w:r w:rsidRPr="009B0204">
        <w:rPr>
          <w:rFonts w:ascii="Simplified Arabic" w:hAnsi="Simplified Arabic" w:cs="Simplified Arabic"/>
          <w:kern w:val="24"/>
          <w:sz w:val="32"/>
          <w:szCs w:val="32"/>
          <w:rtl/>
        </w:rPr>
        <w:t xml:space="preserve"> أَوِ انْقُصْ مِنْهُ قَلِيلا)).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فـ</w:t>
      </w:r>
      <w:r w:rsidRPr="009B0204">
        <w:rPr>
          <w:rFonts w:ascii="Simplified Arabic" w:hAnsi="Simplified Arabic" w:cs="Simplified Arabic"/>
          <w:kern w:val="24"/>
          <w:sz w:val="32"/>
          <w:szCs w:val="32"/>
          <w:rtl/>
        </w:rPr>
        <w:t>(نصفه) بدل من الليل منصوب وعلامة نصبه الف</w:t>
      </w:r>
      <w:r w:rsidRPr="009B0204">
        <w:rPr>
          <w:rFonts w:ascii="Simplified Arabic" w:hAnsi="Simplified Arabic" w:cs="Simplified Arabic" w:hint="cs"/>
          <w:kern w:val="24"/>
          <w:sz w:val="32"/>
          <w:szCs w:val="32"/>
          <w:rtl/>
        </w:rPr>
        <w:t>تحة</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النوع</w:t>
      </w:r>
      <w:r w:rsidRPr="009B0204">
        <w:rPr>
          <w:rFonts w:ascii="Simplified Arabic" w:hAnsi="Simplified Arabic" w:cs="Simplified Arabic"/>
          <w:kern w:val="24"/>
          <w:sz w:val="32"/>
          <w:szCs w:val="32"/>
          <w:rtl/>
        </w:rPr>
        <w:t xml:space="preserve"> الثالث: بدل الاشتمال: وهو ما كان فيه البدل شيئاً يشتمل عليه المبدل منه، فهو شيء معنوي.</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نفعني</w:t>
      </w:r>
      <w:r w:rsidRPr="009B0204">
        <w:rPr>
          <w:rFonts w:ascii="Simplified Arabic" w:hAnsi="Simplified Arabic" w:cs="Simplified Arabic"/>
          <w:kern w:val="24"/>
          <w:sz w:val="32"/>
          <w:szCs w:val="32"/>
          <w:rtl/>
        </w:rPr>
        <w:t xml:space="preserve"> المعلمُ علمُهُ. علمه: بدل من المعلم مرفوع وعلامة رفعه الضمة. لا حظ أن المعلم يشتمل على العلم وليس العلم جزءاً من المعلم. فالفرق بين بد</w:t>
      </w:r>
      <w:r w:rsidRPr="009B0204">
        <w:rPr>
          <w:rFonts w:ascii="Simplified Arabic" w:hAnsi="Simplified Arabic" w:cs="Simplified Arabic" w:hint="cs"/>
          <w:kern w:val="24"/>
          <w:sz w:val="32"/>
          <w:szCs w:val="32"/>
          <w:rtl/>
        </w:rPr>
        <w:t>ل</w:t>
      </w:r>
      <w:r w:rsidRPr="009B0204">
        <w:rPr>
          <w:rFonts w:ascii="Simplified Arabic" w:hAnsi="Simplified Arabic" w:cs="Simplified Arabic"/>
          <w:kern w:val="24"/>
          <w:sz w:val="32"/>
          <w:szCs w:val="32"/>
          <w:rtl/>
        </w:rPr>
        <w:t xml:space="preserve"> الاشتمال وبدل بعض من كل أن الأول يكون شيئاً معنوياً والثاني يكون جزءاً مادياً ملموساً. ومن بدل الاشتمال: شممت الوردةَ </w:t>
      </w:r>
      <w:r w:rsidRPr="009B0204">
        <w:rPr>
          <w:rFonts w:ascii="Simplified Arabic" w:hAnsi="Simplified Arabic" w:cs="Simplified Arabic" w:hint="cs"/>
          <w:kern w:val="24"/>
          <w:sz w:val="32"/>
          <w:szCs w:val="32"/>
          <w:u w:val="single"/>
          <w:rtl/>
        </w:rPr>
        <w:t>رائحتَها</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ولا</w:t>
      </w:r>
      <w:r w:rsidRPr="009B0204">
        <w:rPr>
          <w:rFonts w:ascii="Simplified Arabic" w:hAnsi="Simplified Arabic" w:cs="Simplified Arabic"/>
          <w:kern w:val="24"/>
          <w:sz w:val="32"/>
          <w:szCs w:val="32"/>
          <w:rtl/>
        </w:rPr>
        <w:t xml:space="preserve"> بد في هذين النوعين(الاشتمال وبعض من كل) من ضمير في البدل يربطه بالمبدل منه، وقد يكون الضمير مذكوراً أو مقدّراً كقوله تعالى:((ثم عموا وصمّوا </w:t>
      </w:r>
      <w:r w:rsidRPr="009B0204">
        <w:rPr>
          <w:rFonts w:ascii="Simplified Arabic" w:hAnsi="Simplified Arabic" w:cs="Simplified Arabic" w:hint="cs"/>
          <w:kern w:val="24"/>
          <w:sz w:val="32"/>
          <w:szCs w:val="32"/>
          <w:u w:val="single"/>
          <w:rtl/>
        </w:rPr>
        <w:t>كثير</w:t>
      </w:r>
      <w:r w:rsidRPr="009B0204">
        <w:rPr>
          <w:rFonts w:ascii="Simplified Arabic" w:hAnsi="Simplified Arabic" w:cs="Simplified Arabic"/>
          <w:kern w:val="24"/>
          <w:sz w:val="32"/>
          <w:szCs w:val="32"/>
          <w:rtl/>
        </w:rPr>
        <w:t xml:space="preserve"> منهم))لاحظ أن الضمير في (منهم) يربط البدل(كثير) بالمبدل منه(واو الجماعة)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وفي</w:t>
      </w:r>
      <w:r w:rsidRPr="009B0204">
        <w:rPr>
          <w:rFonts w:ascii="Simplified Arabic" w:hAnsi="Simplified Arabic" w:cs="Simplified Arabic"/>
          <w:kern w:val="24"/>
          <w:sz w:val="32"/>
          <w:szCs w:val="32"/>
          <w:rtl/>
        </w:rPr>
        <w:t xml:space="preserve"> قوله تعالى((يسألونك عن الشهر الحرامِ قتالٍ فيه))أن الضمير في (فيه) يربط البدل(قتال) بالمبدل منه(الشهر) أما في قوله تعالى((ولله على الناس حجّ البيت من استطاع إليه)) سبيلاً))فالبدل(من) والمبدل منه(الناس) والضمير هنا مقدر إذ التقدير من استطاع منهم.</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أمثلة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بين نوع الب</w:t>
      </w:r>
      <w:r w:rsidRPr="009B0204">
        <w:rPr>
          <w:rFonts w:ascii="Simplified Arabic" w:hAnsi="Simplified Arabic" w:cs="Simplified Arabic" w:hint="cs"/>
          <w:kern w:val="24"/>
          <w:sz w:val="32"/>
          <w:szCs w:val="32"/>
          <w:rtl/>
        </w:rPr>
        <w:t>دل</w:t>
      </w:r>
      <w:r w:rsidRPr="009B0204">
        <w:rPr>
          <w:rFonts w:ascii="Simplified Arabic" w:hAnsi="Simplified Arabic" w:cs="Simplified Arabic"/>
          <w:kern w:val="24"/>
          <w:sz w:val="32"/>
          <w:szCs w:val="32"/>
          <w:rtl/>
        </w:rPr>
        <w:t xml:space="preserve"> المخطوط تحته في كل مما يلي وبين المبدل منه: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1.وقد لامني في حب ليلى أقاربي  </w:t>
      </w:r>
      <w:r w:rsidRPr="009B0204">
        <w:rPr>
          <w:rFonts w:ascii="Simplified Arabic" w:hAnsi="Simplified Arabic" w:cs="Simplified Arabic" w:hint="cs"/>
          <w:kern w:val="24"/>
          <w:sz w:val="32"/>
          <w:szCs w:val="32"/>
          <w:u w:val="single"/>
          <w:rtl/>
        </w:rPr>
        <w:t>أخي</w:t>
      </w:r>
      <w:r w:rsidRPr="009B0204">
        <w:rPr>
          <w:rFonts w:ascii="Simplified Arabic" w:hAnsi="Simplified Arabic" w:cs="Simplified Arabic"/>
          <w:kern w:val="24"/>
          <w:sz w:val="32"/>
          <w:szCs w:val="32"/>
          <w:rtl/>
        </w:rPr>
        <w:t xml:space="preserve"> وابن عمي وابن خالي وخاليا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2.بلغنا السماء </w:t>
      </w:r>
      <w:r w:rsidRPr="009B0204">
        <w:rPr>
          <w:rFonts w:ascii="Simplified Arabic" w:hAnsi="Simplified Arabic" w:cs="Simplified Arabic" w:hint="cs"/>
          <w:kern w:val="24"/>
          <w:sz w:val="32"/>
          <w:szCs w:val="32"/>
          <w:u w:val="single"/>
          <w:rtl/>
        </w:rPr>
        <w:t>مجدُنا</w:t>
      </w:r>
      <w:r w:rsidRPr="009B0204">
        <w:rPr>
          <w:rFonts w:ascii="Simplified Arabic" w:hAnsi="Simplified Arabic" w:cs="Simplified Arabic"/>
          <w:kern w:val="24"/>
          <w:sz w:val="32"/>
          <w:szCs w:val="32"/>
          <w:rtl/>
        </w:rPr>
        <w:t xml:space="preserve"> وسناؤنا     وإنا لنبغي فوق ذلك مظهرا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3.((قتل أصحاب الأخدودِ </w:t>
      </w:r>
      <w:r w:rsidRPr="009B0204">
        <w:rPr>
          <w:rFonts w:ascii="Simplified Arabic" w:hAnsi="Simplified Arabic" w:cs="Simplified Arabic" w:hint="cs"/>
          <w:kern w:val="24"/>
          <w:sz w:val="32"/>
          <w:szCs w:val="32"/>
          <w:u w:val="single"/>
          <w:rtl/>
        </w:rPr>
        <w:t>النارِ</w:t>
      </w:r>
      <w:r w:rsidRPr="009B0204">
        <w:rPr>
          <w:rFonts w:ascii="Simplified Arabic" w:hAnsi="Simplified Arabic" w:cs="Simplified Arabic"/>
          <w:kern w:val="24"/>
          <w:sz w:val="32"/>
          <w:szCs w:val="32"/>
          <w:rtl/>
        </w:rPr>
        <w:t xml:space="preserve"> ذات الوقود))</w:t>
      </w:r>
    </w:p>
    <w:p w:rsidR="00DA7380" w:rsidRDefault="00DA7380"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الإجابة</w:t>
      </w:r>
      <w:r w:rsidRPr="009B0204">
        <w:rPr>
          <w:rFonts w:ascii="Simplified Arabic" w:hAnsi="Simplified Arabic" w:cs="Simplified Arabic"/>
          <w:kern w:val="24"/>
          <w:sz w:val="32"/>
          <w:szCs w:val="32"/>
          <w:rtl/>
        </w:rPr>
        <w:t>:</w:t>
      </w:r>
    </w:p>
    <w:p w:rsidR="00DA7380" w:rsidRDefault="00DA7380" w:rsidP="00DC6B52">
      <w:pPr>
        <w:pStyle w:val="ListParagraph"/>
        <w:numPr>
          <w:ilvl w:val="0"/>
          <w:numId w:val="39"/>
        </w:numPr>
        <w:autoSpaceDE w:val="0"/>
        <w:autoSpaceDN w:val="0"/>
        <w:adjustRightInd w:val="0"/>
        <w:spacing w:after="0" w:line="240" w:lineRule="auto"/>
        <w:ind w:right="540"/>
        <w:rPr>
          <w:rFonts w:ascii="Simplified Arabic" w:hAnsi="Simplified Arabic" w:cs="Simplified Arabic"/>
          <w:kern w:val="24"/>
          <w:sz w:val="32"/>
          <w:szCs w:val="32"/>
        </w:rPr>
      </w:pPr>
      <w:r w:rsidRPr="00557BCD">
        <w:rPr>
          <w:rFonts w:ascii="Simplified Arabic" w:hAnsi="Simplified Arabic" w:cs="Simplified Arabic" w:hint="cs"/>
          <w:kern w:val="24"/>
          <w:sz w:val="32"/>
          <w:szCs w:val="32"/>
          <w:rtl/>
        </w:rPr>
        <w:t>بدل</w:t>
      </w:r>
      <w:r w:rsidRPr="00557BCD">
        <w:rPr>
          <w:rFonts w:ascii="Simplified Arabic" w:hAnsi="Simplified Arabic" w:cs="Simplified Arabic"/>
          <w:kern w:val="24"/>
          <w:sz w:val="32"/>
          <w:szCs w:val="32"/>
          <w:rtl/>
        </w:rPr>
        <w:t xml:space="preserve"> مطابق والمبدل منه: أقاربي.</w:t>
      </w:r>
    </w:p>
    <w:p w:rsidR="00DA7380" w:rsidRDefault="00DA7380" w:rsidP="00DC6B52">
      <w:pPr>
        <w:pStyle w:val="ListParagraph"/>
        <w:numPr>
          <w:ilvl w:val="0"/>
          <w:numId w:val="39"/>
        </w:numPr>
        <w:autoSpaceDE w:val="0"/>
        <w:autoSpaceDN w:val="0"/>
        <w:adjustRightInd w:val="0"/>
        <w:spacing w:after="0" w:line="240" w:lineRule="auto"/>
        <w:ind w:right="540"/>
        <w:rPr>
          <w:rFonts w:ascii="Simplified Arabic" w:hAnsi="Simplified Arabic" w:cs="Simplified Arabic"/>
          <w:kern w:val="24"/>
          <w:sz w:val="32"/>
          <w:szCs w:val="32"/>
        </w:rPr>
      </w:pPr>
      <w:r w:rsidRPr="00557BCD">
        <w:rPr>
          <w:rFonts w:ascii="Simplified Arabic" w:hAnsi="Simplified Arabic" w:cs="Simplified Arabic" w:hint="cs"/>
          <w:kern w:val="24"/>
          <w:sz w:val="32"/>
          <w:szCs w:val="32"/>
          <w:rtl/>
        </w:rPr>
        <w:t>بدل</w:t>
      </w:r>
      <w:r w:rsidRPr="00557BCD">
        <w:rPr>
          <w:rFonts w:ascii="Simplified Arabic" w:hAnsi="Simplified Arabic" w:cs="Simplified Arabic"/>
          <w:kern w:val="24"/>
          <w:sz w:val="32"/>
          <w:szCs w:val="32"/>
          <w:rtl/>
        </w:rPr>
        <w:t xml:space="preserve"> اشتمال والمبدل منه: الضمير(نا) في بلغنا</w:t>
      </w:r>
    </w:p>
    <w:p w:rsidR="00DA7380" w:rsidRPr="00557BCD" w:rsidRDefault="00DA7380" w:rsidP="00DC6B52">
      <w:pPr>
        <w:pStyle w:val="ListParagraph"/>
        <w:numPr>
          <w:ilvl w:val="0"/>
          <w:numId w:val="39"/>
        </w:numPr>
        <w:autoSpaceDE w:val="0"/>
        <w:autoSpaceDN w:val="0"/>
        <w:adjustRightInd w:val="0"/>
        <w:spacing w:after="0" w:line="240" w:lineRule="auto"/>
        <w:ind w:right="540"/>
        <w:rPr>
          <w:rFonts w:ascii="Simplified Arabic" w:hAnsi="Simplified Arabic" w:cs="Simplified Arabic"/>
          <w:kern w:val="24"/>
          <w:sz w:val="32"/>
          <w:szCs w:val="32"/>
          <w:rtl/>
        </w:rPr>
      </w:pPr>
      <w:r w:rsidRPr="00557BCD">
        <w:rPr>
          <w:rFonts w:ascii="Simplified Arabic" w:hAnsi="Simplified Arabic" w:cs="Simplified Arabic" w:hint="cs"/>
          <w:kern w:val="24"/>
          <w:sz w:val="32"/>
          <w:szCs w:val="32"/>
          <w:rtl/>
        </w:rPr>
        <w:t>بدل</w:t>
      </w:r>
      <w:r w:rsidRPr="00557BCD">
        <w:rPr>
          <w:rFonts w:ascii="Simplified Arabic" w:hAnsi="Simplified Arabic" w:cs="Simplified Arabic"/>
          <w:kern w:val="24"/>
          <w:sz w:val="32"/>
          <w:szCs w:val="32"/>
          <w:rtl/>
        </w:rPr>
        <w:t xml:space="preserve"> اشتمال والمبدل منه: النار</w:t>
      </w:r>
    </w:p>
    <w:p w:rsidR="00DA7380" w:rsidRPr="00557BCD" w:rsidRDefault="00DA7380"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hint="cs"/>
          <w:b/>
          <w:bCs/>
          <w:kern w:val="24"/>
          <w:sz w:val="32"/>
          <w:szCs w:val="32"/>
          <w:rtl/>
        </w:rPr>
        <w:t>المحاضرة</w:t>
      </w:r>
      <w:r w:rsidRPr="00557BCD">
        <w:rPr>
          <w:rFonts w:ascii="Simplified Arabic" w:hAnsi="Simplified Arabic" w:cs="Simplified Arabic"/>
          <w:b/>
          <w:bCs/>
          <w:kern w:val="24"/>
          <w:sz w:val="32"/>
          <w:szCs w:val="32"/>
          <w:rtl/>
        </w:rPr>
        <w:t xml:space="preserve"> العاشرة</w:t>
      </w:r>
    </w:p>
    <w:p w:rsidR="00DA7380" w:rsidRPr="00557BCD" w:rsidRDefault="00DA7380"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hint="cs"/>
          <w:b/>
          <w:bCs/>
          <w:kern w:val="24"/>
          <w:sz w:val="32"/>
          <w:szCs w:val="32"/>
          <w:rtl/>
        </w:rPr>
        <w:t>المشبهات</w:t>
      </w:r>
      <w:r w:rsidRPr="00557BCD">
        <w:rPr>
          <w:rFonts w:ascii="Simplified Arabic" w:hAnsi="Simplified Arabic" w:cs="Simplified Arabic"/>
          <w:b/>
          <w:bCs/>
          <w:kern w:val="24"/>
          <w:sz w:val="32"/>
          <w:szCs w:val="32"/>
          <w:rtl/>
        </w:rPr>
        <w:t xml:space="preserve"> بالمفعول</w:t>
      </w:r>
    </w:p>
    <w:p w:rsidR="00DA7380" w:rsidRPr="00557BCD" w:rsidRDefault="00DA7380"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hint="cs"/>
          <w:b/>
          <w:bCs/>
          <w:kern w:val="24"/>
          <w:sz w:val="32"/>
          <w:szCs w:val="32"/>
          <w:rtl/>
        </w:rPr>
        <w:t>أولاً</w:t>
      </w:r>
      <w:r w:rsidRPr="00557BCD">
        <w:rPr>
          <w:rFonts w:ascii="Simplified Arabic" w:hAnsi="Simplified Arabic" w:cs="Simplified Arabic"/>
          <w:b/>
          <w:bCs/>
          <w:kern w:val="24"/>
          <w:sz w:val="32"/>
          <w:szCs w:val="32"/>
          <w:rtl/>
        </w:rPr>
        <w:t>: الحال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جعل</w:t>
      </w:r>
      <w:r w:rsidRPr="009B0204">
        <w:rPr>
          <w:rFonts w:ascii="Simplified Arabic" w:hAnsi="Simplified Arabic" w:cs="Simplified Arabic"/>
          <w:kern w:val="24"/>
          <w:sz w:val="32"/>
          <w:szCs w:val="32"/>
          <w:rtl/>
        </w:rPr>
        <w:t xml:space="preserve"> النحاة الحال والتمييز من المشبهات بالمفعول؛ وذلك لأنهما يأتيان بعد تمام الجملة ورفع الفعل لفاعله كالمفعول به، فكلاهما(الحال والتمييز) والمفعول به فضلة تقوم الجملة نحوياً من دونه.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وفي</w:t>
      </w:r>
      <w:r w:rsidRPr="009B0204">
        <w:rPr>
          <w:rFonts w:ascii="Simplified Arabic" w:hAnsi="Simplified Arabic" w:cs="Simplified Arabic"/>
          <w:kern w:val="24"/>
          <w:sz w:val="32"/>
          <w:szCs w:val="32"/>
          <w:rtl/>
        </w:rPr>
        <w:t xml:space="preserve"> هذه المحاضرة سوف نتعرّف إلى ال</w:t>
      </w:r>
      <w:r w:rsidRPr="009B0204">
        <w:rPr>
          <w:rFonts w:ascii="Simplified Arabic" w:hAnsi="Simplified Arabic" w:cs="Simplified Arabic" w:hint="cs"/>
          <w:kern w:val="24"/>
          <w:sz w:val="32"/>
          <w:szCs w:val="32"/>
          <w:rtl/>
        </w:rPr>
        <w:t>حال</w:t>
      </w:r>
      <w:r w:rsidRPr="009B0204">
        <w:rPr>
          <w:rFonts w:ascii="Simplified Arabic" w:hAnsi="Simplified Arabic" w:cs="Simplified Arabic"/>
          <w:kern w:val="24"/>
          <w:sz w:val="32"/>
          <w:szCs w:val="32"/>
          <w:rtl/>
        </w:rPr>
        <w:t xml:space="preserve"> وأحكامها وفي المحاضرة القادمة سنتعرف إلى التمييز وأحكامه.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والحقيقة</w:t>
      </w:r>
      <w:r w:rsidRPr="009B0204">
        <w:rPr>
          <w:rFonts w:ascii="Simplified Arabic" w:hAnsi="Simplified Arabic" w:cs="Simplified Arabic"/>
          <w:kern w:val="24"/>
          <w:sz w:val="32"/>
          <w:szCs w:val="32"/>
          <w:rtl/>
        </w:rPr>
        <w:t xml:space="preserve"> أن للحال أحكاماً وفروعاً كثيرة تحتاج إلى ثلاث محاضرات على الأقل لتغطيتها، لذا فقد اخترنا لكم ما هو مهم ومستعمل في اللغة العربية الشائعة اليوم.</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تعريف</w:t>
      </w:r>
      <w:r w:rsidRPr="009B0204">
        <w:rPr>
          <w:rFonts w:ascii="Simplified Arabic" w:hAnsi="Simplified Arabic" w:cs="Simplified Arabic"/>
          <w:kern w:val="24"/>
          <w:sz w:val="32"/>
          <w:szCs w:val="32"/>
          <w:rtl/>
        </w:rPr>
        <w:t xml:space="preserve"> الحال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الحالُ</w:t>
      </w:r>
      <w:r w:rsidRPr="009B0204">
        <w:rPr>
          <w:rFonts w:ascii="Simplified Arabic" w:hAnsi="Simplified Arabic" w:cs="Simplified Arabic"/>
          <w:kern w:val="24"/>
          <w:sz w:val="32"/>
          <w:szCs w:val="32"/>
          <w:rtl/>
        </w:rPr>
        <w:t xml:space="preserve"> وصفٌ فضلةٌ يُذكرُ لبيانِ هيئَةِ صاحبه، نحو:رجعَ الجندُي </w:t>
      </w:r>
      <w:r w:rsidRPr="009B0204">
        <w:rPr>
          <w:rFonts w:ascii="Simplified Arabic" w:hAnsi="Simplified Arabic" w:cs="Simplified Arabic" w:hint="cs"/>
          <w:kern w:val="24"/>
          <w:sz w:val="32"/>
          <w:szCs w:val="32"/>
          <w:u w:val="single"/>
          <w:rtl/>
        </w:rPr>
        <w:t>ظافراً</w:t>
      </w:r>
      <w:r w:rsidRPr="009B0204">
        <w:rPr>
          <w:rFonts w:ascii="Simplified Arabic" w:hAnsi="Simplified Arabic" w:cs="Simplified Arabic"/>
          <w:kern w:val="24"/>
          <w:sz w:val="32"/>
          <w:szCs w:val="32"/>
          <w:rtl/>
        </w:rPr>
        <w:t xml:space="preserve">. وأدَّبْ ولدَكَ </w:t>
      </w:r>
      <w:r w:rsidRPr="009B0204">
        <w:rPr>
          <w:rFonts w:ascii="Simplified Arabic" w:hAnsi="Simplified Arabic" w:cs="Simplified Arabic" w:hint="cs"/>
          <w:kern w:val="24"/>
          <w:sz w:val="32"/>
          <w:szCs w:val="32"/>
          <w:u w:val="single"/>
          <w:rtl/>
        </w:rPr>
        <w:t>صغيراً</w:t>
      </w:r>
      <w:r w:rsidRPr="009B0204">
        <w:rPr>
          <w:rFonts w:ascii="Simplified Arabic" w:hAnsi="Simplified Arabic" w:cs="Simplified Arabic"/>
          <w:kern w:val="24"/>
          <w:sz w:val="32"/>
          <w:szCs w:val="32"/>
          <w:rtl/>
        </w:rPr>
        <w:t xml:space="preserve">. ومررتُ بهند </w:t>
      </w:r>
      <w:r w:rsidRPr="009B0204">
        <w:rPr>
          <w:rFonts w:ascii="Simplified Arabic" w:hAnsi="Simplified Arabic" w:cs="Simplified Arabic" w:hint="cs"/>
          <w:kern w:val="24"/>
          <w:sz w:val="32"/>
          <w:szCs w:val="32"/>
          <w:u w:val="single"/>
          <w:rtl/>
        </w:rPr>
        <w:t>راكبةً</w:t>
      </w:r>
      <w:r w:rsidRPr="009B0204">
        <w:rPr>
          <w:rFonts w:ascii="Simplified Arabic" w:hAnsi="Simplified Arabic" w:cs="Simplified Arabic"/>
          <w:kern w:val="24"/>
          <w:sz w:val="32"/>
          <w:szCs w:val="32"/>
          <w:rtl/>
        </w:rPr>
        <w:t xml:space="preserve">. وهذا خالدٌ </w:t>
      </w:r>
      <w:r w:rsidRPr="009B0204">
        <w:rPr>
          <w:rFonts w:ascii="Simplified Arabic" w:hAnsi="Simplified Arabic" w:cs="Simplified Arabic" w:hint="cs"/>
          <w:kern w:val="24"/>
          <w:sz w:val="32"/>
          <w:szCs w:val="32"/>
          <w:u w:val="single"/>
          <w:rtl/>
        </w:rPr>
        <w:t>مُقبلاً</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ومعنى</w:t>
      </w:r>
      <w:r w:rsidRPr="009B0204">
        <w:rPr>
          <w:rFonts w:ascii="Simplified Arabic" w:hAnsi="Simplified Arabic" w:cs="Simplified Arabic"/>
          <w:kern w:val="24"/>
          <w:sz w:val="32"/>
          <w:szCs w:val="32"/>
          <w:rtl/>
        </w:rPr>
        <w:t xml:space="preserve"> كون الحال فضلة أنه ليس ركناً أساسياً في الجملة. وليس معنى ذلك أن يصح الاستغناء عنه ،اذ قد تجيء الحال غير مستغنى عنها كقوله تعالى ((وما خلقنا السماء والأرض وما بينهما </w:t>
      </w:r>
      <w:r w:rsidRPr="009B0204">
        <w:rPr>
          <w:rFonts w:ascii="Simplified Arabic" w:hAnsi="Simplified Arabic" w:cs="Simplified Arabic" w:hint="cs"/>
          <w:kern w:val="24"/>
          <w:sz w:val="32"/>
          <w:szCs w:val="32"/>
          <w:u w:val="single"/>
          <w:rtl/>
        </w:rPr>
        <w:t>لاعبين</w:t>
      </w:r>
      <w:r w:rsidRPr="009B0204">
        <w:rPr>
          <w:rFonts w:ascii="Simplified Arabic" w:hAnsi="Simplified Arabic" w:cs="Simplified Arabic"/>
          <w:kern w:val="24"/>
          <w:sz w:val="32"/>
          <w:szCs w:val="32"/>
          <w:rtl/>
        </w:rPr>
        <w:t xml:space="preserve">)) وقوله ((لا تقربوا الصلاة </w:t>
      </w:r>
      <w:r w:rsidRPr="009B0204">
        <w:rPr>
          <w:rFonts w:ascii="Simplified Arabic" w:hAnsi="Simplified Arabic" w:cs="Simplified Arabic" w:hint="cs"/>
          <w:kern w:val="24"/>
          <w:sz w:val="32"/>
          <w:szCs w:val="32"/>
          <w:u w:val="single"/>
          <w:rtl/>
        </w:rPr>
        <w:t>وأنتم</w:t>
      </w:r>
      <w:r w:rsidRPr="009B0204">
        <w:rPr>
          <w:rFonts w:ascii="Simplified Arabic" w:hAnsi="Simplified Arabic" w:cs="Simplified Arabic"/>
          <w:kern w:val="24"/>
          <w:sz w:val="32"/>
          <w:szCs w:val="32"/>
          <w:u w:val="single"/>
          <w:rtl/>
        </w:rPr>
        <w:t xml:space="preserve"> سكارى </w:t>
      </w:r>
      <w:r w:rsidRPr="009B0204">
        <w:rPr>
          <w:rFonts w:ascii="Simplified Arabic" w:hAnsi="Simplified Arabic" w:cs="Simplified Arabic" w:hint="cs"/>
          <w:kern w:val="24"/>
          <w:sz w:val="32"/>
          <w:szCs w:val="32"/>
          <w:rtl/>
        </w:rPr>
        <w:t>حتى</w:t>
      </w:r>
      <w:r w:rsidRPr="009B0204">
        <w:rPr>
          <w:rFonts w:ascii="Simplified Arabic" w:hAnsi="Simplified Arabic" w:cs="Simplified Arabic"/>
          <w:kern w:val="24"/>
          <w:sz w:val="32"/>
          <w:szCs w:val="32"/>
          <w:rtl/>
        </w:rPr>
        <w:t xml:space="preserve"> تعلموا ما تقولون)).وحكم الحال النصب دائماً.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من</w:t>
      </w:r>
      <w:r w:rsidRPr="009B0204">
        <w:rPr>
          <w:rFonts w:ascii="Simplified Arabic" w:hAnsi="Simplified Arabic" w:cs="Simplified Arabic"/>
          <w:kern w:val="24"/>
          <w:sz w:val="32"/>
          <w:szCs w:val="32"/>
          <w:rtl/>
        </w:rPr>
        <w:t xml:space="preserve"> هو صاحب الحال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تجيء</w:t>
      </w:r>
      <w:r w:rsidRPr="009B0204">
        <w:rPr>
          <w:rFonts w:ascii="Simplified Arabic" w:hAnsi="Simplified Arabic" w:cs="Simplified Arabic"/>
          <w:kern w:val="24"/>
          <w:sz w:val="32"/>
          <w:szCs w:val="32"/>
          <w:rtl/>
        </w:rPr>
        <w:t xml:space="preserve"> الحالُ من الفاعل، نحو "رجعَ الغائبُ </w:t>
      </w:r>
      <w:r w:rsidRPr="009B0204">
        <w:rPr>
          <w:rFonts w:ascii="Simplified Arabic" w:hAnsi="Simplified Arabic" w:cs="Simplified Arabic" w:hint="cs"/>
          <w:kern w:val="24"/>
          <w:sz w:val="32"/>
          <w:szCs w:val="32"/>
          <w:u w:val="single"/>
          <w:rtl/>
        </w:rPr>
        <w:t>سالماً</w:t>
      </w:r>
      <w:r w:rsidRPr="009B0204">
        <w:rPr>
          <w:rFonts w:ascii="Simplified Arabic" w:hAnsi="Simplified Arabic" w:cs="Simplified Arabic"/>
          <w:kern w:val="24"/>
          <w:sz w:val="32"/>
          <w:szCs w:val="32"/>
          <w:rtl/>
        </w:rPr>
        <w:t xml:space="preserve">". ومن نائب الفاعل، نحو "تُؤكلُ الفاكهةُ </w:t>
      </w:r>
      <w:r w:rsidRPr="009B0204">
        <w:rPr>
          <w:rFonts w:ascii="Simplified Arabic" w:hAnsi="Simplified Arabic" w:cs="Simplified Arabic" w:hint="cs"/>
          <w:kern w:val="24"/>
          <w:sz w:val="32"/>
          <w:szCs w:val="32"/>
          <w:u w:val="single"/>
          <w:rtl/>
        </w:rPr>
        <w:t>ناضجة</w:t>
      </w:r>
      <w:r w:rsidRPr="009B0204">
        <w:rPr>
          <w:rFonts w:ascii="Simplified Arabic" w:hAnsi="Simplified Arabic" w:cs="Simplified Arabic"/>
          <w:kern w:val="24"/>
          <w:sz w:val="32"/>
          <w:szCs w:val="32"/>
          <w:rtl/>
        </w:rPr>
        <w:t xml:space="preserve">". ومن الخبرِ، نحو "هذا الهلالُ طالعاً". ومن المبتدأ، نحو "أنتَ </w:t>
      </w:r>
      <w:r w:rsidRPr="009B0204">
        <w:rPr>
          <w:rFonts w:ascii="Simplified Arabic" w:hAnsi="Simplified Arabic" w:cs="Simplified Arabic" w:hint="cs"/>
          <w:kern w:val="24"/>
          <w:sz w:val="32"/>
          <w:szCs w:val="32"/>
          <w:u w:val="single"/>
          <w:rtl/>
        </w:rPr>
        <w:t>مجتهداً</w:t>
      </w:r>
      <w:r w:rsidRPr="009B0204">
        <w:rPr>
          <w:rFonts w:ascii="Simplified Arabic" w:hAnsi="Simplified Arabic" w:cs="Simplified Arabic"/>
          <w:kern w:val="24"/>
          <w:sz w:val="32"/>
          <w:szCs w:val="32"/>
          <w:rtl/>
        </w:rPr>
        <w:t xml:space="preserve"> أخي" ومن المفعول به، نحو: لا تأكل الفاكهة </w:t>
      </w:r>
      <w:r w:rsidRPr="009B0204">
        <w:rPr>
          <w:rFonts w:ascii="Simplified Arabic" w:hAnsi="Simplified Arabic" w:cs="Simplified Arabic" w:hint="cs"/>
          <w:kern w:val="24"/>
          <w:sz w:val="32"/>
          <w:szCs w:val="32"/>
          <w:u w:val="single"/>
          <w:rtl/>
        </w:rPr>
        <w:t>فِجّةً</w:t>
      </w:r>
      <w:r w:rsidRPr="009B0204">
        <w:rPr>
          <w:rFonts w:ascii="Simplified Arabic" w:hAnsi="Simplified Arabic" w:cs="Simplified Arabic"/>
          <w:kern w:val="24"/>
          <w:sz w:val="32"/>
          <w:szCs w:val="32"/>
          <w:rtl/>
        </w:rPr>
        <w:t xml:space="preserve">. ومن الاسم المجرور نحو: مررت به </w:t>
      </w:r>
      <w:r w:rsidRPr="009B0204">
        <w:rPr>
          <w:rFonts w:ascii="Simplified Arabic" w:hAnsi="Simplified Arabic" w:cs="Simplified Arabic" w:hint="cs"/>
          <w:kern w:val="24"/>
          <w:sz w:val="32"/>
          <w:szCs w:val="32"/>
          <w:u w:val="single"/>
          <w:rtl/>
        </w:rPr>
        <w:t>جالساً</w:t>
      </w:r>
      <w:r w:rsidRPr="009B0204">
        <w:rPr>
          <w:rFonts w:ascii="Simplified Arabic" w:hAnsi="Simplified Arabic" w:cs="Simplified Arabic"/>
          <w:kern w:val="24"/>
          <w:sz w:val="32"/>
          <w:szCs w:val="32"/>
          <w:rtl/>
        </w:rPr>
        <w:t>.(صاحب الحال باللون الأزرق وخط غامق والحال باللون الأحمر المخطوط تحته)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وقد</w:t>
      </w:r>
      <w:r w:rsidRPr="009B0204">
        <w:rPr>
          <w:rFonts w:ascii="Simplified Arabic" w:hAnsi="Simplified Arabic" w:cs="Simplified Arabic"/>
          <w:kern w:val="24"/>
          <w:sz w:val="32"/>
          <w:szCs w:val="32"/>
          <w:rtl/>
        </w:rPr>
        <w:t xml:space="preserve"> تأتي الحالُ من المضاف إليه بشرط أن يكون في المعنى، أو في التقدير، فاعلاً أو مفعولاً، نحو سَرّني قدومكَ سالماً"، ومنه قولهُ تعالى ((إليه مرجعُكُم </w:t>
      </w:r>
      <w:r w:rsidRPr="009B0204">
        <w:rPr>
          <w:rFonts w:ascii="Simplified Arabic" w:hAnsi="Simplified Arabic" w:cs="Simplified Arabic" w:hint="cs"/>
          <w:kern w:val="24"/>
          <w:sz w:val="32"/>
          <w:szCs w:val="32"/>
          <w:u w:val="single"/>
          <w:rtl/>
        </w:rPr>
        <w:t>جميعاً</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شروط</w:t>
      </w:r>
      <w:r w:rsidRPr="009B0204">
        <w:rPr>
          <w:rFonts w:ascii="Simplified Arabic" w:hAnsi="Simplified Arabic" w:cs="Simplified Arabic"/>
          <w:kern w:val="24"/>
          <w:sz w:val="32"/>
          <w:szCs w:val="32"/>
          <w:rtl/>
        </w:rPr>
        <w:t xml:space="preserve"> الحال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يشترطُ</w:t>
      </w:r>
      <w:r w:rsidRPr="009B0204">
        <w:rPr>
          <w:rFonts w:ascii="Simplified Arabic" w:hAnsi="Simplified Arabic" w:cs="Simplified Arabic"/>
          <w:kern w:val="24"/>
          <w:sz w:val="32"/>
          <w:szCs w:val="32"/>
          <w:rtl/>
        </w:rPr>
        <w:t xml:space="preserve"> في الحال أربعةُ شروطٍ</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أن تكونَ صفةً مُنتقلةً، لا ث</w:t>
      </w:r>
      <w:r w:rsidRPr="009B0204">
        <w:rPr>
          <w:rFonts w:ascii="Simplified Arabic" w:hAnsi="Simplified Arabic" w:cs="Simplified Arabic" w:hint="cs"/>
          <w:kern w:val="24"/>
          <w:sz w:val="32"/>
          <w:szCs w:val="32"/>
          <w:rtl/>
        </w:rPr>
        <w:t>ابتةً</w:t>
      </w:r>
      <w:r w:rsidRPr="009B0204">
        <w:rPr>
          <w:rFonts w:ascii="Simplified Arabic" w:hAnsi="Simplified Arabic" w:cs="Simplified Arabic"/>
          <w:kern w:val="24"/>
          <w:sz w:val="32"/>
          <w:szCs w:val="32"/>
          <w:rtl/>
        </w:rPr>
        <w:t xml:space="preserve"> (وهو الأصلُ فيها)، نحو:طلعت الشمسُ صافيةً. فـ(صافية) حال متنقلة أي إنها ليست ملازمة للشمس.وقد تكونُ صفةً ثابتةً، نحو:هذا أَبوكَ </w:t>
      </w:r>
      <w:r w:rsidRPr="009B0204">
        <w:rPr>
          <w:rFonts w:ascii="Simplified Arabic" w:hAnsi="Simplified Arabic" w:cs="Simplified Arabic" w:hint="cs"/>
          <w:kern w:val="24"/>
          <w:sz w:val="32"/>
          <w:szCs w:val="32"/>
          <w:u w:val="single"/>
          <w:rtl/>
        </w:rPr>
        <w:t>رحيماً</w:t>
      </w:r>
      <w:r w:rsidRPr="009B0204">
        <w:rPr>
          <w:rFonts w:ascii="Simplified Arabic" w:hAnsi="Simplified Arabic" w:cs="Simplified Arabic" w:hint="cs"/>
          <w:kern w:val="24"/>
          <w:sz w:val="32"/>
          <w:szCs w:val="32"/>
          <w:rtl/>
        </w:rPr>
        <w:t>،</w:t>
      </w:r>
      <w:r w:rsidRPr="009B0204">
        <w:rPr>
          <w:rFonts w:ascii="Simplified Arabic" w:hAnsi="Simplified Arabic" w:cs="Simplified Arabic"/>
          <w:kern w:val="24"/>
          <w:sz w:val="32"/>
          <w:szCs w:val="32"/>
          <w:rtl/>
        </w:rPr>
        <w:t xml:space="preserve"> وقوله تعالى((يومَ أُبعثُ </w:t>
      </w:r>
      <w:r w:rsidRPr="009B0204">
        <w:rPr>
          <w:rFonts w:ascii="Simplified Arabic" w:hAnsi="Simplified Arabic" w:cs="Simplified Arabic" w:hint="cs"/>
          <w:kern w:val="24"/>
          <w:sz w:val="32"/>
          <w:szCs w:val="32"/>
          <w:u w:val="single"/>
          <w:rtl/>
        </w:rPr>
        <w:t>حيّاً</w:t>
      </w:r>
      <w:r w:rsidRPr="009B0204">
        <w:rPr>
          <w:rFonts w:ascii="Simplified Arabic" w:hAnsi="Simplified Arabic" w:cs="Simplified Arabic"/>
          <w:kern w:val="24"/>
          <w:sz w:val="32"/>
          <w:szCs w:val="32"/>
          <w:rtl/>
        </w:rPr>
        <w:t>)) و((خ</w:t>
      </w:r>
      <w:r w:rsidRPr="009B0204">
        <w:rPr>
          <w:rFonts w:ascii="Simplified Arabic" w:hAnsi="Simplified Arabic" w:cs="Simplified Arabic" w:hint="cs"/>
          <w:kern w:val="24"/>
          <w:sz w:val="32"/>
          <w:szCs w:val="32"/>
          <w:rtl/>
        </w:rPr>
        <w:t>ُلِقَ</w:t>
      </w:r>
      <w:r w:rsidRPr="009B0204">
        <w:rPr>
          <w:rFonts w:ascii="Simplified Arabic" w:hAnsi="Simplified Arabic" w:cs="Simplified Arabic"/>
          <w:kern w:val="24"/>
          <w:sz w:val="32"/>
          <w:szCs w:val="32"/>
          <w:rtl/>
        </w:rPr>
        <w:t xml:space="preserve"> الإنسانُ </w:t>
      </w:r>
      <w:r w:rsidRPr="009B0204">
        <w:rPr>
          <w:rFonts w:ascii="Simplified Arabic" w:hAnsi="Simplified Arabic" w:cs="Simplified Arabic" w:hint="cs"/>
          <w:kern w:val="24"/>
          <w:sz w:val="32"/>
          <w:szCs w:val="32"/>
          <w:u w:val="single"/>
          <w:rtl/>
        </w:rPr>
        <w:t>ضعيفاً</w:t>
      </w:r>
      <w:r w:rsidRPr="009B0204">
        <w:rPr>
          <w:rFonts w:ascii="Simplified Arabic" w:hAnsi="Simplified Arabic" w:cs="Simplified Arabic"/>
          <w:kern w:val="24"/>
          <w:sz w:val="32"/>
          <w:szCs w:val="32"/>
          <w:rtl/>
        </w:rPr>
        <w:t xml:space="preserve">)) وخَلَقَ اللهُ الزَّرافةَ يَدَيها </w:t>
      </w:r>
      <w:r w:rsidRPr="009B0204">
        <w:rPr>
          <w:rFonts w:ascii="Simplified Arabic" w:hAnsi="Simplified Arabic" w:cs="Simplified Arabic" w:hint="cs"/>
          <w:kern w:val="24"/>
          <w:sz w:val="32"/>
          <w:szCs w:val="32"/>
          <w:u w:val="single"/>
          <w:rtl/>
        </w:rPr>
        <w:t>أطولَ</w:t>
      </w:r>
      <w:r w:rsidRPr="009B0204">
        <w:rPr>
          <w:rFonts w:ascii="Simplified Arabic" w:hAnsi="Simplified Arabic" w:cs="Simplified Arabic"/>
          <w:kern w:val="24"/>
          <w:sz w:val="32"/>
          <w:szCs w:val="32"/>
          <w:rtl/>
        </w:rPr>
        <w:t xml:space="preserve"> من رِجلَيها، و((أَنزلَ إليكم الكتاب</w:t>
      </w:r>
      <w:r w:rsidRPr="009B0204">
        <w:rPr>
          <w:rFonts w:ascii="Simplified Arabic" w:hAnsi="Simplified Arabic" w:cs="Simplified Arabic" w:hint="cs"/>
          <w:kern w:val="24"/>
          <w:sz w:val="32"/>
          <w:szCs w:val="32"/>
          <w:rtl/>
        </w:rPr>
        <w:t>َ</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u w:val="single"/>
          <w:rtl/>
        </w:rPr>
        <w:t>مفصّلاً</w:t>
      </w:r>
      <w:r w:rsidRPr="009B0204">
        <w:rPr>
          <w:rFonts w:ascii="Simplified Arabic" w:hAnsi="Simplified Arabic" w:cs="Simplified Arabic"/>
          <w:kern w:val="24"/>
          <w:sz w:val="32"/>
          <w:szCs w:val="32"/>
          <w:rtl/>
        </w:rPr>
        <w:t xml:space="preserve">)).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فهذه</w:t>
      </w:r>
      <w:r w:rsidRPr="009B0204">
        <w:rPr>
          <w:rFonts w:ascii="Simplified Arabic" w:hAnsi="Simplified Arabic" w:cs="Simplified Arabic"/>
          <w:kern w:val="24"/>
          <w:sz w:val="32"/>
          <w:szCs w:val="32"/>
          <w:rtl/>
        </w:rPr>
        <w:t xml:space="preserve"> الأحوال جميعها ثابتة لأنها في الأولى والثانية أكدت مضمون الجملة قبلها وفي ال</w:t>
      </w:r>
      <w:r w:rsidRPr="009B0204">
        <w:rPr>
          <w:rFonts w:ascii="Simplified Arabic" w:hAnsi="Simplified Arabic" w:cs="Simplified Arabic" w:hint="cs"/>
          <w:kern w:val="24"/>
          <w:sz w:val="32"/>
          <w:szCs w:val="32"/>
          <w:rtl/>
        </w:rPr>
        <w:t>ثالثة</w:t>
      </w:r>
      <w:r w:rsidRPr="009B0204">
        <w:rPr>
          <w:rFonts w:ascii="Simplified Arabic" w:hAnsi="Simplified Arabic" w:cs="Simplified Arabic"/>
          <w:kern w:val="24"/>
          <w:sz w:val="32"/>
          <w:szCs w:val="32"/>
          <w:rtl/>
        </w:rPr>
        <w:t xml:space="preserve"> والرابعة دلت على خلق متجدد، وفي الخامسة وجدت قرينة تدل على ثباتها.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شروط</w:t>
      </w:r>
      <w:r w:rsidRPr="009B0204">
        <w:rPr>
          <w:rFonts w:ascii="Simplified Arabic" w:hAnsi="Simplified Arabic" w:cs="Simplified Arabic"/>
          <w:kern w:val="24"/>
          <w:sz w:val="32"/>
          <w:szCs w:val="32"/>
          <w:rtl/>
        </w:rPr>
        <w:t xml:space="preserve"> الحال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أن تكونَ نكرةً، لا معرفةً.وإذا جاءت معرفة فإنها تؤول بنكرة، نحو:آمنتُ بالله </w:t>
      </w:r>
      <w:r w:rsidRPr="009B0204">
        <w:rPr>
          <w:rFonts w:ascii="Simplified Arabic" w:hAnsi="Simplified Arabic" w:cs="Simplified Arabic" w:hint="cs"/>
          <w:kern w:val="24"/>
          <w:sz w:val="32"/>
          <w:szCs w:val="32"/>
          <w:u w:val="single"/>
          <w:rtl/>
        </w:rPr>
        <w:t>وحدهُ</w:t>
      </w:r>
      <w:r w:rsidRPr="009B0204">
        <w:rPr>
          <w:rFonts w:ascii="Simplified Arabic" w:hAnsi="Simplified Arabic" w:cs="Simplified Arabic" w:hint="cs"/>
          <w:kern w:val="24"/>
          <w:sz w:val="32"/>
          <w:szCs w:val="32"/>
          <w:rtl/>
        </w:rPr>
        <w:t>،</w:t>
      </w:r>
      <w:r w:rsidRPr="009B0204">
        <w:rPr>
          <w:rFonts w:ascii="Simplified Arabic" w:hAnsi="Simplified Arabic" w:cs="Simplified Arabic"/>
          <w:kern w:val="24"/>
          <w:sz w:val="32"/>
          <w:szCs w:val="32"/>
          <w:rtl/>
        </w:rPr>
        <w:t xml:space="preserve"> أَي منفرداً، فوحده حال </w:t>
      </w:r>
      <w:r w:rsidRPr="009B0204">
        <w:rPr>
          <w:rFonts w:ascii="Simplified Arabic" w:hAnsi="Simplified Arabic" w:cs="Simplified Arabic" w:hint="cs"/>
          <w:kern w:val="24"/>
          <w:sz w:val="32"/>
          <w:szCs w:val="32"/>
          <w:rtl/>
        </w:rPr>
        <w:t>منصوب</w:t>
      </w:r>
      <w:r w:rsidRPr="009B0204">
        <w:rPr>
          <w:rFonts w:ascii="Simplified Arabic" w:hAnsi="Simplified Arabic" w:cs="Simplified Arabic"/>
          <w:kern w:val="24"/>
          <w:sz w:val="32"/>
          <w:szCs w:val="32"/>
          <w:rtl/>
        </w:rPr>
        <w:t xml:space="preserve"> ومن غير الفصيح جرها باللام كما في لغتنا المحكية، ونحو "رجعَ المسافرُ عودَهُ على بَدئهِ"، أي عائداً في طريقه، ونحو "أُدخلُوا </w:t>
      </w:r>
      <w:r w:rsidRPr="009B0204">
        <w:rPr>
          <w:rFonts w:ascii="Simplified Arabic" w:hAnsi="Simplified Arabic" w:cs="Simplified Arabic" w:hint="cs"/>
          <w:kern w:val="24"/>
          <w:sz w:val="32"/>
          <w:szCs w:val="32"/>
          <w:u w:val="single"/>
          <w:rtl/>
        </w:rPr>
        <w:t>الأولَ</w:t>
      </w:r>
      <w:r w:rsidRPr="009B0204">
        <w:rPr>
          <w:rFonts w:ascii="Simplified Arabic" w:hAnsi="Simplified Arabic" w:cs="Simplified Arabic"/>
          <w:kern w:val="24"/>
          <w:sz w:val="32"/>
          <w:szCs w:val="32"/>
          <w:rtl/>
        </w:rPr>
        <w:t xml:space="preserve"> فالأولَ" أي مترَتِّبينَ. ونحو "إفعلْ هذا </w:t>
      </w:r>
      <w:r w:rsidRPr="009B0204">
        <w:rPr>
          <w:rFonts w:ascii="Simplified Arabic" w:hAnsi="Simplified Arabic" w:cs="Simplified Arabic" w:hint="cs"/>
          <w:kern w:val="24"/>
          <w:sz w:val="32"/>
          <w:szCs w:val="32"/>
          <w:u w:val="single"/>
          <w:rtl/>
        </w:rPr>
        <w:t>جُهدَكَ</w:t>
      </w:r>
      <w:r w:rsidRPr="009B0204">
        <w:rPr>
          <w:rFonts w:ascii="Simplified Arabic" w:hAnsi="Simplified Arabic" w:cs="Simplified Arabic"/>
          <w:kern w:val="24"/>
          <w:sz w:val="32"/>
          <w:szCs w:val="32"/>
          <w:rtl/>
        </w:rPr>
        <w:t xml:space="preserve"> وطاقتكَ" أي جاهداً جادًّا.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أ</w:t>
      </w:r>
      <w:r w:rsidRPr="009B0204">
        <w:rPr>
          <w:rFonts w:ascii="Simplified Arabic" w:hAnsi="Simplified Arabic" w:cs="Simplified Arabic" w:hint="cs"/>
          <w:kern w:val="24"/>
          <w:sz w:val="32"/>
          <w:szCs w:val="32"/>
          <w:rtl/>
        </w:rPr>
        <w:t>ن</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rtl/>
        </w:rPr>
        <w:t>تكونَ</w:t>
      </w:r>
      <w:r w:rsidRPr="009B0204">
        <w:rPr>
          <w:rFonts w:ascii="Simplified Arabic" w:hAnsi="Simplified Arabic" w:cs="Simplified Arabic"/>
          <w:kern w:val="24"/>
          <w:sz w:val="32"/>
          <w:szCs w:val="32"/>
          <w:rtl/>
        </w:rPr>
        <w:t xml:space="preserve"> نَفْسَ صاحبِها في المعنى، نحو:جاءَ سعيدُ </w:t>
      </w:r>
      <w:r w:rsidRPr="009B0204">
        <w:rPr>
          <w:rFonts w:ascii="Simplified Arabic" w:hAnsi="Simplified Arabic" w:cs="Simplified Arabic" w:hint="cs"/>
          <w:kern w:val="24"/>
          <w:sz w:val="32"/>
          <w:szCs w:val="32"/>
          <w:u w:val="single"/>
          <w:rtl/>
        </w:rPr>
        <w:t>راكباً</w:t>
      </w:r>
      <w:r w:rsidRPr="009B0204">
        <w:rPr>
          <w:rFonts w:ascii="Simplified Arabic" w:hAnsi="Simplified Arabic" w:cs="Simplified Arabic"/>
          <w:kern w:val="24"/>
          <w:sz w:val="32"/>
          <w:szCs w:val="32"/>
          <w:rtl/>
        </w:rPr>
        <w:t>.(فان الراكب هو نفس سعيد. ولا يجوز أن يقال:جاء سعيد ركوباً، لأن الركوب فعل الراكب وليس هو نفسه.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أن تكون مشتقّةً، لا جامدةً. أي إنها مشتقة من فعل مثل:ماشياً راكباً قاعداً،مظلوماً، كبيراً...إلخ.</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ترتيب</w:t>
      </w:r>
      <w:r w:rsidRPr="009B0204">
        <w:rPr>
          <w:rFonts w:ascii="Simplified Arabic" w:hAnsi="Simplified Arabic" w:cs="Simplified Arabic"/>
          <w:kern w:val="24"/>
          <w:sz w:val="32"/>
          <w:szCs w:val="32"/>
          <w:rtl/>
        </w:rPr>
        <w:t xml:space="preserve"> الحال مع صاحبها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الأصلُ</w:t>
      </w:r>
      <w:r w:rsidRPr="009B0204">
        <w:rPr>
          <w:rFonts w:ascii="Simplified Arabic" w:hAnsi="Simplified Arabic" w:cs="Simplified Arabic"/>
          <w:kern w:val="24"/>
          <w:sz w:val="32"/>
          <w:szCs w:val="32"/>
          <w:rtl/>
        </w:rPr>
        <w:t xml:space="preserve"> في الحالِ أن تتأخرَ عن صاحبها. وقد تتقدَّمُ عليه جوازاً، نحو "جاء راكباً سعيدٌ.</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وقد</w:t>
      </w:r>
      <w:r w:rsidRPr="009B0204">
        <w:rPr>
          <w:rFonts w:ascii="Simplified Arabic" w:hAnsi="Simplified Arabic" w:cs="Simplified Arabic"/>
          <w:kern w:val="24"/>
          <w:sz w:val="32"/>
          <w:szCs w:val="32"/>
          <w:rtl/>
        </w:rPr>
        <w:t xml:space="preserve"> تت</w:t>
      </w:r>
      <w:r w:rsidRPr="009B0204">
        <w:rPr>
          <w:rFonts w:ascii="Simplified Arabic" w:hAnsi="Simplified Arabic" w:cs="Simplified Arabic" w:hint="cs"/>
          <w:kern w:val="24"/>
          <w:sz w:val="32"/>
          <w:szCs w:val="32"/>
          <w:rtl/>
        </w:rPr>
        <w:t>قدَّمُ</w:t>
      </w:r>
      <w:r w:rsidRPr="009B0204">
        <w:rPr>
          <w:rFonts w:ascii="Simplified Arabic" w:hAnsi="Simplified Arabic" w:cs="Simplified Arabic"/>
          <w:kern w:val="24"/>
          <w:sz w:val="32"/>
          <w:szCs w:val="32"/>
          <w:rtl/>
        </w:rPr>
        <w:t xml:space="preserve"> عليه وُجوباً. وقد تَتأخرُ عنهُ وجوباً.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فتتقدّمُ</w:t>
      </w:r>
      <w:r w:rsidRPr="009B0204">
        <w:rPr>
          <w:rFonts w:ascii="Simplified Arabic" w:hAnsi="Simplified Arabic" w:cs="Simplified Arabic"/>
          <w:kern w:val="24"/>
          <w:sz w:val="32"/>
          <w:szCs w:val="32"/>
          <w:rtl/>
        </w:rPr>
        <w:t xml:space="preserve"> عليه وُجوباً في موضعينِ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أن يكونَ صاحبُها نكرةً غير مستوفيةٍ للشُّروطِ، نحو:لزيدٍ مشرقاً وجهٌ.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أن يكونَ محصوراً، نحو "ما جاء ناجحاً إلا </w:t>
      </w:r>
      <w:r w:rsidRPr="009B0204">
        <w:rPr>
          <w:rFonts w:ascii="Simplified Arabic" w:hAnsi="Simplified Arabic" w:cs="Simplified Arabic" w:hint="cs"/>
          <w:kern w:val="24"/>
          <w:sz w:val="32"/>
          <w:szCs w:val="32"/>
          <w:rtl/>
        </w:rPr>
        <w:t>خالدٌ</w:t>
      </w:r>
      <w:r w:rsidRPr="009B0204">
        <w:rPr>
          <w:rFonts w:ascii="Simplified Arabic" w:hAnsi="Simplified Arabic" w:cs="Simplified Arabic"/>
          <w:kern w:val="24"/>
          <w:sz w:val="32"/>
          <w:szCs w:val="32"/>
          <w:rtl/>
        </w:rPr>
        <w:t xml:space="preserve"> وإنما جاء ناجحاً خالدٌ.</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ترتيب</w:t>
      </w:r>
      <w:r w:rsidRPr="009B0204">
        <w:rPr>
          <w:rFonts w:ascii="Simplified Arabic" w:hAnsi="Simplified Arabic" w:cs="Simplified Arabic"/>
          <w:kern w:val="24"/>
          <w:sz w:val="32"/>
          <w:szCs w:val="32"/>
          <w:rtl/>
        </w:rPr>
        <w:t xml:space="preserve"> الحال مع صاحبها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وتتأخرُ</w:t>
      </w:r>
      <w:r w:rsidRPr="009B0204">
        <w:rPr>
          <w:rFonts w:ascii="Simplified Arabic" w:hAnsi="Simplified Arabic" w:cs="Simplified Arabic"/>
          <w:kern w:val="24"/>
          <w:sz w:val="32"/>
          <w:szCs w:val="32"/>
          <w:rtl/>
        </w:rPr>
        <w:t xml:space="preserve"> عنه وجوباً في ثلاثة مواضع:</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أن تكونَ هي المحصورة، نحو "ما جاء خالدٌ إلا ناجحاً. وإنما جاء خالدٌ ناجحاً.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أن يكون صاحبُها مجروراً بالإضافة، نحو "يُعجبُني وُقوفُ عليٍّ خطيباً. وسرَّني عملُك مخلصاً".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أن تكون الحالُ جملةً مقترنةً بالواو، نحو "جاء عليٌّ والشمسُ طالعة". فإن كانت غيرَ مُقترنة بها </w:t>
      </w:r>
      <w:r w:rsidRPr="009B0204">
        <w:rPr>
          <w:rFonts w:ascii="Simplified Arabic" w:hAnsi="Simplified Arabic" w:cs="Simplified Arabic" w:hint="cs"/>
          <w:kern w:val="24"/>
          <w:sz w:val="32"/>
          <w:szCs w:val="32"/>
          <w:rtl/>
        </w:rPr>
        <w:t>جاز</w:t>
      </w:r>
      <w:r w:rsidRPr="009B0204">
        <w:rPr>
          <w:rFonts w:ascii="Simplified Arabic" w:hAnsi="Simplified Arabic" w:cs="Simplified Arabic"/>
          <w:kern w:val="24"/>
          <w:sz w:val="32"/>
          <w:szCs w:val="32"/>
          <w:rtl/>
        </w:rPr>
        <w:t xml:space="preserve"> تأخيرُها وتقديمها، فالأولُ نحو "جاء خليلٌ يَحمِلُ كتابهُ"، والثاني نحو "جاء يحملُ كتابَهُ خليلٌ".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أنواع</w:t>
      </w:r>
      <w:r w:rsidRPr="009B0204">
        <w:rPr>
          <w:rFonts w:ascii="Simplified Arabic" w:hAnsi="Simplified Arabic" w:cs="Simplified Arabic"/>
          <w:kern w:val="24"/>
          <w:sz w:val="32"/>
          <w:szCs w:val="32"/>
          <w:rtl/>
        </w:rPr>
        <w:t xml:space="preserve"> الحال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تأتي</w:t>
      </w:r>
      <w:r w:rsidRPr="009B0204">
        <w:rPr>
          <w:rFonts w:ascii="Simplified Arabic" w:hAnsi="Simplified Arabic" w:cs="Simplified Arabic"/>
          <w:kern w:val="24"/>
          <w:sz w:val="32"/>
          <w:szCs w:val="32"/>
          <w:rtl/>
        </w:rPr>
        <w:t xml:space="preserve"> الحال على ثلاثة أنواع:</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الأول</w:t>
      </w:r>
      <w:r w:rsidRPr="009B0204">
        <w:rPr>
          <w:rFonts w:ascii="Simplified Arabic" w:hAnsi="Simplified Arabic" w:cs="Simplified Arabic"/>
          <w:kern w:val="24"/>
          <w:sz w:val="32"/>
          <w:szCs w:val="32"/>
          <w:rtl/>
        </w:rPr>
        <w:t xml:space="preserve">: الحال المفردة أي أن تكون الحال كلمة واحدة، كما مر سابقاً ونحو: رجع الطلاب </w:t>
      </w:r>
      <w:r w:rsidRPr="009B0204">
        <w:rPr>
          <w:rFonts w:ascii="Simplified Arabic" w:hAnsi="Simplified Arabic" w:cs="Simplified Arabic" w:hint="cs"/>
          <w:kern w:val="24"/>
          <w:sz w:val="32"/>
          <w:szCs w:val="32"/>
          <w:u w:val="single"/>
          <w:rtl/>
        </w:rPr>
        <w:t>فرحين</w:t>
      </w:r>
      <w:r w:rsidRPr="009B0204">
        <w:rPr>
          <w:rFonts w:ascii="Simplified Arabic" w:hAnsi="Simplified Arabic" w:cs="Simplified Arabic"/>
          <w:kern w:val="24"/>
          <w:sz w:val="32"/>
          <w:szCs w:val="32"/>
          <w:rtl/>
        </w:rPr>
        <w:t>. حال منصوب وعلامة نصبه الياء لأنه جمع مذكر سالم.</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الثاني</w:t>
      </w:r>
      <w:r w:rsidRPr="009B0204">
        <w:rPr>
          <w:rFonts w:ascii="Simplified Arabic" w:hAnsi="Simplified Arabic" w:cs="Simplified Arabic"/>
          <w:kern w:val="24"/>
          <w:sz w:val="32"/>
          <w:szCs w:val="32"/>
          <w:rtl/>
        </w:rPr>
        <w:t>:الحالُ الجملة. هو أَن تقعَ الجملةُ الفعليةُ، أو الجملةُ الاسميّة، مَوقعَ الحال، وحينئذٍ تك</w:t>
      </w:r>
      <w:r w:rsidRPr="009B0204">
        <w:rPr>
          <w:rFonts w:ascii="Simplified Arabic" w:hAnsi="Simplified Arabic" w:cs="Simplified Arabic" w:hint="cs"/>
          <w:kern w:val="24"/>
          <w:sz w:val="32"/>
          <w:szCs w:val="32"/>
          <w:rtl/>
        </w:rPr>
        <w:t>ونُ</w:t>
      </w:r>
      <w:r w:rsidRPr="009B0204">
        <w:rPr>
          <w:rFonts w:ascii="Simplified Arabic" w:hAnsi="Simplified Arabic" w:cs="Simplified Arabic"/>
          <w:kern w:val="24"/>
          <w:sz w:val="32"/>
          <w:szCs w:val="32"/>
          <w:rtl/>
        </w:rPr>
        <w:t xml:space="preserve"> مؤَوَّلة بمفرد، نحو: جاء سع</w:t>
      </w:r>
      <w:r w:rsidRPr="009B0204">
        <w:rPr>
          <w:rFonts w:ascii="Simplified Arabic" w:hAnsi="Simplified Arabic" w:cs="Simplified Arabic" w:hint="cs"/>
          <w:kern w:val="24"/>
          <w:sz w:val="32"/>
          <w:szCs w:val="32"/>
          <w:rtl/>
        </w:rPr>
        <w:t>يدٌ</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u w:val="single"/>
          <w:rtl/>
        </w:rPr>
        <w:t>يركُضُ</w:t>
      </w:r>
      <w:r w:rsidRPr="009B0204">
        <w:rPr>
          <w:rFonts w:ascii="Simplified Arabic" w:hAnsi="Simplified Arabic" w:cs="Simplified Arabic"/>
          <w:kern w:val="24"/>
          <w:sz w:val="32"/>
          <w:szCs w:val="32"/>
          <w:rtl/>
        </w:rPr>
        <w:t xml:space="preserve">. فجملة يركض في محل نصب حال، ونحو: ذهبَ خالِدٌ </w:t>
      </w:r>
      <w:r w:rsidRPr="009B0204">
        <w:rPr>
          <w:rFonts w:ascii="Simplified Arabic" w:hAnsi="Simplified Arabic" w:cs="Simplified Arabic" w:hint="cs"/>
          <w:kern w:val="24"/>
          <w:sz w:val="32"/>
          <w:szCs w:val="32"/>
          <w:u w:val="single"/>
          <w:rtl/>
        </w:rPr>
        <w:t>دَمعُهُ</w:t>
      </w:r>
      <w:r w:rsidRPr="009B0204">
        <w:rPr>
          <w:rFonts w:ascii="Simplified Arabic" w:hAnsi="Simplified Arabic" w:cs="Simplified Arabic"/>
          <w:kern w:val="24"/>
          <w:sz w:val="32"/>
          <w:szCs w:val="32"/>
          <w:u w:val="single"/>
          <w:rtl/>
        </w:rPr>
        <w:t xml:space="preserve"> مُتحدَّرٌ</w:t>
      </w:r>
      <w:r w:rsidRPr="009B0204">
        <w:rPr>
          <w:rFonts w:ascii="Simplified Arabic" w:hAnsi="Simplified Arabic" w:cs="Simplified Arabic"/>
          <w:kern w:val="24"/>
          <w:sz w:val="32"/>
          <w:szCs w:val="32"/>
          <w:rtl/>
        </w:rPr>
        <w:t>. فجملة(دمعه متحدر) في محل نصب حال. والتأويلُ: جاء راكضاً. وذهبُ مُتحدِّراً دَمعُهُ.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شروط</w:t>
      </w:r>
      <w:r w:rsidRPr="009B0204">
        <w:rPr>
          <w:rFonts w:ascii="Simplified Arabic" w:hAnsi="Simplified Arabic" w:cs="Simplified Arabic"/>
          <w:kern w:val="24"/>
          <w:sz w:val="32"/>
          <w:szCs w:val="32"/>
          <w:rtl/>
        </w:rPr>
        <w:t xml:space="preserve"> جملة الحال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ويُشترطُ</w:t>
      </w:r>
      <w:r w:rsidRPr="009B0204">
        <w:rPr>
          <w:rFonts w:ascii="Simplified Arabic" w:hAnsi="Simplified Arabic" w:cs="Simplified Arabic"/>
          <w:kern w:val="24"/>
          <w:sz w:val="32"/>
          <w:szCs w:val="32"/>
          <w:rtl/>
        </w:rPr>
        <w:t xml:space="preserve"> في الجملة الحاليّة أن تَشتملَ على رابط يربطُها بصاحب الحال.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والرابطُ</w:t>
      </w:r>
      <w:r w:rsidRPr="009B0204">
        <w:rPr>
          <w:rFonts w:ascii="Simplified Arabic" w:hAnsi="Simplified Arabic" w:cs="Simplified Arabic"/>
          <w:kern w:val="24"/>
          <w:sz w:val="32"/>
          <w:szCs w:val="32"/>
          <w:rtl/>
        </w:rPr>
        <w:t xml:space="preserve"> إمّا الضميرُ وحدَهُ، كقوله تعالى((وجاءُوا أَباهم عِشاءً يبكونَ)) فالرابط هنا واو الجماعة في (يبكون). وإمّا الواوُ فقط، كقوله سبحانهُ ((لَئِنْ أكلَهُ الذئبُ ونحنُ عصبةٌ)) فالرابط هنا واو الحال، وإمّا الواو والضميرُ معاً، كقوله تعالى((خرجوا من ديارهم وهم أُلوفٌ)) فالرابط واو الحال والضمير(هم).</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ملاحظة</w:t>
      </w:r>
      <w:r w:rsidRPr="009B0204">
        <w:rPr>
          <w:rFonts w:ascii="Simplified Arabic" w:hAnsi="Simplified Arabic" w:cs="Simplified Arabic"/>
          <w:kern w:val="24"/>
          <w:sz w:val="32"/>
          <w:szCs w:val="32"/>
          <w:rtl/>
        </w:rPr>
        <w:t>: تعرب الواو: واو الحال.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أنواع</w:t>
      </w:r>
      <w:r w:rsidRPr="009B0204">
        <w:rPr>
          <w:rFonts w:ascii="Simplified Arabic" w:hAnsi="Simplified Arabic" w:cs="Simplified Arabic"/>
          <w:kern w:val="24"/>
          <w:sz w:val="32"/>
          <w:szCs w:val="32"/>
          <w:rtl/>
        </w:rPr>
        <w:t xml:space="preserve"> الحال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الثالث</w:t>
      </w:r>
      <w:r w:rsidRPr="009B0204">
        <w:rPr>
          <w:rFonts w:ascii="Simplified Arabic" w:hAnsi="Simplified Arabic" w:cs="Simplified Arabic"/>
          <w:kern w:val="24"/>
          <w:sz w:val="32"/>
          <w:szCs w:val="32"/>
          <w:rtl/>
        </w:rPr>
        <w:t xml:space="preserve">:الحال شبه الجملة، أَن يقعَ الظرف أو الجارُّ والمجرورُ في موقعِ الحال. نحو:رأيتُ الهلالَ </w:t>
      </w:r>
      <w:r w:rsidRPr="009B0204">
        <w:rPr>
          <w:rFonts w:ascii="Simplified Arabic" w:hAnsi="Simplified Arabic" w:cs="Simplified Arabic" w:hint="cs"/>
          <w:kern w:val="24"/>
          <w:sz w:val="32"/>
          <w:szCs w:val="32"/>
          <w:u w:val="single"/>
          <w:rtl/>
        </w:rPr>
        <w:t>بينَ</w:t>
      </w:r>
      <w:r w:rsidRPr="009B0204">
        <w:rPr>
          <w:rFonts w:ascii="Simplified Arabic" w:hAnsi="Simplified Arabic" w:cs="Simplified Arabic"/>
          <w:kern w:val="24"/>
          <w:sz w:val="32"/>
          <w:szCs w:val="32"/>
          <w:rtl/>
        </w:rPr>
        <w:t xml:space="preserve"> السحابِ، بين: ظرف مكان منصوب وهو مضاف والسحاب مضاف إليه وشبه الجملة في محل نصب حال. ونحو: نظرتُ العُصفورَ </w:t>
      </w:r>
      <w:r w:rsidRPr="009B0204">
        <w:rPr>
          <w:rFonts w:ascii="Simplified Arabic" w:hAnsi="Simplified Arabic" w:cs="Simplified Arabic" w:hint="cs"/>
          <w:kern w:val="24"/>
          <w:sz w:val="32"/>
          <w:szCs w:val="32"/>
          <w:u w:val="single"/>
          <w:rtl/>
        </w:rPr>
        <w:t>على</w:t>
      </w:r>
      <w:r w:rsidRPr="009B0204">
        <w:rPr>
          <w:rFonts w:ascii="Simplified Arabic" w:hAnsi="Simplified Arabic" w:cs="Simplified Arabic"/>
          <w:kern w:val="24"/>
          <w:sz w:val="32"/>
          <w:szCs w:val="32"/>
          <w:u w:val="single"/>
          <w:rtl/>
        </w:rPr>
        <w:t xml:space="preserve"> الغصنِ</w:t>
      </w:r>
      <w:r w:rsidRPr="009B0204">
        <w:rPr>
          <w:rFonts w:ascii="Simplified Arabic" w:hAnsi="Simplified Arabic" w:cs="Simplified Arabic"/>
          <w:kern w:val="24"/>
          <w:sz w:val="32"/>
          <w:szCs w:val="32"/>
          <w:rtl/>
        </w:rPr>
        <w:t xml:space="preserve">. ومنه قوله تعالى ((فخرجَ على قومهِ </w:t>
      </w:r>
      <w:r w:rsidRPr="009B0204">
        <w:rPr>
          <w:rFonts w:ascii="Simplified Arabic" w:hAnsi="Simplified Arabic" w:cs="Simplified Arabic" w:hint="cs"/>
          <w:kern w:val="24"/>
          <w:sz w:val="32"/>
          <w:szCs w:val="32"/>
          <w:u w:val="single"/>
          <w:rtl/>
        </w:rPr>
        <w:t>في</w:t>
      </w:r>
      <w:r w:rsidRPr="009B0204">
        <w:rPr>
          <w:rFonts w:ascii="Simplified Arabic" w:hAnsi="Simplified Arabic" w:cs="Simplified Arabic"/>
          <w:kern w:val="24"/>
          <w:sz w:val="32"/>
          <w:szCs w:val="32"/>
          <w:u w:val="single"/>
          <w:rtl/>
        </w:rPr>
        <w:t xml:space="preserve"> زينتهِ</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في</w:t>
      </w:r>
      <w:r w:rsidRPr="009B0204">
        <w:rPr>
          <w:rFonts w:ascii="Simplified Arabic" w:hAnsi="Simplified Arabic" w:cs="Simplified Arabic"/>
          <w:kern w:val="24"/>
          <w:sz w:val="32"/>
          <w:szCs w:val="32"/>
          <w:rtl/>
        </w:rPr>
        <w:t>: حرف ج</w:t>
      </w:r>
      <w:r w:rsidRPr="009B0204">
        <w:rPr>
          <w:rFonts w:ascii="Simplified Arabic" w:hAnsi="Simplified Arabic" w:cs="Simplified Arabic" w:hint="cs"/>
          <w:kern w:val="24"/>
          <w:sz w:val="32"/>
          <w:szCs w:val="32"/>
          <w:rtl/>
        </w:rPr>
        <w:t>ر</w:t>
      </w:r>
      <w:r w:rsidRPr="009B0204">
        <w:rPr>
          <w:rFonts w:ascii="Simplified Arabic" w:hAnsi="Simplified Arabic" w:cs="Simplified Arabic"/>
          <w:kern w:val="24"/>
          <w:sz w:val="32"/>
          <w:szCs w:val="32"/>
          <w:rtl/>
        </w:rPr>
        <w:t xml:space="preserve"> وزينة اسم مجرور وعلامة جره الكسرة وشبه الجملة من الجار والمجرور في محل نصب حال.</w:t>
      </w:r>
    </w:p>
    <w:p w:rsidR="00DA7380" w:rsidRPr="00557BCD" w:rsidRDefault="00DA7380"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hint="cs"/>
          <w:b/>
          <w:bCs/>
          <w:kern w:val="24"/>
          <w:sz w:val="32"/>
          <w:szCs w:val="32"/>
          <w:rtl/>
        </w:rPr>
        <w:t>المحاضرة</w:t>
      </w:r>
      <w:r w:rsidRPr="00557BCD">
        <w:rPr>
          <w:rFonts w:ascii="Simplified Arabic" w:hAnsi="Simplified Arabic" w:cs="Simplified Arabic"/>
          <w:b/>
          <w:bCs/>
          <w:kern w:val="24"/>
          <w:sz w:val="32"/>
          <w:szCs w:val="32"/>
          <w:rtl/>
        </w:rPr>
        <w:t xml:space="preserve"> الحادية عشرة</w:t>
      </w:r>
    </w:p>
    <w:p w:rsidR="00DA7380" w:rsidRPr="00557BCD" w:rsidRDefault="00DA7380"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hint="cs"/>
          <w:b/>
          <w:bCs/>
          <w:kern w:val="24"/>
          <w:sz w:val="32"/>
          <w:szCs w:val="32"/>
          <w:rtl/>
        </w:rPr>
        <w:t>المشبهات</w:t>
      </w:r>
      <w:r w:rsidRPr="00557BCD">
        <w:rPr>
          <w:rFonts w:ascii="Simplified Arabic" w:hAnsi="Simplified Arabic" w:cs="Simplified Arabic"/>
          <w:b/>
          <w:bCs/>
          <w:kern w:val="24"/>
          <w:sz w:val="32"/>
          <w:szCs w:val="32"/>
          <w:rtl/>
        </w:rPr>
        <w:t xml:space="preserve"> بالمفعول</w:t>
      </w:r>
    </w:p>
    <w:p w:rsidR="00DA7380" w:rsidRPr="00557BCD" w:rsidRDefault="00DA7380"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hint="cs"/>
          <w:b/>
          <w:bCs/>
          <w:kern w:val="24"/>
          <w:sz w:val="32"/>
          <w:szCs w:val="32"/>
          <w:rtl/>
        </w:rPr>
        <w:t>ثانياً</w:t>
      </w:r>
      <w:r w:rsidRPr="00557BCD">
        <w:rPr>
          <w:rFonts w:ascii="Simplified Arabic" w:hAnsi="Simplified Arabic" w:cs="Simplified Arabic"/>
          <w:b/>
          <w:bCs/>
          <w:kern w:val="24"/>
          <w:sz w:val="32"/>
          <w:szCs w:val="32"/>
          <w:rtl/>
        </w:rPr>
        <w:t>: التمييز</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تناولنا</w:t>
      </w:r>
      <w:r w:rsidRPr="009B0204">
        <w:rPr>
          <w:rFonts w:ascii="Simplified Arabic" w:hAnsi="Simplified Arabic" w:cs="Simplified Arabic"/>
          <w:kern w:val="24"/>
          <w:sz w:val="32"/>
          <w:szCs w:val="32"/>
          <w:rtl/>
        </w:rPr>
        <w:t xml:space="preserve"> في المحاضرة السابقة أحد المشبهات بالمفعول وهو الحال وفي هذه المحاضرة سوف نتناول المشبه الثاني بالمفعول وهو التمييز.</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يحاول</w:t>
      </w:r>
      <w:r w:rsidRPr="009B0204">
        <w:rPr>
          <w:rFonts w:ascii="Simplified Arabic" w:hAnsi="Simplified Arabic" w:cs="Simplified Arabic"/>
          <w:kern w:val="24"/>
          <w:sz w:val="32"/>
          <w:szCs w:val="32"/>
          <w:rtl/>
        </w:rPr>
        <w:t xml:space="preserve"> المتكلم أن يكون واضحاً في كلامه كي يفهمه الآخرون؛ لأن اللغة أداة تفاهم بين الناس، فإذا م</w:t>
      </w:r>
      <w:r w:rsidRPr="009B0204">
        <w:rPr>
          <w:rFonts w:ascii="Simplified Arabic" w:hAnsi="Simplified Arabic" w:cs="Simplified Arabic" w:hint="cs"/>
          <w:kern w:val="24"/>
          <w:sz w:val="32"/>
          <w:szCs w:val="32"/>
          <w:rtl/>
        </w:rPr>
        <w:t>ا</w:t>
      </w:r>
      <w:r w:rsidRPr="009B0204">
        <w:rPr>
          <w:rFonts w:ascii="Simplified Arabic" w:hAnsi="Simplified Arabic" w:cs="Simplified Arabic"/>
          <w:kern w:val="24"/>
          <w:sz w:val="32"/>
          <w:szCs w:val="32"/>
          <w:rtl/>
        </w:rPr>
        <w:t xml:space="preserve"> شعر المتكلم أن في كلامه لبساً، أو شيئاً يحتمل أكثر من معنى بادر إلى إزالة هذا الغموض واللبس.</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وهذا</w:t>
      </w:r>
      <w:r w:rsidRPr="009B0204">
        <w:rPr>
          <w:rFonts w:ascii="Simplified Arabic" w:hAnsi="Simplified Arabic" w:cs="Simplified Arabic"/>
          <w:kern w:val="24"/>
          <w:sz w:val="32"/>
          <w:szCs w:val="32"/>
          <w:rtl/>
        </w:rPr>
        <w:t xml:space="preserve"> هو الهدف من التمييز في اللغة، وهذه هي الوظيفة النحوية التي يقوم بها التمييز؛ لذا سماه بعض العلماء التبيين وسماه بعضهم التفسير.</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تعريفه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التمييز اسم نكرة فضلة جامد بمعنى(من) يذكر </w:t>
      </w:r>
      <w:r w:rsidRPr="009B0204">
        <w:rPr>
          <w:rFonts w:ascii="Simplified Arabic" w:hAnsi="Simplified Arabic" w:cs="Simplified Arabic" w:hint="cs"/>
          <w:kern w:val="24"/>
          <w:sz w:val="32"/>
          <w:szCs w:val="32"/>
          <w:rtl/>
        </w:rPr>
        <w:t>ليزيل</w:t>
      </w:r>
      <w:r w:rsidRPr="009B0204">
        <w:rPr>
          <w:rFonts w:ascii="Simplified Arabic" w:hAnsi="Simplified Arabic" w:cs="Simplified Arabic"/>
          <w:kern w:val="24"/>
          <w:sz w:val="32"/>
          <w:szCs w:val="32"/>
          <w:rtl/>
        </w:rPr>
        <w:t xml:space="preserve"> الإبهام عما قبله من اسم أو جملة. نحو: اشتريت رطلاً </w:t>
      </w:r>
      <w:r w:rsidRPr="009B0204">
        <w:rPr>
          <w:rFonts w:ascii="Simplified Arabic" w:hAnsi="Simplified Arabic" w:cs="Simplified Arabic" w:hint="cs"/>
          <w:kern w:val="24"/>
          <w:sz w:val="32"/>
          <w:szCs w:val="32"/>
          <w:u w:val="single"/>
          <w:rtl/>
        </w:rPr>
        <w:t>قمحاً</w:t>
      </w:r>
      <w:r w:rsidRPr="009B0204">
        <w:rPr>
          <w:rFonts w:ascii="Simplified Arabic" w:hAnsi="Simplified Arabic" w:cs="Simplified Arabic"/>
          <w:kern w:val="24"/>
          <w:sz w:val="32"/>
          <w:szCs w:val="32"/>
          <w:rtl/>
        </w:rPr>
        <w:t xml:space="preserve"> ، أي من قمحٍ. فـ(قمحاً) تمييز لأنها أزالت الإبهام عن كلمة(رطل) إذ لو قيل: اشتريت رطل</w:t>
      </w:r>
      <w:r w:rsidRPr="009B0204">
        <w:rPr>
          <w:rFonts w:ascii="Simplified Arabic" w:hAnsi="Simplified Arabic" w:cs="Simplified Arabic" w:hint="cs"/>
          <w:kern w:val="24"/>
          <w:sz w:val="32"/>
          <w:szCs w:val="32"/>
          <w:rtl/>
        </w:rPr>
        <w:t>اً</w:t>
      </w:r>
      <w:r w:rsidRPr="009B0204">
        <w:rPr>
          <w:rFonts w:ascii="Simplified Arabic" w:hAnsi="Simplified Arabic" w:cs="Simplified Arabic"/>
          <w:kern w:val="24"/>
          <w:sz w:val="32"/>
          <w:szCs w:val="32"/>
          <w:rtl/>
        </w:rPr>
        <w:t>. لكانت هذه الكلمة مبهمة لاحتمال أن تكون رطلاً زيتا أو لبناً أو سمناً....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وقد</w:t>
      </w:r>
      <w:r w:rsidRPr="009B0204">
        <w:rPr>
          <w:rFonts w:ascii="Simplified Arabic" w:hAnsi="Simplified Arabic" w:cs="Simplified Arabic"/>
          <w:kern w:val="24"/>
          <w:sz w:val="32"/>
          <w:szCs w:val="32"/>
          <w:rtl/>
        </w:rPr>
        <w:t xml:space="preserve"> يكون الإبهام في جملة لا في اسم مفرد، ومنه قوله تعالى((وكانوا أشدَّ منهم قوةً)).فجملة كانوا أشد منهم مبهمة؛ لأنها لم تبين فيم هم أشد منهم؟ فجاءت كلمة قوةً لتزيل هذا الإبها</w:t>
      </w:r>
      <w:r w:rsidRPr="009B0204">
        <w:rPr>
          <w:rFonts w:ascii="Simplified Arabic" w:hAnsi="Simplified Arabic" w:cs="Simplified Arabic" w:hint="cs"/>
          <w:kern w:val="24"/>
          <w:sz w:val="32"/>
          <w:szCs w:val="32"/>
          <w:rtl/>
        </w:rPr>
        <w:t>م</w:t>
      </w:r>
      <w:r w:rsidRPr="009B0204">
        <w:rPr>
          <w:rFonts w:ascii="Simplified Arabic" w:hAnsi="Simplified Arabic" w:cs="Simplified Arabic"/>
          <w:kern w:val="24"/>
          <w:sz w:val="32"/>
          <w:szCs w:val="32"/>
          <w:rtl/>
        </w:rPr>
        <w:t>.</w:t>
      </w:r>
    </w:p>
    <w:p w:rsidR="00DA7380" w:rsidRPr="009B0204" w:rsidRDefault="00DA7380"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التمييز</w:t>
      </w:r>
      <w:r w:rsidRPr="009B0204">
        <w:rPr>
          <w:rFonts w:ascii="Simplified Arabic" w:hAnsi="Simplified Arabic" w:cs="Simplified Arabic"/>
          <w:kern w:val="24"/>
          <w:sz w:val="32"/>
          <w:szCs w:val="32"/>
          <w:rtl/>
        </w:rPr>
        <w:t xml:space="preserve"> على نوعين: هما تمييز نسبة و</w:t>
      </w:r>
      <w:r w:rsidRPr="009B0204">
        <w:rPr>
          <w:rFonts w:ascii="Simplified Arabic" w:hAnsi="Simplified Arabic" w:cs="Simplified Arabic" w:hint="cs"/>
          <w:kern w:val="24"/>
          <w:sz w:val="32"/>
          <w:szCs w:val="32"/>
          <w:rtl/>
        </w:rPr>
        <w:t>تمييز</w:t>
      </w:r>
      <w:r w:rsidRPr="009B0204">
        <w:rPr>
          <w:rFonts w:ascii="Simplified Arabic" w:hAnsi="Simplified Arabic" w:cs="Simplified Arabic"/>
          <w:kern w:val="24"/>
          <w:sz w:val="32"/>
          <w:szCs w:val="32"/>
          <w:rtl/>
        </w:rPr>
        <w:t xml:space="preserve"> ذات.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أولا</w:t>
      </w:r>
      <w:r w:rsidRPr="009B0204">
        <w:rPr>
          <w:rFonts w:ascii="Simplified Arabic" w:hAnsi="Simplified Arabic" w:cs="Simplified Arabic"/>
          <w:kern w:val="24"/>
          <w:sz w:val="32"/>
          <w:szCs w:val="32"/>
          <w:rtl/>
        </w:rPr>
        <w:t xml:space="preserve"> ـ تمييز النسبة، أو الجملة، ويسمى أيضاً ال</w:t>
      </w:r>
      <w:r w:rsidRPr="009B0204">
        <w:rPr>
          <w:rFonts w:ascii="Simplified Arabic" w:hAnsi="Simplified Arabic" w:cs="Simplified Arabic" w:hint="cs"/>
          <w:kern w:val="24"/>
          <w:sz w:val="32"/>
          <w:szCs w:val="32"/>
          <w:rtl/>
        </w:rPr>
        <w:t>تمييز</w:t>
      </w:r>
      <w:r w:rsidRPr="009B0204">
        <w:rPr>
          <w:rFonts w:ascii="Simplified Arabic" w:hAnsi="Simplified Arabic" w:cs="Simplified Arabic"/>
          <w:kern w:val="24"/>
          <w:sz w:val="32"/>
          <w:szCs w:val="32"/>
          <w:rtl/>
        </w:rPr>
        <w:t xml:space="preserve"> الملحوظ.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وهو</w:t>
      </w:r>
      <w:r w:rsidRPr="009B0204">
        <w:rPr>
          <w:rFonts w:ascii="Simplified Arabic" w:hAnsi="Simplified Arabic" w:cs="Simplified Arabic"/>
          <w:kern w:val="24"/>
          <w:sz w:val="32"/>
          <w:szCs w:val="32"/>
          <w:rtl/>
        </w:rPr>
        <w:t xml:space="preserve"> الاسم الذي يذكر لبيان الجملة المبهمة، لا الاسم المفرد،</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نحو</w:t>
      </w:r>
      <w:r w:rsidRPr="009B0204">
        <w:rPr>
          <w:rFonts w:ascii="Simplified Arabic" w:hAnsi="Simplified Arabic" w:cs="Simplified Arabic"/>
          <w:kern w:val="24"/>
          <w:sz w:val="32"/>
          <w:szCs w:val="32"/>
          <w:rtl/>
        </w:rPr>
        <w:t xml:space="preserve"> : فاض الكوب م</w:t>
      </w:r>
      <w:r w:rsidRPr="009B0204">
        <w:rPr>
          <w:rFonts w:ascii="Simplified Arabic" w:hAnsi="Simplified Arabic" w:cs="Simplified Arabic" w:hint="cs"/>
          <w:kern w:val="24"/>
          <w:sz w:val="32"/>
          <w:szCs w:val="32"/>
          <w:rtl/>
        </w:rPr>
        <w:t>اءً</w:t>
      </w:r>
      <w:r w:rsidRPr="009B0204">
        <w:rPr>
          <w:rFonts w:ascii="Simplified Arabic" w:hAnsi="Simplified Arabic" w:cs="Simplified Arabic"/>
          <w:kern w:val="24"/>
          <w:sz w:val="32"/>
          <w:szCs w:val="32"/>
          <w:rtl/>
        </w:rPr>
        <w:t xml:space="preserve"> ، وزرعنا الأرض ذرةً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 xml:space="preserve"> ـ تمييز ذات أو مفرد ، ويسمى التمييز الملفوظ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وهو</w:t>
      </w:r>
      <w:r w:rsidRPr="009B0204">
        <w:rPr>
          <w:rFonts w:ascii="Simplified Arabic" w:hAnsi="Simplified Arabic" w:cs="Simplified Arabic"/>
          <w:kern w:val="24"/>
          <w:sz w:val="32"/>
          <w:szCs w:val="32"/>
          <w:rtl/>
        </w:rPr>
        <w:t xml:space="preserve"> الاسم ال</w:t>
      </w:r>
      <w:r w:rsidRPr="009B0204">
        <w:rPr>
          <w:rFonts w:ascii="Simplified Arabic" w:hAnsi="Simplified Arabic" w:cs="Simplified Arabic" w:hint="cs"/>
          <w:kern w:val="24"/>
          <w:sz w:val="32"/>
          <w:szCs w:val="32"/>
          <w:rtl/>
        </w:rPr>
        <w:t>نكرة</w:t>
      </w:r>
      <w:r w:rsidRPr="009B0204">
        <w:rPr>
          <w:rFonts w:ascii="Simplified Arabic" w:hAnsi="Simplified Arabic" w:cs="Simplified Arabic"/>
          <w:kern w:val="24"/>
          <w:sz w:val="32"/>
          <w:szCs w:val="32"/>
          <w:rtl/>
        </w:rPr>
        <w:t xml:space="preserve"> الذي يذكر لإزالة الغموض </w:t>
      </w:r>
      <w:r w:rsidRPr="009B0204">
        <w:rPr>
          <w:rFonts w:ascii="Simplified Arabic" w:hAnsi="Simplified Arabic" w:cs="Simplified Arabic" w:hint="cs"/>
          <w:kern w:val="24"/>
          <w:sz w:val="32"/>
          <w:szCs w:val="32"/>
          <w:rtl/>
        </w:rPr>
        <w:t>عن</w:t>
      </w:r>
      <w:r w:rsidRPr="009B0204">
        <w:rPr>
          <w:rFonts w:ascii="Simplified Arabic" w:hAnsi="Simplified Arabic" w:cs="Simplified Arabic"/>
          <w:kern w:val="24"/>
          <w:sz w:val="32"/>
          <w:szCs w:val="32"/>
          <w:rtl/>
        </w:rPr>
        <w:t xml:space="preserve"> اسم مفرد سبقه، ويكون في المواضع التالية: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أنواعه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بعد العدد، فإذا جاء بعد الأعداد من (3-10) كان مجروراً وأعرب مضافاً إليه مجروراً، نحو قوله تعالى((إني أرى سبع </w:t>
      </w:r>
      <w:r w:rsidRPr="009B0204">
        <w:rPr>
          <w:rFonts w:ascii="Simplified Arabic" w:hAnsi="Simplified Arabic" w:cs="Simplified Arabic" w:hint="cs"/>
          <w:kern w:val="24"/>
          <w:sz w:val="32"/>
          <w:szCs w:val="32"/>
          <w:u w:val="single"/>
          <w:rtl/>
        </w:rPr>
        <w:t>بقرات</w:t>
      </w:r>
      <w:r w:rsidRPr="009B0204">
        <w:rPr>
          <w:rFonts w:ascii="Simplified Arabic" w:hAnsi="Simplified Arabic" w:cs="Simplified Arabic"/>
          <w:kern w:val="24"/>
          <w:sz w:val="32"/>
          <w:szCs w:val="32"/>
          <w:rtl/>
        </w:rPr>
        <w:t>)) بقرات مضاف إليه مجرور وعلامة جره الكسرة.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وإن</w:t>
      </w:r>
      <w:r w:rsidRPr="009B0204">
        <w:rPr>
          <w:rFonts w:ascii="Simplified Arabic" w:hAnsi="Simplified Arabic" w:cs="Simplified Arabic"/>
          <w:kern w:val="24"/>
          <w:sz w:val="32"/>
          <w:szCs w:val="32"/>
          <w:rtl/>
        </w:rPr>
        <w:t xml:space="preserve"> جاء بعد الأعداد من(11-99) كان من</w:t>
      </w:r>
      <w:r w:rsidRPr="009B0204">
        <w:rPr>
          <w:rFonts w:ascii="Simplified Arabic" w:hAnsi="Simplified Arabic" w:cs="Simplified Arabic" w:hint="cs"/>
          <w:kern w:val="24"/>
          <w:sz w:val="32"/>
          <w:szCs w:val="32"/>
          <w:rtl/>
        </w:rPr>
        <w:t>صوباً</w:t>
      </w:r>
      <w:r w:rsidRPr="009B0204">
        <w:rPr>
          <w:rFonts w:ascii="Simplified Arabic" w:hAnsi="Simplified Arabic" w:cs="Simplified Arabic"/>
          <w:kern w:val="24"/>
          <w:sz w:val="32"/>
          <w:szCs w:val="32"/>
          <w:rtl/>
        </w:rPr>
        <w:t xml:space="preserve"> وأعرب تمييزاً، نحو قوله تعالى:((إني رأيت أحد عشر </w:t>
      </w:r>
      <w:r w:rsidRPr="009B0204">
        <w:rPr>
          <w:rFonts w:ascii="Simplified Arabic" w:hAnsi="Simplified Arabic" w:cs="Simplified Arabic" w:hint="cs"/>
          <w:kern w:val="24"/>
          <w:sz w:val="32"/>
          <w:szCs w:val="32"/>
          <w:u w:val="single"/>
          <w:rtl/>
        </w:rPr>
        <w:t>كوكباً</w:t>
      </w:r>
      <w:r w:rsidRPr="009B0204">
        <w:rPr>
          <w:rFonts w:ascii="Simplified Arabic" w:hAnsi="Simplified Arabic" w:cs="Simplified Arabic"/>
          <w:kern w:val="24"/>
          <w:sz w:val="32"/>
          <w:szCs w:val="32"/>
          <w:rtl/>
        </w:rPr>
        <w:t xml:space="preserve">)) كوكباً: تمييز منصوب وعلامة نصبه الفتحة.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بعد المقادير،والمقصود بالمقادير الوزن والمكيال والمساحة، نحو:أعارني جاري رطلا </w:t>
      </w:r>
      <w:r w:rsidRPr="009B0204">
        <w:rPr>
          <w:rFonts w:ascii="Simplified Arabic" w:hAnsi="Simplified Arabic" w:cs="Simplified Arabic" w:hint="cs"/>
          <w:kern w:val="24"/>
          <w:sz w:val="32"/>
          <w:szCs w:val="32"/>
          <w:u w:val="single"/>
          <w:rtl/>
        </w:rPr>
        <w:t>زيتاً</w:t>
      </w:r>
      <w:r w:rsidRPr="009B0204">
        <w:rPr>
          <w:rFonts w:ascii="Simplified Arabic" w:hAnsi="Simplified Arabic" w:cs="Simplified Arabic" w:hint="cs"/>
          <w:kern w:val="24"/>
          <w:sz w:val="32"/>
          <w:szCs w:val="32"/>
          <w:rtl/>
        </w:rPr>
        <w:t>،</w:t>
      </w:r>
      <w:r w:rsidRPr="009B0204">
        <w:rPr>
          <w:rFonts w:ascii="Simplified Arabic" w:hAnsi="Simplified Arabic" w:cs="Simplified Arabic"/>
          <w:kern w:val="24"/>
          <w:sz w:val="32"/>
          <w:szCs w:val="32"/>
          <w:rtl/>
        </w:rPr>
        <w:t xml:space="preserve"> وبعت صاعا </w:t>
      </w:r>
      <w:r w:rsidRPr="009B0204">
        <w:rPr>
          <w:rFonts w:ascii="Simplified Arabic" w:hAnsi="Simplified Arabic" w:cs="Simplified Arabic" w:hint="cs"/>
          <w:kern w:val="24"/>
          <w:sz w:val="32"/>
          <w:szCs w:val="32"/>
          <w:u w:val="single"/>
          <w:rtl/>
        </w:rPr>
        <w:t>قمحاً</w:t>
      </w:r>
      <w:r w:rsidRPr="009B0204">
        <w:rPr>
          <w:rFonts w:ascii="Simplified Arabic" w:hAnsi="Simplified Arabic" w:cs="Simplified Arabic" w:hint="cs"/>
          <w:kern w:val="24"/>
          <w:sz w:val="32"/>
          <w:szCs w:val="32"/>
          <w:rtl/>
        </w:rPr>
        <w:t>،</w:t>
      </w:r>
      <w:r w:rsidRPr="009B0204">
        <w:rPr>
          <w:rFonts w:ascii="Simplified Arabic" w:hAnsi="Simplified Arabic" w:cs="Simplified Arabic"/>
          <w:kern w:val="24"/>
          <w:sz w:val="32"/>
          <w:szCs w:val="32"/>
          <w:rtl/>
        </w:rPr>
        <w:t xml:space="preserve"> وأملك فدانا </w:t>
      </w:r>
      <w:r w:rsidRPr="009B0204">
        <w:rPr>
          <w:rFonts w:ascii="Simplified Arabic" w:hAnsi="Simplified Arabic" w:cs="Simplified Arabic" w:hint="cs"/>
          <w:kern w:val="24"/>
          <w:sz w:val="32"/>
          <w:szCs w:val="32"/>
          <w:u w:val="single"/>
          <w:rtl/>
        </w:rPr>
        <w:t>أرضاً</w:t>
      </w:r>
      <w:r w:rsidRPr="009B0204">
        <w:rPr>
          <w:rFonts w:ascii="Simplified Arabic" w:hAnsi="Simplified Arabic" w:cs="Simplified Arabic"/>
          <w:kern w:val="24"/>
          <w:sz w:val="32"/>
          <w:szCs w:val="32"/>
          <w:rtl/>
        </w:rPr>
        <w:t xml:space="preserve"> ، واشتريت مترا </w:t>
      </w:r>
      <w:r w:rsidRPr="009B0204">
        <w:rPr>
          <w:rFonts w:ascii="Simplified Arabic" w:hAnsi="Simplified Arabic" w:cs="Simplified Arabic" w:hint="cs"/>
          <w:kern w:val="24"/>
          <w:sz w:val="32"/>
          <w:szCs w:val="32"/>
          <w:u w:val="single"/>
          <w:rtl/>
        </w:rPr>
        <w:t>صوفاً</w:t>
      </w:r>
      <w:r w:rsidRPr="009B0204">
        <w:rPr>
          <w:rFonts w:ascii="Simplified Arabic" w:hAnsi="Simplified Arabic" w:cs="Simplified Arabic"/>
          <w:kern w:val="24"/>
          <w:sz w:val="32"/>
          <w:szCs w:val="32"/>
          <w:rtl/>
        </w:rPr>
        <w:t xml:space="preserve">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التمييز الواقع بعد شبه تلك </w:t>
      </w:r>
      <w:r w:rsidRPr="009B0204">
        <w:rPr>
          <w:rFonts w:ascii="Simplified Arabic" w:hAnsi="Simplified Arabic" w:cs="Simplified Arabic" w:hint="cs"/>
          <w:kern w:val="24"/>
          <w:sz w:val="32"/>
          <w:szCs w:val="32"/>
          <w:rtl/>
        </w:rPr>
        <w:t>المقادير،</w:t>
      </w:r>
      <w:r w:rsidRPr="009B0204">
        <w:rPr>
          <w:rFonts w:ascii="Simplified Arabic" w:hAnsi="Simplified Arabic" w:cs="Simplified Arabic"/>
          <w:kern w:val="24"/>
          <w:sz w:val="32"/>
          <w:szCs w:val="32"/>
          <w:rtl/>
        </w:rPr>
        <w:t xml:space="preserve"> نحو:عندي وعاء </w:t>
      </w:r>
      <w:r w:rsidRPr="009B0204">
        <w:rPr>
          <w:rFonts w:ascii="Simplified Arabic" w:hAnsi="Simplified Arabic" w:cs="Simplified Arabic" w:hint="cs"/>
          <w:kern w:val="24"/>
          <w:sz w:val="32"/>
          <w:szCs w:val="32"/>
          <w:u w:val="single"/>
          <w:rtl/>
        </w:rPr>
        <w:t>سمناً</w:t>
      </w:r>
      <w:r w:rsidRPr="009B0204">
        <w:rPr>
          <w:rFonts w:ascii="Simplified Arabic" w:hAnsi="Simplified Arabic" w:cs="Simplified Arabic" w:hint="cs"/>
          <w:kern w:val="24"/>
          <w:sz w:val="32"/>
          <w:szCs w:val="32"/>
          <w:rtl/>
        </w:rPr>
        <w:t>،</w:t>
      </w:r>
      <w:r w:rsidRPr="009B0204">
        <w:rPr>
          <w:rFonts w:ascii="Simplified Arabic" w:hAnsi="Simplified Arabic" w:cs="Simplified Arabic"/>
          <w:kern w:val="24"/>
          <w:sz w:val="32"/>
          <w:szCs w:val="32"/>
          <w:rtl/>
        </w:rPr>
        <w:t xml:space="preserve"> وحفنة تمراً، وما في السماء موضع راحة </w:t>
      </w:r>
      <w:r w:rsidRPr="009B0204">
        <w:rPr>
          <w:rFonts w:ascii="Simplified Arabic" w:hAnsi="Simplified Arabic" w:cs="Simplified Arabic" w:hint="cs"/>
          <w:kern w:val="24"/>
          <w:sz w:val="32"/>
          <w:szCs w:val="32"/>
          <w:u w:val="single"/>
          <w:rtl/>
        </w:rPr>
        <w:t>سحاباً</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ومنه</w:t>
      </w:r>
      <w:r w:rsidRPr="009B0204">
        <w:rPr>
          <w:rFonts w:ascii="Simplified Arabic" w:hAnsi="Simplified Arabic" w:cs="Simplified Arabic"/>
          <w:kern w:val="24"/>
          <w:sz w:val="32"/>
          <w:szCs w:val="32"/>
          <w:rtl/>
        </w:rPr>
        <w:t xml:space="preserve"> قوله تعالى:((ومن يعمل مثقال ذرة </w:t>
      </w:r>
      <w:r w:rsidRPr="009B0204">
        <w:rPr>
          <w:rFonts w:ascii="Simplified Arabic" w:hAnsi="Simplified Arabic" w:cs="Simplified Arabic" w:hint="cs"/>
          <w:kern w:val="24"/>
          <w:sz w:val="32"/>
          <w:szCs w:val="32"/>
          <w:u w:val="single"/>
          <w:rtl/>
        </w:rPr>
        <w:t>خيرا</w:t>
      </w:r>
      <w:r w:rsidRPr="009B0204">
        <w:rPr>
          <w:rFonts w:ascii="Simplified Arabic" w:hAnsi="Simplified Arabic" w:cs="Simplified Arabic"/>
          <w:kern w:val="24"/>
          <w:sz w:val="32"/>
          <w:szCs w:val="32"/>
          <w:rtl/>
        </w:rPr>
        <w:t xml:space="preserve"> يره)).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يلاحظ من الأمثلة السابقة أن كلمة (وعاء) ليست مما يكال به ، وإنما هو شبيه بالكيل ، ومثله كلمة (حفنة) كما أن كلمة (راحة)ليست من المساحة في شيء، ولكنها تشبهها.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4 ـ ما كان فرعا للتمييز، وهو كل اسم تفرع عن الأصل ، نحو : أملك خاتما  </w:t>
      </w:r>
      <w:r w:rsidRPr="009B0204">
        <w:rPr>
          <w:rFonts w:ascii="Simplified Arabic" w:hAnsi="Simplified Arabic" w:cs="Simplified Arabic" w:hint="cs"/>
          <w:kern w:val="24"/>
          <w:sz w:val="32"/>
          <w:szCs w:val="32"/>
          <w:u w:val="single"/>
          <w:rtl/>
        </w:rPr>
        <w:t>فضةً</w:t>
      </w:r>
      <w:r w:rsidRPr="009B0204">
        <w:rPr>
          <w:rFonts w:ascii="Simplified Arabic" w:hAnsi="Simplified Arabic" w:cs="Simplified Arabic"/>
          <w:kern w:val="24"/>
          <w:sz w:val="32"/>
          <w:szCs w:val="32"/>
          <w:rtl/>
        </w:rPr>
        <w:t xml:space="preserve"> ، ولبيتن</w:t>
      </w:r>
      <w:r w:rsidRPr="009B0204">
        <w:rPr>
          <w:rFonts w:ascii="Simplified Arabic" w:hAnsi="Simplified Arabic" w:cs="Simplified Arabic" w:hint="cs"/>
          <w:kern w:val="24"/>
          <w:sz w:val="32"/>
          <w:szCs w:val="32"/>
          <w:rtl/>
        </w:rPr>
        <w:t>ا</w:t>
      </w:r>
      <w:r w:rsidRPr="009B0204">
        <w:rPr>
          <w:rFonts w:ascii="Simplified Arabic" w:hAnsi="Simplified Arabic" w:cs="Simplified Arabic"/>
          <w:kern w:val="24"/>
          <w:sz w:val="32"/>
          <w:szCs w:val="32"/>
          <w:rtl/>
        </w:rPr>
        <w:t xml:space="preserve"> بابٌ </w:t>
      </w:r>
      <w:r w:rsidRPr="009B0204">
        <w:rPr>
          <w:rFonts w:ascii="Simplified Arabic" w:hAnsi="Simplified Arabic" w:cs="Simplified Arabic" w:hint="cs"/>
          <w:kern w:val="24"/>
          <w:sz w:val="32"/>
          <w:szCs w:val="32"/>
          <w:u w:val="single"/>
          <w:rtl/>
        </w:rPr>
        <w:t>حديداً</w:t>
      </w:r>
      <w:r w:rsidRPr="009B0204">
        <w:rPr>
          <w:rFonts w:ascii="Simplified Arabic" w:hAnsi="Simplified Arabic" w:cs="Simplified Arabic"/>
          <w:kern w:val="24"/>
          <w:sz w:val="32"/>
          <w:szCs w:val="32"/>
          <w:rtl/>
        </w:rPr>
        <w:t xml:space="preserve"> ، وهذا النوع من التمييز يجوز فيه الجر أيضا ، بالإضافة: أملك خاتمَ فضةٍ، أو بـ(من) أملك ختماً من فضةٍ، ولبيتنا بابُ حديدٍ، أو بابٌ من حديد.</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التمييز</w:t>
      </w:r>
      <w:r w:rsidRPr="009B0204">
        <w:rPr>
          <w:rFonts w:ascii="Simplified Arabic" w:hAnsi="Simplified Arabic" w:cs="Simplified Arabic"/>
          <w:kern w:val="24"/>
          <w:sz w:val="32"/>
          <w:szCs w:val="32"/>
          <w:rtl/>
        </w:rPr>
        <w:t xml:space="preserve"> بعد اسم التفضيل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اسم</w:t>
      </w:r>
      <w:r w:rsidRPr="009B0204">
        <w:rPr>
          <w:rFonts w:ascii="Simplified Arabic" w:hAnsi="Simplified Arabic" w:cs="Simplified Arabic"/>
          <w:kern w:val="24"/>
          <w:sz w:val="32"/>
          <w:szCs w:val="32"/>
          <w:rtl/>
        </w:rPr>
        <w:t xml:space="preserve"> التفضيل هو ما كان على وزن أَفْعَل ليدل على المفاضلة بين ما قبله وما بعده مثل علي </w:t>
      </w:r>
      <w:r w:rsidRPr="009B0204">
        <w:rPr>
          <w:rFonts w:ascii="Simplified Arabic" w:hAnsi="Simplified Arabic" w:cs="Simplified Arabic" w:hint="cs"/>
          <w:kern w:val="24"/>
          <w:sz w:val="32"/>
          <w:szCs w:val="32"/>
          <w:u w:val="single"/>
          <w:rtl/>
        </w:rPr>
        <w:t>أطول</w:t>
      </w:r>
      <w:r w:rsidRPr="009B0204">
        <w:rPr>
          <w:rFonts w:ascii="Simplified Arabic" w:hAnsi="Simplified Arabic" w:cs="Simplified Arabic"/>
          <w:kern w:val="24"/>
          <w:sz w:val="32"/>
          <w:szCs w:val="32"/>
          <w:rtl/>
        </w:rPr>
        <w:t xml:space="preserve"> من محمد وسعيد </w:t>
      </w:r>
      <w:r w:rsidRPr="009B0204">
        <w:rPr>
          <w:rFonts w:ascii="Simplified Arabic" w:hAnsi="Simplified Arabic" w:cs="Simplified Arabic" w:hint="cs"/>
          <w:kern w:val="24"/>
          <w:sz w:val="32"/>
          <w:szCs w:val="32"/>
          <w:u w:val="single"/>
          <w:rtl/>
        </w:rPr>
        <w:t>أكبر</w:t>
      </w:r>
      <w:r w:rsidRPr="009B0204">
        <w:rPr>
          <w:rFonts w:ascii="Simplified Arabic" w:hAnsi="Simplified Arabic" w:cs="Simplified Arabic"/>
          <w:kern w:val="24"/>
          <w:sz w:val="32"/>
          <w:szCs w:val="32"/>
          <w:rtl/>
        </w:rPr>
        <w:t xml:space="preserve"> من خالد.</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ـ يراعى في الاسم الواقع بعد اسم التفضيل وجوب النصب على التمييز، إذا كان فاعلا في المعنى، نحو: محمد أسمى خلقاً ، وعلي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أكبر</w:t>
      </w:r>
      <w:r w:rsidRPr="009B0204">
        <w:rPr>
          <w:rFonts w:ascii="Simplified Arabic" w:hAnsi="Simplified Arabic" w:cs="Simplified Arabic"/>
          <w:kern w:val="24"/>
          <w:sz w:val="32"/>
          <w:szCs w:val="32"/>
          <w:rtl/>
        </w:rPr>
        <w:t xml:space="preserve"> قدراً ، فالتمييز(خلقاً)، و(قدراً) في المثالين السابقين ونظائر</w:t>
      </w:r>
      <w:r w:rsidRPr="009B0204">
        <w:rPr>
          <w:rFonts w:ascii="Simplified Arabic" w:hAnsi="Simplified Arabic" w:cs="Simplified Arabic" w:hint="cs"/>
          <w:kern w:val="24"/>
          <w:sz w:val="32"/>
          <w:szCs w:val="32"/>
          <w:rtl/>
        </w:rPr>
        <w:t>ها</w:t>
      </w:r>
      <w:r w:rsidRPr="009B0204">
        <w:rPr>
          <w:rFonts w:ascii="Simplified Arabic" w:hAnsi="Simplified Arabic" w:cs="Simplified Arabic"/>
          <w:kern w:val="24"/>
          <w:sz w:val="32"/>
          <w:szCs w:val="32"/>
          <w:rtl/>
        </w:rPr>
        <w:t xml:space="preserve"> ، يصلح جعله فاعلا في المعنى بعد تحويل اسم التفضيل فعلا، والتقدير: محمد سمى خلقُه ، وعلي كبُ</w:t>
      </w:r>
      <w:r w:rsidRPr="009B0204">
        <w:rPr>
          <w:rFonts w:ascii="Simplified Arabic" w:hAnsi="Simplified Arabic" w:cs="Simplified Arabic" w:hint="cs"/>
          <w:kern w:val="24"/>
          <w:sz w:val="32"/>
          <w:szCs w:val="32"/>
          <w:rtl/>
        </w:rPr>
        <w:t>ر</w:t>
      </w:r>
      <w:r w:rsidRPr="009B0204">
        <w:rPr>
          <w:rFonts w:ascii="Simplified Arabic" w:hAnsi="Simplified Arabic" w:cs="Simplified Arabic"/>
          <w:kern w:val="24"/>
          <w:sz w:val="32"/>
          <w:szCs w:val="32"/>
          <w:rtl/>
        </w:rPr>
        <w:t xml:space="preserve"> قدره. </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التمييز</w:t>
      </w:r>
      <w:r w:rsidRPr="009B0204">
        <w:rPr>
          <w:rFonts w:ascii="Simplified Arabic" w:hAnsi="Simplified Arabic" w:cs="Simplified Arabic"/>
          <w:kern w:val="24"/>
          <w:sz w:val="32"/>
          <w:szCs w:val="32"/>
          <w:rtl/>
        </w:rPr>
        <w:t xml:space="preserve"> بعد اسم التفضيل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2.وإن كان التمييز من جنس ما قبله أو بعضا من جنس ما قبله، </w:t>
      </w:r>
      <w:r w:rsidRPr="009B0204">
        <w:rPr>
          <w:rFonts w:ascii="Simplified Arabic" w:hAnsi="Simplified Arabic" w:cs="Simplified Arabic" w:hint="cs"/>
          <w:kern w:val="24"/>
          <w:sz w:val="32"/>
          <w:szCs w:val="32"/>
          <w:rtl/>
        </w:rPr>
        <w:t>أي</w:t>
      </w:r>
      <w:r w:rsidRPr="009B0204">
        <w:rPr>
          <w:rFonts w:ascii="Simplified Arabic" w:hAnsi="Simplified Arabic" w:cs="Simplified Arabic"/>
          <w:kern w:val="24"/>
          <w:sz w:val="32"/>
          <w:szCs w:val="32"/>
          <w:rtl/>
        </w:rPr>
        <w:t xml:space="preserve"> لم يكن فاعلا في المعنى ، بحيث يصح وضع لفظ(بعض) مكانه، وجب جره بالإضافة إلى أفعل ، نحو : أنت أكرمُ جارٍ ، وأخي أفضل معلمٍ ، فيصح أن نقول : أنت بعض الجيران، وأخي بعض المعلمين.</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الفرق</w:t>
      </w:r>
      <w:r w:rsidRPr="009B0204">
        <w:rPr>
          <w:rFonts w:ascii="Simplified Arabic" w:hAnsi="Simplified Arabic" w:cs="Simplified Arabic"/>
          <w:kern w:val="24"/>
          <w:sz w:val="32"/>
          <w:szCs w:val="32"/>
          <w:rtl/>
        </w:rPr>
        <w:t xml:space="preserve"> بين الحال والتمييز</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1.يجيء الحال جملة ، أو شبه جملة ، ولا يكون التمييز إلا اسما مفردا.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2.الحال قد يتوقف عليه معنى الكلام، نحو قوله تعالى((وما خلقنا السموات والأرض وما بينهما لاعبين))، والتمييز ليس كذلك.</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3.الحا</w:t>
      </w:r>
      <w:r w:rsidRPr="009B0204">
        <w:rPr>
          <w:rFonts w:ascii="Simplified Arabic" w:hAnsi="Simplified Arabic" w:cs="Simplified Arabic" w:hint="cs"/>
          <w:kern w:val="24"/>
          <w:sz w:val="32"/>
          <w:szCs w:val="32"/>
          <w:rtl/>
        </w:rPr>
        <w:t>ل</w:t>
      </w:r>
      <w:r w:rsidRPr="009B0204">
        <w:rPr>
          <w:rFonts w:ascii="Simplified Arabic" w:hAnsi="Simplified Arabic" w:cs="Simplified Arabic"/>
          <w:kern w:val="24"/>
          <w:sz w:val="32"/>
          <w:szCs w:val="32"/>
          <w:rtl/>
        </w:rPr>
        <w:t xml:space="preserve"> مبينة للهيئات، والتمييز مبين للذوات والنسب.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4.يجوز تعدد الحال، ولا يجوز تعدد التمييز.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5. الأصل في الحال أن يكون مشتقاً، والأصل في التمييز أن يكون جامداً.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تدريب</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الجملة</w:t>
      </w:r>
      <w:r w:rsidRPr="009B0204">
        <w:rPr>
          <w:rFonts w:ascii="Simplified Arabic" w:hAnsi="Simplified Arabic" w:cs="Simplified Arabic"/>
          <w:kern w:val="24"/>
          <w:sz w:val="32"/>
          <w:szCs w:val="32"/>
          <w:rtl/>
        </w:rPr>
        <w:t xml:space="preserve"> التي فيها تمييز نسبة هي:</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w:t>
      </w:r>
      <w:r w:rsidRPr="009B0204">
        <w:rPr>
          <w:rFonts w:ascii="Simplified Arabic" w:hAnsi="Simplified Arabic" w:cs="Simplified Arabic"/>
          <w:kern w:val="24"/>
          <w:sz w:val="32"/>
          <w:szCs w:val="32"/>
          <w:rtl/>
        </w:rPr>
        <w:t>. إني رأيت أحد عشر كوكباً.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 عندي عشرون كتاباً.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w:t>
      </w:r>
      <w:r w:rsidRPr="009B0204">
        <w:rPr>
          <w:rFonts w:ascii="Simplified Arabic" w:hAnsi="Simplified Arabic" w:cs="Simplified Arabic"/>
          <w:kern w:val="24"/>
          <w:sz w:val="32"/>
          <w:szCs w:val="32"/>
          <w:rtl/>
        </w:rPr>
        <w:t>. اشتريت رطلاً زيتاً.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د</w:t>
      </w:r>
      <w:r w:rsidRPr="009B0204">
        <w:rPr>
          <w:rFonts w:ascii="Simplified Arabic" w:hAnsi="Simplified Arabic" w:cs="Simplified Arabic"/>
          <w:kern w:val="24"/>
          <w:sz w:val="32"/>
          <w:szCs w:val="32"/>
          <w:rtl/>
        </w:rPr>
        <w:t xml:space="preserve">. </w:t>
      </w:r>
      <w:r w:rsidRPr="00557BCD">
        <w:rPr>
          <w:rFonts w:ascii="Simplified Arabic" w:hAnsi="Simplified Arabic" w:cs="Simplified Arabic" w:hint="cs"/>
          <w:kern w:val="24"/>
          <w:sz w:val="32"/>
          <w:szCs w:val="32"/>
          <w:highlight w:val="lightGray"/>
          <w:rtl/>
        </w:rPr>
        <w:t>طاب</w:t>
      </w:r>
      <w:r w:rsidRPr="00557BCD">
        <w:rPr>
          <w:rFonts w:ascii="Simplified Arabic" w:hAnsi="Simplified Arabic" w:cs="Simplified Arabic"/>
          <w:kern w:val="24"/>
          <w:sz w:val="32"/>
          <w:szCs w:val="32"/>
          <w:highlight w:val="lightGray"/>
          <w:rtl/>
        </w:rPr>
        <w:t xml:space="preserve"> أخي نفساً</w:t>
      </w:r>
      <w:r w:rsidRPr="009B0204">
        <w:rPr>
          <w:rFonts w:ascii="Simplified Arabic" w:hAnsi="Simplified Arabic" w:cs="Simplified Arabic"/>
          <w:kern w:val="24"/>
          <w:sz w:val="32"/>
          <w:szCs w:val="32"/>
          <w:rtl/>
        </w:rPr>
        <w:t>.</w:t>
      </w:r>
    </w:p>
    <w:p w:rsidR="00DA7380" w:rsidRPr="00557BCD" w:rsidRDefault="00DA7380"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hint="cs"/>
          <w:b/>
          <w:bCs/>
          <w:kern w:val="24"/>
          <w:sz w:val="32"/>
          <w:szCs w:val="32"/>
          <w:rtl/>
        </w:rPr>
        <w:t>المحاضرة</w:t>
      </w:r>
      <w:r w:rsidRPr="00557BCD">
        <w:rPr>
          <w:rFonts w:ascii="Simplified Arabic" w:hAnsi="Simplified Arabic" w:cs="Simplified Arabic"/>
          <w:b/>
          <w:bCs/>
          <w:kern w:val="24"/>
          <w:sz w:val="32"/>
          <w:szCs w:val="32"/>
          <w:rtl/>
        </w:rPr>
        <w:t xml:space="preserve"> الحادية عشرة</w:t>
      </w:r>
    </w:p>
    <w:p w:rsidR="00DA7380" w:rsidRPr="00557BCD" w:rsidRDefault="00DA7380"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hint="cs"/>
          <w:b/>
          <w:bCs/>
          <w:kern w:val="24"/>
          <w:sz w:val="32"/>
          <w:szCs w:val="32"/>
          <w:rtl/>
        </w:rPr>
        <w:t>أحكــــام</w:t>
      </w:r>
      <w:r w:rsidRPr="00557BCD">
        <w:rPr>
          <w:rFonts w:ascii="Simplified Arabic" w:hAnsi="Simplified Arabic" w:cs="Simplified Arabic"/>
          <w:b/>
          <w:bCs/>
          <w:kern w:val="24"/>
          <w:sz w:val="32"/>
          <w:szCs w:val="32"/>
          <w:rtl/>
        </w:rPr>
        <w:t xml:space="preserve"> العــــــدد</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تعد</w:t>
      </w:r>
      <w:r w:rsidRPr="009B0204">
        <w:rPr>
          <w:rFonts w:ascii="Simplified Arabic" w:hAnsi="Simplified Arabic" w:cs="Simplified Arabic"/>
          <w:kern w:val="24"/>
          <w:sz w:val="32"/>
          <w:szCs w:val="32"/>
          <w:rtl/>
        </w:rPr>
        <w:t xml:space="preserve"> الأعداد من الألفاظ الحيوية النشطة في اللغة وذلك لكثرة استعمالها في حياتنا اليومية مما يجعلها شائعة الاستعمال في اللغة.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وللأعداد</w:t>
      </w:r>
      <w:r w:rsidRPr="009B0204">
        <w:rPr>
          <w:rFonts w:ascii="Simplified Arabic" w:hAnsi="Simplified Arabic" w:cs="Simplified Arabic"/>
          <w:kern w:val="24"/>
          <w:sz w:val="32"/>
          <w:szCs w:val="32"/>
          <w:rtl/>
        </w:rPr>
        <w:t xml:space="preserve"> قواعد تضبط استعمالها، لذا لا بد من معرفة هذه القواعد وإتقانها وممارستها.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والأصل</w:t>
      </w:r>
      <w:r w:rsidRPr="009B0204">
        <w:rPr>
          <w:rFonts w:ascii="Simplified Arabic" w:hAnsi="Simplified Arabic" w:cs="Simplified Arabic"/>
          <w:kern w:val="24"/>
          <w:sz w:val="32"/>
          <w:szCs w:val="32"/>
          <w:rtl/>
        </w:rPr>
        <w:t xml:space="preserve"> أن يستعمل المعدود مباشرة بلا عدد فتقول: رجل فتدل على أنه واحد، وتقول: رجلان فتدل على أنهما اثنان، فلما كان الجمع(رجال) لا يدل على عدد معين بل يدل على كل عدد فوق الثل</w:t>
      </w:r>
      <w:r w:rsidRPr="009B0204">
        <w:rPr>
          <w:rFonts w:ascii="Simplified Arabic" w:hAnsi="Simplified Arabic" w:cs="Simplified Arabic" w:hint="cs"/>
          <w:kern w:val="24"/>
          <w:sz w:val="32"/>
          <w:szCs w:val="32"/>
          <w:rtl/>
        </w:rPr>
        <w:t>اثة</w:t>
      </w:r>
      <w:r w:rsidRPr="009B0204">
        <w:rPr>
          <w:rFonts w:ascii="Simplified Arabic" w:hAnsi="Simplified Arabic" w:cs="Simplified Arabic"/>
          <w:kern w:val="24"/>
          <w:sz w:val="32"/>
          <w:szCs w:val="32"/>
          <w:rtl/>
        </w:rPr>
        <w:t xml:space="preserve"> احتيج إلى الأعداد للتمييز.</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العددان</w:t>
      </w:r>
      <w:r w:rsidRPr="009B0204">
        <w:rPr>
          <w:rFonts w:ascii="Simplified Arabic" w:hAnsi="Simplified Arabic" w:cs="Simplified Arabic"/>
          <w:kern w:val="24"/>
          <w:sz w:val="32"/>
          <w:szCs w:val="32"/>
          <w:rtl/>
        </w:rPr>
        <w:t xml:space="preserve"> واحد واثنان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أولاً</w:t>
      </w:r>
      <w:r w:rsidRPr="009B0204">
        <w:rPr>
          <w:rFonts w:ascii="Simplified Arabic" w:hAnsi="Simplified Arabic" w:cs="Simplified Arabic"/>
          <w:kern w:val="24"/>
          <w:sz w:val="32"/>
          <w:szCs w:val="32"/>
          <w:rtl/>
        </w:rPr>
        <w:t>:العددان واحد واثنان يدلّ عليهما بمعدودهما، فيقال رجلٌ ورجلان، وامرأةٌ وامرأتان، ولا يذكر قبلهما الع</w:t>
      </w:r>
      <w:r w:rsidRPr="009B0204">
        <w:rPr>
          <w:rFonts w:ascii="Simplified Arabic" w:hAnsi="Simplified Arabic" w:cs="Simplified Arabic" w:hint="cs"/>
          <w:kern w:val="24"/>
          <w:sz w:val="32"/>
          <w:szCs w:val="32"/>
          <w:rtl/>
        </w:rPr>
        <w:t>دد،</w:t>
      </w:r>
      <w:r w:rsidRPr="009B0204">
        <w:rPr>
          <w:rFonts w:ascii="Simplified Arabic" w:hAnsi="Simplified Arabic" w:cs="Simplified Arabic"/>
          <w:kern w:val="24"/>
          <w:sz w:val="32"/>
          <w:szCs w:val="32"/>
          <w:rtl/>
        </w:rPr>
        <w:t xml:space="preserve"> فلا يقال جاء واحد رجل، ومن الأخطاء ا</w:t>
      </w:r>
      <w:r w:rsidRPr="009B0204">
        <w:rPr>
          <w:rFonts w:ascii="Simplified Arabic" w:hAnsi="Simplified Arabic" w:cs="Simplified Arabic" w:hint="cs"/>
          <w:kern w:val="24"/>
          <w:sz w:val="32"/>
          <w:szCs w:val="32"/>
          <w:rtl/>
        </w:rPr>
        <w:t>لدارجة</w:t>
      </w:r>
      <w:r w:rsidRPr="009B0204">
        <w:rPr>
          <w:rFonts w:ascii="Simplified Arabic" w:hAnsi="Simplified Arabic" w:cs="Simplified Arabic"/>
          <w:kern w:val="24"/>
          <w:sz w:val="32"/>
          <w:szCs w:val="32"/>
          <w:rtl/>
        </w:rPr>
        <w:t xml:space="preserve"> في المطاعم قول العامة: واحد شاي واثنان قهوة.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 الأعداد من ثلاثة إلى عشرة (3-10).</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في</w:t>
      </w:r>
      <w:r w:rsidRPr="009B0204">
        <w:rPr>
          <w:rFonts w:ascii="Simplified Arabic" w:hAnsi="Simplified Arabic" w:cs="Simplified Arabic"/>
          <w:kern w:val="24"/>
          <w:sz w:val="32"/>
          <w:szCs w:val="32"/>
          <w:rtl/>
        </w:rPr>
        <w:t xml:space="preserve"> هذه الأعداد يجب أن يخالف العدد المعدود في التذكير والتأنيث، فإذا كان المعدود مذكراً كان العدد مؤنثاً(ثلاثة أربعة خمسة...) وإذا كان المعدود مؤنثاً كان العدد مذكراً(ثلاث أربع خمس) فتقول:</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قرأت</w:t>
      </w:r>
      <w:r w:rsidRPr="009B0204">
        <w:rPr>
          <w:rFonts w:ascii="Simplified Arabic" w:hAnsi="Simplified Arabic" w:cs="Simplified Arabic"/>
          <w:kern w:val="24"/>
          <w:sz w:val="32"/>
          <w:szCs w:val="32"/>
          <w:rtl/>
        </w:rPr>
        <w:t xml:space="preserve"> ثلاثة كتبٍ وأربعَ قصصٍ، ولي خمسةُ أخوةٍ وتسعُ أخواتٍ.</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وعندي</w:t>
      </w:r>
      <w:r w:rsidRPr="009B0204">
        <w:rPr>
          <w:rFonts w:ascii="Simplified Arabic" w:hAnsi="Simplified Arabic" w:cs="Simplified Arabic"/>
          <w:kern w:val="24"/>
          <w:sz w:val="32"/>
          <w:szCs w:val="32"/>
          <w:rtl/>
        </w:rPr>
        <w:t xml:space="preserve"> عشرة أصدقاءَ، وكتبت على عشرِ ورقاتٍ. </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الأعداد</w:t>
      </w:r>
      <w:r w:rsidRPr="009B0204">
        <w:rPr>
          <w:rFonts w:ascii="Simplified Arabic" w:hAnsi="Simplified Arabic" w:cs="Simplified Arabic"/>
          <w:kern w:val="24"/>
          <w:sz w:val="32"/>
          <w:szCs w:val="32"/>
          <w:rtl/>
        </w:rPr>
        <w:t xml:space="preserve"> من(3-10)</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ويعرب</w:t>
      </w:r>
      <w:r w:rsidRPr="009B0204">
        <w:rPr>
          <w:rFonts w:ascii="Simplified Arabic" w:hAnsi="Simplified Arabic" w:cs="Simplified Arabic"/>
          <w:kern w:val="24"/>
          <w:sz w:val="32"/>
          <w:szCs w:val="32"/>
          <w:rtl/>
        </w:rPr>
        <w:t xml:space="preserve"> العدد حسب موقعه في الجملة فاعلاً أو مفعولاً أو مبتدأ....، أما المعدود فيكون جمعاً دائماً ويعرب مضافاً إليه مجروراً: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قرأتُ</w:t>
      </w:r>
      <w:r w:rsidRPr="009B0204">
        <w:rPr>
          <w:rFonts w:ascii="Simplified Arabic" w:hAnsi="Simplified Arabic" w:cs="Simplified Arabic"/>
          <w:kern w:val="24"/>
          <w:sz w:val="32"/>
          <w:szCs w:val="32"/>
          <w:rtl/>
        </w:rPr>
        <w:t xml:space="preserve"> أربعةَ كتب. أربعة: مفعول به منصوب وعلامة نصبه الفتحة، وهو مضاف وكتب مضاف إليه مجرور(لاحظ أن كتب جمع).</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لي</w:t>
      </w:r>
      <w:r w:rsidRPr="009B0204">
        <w:rPr>
          <w:rFonts w:ascii="Simplified Arabic" w:hAnsi="Simplified Arabic" w:cs="Simplified Arabic"/>
          <w:kern w:val="24"/>
          <w:sz w:val="32"/>
          <w:szCs w:val="32"/>
          <w:rtl/>
        </w:rPr>
        <w:t xml:space="preserve"> سبعُ أخواتٍ. سبع: مبتدأ مرفوع وعلامة رفعه الضمة، وهو مضاف، وأخوات مضاف إليه مج</w:t>
      </w:r>
      <w:r w:rsidRPr="009B0204">
        <w:rPr>
          <w:rFonts w:ascii="Simplified Arabic" w:hAnsi="Simplified Arabic" w:cs="Simplified Arabic" w:hint="cs"/>
          <w:kern w:val="24"/>
          <w:sz w:val="32"/>
          <w:szCs w:val="32"/>
          <w:rtl/>
        </w:rPr>
        <w:t>رور</w:t>
      </w:r>
      <w:r w:rsidRPr="009B0204">
        <w:rPr>
          <w:rFonts w:ascii="Simplified Arabic" w:hAnsi="Simplified Arabic" w:cs="Simplified Arabic"/>
          <w:kern w:val="24"/>
          <w:sz w:val="32"/>
          <w:szCs w:val="32"/>
          <w:rtl/>
        </w:rPr>
        <w:t xml:space="preserve"> وعلامة جره الكسرة.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زارنا</w:t>
      </w:r>
      <w:r w:rsidRPr="009B0204">
        <w:rPr>
          <w:rFonts w:ascii="Simplified Arabic" w:hAnsi="Simplified Arabic" w:cs="Simplified Arabic"/>
          <w:kern w:val="24"/>
          <w:sz w:val="32"/>
          <w:szCs w:val="32"/>
          <w:rtl/>
        </w:rPr>
        <w:t xml:space="preserve"> ثمانيةُ رجالٍ. ثمانية فاعل مرفوع وعلامة رفعه الضمة، وهو مضاف، ورجال مضاف إليه مجرور.</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العددان</w:t>
      </w:r>
      <w:r w:rsidRPr="009B0204">
        <w:rPr>
          <w:rFonts w:ascii="Simplified Arabic" w:hAnsi="Simplified Arabic" w:cs="Simplified Arabic"/>
          <w:kern w:val="24"/>
          <w:sz w:val="32"/>
          <w:szCs w:val="32"/>
          <w:rtl/>
        </w:rPr>
        <w:t xml:space="preserve"> أحد عشر واثنا عشر(11 و12)</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هذان</w:t>
      </w:r>
      <w:r w:rsidRPr="009B0204">
        <w:rPr>
          <w:rFonts w:ascii="Simplified Arabic" w:hAnsi="Simplified Arabic" w:cs="Simplified Arabic"/>
          <w:kern w:val="24"/>
          <w:sz w:val="32"/>
          <w:szCs w:val="32"/>
          <w:rtl/>
        </w:rPr>
        <w:t xml:space="preserve"> العددان مكونان من جزأين وهما يطابقان معدودهما في التذكير والتأنيث، فإذا كان المعدود مذكراً </w:t>
      </w:r>
      <w:r w:rsidRPr="009B0204">
        <w:rPr>
          <w:rFonts w:ascii="Simplified Arabic" w:hAnsi="Simplified Arabic" w:cs="Simplified Arabic" w:hint="cs"/>
          <w:kern w:val="24"/>
          <w:sz w:val="32"/>
          <w:szCs w:val="32"/>
          <w:rtl/>
        </w:rPr>
        <w:t>كان</w:t>
      </w:r>
      <w:r w:rsidRPr="009B0204">
        <w:rPr>
          <w:rFonts w:ascii="Simplified Arabic" w:hAnsi="Simplified Arabic" w:cs="Simplified Arabic"/>
          <w:kern w:val="24"/>
          <w:sz w:val="32"/>
          <w:szCs w:val="32"/>
          <w:rtl/>
        </w:rPr>
        <w:t xml:space="preserve"> الجزآن مذكرين نحو قوله تعالى((إني رأيتُ أحدَ عشرَ كوكباً)) فكوكب مذكر وأحد مذكر وعشر مذكر، وتقول: قرأت إحدى عشرةَ صفحةً، فصفحة مؤنث وإحدى مؤنث وكذلك عشرة.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ومن</w:t>
      </w:r>
      <w:r w:rsidRPr="009B0204">
        <w:rPr>
          <w:rFonts w:ascii="Simplified Arabic" w:hAnsi="Simplified Arabic" w:cs="Simplified Arabic"/>
          <w:kern w:val="24"/>
          <w:sz w:val="32"/>
          <w:szCs w:val="32"/>
          <w:rtl/>
        </w:rPr>
        <w:t xml:space="preserve"> ذلك قوله تعالى:((فانبجستْ منها اثنتا عشرة عيناً)) وقوله:((إن عدة الشه</w:t>
      </w:r>
      <w:r w:rsidRPr="009B0204">
        <w:rPr>
          <w:rFonts w:ascii="Simplified Arabic" w:hAnsi="Simplified Arabic" w:cs="Simplified Arabic" w:hint="cs"/>
          <w:kern w:val="24"/>
          <w:sz w:val="32"/>
          <w:szCs w:val="32"/>
          <w:rtl/>
        </w:rPr>
        <w:t>ور</w:t>
      </w:r>
      <w:r w:rsidRPr="009B0204">
        <w:rPr>
          <w:rFonts w:ascii="Simplified Arabic" w:hAnsi="Simplified Arabic" w:cs="Simplified Arabic"/>
          <w:kern w:val="24"/>
          <w:sz w:val="32"/>
          <w:szCs w:val="32"/>
          <w:rtl/>
        </w:rPr>
        <w:t xml:space="preserve"> عند الله اثنا عشر شهرا))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أما</w:t>
      </w:r>
      <w:r w:rsidRPr="009B0204">
        <w:rPr>
          <w:rFonts w:ascii="Simplified Arabic" w:hAnsi="Simplified Arabic" w:cs="Simplified Arabic"/>
          <w:kern w:val="24"/>
          <w:sz w:val="32"/>
          <w:szCs w:val="32"/>
          <w:rtl/>
        </w:rPr>
        <w:t xml:space="preserve"> في الإعراب فالعدد(أح</w:t>
      </w:r>
      <w:r w:rsidRPr="009B0204">
        <w:rPr>
          <w:rFonts w:ascii="Simplified Arabic" w:hAnsi="Simplified Arabic" w:cs="Simplified Arabic" w:hint="cs"/>
          <w:kern w:val="24"/>
          <w:sz w:val="32"/>
          <w:szCs w:val="32"/>
          <w:rtl/>
        </w:rPr>
        <w:t>د</w:t>
      </w:r>
      <w:r w:rsidRPr="009B0204">
        <w:rPr>
          <w:rFonts w:ascii="Simplified Arabic" w:hAnsi="Simplified Arabic" w:cs="Simplified Arabic"/>
          <w:kern w:val="24"/>
          <w:sz w:val="32"/>
          <w:szCs w:val="32"/>
          <w:rtl/>
        </w:rPr>
        <w:t xml:space="preserve"> عشر) مبني على فتح الجزأين دائماً ويكون في محل رفع أو نصب أو جر بحسب موقعه.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العددان</w:t>
      </w:r>
      <w:r w:rsidRPr="009B0204">
        <w:rPr>
          <w:rFonts w:ascii="Simplified Arabic" w:hAnsi="Simplified Arabic" w:cs="Simplified Arabic"/>
          <w:kern w:val="24"/>
          <w:sz w:val="32"/>
          <w:szCs w:val="32"/>
          <w:rtl/>
        </w:rPr>
        <w:t xml:space="preserve"> أحد عشر واثنا عشر</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أما</w:t>
      </w:r>
      <w:r w:rsidRPr="009B0204">
        <w:rPr>
          <w:rFonts w:ascii="Simplified Arabic" w:hAnsi="Simplified Arabic" w:cs="Simplified Arabic"/>
          <w:kern w:val="24"/>
          <w:sz w:val="32"/>
          <w:szCs w:val="32"/>
          <w:rtl/>
        </w:rPr>
        <w:t xml:space="preserve"> العدد (اثنا عشر) فيعرب جزؤه الأول إعراب المثنى رفعاً ونصباً وجراً، ويكون جزؤه الثاني مبنياً على الفتح لا محل له من الإعراب.</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أما</w:t>
      </w:r>
      <w:r w:rsidRPr="009B0204">
        <w:rPr>
          <w:rFonts w:ascii="Simplified Arabic" w:hAnsi="Simplified Arabic" w:cs="Simplified Arabic"/>
          <w:kern w:val="24"/>
          <w:sz w:val="32"/>
          <w:szCs w:val="32"/>
          <w:rtl/>
        </w:rPr>
        <w:t xml:space="preserve"> معدودهما فيكون مفرداً ويعرب تمييزاً منصوباً.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إني</w:t>
      </w:r>
      <w:r w:rsidRPr="009B0204">
        <w:rPr>
          <w:rFonts w:ascii="Simplified Arabic" w:hAnsi="Simplified Arabic" w:cs="Simplified Arabic"/>
          <w:kern w:val="24"/>
          <w:sz w:val="32"/>
          <w:szCs w:val="32"/>
          <w:rtl/>
        </w:rPr>
        <w:t xml:space="preserve"> رأيت أحد عشرَ كوكباً.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أحدَ</w:t>
      </w:r>
      <w:r w:rsidRPr="009B0204">
        <w:rPr>
          <w:rFonts w:ascii="Simplified Arabic" w:hAnsi="Simplified Arabic" w:cs="Simplified Arabic"/>
          <w:kern w:val="24"/>
          <w:sz w:val="32"/>
          <w:szCs w:val="32"/>
          <w:rtl/>
        </w:rPr>
        <w:t xml:space="preserve"> عشر: عدد مبني على فتح الجزأين في محل نصب مفعول به.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كوكباً</w:t>
      </w:r>
      <w:r w:rsidRPr="009B0204">
        <w:rPr>
          <w:rFonts w:ascii="Simplified Arabic" w:hAnsi="Simplified Arabic" w:cs="Simplified Arabic"/>
          <w:kern w:val="24"/>
          <w:sz w:val="32"/>
          <w:szCs w:val="32"/>
          <w:rtl/>
        </w:rPr>
        <w:t>: تمييز منصوب وعلامة نصبه الفتحة.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فانبجست</w:t>
      </w:r>
      <w:r w:rsidRPr="009B0204">
        <w:rPr>
          <w:rFonts w:ascii="Simplified Arabic" w:hAnsi="Simplified Arabic" w:cs="Simplified Arabic"/>
          <w:kern w:val="24"/>
          <w:sz w:val="32"/>
          <w:szCs w:val="32"/>
          <w:rtl/>
        </w:rPr>
        <w:t xml:space="preserve"> منها اثنتا عشرة عيناً.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اثنتا</w:t>
      </w:r>
      <w:r w:rsidRPr="009B0204">
        <w:rPr>
          <w:rFonts w:ascii="Simplified Arabic" w:hAnsi="Simplified Arabic" w:cs="Simplified Arabic"/>
          <w:kern w:val="24"/>
          <w:sz w:val="32"/>
          <w:szCs w:val="32"/>
          <w:rtl/>
        </w:rPr>
        <w:t>: فاعل مرفوع وعلامة رفعه الألف وعشرة: عدد مبني على الفتح لا محل له من الإعراب. عيناً: تمييز منصوب و</w:t>
      </w:r>
      <w:r w:rsidRPr="009B0204">
        <w:rPr>
          <w:rFonts w:ascii="Simplified Arabic" w:hAnsi="Simplified Arabic" w:cs="Simplified Arabic" w:hint="cs"/>
          <w:kern w:val="24"/>
          <w:sz w:val="32"/>
          <w:szCs w:val="32"/>
          <w:rtl/>
        </w:rPr>
        <w:t>علامة</w:t>
      </w:r>
      <w:r w:rsidRPr="009B0204">
        <w:rPr>
          <w:rFonts w:ascii="Simplified Arabic" w:hAnsi="Simplified Arabic" w:cs="Simplified Arabic"/>
          <w:kern w:val="24"/>
          <w:sz w:val="32"/>
          <w:szCs w:val="32"/>
          <w:rtl/>
        </w:rPr>
        <w:t xml:space="preserve"> نصبه الفتحة.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الأعداد</w:t>
      </w:r>
      <w:r w:rsidRPr="009B0204">
        <w:rPr>
          <w:rFonts w:ascii="Simplified Arabic" w:hAnsi="Simplified Arabic" w:cs="Simplified Arabic"/>
          <w:kern w:val="24"/>
          <w:sz w:val="32"/>
          <w:szCs w:val="32"/>
          <w:rtl/>
        </w:rPr>
        <w:t xml:space="preserve"> من ثلاثة عشر إلى تسعة عشر(13-19)</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وهذه</w:t>
      </w:r>
      <w:r w:rsidRPr="009B0204">
        <w:rPr>
          <w:rFonts w:ascii="Simplified Arabic" w:hAnsi="Simplified Arabic" w:cs="Simplified Arabic"/>
          <w:kern w:val="24"/>
          <w:sz w:val="32"/>
          <w:szCs w:val="32"/>
          <w:rtl/>
        </w:rPr>
        <w:t xml:space="preserve"> الأعداد أيضاً مكونة من جزأين فجزؤها الأول يخالف المعدود تذكيراً وتأنيثاً وجزؤه الثاني يطابقه فتقول: عندي ثلاثة عشر كتاباً. فكتاب مذكر خالفه الجزء الأول(ثلاثة) فجاء مؤنثاً وطابقه الجزء الثاني(عشر) فجاء مذكراً. وتقول: كوفئتْ أربع عشرة طالبةً.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وتكون</w:t>
      </w:r>
      <w:r w:rsidRPr="009B0204">
        <w:rPr>
          <w:rFonts w:ascii="Simplified Arabic" w:hAnsi="Simplified Arabic" w:cs="Simplified Arabic"/>
          <w:kern w:val="24"/>
          <w:sz w:val="32"/>
          <w:szCs w:val="32"/>
          <w:rtl/>
        </w:rPr>
        <w:t xml:space="preserve"> هذه الأعداد مبنية على فتح ا</w:t>
      </w:r>
      <w:r w:rsidRPr="009B0204">
        <w:rPr>
          <w:rFonts w:ascii="Simplified Arabic" w:hAnsi="Simplified Arabic" w:cs="Simplified Arabic" w:hint="cs"/>
          <w:kern w:val="24"/>
          <w:sz w:val="32"/>
          <w:szCs w:val="32"/>
          <w:rtl/>
        </w:rPr>
        <w:t>لجزأين</w:t>
      </w:r>
      <w:r w:rsidRPr="009B0204">
        <w:rPr>
          <w:rFonts w:ascii="Simplified Arabic" w:hAnsi="Simplified Arabic" w:cs="Simplified Arabic"/>
          <w:kern w:val="24"/>
          <w:sz w:val="32"/>
          <w:szCs w:val="32"/>
          <w:rtl/>
        </w:rPr>
        <w:t xml:space="preserve"> في محل رفع أو نصب أو جر بحسب موقعها، ويكون معدودها مفرداً ويعرب تمييزاً منصوباً.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ثلاثة</w:t>
      </w:r>
      <w:r w:rsidRPr="009B0204">
        <w:rPr>
          <w:rFonts w:ascii="Simplified Arabic" w:hAnsi="Simplified Arabic" w:cs="Simplified Arabic"/>
          <w:kern w:val="24"/>
          <w:sz w:val="32"/>
          <w:szCs w:val="32"/>
          <w:rtl/>
        </w:rPr>
        <w:t xml:space="preserve"> عشر: عدد مبني على فتح الجزأين في محل رفع مبتد</w:t>
      </w:r>
      <w:r w:rsidRPr="009B0204">
        <w:rPr>
          <w:rFonts w:ascii="Simplified Arabic" w:hAnsi="Simplified Arabic" w:cs="Simplified Arabic" w:hint="cs"/>
          <w:kern w:val="24"/>
          <w:sz w:val="32"/>
          <w:szCs w:val="32"/>
          <w:rtl/>
        </w:rPr>
        <w:t>أ</w:t>
      </w:r>
      <w:r w:rsidRPr="009B0204">
        <w:rPr>
          <w:rFonts w:ascii="Simplified Arabic" w:hAnsi="Simplified Arabic" w:cs="Simplified Arabic"/>
          <w:kern w:val="24"/>
          <w:sz w:val="32"/>
          <w:szCs w:val="32"/>
          <w:rtl/>
        </w:rPr>
        <w:t xml:space="preserve"> مؤخر.</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كتاباً</w:t>
      </w:r>
      <w:r w:rsidRPr="009B0204">
        <w:rPr>
          <w:rFonts w:ascii="Simplified Arabic" w:hAnsi="Simplified Arabic" w:cs="Simplified Arabic"/>
          <w:kern w:val="24"/>
          <w:sz w:val="32"/>
          <w:szCs w:val="32"/>
          <w:rtl/>
        </w:rPr>
        <w:t>: تمييز منصوب وعلامة نصبه الفتحة.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أربع</w:t>
      </w:r>
      <w:r w:rsidRPr="009B0204">
        <w:rPr>
          <w:rFonts w:ascii="Simplified Arabic" w:hAnsi="Simplified Arabic" w:cs="Simplified Arabic"/>
          <w:kern w:val="24"/>
          <w:sz w:val="32"/>
          <w:szCs w:val="32"/>
          <w:rtl/>
        </w:rPr>
        <w:t xml:space="preserve"> عشر: عدد مبني على فتح الجزأين في محل رف</w:t>
      </w:r>
      <w:r w:rsidRPr="009B0204">
        <w:rPr>
          <w:rFonts w:ascii="Simplified Arabic" w:hAnsi="Simplified Arabic" w:cs="Simplified Arabic" w:hint="cs"/>
          <w:kern w:val="24"/>
          <w:sz w:val="32"/>
          <w:szCs w:val="32"/>
          <w:rtl/>
        </w:rPr>
        <w:t>ع</w:t>
      </w:r>
      <w:r w:rsidRPr="009B0204">
        <w:rPr>
          <w:rFonts w:ascii="Simplified Arabic" w:hAnsi="Simplified Arabic" w:cs="Simplified Arabic"/>
          <w:kern w:val="24"/>
          <w:sz w:val="32"/>
          <w:szCs w:val="32"/>
          <w:rtl/>
        </w:rPr>
        <w:t xml:space="preserve"> نائب فاعل وطالبة تمييز منصوب وعلامة نصبه الفتحة.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ألفاظ</w:t>
      </w:r>
      <w:r w:rsidRPr="009B0204">
        <w:rPr>
          <w:rFonts w:ascii="Simplified Arabic" w:hAnsi="Simplified Arabic" w:cs="Simplified Arabic"/>
          <w:kern w:val="24"/>
          <w:sz w:val="32"/>
          <w:szCs w:val="32"/>
          <w:rtl/>
        </w:rPr>
        <w:t xml:space="preserve"> العقود</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ألفاظ</w:t>
      </w:r>
      <w:r w:rsidRPr="009B0204">
        <w:rPr>
          <w:rFonts w:ascii="Simplified Arabic" w:hAnsi="Simplified Arabic" w:cs="Simplified Arabic"/>
          <w:kern w:val="24"/>
          <w:sz w:val="32"/>
          <w:szCs w:val="32"/>
          <w:rtl/>
        </w:rPr>
        <w:t xml:space="preserve"> العقود هي عشرون ثلاثون أربعون....إلى (تسعون) وسميت ألفاظ العقود نسبة إلى العقد الذي يعني عشر سنوات.</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وهذه</w:t>
      </w:r>
      <w:r w:rsidRPr="009B0204">
        <w:rPr>
          <w:rFonts w:ascii="Simplified Arabic" w:hAnsi="Simplified Arabic" w:cs="Simplified Arabic"/>
          <w:kern w:val="24"/>
          <w:sz w:val="32"/>
          <w:szCs w:val="32"/>
          <w:rtl/>
        </w:rPr>
        <w:t xml:space="preserve"> الألفاظ تلتزم حالة واحدة مع المذكر والمؤنث فلا يتغير لفظها</w:t>
      </w:r>
      <w:r w:rsidRPr="009B0204">
        <w:rPr>
          <w:rFonts w:ascii="Simplified Arabic" w:hAnsi="Simplified Arabic" w:cs="Simplified Arabic" w:hint="cs"/>
          <w:kern w:val="24"/>
          <w:sz w:val="32"/>
          <w:szCs w:val="32"/>
          <w:rtl/>
        </w:rPr>
        <w:t>،</w:t>
      </w:r>
      <w:r w:rsidRPr="009B0204">
        <w:rPr>
          <w:rFonts w:ascii="Simplified Arabic" w:hAnsi="Simplified Arabic" w:cs="Simplified Arabic"/>
          <w:kern w:val="24"/>
          <w:sz w:val="32"/>
          <w:szCs w:val="32"/>
          <w:rtl/>
        </w:rPr>
        <w:t xml:space="preserve"> تقول: اشتريت عشرين دونماً، وقرأت عشرين روايةً.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وتعرب</w:t>
      </w:r>
      <w:r w:rsidRPr="009B0204">
        <w:rPr>
          <w:rFonts w:ascii="Simplified Arabic" w:hAnsi="Simplified Arabic" w:cs="Simplified Arabic"/>
          <w:kern w:val="24"/>
          <w:sz w:val="32"/>
          <w:szCs w:val="32"/>
          <w:rtl/>
        </w:rPr>
        <w:t xml:space="preserve"> إعراب جمع المذكر السالم فترفع بالواو وتنصب وتجر بالياء، أما معدودها فيكون مفرداً ويعرب تمييزاً منصوباً.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فـ</w:t>
      </w:r>
      <w:r w:rsidRPr="009B0204">
        <w:rPr>
          <w:rFonts w:ascii="Simplified Arabic" w:hAnsi="Simplified Arabic" w:cs="Simplified Arabic"/>
          <w:kern w:val="24"/>
          <w:sz w:val="32"/>
          <w:szCs w:val="32"/>
          <w:rtl/>
        </w:rPr>
        <w:t>(عشرين) في المثال السابق مفعول به منصوب وعلامة نصبه الياء لأنه ملحق بجمع المذكر السالم، وكتاباً: تمييز منصوب وعلامة نصبه الفتحة. وتقول: جاء عشرون زائراً، فعشرون فاعل مرفوع وعلامة رفعه الواو.</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الألفاظ</w:t>
      </w:r>
      <w:r w:rsidRPr="009B0204">
        <w:rPr>
          <w:rFonts w:ascii="Simplified Arabic" w:hAnsi="Simplified Arabic" w:cs="Simplified Arabic"/>
          <w:kern w:val="24"/>
          <w:sz w:val="32"/>
          <w:szCs w:val="32"/>
          <w:rtl/>
        </w:rPr>
        <w:t xml:space="preserve"> المفردة مائة وألف ومليون</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هذه</w:t>
      </w:r>
      <w:r w:rsidRPr="009B0204">
        <w:rPr>
          <w:rFonts w:ascii="Simplified Arabic" w:hAnsi="Simplified Arabic" w:cs="Simplified Arabic"/>
          <w:kern w:val="24"/>
          <w:sz w:val="32"/>
          <w:szCs w:val="32"/>
          <w:rtl/>
        </w:rPr>
        <w:t xml:space="preserve"> الألفاظ المفردة (المائة والألف والمليون والترليون) تلزم حالة واحدة أيضاً مع المذكر والم</w:t>
      </w:r>
      <w:r w:rsidRPr="009B0204">
        <w:rPr>
          <w:rFonts w:ascii="Simplified Arabic" w:hAnsi="Simplified Arabic" w:cs="Simplified Arabic" w:hint="cs"/>
          <w:kern w:val="24"/>
          <w:sz w:val="32"/>
          <w:szCs w:val="32"/>
          <w:rtl/>
        </w:rPr>
        <w:t>ؤنث</w:t>
      </w:r>
      <w:r w:rsidRPr="009B0204">
        <w:rPr>
          <w:rFonts w:ascii="Simplified Arabic" w:hAnsi="Simplified Arabic" w:cs="Simplified Arabic"/>
          <w:kern w:val="24"/>
          <w:sz w:val="32"/>
          <w:szCs w:val="32"/>
          <w:rtl/>
        </w:rPr>
        <w:t xml:space="preserve"> فلا يتغير لفظها، تقول: عمر هذه الشجرة مائة عام أو مائة سنة.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وهي</w:t>
      </w:r>
      <w:r w:rsidRPr="009B0204">
        <w:rPr>
          <w:rFonts w:ascii="Simplified Arabic" w:hAnsi="Simplified Arabic" w:cs="Simplified Arabic"/>
          <w:kern w:val="24"/>
          <w:sz w:val="32"/>
          <w:szCs w:val="32"/>
          <w:rtl/>
        </w:rPr>
        <w:t xml:space="preserve"> معربة وتعرب حسب موقعها (مبتدأ، خبر، فاعل، مفعول...)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أما</w:t>
      </w:r>
      <w:r w:rsidRPr="009B0204">
        <w:rPr>
          <w:rFonts w:ascii="Simplified Arabic" w:hAnsi="Simplified Arabic" w:cs="Simplified Arabic"/>
          <w:kern w:val="24"/>
          <w:sz w:val="32"/>
          <w:szCs w:val="32"/>
          <w:rtl/>
        </w:rPr>
        <w:t xml:space="preserve"> معدودها فهو مفرد دائماً ويعرب مضافاً إليه مجروراً.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فـ</w:t>
      </w:r>
      <w:r w:rsidRPr="009B0204">
        <w:rPr>
          <w:rFonts w:ascii="Simplified Arabic" w:hAnsi="Simplified Arabic" w:cs="Simplified Arabic"/>
          <w:kern w:val="24"/>
          <w:sz w:val="32"/>
          <w:szCs w:val="32"/>
          <w:rtl/>
        </w:rPr>
        <w:t>(مائة) في المثال السابق خبر مرفوع وعلامة رفعه الضمة وهو مضاف وسنة أو عام مضاف إليه مجرور.</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ملاحظة</w:t>
      </w:r>
      <w:r w:rsidRPr="009B0204">
        <w:rPr>
          <w:rFonts w:ascii="Simplified Arabic" w:hAnsi="Simplified Arabic" w:cs="Simplified Arabic"/>
          <w:kern w:val="24"/>
          <w:sz w:val="32"/>
          <w:szCs w:val="32"/>
          <w:rtl/>
        </w:rPr>
        <w:t>: الأصل في كلمة مائة أن الألف تكتب ولا تلفظ فتقرأ مئة.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تركيب</w:t>
      </w:r>
      <w:r w:rsidRPr="009B0204">
        <w:rPr>
          <w:rFonts w:ascii="Simplified Arabic" w:hAnsi="Simplified Arabic" w:cs="Simplified Arabic"/>
          <w:kern w:val="24"/>
          <w:sz w:val="32"/>
          <w:szCs w:val="32"/>
          <w:rtl/>
        </w:rPr>
        <w:t xml:space="preserve"> الأعداد وعطفها على بعضها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عندما</w:t>
      </w:r>
      <w:r w:rsidRPr="009B0204">
        <w:rPr>
          <w:rFonts w:ascii="Simplified Arabic" w:hAnsi="Simplified Arabic" w:cs="Simplified Arabic"/>
          <w:kern w:val="24"/>
          <w:sz w:val="32"/>
          <w:szCs w:val="32"/>
          <w:rtl/>
        </w:rPr>
        <w:t xml:space="preserve"> تجتمع الأعداد المختلفة في عدد واحد يعامل كلٌّ حسب قاعدته، فتقول: في الجامعة 17527 طالباً. عند تحويل هذا الرقم إلى حروف فيجب عليك أمران:أولهما: تحديد معدود كل عدد، وثانيهما معرفة إعراب أول رقم تنطقه لأن الباقي يكون معطوفاً عليه.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فأول</w:t>
      </w:r>
      <w:r w:rsidRPr="009B0204">
        <w:rPr>
          <w:rFonts w:ascii="Simplified Arabic" w:hAnsi="Simplified Arabic" w:cs="Simplified Arabic"/>
          <w:kern w:val="24"/>
          <w:sz w:val="32"/>
          <w:szCs w:val="32"/>
          <w:rtl/>
        </w:rPr>
        <w:t xml:space="preserve"> عدد هنا هو 17 وموقعه الإعرابي مبتدأ لذا سيكون مرفوعاً.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ومعدود</w:t>
      </w:r>
      <w:r w:rsidRPr="009B0204">
        <w:rPr>
          <w:rFonts w:ascii="Simplified Arabic" w:hAnsi="Simplified Arabic" w:cs="Simplified Arabic"/>
          <w:kern w:val="24"/>
          <w:sz w:val="32"/>
          <w:szCs w:val="32"/>
          <w:rtl/>
        </w:rPr>
        <w:t xml:space="preserve"> العدد(17) هو ألف فهو مذكر أما (5) فمعدودها مائة فهو مؤنث وأما (27) فمعدوده طالب فهو مذكر، لذا نقول:</w:t>
      </w:r>
    </w:p>
    <w:p w:rsidR="00DA7380"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في</w:t>
      </w:r>
      <w:r w:rsidRPr="009B0204">
        <w:rPr>
          <w:rFonts w:ascii="Simplified Arabic" w:hAnsi="Simplified Arabic" w:cs="Simplified Arabic"/>
          <w:kern w:val="24"/>
          <w:sz w:val="32"/>
          <w:szCs w:val="32"/>
          <w:rtl/>
        </w:rPr>
        <w:t xml:space="preserve"> الجامعة </w:t>
      </w:r>
      <w:r w:rsidRPr="009B0204">
        <w:rPr>
          <w:rFonts w:ascii="Simplified Arabic" w:hAnsi="Simplified Arabic" w:cs="Simplified Arabic" w:hint="cs"/>
          <w:kern w:val="24"/>
          <w:sz w:val="32"/>
          <w:szCs w:val="32"/>
          <w:u w:val="single"/>
          <w:rtl/>
        </w:rPr>
        <w:t>سبعةَ</w:t>
      </w:r>
      <w:r w:rsidRPr="009B0204">
        <w:rPr>
          <w:rFonts w:ascii="Simplified Arabic" w:hAnsi="Simplified Arabic" w:cs="Simplified Arabic"/>
          <w:kern w:val="24"/>
          <w:sz w:val="32"/>
          <w:szCs w:val="32"/>
          <w:u w:val="single"/>
          <w:rtl/>
        </w:rPr>
        <w:t xml:space="preserve"> عشر</w:t>
      </w:r>
      <w:r w:rsidRPr="009B0204">
        <w:rPr>
          <w:rFonts w:ascii="Simplified Arabic" w:hAnsi="Simplified Arabic" w:cs="Simplified Arabic" w:hint="cs"/>
          <w:kern w:val="24"/>
          <w:sz w:val="32"/>
          <w:szCs w:val="32"/>
          <w:rtl/>
        </w:rPr>
        <w:t>َ</w:t>
      </w:r>
      <w:r w:rsidRPr="009B0204">
        <w:rPr>
          <w:rFonts w:ascii="Simplified Arabic" w:hAnsi="Simplified Arabic" w:cs="Simplified Arabic"/>
          <w:kern w:val="24"/>
          <w:sz w:val="32"/>
          <w:szCs w:val="32"/>
          <w:rtl/>
        </w:rPr>
        <w:t xml:space="preserve"> </w:t>
      </w:r>
      <w:r>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u w:val="single"/>
          <w:rtl/>
        </w:rPr>
        <w:t>ألفاً</w:t>
      </w:r>
      <w:r w:rsidRPr="009B0204">
        <w:rPr>
          <w:rFonts w:ascii="Simplified Arabic" w:hAnsi="Simplified Arabic" w:cs="Simplified Arabic"/>
          <w:kern w:val="24"/>
          <w:sz w:val="32"/>
          <w:szCs w:val="32"/>
          <w:rtl/>
        </w:rPr>
        <w:t xml:space="preserve">    </w:t>
      </w:r>
      <w:r>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rtl/>
        </w:rPr>
        <w:t>و</w:t>
      </w:r>
      <w:r w:rsidRPr="009B0204">
        <w:rPr>
          <w:rFonts w:ascii="Simplified Arabic" w:hAnsi="Simplified Arabic" w:cs="Simplified Arabic" w:hint="cs"/>
          <w:kern w:val="24"/>
          <w:sz w:val="32"/>
          <w:szCs w:val="32"/>
          <w:u w:val="single"/>
          <w:rtl/>
        </w:rPr>
        <w:t>خمسُ</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u w:val="single"/>
          <w:rtl/>
        </w:rPr>
        <w:t>مائةٍ</w:t>
      </w:r>
      <w:r w:rsidRPr="009B0204">
        <w:rPr>
          <w:rFonts w:ascii="Simplified Arabic" w:hAnsi="Simplified Arabic" w:cs="Simplified Arabic"/>
          <w:kern w:val="24"/>
          <w:sz w:val="32"/>
          <w:szCs w:val="32"/>
          <w:rtl/>
        </w:rPr>
        <w:t xml:space="preserve"> و</w:t>
      </w:r>
      <w:r w:rsidRPr="009B0204">
        <w:rPr>
          <w:rFonts w:ascii="Simplified Arabic" w:hAnsi="Simplified Arabic" w:cs="Simplified Arabic" w:hint="cs"/>
          <w:kern w:val="24"/>
          <w:sz w:val="32"/>
          <w:szCs w:val="32"/>
          <w:u w:val="single"/>
          <w:rtl/>
        </w:rPr>
        <w:t>سبعةٌ</w:t>
      </w:r>
      <w:r w:rsidRPr="009B0204">
        <w:rPr>
          <w:rFonts w:ascii="Simplified Arabic" w:hAnsi="Simplified Arabic" w:cs="Simplified Arabic"/>
          <w:kern w:val="24"/>
          <w:sz w:val="32"/>
          <w:szCs w:val="32"/>
          <w:u w:val="single"/>
          <w:rtl/>
        </w:rPr>
        <w:t xml:space="preserve"> وعشرون</w:t>
      </w:r>
      <w:r w:rsidRPr="009B0204">
        <w:rPr>
          <w:rFonts w:ascii="Simplified Arabic" w:hAnsi="Simplified Arabic" w:cs="Simplified Arabic"/>
          <w:kern w:val="24"/>
          <w:sz w:val="32"/>
          <w:szCs w:val="32"/>
          <w:rtl/>
        </w:rPr>
        <w:t xml:space="preserve"> </w:t>
      </w:r>
      <w:r w:rsidRPr="00557BCD">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u w:val="single"/>
          <w:rtl/>
        </w:rPr>
        <w:t>طالباً</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rtl/>
        </w:rPr>
        <w:t>عدد</w:t>
      </w:r>
      <w:r w:rsidRPr="009B0204">
        <w:rPr>
          <w:rFonts w:ascii="Simplified Arabic" w:hAnsi="Simplified Arabic" w:cs="Simplified Arabic"/>
          <w:kern w:val="24"/>
          <w:sz w:val="32"/>
          <w:szCs w:val="32"/>
          <w:rtl/>
        </w:rPr>
        <w:t xml:space="preserve">      </w:t>
      </w:r>
      <w:r>
        <w:rPr>
          <w:rFonts w:ascii="Simplified Arabic" w:hAnsi="Simplified Arabic" w:cs="Simplified Arabic"/>
          <w:kern w:val="24"/>
          <w:sz w:val="32"/>
          <w:szCs w:val="32"/>
          <w:rtl/>
        </w:rPr>
        <w:t xml:space="preserve"> </w:t>
      </w:r>
      <w:r w:rsidRPr="009B0204">
        <w:rPr>
          <w:rFonts w:ascii="Simplified Arabic" w:hAnsi="Simplified Arabic" w:cs="Simplified Arabic"/>
          <w:kern w:val="24"/>
          <w:sz w:val="32"/>
          <w:szCs w:val="32"/>
          <w:rtl/>
        </w:rPr>
        <w:t xml:space="preserve"> معدود       عدد    معدود       عدد            معدود</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تنبيهات</w:t>
      </w:r>
      <w:r w:rsidRPr="009B0204">
        <w:rPr>
          <w:rFonts w:ascii="Simplified Arabic" w:hAnsi="Simplified Arabic" w:cs="Simplified Arabic"/>
          <w:kern w:val="24"/>
          <w:sz w:val="32"/>
          <w:szCs w:val="32"/>
          <w:rtl/>
        </w:rPr>
        <w:t xml:space="preserve"> عامة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أولاً</w:t>
      </w:r>
      <w:r w:rsidRPr="009B0204">
        <w:rPr>
          <w:rFonts w:ascii="Simplified Arabic" w:hAnsi="Simplified Arabic" w:cs="Simplified Arabic"/>
          <w:kern w:val="24"/>
          <w:sz w:val="32"/>
          <w:szCs w:val="32"/>
          <w:rtl/>
        </w:rPr>
        <w:t>:عندما نذكرتاريخاً فإن المعدود إما أن يكون عاماً(مذكر) أو سنة(مؤنث) ويجب بعد هاتين اللفظتين جر الأعداد كلها: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تأسست</w:t>
      </w:r>
      <w:r w:rsidRPr="009B0204">
        <w:rPr>
          <w:rFonts w:ascii="Simplified Arabic" w:hAnsi="Simplified Arabic" w:cs="Simplified Arabic"/>
          <w:kern w:val="24"/>
          <w:sz w:val="32"/>
          <w:szCs w:val="32"/>
          <w:rtl/>
        </w:rPr>
        <w:t xml:space="preserve"> الجامعة عام ألفٍ وتسعِمائةٍ وستةٍ وسبعي</w:t>
      </w:r>
      <w:r w:rsidRPr="009B0204">
        <w:rPr>
          <w:rFonts w:ascii="Simplified Arabic" w:hAnsi="Simplified Arabic" w:cs="Simplified Arabic" w:hint="cs"/>
          <w:kern w:val="24"/>
          <w:sz w:val="32"/>
          <w:szCs w:val="32"/>
          <w:rtl/>
        </w:rPr>
        <w:t>نَ</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تأسست</w:t>
      </w:r>
      <w:r w:rsidRPr="009B0204">
        <w:rPr>
          <w:rFonts w:ascii="Simplified Arabic" w:hAnsi="Simplified Arabic" w:cs="Simplified Arabic"/>
          <w:kern w:val="24"/>
          <w:sz w:val="32"/>
          <w:szCs w:val="32"/>
          <w:rtl/>
        </w:rPr>
        <w:t xml:space="preserve"> الجامعةُ سنةَ ألفٍ وتسعِمائةٍ وستٍ وسبعينَ.</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:الأعداد من ثلاثة إلى عشرة إذا ج</w:t>
      </w:r>
      <w:r w:rsidRPr="009B0204">
        <w:rPr>
          <w:rFonts w:ascii="Simplified Arabic" w:hAnsi="Simplified Arabic" w:cs="Simplified Arabic" w:hint="cs"/>
          <w:kern w:val="24"/>
          <w:sz w:val="32"/>
          <w:szCs w:val="32"/>
          <w:rtl/>
        </w:rPr>
        <w:t>اء</w:t>
      </w:r>
      <w:r w:rsidRPr="009B0204">
        <w:rPr>
          <w:rFonts w:ascii="Simplified Arabic" w:hAnsi="Simplified Arabic" w:cs="Simplified Arabic"/>
          <w:kern w:val="24"/>
          <w:sz w:val="32"/>
          <w:szCs w:val="32"/>
          <w:rtl/>
        </w:rPr>
        <w:t xml:space="preserve"> بعدها مائة فمعدودها المائة لذلك تذكّر هذه الأعداد وتكتب متصلة بالمائة.وإذا جاء بعدها ألف ف</w:t>
      </w:r>
      <w:r w:rsidRPr="009B0204">
        <w:rPr>
          <w:rFonts w:ascii="Simplified Arabic" w:hAnsi="Simplified Arabic" w:cs="Simplified Arabic" w:hint="cs"/>
          <w:kern w:val="24"/>
          <w:sz w:val="32"/>
          <w:szCs w:val="32"/>
          <w:rtl/>
        </w:rPr>
        <w:t>معدودها</w:t>
      </w:r>
      <w:r w:rsidRPr="009B0204">
        <w:rPr>
          <w:rFonts w:ascii="Simplified Arabic" w:hAnsi="Simplified Arabic" w:cs="Simplified Arabic"/>
          <w:kern w:val="24"/>
          <w:sz w:val="32"/>
          <w:szCs w:val="32"/>
          <w:rtl/>
        </w:rPr>
        <w:t xml:space="preserve"> (الألف) لذلك تؤنّث وتكتب منفصلة: ثلاثة آلاف.</w:t>
      </w:r>
    </w:p>
    <w:p w:rsidR="00DA7380" w:rsidRPr="009B0204" w:rsidRDefault="00DA7380" w:rsidP="00557BCD">
      <w:pPr>
        <w:autoSpaceDE w:val="0"/>
        <w:autoSpaceDN w:val="0"/>
        <w:adjustRightInd w:val="0"/>
        <w:spacing w:after="0" w:line="240" w:lineRule="auto"/>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ثالثاً</w:t>
      </w:r>
      <w:r w:rsidRPr="009B0204">
        <w:rPr>
          <w:rFonts w:ascii="Simplified Arabic" w:hAnsi="Simplified Arabic" w:cs="Simplified Arabic"/>
          <w:kern w:val="24"/>
          <w:sz w:val="32"/>
          <w:szCs w:val="32"/>
          <w:rtl/>
        </w:rPr>
        <w:t>: إذا كان المعدود مذكراً ومؤنثاً كان الاعتبار للأول مثل: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في</w:t>
      </w:r>
      <w:r w:rsidRPr="009B0204">
        <w:rPr>
          <w:rFonts w:ascii="Simplified Arabic" w:hAnsi="Simplified Arabic" w:cs="Simplified Arabic"/>
          <w:kern w:val="24"/>
          <w:sz w:val="32"/>
          <w:szCs w:val="32"/>
          <w:rtl/>
        </w:rPr>
        <w:t xml:space="preserve"> الشعبة ثمانية طلاب وطالبات. فالاعتبار للأول.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رابعاً</w:t>
      </w:r>
      <w:r w:rsidRPr="009B0204">
        <w:rPr>
          <w:rFonts w:ascii="Simplified Arabic" w:hAnsi="Simplified Arabic" w:cs="Simplified Arabic"/>
          <w:kern w:val="24"/>
          <w:sz w:val="32"/>
          <w:szCs w:val="32"/>
          <w:rtl/>
        </w:rPr>
        <w:t>: إذا لم يكن المعدود معروفاً اعتبرناه مذكراً فنؤنث العدد، لذلك عندما نعدّ نقول: واحد اثنان ثلاثة أربعة خمسة............</w:t>
      </w:r>
    </w:p>
    <w:p w:rsidR="00DA7380" w:rsidRPr="009B0204" w:rsidRDefault="00DA7380" w:rsidP="00557BCD">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خامساً</w:t>
      </w:r>
      <w:r w:rsidRPr="009B0204">
        <w:rPr>
          <w:rFonts w:ascii="Simplified Arabic" w:hAnsi="Simplified Arabic" w:cs="Simplified Arabic"/>
          <w:kern w:val="24"/>
          <w:sz w:val="32"/>
          <w:szCs w:val="32"/>
          <w:rtl/>
        </w:rPr>
        <w:t xml:space="preserve">: لمعرفة المعدود أمذكرٌ هو أم مؤنث فالعبرة في المفرد لا الجمع ف(موضوعات) وإن بدا مؤنثاً إلا أنه </w:t>
      </w:r>
      <w:r w:rsidRPr="009B0204">
        <w:rPr>
          <w:rFonts w:ascii="Simplified Arabic" w:hAnsi="Simplified Arabic" w:cs="Simplified Arabic" w:hint="cs"/>
          <w:kern w:val="24"/>
          <w:sz w:val="32"/>
          <w:szCs w:val="32"/>
          <w:rtl/>
        </w:rPr>
        <w:t>مذكر</w:t>
      </w:r>
      <w:r w:rsidRPr="009B0204">
        <w:rPr>
          <w:rFonts w:ascii="Simplified Arabic" w:hAnsi="Simplified Arabic" w:cs="Simplified Arabic"/>
          <w:kern w:val="24"/>
          <w:sz w:val="32"/>
          <w:szCs w:val="32"/>
          <w:rtl/>
        </w:rPr>
        <w:t xml:space="preserve"> لأن مفرده موضو</w:t>
      </w:r>
      <w:r w:rsidRPr="009B0204">
        <w:rPr>
          <w:rFonts w:ascii="Simplified Arabic" w:hAnsi="Simplified Arabic" w:cs="Simplified Arabic" w:hint="cs"/>
          <w:kern w:val="24"/>
          <w:sz w:val="32"/>
          <w:szCs w:val="32"/>
          <w:rtl/>
        </w:rPr>
        <w:t>ع؛</w:t>
      </w:r>
      <w:r w:rsidRPr="009B0204">
        <w:rPr>
          <w:rFonts w:ascii="Simplified Arabic" w:hAnsi="Simplified Arabic" w:cs="Simplified Arabic"/>
          <w:kern w:val="24"/>
          <w:sz w:val="32"/>
          <w:szCs w:val="32"/>
          <w:rtl/>
        </w:rPr>
        <w:t xml:space="preserve"> لذا تقول: قرأت أربعة موضوعات.</w:t>
      </w:r>
    </w:p>
    <w:p w:rsidR="00DA7380" w:rsidRPr="00557BCD" w:rsidRDefault="00DA7380"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557BCD">
        <w:rPr>
          <w:rFonts w:ascii="Simplified Arabic" w:hAnsi="Simplified Arabic" w:cs="Simplified Arabic" w:hint="cs"/>
          <w:b/>
          <w:bCs/>
          <w:kern w:val="24"/>
          <w:sz w:val="32"/>
          <w:szCs w:val="32"/>
          <w:rtl/>
        </w:rPr>
        <w:t>تدريب</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عومل</w:t>
      </w:r>
      <w:r w:rsidRPr="009B0204">
        <w:rPr>
          <w:rFonts w:ascii="Simplified Arabic" w:hAnsi="Simplified Arabic" w:cs="Simplified Arabic"/>
          <w:kern w:val="24"/>
          <w:sz w:val="32"/>
          <w:szCs w:val="32"/>
          <w:rtl/>
        </w:rPr>
        <w:t xml:space="preserve"> العدد معاملة صحيحة في واحدة من الجمل التالية: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w:t>
      </w:r>
      <w:r w:rsidRPr="009B0204">
        <w:rPr>
          <w:rFonts w:ascii="Simplified Arabic" w:hAnsi="Simplified Arabic" w:cs="Simplified Arabic"/>
          <w:kern w:val="24"/>
          <w:sz w:val="32"/>
          <w:szCs w:val="32"/>
          <w:rtl/>
        </w:rPr>
        <w:t>. في المزرعة خمس عشرة ثوراً وأربع عشرة بقرة.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 في المزرعة خمسة عشرة ثوراً وأربع عشرة بقرة.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w:t>
      </w:r>
      <w:r w:rsidRPr="009B0204">
        <w:rPr>
          <w:rFonts w:ascii="Simplified Arabic" w:hAnsi="Simplified Arabic" w:cs="Simplified Arabic"/>
          <w:kern w:val="24"/>
          <w:sz w:val="32"/>
          <w:szCs w:val="32"/>
          <w:rtl/>
        </w:rPr>
        <w:t>. في المزرعة خمسة عشر ثوراً وأربعة عشرة بقرة.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د</w:t>
      </w:r>
      <w:r w:rsidRPr="009B0204">
        <w:rPr>
          <w:rFonts w:ascii="Simplified Arabic" w:hAnsi="Simplified Arabic" w:cs="Simplified Arabic"/>
          <w:kern w:val="24"/>
          <w:sz w:val="32"/>
          <w:szCs w:val="32"/>
          <w:rtl/>
        </w:rPr>
        <w:t xml:space="preserve">. </w:t>
      </w:r>
      <w:r w:rsidRPr="00557BCD">
        <w:rPr>
          <w:rFonts w:ascii="Simplified Arabic" w:hAnsi="Simplified Arabic" w:cs="Simplified Arabic" w:hint="cs"/>
          <w:kern w:val="24"/>
          <w:sz w:val="32"/>
          <w:szCs w:val="32"/>
          <w:highlight w:val="lightGray"/>
          <w:rtl/>
        </w:rPr>
        <w:t>في</w:t>
      </w:r>
      <w:r w:rsidRPr="00557BCD">
        <w:rPr>
          <w:rFonts w:ascii="Simplified Arabic" w:hAnsi="Simplified Arabic" w:cs="Simplified Arabic"/>
          <w:kern w:val="24"/>
          <w:sz w:val="32"/>
          <w:szCs w:val="32"/>
          <w:highlight w:val="lightGray"/>
          <w:rtl/>
        </w:rPr>
        <w:t xml:space="preserve"> المزرعة خمسة عشر ثوراً وأربع عشرة بقرة</w:t>
      </w:r>
      <w:r w:rsidRPr="009B0204">
        <w:rPr>
          <w:rFonts w:ascii="Simplified Arabic" w:hAnsi="Simplified Arabic" w:cs="Simplified Arabic"/>
          <w:kern w:val="24"/>
          <w:sz w:val="32"/>
          <w:szCs w:val="32"/>
          <w:rtl/>
        </w:rPr>
        <w:t>.</w:t>
      </w:r>
    </w:p>
    <w:p w:rsidR="00DA7380"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Pr="00557BCD" w:rsidRDefault="00DA7380"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hint="cs"/>
          <w:b/>
          <w:bCs/>
          <w:kern w:val="24"/>
          <w:sz w:val="32"/>
          <w:szCs w:val="32"/>
          <w:rtl/>
        </w:rPr>
        <w:t>المحاضرة</w:t>
      </w:r>
      <w:r w:rsidRPr="00557BCD">
        <w:rPr>
          <w:rFonts w:ascii="Simplified Arabic" w:hAnsi="Simplified Arabic" w:cs="Simplified Arabic"/>
          <w:b/>
          <w:bCs/>
          <w:kern w:val="24"/>
          <w:sz w:val="32"/>
          <w:szCs w:val="32"/>
          <w:rtl/>
        </w:rPr>
        <w:t xml:space="preserve"> الثالثة عشرة</w:t>
      </w:r>
    </w:p>
    <w:p w:rsidR="00DA7380" w:rsidRPr="00557BCD" w:rsidRDefault="00DA7380"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hint="cs"/>
          <w:b/>
          <w:bCs/>
          <w:kern w:val="24"/>
          <w:sz w:val="32"/>
          <w:szCs w:val="32"/>
          <w:rtl/>
        </w:rPr>
        <w:t>قواعد</w:t>
      </w:r>
      <w:r w:rsidRPr="00557BCD">
        <w:rPr>
          <w:rFonts w:ascii="Simplified Arabic" w:hAnsi="Simplified Arabic" w:cs="Simplified Arabic"/>
          <w:b/>
          <w:bCs/>
          <w:kern w:val="24"/>
          <w:sz w:val="32"/>
          <w:szCs w:val="32"/>
          <w:rtl/>
        </w:rPr>
        <w:t xml:space="preserve"> عامة في الإملاء</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يعاني</w:t>
      </w:r>
      <w:r w:rsidRPr="009B0204">
        <w:rPr>
          <w:rFonts w:ascii="Simplified Arabic" w:hAnsi="Simplified Arabic" w:cs="Simplified Arabic"/>
          <w:kern w:val="24"/>
          <w:sz w:val="32"/>
          <w:szCs w:val="32"/>
          <w:rtl/>
        </w:rPr>
        <w:t xml:space="preserve"> كثير من طلبة العلم والمثقفين من عدم القدرة على الكتابة السليمة الخالية من الأخطاء الإملائية، ويلقي بعضهم باللوم على طبيعة إملاء العربية، متعللين بأنها لا تكتب كما تلفظ، والحقيقة أن هذه ا</w:t>
      </w:r>
      <w:r w:rsidRPr="009B0204">
        <w:rPr>
          <w:rFonts w:ascii="Simplified Arabic" w:hAnsi="Simplified Arabic" w:cs="Simplified Arabic" w:hint="cs"/>
          <w:kern w:val="24"/>
          <w:sz w:val="32"/>
          <w:szCs w:val="32"/>
          <w:rtl/>
        </w:rPr>
        <w:t>لظاهرة</w:t>
      </w:r>
      <w:r w:rsidRPr="009B0204">
        <w:rPr>
          <w:rFonts w:ascii="Simplified Arabic" w:hAnsi="Simplified Arabic" w:cs="Simplified Arabic"/>
          <w:kern w:val="24"/>
          <w:sz w:val="32"/>
          <w:szCs w:val="32"/>
          <w:rtl/>
        </w:rPr>
        <w:t xml:space="preserve"> ليست مقصورة على العربية، بل هي في معظم لغات العالم، ففي الإنجليزية حروف تلفظ مجتمعة على غير ما تلفظ به منفردة مثل: </w:t>
      </w:r>
      <w:r w:rsidRPr="009B0204">
        <w:rPr>
          <w:rFonts w:ascii="Simplified Arabic" w:hAnsi="Simplified Arabic" w:cs="Simplified Arabic"/>
          <w:kern w:val="24"/>
          <w:sz w:val="32"/>
          <w:szCs w:val="32"/>
        </w:rPr>
        <w:t>sh , ch , th</w:t>
      </w:r>
      <w:r w:rsidRPr="009B0204">
        <w:rPr>
          <w:rFonts w:ascii="Simplified Arabic" w:hAnsi="Simplified Arabic" w:cs="Simplified Arabic"/>
          <w:kern w:val="24"/>
          <w:sz w:val="32"/>
          <w:szCs w:val="32"/>
          <w:rtl/>
        </w:rPr>
        <w:t xml:space="preserve"> وغيرها، كما إن فيها حروفاً تكتب ولا تلفظ مثل: </w:t>
      </w:r>
      <w:r w:rsidRPr="009B0204">
        <w:rPr>
          <w:rFonts w:ascii="Simplified Arabic" w:hAnsi="Simplified Arabic" w:cs="Simplified Arabic"/>
          <w:kern w:val="24"/>
          <w:sz w:val="32"/>
          <w:szCs w:val="32"/>
        </w:rPr>
        <w:t>Knife</w:t>
      </w:r>
      <w:r w:rsidRPr="009B0204">
        <w:rPr>
          <w:rFonts w:ascii="Simplified Arabic" w:hAnsi="Simplified Arabic" w:cs="Simplified Arabic" w:hint="cs"/>
          <w:kern w:val="24"/>
          <w:sz w:val="32"/>
          <w:szCs w:val="32"/>
          <w:rtl/>
        </w:rPr>
        <w:t>و</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kern w:val="24"/>
          <w:sz w:val="32"/>
          <w:szCs w:val="32"/>
        </w:rPr>
        <w:t>Knee</w:t>
      </w:r>
      <w:r w:rsidRPr="009B0204">
        <w:rPr>
          <w:rFonts w:ascii="Simplified Arabic" w:hAnsi="Simplified Arabic" w:cs="Simplified Arabic"/>
          <w:kern w:val="24"/>
          <w:sz w:val="32"/>
          <w:szCs w:val="32"/>
          <w:rtl/>
        </w:rPr>
        <w:t xml:space="preserve">  فصوت (</w:t>
      </w:r>
      <w:r w:rsidRPr="009B0204">
        <w:rPr>
          <w:rFonts w:ascii="Simplified Arabic" w:hAnsi="Simplified Arabic" w:cs="Simplified Arabic"/>
          <w:kern w:val="24"/>
          <w:sz w:val="32"/>
          <w:szCs w:val="32"/>
        </w:rPr>
        <w:t xml:space="preserve">k </w:t>
      </w:r>
      <w:r w:rsidRPr="009B0204">
        <w:rPr>
          <w:rFonts w:ascii="Simplified Arabic" w:hAnsi="Simplified Arabic" w:cs="Simplified Arabic"/>
          <w:kern w:val="24"/>
          <w:sz w:val="32"/>
          <w:szCs w:val="32"/>
          <w:rtl/>
        </w:rPr>
        <w:t>) لا يلفظ، وأحياناً تنطق فيها أصوات ولا تكتب مثل:</w:t>
      </w:r>
      <w:r w:rsidRPr="009B0204">
        <w:rPr>
          <w:rFonts w:ascii="Simplified Arabic" w:hAnsi="Simplified Arabic" w:cs="Simplified Arabic"/>
          <w:kern w:val="24"/>
          <w:sz w:val="32"/>
          <w:szCs w:val="32"/>
        </w:rPr>
        <w:t>Enough</w:t>
      </w:r>
      <w:r w:rsidRPr="009B0204">
        <w:rPr>
          <w:rFonts w:ascii="Simplified Arabic" w:hAnsi="Simplified Arabic" w:cs="Simplified Arabic"/>
          <w:kern w:val="24"/>
          <w:sz w:val="32"/>
          <w:szCs w:val="32"/>
          <w:rtl/>
        </w:rPr>
        <w:t xml:space="preserve"> التي تعني يكفي فهي تنطق هكذا: </w:t>
      </w:r>
      <w:r w:rsidRPr="009B0204">
        <w:rPr>
          <w:rFonts w:ascii="Simplified Arabic" w:hAnsi="Simplified Arabic" w:cs="Simplified Arabic"/>
          <w:kern w:val="24"/>
          <w:sz w:val="32"/>
          <w:szCs w:val="32"/>
        </w:rPr>
        <w:t>Enouf</w:t>
      </w:r>
      <w:r w:rsidRPr="009B0204">
        <w:rPr>
          <w:rFonts w:ascii="Simplified Arabic" w:hAnsi="Simplified Arabic" w:cs="Simplified Arabic"/>
          <w:kern w:val="24"/>
          <w:sz w:val="32"/>
          <w:szCs w:val="32"/>
          <w:rtl/>
        </w:rPr>
        <w:t xml:space="preserve"> وهكذا.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لذا</w:t>
      </w:r>
      <w:r w:rsidRPr="009B0204">
        <w:rPr>
          <w:rFonts w:ascii="Simplified Arabic" w:hAnsi="Simplified Arabic" w:cs="Simplified Arabic"/>
          <w:kern w:val="24"/>
          <w:sz w:val="32"/>
          <w:szCs w:val="32"/>
          <w:rtl/>
        </w:rPr>
        <w:t xml:space="preserve"> يجب علينا الاعتزاز بلغتنا ومحاولة إتقان قواعدها صعبةً كانت أم سهلة، وهنا نودّ أن نذكركم ببعض القواعد الهامة في الإملاء.</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التاء</w:t>
      </w:r>
      <w:r w:rsidRPr="009B0204">
        <w:rPr>
          <w:rFonts w:ascii="Simplified Arabic" w:hAnsi="Simplified Arabic" w:cs="Simplified Arabic"/>
          <w:kern w:val="24"/>
          <w:sz w:val="32"/>
          <w:szCs w:val="32"/>
          <w:rtl/>
        </w:rPr>
        <w:t xml:space="preserve"> المربوطة والتاء المفتوحة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أولاً</w:t>
      </w:r>
      <w:r w:rsidRPr="009B0204">
        <w:rPr>
          <w:rFonts w:ascii="Simplified Arabic" w:hAnsi="Simplified Arabic" w:cs="Simplified Arabic"/>
          <w:kern w:val="24"/>
          <w:sz w:val="32"/>
          <w:szCs w:val="32"/>
          <w:rtl/>
        </w:rPr>
        <w:t>: التاء المربوطة، هي التاء التي تلفظ (هاء) ساكنة عند الوقف عليها بالسكون، أما إذا حركتها بإحدى الحركات الثلاث: الفتحة، أوالضمة، أوالكسرة، فإنها تنطق تاء. وتكتب التاء المربوطة هكذا (ة) إن كان قبلها حرف لا يتصل بها، وهكذا(ـة) إن كان ما قبها يتصل بها.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فالعبرة</w:t>
      </w:r>
      <w:r w:rsidRPr="009B0204">
        <w:rPr>
          <w:rFonts w:ascii="Simplified Arabic" w:hAnsi="Simplified Arabic" w:cs="Simplified Arabic"/>
          <w:kern w:val="24"/>
          <w:sz w:val="32"/>
          <w:szCs w:val="32"/>
          <w:rtl/>
        </w:rPr>
        <w:t xml:space="preserve"> في كتابتها مربوطة أن تنطقها ساكنة دون حركة فإذا صارت هاء فهي تاء مربوطة، مثل: أدخلك اللهُ الجنةَ، فإذا حركت تاء الجنة بالفتحة لفظت تاء وإذا سكنتها لفظت هاء، فهذه هي التاء المربوطة.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مواضع</w:t>
      </w:r>
      <w:r w:rsidRPr="009B0204">
        <w:rPr>
          <w:rFonts w:ascii="Simplified Arabic" w:hAnsi="Simplified Arabic" w:cs="Simplified Arabic"/>
          <w:kern w:val="24"/>
          <w:sz w:val="32"/>
          <w:szCs w:val="32"/>
          <w:rtl/>
        </w:rPr>
        <w:t xml:space="preserve"> التاء المربوطة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1 ـ تكتب التاء مربوطة في آخر ال</w:t>
      </w:r>
      <w:r w:rsidRPr="009B0204">
        <w:rPr>
          <w:rFonts w:ascii="Simplified Arabic" w:hAnsi="Simplified Arabic" w:cs="Simplified Arabic" w:hint="cs"/>
          <w:kern w:val="24"/>
          <w:sz w:val="32"/>
          <w:szCs w:val="32"/>
          <w:rtl/>
        </w:rPr>
        <w:t>اسم</w:t>
      </w:r>
      <w:r w:rsidRPr="009B0204">
        <w:rPr>
          <w:rFonts w:ascii="Simplified Arabic" w:hAnsi="Simplified Arabic" w:cs="Simplified Arabic"/>
          <w:kern w:val="24"/>
          <w:sz w:val="32"/>
          <w:szCs w:val="32"/>
          <w:rtl/>
        </w:rPr>
        <w:t xml:space="preserve"> المفرد المؤنث. مثل :فاطمة، ومكة، وكتابة.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في جمع الأسماء التي تكون على وزن فاعل وتنتهي بالياء مثل قاضي وساعي وراعي، فجمعها على الترتيب: قُضاة، وسُعاة، ورُعاة.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ـ آخر بعض الأعلام المذكرة. مثل: معاوية، وعبيدة، وحمزة.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في ظرف المكان (ثَمّ) بفتح الثاء، إذ يجوز أن تلحقه تاء التأنيث فيكتب (ثَمّة) يقول: ليس ثَمّةَ مشكلةٌ. وهنا يجب أن نفرق بينها وبين حرف العطف(ثُم) بضم الثاء، فهذه قد تلحقها التاء لكنها تكتب مفتوحة(ثُمّتَ) تقول: جاء عليٌّ ثُمّتَ محمدٌ.</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التاء</w:t>
      </w:r>
      <w:r w:rsidRPr="009B0204">
        <w:rPr>
          <w:rFonts w:ascii="Simplified Arabic" w:hAnsi="Simplified Arabic" w:cs="Simplified Arabic"/>
          <w:kern w:val="24"/>
          <w:sz w:val="32"/>
          <w:szCs w:val="32"/>
          <w:rtl/>
        </w:rPr>
        <w:t xml:space="preserve"> المفتوحة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التاء</w:t>
      </w:r>
      <w:r w:rsidRPr="009B0204">
        <w:rPr>
          <w:rFonts w:ascii="Simplified Arabic" w:hAnsi="Simplified Arabic" w:cs="Simplified Arabic"/>
          <w:kern w:val="24"/>
          <w:sz w:val="32"/>
          <w:szCs w:val="32"/>
          <w:rtl/>
        </w:rPr>
        <w:t xml:space="preserve"> المفتوحة وتسمّى كذلك التاء المبسوطة، وهي التي تُلفظ تاءً سواء أحركتها أم سكّنتها، مثل كلمة(أمواتٌ) فسواء لفظتها محركة أم قلت (أمواتْ) تبقى التاء تاءً.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مواضع</w:t>
      </w:r>
      <w:r w:rsidRPr="009B0204">
        <w:rPr>
          <w:rFonts w:ascii="Simplified Arabic" w:hAnsi="Simplified Arabic" w:cs="Simplified Arabic"/>
          <w:kern w:val="24"/>
          <w:sz w:val="32"/>
          <w:szCs w:val="32"/>
          <w:rtl/>
        </w:rPr>
        <w:t xml:space="preserve"> التاء المفتوحة.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إذا </w:t>
      </w:r>
      <w:r w:rsidRPr="009B0204">
        <w:rPr>
          <w:rFonts w:ascii="Simplified Arabic" w:hAnsi="Simplified Arabic" w:cs="Simplified Arabic" w:hint="cs"/>
          <w:kern w:val="24"/>
          <w:sz w:val="32"/>
          <w:szCs w:val="32"/>
          <w:rtl/>
        </w:rPr>
        <w:t>جاءت</w:t>
      </w:r>
      <w:r w:rsidRPr="009B0204">
        <w:rPr>
          <w:rFonts w:ascii="Simplified Arabic" w:hAnsi="Simplified Arabic" w:cs="Simplified Arabic"/>
          <w:kern w:val="24"/>
          <w:sz w:val="32"/>
          <w:szCs w:val="32"/>
          <w:rtl/>
        </w:rPr>
        <w:t xml:space="preserve"> في آخر الفعل سواء أكانت من أصل الفعل، مثل: بات، مات، أم كانت تاء التأنيث الساكنة، مثل: قرأتْ فاطمة، وجلستْ هند، أم تاء الفاعل، مثل: سافرتُ أنا، وجلستَ أنتَ، وكتبتِ يا هند.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في آخر جمع المؤنث السالم، مثل: المعلمات، والطالبات.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ـ في آخر الاسم الثلاثي الساكن الو</w:t>
      </w:r>
      <w:r w:rsidRPr="009B0204">
        <w:rPr>
          <w:rFonts w:ascii="Simplified Arabic" w:hAnsi="Simplified Arabic" w:cs="Simplified Arabic" w:hint="cs"/>
          <w:kern w:val="24"/>
          <w:sz w:val="32"/>
          <w:szCs w:val="32"/>
          <w:rtl/>
        </w:rPr>
        <w:t>سط</w:t>
      </w:r>
      <w:r w:rsidRPr="009B0204">
        <w:rPr>
          <w:rFonts w:ascii="Simplified Arabic" w:hAnsi="Simplified Arabic" w:cs="Simplified Arabic"/>
          <w:kern w:val="24"/>
          <w:sz w:val="32"/>
          <w:szCs w:val="32"/>
          <w:rtl/>
        </w:rPr>
        <w:t xml:space="preserve"> وجمعه. مثل : بيت- أبيات، وقوت ـ أقوات، وبنت-بنات. </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التاء</w:t>
      </w:r>
      <w:r w:rsidRPr="009B0204">
        <w:rPr>
          <w:rFonts w:ascii="Simplified Arabic" w:hAnsi="Simplified Arabic" w:cs="Simplified Arabic"/>
          <w:kern w:val="24"/>
          <w:sz w:val="32"/>
          <w:szCs w:val="32"/>
          <w:rtl/>
        </w:rPr>
        <w:t xml:space="preserve"> المفتوحة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4 ـ في آخر الاسم المفرد المذكر،مثل: عِصْمت، جودت. أما إذا كانت هذه الأسماء ليست أعلاماً على أشخاص، فتكتب بالتاء المربوطة، مثل: العصمة بيد الرجل، وهذا منتج عالي الجودة.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5 ـ في آخر بعض الحروف . مثل : ليت ـ لات ـ ثُمّت(حرف عطف) رُبّت(رُبّ+التاء)</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ملاحظة</w:t>
      </w:r>
      <w:r w:rsidRPr="009B0204">
        <w:rPr>
          <w:rFonts w:ascii="Simplified Arabic" w:hAnsi="Simplified Arabic" w:cs="Simplified Arabic"/>
          <w:kern w:val="24"/>
          <w:sz w:val="32"/>
          <w:szCs w:val="32"/>
          <w:rtl/>
        </w:rPr>
        <w:t>: يجب وضع النقطتين على التاء المربوطة سواء أنطقناها هاء أم تاء؛ وذلك للتفريق بينها وبين الهاء خاصة في الضمائر: وازن بين كل لفظين متتاليين: إله</w:t>
      </w:r>
      <w:r w:rsidRPr="009B0204">
        <w:rPr>
          <w:rFonts w:ascii="Simplified Arabic" w:hAnsi="Simplified Arabic" w:cs="Simplified Arabic" w:hint="cs"/>
          <w:kern w:val="24"/>
          <w:sz w:val="32"/>
          <w:szCs w:val="32"/>
          <w:rtl/>
        </w:rPr>
        <w:t>ٌ</w:t>
      </w:r>
      <w:r w:rsidRPr="009B0204">
        <w:rPr>
          <w:rFonts w:ascii="Simplified Arabic" w:hAnsi="Simplified Arabic" w:cs="Simplified Arabic"/>
          <w:kern w:val="24"/>
          <w:sz w:val="32"/>
          <w:szCs w:val="32"/>
          <w:rtl/>
        </w:rPr>
        <w:t>, آلةٌ - كتابهُ وكتابةٌ، ضرَبَهُ- ضَرْبةٌ.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w:t>
      </w:r>
    </w:p>
    <w:p w:rsidR="00DA7380" w:rsidRPr="009B0204" w:rsidRDefault="00DA7380"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تنبيه</w:t>
      </w:r>
      <w:r w:rsidRPr="009B0204">
        <w:rPr>
          <w:rFonts w:ascii="Simplified Arabic" w:hAnsi="Simplified Arabic" w:cs="Simplified Arabic"/>
          <w:kern w:val="24"/>
          <w:sz w:val="32"/>
          <w:szCs w:val="32"/>
          <w:rtl/>
        </w:rPr>
        <w:t xml:space="preserve"> : على </w:t>
      </w:r>
      <w:r>
        <w:rPr>
          <w:rFonts w:ascii="Simplified Arabic" w:hAnsi="Simplified Arabic" w:cs="Simplified Arabic" w:hint="cs"/>
          <w:kern w:val="24"/>
          <w:sz w:val="32"/>
          <w:szCs w:val="32"/>
          <w:rtl/>
        </w:rPr>
        <w:t>الطالب</w:t>
      </w:r>
      <w:r w:rsidRPr="009B0204">
        <w:rPr>
          <w:rFonts w:ascii="Simplified Arabic" w:hAnsi="Simplified Arabic" w:cs="Simplified Arabic"/>
          <w:kern w:val="24"/>
          <w:sz w:val="32"/>
          <w:szCs w:val="32"/>
          <w:rtl/>
        </w:rPr>
        <w:t xml:space="preserve"> أن يفرق بين التاء المربوطة ، وضمير هاء ا</w:t>
      </w:r>
      <w:r w:rsidRPr="009B0204">
        <w:rPr>
          <w:rFonts w:ascii="Simplified Arabic" w:hAnsi="Simplified Arabic" w:cs="Simplified Arabic" w:hint="cs"/>
          <w:kern w:val="24"/>
          <w:sz w:val="32"/>
          <w:szCs w:val="32"/>
          <w:rtl/>
        </w:rPr>
        <w:t>لغيبة</w:t>
      </w:r>
      <w:r w:rsidRPr="009B0204">
        <w:rPr>
          <w:rFonts w:ascii="Simplified Arabic" w:hAnsi="Simplified Arabic" w:cs="Simplified Arabic"/>
          <w:kern w:val="24"/>
          <w:sz w:val="32"/>
          <w:szCs w:val="32"/>
          <w:rtl/>
        </w:rPr>
        <w:t xml:space="preserve"> عند </w:t>
      </w:r>
      <w:r w:rsidRPr="009B0204">
        <w:rPr>
          <w:rFonts w:ascii="Simplified Arabic" w:hAnsi="Simplified Arabic" w:cs="Simplified Arabic" w:hint="cs"/>
          <w:kern w:val="24"/>
          <w:sz w:val="32"/>
          <w:szCs w:val="32"/>
          <w:rtl/>
        </w:rPr>
        <w:t>الكتابة</w:t>
      </w:r>
      <w:r w:rsidRPr="009B0204">
        <w:rPr>
          <w:rFonts w:ascii="Simplified Arabic" w:hAnsi="Simplified Arabic" w:cs="Simplified Arabic"/>
          <w:kern w:val="24"/>
          <w:sz w:val="32"/>
          <w:szCs w:val="32"/>
          <w:rtl/>
        </w:rPr>
        <w:t xml:space="preserve"> ، وذلك بوضع نقطتي التاء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المقصود</w:t>
      </w:r>
      <w:r w:rsidRPr="009B0204">
        <w:rPr>
          <w:rFonts w:ascii="Simplified Arabic" w:hAnsi="Simplified Arabic" w:cs="Simplified Arabic"/>
          <w:kern w:val="24"/>
          <w:sz w:val="32"/>
          <w:szCs w:val="32"/>
          <w:rtl/>
        </w:rPr>
        <w:t xml:space="preserve"> بالألف اللينة الألف التي لا تليها همزة في آخر الأسماء والأفعال، كالألف في دعا ومرعى، ولها صورتان في الكتابة إما أن تكتب قائمة كما في: شكا وعلا، وإما أن تكتب على صورة ياء، كما في: استعلى، ورمى، وذلك وفقاً للقواعد التالية: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أولاً</w:t>
      </w:r>
      <w:r w:rsidRPr="009B0204">
        <w:rPr>
          <w:rFonts w:ascii="Simplified Arabic" w:hAnsi="Simplified Arabic" w:cs="Simplified Arabic"/>
          <w:kern w:val="24"/>
          <w:sz w:val="32"/>
          <w:szCs w:val="32"/>
          <w:rtl/>
        </w:rPr>
        <w:t>: تكتب ال</w:t>
      </w:r>
      <w:r w:rsidRPr="009B0204">
        <w:rPr>
          <w:rFonts w:ascii="Simplified Arabic" w:hAnsi="Simplified Arabic" w:cs="Simplified Arabic" w:hint="cs"/>
          <w:kern w:val="24"/>
          <w:sz w:val="32"/>
          <w:szCs w:val="32"/>
          <w:rtl/>
        </w:rPr>
        <w:t>ألف</w:t>
      </w:r>
      <w:r w:rsidRPr="009B0204">
        <w:rPr>
          <w:rFonts w:ascii="Simplified Arabic" w:hAnsi="Simplified Arabic" w:cs="Simplified Arabic"/>
          <w:kern w:val="24"/>
          <w:sz w:val="32"/>
          <w:szCs w:val="32"/>
          <w:rtl/>
        </w:rPr>
        <w:t xml:space="preserve"> على صورة ياء في الحالات التالية: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w:t>
      </w:r>
      <w:r w:rsidRPr="009B0204">
        <w:rPr>
          <w:rFonts w:ascii="Simplified Arabic" w:hAnsi="Simplified Arabic" w:cs="Simplified Arabic"/>
          <w:kern w:val="24"/>
          <w:sz w:val="32"/>
          <w:szCs w:val="32"/>
          <w:rtl/>
        </w:rPr>
        <w:t>. إذا جاءت الألف اللينة رابعة فأكثر في آخر الفعل أو الاسم، مثل: كُمّثرى، وذكرى، وليلى، واعتلى واستقوى وأغنى. أي أن يكون قبلها ثلاثة أحرف أو أكثر بغض النظر عن أصلها.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 في آخر الأسماء والأفعال الثلاثية إذا كان أصل الألف ياء، مثل رمى، فأصل الألف ياء بدليل مضارعها: يرمي، وسعى، أصل ألفها ياء بدليل مصدرها(السعي) وفتى: أصل ألفها ياء بدليل مثناها: فَتَيان وجمعها فِتْيان وفِتْية.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 تكتب الألف قائمة في الحالات التالية:</w:t>
      </w:r>
    </w:p>
    <w:p w:rsidR="00DA7380" w:rsidRPr="009B0204" w:rsidRDefault="00DA7380"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أـ</w:t>
      </w:r>
      <w:r w:rsidRPr="009B0204">
        <w:rPr>
          <w:rFonts w:ascii="Simplified Arabic" w:hAnsi="Simplified Arabic" w:cs="Simplified Arabic"/>
          <w:kern w:val="24"/>
          <w:sz w:val="32"/>
          <w:szCs w:val="32"/>
          <w:rtl/>
        </w:rPr>
        <w:t xml:space="preserve"> في الأسماء والأفعال الثلاثية إن كانت منقلبة عن واو، مثل: دعا، فأصل ألفها واو بدليل مضارعها يدعو، وذُرا جمع ذروة، وعصا بدليل مثناها عصوان.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 xml:space="preserve">- في آخر الأسماء المبنية مثل: مهما، وماذا، وهذا، وقد شذ عن هذه القاعدة أسماء هي:متى، ولدى، أنّى، والأُلى.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w:t>
      </w:r>
      <w:r w:rsidRPr="009B0204">
        <w:rPr>
          <w:rFonts w:ascii="Simplified Arabic" w:hAnsi="Simplified Arabic" w:cs="Simplified Arabic"/>
          <w:kern w:val="24"/>
          <w:sz w:val="32"/>
          <w:szCs w:val="32"/>
          <w:rtl/>
        </w:rPr>
        <w:t>- في آخر الحروف. مثل : ك</w:t>
      </w:r>
      <w:r w:rsidRPr="009B0204">
        <w:rPr>
          <w:rFonts w:ascii="Simplified Arabic" w:hAnsi="Simplified Arabic" w:cs="Simplified Arabic" w:hint="cs"/>
          <w:kern w:val="24"/>
          <w:sz w:val="32"/>
          <w:szCs w:val="32"/>
          <w:rtl/>
        </w:rPr>
        <w:t>لاّ</w:t>
      </w:r>
      <w:r w:rsidRPr="009B0204">
        <w:rPr>
          <w:rFonts w:ascii="Simplified Arabic" w:hAnsi="Simplified Arabic" w:cs="Simplified Arabic"/>
          <w:kern w:val="24"/>
          <w:sz w:val="32"/>
          <w:szCs w:val="32"/>
          <w:rtl/>
        </w:rPr>
        <w:t xml:space="preserve"> ـ هلاّ ـ لولا ـ لوما. يستثنى من ذلك: إلى ـ بلى ـ على ـ حتى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د</w:t>
      </w:r>
      <w:r w:rsidRPr="009B0204">
        <w:rPr>
          <w:rFonts w:ascii="Simplified Arabic" w:hAnsi="Simplified Arabic" w:cs="Simplified Arabic"/>
          <w:kern w:val="24"/>
          <w:sz w:val="32"/>
          <w:szCs w:val="32"/>
          <w:rtl/>
        </w:rPr>
        <w:t xml:space="preserve"> ـ في آخر الأسماء الأعجمية (الأجنبية)مثل: يافا، فرنسا، موسيقا.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ويستثنى</w:t>
      </w:r>
      <w:r w:rsidRPr="009B0204">
        <w:rPr>
          <w:rFonts w:ascii="Simplified Arabic" w:hAnsi="Simplified Arabic" w:cs="Simplified Arabic"/>
          <w:kern w:val="24"/>
          <w:sz w:val="32"/>
          <w:szCs w:val="32"/>
          <w:rtl/>
        </w:rPr>
        <w:t xml:space="preserve"> من ذلك: موسى، وعيسى، ومتّى، وحنّى، وبخارى، وكسرى . فإنها تكتب على صورة الياء.</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هـ</w:t>
      </w:r>
      <w:r w:rsidRPr="009B0204">
        <w:rPr>
          <w:rFonts w:ascii="Simplified Arabic" w:hAnsi="Simplified Arabic" w:cs="Simplified Arabic"/>
          <w:kern w:val="24"/>
          <w:sz w:val="32"/>
          <w:szCs w:val="32"/>
          <w:rtl/>
        </w:rPr>
        <w:t xml:space="preserve"> ـ إذا سبقت الألف بياء، مثل: استحيا،وثريّا، وعليا، ويحيا(الفعل).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أما</w:t>
      </w:r>
      <w:r w:rsidRPr="009B0204">
        <w:rPr>
          <w:rFonts w:ascii="Simplified Arabic" w:hAnsi="Simplified Arabic" w:cs="Simplified Arabic"/>
          <w:kern w:val="24"/>
          <w:sz w:val="32"/>
          <w:szCs w:val="32"/>
          <w:rtl/>
        </w:rPr>
        <w:t xml:space="preserve"> الاسم (يحيى) فكتب بألف على صورة الياء على الرغم من أن الألف سبقت بياء وذلك للتفريق بين الفعل والاسم، قال الشاعر:</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سَمَّيتُه</w:t>
      </w:r>
      <w:r w:rsidRPr="009B0204">
        <w:rPr>
          <w:rFonts w:ascii="Simplified Arabic" w:hAnsi="Simplified Arabic" w:cs="Simplified Arabic"/>
          <w:kern w:val="24"/>
          <w:sz w:val="32"/>
          <w:szCs w:val="32"/>
          <w:rtl/>
        </w:rPr>
        <w:t xml:space="preserve"> يَحْيى لِيَحْيا فَلمْ   يكُنْ لِرد قضاء اللهِ </w:t>
      </w:r>
      <w:r w:rsidRPr="009B0204">
        <w:rPr>
          <w:rFonts w:ascii="Simplified Arabic" w:hAnsi="Simplified Arabic" w:cs="Simplified Arabic" w:hint="cs"/>
          <w:kern w:val="24"/>
          <w:sz w:val="32"/>
          <w:szCs w:val="32"/>
          <w:rtl/>
        </w:rPr>
        <w:t>فيه</w:t>
      </w:r>
      <w:r w:rsidRPr="009B0204">
        <w:rPr>
          <w:rFonts w:ascii="Simplified Arabic" w:hAnsi="Simplified Arabic" w:cs="Simplified Arabic"/>
          <w:kern w:val="24"/>
          <w:sz w:val="32"/>
          <w:szCs w:val="32"/>
          <w:rtl/>
        </w:rPr>
        <w:t xml:space="preserve"> سَبِيلاً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ملاحظة</w:t>
      </w:r>
      <w:r w:rsidRPr="009B0204">
        <w:rPr>
          <w:rFonts w:ascii="Simplified Arabic" w:hAnsi="Simplified Arabic" w:cs="Simplified Arabic"/>
          <w:kern w:val="24"/>
          <w:sz w:val="32"/>
          <w:szCs w:val="32"/>
          <w:rtl/>
        </w:rPr>
        <w:t>: في كلا الحالتين سواء أكتبت الألف على صورة ياء أو كتبت قائمة فإنها تسمى ألفاً مقصورة. ومن الخطأ إطلاق بعض الناس اسم الألف الممدودة على الألف القائمة في مثل (دعا) لأن الألف الممدودة هي الألف التي تليها همزة مثل: سماء ودعاء.</w:t>
      </w:r>
    </w:p>
    <w:p w:rsidR="00DA7380" w:rsidRPr="009B0204" w:rsidRDefault="00DA7380"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همزة</w:t>
      </w:r>
      <w:r w:rsidRPr="009B0204">
        <w:rPr>
          <w:rFonts w:ascii="Simplified Arabic" w:hAnsi="Simplified Arabic" w:cs="Simplified Arabic"/>
          <w:kern w:val="24"/>
          <w:sz w:val="32"/>
          <w:szCs w:val="32"/>
          <w:rtl/>
        </w:rPr>
        <w:t xml:space="preserve"> الوصل وهمزة القطع</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للهمزة</w:t>
      </w:r>
      <w:r w:rsidRPr="009B0204">
        <w:rPr>
          <w:rFonts w:ascii="Simplified Arabic" w:hAnsi="Simplified Arabic" w:cs="Simplified Arabic"/>
          <w:kern w:val="24"/>
          <w:sz w:val="32"/>
          <w:szCs w:val="32"/>
          <w:rtl/>
        </w:rPr>
        <w:t xml:space="preserve"> في أول الكلمة نوعان: همزة وصل وهمزة قطع. أما همزة الوصل، فهي الهمزة التي تلفظ في أول الكلام ولا تلفظ في وسطه وتكتب ألفاً فوقها رأس خا</w:t>
      </w:r>
      <w:r w:rsidRPr="009B0204">
        <w:rPr>
          <w:rFonts w:ascii="Simplified Arabic" w:hAnsi="Simplified Arabic" w:cs="Simplified Arabic" w:hint="cs"/>
          <w:kern w:val="24"/>
          <w:sz w:val="32"/>
          <w:szCs w:val="32"/>
          <w:rtl/>
        </w:rPr>
        <w:t>ء</w:t>
      </w:r>
      <w:r w:rsidRPr="009B0204">
        <w:rPr>
          <w:rFonts w:ascii="Simplified Arabic" w:hAnsi="Simplified Arabic" w:cs="Simplified Arabic"/>
          <w:kern w:val="24"/>
          <w:sz w:val="32"/>
          <w:szCs w:val="32"/>
          <w:rtl/>
        </w:rPr>
        <w:t xml:space="preserve"> صغيرة وقد شاعت كتابتها ألفاً دون أن يوضع عليها شيء.</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فكلمة</w:t>
      </w:r>
      <w:r w:rsidRPr="009B0204">
        <w:rPr>
          <w:rFonts w:ascii="Simplified Arabic" w:hAnsi="Simplified Arabic" w:cs="Simplified Arabic"/>
          <w:kern w:val="24"/>
          <w:sz w:val="32"/>
          <w:szCs w:val="32"/>
          <w:rtl/>
        </w:rPr>
        <w:t xml:space="preserve"> (استغفار) تبدأ بهمزة الوصل، فإذا بدأت بها نطقتها، أما إذا جاء قبلها كلام ونطقت بشكل متصل فإنها لا تلفظ، فإذا قلت: عليك باستغفار الله. فإنك لا تلفظها، لذا لمعرفة همزة الوصل ضع قبل الكلمة حرف واو أو فاء ثم انطقها.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ولهمزة</w:t>
      </w:r>
      <w:r w:rsidRPr="009B0204">
        <w:rPr>
          <w:rFonts w:ascii="Simplified Arabic" w:hAnsi="Simplified Arabic" w:cs="Simplified Arabic"/>
          <w:kern w:val="24"/>
          <w:sz w:val="32"/>
          <w:szCs w:val="32"/>
          <w:rtl/>
        </w:rPr>
        <w:t xml:space="preserve"> الوصل في العربية مواضع معينة هي:</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مواضع</w:t>
      </w:r>
      <w:r w:rsidRPr="009B0204">
        <w:rPr>
          <w:rFonts w:ascii="Simplified Arabic" w:hAnsi="Simplified Arabic" w:cs="Simplified Arabic"/>
          <w:kern w:val="24"/>
          <w:sz w:val="32"/>
          <w:szCs w:val="32"/>
          <w:rtl/>
        </w:rPr>
        <w:t xml:space="preserve"> همزة الوصل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أولاً</w:t>
      </w:r>
      <w:r w:rsidRPr="009B0204">
        <w:rPr>
          <w:rFonts w:ascii="Simplified Arabic" w:hAnsi="Simplified Arabic" w:cs="Simplified Arabic"/>
          <w:kern w:val="24"/>
          <w:sz w:val="32"/>
          <w:szCs w:val="32"/>
          <w:rtl/>
        </w:rPr>
        <w:t>: الأسماء العشرة، وهي: ابن وابن</w:t>
      </w:r>
      <w:r w:rsidRPr="009B0204">
        <w:rPr>
          <w:rFonts w:ascii="Simplified Arabic" w:hAnsi="Simplified Arabic" w:cs="Simplified Arabic" w:hint="cs"/>
          <w:kern w:val="24"/>
          <w:sz w:val="32"/>
          <w:szCs w:val="32"/>
          <w:rtl/>
        </w:rPr>
        <w:t>ة</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hint="cs"/>
          <w:kern w:val="24"/>
          <w:sz w:val="32"/>
          <w:szCs w:val="32"/>
          <w:rtl/>
        </w:rPr>
        <w:t>وابنم</w:t>
      </w:r>
      <w:r w:rsidRPr="009B0204">
        <w:rPr>
          <w:rFonts w:ascii="Simplified Arabic" w:hAnsi="Simplified Arabic" w:cs="Simplified Arabic"/>
          <w:kern w:val="24"/>
          <w:sz w:val="32"/>
          <w:szCs w:val="32"/>
          <w:rtl/>
        </w:rPr>
        <w:t>(بمعنى ابن) وامرؤ وامرأة واسم واست(اسم للعورة) واثنان واثنتان وايمن(تستعمل للقسم).</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 ال التعريف فهمزتها همزة وصل مثل: الجامعة، المقرر.</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ثالثاً</w:t>
      </w:r>
      <w:r w:rsidRPr="009B0204">
        <w:rPr>
          <w:rFonts w:ascii="Simplified Arabic" w:hAnsi="Simplified Arabic" w:cs="Simplified Arabic"/>
          <w:kern w:val="24"/>
          <w:sz w:val="32"/>
          <w:szCs w:val="32"/>
          <w:rtl/>
        </w:rPr>
        <w:t>: في أول كل فعل أمر ماضيه فعل ثلاثي، مثل: اكتبْ(من كتب) واقرأ من (قرأ) والعبْ من(لعب) وهكذا.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ثالثاً</w:t>
      </w:r>
      <w:r w:rsidRPr="009B0204">
        <w:rPr>
          <w:rFonts w:ascii="Simplified Arabic" w:hAnsi="Simplified Arabic" w:cs="Simplified Arabic"/>
          <w:kern w:val="24"/>
          <w:sz w:val="32"/>
          <w:szCs w:val="32"/>
          <w:rtl/>
        </w:rPr>
        <w:t>: في أول الفعل الخماسي والسداسي وكذلك مصدرهما وأمرهما، مثل: اجتمع اجتماعاً واجتمِعْ يا رجل، واستغفر استغفاراً واستغفِرْ ربك.</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همزة</w:t>
      </w:r>
      <w:r w:rsidRPr="009B0204">
        <w:rPr>
          <w:rFonts w:ascii="Simplified Arabic" w:hAnsi="Simplified Arabic" w:cs="Simplified Arabic"/>
          <w:kern w:val="24"/>
          <w:sz w:val="32"/>
          <w:szCs w:val="32"/>
          <w:rtl/>
        </w:rPr>
        <w:t xml:space="preserve"> القطع</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أما</w:t>
      </w:r>
      <w:r w:rsidRPr="009B0204">
        <w:rPr>
          <w:rFonts w:ascii="Simplified Arabic" w:hAnsi="Simplified Arabic" w:cs="Simplified Arabic"/>
          <w:kern w:val="24"/>
          <w:sz w:val="32"/>
          <w:szCs w:val="32"/>
          <w:rtl/>
        </w:rPr>
        <w:t xml:space="preserve"> همزة القطع فتكتب ألفاً فوقها رأس عين (أ) وهي تلفظ سواء في أول الكلام </w:t>
      </w:r>
      <w:r w:rsidRPr="009B0204">
        <w:rPr>
          <w:rFonts w:ascii="Simplified Arabic" w:hAnsi="Simplified Arabic" w:cs="Simplified Arabic" w:hint="cs"/>
          <w:kern w:val="24"/>
          <w:sz w:val="32"/>
          <w:szCs w:val="32"/>
          <w:rtl/>
        </w:rPr>
        <w:t>أم</w:t>
      </w:r>
      <w:r w:rsidRPr="009B0204">
        <w:rPr>
          <w:rFonts w:ascii="Simplified Arabic" w:hAnsi="Simplified Arabic" w:cs="Simplified Arabic"/>
          <w:kern w:val="24"/>
          <w:sz w:val="32"/>
          <w:szCs w:val="32"/>
          <w:rtl/>
        </w:rPr>
        <w:t xml:space="preserve"> في وسطه، وتقع في كل موضع لم يسبق ذكره في مواطن همزة الوصل مثل الأسماء(غير العشرة): أمام، أمن، أكرم، إبراهيم، والحروف مثل: إلى وأما، وفي أول الأفعال الثلاثية مثل: أمَرَ، أمِنَ، وأول الفعل الأمر من الرباعي: أعطِ  أخاك، وأكرِمْ ضيفَكَ، وأعلِن في صحيفتنا.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انطق</w:t>
      </w:r>
      <w:r w:rsidRPr="009B0204">
        <w:rPr>
          <w:rFonts w:ascii="Simplified Arabic" w:hAnsi="Simplified Arabic" w:cs="Simplified Arabic"/>
          <w:kern w:val="24"/>
          <w:sz w:val="32"/>
          <w:szCs w:val="32"/>
          <w:rtl/>
        </w:rPr>
        <w:t xml:space="preserve"> الجملتين التاليتين بشكل متصل ولاحظ الفرق:</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فاستجب</w:t>
      </w:r>
      <w:r w:rsidRPr="009B0204">
        <w:rPr>
          <w:rFonts w:ascii="Simplified Arabic" w:hAnsi="Simplified Arabic" w:cs="Simplified Arabic"/>
          <w:kern w:val="24"/>
          <w:sz w:val="32"/>
          <w:szCs w:val="32"/>
          <w:rtl/>
        </w:rPr>
        <w:t xml:space="preserve"> لمن دعاك.           فأمامك خطر. </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الهمزة</w:t>
      </w:r>
      <w:r w:rsidRPr="009B0204">
        <w:rPr>
          <w:rFonts w:ascii="Simplified Arabic" w:hAnsi="Simplified Arabic" w:cs="Simplified Arabic"/>
          <w:kern w:val="24"/>
          <w:sz w:val="32"/>
          <w:szCs w:val="32"/>
          <w:rtl/>
        </w:rPr>
        <w:t xml:space="preserve"> المتوسّطة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الهمزة</w:t>
      </w:r>
      <w:r w:rsidRPr="009B0204">
        <w:rPr>
          <w:rFonts w:ascii="Simplified Arabic" w:hAnsi="Simplified Arabic" w:cs="Simplified Arabic"/>
          <w:kern w:val="24"/>
          <w:sz w:val="32"/>
          <w:szCs w:val="32"/>
          <w:rtl/>
        </w:rPr>
        <w:t xml:space="preserve"> المتوسطة هي الهمزة التي تقع في وس</w:t>
      </w:r>
      <w:r w:rsidRPr="009B0204">
        <w:rPr>
          <w:rFonts w:ascii="Simplified Arabic" w:hAnsi="Simplified Arabic" w:cs="Simplified Arabic" w:hint="cs"/>
          <w:kern w:val="24"/>
          <w:sz w:val="32"/>
          <w:szCs w:val="32"/>
          <w:rtl/>
        </w:rPr>
        <w:t>ط</w:t>
      </w:r>
      <w:r w:rsidRPr="009B0204">
        <w:rPr>
          <w:rFonts w:ascii="Simplified Arabic" w:hAnsi="Simplified Arabic" w:cs="Simplified Arabic"/>
          <w:kern w:val="24"/>
          <w:sz w:val="32"/>
          <w:szCs w:val="32"/>
          <w:rtl/>
        </w:rPr>
        <w:t xml:space="preserve"> الكلمة.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أولاً</w:t>
      </w:r>
      <w:r w:rsidRPr="009B0204">
        <w:rPr>
          <w:rFonts w:ascii="Simplified Arabic" w:hAnsi="Simplified Arabic" w:cs="Simplified Arabic"/>
          <w:kern w:val="24"/>
          <w:sz w:val="32"/>
          <w:szCs w:val="32"/>
          <w:rtl/>
        </w:rPr>
        <w:t xml:space="preserve">: تكتب الهمزة على الواو في الحالات التالية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إذا كانت مضمومة وسبقها حرف مضموم، مثل: رؤوس، فؤوس، شؤون، ويجوز فئوس وشئون.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إذا كانت مضمومة وسبقها حرف مفتوح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مثل</w:t>
      </w:r>
      <w:r w:rsidRPr="009B0204">
        <w:rPr>
          <w:rFonts w:ascii="Simplified Arabic" w:hAnsi="Simplified Arabic" w:cs="Simplified Arabic"/>
          <w:kern w:val="24"/>
          <w:sz w:val="32"/>
          <w:szCs w:val="32"/>
          <w:rtl/>
        </w:rPr>
        <w:t xml:space="preserve"> : لَؤُم الرجلُ، ومبدَؤُنا، هَؤُلاء.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إذا كانت مضمومة وسبقها حرف ساكن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مثل</w:t>
      </w:r>
      <w:r w:rsidRPr="009B0204">
        <w:rPr>
          <w:rFonts w:ascii="Simplified Arabic" w:hAnsi="Simplified Arabic" w:cs="Simplified Arabic"/>
          <w:kern w:val="24"/>
          <w:sz w:val="32"/>
          <w:szCs w:val="32"/>
          <w:rtl/>
        </w:rPr>
        <w:t xml:space="preserve"> : هاؤُم ، مسؤُول ، تشاؤم.</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4 ـ إذا كانت الهمزة مفتوحة وسبقها حرف مضموم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مثل</w:t>
      </w:r>
      <w:r w:rsidRPr="009B0204">
        <w:rPr>
          <w:rFonts w:ascii="Simplified Arabic" w:hAnsi="Simplified Arabic" w:cs="Simplified Arabic"/>
          <w:kern w:val="24"/>
          <w:sz w:val="32"/>
          <w:szCs w:val="32"/>
          <w:rtl/>
        </w:rPr>
        <w:t xml:space="preserve"> : سُؤَال، مُؤَذن، يُؤَجل، مُؤَلف، مُؤَن، مُؤَامرة، مُؤَازرة، ذُؤَابة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5 ـ إذا كانت ساكنة وسبقها حرف مضموم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مثل</w:t>
      </w:r>
      <w:r w:rsidRPr="009B0204">
        <w:rPr>
          <w:rFonts w:ascii="Simplified Arabic" w:hAnsi="Simplified Arabic" w:cs="Simplified Arabic"/>
          <w:kern w:val="24"/>
          <w:sz w:val="32"/>
          <w:szCs w:val="32"/>
          <w:rtl/>
        </w:rPr>
        <w:t xml:space="preserve">: رُؤية، مُؤمن، يُؤذي، مُؤتة، مُؤلم، سُؤل، بُؤس، مُؤنس، اُؤتمن . </w:t>
      </w:r>
    </w:p>
    <w:p w:rsidR="00DA7380" w:rsidRDefault="00DA7380"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6. هناك قواعد كثيرة فرعية لهذا النوع من الهمزات يمكنك العودة إلى كتب الإملاء للاستزادة.</w:t>
      </w:r>
    </w:p>
    <w:p w:rsidR="00DA7380" w:rsidRPr="009B0204" w:rsidRDefault="00DA7380"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 تكتب الهمزة على نبرة في وسط الكلمة، إذا كانت مكسورة أو قبلها حرف مكسور، مثل: متكئين، سُئل، يئس، حائط، ضوئية، فئة، ظمئتُ، مهنئون، يستمرئون، بئس، جئت.</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انتبه</w:t>
      </w:r>
      <w:r w:rsidRPr="009B0204">
        <w:rPr>
          <w:rFonts w:ascii="Simplified Arabic" w:hAnsi="Simplified Arabic" w:cs="Simplified Arabic"/>
          <w:kern w:val="24"/>
          <w:sz w:val="32"/>
          <w:szCs w:val="32"/>
          <w:rtl/>
        </w:rPr>
        <w:t xml:space="preserve"> لحركة الهمزة وحركة ماقبلها في كل ما سبق.</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ثالثاً</w:t>
      </w:r>
      <w:r w:rsidRPr="009B0204">
        <w:rPr>
          <w:rFonts w:ascii="Simplified Arabic" w:hAnsi="Simplified Arabic" w:cs="Simplified Arabic"/>
          <w:kern w:val="24"/>
          <w:sz w:val="32"/>
          <w:szCs w:val="32"/>
          <w:rtl/>
        </w:rPr>
        <w:t xml:space="preserve">: تكتب الهمزة المتوسطة على الألف في الحالات التالية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إذا كانت الهمزة مفتوحة وسبقها حرف مفتوح، مثل: رأى، رأَس.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w:t>
      </w:r>
      <w:r w:rsidRPr="009B0204">
        <w:rPr>
          <w:rFonts w:ascii="Simplified Arabic" w:hAnsi="Simplified Arabic" w:cs="Simplified Arabic" w:hint="cs"/>
          <w:kern w:val="24"/>
          <w:sz w:val="32"/>
          <w:szCs w:val="32"/>
          <w:rtl/>
        </w:rPr>
        <w:t>ـ</w:t>
      </w:r>
      <w:r w:rsidRPr="009B0204">
        <w:rPr>
          <w:rFonts w:ascii="Simplified Arabic" w:hAnsi="Simplified Arabic" w:cs="Simplified Arabic"/>
          <w:kern w:val="24"/>
          <w:sz w:val="32"/>
          <w:szCs w:val="32"/>
          <w:rtl/>
        </w:rPr>
        <w:t xml:space="preserve"> إذا كانت الهمزة مفتوحة وسبقها حرف ساكن. مثل: فجأة، مسألة.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ـ إذا كانت الهمزة ساكنة وسبقها حرف مفتوح.مثل:مأرب، رأْس.</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i/>
          <w:iCs/>
          <w:kern w:val="24"/>
          <w:sz w:val="32"/>
          <w:szCs w:val="32"/>
          <w:rtl/>
        </w:rPr>
        <w:t>تنبيه</w:t>
      </w:r>
      <w:r w:rsidRPr="009B0204">
        <w:rPr>
          <w:rFonts w:ascii="Simplified Arabic" w:hAnsi="Simplified Arabic" w:cs="Simplified Arabic"/>
          <w:i/>
          <w:iCs/>
          <w:kern w:val="24"/>
          <w:sz w:val="32"/>
          <w:szCs w:val="32"/>
          <w:rtl/>
        </w:rPr>
        <w:t xml:space="preserve"> :</w:t>
      </w:r>
      <w:r w:rsidRPr="009B0204">
        <w:rPr>
          <w:rFonts w:ascii="Simplified Arabic" w:hAnsi="Simplified Arabic" w:cs="Simplified Arabic"/>
          <w:kern w:val="24"/>
          <w:sz w:val="32"/>
          <w:szCs w:val="32"/>
          <w:rtl/>
        </w:rPr>
        <w:t xml:space="preserve"> إذا تلا الهمزة المتوسطة المرسومة على الألف، ألف مد حذ</w:t>
      </w:r>
      <w:r w:rsidRPr="009B0204">
        <w:rPr>
          <w:rFonts w:ascii="Simplified Arabic" w:hAnsi="Simplified Arabic" w:cs="Simplified Arabic" w:hint="cs"/>
          <w:kern w:val="24"/>
          <w:sz w:val="32"/>
          <w:szCs w:val="32"/>
          <w:rtl/>
        </w:rPr>
        <w:t>فت</w:t>
      </w:r>
      <w:r w:rsidRPr="009B0204">
        <w:rPr>
          <w:rFonts w:ascii="Simplified Arabic" w:hAnsi="Simplified Arabic" w:cs="Simplified Arabic"/>
          <w:kern w:val="24"/>
          <w:sz w:val="32"/>
          <w:szCs w:val="32"/>
          <w:rtl/>
        </w:rPr>
        <w:t xml:space="preserve"> الألف وعوض عنها بمدة ، تكتب فوق ألف الهمزة. مثل:السآمة ـ الشآم. </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رابعاً</w:t>
      </w:r>
      <w:r w:rsidRPr="009B0204">
        <w:rPr>
          <w:rFonts w:ascii="Simplified Arabic" w:hAnsi="Simplified Arabic" w:cs="Simplified Arabic"/>
          <w:kern w:val="24"/>
          <w:sz w:val="32"/>
          <w:szCs w:val="32"/>
          <w:rtl/>
        </w:rPr>
        <w:t xml:space="preserve">: تكتب الهمزة المتوسطة منفردة على السطر وذلك إذا كانت مفتوحة وسبقها ألف، مثل: عباءة </w:t>
      </w:r>
      <w:r w:rsidRPr="009B0204">
        <w:rPr>
          <w:rFonts w:ascii="Simplified Arabic" w:hAnsi="Simplified Arabic" w:cs="Simplified Arabic" w:hint="cs"/>
          <w:kern w:val="24"/>
          <w:sz w:val="32"/>
          <w:szCs w:val="32"/>
          <w:rtl/>
        </w:rPr>
        <w:t>ودناءة</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ملاحظة</w:t>
      </w:r>
      <w:r w:rsidRPr="009B0204">
        <w:rPr>
          <w:rFonts w:ascii="Simplified Arabic" w:hAnsi="Simplified Arabic" w:cs="Simplified Arabic"/>
          <w:kern w:val="24"/>
          <w:sz w:val="32"/>
          <w:szCs w:val="32"/>
          <w:rtl/>
        </w:rPr>
        <w:t xml:space="preserve">: أحياناً تصبح الهمزة الموجودة في آخر الكلمة متوسطة وذلك إذا تلا الكلمة ضمير مثلاً، مثل: أبناء+هاء الضمير، تصبحان أبناؤه، </w:t>
      </w:r>
      <w:r w:rsidRPr="009B0204">
        <w:rPr>
          <w:rFonts w:ascii="Simplified Arabic" w:hAnsi="Simplified Arabic" w:cs="Simplified Arabic" w:hint="cs"/>
          <w:kern w:val="24"/>
          <w:sz w:val="32"/>
          <w:szCs w:val="32"/>
          <w:rtl/>
        </w:rPr>
        <w:t>وهنا</w:t>
      </w:r>
      <w:r w:rsidRPr="009B0204">
        <w:rPr>
          <w:rFonts w:ascii="Simplified Arabic" w:hAnsi="Simplified Arabic" w:cs="Simplified Arabic"/>
          <w:kern w:val="24"/>
          <w:sz w:val="32"/>
          <w:szCs w:val="32"/>
          <w:rtl/>
        </w:rPr>
        <w:t xml:space="preserve"> تتأثر حركة الهمزة بالإعراب فإذا كانت مرفوعة كتبت على واو(أبناؤه) وإذا كانت منصوبة كتبت على السطر(أبناءه) وإذا كانت مجرورة كتبت على ياء(أبنائه) وتشبهها في تأثرها بالحركات كلمة (امرؤ) رفعاً و(امرأ) نصباً و(امرئ) جراً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i/>
          <w:iCs/>
          <w:kern w:val="24"/>
          <w:sz w:val="32"/>
          <w:szCs w:val="32"/>
          <w:rtl/>
        </w:rPr>
        <w:t>ملاحظة</w:t>
      </w:r>
      <w:r w:rsidRPr="009B0204">
        <w:rPr>
          <w:rFonts w:ascii="Simplified Arabic" w:hAnsi="Simplified Arabic" w:cs="Simplified Arabic"/>
          <w:i/>
          <w:iCs/>
          <w:kern w:val="24"/>
          <w:sz w:val="32"/>
          <w:szCs w:val="32"/>
          <w:rtl/>
        </w:rPr>
        <w:t xml:space="preserve"> هامة:</w:t>
      </w:r>
      <w:r w:rsidRPr="009B0204">
        <w:rPr>
          <w:rFonts w:ascii="Simplified Arabic" w:hAnsi="Simplified Arabic" w:cs="Simplified Arabic" w:hint="cs"/>
          <w:kern w:val="24"/>
          <w:sz w:val="32"/>
          <w:szCs w:val="32"/>
          <w:rtl/>
        </w:rPr>
        <w:t>عند</w:t>
      </w:r>
      <w:r w:rsidRPr="009B0204">
        <w:rPr>
          <w:rFonts w:ascii="Simplified Arabic" w:hAnsi="Simplified Arabic" w:cs="Simplified Arabic"/>
          <w:kern w:val="24"/>
          <w:sz w:val="32"/>
          <w:szCs w:val="32"/>
          <w:rtl/>
        </w:rPr>
        <w:t xml:space="preserve"> كتابة الهمزة المتوسطة، ننظر إلى حركتها وحركة الحرف الذي سبقها ونكتبها على ما يناسب أقوى الحركتين، وقوة الحركات كما يلي من الأقوى إلى الأضعف:</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أولاً</w:t>
      </w:r>
      <w:r w:rsidRPr="009B0204">
        <w:rPr>
          <w:rFonts w:ascii="Simplified Arabic" w:hAnsi="Simplified Arabic" w:cs="Simplified Arabic"/>
          <w:kern w:val="24"/>
          <w:sz w:val="32"/>
          <w:szCs w:val="32"/>
          <w:rtl/>
        </w:rPr>
        <w:t xml:space="preserve">: الكسرة ويناسبها الياء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 xml:space="preserve">: الضمة ويناسبها الواو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ثالثاً</w:t>
      </w:r>
      <w:r w:rsidRPr="009B0204">
        <w:rPr>
          <w:rFonts w:ascii="Simplified Arabic" w:hAnsi="Simplified Arabic" w:cs="Simplified Arabic"/>
          <w:kern w:val="24"/>
          <w:sz w:val="32"/>
          <w:szCs w:val="32"/>
          <w:rtl/>
        </w:rPr>
        <w:t xml:space="preserve">: الفتحة ويناسبها الألف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رابعاً</w:t>
      </w:r>
      <w:r w:rsidRPr="009B0204">
        <w:rPr>
          <w:rFonts w:ascii="Simplified Arabic" w:hAnsi="Simplified Arabic" w:cs="Simplified Arabic"/>
          <w:kern w:val="24"/>
          <w:sz w:val="32"/>
          <w:szCs w:val="32"/>
          <w:rtl/>
        </w:rPr>
        <w:t>: السكون أضعف الحركات.</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مثل</w:t>
      </w:r>
      <w:r w:rsidRPr="009B0204">
        <w:rPr>
          <w:rFonts w:ascii="Simplified Arabic" w:hAnsi="Simplified Arabic" w:cs="Simplified Arabic"/>
          <w:kern w:val="24"/>
          <w:sz w:val="32"/>
          <w:szCs w:val="32"/>
          <w:rtl/>
        </w:rPr>
        <w:t>: سُئِل: حرك</w:t>
      </w:r>
      <w:r w:rsidRPr="009B0204">
        <w:rPr>
          <w:rFonts w:ascii="Simplified Arabic" w:hAnsi="Simplified Arabic" w:cs="Simplified Arabic" w:hint="cs"/>
          <w:kern w:val="24"/>
          <w:sz w:val="32"/>
          <w:szCs w:val="32"/>
          <w:rtl/>
        </w:rPr>
        <w:t>ة</w:t>
      </w:r>
      <w:r w:rsidRPr="009B0204">
        <w:rPr>
          <w:rFonts w:ascii="Simplified Arabic" w:hAnsi="Simplified Arabic" w:cs="Simplified Arabic"/>
          <w:kern w:val="24"/>
          <w:sz w:val="32"/>
          <w:szCs w:val="32"/>
          <w:rtl/>
        </w:rPr>
        <w:t xml:space="preserve"> الهمزة كسر وحركة ما قبلها ضمة، والكسرة أقوى لذلك تكتب على ياء.</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الهمزة</w:t>
      </w:r>
      <w:r w:rsidRPr="009B0204">
        <w:rPr>
          <w:rFonts w:ascii="Simplified Arabic" w:hAnsi="Simplified Arabic" w:cs="Simplified Arabic"/>
          <w:kern w:val="24"/>
          <w:sz w:val="32"/>
          <w:szCs w:val="32"/>
          <w:rtl/>
        </w:rPr>
        <w:t xml:space="preserve"> المتطرّفة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الهمزة</w:t>
      </w:r>
      <w:r w:rsidRPr="009B0204">
        <w:rPr>
          <w:rFonts w:ascii="Simplified Arabic" w:hAnsi="Simplified Arabic" w:cs="Simplified Arabic"/>
          <w:kern w:val="24"/>
          <w:sz w:val="32"/>
          <w:szCs w:val="32"/>
          <w:rtl/>
        </w:rPr>
        <w:t xml:space="preserve"> ا</w:t>
      </w:r>
      <w:r w:rsidRPr="009B0204">
        <w:rPr>
          <w:rFonts w:ascii="Simplified Arabic" w:hAnsi="Simplified Arabic" w:cs="Simplified Arabic" w:hint="cs"/>
          <w:kern w:val="24"/>
          <w:sz w:val="32"/>
          <w:szCs w:val="32"/>
          <w:rtl/>
        </w:rPr>
        <w:t>لمتطرفة</w:t>
      </w:r>
      <w:r w:rsidRPr="009B0204">
        <w:rPr>
          <w:rFonts w:ascii="Simplified Arabic" w:hAnsi="Simplified Arabic" w:cs="Simplified Arabic"/>
          <w:kern w:val="24"/>
          <w:sz w:val="32"/>
          <w:szCs w:val="32"/>
          <w:rtl/>
        </w:rPr>
        <w:t xml:space="preserve"> هي التي تكون في آخر الكلمة، وتكتب حسب حركة الحرف الموجود قبلها .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ـ إن كانت حركة الحرف التي قبلها فتحة كتبت على الألف، مثل: ينشأ وقرأ.</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ـ وإن كان ما قبلها مضموما كتبت على الواو، مثل لؤلؤ، ولم يسؤ.</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وإن كانت حركة الحرف الذي قبلها كسرة كتبت على الياء، مثل: فتِئ ويُنشِئُ.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ـ وإن كان ما قبلها ساكنا كتبت على السطر، مثل: ج</w:t>
      </w:r>
      <w:r w:rsidRPr="009B0204">
        <w:rPr>
          <w:rFonts w:ascii="Simplified Arabic" w:hAnsi="Simplified Arabic" w:cs="Simplified Arabic" w:hint="cs"/>
          <w:kern w:val="24"/>
          <w:sz w:val="32"/>
          <w:szCs w:val="32"/>
          <w:rtl/>
        </w:rPr>
        <w:t>اء</w:t>
      </w:r>
      <w:r w:rsidRPr="009B0204">
        <w:rPr>
          <w:rFonts w:ascii="Simplified Arabic" w:hAnsi="Simplified Arabic" w:cs="Simplified Arabic"/>
          <w:kern w:val="24"/>
          <w:sz w:val="32"/>
          <w:szCs w:val="32"/>
          <w:rtl/>
        </w:rPr>
        <w:t xml:space="preserve"> وشيء وعبء. ومن الخطأ أن تكتب (شئ) هكذا.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الهمزة</w:t>
      </w:r>
      <w:r w:rsidRPr="009B0204">
        <w:rPr>
          <w:rFonts w:ascii="Simplified Arabic" w:hAnsi="Simplified Arabic" w:cs="Simplified Arabic"/>
          <w:kern w:val="24"/>
          <w:sz w:val="32"/>
          <w:szCs w:val="32"/>
          <w:rtl/>
        </w:rPr>
        <w:t xml:space="preserve"> المتطرّفة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إذا</w:t>
      </w:r>
      <w:r w:rsidRPr="009B0204">
        <w:rPr>
          <w:rFonts w:ascii="Simplified Arabic" w:hAnsi="Simplified Arabic" w:cs="Simplified Arabic"/>
          <w:kern w:val="24"/>
          <w:sz w:val="32"/>
          <w:szCs w:val="32"/>
          <w:rtl/>
        </w:rPr>
        <w:t xml:space="preserve"> انتهى الاسم بهمزة متطرفة واحتجنا أن ننونه تنوين نصب، فينون وفق القواعد التالية:</w:t>
      </w:r>
    </w:p>
    <w:p w:rsidR="00DA7380" w:rsidRPr="009B0204" w:rsidRDefault="00DA7380"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1.إذا كان قبل الهمزة ألف نوناه مباشرة ووضعنا التنوين على الهمزة، مثل: جزاءً وسماءً وضياءً.</w:t>
      </w:r>
    </w:p>
    <w:p w:rsidR="00DA7380" w:rsidRPr="009B0204" w:rsidRDefault="00DA7380"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إن لم يكن قبل الهمزة ألف زدنا له ألفاً لنضع ا</w:t>
      </w:r>
      <w:r w:rsidRPr="009B0204">
        <w:rPr>
          <w:rFonts w:ascii="Simplified Arabic" w:hAnsi="Simplified Arabic" w:cs="Simplified Arabic" w:hint="cs"/>
          <w:kern w:val="24"/>
          <w:sz w:val="32"/>
          <w:szCs w:val="32"/>
          <w:rtl/>
        </w:rPr>
        <w:t>لتنوين</w:t>
      </w:r>
      <w:r w:rsidRPr="009B0204">
        <w:rPr>
          <w:rFonts w:ascii="Simplified Arabic" w:hAnsi="Simplified Arabic" w:cs="Simplified Arabic"/>
          <w:kern w:val="24"/>
          <w:sz w:val="32"/>
          <w:szCs w:val="32"/>
          <w:rtl/>
        </w:rPr>
        <w:t xml:space="preserve"> عليها، مثل: عبء-عبئاً، وجزء-جزءاً</w:t>
      </w:r>
    </w:p>
    <w:p w:rsidR="00DA7380" w:rsidRPr="009B0204" w:rsidRDefault="00DA7380"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p>
    <w:p w:rsidR="00DA7380" w:rsidRPr="00DC6B52" w:rsidRDefault="00DA7380"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DC6B52">
        <w:rPr>
          <w:rFonts w:ascii="Simplified Arabic" w:hAnsi="Simplified Arabic" w:cs="Simplified Arabic" w:hint="cs"/>
          <w:b/>
          <w:bCs/>
          <w:kern w:val="24"/>
          <w:sz w:val="32"/>
          <w:szCs w:val="32"/>
          <w:rtl/>
        </w:rPr>
        <w:t>الوصل</w:t>
      </w:r>
    </w:p>
    <w:p w:rsidR="00DA7380" w:rsidRPr="009B0204" w:rsidRDefault="00DA7380"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1.عند دخول حرف الجر على ما الاستفهامية تحذف ألفها: في+ما=فيمَ؟ وبـ +ما=بمَ وكذلك على وإلى: علامَ وإلامَ وحتامَ؟ وكيمَ؟. أما إذا دخلت على (ما) الموصولة فلا توصل بها ولا يحذف منها شيء: لا تعبث في ما أحبه. أي في الذي أحبه.</w:t>
      </w:r>
    </w:p>
    <w:p w:rsidR="00DA7380" w:rsidRPr="009B0204" w:rsidRDefault="00DA7380"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عند دخول همزة الاستفهام على اسم مبدوء بهمزة وصل تحذف همزة الوصل، مثل: أ+ اسمك محمد = أسمك محمد؟</w:t>
      </w:r>
    </w:p>
    <w:p w:rsidR="00DA7380" w:rsidRPr="009B0204" w:rsidRDefault="00DA7380"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عند دخول همزة الاستفهام على ال التعريف يصبحان ألفاً ممدودة، مثل: أ + الجامعة أحب إليك أم البيت = آلجامعة أحب إليك...؟ ومنه: ((قُلْ آلذ</w:t>
      </w:r>
      <w:r w:rsidRPr="009B0204">
        <w:rPr>
          <w:rFonts w:ascii="Simplified Arabic" w:hAnsi="Simplified Arabic" w:cs="Simplified Arabic" w:hint="cs"/>
          <w:kern w:val="24"/>
          <w:sz w:val="32"/>
          <w:szCs w:val="32"/>
          <w:rtl/>
        </w:rPr>
        <w:t>َّكَرَيْنِ</w:t>
      </w:r>
      <w:r w:rsidRPr="009B0204">
        <w:rPr>
          <w:rFonts w:ascii="Simplified Arabic" w:hAnsi="Simplified Arabic" w:cs="Simplified Arabic"/>
          <w:kern w:val="24"/>
          <w:sz w:val="32"/>
          <w:szCs w:val="32"/>
          <w:rtl/>
        </w:rPr>
        <w:t xml:space="preserve"> حَرَّمَ أَمِ الْأُنْثَيَيْنِ))  </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تدريب</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الكتابة</w:t>
      </w:r>
      <w:r w:rsidRPr="009B0204">
        <w:rPr>
          <w:rFonts w:ascii="Simplified Arabic" w:hAnsi="Simplified Arabic" w:cs="Simplified Arabic"/>
          <w:kern w:val="24"/>
          <w:sz w:val="32"/>
          <w:szCs w:val="32"/>
          <w:rtl/>
        </w:rPr>
        <w:t xml:space="preserve"> الصحيحة لمضارع الفعل كافأ هي:</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w:t>
      </w:r>
      <w:r w:rsidRPr="009B0204">
        <w:rPr>
          <w:rFonts w:ascii="Simplified Arabic" w:hAnsi="Simplified Arabic" w:cs="Simplified Arabic"/>
          <w:kern w:val="24"/>
          <w:sz w:val="32"/>
          <w:szCs w:val="32"/>
          <w:rtl/>
        </w:rPr>
        <w:t>. يكافأُ.</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 يكافؤُ.</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hint="cs"/>
          <w:kern w:val="24"/>
          <w:sz w:val="32"/>
          <w:szCs w:val="32"/>
          <w:highlight w:val="lightGray"/>
          <w:rtl/>
        </w:rPr>
        <w:t>ج</w:t>
      </w:r>
      <w:r w:rsidRPr="00DC6B52">
        <w:rPr>
          <w:rFonts w:ascii="Simplified Arabic" w:hAnsi="Simplified Arabic" w:cs="Simplified Arabic"/>
          <w:kern w:val="24"/>
          <w:sz w:val="32"/>
          <w:szCs w:val="32"/>
          <w:highlight w:val="lightGray"/>
          <w:rtl/>
        </w:rPr>
        <w:t>. يكافئُ</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د</w:t>
      </w:r>
      <w:r w:rsidRPr="009B0204">
        <w:rPr>
          <w:rFonts w:ascii="Simplified Arabic" w:hAnsi="Simplified Arabic" w:cs="Simplified Arabic"/>
          <w:kern w:val="24"/>
          <w:sz w:val="32"/>
          <w:szCs w:val="32"/>
          <w:rtl/>
        </w:rPr>
        <w:t>. يكافيءُ.</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عند</w:t>
      </w:r>
      <w:r w:rsidRPr="009B0204">
        <w:rPr>
          <w:rFonts w:ascii="Simplified Arabic" w:hAnsi="Simplified Arabic" w:cs="Simplified Arabic"/>
          <w:kern w:val="24"/>
          <w:sz w:val="32"/>
          <w:szCs w:val="32"/>
          <w:rtl/>
        </w:rPr>
        <w:t xml:space="preserve"> دخول حرف الجر حتى على ما الاستفهامية فإنهما تكتبان:</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hint="cs"/>
          <w:kern w:val="24"/>
          <w:sz w:val="32"/>
          <w:szCs w:val="32"/>
          <w:highlight w:val="lightGray"/>
          <w:rtl/>
        </w:rPr>
        <w:t>أ</w:t>
      </w:r>
      <w:r w:rsidRPr="00DC6B52">
        <w:rPr>
          <w:rFonts w:ascii="Simplified Arabic" w:hAnsi="Simplified Arabic" w:cs="Simplified Arabic"/>
          <w:kern w:val="24"/>
          <w:sz w:val="32"/>
          <w:szCs w:val="32"/>
          <w:highlight w:val="lightGray"/>
          <w:rtl/>
        </w:rPr>
        <w:t>. حتامَ؟</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 حتى ما؟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w:t>
      </w:r>
      <w:r w:rsidRPr="009B0204">
        <w:rPr>
          <w:rFonts w:ascii="Simplified Arabic" w:hAnsi="Simplified Arabic" w:cs="Simplified Arabic"/>
          <w:kern w:val="24"/>
          <w:sz w:val="32"/>
          <w:szCs w:val="32"/>
          <w:rtl/>
        </w:rPr>
        <w:t>. حتى مَ؟</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د</w:t>
      </w:r>
      <w:r w:rsidRPr="009B0204">
        <w:rPr>
          <w:rFonts w:ascii="Simplified Arabic" w:hAnsi="Simplified Arabic" w:cs="Simplified Arabic"/>
          <w:kern w:val="24"/>
          <w:sz w:val="32"/>
          <w:szCs w:val="32"/>
          <w:rtl/>
        </w:rPr>
        <w:t>. حتاما؟</w:t>
      </w:r>
    </w:p>
    <w:p w:rsidR="00DA7380" w:rsidRPr="00DC6B52" w:rsidRDefault="00DA7380" w:rsidP="00DC6B52">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6B52">
        <w:rPr>
          <w:rFonts w:ascii="Simplified Arabic" w:hAnsi="Simplified Arabic" w:cs="Simplified Arabic" w:hint="cs"/>
          <w:b/>
          <w:bCs/>
          <w:kern w:val="24"/>
          <w:sz w:val="32"/>
          <w:szCs w:val="32"/>
          <w:rtl/>
        </w:rPr>
        <w:t>المحاضرة</w:t>
      </w:r>
      <w:r w:rsidRPr="00DC6B52">
        <w:rPr>
          <w:rFonts w:ascii="Simplified Arabic" w:hAnsi="Simplified Arabic" w:cs="Simplified Arabic"/>
          <w:b/>
          <w:bCs/>
          <w:kern w:val="24"/>
          <w:sz w:val="32"/>
          <w:szCs w:val="32"/>
          <w:rtl/>
        </w:rPr>
        <w:t xml:space="preserve"> الرابعة ع</w:t>
      </w:r>
      <w:r w:rsidRPr="00DC6B52">
        <w:rPr>
          <w:rFonts w:ascii="Simplified Arabic" w:hAnsi="Simplified Arabic" w:cs="Simplified Arabic" w:hint="cs"/>
          <w:b/>
          <w:bCs/>
          <w:kern w:val="24"/>
          <w:sz w:val="32"/>
          <w:szCs w:val="32"/>
          <w:rtl/>
        </w:rPr>
        <w:t>شرة</w:t>
      </w:r>
    </w:p>
    <w:p w:rsidR="00DA7380" w:rsidRPr="009B0204" w:rsidRDefault="00DA7380" w:rsidP="00DC6B52">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DC6B52">
        <w:rPr>
          <w:rFonts w:ascii="Simplified Arabic" w:hAnsi="Simplified Arabic" w:cs="Simplified Arabic" w:hint="cs"/>
          <w:b/>
          <w:bCs/>
          <w:kern w:val="24"/>
          <w:sz w:val="32"/>
          <w:szCs w:val="32"/>
          <w:rtl/>
        </w:rPr>
        <w:t>المعجمات</w:t>
      </w:r>
      <w:r w:rsidRPr="00DC6B52">
        <w:rPr>
          <w:rFonts w:ascii="Simplified Arabic" w:hAnsi="Simplified Arabic" w:cs="Simplified Arabic"/>
          <w:b/>
          <w:bCs/>
          <w:kern w:val="24"/>
          <w:sz w:val="32"/>
          <w:szCs w:val="32"/>
          <w:rtl/>
        </w:rPr>
        <w:t xml:space="preserve"> العربية</w:t>
      </w:r>
    </w:p>
    <w:p w:rsidR="00DA7380" w:rsidRPr="009B0204" w:rsidRDefault="00DA7380" w:rsidP="00DC6B52">
      <w:pPr>
        <w:numPr>
          <w:ilvl w:val="0"/>
          <w:numId w:val="3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مقدمة</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إن</w:t>
      </w:r>
      <w:r w:rsidRPr="009B0204">
        <w:rPr>
          <w:rFonts w:ascii="Simplified Arabic" w:hAnsi="Simplified Arabic" w:cs="Simplified Arabic"/>
          <w:kern w:val="24"/>
          <w:sz w:val="32"/>
          <w:szCs w:val="32"/>
          <w:rtl/>
        </w:rPr>
        <w:t xml:space="preserve"> ألفاظ اللغة شأنها شأن أي مظهرٍ من مظاهر الحياة، فهي تتطور وتتغير، وتموت ألفاظ وتحيا أخرى، لذا كان لا بد من توثيق الألفاظ ودلالاتها عبر الأزمان المختلفة، فلو لم تدون هذه الألفاظ واحتجنا إلى معرفة معنى كلمة كانت شائعة في العصر الع</w:t>
      </w:r>
      <w:r w:rsidRPr="009B0204">
        <w:rPr>
          <w:rFonts w:ascii="Simplified Arabic" w:hAnsi="Simplified Arabic" w:cs="Simplified Arabic" w:hint="cs"/>
          <w:kern w:val="24"/>
          <w:sz w:val="32"/>
          <w:szCs w:val="32"/>
          <w:rtl/>
        </w:rPr>
        <w:t>باسي،</w:t>
      </w:r>
      <w:r w:rsidRPr="009B0204">
        <w:rPr>
          <w:rFonts w:ascii="Simplified Arabic" w:hAnsi="Simplified Arabic" w:cs="Simplified Arabic"/>
          <w:kern w:val="24"/>
          <w:sz w:val="32"/>
          <w:szCs w:val="32"/>
          <w:rtl/>
        </w:rPr>
        <w:t xml:space="preserve"> لكنها غير مستعملة في عصرنا هذا، لعجزنا عن ذلك.</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لذلك</w:t>
      </w:r>
      <w:r w:rsidRPr="009B0204">
        <w:rPr>
          <w:rFonts w:ascii="Simplified Arabic" w:hAnsi="Simplified Arabic" w:cs="Simplified Arabic"/>
          <w:kern w:val="24"/>
          <w:sz w:val="32"/>
          <w:szCs w:val="32"/>
          <w:rtl/>
        </w:rPr>
        <w:t xml:space="preserve"> هبّ بعض العلماء لتدوين ألفاظ اللغة، في كتب سموها معاجم أو معجمات، لأن الإعجام يعني إزالة الغموض عن الكلام. إضافة إلى ما في المعجمات من أصول للكلمات وتصريفاتها المختل</w:t>
      </w:r>
      <w:r w:rsidRPr="009B0204">
        <w:rPr>
          <w:rFonts w:ascii="Simplified Arabic" w:hAnsi="Simplified Arabic" w:cs="Simplified Arabic" w:hint="cs"/>
          <w:kern w:val="24"/>
          <w:sz w:val="32"/>
          <w:szCs w:val="32"/>
          <w:rtl/>
        </w:rPr>
        <w:t>فة</w:t>
      </w:r>
      <w:r w:rsidRPr="009B0204">
        <w:rPr>
          <w:rFonts w:ascii="Simplified Arabic" w:hAnsi="Simplified Arabic" w:cs="Simplified Arabic"/>
          <w:kern w:val="24"/>
          <w:sz w:val="32"/>
          <w:szCs w:val="32"/>
          <w:rtl/>
        </w:rPr>
        <w:t>.</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فالمعجم</w:t>
      </w:r>
      <w:r w:rsidRPr="009B0204">
        <w:rPr>
          <w:rFonts w:ascii="Simplified Arabic" w:hAnsi="Simplified Arabic" w:cs="Simplified Arabic"/>
          <w:kern w:val="24"/>
          <w:sz w:val="32"/>
          <w:szCs w:val="32"/>
          <w:rtl/>
        </w:rPr>
        <w:t>: هو كتاب يضم مفردات اللغة ويبين معانيها واشتقاقها.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أنواع</w:t>
      </w:r>
      <w:r w:rsidRPr="009B0204">
        <w:rPr>
          <w:rFonts w:ascii="Simplified Arabic" w:hAnsi="Simplified Arabic" w:cs="Simplified Arabic"/>
          <w:kern w:val="24"/>
          <w:sz w:val="32"/>
          <w:szCs w:val="32"/>
          <w:rtl/>
        </w:rPr>
        <w:t xml:space="preserve"> المعجمات</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تعددت</w:t>
      </w:r>
      <w:r w:rsidRPr="009B0204">
        <w:rPr>
          <w:rFonts w:ascii="Simplified Arabic" w:hAnsi="Simplified Arabic" w:cs="Simplified Arabic"/>
          <w:kern w:val="24"/>
          <w:sz w:val="32"/>
          <w:szCs w:val="32"/>
          <w:rtl/>
        </w:rPr>
        <w:t xml:space="preserve"> المعجمات العربية وتن</w:t>
      </w:r>
      <w:r w:rsidRPr="009B0204">
        <w:rPr>
          <w:rFonts w:ascii="Simplified Arabic" w:hAnsi="Simplified Arabic" w:cs="Simplified Arabic" w:hint="cs"/>
          <w:kern w:val="24"/>
          <w:sz w:val="32"/>
          <w:szCs w:val="32"/>
          <w:rtl/>
        </w:rPr>
        <w:t>وعت</w:t>
      </w:r>
      <w:r w:rsidRPr="009B0204">
        <w:rPr>
          <w:rFonts w:ascii="Simplified Arabic" w:hAnsi="Simplified Arabic" w:cs="Simplified Arabic"/>
          <w:kern w:val="24"/>
          <w:sz w:val="32"/>
          <w:szCs w:val="32"/>
          <w:rtl/>
        </w:rPr>
        <w:t xml:space="preserve"> خلال العصور السالفة ولكن القصد منها في كل الأحوال كان واحدا وهو حراسة القرآن من أن يقتحمه خطأ في النطق أو الفهم، وحراسة العربية من أن يتقحم حرمها دخيل لا ترضى عن</w:t>
      </w:r>
      <w:r w:rsidRPr="009B0204">
        <w:rPr>
          <w:rFonts w:ascii="Simplified Arabic" w:hAnsi="Simplified Arabic" w:cs="Simplified Arabic" w:hint="cs"/>
          <w:kern w:val="24"/>
          <w:sz w:val="32"/>
          <w:szCs w:val="32"/>
          <w:rtl/>
        </w:rPr>
        <w:t>ه</w:t>
      </w:r>
      <w:r w:rsidRPr="009B0204">
        <w:rPr>
          <w:rFonts w:ascii="Simplified Arabic" w:hAnsi="Simplified Arabic" w:cs="Simplified Arabic"/>
          <w:kern w:val="24"/>
          <w:sz w:val="32"/>
          <w:szCs w:val="32"/>
          <w:rtl/>
        </w:rPr>
        <w:t xml:space="preserve"> العربية، وصيانة هذه الثروة من الضياع.</w:t>
      </w:r>
      <w:r w:rsidRPr="009B0204">
        <w:rPr>
          <w:rFonts w:ascii="Simplified Arabic" w:hAnsi="Simplified Arabic" w:cs="Simplified Arabic"/>
          <w:kern w:val="24"/>
          <w:sz w:val="32"/>
          <w:szCs w:val="32"/>
          <w:rtl/>
        </w:rPr>
        <w:br/>
      </w:r>
      <w:r w:rsidRPr="009B0204">
        <w:rPr>
          <w:rFonts w:ascii="Simplified Arabic" w:hAnsi="Simplified Arabic" w:cs="Simplified Arabic" w:hint="cs"/>
          <w:kern w:val="24"/>
          <w:sz w:val="32"/>
          <w:szCs w:val="32"/>
          <w:rtl/>
        </w:rPr>
        <w:t>ومرت</w:t>
      </w:r>
      <w:r w:rsidRPr="009B0204">
        <w:rPr>
          <w:rFonts w:ascii="Simplified Arabic" w:hAnsi="Simplified Arabic" w:cs="Simplified Arabic"/>
          <w:kern w:val="24"/>
          <w:sz w:val="32"/>
          <w:szCs w:val="32"/>
          <w:rtl/>
        </w:rPr>
        <w:t xml:space="preserve"> المعجمات العربية بأطوار مختلفة وتعددت مدارسها المعجمية واللغوية، ويمكن لنا أن نميز بين نوعين من المعجمات في العربية، هي معجمات المعاني ومعجمات الألفاظ.</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معجمات</w:t>
      </w:r>
      <w:r w:rsidRPr="009B0204">
        <w:rPr>
          <w:rFonts w:ascii="Simplified Arabic" w:hAnsi="Simplified Arabic" w:cs="Simplified Arabic"/>
          <w:kern w:val="24"/>
          <w:sz w:val="32"/>
          <w:szCs w:val="32"/>
          <w:rtl/>
        </w:rPr>
        <w:t xml:space="preserve"> المعاني</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معجمات</w:t>
      </w:r>
      <w:r w:rsidRPr="009B0204">
        <w:rPr>
          <w:rFonts w:ascii="Simplified Arabic" w:hAnsi="Simplified Arabic" w:cs="Simplified Arabic"/>
          <w:kern w:val="24"/>
          <w:sz w:val="32"/>
          <w:szCs w:val="32"/>
          <w:rtl/>
        </w:rPr>
        <w:t xml:space="preserve"> المعاني هي تلك المعجما</w:t>
      </w:r>
      <w:r w:rsidRPr="009B0204">
        <w:rPr>
          <w:rFonts w:ascii="Simplified Arabic" w:hAnsi="Simplified Arabic" w:cs="Simplified Arabic" w:hint="cs"/>
          <w:kern w:val="24"/>
          <w:sz w:val="32"/>
          <w:szCs w:val="32"/>
          <w:rtl/>
        </w:rPr>
        <w:t>ت</w:t>
      </w:r>
      <w:r w:rsidRPr="009B0204">
        <w:rPr>
          <w:rFonts w:ascii="Simplified Arabic" w:hAnsi="Simplified Arabic" w:cs="Simplified Arabic"/>
          <w:kern w:val="24"/>
          <w:sz w:val="32"/>
          <w:szCs w:val="32"/>
          <w:rtl/>
        </w:rPr>
        <w:t xml:space="preserve"> التي اهتمت بجمع الألفاظ المستعملة في مجال معين أو حقل لغوي معين كل على حدة، فتجد في معجم الخيل كل الألفاظ الخاصة بالخيل وفي معجم الإبل كل الألفاظ الخاصة بهذا الحيوان وهكذا، ثم إن بعض العلماء قد جمع في معجمه عشرات الموضوعات وذكر الألفاظ التي تخص كل موضوع على حدة، فكان معجمه مقسماً إلى موضوعات مثل: ألفاظ الإبل، ألفاظ الخيل، الألفاظ الدالة على الكلية، الألفاظ الدالة على النفي، ومن أشهر تلك المعجمات: الغريب المصنف لأبي عبيد القاسم بن سلام، وف</w:t>
      </w:r>
      <w:r w:rsidRPr="009B0204">
        <w:rPr>
          <w:rFonts w:ascii="Simplified Arabic" w:hAnsi="Simplified Arabic" w:cs="Simplified Arabic" w:hint="cs"/>
          <w:kern w:val="24"/>
          <w:sz w:val="32"/>
          <w:szCs w:val="32"/>
          <w:rtl/>
        </w:rPr>
        <w:t>قه</w:t>
      </w:r>
      <w:r w:rsidRPr="009B0204">
        <w:rPr>
          <w:rFonts w:ascii="Simplified Arabic" w:hAnsi="Simplified Arabic" w:cs="Simplified Arabic"/>
          <w:kern w:val="24"/>
          <w:sz w:val="32"/>
          <w:szCs w:val="32"/>
          <w:rtl/>
        </w:rPr>
        <w:t xml:space="preserve"> اللغة وسرّ العربية  لأبي منصور الثعالبي، والمخصص في ا</w:t>
      </w:r>
      <w:r w:rsidRPr="009B0204">
        <w:rPr>
          <w:rFonts w:ascii="Simplified Arabic" w:hAnsi="Simplified Arabic" w:cs="Simplified Arabic" w:hint="cs"/>
          <w:kern w:val="24"/>
          <w:sz w:val="32"/>
          <w:szCs w:val="32"/>
          <w:rtl/>
        </w:rPr>
        <w:t>للغة</w:t>
      </w:r>
      <w:r w:rsidRPr="009B0204">
        <w:rPr>
          <w:rFonts w:ascii="Simplified Arabic" w:hAnsi="Simplified Arabic" w:cs="Simplified Arabic"/>
          <w:kern w:val="24"/>
          <w:sz w:val="32"/>
          <w:szCs w:val="32"/>
          <w:rtl/>
        </w:rPr>
        <w:t xml:space="preserve"> لابن سيده.</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صفحة</w:t>
      </w:r>
      <w:r w:rsidRPr="009B0204">
        <w:rPr>
          <w:rFonts w:ascii="Simplified Arabic" w:hAnsi="Simplified Arabic" w:cs="Simplified Arabic"/>
          <w:kern w:val="24"/>
          <w:sz w:val="32"/>
          <w:szCs w:val="32"/>
          <w:rtl/>
        </w:rPr>
        <w:t xml:space="preserve"> من كتاب فقه اللغة وسر العربية للثعالبي</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معجمات</w:t>
      </w:r>
      <w:r w:rsidRPr="009B0204">
        <w:rPr>
          <w:rFonts w:ascii="Simplified Arabic" w:hAnsi="Simplified Arabic" w:cs="Simplified Arabic"/>
          <w:kern w:val="24"/>
          <w:sz w:val="32"/>
          <w:szCs w:val="32"/>
          <w:rtl/>
        </w:rPr>
        <w:t xml:space="preserve"> الألفاظ</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معجمات</w:t>
      </w:r>
      <w:r w:rsidRPr="009B0204">
        <w:rPr>
          <w:rFonts w:ascii="Simplified Arabic" w:hAnsi="Simplified Arabic" w:cs="Simplified Arabic"/>
          <w:kern w:val="24"/>
          <w:sz w:val="32"/>
          <w:szCs w:val="32"/>
          <w:rtl/>
        </w:rPr>
        <w:t xml:space="preserve"> الألفاظ: هي تلك المعجمات التي عنيت بجمع كل مفردات اللغة ثم بيان معانيها بصرف النظر عن موضوعها، وقد ظهرت معجمات كثيرة في هذا المجال، واختلفت طريقة ترتيب الألفا</w:t>
      </w:r>
      <w:r w:rsidRPr="009B0204">
        <w:rPr>
          <w:rFonts w:ascii="Simplified Arabic" w:hAnsi="Simplified Arabic" w:cs="Simplified Arabic" w:hint="cs"/>
          <w:kern w:val="24"/>
          <w:sz w:val="32"/>
          <w:szCs w:val="32"/>
          <w:rtl/>
        </w:rPr>
        <w:t>ظ</w:t>
      </w:r>
      <w:r w:rsidRPr="009B0204">
        <w:rPr>
          <w:rFonts w:ascii="Simplified Arabic" w:hAnsi="Simplified Arabic" w:cs="Simplified Arabic"/>
          <w:kern w:val="24"/>
          <w:sz w:val="32"/>
          <w:szCs w:val="32"/>
          <w:rtl/>
        </w:rPr>
        <w:t xml:space="preserve"> من معجم إلى آخر، ويمكن تصنيف هذه المعجمات في ثلاث مد</w:t>
      </w:r>
      <w:r w:rsidRPr="009B0204">
        <w:rPr>
          <w:rFonts w:ascii="Simplified Arabic" w:hAnsi="Simplified Arabic" w:cs="Simplified Arabic" w:hint="cs"/>
          <w:kern w:val="24"/>
          <w:sz w:val="32"/>
          <w:szCs w:val="32"/>
          <w:rtl/>
        </w:rPr>
        <w:t>ارس</w:t>
      </w:r>
      <w:r w:rsidRPr="009B0204">
        <w:rPr>
          <w:rFonts w:ascii="Simplified Arabic" w:hAnsi="Simplified Arabic" w:cs="Simplified Arabic"/>
          <w:kern w:val="24"/>
          <w:sz w:val="32"/>
          <w:szCs w:val="32"/>
          <w:rtl/>
        </w:rPr>
        <w:t xml:space="preserve"> معجمية كبيرة هي: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الأولى:مدرسة الترتيب الصوتي(مدرسة العين)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يعد معجم العين للخليل بن أحمد الفراهيدي أول معجم جمع كل ألفاظ اللغة، وقد اختطّ الخليل طريقةً في ترتيب ألفاظ اللغة لم يُسبق إليها، وهي تدلّ على عبقريةٍ فذّ</w:t>
      </w:r>
      <w:r w:rsidRPr="009B0204">
        <w:rPr>
          <w:rFonts w:ascii="Simplified Arabic" w:hAnsi="Simplified Arabic" w:cs="Simplified Arabic" w:hint="cs"/>
          <w:kern w:val="24"/>
          <w:sz w:val="32"/>
          <w:szCs w:val="32"/>
          <w:rtl/>
        </w:rPr>
        <w:t>ةٍ،</w:t>
      </w:r>
      <w:r w:rsidRPr="009B0204">
        <w:rPr>
          <w:rFonts w:ascii="Simplified Arabic" w:hAnsi="Simplified Arabic" w:cs="Simplified Arabic"/>
          <w:kern w:val="24"/>
          <w:sz w:val="32"/>
          <w:szCs w:val="32"/>
          <w:rtl/>
        </w:rPr>
        <w:t xml:space="preserve"> لم يسبقه أحد إليها.</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المدرسة</w:t>
      </w:r>
      <w:r w:rsidRPr="009B0204">
        <w:rPr>
          <w:rFonts w:ascii="Simplified Arabic" w:hAnsi="Simplified Arabic" w:cs="Simplified Arabic"/>
          <w:kern w:val="24"/>
          <w:sz w:val="32"/>
          <w:szCs w:val="32"/>
          <w:rtl/>
        </w:rPr>
        <w:t xml:space="preserve"> الصوتية-مدرسة العين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وقد اعتمد الخليل ثلاثة أسس في بناء معجمه: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u w:val="single"/>
          <w:rtl/>
        </w:rPr>
        <w:t>الأساس</w:t>
      </w:r>
      <w:r w:rsidRPr="009B0204">
        <w:rPr>
          <w:rFonts w:ascii="Simplified Arabic" w:hAnsi="Simplified Arabic" w:cs="Simplified Arabic"/>
          <w:kern w:val="24"/>
          <w:sz w:val="32"/>
          <w:szCs w:val="32"/>
          <w:u w:val="single"/>
          <w:rtl/>
        </w:rPr>
        <w:t xml:space="preserve"> الأول: ترتيب الحروف</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رتب معجمه بناء على مخارج الحروف عند نطقها، وبدأ بأقصى الحروف مخرجاً فجعلها بداية الترتيب ثمّ الذي يليها من جهة الفم حتى انتهى بالحروف جمي</w:t>
      </w:r>
      <w:r w:rsidRPr="009B0204">
        <w:rPr>
          <w:rFonts w:ascii="Simplified Arabic" w:hAnsi="Simplified Arabic" w:cs="Simplified Arabic" w:hint="cs"/>
          <w:kern w:val="24"/>
          <w:sz w:val="32"/>
          <w:szCs w:val="32"/>
          <w:rtl/>
        </w:rPr>
        <w:t>عاً،</w:t>
      </w:r>
      <w:r w:rsidRPr="009B0204">
        <w:rPr>
          <w:rFonts w:ascii="Simplified Arabic" w:hAnsi="Simplified Arabic" w:cs="Simplified Arabic"/>
          <w:kern w:val="24"/>
          <w:sz w:val="32"/>
          <w:szCs w:val="32"/>
          <w:rtl/>
        </w:rPr>
        <w:t xml:space="preserve"> ولم يبدأ بالهمزة مع إنها أقصاها مخرجاً لعدم ثباتها على صورة واحدة، فهي تُقلب كثيراً إلى أحد حروف العلّة، ولم يبدأ بالحرف التالي وهو الهاء لضعفها فأخّرها إلى الحرف الثالث، فبدأ بحرف العين الذي يخرج من وسط الحلق وبعده الحاء، وهكذا حتى انتهى إلى حروف الشفتين، ثمّ حروف المدّ وبعدها الهمزة، فسماه كتاب العين باسم أول حرف فيه.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فكان</w:t>
      </w:r>
      <w:r w:rsidRPr="009B0204">
        <w:rPr>
          <w:rFonts w:ascii="Simplified Arabic" w:hAnsi="Simplified Arabic" w:cs="Simplified Arabic"/>
          <w:kern w:val="24"/>
          <w:sz w:val="32"/>
          <w:szCs w:val="32"/>
          <w:rtl/>
        </w:rPr>
        <w:t xml:space="preserve"> ترتيب الحروف عنده كما يلي: ع، </w:t>
      </w:r>
      <w:r w:rsidRPr="009B0204">
        <w:rPr>
          <w:rFonts w:ascii="Simplified Arabic" w:hAnsi="Simplified Arabic" w:cs="Simplified Arabic" w:hint="cs"/>
          <w:kern w:val="24"/>
          <w:sz w:val="32"/>
          <w:szCs w:val="32"/>
          <w:rtl/>
        </w:rPr>
        <w:t>ح،</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هـ،</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خ،</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غ،</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ق،</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ك،</w:t>
      </w:r>
      <w:r w:rsidRPr="009B0204">
        <w:rPr>
          <w:rFonts w:ascii="Simplified Arabic" w:hAnsi="Simplified Arabic" w:cs="Simplified Arabic"/>
          <w:kern w:val="24"/>
          <w:sz w:val="32"/>
          <w:szCs w:val="32"/>
          <w:rtl/>
        </w:rPr>
        <w:t xml:space="preserve"> ج، </w:t>
      </w:r>
      <w:r w:rsidRPr="009B0204">
        <w:rPr>
          <w:rFonts w:ascii="Simplified Arabic" w:hAnsi="Simplified Arabic" w:cs="Simplified Arabic" w:hint="cs"/>
          <w:kern w:val="24"/>
          <w:sz w:val="32"/>
          <w:szCs w:val="32"/>
          <w:rtl/>
        </w:rPr>
        <w:t>ش،</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ض،</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ص،</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س،</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ز،ط،</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د،</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ت،</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ظ،</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ذ،</w:t>
      </w:r>
      <w:r w:rsidRPr="009B0204">
        <w:rPr>
          <w:rFonts w:ascii="Simplified Arabic" w:hAnsi="Simplified Arabic" w:cs="Simplified Arabic"/>
          <w:kern w:val="24"/>
          <w:sz w:val="32"/>
          <w:szCs w:val="32"/>
          <w:rtl/>
        </w:rPr>
        <w:t>  ث، </w:t>
      </w:r>
      <w:r w:rsidRPr="009B0204">
        <w:rPr>
          <w:rFonts w:ascii="Simplified Arabic" w:hAnsi="Simplified Arabic" w:cs="Simplified Arabic" w:hint="cs"/>
          <w:kern w:val="24"/>
          <w:sz w:val="32"/>
          <w:szCs w:val="32"/>
          <w:rtl/>
        </w:rPr>
        <w:t>ر،</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ل،</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ن،</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ف،</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م،</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و،</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ا،</w:t>
      </w:r>
      <w:r w:rsidRPr="009B0204">
        <w:rPr>
          <w:rFonts w:ascii="Simplified Arabic" w:hAnsi="Simplified Arabic" w:cs="Simplified Arabic"/>
          <w:kern w:val="24"/>
          <w:sz w:val="32"/>
          <w:szCs w:val="32"/>
          <w:rtl/>
        </w:rPr>
        <w:t> </w:t>
      </w:r>
      <w:r w:rsidRPr="009B0204">
        <w:rPr>
          <w:rFonts w:ascii="Simplified Arabic" w:hAnsi="Simplified Arabic" w:cs="Simplified Arabic" w:hint="cs"/>
          <w:kern w:val="24"/>
          <w:sz w:val="32"/>
          <w:szCs w:val="32"/>
          <w:rtl/>
        </w:rPr>
        <w:t>ي،</w:t>
      </w:r>
      <w:r w:rsidRPr="009B0204">
        <w:rPr>
          <w:rFonts w:ascii="Simplified Arabic" w:hAnsi="Simplified Arabic" w:cs="Simplified Arabic"/>
          <w:kern w:val="24"/>
          <w:sz w:val="32"/>
          <w:szCs w:val="32"/>
          <w:rtl/>
        </w:rPr>
        <w:t xml:space="preserve"> أ.</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وتحت</w:t>
      </w:r>
      <w:r w:rsidRPr="009B0204">
        <w:rPr>
          <w:rFonts w:ascii="Simplified Arabic" w:hAnsi="Simplified Arabic" w:cs="Simplified Arabic"/>
          <w:kern w:val="24"/>
          <w:sz w:val="32"/>
          <w:szCs w:val="32"/>
          <w:rtl/>
        </w:rPr>
        <w:t xml:space="preserve"> كلّ حرفٍ من الحروف وُضعت الكلمات التي تخصّه، ولكي لا يحدث تكرير للكلمات فتُذكر تحت كل حرفٍ من حروفها فقد سلَكَ المعجم الطريقة التالية:وُضعت كلّ كلمة تحت أقصى حروفها مخرجاً دون النظر إلى موضع الحرف، سواءً كان في بدايتها أم في وسطها أم في آخرها، فمثلاً( لعب) أوردها في حرف العين لأنه أقصاها مخرجاً، ولا ترد في غيره، و(رزق) أوردها في حرف القاف لأنه أقصاها مخرجاً، ولا ترد في غيره.</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u w:val="single"/>
          <w:rtl/>
        </w:rPr>
        <w:t>الأساس</w:t>
      </w:r>
      <w:r w:rsidRPr="009B0204">
        <w:rPr>
          <w:rFonts w:ascii="Simplified Arabic" w:hAnsi="Simplified Arabic" w:cs="Simplified Arabic"/>
          <w:kern w:val="24"/>
          <w:sz w:val="32"/>
          <w:szCs w:val="32"/>
          <w:u w:val="single"/>
          <w:rtl/>
        </w:rPr>
        <w:t xml:space="preserve"> الثاني: تقسيم الأبنية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جميع</w:t>
      </w:r>
      <w:r w:rsidRPr="009B0204">
        <w:rPr>
          <w:rFonts w:ascii="Simplified Arabic" w:hAnsi="Simplified Arabic" w:cs="Simplified Arabic"/>
          <w:kern w:val="24"/>
          <w:sz w:val="32"/>
          <w:szCs w:val="32"/>
          <w:rtl/>
        </w:rPr>
        <w:t xml:space="preserve"> الكلمات التي وُضعت تحت الحرف لكونه أقصى حروفها مخرجاً قُسّمت بالنظر إلى حروفها الأصول، ووُضعت تحت أبنيتها، فوُضعت الأبنية في أبواب تحت كلّ حرف، ولذا ينقسم الحرف الواحد إلى أبوابٍ تشمل الكلمات مصنّفة بالنظر إلى حروفها الأصلية دون الزائدة، فقسمها إلى ثنائي وثلاثي مع حرف علة وثلاثي ورباعي....إلخ</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u w:val="single"/>
          <w:rtl/>
        </w:rPr>
        <w:t>الأساس</w:t>
      </w:r>
      <w:r w:rsidRPr="009B0204">
        <w:rPr>
          <w:rFonts w:ascii="Simplified Arabic" w:hAnsi="Simplified Arabic" w:cs="Simplified Arabic"/>
          <w:kern w:val="24"/>
          <w:sz w:val="32"/>
          <w:szCs w:val="32"/>
          <w:u w:val="single"/>
          <w:rtl/>
        </w:rPr>
        <w:t xml:space="preserve"> الثالث:  تقليب الكلمات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تبيّن</w:t>
      </w:r>
      <w:r w:rsidRPr="009B0204">
        <w:rPr>
          <w:rFonts w:ascii="Simplified Arabic" w:hAnsi="Simplified Arabic" w:cs="Simplified Arabic"/>
          <w:kern w:val="24"/>
          <w:sz w:val="32"/>
          <w:szCs w:val="32"/>
          <w:rtl/>
        </w:rPr>
        <w:t xml:space="preserve"> ممّا سبق أن منهج العين هو تقسيم الكتاب إلى حروف، وتقسيم كل حرف إلى الأبنية المعروفة، ثمّ توزيع الكلمات التي تدخل تحت الحرف المقصود على الأبنية التي تدخل تحتها.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وحتى</w:t>
      </w:r>
      <w:r w:rsidRPr="009B0204">
        <w:rPr>
          <w:rFonts w:ascii="Simplified Arabic" w:hAnsi="Simplified Arabic" w:cs="Simplified Arabic"/>
          <w:kern w:val="24"/>
          <w:sz w:val="32"/>
          <w:szCs w:val="32"/>
          <w:rtl/>
        </w:rPr>
        <w:t xml:space="preserve"> لا ينسى الخليل إحدى كلمات اللغة اعتمد نظام التقليبات للجذر الواحد ثم يورد كل تلك التقليبات متتابعة، فلكل جذر ستة تقليبات، فتقليبات الجذر(لعب) هي(لعب، لبع، بلع، بعل، علب، عبل) هذه التقليبات المختلفة للحروف الثلاثة يرد المستعمل منها تحت حرف العين، في باب الثلاثي الصحيح، في مادة ( علب )</w:t>
      </w:r>
      <w:r w:rsidRPr="009B0204">
        <w:rPr>
          <w:rFonts w:ascii="Simplified Arabic" w:hAnsi="Simplified Arabic" w:cs="Simplified Arabic" w:hint="cs"/>
          <w:kern w:val="24"/>
          <w:sz w:val="32"/>
          <w:szCs w:val="32"/>
          <w:rtl/>
        </w:rPr>
        <w:t>،</w:t>
      </w:r>
      <w:r w:rsidRPr="009B0204">
        <w:rPr>
          <w:rFonts w:ascii="Simplified Arabic" w:hAnsi="Simplified Arabic" w:cs="Simplified Arabic"/>
          <w:kern w:val="24"/>
          <w:sz w:val="32"/>
          <w:szCs w:val="32"/>
          <w:rtl/>
        </w:rPr>
        <w:t xml:space="preserve"> لأنّ العين هي أقصاها مخرجاً، ثمّ اللا</w:t>
      </w:r>
      <w:r w:rsidRPr="009B0204">
        <w:rPr>
          <w:rFonts w:ascii="Simplified Arabic" w:hAnsi="Simplified Arabic" w:cs="Simplified Arabic" w:hint="cs"/>
          <w:kern w:val="24"/>
          <w:sz w:val="32"/>
          <w:szCs w:val="32"/>
          <w:rtl/>
        </w:rPr>
        <w:t>م</w:t>
      </w:r>
      <w:r w:rsidRPr="009B0204">
        <w:rPr>
          <w:rFonts w:ascii="Simplified Arabic" w:hAnsi="Simplified Arabic" w:cs="Simplified Arabic"/>
          <w:kern w:val="24"/>
          <w:sz w:val="32"/>
          <w:szCs w:val="32"/>
          <w:rtl/>
        </w:rPr>
        <w:t xml:space="preserve"> لأنها من طرف اللسان، ثمّ الباء لأنها من الشفتين. </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ط</w:t>
      </w:r>
      <w:r w:rsidRPr="009B0204">
        <w:rPr>
          <w:rFonts w:ascii="Simplified Arabic" w:hAnsi="Simplified Arabic" w:cs="Simplified Arabic" w:hint="cs"/>
          <w:kern w:val="24"/>
          <w:sz w:val="32"/>
          <w:szCs w:val="32"/>
          <w:u w:val="single"/>
          <w:rtl/>
        </w:rPr>
        <w:t>ريقة</w:t>
      </w:r>
      <w:r w:rsidRPr="009B0204">
        <w:rPr>
          <w:rFonts w:ascii="Simplified Arabic" w:hAnsi="Simplified Arabic" w:cs="Simplified Arabic"/>
          <w:kern w:val="24"/>
          <w:sz w:val="32"/>
          <w:szCs w:val="32"/>
          <w:u w:val="single"/>
          <w:rtl/>
        </w:rPr>
        <w:t xml:space="preserve"> البحث عن الكلمة في مدرسةالعين:</w:t>
      </w:r>
      <w:r w:rsidRPr="009B0204">
        <w:rPr>
          <w:rFonts w:ascii="Simplified Arabic" w:hAnsi="Simplified Arabic" w:cs="Simplified Arabic" w:hint="cs"/>
          <w:kern w:val="24"/>
          <w:sz w:val="32"/>
          <w:szCs w:val="32"/>
          <w:rtl/>
        </w:rPr>
        <w:t>عند</w:t>
      </w:r>
      <w:r w:rsidRPr="009B0204">
        <w:rPr>
          <w:rFonts w:ascii="Simplified Arabic" w:hAnsi="Simplified Arabic" w:cs="Simplified Arabic"/>
          <w:kern w:val="24"/>
          <w:sz w:val="32"/>
          <w:szCs w:val="32"/>
          <w:rtl/>
        </w:rPr>
        <w:t xml:space="preserve"> البحث عن الكلمة نسلك الخطوات التالية:ولنأخذ مثلاً كلمة(اجتهاد)</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1- تعيين الحروف الأصلية للكلمة.(جهد)</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تعيين أقصى حروفها مخرجاً، حيث إنّه هو الحرف الذي تُذكر تحته الكلمة المقصودة، وهو هنا (الهاء)</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تعيين بناء الكلمة المقصودة، هل هو ثنائي أم ثلاثي صحيح أم ثلاث</w:t>
      </w:r>
      <w:r w:rsidRPr="009B0204">
        <w:rPr>
          <w:rFonts w:ascii="Simplified Arabic" w:hAnsi="Simplified Arabic" w:cs="Simplified Arabic" w:hint="cs"/>
          <w:kern w:val="24"/>
          <w:sz w:val="32"/>
          <w:szCs w:val="32"/>
          <w:rtl/>
        </w:rPr>
        <w:t>ي</w:t>
      </w:r>
      <w:r w:rsidRPr="009B0204">
        <w:rPr>
          <w:rFonts w:ascii="Simplified Arabic" w:hAnsi="Simplified Arabic" w:cs="Simplified Arabic"/>
          <w:kern w:val="24"/>
          <w:sz w:val="32"/>
          <w:szCs w:val="32"/>
          <w:rtl/>
        </w:rPr>
        <w:t xml:space="preserve"> معتلّ...وهو هنا ثلاثي صحيح.</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سنجدها</w:t>
      </w:r>
      <w:r w:rsidRPr="009B0204">
        <w:rPr>
          <w:rFonts w:ascii="Simplified Arabic" w:hAnsi="Simplified Arabic" w:cs="Simplified Arabic"/>
          <w:kern w:val="24"/>
          <w:sz w:val="32"/>
          <w:szCs w:val="32"/>
          <w:rtl/>
        </w:rPr>
        <w:t xml:space="preserve"> في كتاب الهاء في (هجد).</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المدرسة</w:t>
      </w:r>
      <w:r w:rsidRPr="009B0204">
        <w:rPr>
          <w:rFonts w:ascii="Simplified Arabic" w:hAnsi="Simplified Arabic" w:cs="Simplified Arabic"/>
          <w:kern w:val="24"/>
          <w:sz w:val="32"/>
          <w:szCs w:val="32"/>
          <w:rtl/>
        </w:rPr>
        <w:t xml:space="preserve"> الصوتية-مدرسة العين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المعجمات التي تبعت العين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سلك</w:t>
      </w:r>
      <w:r w:rsidRPr="009B0204">
        <w:rPr>
          <w:rFonts w:ascii="Simplified Arabic" w:hAnsi="Simplified Arabic" w:cs="Simplified Arabic"/>
          <w:kern w:val="24"/>
          <w:sz w:val="32"/>
          <w:szCs w:val="32"/>
          <w:rtl/>
        </w:rPr>
        <w:t xml:space="preserve"> طريقة العين عدد من المعجمات، مع اختلافها في اتّباع العين في جميع المنهج أو بتغيير بعض ملامحه، ومن هذه المعجمات البارع لأبي علي القالي، وتهذيب اللغة لأبي منصور الأزهري.</w:t>
      </w:r>
    </w:p>
    <w:p w:rsidR="00DA7380" w:rsidRPr="00DC6B52" w:rsidRDefault="00DA7380"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DC6B52">
        <w:rPr>
          <w:rFonts w:ascii="Simplified Arabic" w:hAnsi="Simplified Arabic" w:cs="Simplified Arabic" w:hint="cs"/>
          <w:b/>
          <w:bCs/>
          <w:kern w:val="24"/>
          <w:sz w:val="32"/>
          <w:szCs w:val="32"/>
          <w:rtl/>
        </w:rPr>
        <w:t>مدرسة</w:t>
      </w:r>
      <w:r w:rsidRPr="00DC6B52">
        <w:rPr>
          <w:rFonts w:ascii="Simplified Arabic" w:hAnsi="Simplified Arabic" w:cs="Simplified Arabic"/>
          <w:b/>
          <w:bCs/>
          <w:kern w:val="24"/>
          <w:sz w:val="32"/>
          <w:szCs w:val="32"/>
          <w:rtl/>
        </w:rPr>
        <w:t xml:space="preserve"> التقفية أو القافية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رأيتَ</w:t>
      </w:r>
      <w:r w:rsidRPr="009B0204">
        <w:rPr>
          <w:rFonts w:ascii="Simplified Arabic" w:hAnsi="Simplified Arabic" w:cs="Simplified Arabic"/>
          <w:kern w:val="24"/>
          <w:sz w:val="32"/>
          <w:szCs w:val="32"/>
          <w:rtl/>
        </w:rPr>
        <w:t xml:space="preserve"> ما في مدرسة العين-ا</w:t>
      </w:r>
      <w:r w:rsidRPr="009B0204">
        <w:rPr>
          <w:rFonts w:ascii="Simplified Arabic" w:hAnsi="Simplified Arabic" w:cs="Simplified Arabic" w:hint="cs"/>
          <w:kern w:val="24"/>
          <w:sz w:val="32"/>
          <w:szCs w:val="32"/>
          <w:rtl/>
        </w:rPr>
        <w:t>لصوتية</w:t>
      </w:r>
      <w:r w:rsidRPr="009B0204">
        <w:rPr>
          <w:rFonts w:ascii="Simplified Arabic" w:hAnsi="Simplified Arabic" w:cs="Simplified Arabic"/>
          <w:kern w:val="24"/>
          <w:sz w:val="32"/>
          <w:szCs w:val="32"/>
          <w:rtl/>
        </w:rPr>
        <w:t xml:space="preserve"> من صعوبة في العثور على الكلمة، لذا ابتكر العلماء طريقة جديدة في التأليف المعجمي، فكانت مدرسة التقفية. وهي المدرسة التي رتبت كلمات اللغة على ترتيب الحروف العربية من ا</w:t>
      </w:r>
      <w:r w:rsidRPr="009B0204">
        <w:rPr>
          <w:rFonts w:ascii="Simplified Arabic" w:hAnsi="Simplified Arabic" w:cs="Simplified Arabic" w:hint="cs"/>
          <w:kern w:val="24"/>
          <w:sz w:val="32"/>
          <w:szCs w:val="32"/>
          <w:rtl/>
        </w:rPr>
        <w:t>لهمزة</w:t>
      </w:r>
      <w:r w:rsidRPr="009B0204">
        <w:rPr>
          <w:rFonts w:ascii="Simplified Arabic" w:hAnsi="Simplified Arabic" w:cs="Simplified Arabic"/>
          <w:kern w:val="24"/>
          <w:sz w:val="32"/>
          <w:szCs w:val="32"/>
          <w:rtl/>
        </w:rPr>
        <w:t xml:space="preserve"> إلى الياء، ولكن بالاعتماد على الحرف الأخير من الكلمة لا الحرف الأول، وعُرفت هذه المدرسة بمدرسة التَقْفِيَة أو القافية، لكون ترتيب الألفاظ اعتمد على قافية الكلمة وهي آخرها.</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ويقسم</w:t>
      </w:r>
      <w:r w:rsidRPr="009B0204">
        <w:rPr>
          <w:rFonts w:ascii="Simplified Arabic" w:hAnsi="Simplified Arabic" w:cs="Simplified Arabic"/>
          <w:kern w:val="24"/>
          <w:sz w:val="32"/>
          <w:szCs w:val="32"/>
          <w:rtl/>
        </w:rPr>
        <w:t xml:space="preserve"> المعجم إلى أبوابٍ بعدد الحروف،  فمثلاً كلمتا (عتب ولعب) تجدهما في باب الباء، ولكنك تجد (عتب) في فصل العين، و(لعب) في فصل اللام، وبالتالي س</w:t>
      </w:r>
      <w:r w:rsidRPr="009B0204">
        <w:rPr>
          <w:rFonts w:ascii="Simplified Arabic" w:hAnsi="Simplified Arabic" w:cs="Simplified Arabic" w:hint="cs"/>
          <w:kern w:val="24"/>
          <w:sz w:val="32"/>
          <w:szCs w:val="32"/>
          <w:rtl/>
        </w:rPr>
        <w:t>ترد</w:t>
      </w:r>
      <w:r w:rsidRPr="009B0204">
        <w:rPr>
          <w:rFonts w:ascii="Simplified Arabic" w:hAnsi="Simplified Arabic" w:cs="Simplified Arabic"/>
          <w:kern w:val="24"/>
          <w:sz w:val="32"/>
          <w:szCs w:val="32"/>
          <w:rtl/>
        </w:rPr>
        <w:t xml:space="preserve"> كلمة(عتب) قبل كلمة(لعب) لأن العين قبل اللام. فإذا تشابهت الكلمات في الحرف الأول والأخير رتبت على وفق الحرف الثاني، فلو أردنا أن نرتب الكلمات التالية حسب أولية ورودها في معاجم هذه المدرسة(شرب، شبع، سمع، تعب) لاقتضى ذلك مايلي:</w:t>
      </w:r>
    </w:p>
    <w:p w:rsidR="00DA7380" w:rsidRPr="009B0204" w:rsidRDefault="00DA7380" w:rsidP="009B0204">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تحديد</w:t>
      </w:r>
      <w:r w:rsidRPr="009B0204">
        <w:rPr>
          <w:rFonts w:ascii="Simplified Arabic" w:hAnsi="Simplified Arabic" w:cs="Simplified Arabic"/>
          <w:kern w:val="24"/>
          <w:sz w:val="32"/>
          <w:szCs w:val="32"/>
          <w:rtl/>
        </w:rPr>
        <w:t xml:space="preserve"> الحرف الأخير </w:t>
      </w:r>
      <w:r w:rsidRPr="009B0204">
        <w:rPr>
          <w:rFonts w:ascii="Simplified Arabic" w:hAnsi="Simplified Arabic" w:cs="Simplified Arabic" w:hint="cs"/>
          <w:kern w:val="24"/>
          <w:sz w:val="32"/>
          <w:szCs w:val="32"/>
          <w:rtl/>
        </w:rPr>
        <w:t>في</w:t>
      </w:r>
      <w:r w:rsidRPr="009B0204">
        <w:rPr>
          <w:rFonts w:ascii="Simplified Arabic" w:hAnsi="Simplified Arabic" w:cs="Simplified Arabic"/>
          <w:kern w:val="24"/>
          <w:sz w:val="32"/>
          <w:szCs w:val="32"/>
          <w:rtl/>
        </w:rPr>
        <w:t xml:space="preserve"> كل كلمة ثم ترتيب هذه الحروف حسب الترتيب الهجائي للغة(ب، ب، ع، ع) فالباء قبل العين ولكنا نلاحظ أن هناك كلمتان تنتهيان بالباء فنلجأ إلى الحرف الأول(الفصل) وهما(الشين والتاء) والتاء قبل الشين فتكون(تعب) قبل (شرب) وكذلك نفعل في الكلمتين الأخريين فيكون الترتيب(تعب، شرب، سمع، شبع)</w:t>
      </w:r>
    </w:p>
    <w:p w:rsidR="00DA7380" w:rsidRPr="009B0204" w:rsidRDefault="00DA7380" w:rsidP="00DC6B52">
      <w:pPr>
        <w:numPr>
          <w:ilvl w:val="0"/>
          <w:numId w:val="38"/>
        </w:numPr>
        <w:autoSpaceDE w:val="0"/>
        <w:autoSpaceDN w:val="0"/>
        <w:adjustRightInd w:val="0"/>
        <w:spacing w:after="0" w:line="240" w:lineRule="auto"/>
        <w:ind w:left="810" w:right="540" w:hanging="810"/>
        <w:rPr>
          <w:rFonts w:ascii="Simplified Arabic" w:hAnsi="Simplified Arabic" w:cs="Simplified Arabic"/>
          <w:kern w:val="24"/>
          <w:sz w:val="32"/>
          <w:szCs w:val="32"/>
        </w:rPr>
      </w:pPr>
      <w:r w:rsidRPr="009B0204">
        <w:rPr>
          <w:rFonts w:ascii="Simplified Arabic" w:hAnsi="Simplified Arabic" w:cs="Simplified Arabic"/>
          <w:kern w:val="24"/>
          <w:sz w:val="32"/>
          <w:szCs w:val="32"/>
          <w:u w:val="single"/>
          <w:rtl/>
        </w:rPr>
        <w:t> </w:t>
      </w:r>
      <w:r w:rsidRPr="009B0204">
        <w:rPr>
          <w:rFonts w:ascii="Simplified Arabic" w:hAnsi="Simplified Arabic" w:cs="Simplified Arabic" w:hint="cs"/>
          <w:kern w:val="24"/>
          <w:sz w:val="32"/>
          <w:szCs w:val="32"/>
          <w:u w:val="single"/>
          <w:rtl/>
        </w:rPr>
        <w:t>طريقة</w:t>
      </w:r>
      <w:r w:rsidRPr="009B0204">
        <w:rPr>
          <w:rFonts w:ascii="Simplified Arabic" w:hAnsi="Simplified Arabic" w:cs="Simplified Arabic"/>
          <w:kern w:val="24"/>
          <w:sz w:val="32"/>
          <w:szCs w:val="32"/>
          <w:u w:val="single"/>
          <w:rtl/>
        </w:rPr>
        <w:t xml:space="preserve"> البحث عن الكلمات في مدرسة التقفية: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للبحث</w:t>
      </w:r>
      <w:r w:rsidRPr="009B0204">
        <w:rPr>
          <w:rFonts w:ascii="Simplified Arabic" w:hAnsi="Simplified Arabic" w:cs="Simplified Arabic"/>
          <w:kern w:val="24"/>
          <w:sz w:val="32"/>
          <w:szCs w:val="32"/>
          <w:rtl/>
        </w:rPr>
        <w:t xml:space="preserve"> عن كلمةٍ نتبع الخطوات التالية: ولتكن(اعشيشاب)</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1- تجريد الكلمة من الزوائد لنعرف الحروف الأصلية.(عشب)</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2- البحث عن الكلمة في الحرف الأخير منها، فنجدها في باب(الباء).</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تحديد موضعها من الباب بحسب حرفها الأول،فنجدها في فصل (العين).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4.تحديد موقعها بحسب الحرف الأوسط(الشين)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w:t>
      </w:r>
      <w:r w:rsidRPr="009B0204">
        <w:rPr>
          <w:rFonts w:ascii="Simplified Arabic" w:hAnsi="Simplified Arabic" w:cs="Simplified Arabic"/>
          <w:kern w:val="24"/>
          <w:sz w:val="32"/>
          <w:szCs w:val="32"/>
          <w:rtl/>
        </w:rPr>
        <w:t>(قعد): نجدها في باب الدال فصل القاف.(ع</w:t>
      </w:r>
      <w:r w:rsidRPr="009B0204">
        <w:rPr>
          <w:rFonts w:ascii="Simplified Arabic" w:hAnsi="Simplified Arabic" w:cs="Simplified Arabic" w:hint="cs"/>
          <w:kern w:val="24"/>
          <w:sz w:val="32"/>
          <w:szCs w:val="32"/>
          <w:rtl/>
        </w:rPr>
        <w:t>بس</w:t>
      </w:r>
      <w:r w:rsidRPr="009B0204">
        <w:rPr>
          <w:rFonts w:ascii="Simplified Arabic" w:hAnsi="Simplified Arabic" w:cs="Simplified Arabic"/>
          <w:kern w:val="24"/>
          <w:sz w:val="32"/>
          <w:szCs w:val="32"/>
          <w:rtl/>
        </w:rPr>
        <w:t>): نجدها في باب السين فصل العين.(شدّ) نجدها تحت باب الدال فصل الشين.</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أما</w:t>
      </w:r>
      <w:r w:rsidRPr="009B0204">
        <w:rPr>
          <w:rFonts w:ascii="Simplified Arabic" w:hAnsi="Simplified Arabic" w:cs="Simplified Arabic"/>
          <w:kern w:val="24"/>
          <w:sz w:val="32"/>
          <w:szCs w:val="32"/>
          <w:rtl/>
        </w:rPr>
        <w:t xml:space="preserve"> الكلمات المنتهية بالأف مثل سعى ودعا، فلصعوبة معرفة ما إذا كانت الألف في الأصل واواً أو ياءً جمع ابن منظور في لسان العرب هذين البابين في باب واحد سماه باب الواو والياء.</w:t>
      </w:r>
    </w:p>
    <w:p w:rsidR="00DA7380" w:rsidRPr="009B0204" w:rsidRDefault="00DA7380" w:rsidP="00DC6B52">
      <w:pPr>
        <w:autoSpaceDE w:val="0"/>
        <w:autoSpaceDN w:val="0"/>
        <w:adjustRightInd w:val="0"/>
        <w:spacing w:after="0" w:line="240" w:lineRule="auto"/>
        <w:ind w:right="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معجمات</w:t>
      </w:r>
      <w:r w:rsidRPr="009B0204">
        <w:rPr>
          <w:rFonts w:ascii="Simplified Arabic" w:hAnsi="Simplified Arabic" w:cs="Simplified Arabic"/>
          <w:kern w:val="24"/>
          <w:sz w:val="32"/>
          <w:szCs w:val="32"/>
          <w:rtl/>
        </w:rPr>
        <w:t xml:space="preserve"> مدرسة التقفية: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ومن</w:t>
      </w:r>
      <w:r w:rsidRPr="009B0204">
        <w:rPr>
          <w:rFonts w:ascii="Simplified Arabic" w:hAnsi="Simplified Arabic" w:cs="Simplified Arabic"/>
          <w:kern w:val="24"/>
          <w:sz w:val="32"/>
          <w:szCs w:val="32"/>
          <w:rtl/>
        </w:rPr>
        <w:t xml:space="preserve"> المعجمات التي سلكت هذه الطريقة ما يلي: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تاج</w:t>
      </w:r>
      <w:r w:rsidRPr="009B0204">
        <w:rPr>
          <w:rFonts w:ascii="Simplified Arabic" w:hAnsi="Simplified Arabic" w:cs="Simplified Arabic"/>
          <w:kern w:val="24"/>
          <w:sz w:val="32"/>
          <w:szCs w:val="32"/>
          <w:rtl/>
        </w:rPr>
        <w:t xml:space="preserve"> اللغة وصحاح العربية لأبي نصر الجوهري، ولسان العرب،لابن منظور. وهو أشهر معجمات هذه المد</w:t>
      </w:r>
      <w:r w:rsidRPr="009B0204">
        <w:rPr>
          <w:rFonts w:ascii="Simplified Arabic" w:hAnsi="Simplified Arabic" w:cs="Simplified Arabic" w:hint="cs"/>
          <w:kern w:val="24"/>
          <w:sz w:val="32"/>
          <w:szCs w:val="32"/>
          <w:rtl/>
        </w:rPr>
        <w:t>رسة</w:t>
      </w:r>
      <w:r w:rsidRPr="009B0204">
        <w:rPr>
          <w:rFonts w:ascii="Simplified Arabic" w:hAnsi="Simplified Arabic" w:cs="Simplified Arabic"/>
          <w:kern w:val="24"/>
          <w:sz w:val="32"/>
          <w:szCs w:val="32"/>
          <w:rtl/>
        </w:rPr>
        <w:t xml:space="preserve"> وأوسعها انتشاراً حتى يومنا هذا،</w:t>
      </w:r>
      <w:r w:rsidRPr="009B0204">
        <w:rPr>
          <w:rFonts w:ascii="Simplified Arabic" w:hAnsi="Simplified Arabic" w:cs="Simplified Arabic"/>
          <w:kern w:val="24"/>
          <w:sz w:val="32"/>
          <w:szCs w:val="32"/>
        </w:rPr>
        <w:t xml:space="preserve"> </w:t>
      </w:r>
      <w:r w:rsidRPr="009B0204">
        <w:rPr>
          <w:rFonts w:ascii="Simplified Arabic" w:hAnsi="Simplified Arabic" w:cs="Simplified Arabic" w:hint="cs"/>
          <w:kern w:val="24"/>
          <w:sz w:val="32"/>
          <w:szCs w:val="32"/>
          <w:rtl/>
        </w:rPr>
        <w:t>القاموس</w:t>
      </w:r>
      <w:r w:rsidRPr="009B0204">
        <w:rPr>
          <w:rFonts w:ascii="Simplified Arabic" w:hAnsi="Simplified Arabic" w:cs="Simplified Arabic"/>
          <w:kern w:val="24"/>
          <w:sz w:val="32"/>
          <w:szCs w:val="32"/>
          <w:rtl/>
        </w:rPr>
        <w:t xml:space="preserve"> المحيط  للفيروزآبادي، وتاج العروس للزَبيدي</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مدرسة</w:t>
      </w:r>
      <w:r w:rsidRPr="009B0204">
        <w:rPr>
          <w:rFonts w:ascii="Simplified Arabic" w:hAnsi="Simplified Arabic" w:cs="Simplified Arabic"/>
          <w:kern w:val="24"/>
          <w:sz w:val="32"/>
          <w:szCs w:val="32"/>
          <w:rtl/>
        </w:rPr>
        <w:t xml:space="preserve"> الترتيب الأفبائي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مدرسة</w:t>
      </w:r>
      <w:r w:rsidRPr="009B0204">
        <w:rPr>
          <w:rFonts w:ascii="Simplified Arabic" w:hAnsi="Simplified Arabic" w:cs="Simplified Arabic"/>
          <w:kern w:val="24"/>
          <w:sz w:val="32"/>
          <w:szCs w:val="32"/>
          <w:rtl/>
        </w:rPr>
        <w:t xml:space="preserve"> الترتيب الألفبائي</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hint="cs"/>
          <w:kern w:val="24"/>
          <w:sz w:val="32"/>
          <w:szCs w:val="32"/>
          <w:rtl/>
        </w:rPr>
        <w:t>جاء</w:t>
      </w:r>
      <w:r w:rsidRPr="009B0204">
        <w:rPr>
          <w:rFonts w:ascii="Simplified Arabic" w:hAnsi="Simplified Arabic" w:cs="Simplified Arabic"/>
          <w:kern w:val="24"/>
          <w:sz w:val="32"/>
          <w:szCs w:val="32"/>
          <w:rtl/>
        </w:rPr>
        <w:t xml:space="preserve"> التطوير الأخير في المعجم العربي لي</w:t>
      </w:r>
      <w:r w:rsidRPr="009B0204">
        <w:rPr>
          <w:rFonts w:ascii="Simplified Arabic" w:hAnsi="Simplified Arabic" w:cs="Simplified Arabic" w:hint="cs"/>
          <w:kern w:val="24"/>
          <w:sz w:val="32"/>
          <w:szCs w:val="32"/>
          <w:rtl/>
        </w:rPr>
        <w:t>كون</w:t>
      </w:r>
      <w:r w:rsidRPr="009B0204">
        <w:rPr>
          <w:rFonts w:ascii="Simplified Arabic" w:hAnsi="Simplified Arabic" w:cs="Simplified Arabic"/>
          <w:kern w:val="24"/>
          <w:sz w:val="32"/>
          <w:szCs w:val="32"/>
          <w:rtl/>
        </w:rPr>
        <w:t xml:space="preserve"> خاتمة المدارس المعجمية، حيث وصل التيسير في المعجم العربي إلى أسه</w:t>
      </w:r>
      <w:r w:rsidRPr="009B0204">
        <w:rPr>
          <w:rFonts w:ascii="Simplified Arabic" w:hAnsi="Simplified Arabic" w:cs="Simplified Arabic" w:hint="cs"/>
          <w:kern w:val="24"/>
          <w:sz w:val="32"/>
          <w:szCs w:val="32"/>
          <w:rtl/>
        </w:rPr>
        <w:t>ل</w:t>
      </w:r>
      <w:r w:rsidRPr="009B0204">
        <w:rPr>
          <w:rFonts w:ascii="Simplified Arabic" w:hAnsi="Simplified Arabic" w:cs="Simplified Arabic"/>
          <w:kern w:val="24"/>
          <w:sz w:val="32"/>
          <w:szCs w:val="32"/>
          <w:rtl/>
        </w:rPr>
        <w:t xml:space="preserve"> الطرق، وهي الطريقة الأقرب إلى التفكير الأوليّ عند النظرة الأولى إلى الكلمة، فاعتمدت ترتيب كلمات المعجم بناء على حرفها الأول فالثاني فالثالث، بعد تجريدها من الزوائد، أي أن الكلمات تُوضع تحت الجذر الأصلي للكلمة.</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فعند</w:t>
      </w:r>
      <w:r w:rsidRPr="009B0204">
        <w:rPr>
          <w:rFonts w:ascii="Simplified Arabic" w:hAnsi="Simplified Arabic" w:cs="Simplified Arabic"/>
          <w:kern w:val="24"/>
          <w:sz w:val="32"/>
          <w:szCs w:val="32"/>
          <w:rtl/>
        </w:rPr>
        <w:t xml:space="preserve"> البحث عن كلمة (است</w:t>
      </w:r>
      <w:r w:rsidRPr="009B0204">
        <w:rPr>
          <w:rFonts w:ascii="Simplified Arabic" w:hAnsi="Simplified Arabic" w:cs="Simplified Arabic" w:hint="cs"/>
          <w:kern w:val="24"/>
          <w:sz w:val="32"/>
          <w:szCs w:val="32"/>
          <w:rtl/>
        </w:rPr>
        <w:t>غفار</w:t>
      </w:r>
      <w:r w:rsidRPr="009B0204">
        <w:rPr>
          <w:rFonts w:ascii="Simplified Arabic" w:hAnsi="Simplified Arabic" w:cs="Simplified Arabic"/>
          <w:kern w:val="24"/>
          <w:sz w:val="32"/>
          <w:szCs w:val="32"/>
          <w:rtl/>
        </w:rPr>
        <w:t>) تجردها من الزوائد فتصبح(غفر) فتجدها في حرف الغين ثم الفاء ثم الراء، لذلك فترتيب بالكلمات(شبع وشرب وتعب وسمع) في هذه المدرسة يكون كما يلي: تعب، سمع، شبع، شرب).</w:t>
      </w:r>
    </w:p>
    <w:p w:rsidR="00DA7380" w:rsidRPr="009B0204" w:rsidRDefault="00DA7380"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ويعد</w:t>
      </w:r>
      <w:r w:rsidRPr="009B0204">
        <w:rPr>
          <w:rFonts w:ascii="Simplified Arabic" w:hAnsi="Simplified Arabic" w:cs="Simplified Arabic"/>
          <w:kern w:val="24"/>
          <w:sz w:val="32"/>
          <w:szCs w:val="32"/>
          <w:rtl/>
        </w:rPr>
        <w:t xml:space="preserve"> معجم أساس البلاغة، للزمخشري المتوفى عام 538هـ  رائد هذه المدرسة وأول من ألف فيها، ومن المعجمات التي سارت على منهجه مختار الصحاح لأبي بكر الرازيّ. واتبعت المعجمات الحديثة هذا المنهج ومن أشهرها المعجم الوسيط تأليف مجمع اللغة العربية بالقاهرة، وميزة المعجمات الحديثة أنك تجد فيها الألفاظ والمصطلحات الحديثة التي ظهرت حديثاً، فل</w:t>
      </w:r>
      <w:r w:rsidRPr="009B0204">
        <w:rPr>
          <w:rFonts w:ascii="Simplified Arabic" w:hAnsi="Simplified Arabic" w:cs="Simplified Arabic" w:hint="cs"/>
          <w:kern w:val="24"/>
          <w:sz w:val="32"/>
          <w:szCs w:val="32"/>
          <w:rtl/>
        </w:rPr>
        <w:t>و</w:t>
      </w:r>
      <w:r w:rsidRPr="009B0204">
        <w:rPr>
          <w:rFonts w:ascii="Simplified Arabic" w:hAnsi="Simplified Arabic" w:cs="Simplified Arabic"/>
          <w:kern w:val="24"/>
          <w:sz w:val="32"/>
          <w:szCs w:val="32"/>
          <w:rtl/>
        </w:rPr>
        <w:t xml:space="preserve"> أردت أن تبحث عن كلمة التلفاز فلن تجدها إلا في المعجمات الحديثة مثل المعجم الوسيط.</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تدريب</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الترتيب</w:t>
      </w:r>
      <w:r w:rsidRPr="009B0204">
        <w:rPr>
          <w:rFonts w:ascii="Simplified Arabic" w:hAnsi="Simplified Arabic" w:cs="Simplified Arabic"/>
          <w:kern w:val="24"/>
          <w:sz w:val="32"/>
          <w:szCs w:val="32"/>
          <w:rtl/>
        </w:rPr>
        <w:t xml:space="preserve"> الصحيح للكلمات التالية(قتل، أكل، نام) حسب ورودها في معجم تاج العروس هو:</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أ</w:t>
      </w:r>
      <w:r w:rsidRPr="009B0204">
        <w:rPr>
          <w:rFonts w:ascii="Simplified Arabic" w:hAnsi="Simplified Arabic" w:cs="Simplified Arabic"/>
          <w:kern w:val="24"/>
          <w:sz w:val="32"/>
          <w:szCs w:val="32"/>
          <w:rtl/>
        </w:rPr>
        <w:t>. نام، أكل، قتل.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 نام، قتل، أكل.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w:t>
      </w:r>
      <w:r w:rsidRPr="009B0204">
        <w:rPr>
          <w:rFonts w:ascii="Simplified Arabic" w:hAnsi="Simplified Arabic" w:cs="Simplified Arabic"/>
          <w:kern w:val="24"/>
          <w:sz w:val="32"/>
          <w:szCs w:val="32"/>
          <w:rtl/>
        </w:rPr>
        <w:t>. أكل، نام، قتل.</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hint="cs"/>
          <w:kern w:val="24"/>
          <w:sz w:val="32"/>
          <w:szCs w:val="32"/>
          <w:highlight w:val="lightGray"/>
          <w:rtl/>
        </w:rPr>
        <w:t>د</w:t>
      </w:r>
      <w:r w:rsidRPr="00DC6B52">
        <w:rPr>
          <w:rFonts w:ascii="Simplified Arabic" w:hAnsi="Simplified Arabic" w:cs="Simplified Arabic"/>
          <w:kern w:val="24"/>
          <w:sz w:val="32"/>
          <w:szCs w:val="32"/>
          <w:highlight w:val="lightGray"/>
          <w:rtl/>
        </w:rPr>
        <w:t>. أكل، قتل، نام.</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واحد</w:t>
      </w:r>
      <w:r w:rsidRPr="009B0204">
        <w:rPr>
          <w:rFonts w:ascii="Simplified Arabic" w:hAnsi="Simplified Arabic" w:cs="Simplified Arabic"/>
          <w:kern w:val="24"/>
          <w:sz w:val="32"/>
          <w:szCs w:val="32"/>
          <w:rtl/>
        </w:rPr>
        <w:t xml:space="preserve"> مما يلي ليس من معجمات الألفاظ:</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hint="cs"/>
          <w:kern w:val="24"/>
          <w:sz w:val="32"/>
          <w:szCs w:val="32"/>
          <w:highlight w:val="lightGray"/>
          <w:rtl/>
        </w:rPr>
        <w:t>أ</w:t>
      </w:r>
      <w:r w:rsidRPr="00DC6B52">
        <w:rPr>
          <w:rFonts w:ascii="Simplified Arabic" w:hAnsi="Simplified Arabic" w:cs="Simplified Arabic"/>
          <w:kern w:val="24"/>
          <w:sz w:val="32"/>
          <w:szCs w:val="32"/>
          <w:highlight w:val="lightGray"/>
          <w:rtl/>
        </w:rPr>
        <w:t>. المخصّص.</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 العين.</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w:t>
      </w:r>
      <w:r w:rsidRPr="009B0204">
        <w:rPr>
          <w:rFonts w:ascii="Simplified Arabic" w:hAnsi="Simplified Arabic" w:cs="Simplified Arabic"/>
          <w:kern w:val="24"/>
          <w:sz w:val="32"/>
          <w:szCs w:val="32"/>
          <w:rtl/>
        </w:rPr>
        <w:t>. لسان العرب.</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د</w:t>
      </w:r>
      <w:r w:rsidRPr="009B0204">
        <w:rPr>
          <w:rFonts w:ascii="Simplified Arabic" w:hAnsi="Simplified Arabic" w:cs="Simplified Arabic"/>
          <w:kern w:val="24"/>
          <w:sz w:val="32"/>
          <w:szCs w:val="32"/>
          <w:rtl/>
        </w:rPr>
        <w:t>. تاج العروس.</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إذا</w:t>
      </w:r>
      <w:r w:rsidRPr="009B0204">
        <w:rPr>
          <w:rFonts w:ascii="Simplified Arabic" w:hAnsi="Simplified Arabic" w:cs="Simplified Arabic"/>
          <w:kern w:val="24"/>
          <w:sz w:val="32"/>
          <w:szCs w:val="32"/>
          <w:rtl/>
        </w:rPr>
        <w:t xml:space="preserve"> أردت أن تعرف معنى كلمة الهاتف التي تدل على (التلفون) فإنك تجدها في واحد من المعجمات التالية:</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hint="cs"/>
          <w:kern w:val="24"/>
          <w:sz w:val="32"/>
          <w:szCs w:val="32"/>
          <w:highlight w:val="lightGray"/>
          <w:rtl/>
        </w:rPr>
        <w:t>أ</w:t>
      </w:r>
      <w:r w:rsidRPr="00DC6B52">
        <w:rPr>
          <w:rFonts w:ascii="Simplified Arabic" w:hAnsi="Simplified Arabic" w:cs="Simplified Arabic"/>
          <w:kern w:val="24"/>
          <w:sz w:val="32"/>
          <w:szCs w:val="32"/>
          <w:highlight w:val="lightGray"/>
          <w:rtl/>
        </w:rPr>
        <w:t>. المعجم الوسيط.</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ب</w:t>
      </w:r>
      <w:r w:rsidRPr="009B0204">
        <w:rPr>
          <w:rFonts w:ascii="Simplified Arabic" w:hAnsi="Simplified Arabic" w:cs="Simplified Arabic"/>
          <w:kern w:val="24"/>
          <w:sz w:val="32"/>
          <w:szCs w:val="32"/>
          <w:rtl/>
        </w:rPr>
        <w:t>. القاموس المحيط.</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ج</w:t>
      </w:r>
      <w:r w:rsidRPr="009B0204">
        <w:rPr>
          <w:rFonts w:ascii="Simplified Arabic" w:hAnsi="Simplified Arabic" w:cs="Simplified Arabic"/>
          <w:kern w:val="24"/>
          <w:sz w:val="32"/>
          <w:szCs w:val="32"/>
          <w:rtl/>
        </w:rPr>
        <w:t>. لسان العرب.</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hint="cs"/>
          <w:kern w:val="24"/>
          <w:sz w:val="32"/>
          <w:szCs w:val="32"/>
          <w:rtl/>
        </w:rPr>
        <w:t>د</w:t>
      </w:r>
      <w:r w:rsidRPr="009B0204">
        <w:rPr>
          <w:rFonts w:ascii="Simplified Arabic" w:hAnsi="Simplified Arabic" w:cs="Simplified Arabic"/>
          <w:kern w:val="24"/>
          <w:sz w:val="32"/>
          <w:szCs w:val="32"/>
          <w:rtl/>
        </w:rPr>
        <w:t>. العين.</w:t>
      </w:r>
    </w:p>
    <w:p w:rsidR="00DA7380" w:rsidRPr="009B0204" w:rsidRDefault="00DA7380"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DA7380" w:rsidRPr="009B0204" w:rsidRDefault="00DA7380" w:rsidP="009B0204">
      <w:pPr>
        <w:rPr>
          <w:rFonts w:ascii="Simplified Arabic" w:hAnsi="Simplified Arabic" w:cs="Simplified Arabic"/>
          <w:sz w:val="32"/>
          <w:szCs w:val="32"/>
        </w:rPr>
      </w:pPr>
    </w:p>
    <w:sectPr w:rsidR="00DA7380" w:rsidRPr="009B0204" w:rsidSect="00AF15A2">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7380" w:rsidRDefault="00DA7380" w:rsidP="007F5D4B">
      <w:pPr>
        <w:spacing w:after="0" w:line="240" w:lineRule="auto"/>
      </w:pPr>
      <w:r>
        <w:separator/>
      </w:r>
    </w:p>
  </w:endnote>
  <w:endnote w:type="continuationSeparator" w:id="0">
    <w:p w:rsidR="00DA7380" w:rsidRDefault="00DA7380" w:rsidP="007F5D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380" w:rsidRDefault="00DA738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380" w:rsidRDefault="00DA7380">
    <w:pPr>
      <w:pStyle w:val="Footer"/>
      <w:jc w:val="center"/>
    </w:pPr>
    <w:r>
      <w:rPr>
        <w:rtl/>
      </w:rPr>
      <w:t xml:space="preserve"> </w:t>
    </w:r>
    <w:fldSimple w:instr=" PAGE   \* MERGEFORMAT ">
      <w:r>
        <w:rPr>
          <w:noProof/>
          <w:rtl/>
        </w:rPr>
        <w:t>6</w:t>
      </w:r>
    </w:fldSimple>
    <w:r>
      <w:rPr>
        <w:rtl/>
      </w:rPr>
      <w:t xml:space="preserve">  </w:t>
    </w:r>
    <w:r>
      <w:rPr>
        <w:rFonts w:hint="cs"/>
        <w:rtl/>
      </w:rPr>
      <w:t>لا</w:t>
    </w:r>
    <w:r>
      <w:rPr>
        <w:rtl/>
      </w:rPr>
      <w:t xml:space="preserve"> </w:t>
    </w:r>
    <w:r>
      <w:rPr>
        <w:rFonts w:hint="cs"/>
        <w:rtl/>
      </w:rPr>
      <w:t>بد</w:t>
    </w:r>
    <w:r>
      <w:rPr>
        <w:rtl/>
      </w:rPr>
      <w:t xml:space="preserve"> </w:t>
    </w:r>
    <w:r>
      <w:rPr>
        <w:rFonts w:hint="cs"/>
        <w:rtl/>
      </w:rPr>
      <w:t>من</w:t>
    </w:r>
    <w:r>
      <w:rPr>
        <w:rtl/>
      </w:rPr>
      <w:t xml:space="preserve"> </w:t>
    </w:r>
    <w:r>
      <w:rPr>
        <w:rFonts w:hint="cs"/>
        <w:rtl/>
      </w:rPr>
      <w:t>حضور</w:t>
    </w:r>
    <w:r>
      <w:rPr>
        <w:rtl/>
      </w:rPr>
      <w:t xml:space="preserve"> </w:t>
    </w:r>
    <w:r>
      <w:rPr>
        <w:rFonts w:hint="cs"/>
        <w:rtl/>
      </w:rPr>
      <w:t>المحاضرة</w:t>
    </w:r>
    <w:r>
      <w:rPr>
        <w:rtl/>
      </w:rPr>
      <w:t xml:space="preserve"> </w:t>
    </w:r>
    <w:r>
      <w:rPr>
        <w:rFonts w:hint="cs"/>
        <w:rtl/>
      </w:rPr>
      <w:t>المسجلة</w:t>
    </w:r>
    <w:r>
      <w:rPr>
        <w:rtl/>
      </w:rPr>
      <w:t xml:space="preserve"> </w:t>
    </w:r>
  </w:p>
  <w:p w:rsidR="00DA7380" w:rsidRDefault="00DA738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380" w:rsidRDefault="00DA738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7380" w:rsidRDefault="00DA7380" w:rsidP="007F5D4B">
      <w:pPr>
        <w:spacing w:after="0" w:line="240" w:lineRule="auto"/>
      </w:pPr>
      <w:r>
        <w:separator/>
      </w:r>
    </w:p>
  </w:footnote>
  <w:footnote w:type="continuationSeparator" w:id="0">
    <w:p w:rsidR="00DA7380" w:rsidRDefault="00DA7380" w:rsidP="007F5D4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380" w:rsidRDefault="00DA738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380" w:rsidRDefault="00DA738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380" w:rsidRDefault="00DA738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5702F5C"/>
    <w:lvl w:ilvl="0">
      <w:numFmt w:val="bullet"/>
      <w:lvlText w:val="*"/>
      <w:lvlJc w:val="left"/>
    </w:lvl>
  </w:abstractNum>
  <w:abstractNum w:abstractNumId="1">
    <w:nsid w:val="39C50D37"/>
    <w:multiLevelType w:val="hybridMultilevel"/>
    <w:tmpl w:val="05CA718A"/>
    <w:lvl w:ilvl="0" w:tplc="16C49E58">
      <w:start w:val="1"/>
      <w:numFmt w:val="decimal"/>
      <w:lvlText w:val="%1."/>
      <w:lvlJc w:val="left"/>
      <w:pPr>
        <w:ind w:left="-180" w:hanging="360"/>
      </w:pPr>
      <w:rPr>
        <w:rFonts w:cs="Times New Roman" w:hint="default"/>
      </w:rPr>
    </w:lvl>
    <w:lvl w:ilvl="1" w:tplc="04090019" w:tentative="1">
      <w:start w:val="1"/>
      <w:numFmt w:val="lowerLetter"/>
      <w:lvlText w:val="%2."/>
      <w:lvlJc w:val="left"/>
      <w:pPr>
        <w:ind w:left="540" w:hanging="360"/>
      </w:pPr>
      <w:rPr>
        <w:rFonts w:cs="Times New Roman"/>
      </w:rPr>
    </w:lvl>
    <w:lvl w:ilvl="2" w:tplc="0409001B" w:tentative="1">
      <w:start w:val="1"/>
      <w:numFmt w:val="lowerRoman"/>
      <w:lvlText w:val="%3."/>
      <w:lvlJc w:val="right"/>
      <w:pPr>
        <w:ind w:left="1260" w:hanging="180"/>
      </w:pPr>
      <w:rPr>
        <w:rFonts w:cs="Times New Roman"/>
      </w:rPr>
    </w:lvl>
    <w:lvl w:ilvl="3" w:tplc="0409000F" w:tentative="1">
      <w:start w:val="1"/>
      <w:numFmt w:val="decimal"/>
      <w:lvlText w:val="%4."/>
      <w:lvlJc w:val="left"/>
      <w:pPr>
        <w:ind w:left="1980" w:hanging="360"/>
      </w:pPr>
      <w:rPr>
        <w:rFonts w:cs="Times New Roman"/>
      </w:rPr>
    </w:lvl>
    <w:lvl w:ilvl="4" w:tplc="04090019" w:tentative="1">
      <w:start w:val="1"/>
      <w:numFmt w:val="lowerLetter"/>
      <w:lvlText w:val="%5."/>
      <w:lvlJc w:val="left"/>
      <w:pPr>
        <w:ind w:left="2700" w:hanging="360"/>
      </w:pPr>
      <w:rPr>
        <w:rFonts w:cs="Times New Roman"/>
      </w:rPr>
    </w:lvl>
    <w:lvl w:ilvl="5" w:tplc="0409001B" w:tentative="1">
      <w:start w:val="1"/>
      <w:numFmt w:val="lowerRoman"/>
      <w:lvlText w:val="%6."/>
      <w:lvlJc w:val="right"/>
      <w:pPr>
        <w:ind w:left="3420" w:hanging="180"/>
      </w:pPr>
      <w:rPr>
        <w:rFonts w:cs="Times New Roman"/>
      </w:rPr>
    </w:lvl>
    <w:lvl w:ilvl="6" w:tplc="0409000F" w:tentative="1">
      <w:start w:val="1"/>
      <w:numFmt w:val="decimal"/>
      <w:lvlText w:val="%7."/>
      <w:lvlJc w:val="left"/>
      <w:pPr>
        <w:ind w:left="4140" w:hanging="360"/>
      </w:pPr>
      <w:rPr>
        <w:rFonts w:cs="Times New Roman"/>
      </w:rPr>
    </w:lvl>
    <w:lvl w:ilvl="7" w:tplc="04090019" w:tentative="1">
      <w:start w:val="1"/>
      <w:numFmt w:val="lowerLetter"/>
      <w:lvlText w:val="%8."/>
      <w:lvlJc w:val="left"/>
      <w:pPr>
        <w:ind w:left="4860" w:hanging="360"/>
      </w:pPr>
      <w:rPr>
        <w:rFonts w:cs="Times New Roman"/>
      </w:rPr>
    </w:lvl>
    <w:lvl w:ilvl="8" w:tplc="0409001B" w:tentative="1">
      <w:start w:val="1"/>
      <w:numFmt w:val="lowerRoman"/>
      <w:lvlText w:val="%9."/>
      <w:lvlJc w:val="right"/>
      <w:pPr>
        <w:ind w:left="5580" w:hanging="180"/>
      </w:pPr>
      <w:rPr>
        <w:rFonts w:cs="Times New Roman"/>
      </w:r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64"/>
        </w:rPr>
      </w:lvl>
    </w:lvlOverride>
  </w:num>
  <w:num w:numId="10">
    <w:abstractNumId w:val="0"/>
    <w:lvlOverride w:ilvl="0">
      <w:lvl w:ilvl="0">
        <w:numFmt w:val="irohaFullWidth"/>
        <w:lvlText w:val="•"/>
        <w:legacy w:legacy="1" w:legacySpace="0" w:legacyIndent="0"/>
        <w:lvlJc w:val="right"/>
        <w:rPr>
          <w:rFonts w:ascii="Arial" w:hAnsi="Arial" w:cs="Arial" w:hint="default"/>
          <w:sz w:val="64"/>
        </w:rPr>
      </w:lvl>
    </w:lvlOverride>
  </w:num>
  <w:num w:numId="11">
    <w:abstractNumId w:val="0"/>
    <w:lvlOverride w:ilvl="0">
      <w:lvl w:ilvl="0">
        <w:numFmt w:val="irohaFullWidth"/>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64"/>
        </w:rPr>
      </w:lvl>
    </w:lvlOverride>
  </w:num>
  <w:num w:numId="14">
    <w:abstractNumId w:val="0"/>
    <w:lvlOverride w:ilvl="0">
      <w:lvl w:ilvl="0">
        <w:numFmt w:val="irohaFullWidth"/>
        <w:lvlText w:val="•"/>
        <w:legacy w:legacy="1" w:legacySpace="0" w:legacyIndent="0"/>
        <w:lvlJc w:val="right"/>
        <w:rPr>
          <w:rFonts w:ascii="Arial" w:hAnsi="Arial" w:cs="Arial" w:hint="default"/>
          <w:sz w:val="64"/>
        </w:rPr>
      </w:lvl>
    </w:lvlOverride>
  </w:num>
  <w:num w:numId="15">
    <w:abstractNumId w:val="0"/>
    <w:lvlOverride w:ilvl="0">
      <w:lvl w:ilvl="0">
        <w:numFmt w:val="irohaFullWidth"/>
        <w:lvlText w:val="•"/>
        <w:legacy w:legacy="1" w:legacySpace="0" w:legacyIndent="0"/>
        <w:lvlJc w:val="right"/>
        <w:rPr>
          <w:rFonts w:ascii="Arial" w:hAnsi="Arial" w:cs="Arial" w:hint="default"/>
          <w:sz w:val="64"/>
        </w:rPr>
      </w:lvl>
    </w:lvlOverride>
  </w:num>
  <w:num w:numId="16">
    <w:abstractNumId w:val="0"/>
    <w:lvlOverride w:ilvl="0">
      <w:lvl w:ilvl="0">
        <w:numFmt w:val="irohaFullWidth"/>
        <w:lvlText w:val="•"/>
        <w:legacy w:legacy="1" w:legacySpace="0" w:legacyIndent="0"/>
        <w:lvlJc w:val="right"/>
        <w:rPr>
          <w:rFonts w:ascii="Arial" w:hAnsi="Arial" w:cs="Arial" w:hint="default"/>
          <w:sz w:val="64"/>
        </w:rPr>
      </w:lvl>
    </w:lvlOverride>
  </w:num>
  <w:num w:numId="17">
    <w:abstractNumId w:val="0"/>
    <w:lvlOverride w:ilvl="0">
      <w:lvl w:ilvl="0">
        <w:numFmt w:val="irohaFullWidth"/>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irohaFullWidth"/>
        <w:lvlText w:val="•"/>
        <w:legacy w:legacy="1" w:legacySpace="0" w:legacyIndent="0"/>
        <w:lvlJc w:val="right"/>
        <w:rPr>
          <w:rFonts w:ascii="Arial" w:hAnsi="Arial" w:cs="Arial" w:hint="default"/>
          <w:sz w:val="64"/>
        </w:rPr>
      </w:lvl>
    </w:lvlOverride>
  </w:num>
  <w:num w:numId="20">
    <w:abstractNumId w:val="0"/>
    <w:lvlOverride w:ilvl="0">
      <w:lvl w:ilvl="0">
        <w:numFmt w:val="irohaFullWidth"/>
        <w:lvlText w:val="•"/>
        <w:legacy w:legacy="1" w:legacySpace="0" w:legacyIndent="0"/>
        <w:lvlJc w:val="right"/>
        <w:rPr>
          <w:rFonts w:ascii="Arial" w:hAnsi="Arial" w:cs="Arial" w:hint="default"/>
          <w:sz w:val="64"/>
        </w:rPr>
      </w:lvl>
    </w:lvlOverride>
  </w:num>
  <w:num w:numId="21">
    <w:abstractNumId w:val="0"/>
    <w:lvlOverride w:ilvl="0">
      <w:lvl w:ilvl="0">
        <w:numFmt w:val="irohaFullWidth"/>
        <w:lvlText w:val="•"/>
        <w:legacy w:legacy="1" w:legacySpace="0" w:legacyIndent="0"/>
        <w:lvlJc w:val="right"/>
        <w:rPr>
          <w:rFonts w:ascii="Arial" w:hAnsi="Arial" w:cs="Arial" w:hint="default"/>
          <w:sz w:val="64"/>
        </w:rPr>
      </w:lvl>
    </w:lvlOverride>
  </w:num>
  <w:num w:numId="22">
    <w:abstractNumId w:val="0"/>
    <w:lvlOverride w:ilvl="0">
      <w:lvl w:ilvl="0">
        <w:numFmt w:val="irohaFullWidth"/>
        <w:lvlText w:val="•"/>
        <w:legacy w:legacy="1" w:legacySpace="0" w:legacyIndent="0"/>
        <w:lvlJc w:val="right"/>
        <w:rPr>
          <w:rFonts w:ascii="Arial" w:hAnsi="Arial" w:cs="Arial" w:hint="default"/>
          <w:sz w:val="64"/>
        </w:rPr>
      </w:lvl>
    </w:lvlOverride>
  </w:num>
  <w:num w:numId="23">
    <w:abstractNumId w:val="0"/>
    <w:lvlOverride w:ilvl="0">
      <w:lvl w:ilvl="0">
        <w:numFmt w:val="irohaFullWidth"/>
        <w:lvlText w:val="•"/>
        <w:legacy w:legacy="1" w:legacySpace="0" w:legacyIndent="0"/>
        <w:lvlJc w:val="right"/>
        <w:rPr>
          <w:rFonts w:ascii="Arial" w:hAnsi="Arial" w:cs="Arial" w:hint="default"/>
          <w:sz w:val="64"/>
        </w:rPr>
      </w:lvl>
    </w:lvlOverride>
  </w:num>
  <w:num w:numId="24">
    <w:abstractNumId w:val="0"/>
    <w:lvlOverride w:ilvl="0">
      <w:lvl w:ilvl="0">
        <w:numFmt w:val="irohaFullWidth"/>
        <w:lvlText w:val="•"/>
        <w:legacy w:legacy="1" w:legacySpace="0" w:legacyIndent="0"/>
        <w:lvlJc w:val="righ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irohaFullWidth"/>
        <w:lvlText w:val="•"/>
        <w:legacy w:legacy="1" w:legacySpace="0" w:legacyIndent="0"/>
        <w:lvlJc w:val="right"/>
        <w:rPr>
          <w:rFonts w:ascii="Arial" w:hAnsi="Arial" w:cs="Arial" w:hint="default"/>
          <w:sz w:val="64"/>
        </w:rPr>
      </w:lvl>
    </w:lvlOverride>
  </w:num>
  <w:num w:numId="27">
    <w:abstractNumId w:val="0"/>
    <w:lvlOverride w:ilvl="0">
      <w:lvl w:ilvl="0">
        <w:numFmt w:val="irohaFullWidth"/>
        <w:lvlText w:val="•"/>
        <w:legacy w:legacy="1" w:legacySpace="0" w:legacyIndent="0"/>
        <w:lvlJc w:val="right"/>
        <w:rPr>
          <w:rFonts w:ascii="Arial" w:hAnsi="Arial" w:cs="Arial" w:hint="default"/>
          <w:sz w:val="64"/>
        </w:rPr>
      </w:lvl>
    </w:lvlOverride>
  </w:num>
  <w:num w:numId="28">
    <w:abstractNumId w:val="0"/>
    <w:lvlOverride w:ilvl="0">
      <w:lvl w:ilvl="0">
        <w:numFmt w:val="irohaFullWidth"/>
        <w:lvlText w:val="•"/>
        <w:legacy w:legacy="1" w:legacySpace="0" w:legacyIndent="0"/>
        <w:lvlJc w:val="right"/>
        <w:rPr>
          <w:rFonts w:ascii="Arial" w:hAnsi="Arial" w:cs="Arial" w:hint="default"/>
          <w:sz w:val="64"/>
        </w:rPr>
      </w:lvl>
    </w:lvlOverride>
  </w:num>
  <w:num w:numId="29">
    <w:abstractNumId w:val="0"/>
    <w:lvlOverride w:ilvl="0">
      <w:lvl w:ilvl="0">
        <w:numFmt w:val="irohaFullWidth"/>
        <w:lvlText w:val=""/>
        <w:legacy w:legacy="1" w:legacySpace="0" w:legacyIndent="0"/>
        <w:lvlJc w:val="right"/>
        <w:rPr>
          <w:rFonts w:ascii="Wingdings" w:hAnsi="Wingdings" w:cs="Times New Roman" w:hint="default"/>
          <w:sz w:val="64"/>
        </w:rPr>
      </w:lvl>
    </w:lvlOverride>
  </w:num>
  <w:num w:numId="30">
    <w:abstractNumId w:val="0"/>
    <w:lvlOverride w:ilvl="0">
      <w:lvl w:ilvl="0">
        <w:numFmt w:val="irohaFullWidth"/>
        <w:lvlText w:val=""/>
        <w:legacy w:legacy="1" w:legacySpace="0" w:legacyIndent="0"/>
        <w:lvlJc w:val="right"/>
        <w:rPr>
          <w:rFonts w:ascii="Wingdings" w:hAnsi="Wingdings" w:cs="Times New Roman" w:hint="default"/>
          <w:sz w:val="64"/>
        </w:rPr>
      </w:lvl>
    </w:lvlOverride>
  </w:num>
  <w:num w:numId="31">
    <w:abstractNumId w:val="0"/>
    <w:lvlOverride w:ilvl="0">
      <w:lvl w:ilvl="0">
        <w:numFmt w:val="irohaFullWidth"/>
        <w:lvlText w:val=""/>
        <w:legacy w:legacy="1" w:legacySpace="0" w:legacyIndent="0"/>
        <w:lvlJc w:val="right"/>
        <w:rPr>
          <w:rFonts w:ascii="Wingdings" w:hAnsi="Wingdings" w:cs="Times New Roman" w:hint="default"/>
          <w:sz w:val="64"/>
        </w:rPr>
      </w:lvl>
    </w:lvlOverride>
  </w:num>
  <w:num w:numId="32">
    <w:abstractNumId w:val="0"/>
    <w:lvlOverride w:ilvl="0">
      <w:lvl w:ilvl="0">
        <w:numFmt w:val="bullet"/>
        <w:lvlText w:val="•"/>
        <w:legacy w:legacy="1" w:legacySpace="0" w:legacyIndent="0"/>
        <w:lvlJc w:val="right"/>
        <w:rPr>
          <w:rFonts w:ascii="Arial" w:hAnsi="Arial" w:hint="default"/>
          <w:sz w:val="64"/>
        </w:rPr>
      </w:lvl>
    </w:lvlOverride>
  </w:num>
  <w:num w:numId="33">
    <w:abstractNumId w:val="0"/>
    <w:lvlOverride w:ilvl="0">
      <w:lvl w:ilvl="0">
        <w:numFmt w:val="bullet"/>
        <w:lvlText w:val="•"/>
        <w:legacy w:legacy="1" w:legacySpace="0" w:legacyIndent="0"/>
        <w:lvlJc w:val="right"/>
        <w:rPr>
          <w:rFonts w:ascii="Arial" w:hAnsi="Arial" w:hint="default"/>
          <w:sz w:val="64"/>
        </w:rPr>
      </w:lvl>
    </w:lvlOverride>
  </w:num>
  <w:num w:numId="34">
    <w:abstractNumId w:val="0"/>
    <w:lvlOverride w:ilvl="0">
      <w:lvl w:ilvl="0">
        <w:numFmt w:val="irohaFullWidth"/>
        <w:lvlText w:val="•"/>
        <w:legacy w:legacy="1" w:legacySpace="0" w:legacyIndent="0"/>
        <w:lvlJc w:val="right"/>
        <w:rPr>
          <w:rFonts w:ascii="Arial" w:hAnsi="Arial" w:cs="Arial" w:hint="default"/>
          <w:sz w:val="64"/>
        </w:rPr>
      </w:lvl>
    </w:lvlOverride>
  </w:num>
  <w:num w:numId="35">
    <w:abstractNumId w:val="0"/>
    <w:lvlOverride w:ilvl="0">
      <w:lvl w:ilvl="0">
        <w:numFmt w:val="irohaFullWidth"/>
        <w:lvlText w:val="•"/>
        <w:legacy w:legacy="1" w:legacySpace="0" w:legacyIndent="0"/>
        <w:lvlJc w:val="right"/>
        <w:rPr>
          <w:rFonts w:ascii="Arial" w:hAnsi="Arial" w:cs="Arial" w:hint="default"/>
          <w:sz w:val="64"/>
        </w:rPr>
      </w:lvl>
    </w:lvlOverride>
  </w:num>
  <w:num w:numId="36">
    <w:abstractNumId w:val="0"/>
    <w:lvlOverride w:ilvl="0">
      <w:lvl w:ilvl="0">
        <w:numFmt w:val="bullet"/>
        <w:lvlText w:val="•"/>
        <w:legacy w:legacy="1" w:legacySpace="0" w:legacyIndent="0"/>
        <w:lvlJc w:val="right"/>
        <w:rPr>
          <w:rFonts w:ascii="Arial" w:hAnsi="Arial" w:hint="default"/>
          <w:sz w:val="64"/>
        </w:rPr>
      </w:lvl>
    </w:lvlOverride>
  </w:num>
  <w:num w:numId="37">
    <w:abstractNumId w:val="0"/>
    <w:lvlOverride w:ilvl="0">
      <w:lvl w:ilvl="0">
        <w:numFmt w:val="irohaFullWidth"/>
        <w:lvlText w:val="•"/>
        <w:legacy w:legacy="1" w:legacySpace="0" w:legacyIndent="0"/>
        <w:lvlJc w:val="right"/>
        <w:rPr>
          <w:rFonts w:ascii="Arial" w:hAnsi="Arial" w:cs="Arial" w:hint="default"/>
          <w:sz w:val="60"/>
        </w:rPr>
      </w:lvl>
    </w:lvlOverride>
  </w:num>
  <w:num w:numId="38">
    <w:abstractNumId w:val="0"/>
    <w:lvlOverride w:ilvl="0">
      <w:lvl w:ilvl="0">
        <w:numFmt w:val="bullet"/>
        <w:lvlText w:val="•"/>
        <w:legacy w:legacy="1" w:legacySpace="0" w:legacyIndent="0"/>
        <w:lvlJc w:val="right"/>
        <w:rPr>
          <w:rFonts w:ascii="Arial" w:hAnsi="Arial" w:hint="default"/>
          <w:sz w:val="64"/>
        </w:rPr>
      </w:lvl>
    </w:lvlOverride>
  </w:num>
  <w:num w:numId="39">
    <w:abstractNumId w:val="1"/>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B0204"/>
    <w:rsid w:val="000A6F8E"/>
    <w:rsid w:val="001076B7"/>
    <w:rsid w:val="00290131"/>
    <w:rsid w:val="00557BCD"/>
    <w:rsid w:val="00573EBD"/>
    <w:rsid w:val="005B68AE"/>
    <w:rsid w:val="005F41AE"/>
    <w:rsid w:val="00685A94"/>
    <w:rsid w:val="00692B3B"/>
    <w:rsid w:val="007F5D4B"/>
    <w:rsid w:val="008C1CD7"/>
    <w:rsid w:val="009B0204"/>
    <w:rsid w:val="00AC2722"/>
    <w:rsid w:val="00AC5AE0"/>
    <w:rsid w:val="00AF15A2"/>
    <w:rsid w:val="00BD1F05"/>
    <w:rsid w:val="00C56A0C"/>
    <w:rsid w:val="00D03449"/>
    <w:rsid w:val="00DA7380"/>
    <w:rsid w:val="00DC6B52"/>
    <w:rsid w:val="00EC56A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6B7"/>
    <w:pPr>
      <w:bidi/>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557BCD"/>
    <w:pPr>
      <w:ind w:left="720"/>
      <w:contextualSpacing/>
    </w:pPr>
  </w:style>
  <w:style w:type="paragraph" w:styleId="Header">
    <w:name w:val="header"/>
    <w:basedOn w:val="Normal"/>
    <w:link w:val="HeaderChar"/>
    <w:uiPriority w:val="99"/>
    <w:semiHidden/>
    <w:rsid w:val="007F5D4B"/>
    <w:pPr>
      <w:tabs>
        <w:tab w:val="center" w:pos="4153"/>
        <w:tab w:val="right" w:pos="8306"/>
      </w:tabs>
      <w:spacing w:after="0" w:line="240" w:lineRule="auto"/>
    </w:pPr>
  </w:style>
  <w:style w:type="character" w:customStyle="1" w:styleId="HeaderChar">
    <w:name w:val="Header Char"/>
    <w:basedOn w:val="DefaultParagraphFont"/>
    <w:link w:val="Header"/>
    <w:uiPriority w:val="99"/>
    <w:semiHidden/>
    <w:locked/>
    <w:rsid w:val="007F5D4B"/>
    <w:rPr>
      <w:rFonts w:cs="Times New Roman"/>
    </w:rPr>
  </w:style>
  <w:style w:type="paragraph" w:styleId="Footer">
    <w:name w:val="footer"/>
    <w:basedOn w:val="Normal"/>
    <w:link w:val="FooterChar"/>
    <w:uiPriority w:val="99"/>
    <w:rsid w:val="007F5D4B"/>
    <w:pPr>
      <w:tabs>
        <w:tab w:val="center" w:pos="4153"/>
        <w:tab w:val="right" w:pos="8306"/>
      </w:tabs>
      <w:spacing w:after="0" w:line="240" w:lineRule="auto"/>
    </w:pPr>
  </w:style>
  <w:style w:type="character" w:customStyle="1" w:styleId="FooterChar">
    <w:name w:val="Footer Char"/>
    <w:basedOn w:val="DefaultParagraphFont"/>
    <w:link w:val="Footer"/>
    <w:uiPriority w:val="99"/>
    <w:locked/>
    <w:rsid w:val="007F5D4B"/>
    <w:rPr>
      <w:rFonts w:cs="Times New Roman"/>
    </w:rPr>
  </w:style>
</w:styles>
</file>

<file path=word/webSettings.xml><?xml version="1.0" encoding="utf-8"?>
<w:webSettings xmlns:r="http://schemas.openxmlformats.org/officeDocument/2006/relationships" xmlns:w="http://schemas.openxmlformats.org/wordprocessingml/2006/main">
  <w:divs>
    <w:div w:id="1178538508">
      <w:marLeft w:val="0"/>
      <w:marRight w:val="0"/>
      <w:marTop w:val="0"/>
      <w:marBottom w:val="0"/>
      <w:divBdr>
        <w:top w:val="none" w:sz="0" w:space="0" w:color="auto"/>
        <w:left w:val="none" w:sz="0" w:space="0" w:color="auto"/>
        <w:bottom w:val="none" w:sz="0" w:space="0" w:color="auto"/>
        <w:right w:val="none" w:sz="0" w:space="0" w:color="auto"/>
      </w:divBdr>
    </w:div>
    <w:div w:id="11785385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PowerPoint_Slide11.sldx"/><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52</TotalTime>
  <Pages>56</Pages>
  <Words>9150</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al mokhtar</cp:lastModifiedBy>
  <cp:revision>6</cp:revision>
  <dcterms:created xsi:type="dcterms:W3CDTF">2011-02-24T11:36:00Z</dcterms:created>
  <dcterms:modified xsi:type="dcterms:W3CDTF">2011-10-03T17:01:00Z</dcterms:modified>
</cp:coreProperties>
</file>