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62" w:rsidRDefault="00F53733" w:rsidP="00F53733">
      <w:pPr>
        <w:jc w:val="center"/>
        <w:rPr>
          <w:rtl/>
        </w:rPr>
      </w:pPr>
      <w:r>
        <w:rPr>
          <w:rFonts w:hint="cs"/>
          <w:rtl/>
        </w:rPr>
        <w:t>واجبات القراءه والمحادثه</w:t>
      </w:r>
    </w:p>
    <w:tbl>
      <w:tblPr>
        <w:bidiVisual/>
        <w:tblW w:w="5000" w:type="pct"/>
        <w:tblCellSpacing w:w="37" w:type="dxa"/>
        <w:tblCellMar>
          <w:left w:w="0" w:type="dxa"/>
          <w:right w:w="0" w:type="dxa"/>
        </w:tblCellMar>
        <w:tblLook w:val="04A0"/>
      </w:tblPr>
      <w:tblGrid>
        <w:gridCol w:w="116"/>
        <w:gridCol w:w="8372"/>
        <w:gridCol w:w="116"/>
      </w:tblGrid>
      <w:tr w:rsidR="00F53733" w:rsidRPr="00F53733" w:rsidTr="00F53733">
        <w:trPr>
          <w:tblCellSpacing w:w="37" w:type="dxa"/>
        </w:trPr>
        <w:tc>
          <w:tcPr>
            <w:tcW w:w="4914" w:type="pct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F53733" w:rsidRPr="00F53733" w:rsidTr="00F5373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F53733" w:rsidRPr="00F53733" w:rsidRDefault="00F53733" w:rsidP="00F53733">
                  <w:pPr>
                    <w:bidi w:val="0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F5373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تكوين المهارة يحتاج إلى عدة أمور منها: المحاولات المتكررة</w:t>
                  </w:r>
                </w:p>
              </w:tc>
            </w:tr>
            <w:tr w:rsidR="00F53733" w:rsidRPr="00F53733" w:rsidTr="00F5373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F53733" w:rsidRPr="0070592F" w:rsidRDefault="00F53733" w:rsidP="00F53733">
                  <w:pPr>
                    <w:bidi w:val="0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70592F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 xml:space="preserve">a - </w:t>
                  </w:r>
                  <w:r w:rsidRPr="0070592F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>صح</w:t>
                  </w:r>
                </w:p>
              </w:tc>
            </w:tr>
            <w:tr w:rsidR="00F53733" w:rsidRPr="00F53733" w:rsidTr="00F5373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F53733" w:rsidRPr="00F53733" w:rsidRDefault="00F53733" w:rsidP="00F53733">
                  <w:pPr>
                    <w:bidi w:val="0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F5373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 xml:space="preserve">b - </w:t>
                  </w:r>
                  <w:r w:rsidRPr="00F5373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خطأ</w:t>
                  </w:r>
                </w:p>
              </w:tc>
            </w:tr>
          </w:tbl>
          <w:p w:rsidR="00F53733" w:rsidRPr="00F53733" w:rsidRDefault="00F53733" w:rsidP="00F53733">
            <w:pPr>
              <w:shd w:val="clear" w:color="auto" w:fill="FFFFFF"/>
              <w:spacing w:after="75" w:line="240" w:lineRule="auto"/>
              <w:jc w:val="center"/>
              <w:rPr>
                <w:rFonts w:ascii="Arial" w:eastAsia="Times New Roman" w:hAnsi="Arial" w:cs="Arial"/>
                <w:vanish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F53733" w:rsidRPr="00F53733" w:rsidTr="00F5373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F53733" w:rsidRPr="00F53733" w:rsidRDefault="00F53733" w:rsidP="00F53733">
                  <w:pPr>
                    <w:bidi w:val="0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F5373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 xml:space="preserve">2 - </w:t>
                  </w:r>
                  <w:r w:rsidRPr="00F5373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الاستماع هو: قصد استقبال الصوت والانتباه له ، مع عدم الانشغال بشيء آخر</w:t>
                  </w:r>
                </w:p>
              </w:tc>
            </w:tr>
            <w:tr w:rsidR="00F53733" w:rsidRPr="00F53733" w:rsidTr="00F5373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F53733" w:rsidRPr="0070592F" w:rsidRDefault="00F53733" w:rsidP="00F53733">
                  <w:pPr>
                    <w:bidi w:val="0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70592F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 xml:space="preserve">a - </w:t>
                  </w:r>
                  <w:r w:rsidRPr="0070592F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>صح</w:t>
                  </w:r>
                </w:p>
              </w:tc>
            </w:tr>
            <w:tr w:rsidR="00F53733" w:rsidRPr="00F53733" w:rsidTr="00F5373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F53733" w:rsidRPr="00F53733" w:rsidRDefault="00F53733" w:rsidP="00F53733">
                  <w:pPr>
                    <w:bidi w:val="0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F5373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 xml:space="preserve">b - </w:t>
                  </w:r>
                  <w:r w:rsidRPr="00F5373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خطأ</w:t>
                  </w:r>
                </w:p>
              </w:tc>
            </w:tr>
          </w:tbl>
          <w:p w:rsidR="00F53733" w:rsidRPr="00F53733" w:rsidRDefault="00F53733" w:rsidP="00F53733">
            <w:pPr>
              <w:shd w:val="clear" w:color="auto" w:fill="FFFFFF"/>
              <w:spacing w:after="75" w:line="240" w:lineRule="auto"/>
              <w:jc w:val="center"/>
              <w:rPr>
                <w:rFonts w:ascii="Arial" w:eastAsia="Times New Roman" w:hAnsi="Arial" w:cs="Arial"/>
                <w:vanish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F53733" w:rsidRPr="00F53733" w:rsidTr="00F5373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F53733" w:rsidRPr="00F53733" w:rsidRDefault="00F53733" w:rsidP="00F53733">
                  <w:pPr>
                    <w:bidi w:val="0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F5373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 xml:space="preserve">3 - </w:t>
                  </w:r>
                  <w:r w:rsidRPr="00F5373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أثبتت التجارب أن 90% من المحادثات التي تتم بين الناس لا تعتمد على النطق</w:t>
                  </w:r>
                </w:p>
              </w:tc>
            </w:tr>
            <w:tr w:rsidR="00F53733" w:rsidRPr="00F53733" w:rsidTr="00F5373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F53733" w:rsidRPr="00F53733" w:rsidRDefault="00F53733" w:rsidP="00F53733">
                  <w:pPr>
                    <w:bidi w:val="0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F5373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 xml:space="preserve">a - </w:t>
                  </w:r>
                  <w:r w:rsidRPr="00F5373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صح</w:t>
                  </w:r>
                </w:p>
              </w:tc>
            </w:tr>
            <w:tr w:rsidR="00F53733" w:rsidRPr="00F53733" w:rsidTr="00F5373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F53733" w:rsidRPr="0070592F" w:rsidRDefault="00F53733" w:rsidP="00F53733">
                  <w:pPr>
                    <w:bidi w:val="0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70592F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 xml:space="preserve">b – </w:t>
                  </w:r>
                  <w:r w:rsidRPr="0070592F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>خطأ</w:t>
                  </w:r>
                </w:p>
                <w:p w:rsidR="00F53733" w:rsidRPr="00F53733" w:rsidRDefault="00F53733" w:rsidP="00F53733">
                  <w:pPr>
                    <w:bidi w:val="0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</w:rPr>
                  </w:pPr>
                </w:p>
              </w:tc>
            </w:tr>
          </w:tbl>
          <w:p w:rsidR="00F53733" w:rsidRPr="00F53733" w:rsidRDefault="00F53733" w:rsidP="00F5373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F53733" w:rsidRPr="00F53733" w:rsidTr="00F53733">
        <w:tblPrEx>
          <w:jc w:val="center"/>
          <w:tblCellSpacing w:w="0" w:type="dxa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gridBefore w:val="1"/>
          <w:gridAfter w:val="1"/>
          <w:wAfter w:w="5" w:type="dxa"/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F53733" w:rsidRPr="00F53733" w:rsidRDefault="00F53733" w:rsidP="00F5373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F5373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أن تفعل مثل جليسك وتتناغم معه في التنفس ، والصوت ، والحركات ، وتعبيرات الجسم يسمى أسلوب المرآة المتقاطعة</w:t>
            </w:r>
          </w:p>
        </w:tc>
      </w:tr>
      <w:tr w:rsidR="00F53733" w:rsidRPr="00F53733" w:rsidTr="00F53733">
        <w:tblPrEx>
          <w:jc w:val="center"/>
          <w:tblCellSpacing w:w="0" w:type="dxa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gridBefore w:val="1"/>
          <w:gridAfter w:val="1"/>
          <w:wAfter w:w="5" w:type="dxa"/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F53733" w:rsidRPr="00F53733" w:rsidRDefault="00F53733" w:rsidP="00F5373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F5373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 - </w:t>
            </w:r>
            <w:r w:rsidRPr="00F5373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صح</w:t>
            </w:r>
          </w:p>
        </w:tc>
      </w:tr>
      <w:tr w:rsidR="00F53733" w:rsidRPr="00F53733" w:rsidTr="00F53733">
        <w:tblPrEx>
          <w:jc w:val="center"/>
          <w:tblCellSpacing w:w="0" w:type="dxa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gridBefore w:val="1"/>
          <w:gridAfter w:val="1"/>
          <w:wAfter w:w="5" w:type="dxa"/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F53733" w:rsidRPr="0070592F" w:rsidRDefault="00F53733" w:rsidP="00F5373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C00000"/>
              </w:rPr>
            </w:pPr>
            <w:r w:rsidRPr="0070592F">
              <w:rPr>
                <w:rFonts w:ascii="Arial" w:eastAsia="Times New Roman" w:hAnsi="Arial" w:cs="Arial"/>
                <w:b/>
                <w:bCs/>
                <w:color w:val="C00000"/>
              </w:rPr>
              <w:t xml:space="preserve">b - </w:t>
            </w:r>
            <w:r w:rsidRPr="0070592F">
              <w:rPr>
                <w:rFonts w:ascii="Arial" w:eastAsia="Times New Roman" w:hAnsi="Arial" w:cs="Arial"/>
                <w:b/>
                <w:bCs/>
                <w:color w:val="C00000"/>
                <w:rtl/>
              </w:rPr>
              <w:t>خطأ</w:t>
            </w:r>
          </w:p>
        </w:tc>
      </w:tr>
    </w:tbl>
    <w:p w:rsidR="00F53733" w:rsidRPr="00F53733" w:rsidRDefault="00F53733" w:rsidP="00F5373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F53733" w:rsidRPr="00F53733" w:rsidTr="00F5373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F53733" w:rsidRPr="00F53733" w:rsidRDefault="00F53733" w:rsidP="00F5373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F5373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2 - </w:t>
            </w:r>
            <w:r w:rsidRPr="00F5373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من المهارات البديعة التي يمتلكها قليل من الناس: الاستماع لأكثر من جهة في وقت واحد</w:t>
            </w:r>
          </w:p>
        </w:tc>
      </w:tr>
      <w:tr w:rsidR="00F53733" w:rsidRPr="00F53733" w:rsidTr="00F5373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F53733" w:rsidRPr="00F53733" w:rsidRDefault="00F53733" w:rsidP="00F5373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F5373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 - </w:t>
            </w:r>
            <w:r w:rsidRPr="00F5373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صح</w:t>
            </w:r>
          </w:p>
        </w:tc>
      </w:tr>
      <w:tr w:rsidR="00F53733" w:rsidRPr="00F53733" w:rsidTr="00F5373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F53733" w:rsidRPr="0070592F" w:rsidRDefault="00F53733" w:rsidP="00F5373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C00000"/>
              </w:rPr>
            </w:pPr>
            <w:r w:rsidRPr="0070592F">
              <w:rPr>
                <w:rFonts w:ascii="Arial" w:eastAsia="Times New Roman" w:hAnsi="Arial" w:cs="Arial"/>
                <w:b/>
                <w:bCs/>
                <w:color w:val="C00000"/>
              </w:rPr>
              <w:t xml:space="preserve">b - </w:t>
            </w:r>
            <w:r w:rsidRPr="0070592F">
              <w:rPr>
                <w:rFonts w:ascii="Arial" w:eastAsia="Times New Roman" w:hAnsi="Arial" w:cs="Arial"/>
                <w:b/>
                <w:bCs/>
                <w:color w:val="C00000"/>
                <w:rtl/>
              </w:rPr>
              <w:t>خطأ</w:t>
            </w:r>
          </w:p>
        </w:tc>
      </w:tr>
    </w:tbl>
    <w:p w:rsidR="00F53733" w:rsidRPr="00F53733" w:rsidRDefault="00F53733" w:rsidP="00F5373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F53733" w:rsidRPr="00F53733" w:rsidTr="00F5373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F53733" w:rsidRPr="00F53733" w:rsidRDefault="00F53733" w:rsidP="00F5373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F5373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3 - </w:t>
            </w:r>
            <w:r w:rsidRPr="00F5373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إذا كان موضوع الإلقاء محدداً مسبقاً ، وتريد أنت موضوعاً آخر يناسب الجمهور ، فالأفضل أن تبدأ بالموضوع المناسب للجمهور ، ثم تعرج على موضوعك</w:t>
            </w:r>
          </w:p>
        </w:tc>
      </w:tr>
      <w:tr w:rsidR="00F53733" w:rsidRPr="00F53733" w:rsidTr="00F5373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F53733" w:rsidRPr="0070592F" w:rsidRDefault="00F53733" w:rsidP="00F5373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C00000"/>
              </w:rPr>
            </w:pPr>
            <w:r w:rsidRPr="0070592F">
              <w:rPr>
                <w:rFonts w:ascii="Arial" w:eastAsia="Times New Roman" w:hAnsi="Arial" w:cs="Arial"/>
                <w:b/>
                <w:bCs/>
                <w:color w:val="C00000"/>
              </w:rPr>
              <w:t xml:space="preserve">a - </w:t>
            </w:r>
            <w:r w:rsidRPr="0070592F">
              <w:rPr>
                <w:rFonts w:ascii="Arial" w:eastAsia="Times New Roman" w:hAnsi="Arial" w:cs="Arial"/>
                <w:b/>
                <w:bCs/>
                <w:color w:val="C00000"/>
                <w:rtl/>
              </w:rPr>
              <w:t>صح</w:t>
            </w:r>
          </w:p>
        </w:tc>
      </w:tr>
      <w:tr w:rsidR="00F53733" w:rsidRPr="00F53733" w:rsidTr="00F5373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F53733" w:rsidRDefault="00F53733" w:rsidP="00F5373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F5373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b 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–</w:t>
            </w:r>
            <w:r w:rsidRPr="00F5373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</w:t>
            </w:r>
            <w:r w:rsidRPr="00F5373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خطأ</w:t>
            </w:r>
          </w:p>
          <w:tbl>
            <w:tblPr>
              <w:bidiVisual/>
              <w:tblW w:w="5000" w:type="pct"/>
              <w:tblCellSpacing w:w="3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F53733" w:rsidRPr="00F53733" w:rsidTr="00F53733">
              <w:trPr>
                <w:tblCellSpacing w:w="37" w:type="dxa"/>
              </w:trPr>
              <w:tc>
                <w:tcPr>
                  <w:tcW w:w="2500" w:type="pct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tbl>
                  <w:tblPr>
                    <w:bidiVisual/>
                    <w:tblW w:w="5000" w:type="pct"/>
                    <w:jc w:val="center"/>
                    <w:tblCellSpacing w:w="0" w:type="dxa"/>
                    <w:tblCellMar>
                      <w:top w:w="45" w:type="dxa"/>
                      <w:left w:w="45" w:type="dxa"/>
                      <w:bottom w:w="45" w:type="dxa"/>
                      <w:right w:w="45" w:type="dxa"/>
                    </w:tblCellMar>
                    <w:tblLook w:val="04A0"/>
                  </w:tblPr>
                  <w:tblGrid>
                    <w:gridCol w:w="8008"/>
                  </w:tblGrid>
                  <w:tr w:rsidR="00F53733" w:rsidRPr="00F53733" w:rsidTr="00F5373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CC"/>
                        <w:vAlign w:val="center"/>
                        <w:hideMark/>
                      </w:tcPr>
                      <w:p w:rsidR="00F53733" w:rsidRPr="00F53733" w:rsidRDefault="00F53733" w:rsidP="00F5373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rtl/>
                          </w:rPr>
                          <w:t>إذا أخذت أنت المبادرة بعد المجاراة ، فقمت بتغيير مقصود في سلوكك ستجد: أن المقابل يجاريك في سلوكك</w:t>
                        </w:r>
                      </w:p>
                    </w:tc>
                  </w:tr>
                  <w:tr w:rsidR="00F53733" w:rsidRPr="00F53733" w:rsidTr="00F5373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CC"/>
                        <w:vAlign w:val="center"/>
                        <w:hideMark/>
                      </w:tcPr>
                      <w:p w:rsidR="00F53733" w:rsidRPr="0070592F" w:rsidRDefault="00F53733" w:rsidP="00F5373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C00000"/>
                          </w:rPr>
                        </w:pPr>
                        <w:r w:rsidRPr="0070592F">
                          <w:rPr>
                            <w:rFonts w:ascii="Arial" w:eastAsia="Times New Roman" w:hAnsi="Arial" w:cs="Arial"/>
                            <w:b/>
                            <w:bCs/>
                            <w:color w:val="C00000"/>
                          </w:rPr>
                          <w:t xml:space="preserve">a - </w:t>
                        </w:r>
                        <w:r w:rsidRPr="0070592F">
                          <w:rPr>
                            <w:rFonts w:ascii="Arial" w:eastAsia="Times New Roman" w:hAnsi="Arial" w:cs="Arial"/>
                            <w:b/>
                            <w:bCs/>
                            <w:color w:val="C00000"/>
                            <w:rtl/>
                          </w:rPr>
                          <w:t>صح</w:t>
                        </w:r>
                      </w:p>
                    </w:tc>
                  </w:tr>
                  <w:tr w:rsidR="00F53733" w:rsidRPr="00F53733" w:rsidTr="00F5373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CC"/>
                        <w:vAlign w:val="center"/>
                        <w:hideMark/>
                      </w:tcPr>
                      <w:p w:rsidR="00F53733" w:rsidRPr="00F53733" w:rsidRDefault="00F53733" w:rsidP="00F5373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  <w:t xml:space="preserve">b - </w:t>
                        </w: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rtl/>
                          </w:rPr>
                          <w:t>خطأ</w:t>
                        </w:r>
                      </w:p>
                    </w:tc>
                  </w:tr>
                </w:tbl>
                <w:p w:rsidR="00F53733" w:rsidRPr="00F53733" w:rsidRDefault="00F53733" w:rsidP="00F53733">
                  <w:pPr>
                    <w:shd w:val="clear" w:color="auto" w:fill="FFFFFF"/>
                    <w:spacing w:after="75" w:line="240" w:lineRule="auto"/>
                    <w:jc w:val="center"/>
                    <w:rPr>
                      <w:rFonts w:ascii="Arial" w:eastAsia="Times New Roman" w:hAnsi="Arial" w:cs="Arial"/>
                      <w:vanish/>
                      <w:color w:val="000000"/>
                      <w:rtl/>
                    </w:rPr>
                  </w:pPr>
                </w:p>
                <w:tbl>
                  <w:tblPr>
                    <w:bidiVisual/>
                    <w:tblW w:w="5000" w:type="pct"/>
                    <w:jc w:val="center"/>
                    <w:tblCellSpacing w:w="0" w:type="dxa"/>
                    <w:tblCellMar>
                      <w:top w:w="45" w:type="dxa"/>
                      <w:left w:w="45" w:type="dxa"/>
                      <w:bottom w:w="45" w:type="dxa"/>
                      <w:right w:w="45" w:type="dxa"/>
                    </w:tblCellMar>
                    <w:tblLook w:val="04A0"/>
                  </w:tblPr>
                  <w:tblGrid>
                    <w:gridCol w:w="8008"/>
                  </w:tblGrid>
                  <w:tr w:rsidR="00F53733" w:rsidRPr="00F53733" w:rsidTr="00F5373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CC"/>
                        <w:vAlign w:val="center"/>
                        <w:hideMark/>
                      </w:tcPr>
                      <w:p w:rsidR="00F53733" w:rsidRPr="00F53733" w:rsidRDefault="00F53733" w:rsidP="00F5373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  <w:t xml:space="preserve">2 - </w:t>
                        </w: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rtl/>
                          </w:rPr>
                          <w:t>من عناصر القراءة الانتقائية: قراءة فهرس الموضوعات والمصادر والمراجع</w:t>
                        </w:r>
                      </w:p>
                    </w:tc>
                  </w:tr>
                  <w:tr w:rsidR="00F53733" w:rsidRPr="00F53733" w:rsidTr="00F5373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CC"/>
                        <w:vAlign w:val="center"/>
                        <w:hideMark/>
                      </w:tcPr>
                      <w:p w:rsidR="00F53733" w:rsidRPr="00F53733" w:rsidRDefault="00F53733" w:rsidP="00F5373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  <w:t xml:space="preserve">a - </w:t>
                        </w: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rtl/>
                          </w:rPr>
                          <w:t>صح</w:t>
                        </w:r>
                      </w:p>
                    </w:tc>
                  </w:tr>
                  <w:tr w:rsidR="00F53733" w:rsidRPr="00F53733" w:rsidTr="00F5373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CC"/>
                        <w:vAlign w:val="center"/>
                        <w:hideMark/>
                      </w:tcPr>
                      <w:p w:rsidR="00F53733" w:rsidRPr="0070592F" w:rsidRDefault="00F53733" w:rsidP="00F5373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C00000"/>
                          </w:rPr>
                        </w:pPr>
                        <w:r w:rsidRPr="0070592F">
                          <w:rPr>
                            <w:rFonts w:ascii="Arial" w:eastAsia="Times New Roman" w:hAnsi="Arial" w:cs="Arial"/>
                            <w:b/>
                            <w:bCs/>
                            <w:color w:val="C00000"/>
                          </w:rPr>
                          <w:t xml:space="preserve">b - </w:t>
                        </w:r>
                        <w:r w:rsidRPr="0070592F">
                          <w:rPr>
                            <w:rFonts w:ascii="Arial" w:eastAsia="Times New Roman" w:hAnsi="Arial" w:cs="Arial"/>
                            <w:b/>
                            <w:bCs/>
                            <w:color w:val="C00000"/>
                            <w:rtl/>
                          </w:rPr>
                          <w:t>خطأ</w:t>
                        </w:r>
                      </w:p>
                    </w:tc>
                  </w:tr>
                </w:tbl>
                <w:p w:rsidR="00F53733" w:rsidRPr="00F53733" w:rsidRDefault="00F53733" w:rsidP="00F53733">
                  <w:pPr>
                    <w:shd w:val="clear" w:color="auto" w:fill="FFFFFF"/>
                    <w:spacing w:after="75" w:line="240" w:lineRule="auto"/>
                    <w:jc w:val="center"/>
                    <w:rPr>
                      <w:rFonts w:ascii="Arial" w:eastAsia="Times New Roman" w:hAnsi="Arial" w:cs="Arial"/>
                      <w:vanish/>
                      <w:color w:val="000000"/>
                      <w:rtl/>
                    </w:rPr>
                  </w:pPr>
                </w:p>
                <w:tbl>
                  <w:tblPr>
                    <w:bidiVisual/>
                    <w:tblW w:w="5000" w:type="pct"/>
                    <w:jc w:val="center"/>
                    <w:tblCellSpacing w:w="0" w:type="dxa"/>
                    <w:tblCellMar>
                      <w:top w:w="45" w:type="dxa"/>
                      <w:left w:w="45" w:type="dxa"/>
                      <w:bottom w:w="45" w:type="dxa"/>
                      <w:right w:w="45" w:type="dxa"/>
                    </w:tblCellMar>
                    <w:tblLook w:val="04A0"/>
                  </w:tblPr>
                  <w:tblGrid>
                    <w:gridCol w:w="8008"/>
                  </w:tblGrid>
                  <w:tr w:rsidR="00F53733" w:rsidRPr="00F53733" w:rsidTr="00F5373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CC"/>
                        <w:vAlign w:val="center"/>
                        <w:hideMark/>
                      </w:tcPr>
                      <w:p w:rsidR="00F53733" w:rsidRPr="00F53733" w:rsidRDefault="00F53733" w:rsidP="00F5373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  <w:t xml:space="preserve">3 - </w:t>
                        </w: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rtl/>
                          </w:rPr>
                          <w:t>الشخص متوسط السرعة</w:t>
                        </w: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  <w:t xml:space="preserve"> </w:t>
                        </w: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rtl/>
                          </w:rPr>
                          <w:t>يقرأ: بسرعة 350 كلمة في الدقيقة</w:t>
                        </w:r>
                      </w:p>
                    </w:tc>
                  </w:tr>
                  <w:tr w:rsidR="00F53733" w:rsidRPr="00F53733" w:rsidTr="00F5373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CC"/>
                        <w:vAlign w:val="center"/>
                        <w:hideMark/>
                      </w:tcPr>
                      <w:p w:rsidR="00F53733" w:rsidRPr="00F53733" w:rsidRDefault="00F53733" w:rsidP="00F5373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  <w:t xml:space="preserve">a - </w:t>
                        </w: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rtl/>
                          </w:rPr>
                          <w:t>صح</w:t>
                        </w:r>
                      </w:p>
                    </w:tc>
                  </w:tr>
                  <w:tr w:rsidR="00F53733" w:rsidRPr="00F53733" w:rsidTr="00F5373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CC"/>
                        <w:vAlign w:val="center"/>
                        <w:hideMark/>
                      </w:tcPr>
                      <w:p w:rsidR="00F53733" w:rsidRPr="0070592F" w:rsidRDefault="00F53733" w:rsidP="00F5373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C00000"/>
                          </w:rPr>
                        </w:pPr>
                        <w:r w:rsidRPr="0070592F">
                          <w:rPr>
                            <w:rFonts w:ascii="Arial" w:eastAsia="Times New Roman" w:hAnsi="Arial" w:cs="Arial"/>
                            <w:b/>
                            <w:bCs/>
                            <w:color w:val="C00000"/>
                          </w:rPr>
                          <w:t xml:space="preserve">b - </w:t>
                        </w:r>
                        <w:r w:rsidRPr="0070592F">
                          <w:rPr>
                            <w:rFonts w:ascii="Arial" w:eastAsia="Times New Roman" w:hAnsi="Arial" w:cs="Arial"/>
                            <w:b/>
                            <w:bCs/>
                            <w:color w:val="C00000"/>
                            <w:rtl/>
                          </w:rPr>
                          <w:t>خطأ</w:t>
                        </w:r>
                      </w:p>
                    </w:tc>
                  </w:tr>
                </w:tbl>
                <w:p w:rsidR="00F53733" w:rsidRPr="00F53733" w:rsidRDefault="00F53733" w:rsidP="00F53733">
                  <w:pPr>
                    <w:shd w:val="clear" w:color="auto" w:fill="FFFFFF"/>
                    <w:spacing w:after="75" w:line="240" w:lineRule="auto"/>
                    <w:jc w:val="center"/>
                    <w:rPr>
                      <w:rFonts w:ascii="Arial" w:eastAsia="Times New Roman" w:hAnsi="Arial" w:cs="Arial"/>
                      <w:vanish/>
                      <w:color w:val="000000"/>
                      <w:rtl/>
                    </w:rPr>
                  </w:pPr>
                </w:p>
                <w:tbl>
                  <w:tblPr>
                    <w:bidiVisual/>
                    <w:tblW w:w="5000" w:type="pct"/>
                    <w:jc w:val="center"/>
                    <w:tblCellSpacing w:w="0" w:type="dxa"/>
                    <w:tblCellMar>
                      <w:top w:w="45" w:type="dxa"/>
                      <w:left w:w="45" w:type="dxa"/>
                      <w:bottom w:w="45" w:type="dxa"/>
                      <w:right w:w="45" w:type="dxa"/>
                    </w:tblCellMar>
                    <w:tblLook w:val="04A0"/>
                  </w:tblPr>
                  <w:tblGrid>
                    <w:gridCol w:w="8008"/>
                  </w:tblGrid>
                  <w:tr w:rsidR="00F53733" w:rsidRPr="00F53733" w:rsidTr="00F5373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CC"/>
                        <w:vAlign w:val="center"/>
                        <w:hideMark/>
                      </w:tcPr>
                      <w:p w:rsidR="00F53733" w:rsidRPr="00F53733" w:rsidRDefault="00F53733" w:rsidP="00F5373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  <w:t xml:space="preserve">4 - </w:t>
                        </w: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rtl/>
                          </w:rPr>
                          <w:t>توهم القارئ أن فهمه يزداد من خلال الرجوع: خطأ ينبغي أن يتنبه إليه المتدرب في القراءة</w:t>
                        </w:r>
                      </w:p>
                    </w:tc>
                  </w:tr>
                  <w:tr w:rsidR="00F53733" w:rsidRPr="00F53733" w:rsidTr="00F5373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CC"/>
                        <w:vAlign w:val="center"/>
                        <w:hideMark/>
                      </w:tcPr>
                      <w:p w:rsidR="00F53733" w:rsidRPr="0070592F" w:rsidRDefault="00F53733" w:rsidP="00F5373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C00000"/>
                          </w:rPr>
                        </w:pPr>
                        <w:r w:rsidRPr="0070592F">
                          <w:rPr>
                            <w:rFonts w:ascii="Arial" w:eastAsia="Times New Roman" w:hAnsi="Arial" w:cs="Arial"/>
                            <w:b/>
                            <w:bCs/>
                            <w:color w:val="C00000"/>
                          </w:rPr>
                          <w:t xml:space="preserve">a - </w:t>
                        </w:r>
                        <w:r w:rsidRPr="0070592F">
                          <w:rPr>
                            <w:rFonts w:ascii="Arial" w:eastAsia="Times New Roman" w:hAnsi="Arial" w:cs="Arial"/>
                            <w:b/>
                            <w:bCs/>
                            <w:color w:val="C00000"/>
                            <w:rtl/>
                          </w:rPr>
                          <w:t>صح</w:t>
                        </w:r>
                      </w:p>
                    </w:tc>
                  </w:tr>
                  <w:tr w:rsidR="00F53733" w:rsidRPr="00F53733" w:rsidTr="00F5373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CC"/>
                        <w:vAlign w:val="center"/>
                        <w:hideMark/>
                      </w:tcPr>
                      <w:p w:rsidR="00F53733" w:rsidRPr="00F53733" w:rsidRDefault="00F53733" w:rsidP="00F5373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000000"/>
                          </w:rPr>
                        </w:pP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  <w:t xml:space="preserve">b - </w:t>
                        </w:r>
                        <w:r w:rsidRPr="00F53733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rtl/>
                          </w:rPr>
                          <w:t>خطأ</w:t>
                        </w:r>
                      </w:p>
                    </w:tc>
                  </w:tr>
                </w:tbl>
                <w:p w:rsidR="00F53733" w:rsidRPr="00F53733" w:rsidRDefault="00F53733" w:rsidP="00F53733">
                  <w:pPr>
                    <w:bidi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</w:p>
              </w:tc>
            </w:tr>
          </w:tbl>
          <w:p w:rsidR="00F53733" w:rsidRPr="00F53733" w:rsidRDefault="00F53733" w:rsidP="00F5373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F53733" w:rsidRDefault="00F53733">
      <w:pPr>
        <w:rPr>
          <w:rFonts w:hint="cs"/>
        </w:rPr>
      </w:pPr>
    </w:p>
    <w:sectPr w:rsidR="00F53733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53733"/>
    <w:rsid w:val="0000418D"/>
    <w:rsid w:val="00040E1C"/>
    <w:rsid w:val="00076344"/>
    <w:rsid w:val="00086EB6"/>
    <w:rsid w:val="000A4582"/>
    <w:rsid w:val="000B4A6E"/>
    <w:rsid w:val="000C5E00"/>
    <w:rsid w:val="000E6004"/>
    <w:rsid w:val="000F588B"/>
    <w:rsid w:val="001341D3"/>
    <w:rsid w:val="00147F8F"/>
    <w:rsid w:val="00160388"/>
    <w:rsid w:val="001603D2"/>
    <w:rsid w:val="00163DED"/>
    <w:rsid w:val="00173D24"/>
    <w:rsid w:val="00190976"/>
    <w:rsid w:val="001B38BB"/>
    <w:rsid w:val="001B541B"/>
    <w:rsid w:val="00201A5E"/>
    <w:rsid w:val="00205820"/>
    <w:rsid w:val="002D0F9A"/>
    <w:rsid w:val="002D1435"/>
    <w:rsid w:val="0034530F"/>
    <w:rsid w:val="00372BBB"/>
    <w:rsid w:val="003A1B07"/>
    <w:rsid w:val="003C18E9"/>
    <w:rsid w:val="003C2504"/>
    <w:rsid w:val="003D0AFC"/>
    <w:rsid w:val="003D269D"/>
    <w:rsid w:val="00431AB2"/>
    <w:rsid w:val="00454D1B"/>
    <w:rsid w:val="00457BE2"/>
    <w:rsid w:val="00457FFD"/>
    <w:rsid w:val="00461C99"/>
    <w:rsid w:val="0048249C"/>
    <w:rsid w:val="00484862"/>
    <w:rsid w:val="004A27C4"/>
    <w:rsid w:val="004C4F6D"/>
    <w:rsid w:val="004D45C9"/>
    <w:rsid w:val="004E6BB4"/>
    <w:rsid w:val="00505E5B"/>
    <w:rsid w:val="0052446F"/>
    <w:rsid w:val="00547213"/>
    <w:rsid w:val="00547FB8"/>
    <w:rsid w:val="00557A8F"/>
    <w:rsid w:val="00561E16"/>
    <w:rsid w:val="005714B6"/>
    <w:rsid w:val="005F1C0E"/>
    <w:rsid w:val="005F6E49"/>
    <w:rsid w:val="00603CE1"/>
    <w:rsid w:val="00623602"/>
    <w:rsid w:val="00624BA8"/>
    <w:rsid w:val="00633BB1"/>
    <w:rsid w:val="00661DC7"/>
    <w:rsid w:val="0068070A"/>
    <w:rsid w:val="006D51F7"/>
    <w:rsid w:val="006E3993"/>
    <w:rsid w:val="006F3598"/>
    <w:rsid w:val="0070592F"/>
    <w:rsid w:val="0071583A"/>
    <w:rsid w:val="0073559A"/>
    <w:rsid w:val="00747CC5"/>
    <w:rsid w:val="007639C4"/>
    <w:rsid w:val="00765F5C"/>
    <w:rsid w:val="00773DC6"/>
    <w:rsid w:val="007B3C7D"/>
    <w:rsid w:val="007D2306"/>
    <w:rsid w:val="007E3EE1"/>
    <w:rsid w:val="007E4FD2"/>
    <w:rsid w:val="007F1F40"/>
    <w:rsid w:val="00801BB4"/>
    <w:rsid w:val="0087456E"/>
    <w:rsid w:val="008C2F40"/>
    <w:rsid w:val="008C546D"/>
    <w:rsid w:val="008E1B49"/>
    <w:rsid w:val="008E61B1"/>
    <w:rsid w:val="00906D8C"/>
    <w:rsid w:val="009330AB"/>
    <w:rsid w:val="0095353B"/>
    <w:rsid w:val="00955DCE"/>
    <w:rsid w:val="00965591"/>
    <w:rsid w:val="0098628F"/>
    <w:rsid w:val="0098792B"/>
    <w:rsid w:val="00996A7E"/>
    <w:rsid w:val="009A144E"/>
    <w:rsid w:val="009A3F40"/>
    <w:rsid w:val="009C418F"/>
    <w:rsid w:val="009C5F1F"/>
    <w:rsid w:val="009C5FD2"/>
    <w:rsid w:val="009D6D1D"/>
    <w:rsid w:val="009E01BD"/>
    <w:rsid w:val="009F4D62"/>
    <w:rsid w:val="00A010BC"/>
    <w:rsid w:val="00A1334E"/>
    <w:rsid w:val="00A14CC4"/>
    <w:rsid w:val="00A22F55"/>
    <w:rsid w:val="00A3211D"/>
    <w:rsid w:val="00A40CE6"/>
    <w:rsid w:val="00A808D6"/>
    <w:rsid w:val="00A86585"/>
    <w:rsid w:val="00A922B6"/>
    <w:rsid w:val="00A92BA3"/>
    <w:rsid w:val="00A93A0A"/>
    <w:rsid w:val="00AB0698"/>
    <w:rsid w:val="00AE1297"/>
    <w:rsid w:val="00B15C6F"/>
    <w:rsid w:val="00B3565A"/>
    <w:rsid w:val="00B52CCD"/>
    <w:rsid w:val="00B6097A"/>
    <w:rsid w:val="00B62847"/>
    <w:rsid w:val="00B71E29"/>
    <w:rsid w:val="00B90BE1"/>
    <w:rsid w:val="00B92368"/>
    <w:rsid w:val="00BB3C34"/>
    <w:rsid w:val="00BB4607"/>
    <w:rsid w:val="00C43082"/>
    <w:rsid w:val="00C44D37"/>
    <w:rsid w:val="00C571AC"/>
    <w:rsid w:val="00CC2BA3"/>
    <w:rsid w:val="00CD6584"/>
    <w:rsid w:val="00CE1833"/>
    <w:rsid w:val="00D040B6"/>
    <w:rsid w:val="00D041B1"/>
    <w:rsid w:val="00D42BC5"/>
    <w:rsid w:val="00D63F78"/>
    <w:rsid w:val="00D94873"/>
    <w:rsid w:val="00D94B73"/>
    <w:rsid w:val="00DB0C12"/>
    <w:rsid w:val="00DE3A84"/>
    <w:rsid w:val="00DF25A8"/>
    <w:rsid w:val="00DF3BBF"/>
    <w:rsid w:val="00DF4BFB"/>
    <w:rsid w:val="00E15DF2"/>
    <w:rsid w:val="00E20968"/>
    <w:rsid w:val="00E765F7"/>
    <w:rsid w:val="00E8258B"/>
    <w:rsid w:val="00E836FC"/>
    <w:rsid w:val="00EC6AB8"/>
    <w:rsid w:val="00EF67BC"/>
    <w:rsid w:val="00F063C9"/>
    <w:rsid w:val="00F10592"/>
    <w:rsid w:val="00F3500D"/>
    <w:rsid w:val="00F53733"/>
    <w:rsid w:val="00F82C84"/>
    <w:rsid w:val="00F84B72"/>
    <w:rsid w:val="00F8601F"/>
    <w:rsid w:val="00FB5743"/>
    <w:rsid w:val="00FE7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4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648014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86163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12095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964162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66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904250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123420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22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56525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8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203552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17004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467352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5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168718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dcterms:created xsi:type="dcterms:W3CDTF">2011-11-20T21:28:00Z</dcterms:created>
  <dcterms:modified xsi:type="dcterms:W3CDTF">2011-11-25T22:12:00Z</dcterms:modified>
</cp:coreProperties>
</file>