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7B55" w:rsidRPr="000533DB" w:rsidRDefault="00BD047E" w:rsidP="007327F3">
      <w:pPr>
        <w:pStyle w:val="ListParagraph"/>
        <w:numPr>
          <w:ilvl w:val="0"/>
          <w:numId w:val="1"/>
        </w:numPr>
        <w:rPr>
          <w:b/>
          <w:bCs/>
          <w:rtl/>
        </w:rPr>
      </w:pP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تعلم المهارة ليس أمرًا سهلاً، بل يحتاج المتدرب إلى أربعة أشياء، منها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rtl/>
        </w:rPr>
        <w:t>أ‌- التخطيط المسبق</w:t>
      </w:r>
      <w:r w:rsidRPr="000533DB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2-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ذكر السمع متقدمًا على البصر في القرآن الكريم في مواضع، عددها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rtl/>
        </w:rPr>
        <w:t>أ‌- 19 موضعًا</w:t>
      </w:r>
      <w:r w:rsidRPr="000533DB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3-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يطلق مصطلح [السمع] على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 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سماع أي صوت بدون انتباه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قصد استقبال الصوت والانتباه إليه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الاستماع مع شدة الانتباه والتركيز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ث‌- يطلع على الحاسة</w:t>
      </w:r>
      <w:r w:rsidRPr="000533DB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4-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الاستماع يطلق على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سماع أي صوت بدون انتباه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ب‌- قصد استقبال الصوت والانتباه إليه</w:t>
      </w:r>
      <w:r w:rsidRPr="000533DB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الاستماع مع شدة الانتباه والتركيز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يطلع على الحاسة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5-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من عناصر القراءة الاستكشافية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أ‌- قراءة فهرس الموضوعات والمصادر والمراجع</w:t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</w:rPr>
        <w:t>.</w:t>
      </w:r>
      <w:r w:rsidRPr="000533DB">
        <w:rPr>
          <w:rStyle w:val="apple-converted-space"/>
          <w:rFonts w:ascii="Tahoma" w:hAnsi="Tahoma" w:cs="Tahoma"/>
          <w:b/>
          <w:bCs/>
          <w:color w:val="696969"/>
          <w:sz w:val="20"/>
          <w:szCs w:val="20"/>
          <w:u w:val="single"/>
        </w:rPr>
        <w:t> 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كتابة الملخصات وتدوين المهمات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Pr="000533DB">
        <w:rPr>
          <w:rStyle w:val="apple-converted-space"/>
          <w:rFonts w:ascii="Tahoma" w:hAnsi="Tahoma" w:cs="Tahoma"/>
          <w:b/>
          <w:bCs/>
          <w:color w:val="696969"/>
          <w:sz w:val="20"/>
          <w:szCs w:val="20"/>
        </w:rPr>
        <w:t> 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تحديد الهدف وبدقة من القراءة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Pr="000533DB">
        <w:rPr>
          <w:rStyle w:val="apple-converted-space"/>
          <w:rFonts w:ascii="Tahoma" w:hAnsi="Tahoma" w:cs="Tahoma"/>
          <w:b/>
          <w:bCs/>
          <w:color w:val="696969"/>
          <w:sz w:val="20"/>
          <w:szCs w:val="20"/>
        </w:rPr>
        <w:t> 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قراءة ما وراء الألفاظ ، وعدم الوقوف على ظواهرها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6-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من عناصر القراءة التحليلية</w:t>
      </w:r>
      <w:proofErr w:type="gramStart"/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proofErr w:type="gramEnd"/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قراءة الملخصات المصاحبة وأهم الأفكار الرئيسية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Pr="000533DB">
        <w:rPr>
          <w:rStyle w:val="apple-converted-space"/>
          <w:rFonts w:ascii="Tahoma" w:hAnsi="Tahoma" w:cs="Tahoma"/>
          <w:b/>
          <w:bCs/>
          <w:color w:val="696969"/>
          <w:sz w:val="20"/>
          <w:szCs w:val="20"/>
        </w:rPr>
        <w:t> 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ب‌- اختيار المعلومات، ومحاولة تصنيف وتمحيص المحتوى</w:t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</w:rPr>
        <w:t>.</w:t>
      </w:r>
      <w:r w:rsidRPr="000533DB">
        <w:rPr>
          <w:rStyle w:val="apple-converted-space"/>
          <w:rFonts w:ascii="Tahoma" w:hAnsi="Tahoma" w:cs="Tahoma"/>
          <w:b/>
          <w:bCs/>
          <w:color w:val="696969"/>
          <w:sz w:val="20"/>
          <w:szCs w:val="20"/>
          <w:u w:val="single"/>
        </w:rPr>
        <w:t> 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تصلح عند عمل بحوث علمية أو التأليف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Pr="000533DB">
        <w:rPr>
          <w:rStyle w:val="apple-converted-space"/>
          <w:rFonts w:ascii="Tahoma" w:hAnsi="Tahoma" w:cs="Tahoma"/>
          <w:b/>
          <w:bCs/>
          <w:color w:val="696969"/>
          <w:sz w:val="20"/>
          <w:szCs w:val="20"/>
        </w:rPr>
        <w:t> 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القراءة للاستمتاع وتطوير مهارات الخيال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7-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القراءة من أجل أخذ الانطباع الأولي، هي</w:t>
      </w:r>
      <w:proofErr w:type="gramStart"/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proofErr w:type="gramEnd"/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القراءة التحليلية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ب‌- القراءة الاستكشافية</w:t>
      </w:r>
      <w:r w:rsidRPr="000533DB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القراءة السريعة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القراءة الانتقائية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8-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قراءة الملخصات المصاحبة وأهم الأفكار الرئيسية، من عناصر القراءة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القراءة التحليلية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ب‌- القراءة الاستكشافية</w:t>
      </w:r>
      <w:r w:rsidRPr="000533DB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القراءة السريعة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القراءة الانتقائية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lastRenderedPageBreak/>
        <w:t xml:space="preserve">9-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قراءة الغلاف الداخلي والخارجي ، ومعرفة تاريخ النشر، من عناصر القراءة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القراءة التحليلية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ب‌- القراءة الاستكشافية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القراءة السريعة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القراءة الانتقائية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10-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تحديد الهدف وبدقة من القراءة. من عناصر القراءة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القراءة التحليلية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القراءة الاستكشافية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القراءة السريعة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ث‌- القراءة الانتقائية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11-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كتابة الملخصات وتدوين المهمات. من عناصر القراءة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أ‌- القراءة التحليلية</w:t>
      </w:r>
      <w:r w:rsidRPr="000533DB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القراءة الاستكشافية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القراءة السريعة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القراءة الانتقائية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12-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القراءة للاستمتاع وتطوير مهارات الخيال. من عناصر القراءة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القراءة التحليلية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القراءة الاستكشافية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ت‌- القراءة الترويحية</w:t>
      </w:r>
      <w:r w:rsidRPr="000533DB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القراءة الانتقائية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13-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القراءة بعقل منفتح وجاد يناقش ويفكر ولا يستسلم. من عناصر القراءة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أ‌- القراءة النقدية</w:t>
      </w:r>
      <w:r w:rsidRPr="000533DB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القراءة الاستكشافية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القراءة الترويحية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القراءة الانتقائية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14-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معدل قراءة الشخص المتوسط السرعة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أ‌- 100 كلمة في الدقيقة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ب‌- 250 كلمة في الدقيقة</w:t>
      </w:r>
      <w:r w:rsidRPr="000533DB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ت‌- 700 كلمة في الدقيقة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ث‌- 1000 كلمة في الدقيقة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15-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من طرق القراءة السريعة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استعرض: النظرة الشاملة العامة والعرض المسبق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اسأل: القراءة بهدف ، وتحديد الأسئلة للقراءة</w:t>
      </w:r>
      <w:r w:rsidRPr="000533DB">
        <w:rPr>
          <w:rStyle w:val="apple-converted-space"/>
          <w:rFonts w:ascii="Tahoma" w:hAnsi="Tahoma" w:cs="Tahoma"/>
          <w:b/>
          <w:bCs/>
          <w:color w:val="696969"/>
          <w:sz w:val="20"/>
          <w:szCs w:val="20"/>
        </w:rPr>
        <w:t> 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اقرأ: اقرأ الكتاب كقارئ فعّال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ث‌- جميع ما سبق</w:t>
      </w:r>
      <w:r w:rsidRPr="000533DB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16-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من فوائد الاستعراض في القراءة السريعة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lastRenderedPageBreak/>
        <w:t>أ‌- الحصول على لمحة لمحتويات الكتاب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سيكون لديك شعور بأنك متآلف مع المادة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تستطيع أن تقدر مدة الوقت لتغطية مادة الكتاب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ث‌- جميع ما سبق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17-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اثبتت الدراسات أن نسبة نسيان القارئ لما تعلمه بعد قراءته لشيء ما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أ‌- 30% خلال أسبوعين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ب‌- 50% خلال أسبوعين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ت‌- 70% خلال أسبوعين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ث‌- 80% خلال أسبوعين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18-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اثبتت الدراسات أنه بالاستذكار والتسميع مباشرة بعد القراءة تقل نسبة النسيان إلى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أ‌- 80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%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ب‌- 60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%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ت‌- 40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%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ث‌- 20</w:t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</w:rPr>
        <w:t>%</w:t>
      </w:r>
      <w:r w:rsidRPr="000533DB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19-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في عنصر المراجعة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راجع البنية العامة للفصل الذي قرأت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استذكر الأهداف التي حددتها لقراءتك ، والأسئلة التي انطلقت منها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قارن الملاحظات التي دونتها مع النقاط الرئيسة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ث‌- جميع ما سبق</w:t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</w:rPr>
        <w:t>.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20-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من نصائح وإرشادات القراءة السريعة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لا تجعل البرنامج الذي تريد أن تتبع سهلاً ولا صعباً للغاية</w:t>
      </w:r>
      <w:r w:rsidRPr="000533DB">
        <w:rPr>
          <w:rStyle w:val="apple-converted-space"/>
          <w:rFonts w:ascii="Tahoma" w:hAnsi="Tahoma" w:cs="Tahoma"/>
          <w:b/>
          <w:bCs/>
          <w:color w:val="696969"/>
          <w:sz w:val="20"/>
          <w:szCs w:val="20"/>
        </w:rPr>
        <w:t> 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خصص وقت محدد مثلاً10-20 دقيقة يوماً للتدرب</w:t>
      </w:r>
      <w:r w:rsidRPr="000533DB">
        <w:rPr>
          <w:rStyle w:val="apple-converted-space"/>
          <w:rFonts w:ascii="Tahoma" w:hAnsi="Tahoma" w:cs="Tahoma"/>
          <w:b/>
          <w:bCs/>
          <w:color w:val="696969"/>
          <w:sz w:val="20"/>
          <w:szCs w:val="20"/>
        </w:rPr>
        <w:t> 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اقرأ بهدف القراءة فقط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ث‌- الجواب 1 + 2</w:t>
      </w:r>
      <w:r w:rsidRPr="000533DB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21- [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أنا مشغول يومياً وعملي يأخذ كل وقتي]، من مصادر مشاكل القراءة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أ‌- مصادر وهمية</w:t>
      </w:r>
      <w:r w:rsidRPr="000533DB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مصادر تقنية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مصادر نفسية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ليست مشكلة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22- [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أنا أشتكي من قلة المال والدخل] من مصادر مشاكل القراءة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مصادر وهمية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مصادر تقنية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ت‌- مصادر نفسية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ليست مشكلة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23- [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صداع الرأس وكثرة الإرهاق للجسم] من مصادر مشاكل القراءة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lastRenderedPageBreak/>
        <w:t>أ‌- مصادر وهمية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ب‌- مصادر تقنية</w:t>
      </w:r>
      <w:r w:rsidRPr="000533DB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مصادر نفسية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ليست مشكلة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24- [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قرب المادة المقروءة عن العين وإجهاد العين] من مصادر مشاكل القراءة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مصادر وهمية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ب‌- مصادر تقنية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مصادر نفسية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ليست مشكلة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25-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الأفضل بعد العين عن المادة المكتوبة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أ‌- 10 – 20 سم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ب‌- 30 – 50 سم</w:t>
      </w:r>
      <w:r w:rsidRPr="000533DB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ت‌- 17 – 21 سم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ث‌- 30 – 40 سم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26-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تحديد المعلومات عن الكاتب وأسباب التأليف وتعريف مبسط للكتاب ومعرفتك السابقة بموضوعه، وما المعلومات الجديدة التي سأستفيدها بعد القراءة، تعتبر هذا من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تحديد الخطة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تحديد الهدف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ت‌- تحديد المعرفة</w:t>
      </w:r>
      <w:r w:rsidRPr="000533DB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تحديد السرعة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27- [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مشاكل الرقبة والظهر وآلامهما المستمرة]، من مصادر مشاكل القراءة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مصادر وهمية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مصادر تقنية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ت‌- مصادر صحية</w:t>
      </w:r>
      <w:r w:rsidRPr="000533DB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ليست مشكلة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28- [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التهاب مفاصل الأقدام]، من مصادر مشاكل القراءة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مصادر وهمية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مصادر تقنية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ت‌- مصادر صحية</w:t>
      </w:r>
      <w:r w:rsidRPr="000533DB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ليست مشكلة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29-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لتجنب التهاب مفاصل الأقدام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أ‌- لا بد من وضع القدمين على الأرض بالكامل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يجب أن لا تلامس القدمين الأرض أبدا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يجب أن لا توضع القدمين على الأرض بالكامل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30-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من آثار عدم استقامة ال</w:t>
      </w:r>
      <w:r w:rsidR="007327F3" w:rsidRPr="000533DB">
        <w:rPr>
          <w:rStyle w:val="apple-style-span"/>
          <w:rFonts w:ascii="Tahoma" w:hAnsi="Tahoma" w:cs="Tahoma" w:hint="cs"/>
          <w:b/>
          <w:bCs/>
          <w:color w:val="696969"/>
          <w:sz w:val="20"/>
          <w:szCs w:val="20"/>
          <w:rtl/>
        </w:rPr>
        <w:t>ظ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هر وإراحة العضلات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lastRenderedPageBreak/>
        <w:t>أ‌- مشاكل الرقبة والظهر وآلامهما المستمرة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التهاب مفاصل الأقدام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ت‌- تقلص في العضلات وتورم في الأربطة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31-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النص الذي يعطي معلومات علمية كثيراً ما تأتي الجملة الرئيسية في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أ‌- بداية الفقرة</w:t>
      </w:r>
      <w:r w:rsidRPr="000533DB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وسط الفقرة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نهاية الفقرة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32-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مادة المتعة والتسلية فغالباً ما تأتي المعلومة الأساسية في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بداية الفقرة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وسط الفقرة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ت‌- نهاية الفقرة</w:t>
      </w:r>
      <w:r w:rsidRPr="000533DB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33-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مجموعة من التفاصيل ذات الطابع المشوق لا تؤثر على الأفكار الرئيسة ، ولا تكون ذات أهمية فيما يتعلق بالأحداث، هي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الأفكار الرئيسية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ب‌- الأفكار الفرعية</w:t>
      </w:r>
      <w:r w:rsidRPr="000533DB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الأفكار الرئيسية والفرعية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34-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اعتقاد القارئ أن فهمه يزداد مع الرجوع إلى ما قرأه، هو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مما يجب العمل به في القراءة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من نصائح وإرشادات القراءة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صحيحة في قراءة الكتب التاريخية</w:t>
      </w:r>
      <w:r w:rsidRPr="000533DB">
        <w:rPr>
          <w:rStyle w:val="apple-converted-space"/>
          <w:rFonts w:ascii="Tahoma" w:hAnsi="Tahoma" w:cs="Tahoma"/>
          <w:b/>
          <w:bCs/>
          <w:color w:val="696969"/>
          <w:sz w:val="20"/>
          <w:szCs w:val="20"/>
        </w:rPr>
        <w:t> 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ث‌- من أخطاء ومشاكل القراءة التي يجب تلافيها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35-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القيام بترتيب النقاط في ذهنك بنفس الترتيب الذي اعتمده الكاتب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أ‌- الخريطة الذهنية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تدوين الملاحظات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التثبيت والتركيز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الاستكشاف والربط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36-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القراء المبدعين، هم الذي لديهم القدرة على استيعاب ما يقرؤونه، ومن تقنيات الاستيعاب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التحديد الدقيق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Pr="000533DB">
        <w:rPr>
          <w:rStyle w:val="apple-converted-space"/>
          <w:rFonts w:ascii="Tahoma" w:hAnsi="Tahoma" w:cs="Tahoma"/>
          <w:b/>
          <w:bCs/>
          <w:color w:val="696969"/>
          <w:sz w:val="20"/>
          <w:szCs w:val="20"/>
        </w:rPr>
        <w:t> 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الاكتشاف والربط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Pr="000533DB">
        <w:rPr>
          <w:rStyle w:val="apple-converted-space"/>
          <w:rFonts w:ascii="Tahoma" w:hAnsi="Tahoma" w:cs="Tahoma"/>
          <w:b/>
          <w:bCs/>
          <w:color w:val="696969"/>
          <w:sz w:val="20"/>
          <w:szCs w:val="20"/>
        </w:rPr>
        <w:t> 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التدوين والتركيز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Pr="000533DB">
        <w:rPr>
          <w:rStyle w:val="apple-converted-space"/>
          <w:rFonts w:ascii="Tahoma" w:hAnsi="Tahoma" w:cs="Tahoma"/>
          <w:b/>
          <w:bCs/>
          <w:color w:val="696969"/>
          <w:sz w:val="20"/>
          <w:szCs w:val="20"/>
        </w:rPr>
        <w:t> 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ث- جميع ما سبق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37-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معظم الناس يتكلمون بمعدل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أ‌- 100 كلمة في الدقيقة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ب‌- 120 كلمة في الدقيقة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ت‌- 200 كلمة في الدقيقة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lastRenderedPageBreak/>
        <w:t>ث‌- 480 كلمة في الدقيقة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38-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قدرة الاستماع تبلغ حوالي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أ‌- 100 كلمة في الدقيقة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ب‌- 120 كلمة في الدقيقة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ت‌- 200 كلمة في الدقيقة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ث‌- 480 كلمة في الدقيقة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39-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إذا أخذت أنت المبادرة بعد المجاراةـ فإنك ستجد أن الذي يقابلك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قد انشغل عنك تمامًا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فقد تركيزه معك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ت‌- أصبح يجاريك ويتبعك</w:t>
      </w:r>
      <w:r w:rsidRPr="000533DB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="0060358C" w:rsidRPr="000533DB">
        <w:rPr>
          <w:rStyle w:val="apple-style-span"/>
          <w:rFonts w:ascii="Tahoma" w:hAnsi="Tahoma" w:cs="Tahoma"/>
          <w:b/>
          <w:bCs/>
          <w:color w:val="808080" w:themeColor="background1" w:themeShade="80"/>
          <w:sz w:val="20"/>
          <w:szCs w:val="20"/>
        </w:rPr>
        <w:t>40</w:t>
      </w:r>
      <w:r w:rsidR="0060358C" w:rsidRPr="000533DB">
        <w:rPr>
          <w:rStyle w:val="apple-style-span"/>
          <w:rFonts w:ascii="Tahoma" w:hAnsi="Tahoma" w:cs="Tahoma"/>
          <w:b/>
          <w:bCs/>
          <w:color w:val="000000"/>
          <w:sz w:val="20"/>
          <w:szCs w:val="20"/>
        </w:rPr>
        <w:t xml:space="preserve">- </w:t>
      </w:r>
      <w:r w:rsidR="0060358C" w:rsidRPr="000533DB">
        <w:rPr>
          <w:rStyle w:val="apple-style-span"/>
          <w:rFonts w:ascii="Tahoma" w:hAnsi="Tahoma" w:cs="Tahoma"/>
          <w:b/>
          <w:bCs/>
          <w:color w:val="808080" w:themeColor="background1" w:themeShade="80"/>
          <w:sz w:val="20"/>
          <w:szCs w:val="20"/>
          <w:rtl/>
        </w:rPr>
        <w:t>الإنسان لا يتذكر بعد شهر من المعلومات التي حصل عليها عن طريق البصر، سوى</w:t>
      </w:r>
      <w:r w:rsidR="0060358C" w:rsidRPr="000533DB">
        <w:rPr>
          <w:rStyle w:val="apple-style-span"/>
          <w:rFonts w:ascii="Tahoma" w:hAnsi="Tahoma" w:cs="Tahoma"/>
          <w:b/>
          <w:bCs/>
          <w:color w:val="808080" w:themeColor="background1" w:themeShade="80"/>
          <w:sz w:val="20"/>
          <w:szCs w:val="20"/>
        </w:rPr>
        <w:t>:</w:t>
      </w:r>
      <w:r w:rsidR="0060358C" w:rsidRPr="000533DB">
        <w:rPr>
          <w:rFonts w:ascii="Tahoma" w:hAnsi="Tahoma" w:cs="Tahoma"/>
          <w:b/>
          <w:bCs/>
          <w:color w:val="808080" w:themeColor="background1" w:themeShade="80"/>
          <w:sz w:val="20"/>
          <w:szCs w:val="20"/>
        </w:rPr>
        <w:br/>
      </w:r>
      <w:r w:rsidR="0060358C" w:rsidRPr="000533DB">
        <w:rPr>
          <w:rStyle w:val="apple-style-span"/>
          <w:rFonts w:ascii="Tahoma" w:hAnsi="Tahoma" w:cs="Tahoma"/>
          <w:b/>
          <w:bCs/>
          <w:color w:val="808080" w:themeColor="background1" w:themeShade="80"/>
          <w:sz w:val="20"/>
          <w:szCs w:val="20"/>
          <w:rtl/>
        </w:rPr>
        <w:t>أ‌- 30</w:t>
      </w:r>
      <w:r w:rsidR="0060358C" w:rsidRPr="000533DB">
        <w:rPr>
          <w:rStyle w:val="apple-style-span"/>
          <w:rFonts w:ascii="Tahoma" w:hAnsi="Tahoma" w:cs="Tahoma"/>
          <w:b/>
          <w:bCs/>
          <w:color w:val="808080" w:themeColor="background1" w:themeShade="80"/>
          <w:sz w:val="20"/>
          <w:szCs w:val="20"/>
        </w:rPr>
        <w:t>%</w:t>
      </w:r>
      <w:r w:rsidR="0060358C" w:rsidRPr="000533DB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60358C" w:rsidRPr="000533DB">
        <w:rPr>
          <w:rStyle w:val="apple-style-span"/>
          <w:rFonts w:ascii="Tahoma" w:hAnsi="Tahoma" w:cs="Tahoma"/>
          <w:b/>
          <w:bCs/>
          <w:color w:val="696969"/>
          <w:rtl/>
        </w:rPr>
        <w:t>ب‌- 18</w:t>
      </w:r>
      <w:r w:rsidR="0060358C" w:rsidRPr="000533DB">
        <w:rPr>
          <w:rStyle w:val="apple-style-span"/>
          <w:rFonts w:ascii="Tahoma" w:hAnsi="Tahoma" w:cs="Tahoma"/>
          <w:b/>
          <w:bCs/>
          <w:color w:val="696969"/>
        </w:rPr>
        <w:t>%</w:t>
      </w:r>
      <w:r w:rsidR="0060358C" w:rsidRPr="000533DB">
        <w:rPr>
          <w:rFonts w:ascii="Tahoma" w:hAnsi="Tahoma" w:cs="Tahoma"/>
          <w:b/>
          <w:bCs/>
          <w:color w:val="696969"/>
        </w:rPr>
        <w:br/>
      </w:r>
      <w:r w:rsidR="0060358C" w:rsidRPr="000533DB">
        <w:rPr>
          <w:rStyle w:val="apple-style-span"/>
          <w:rFonts w:ascii="Tahoma" w:hAnsi="Tahoma" w:cs="Tahoma"/>
          <w:b/>
          <w:bCs/>
          <w:color w:val="FF0000"/>
          <w:u w:val="single"/>
          <w:rtl/>
        </w:rPr>
        <w:t>ت‌- 13</w:t>
      </w:r>
      <w:r w:rsidR="0060358C" w:rsidRPr="000533DB">
        <w:rPr>
          <w:rStyle w:val="apple-style-span"/>
          <w:rFonts w:ascii="Tahoma" w:hAnsi="Tahoma" w:cs="Tahoma"/>
          <w:b/>
          <w:bCs/>
          <w:color w:val="FF0000"/>
          <w:u w:val="single"/>
        </w:rPr>
        <w:t>%</w:t>
      </w:r>
      <w:r w:rsidR="0060358C" w:rsidRPr="000533DB">
        <w:rPr>
          <w:rFonts w:ascii="Tahoma" w:hAnsi="Tahoma" w:cs="Tahoma"/>
          <w:b/>
          <w:bCs/>
          <w:color w:val="FF0000"/>
        </w:rPr>
        <w:br/>
      </w:r>
      <w:r w:rsidR="0060358C" w:rsidRPr="000533DB">
        <w:rPr>
          <w:rStyle w:val="apple-style-span"/>
          <w:rFonts w:ascii="Tahoma" w:hAnsi="Tahoma" w:cs="Tahoma"/>
          <w:b/>
          <w:bCs/>
          <w:color w:val="696969"/>
          <w:rtl/>
        </w:rPr>
        <w:t>ث‌- 20</w:t>
      </w:r>
      <w:r w:rsidR="0060358C" w:rsidRPr="000533DB">
        <w:rPr>
          <w:rStyle w:val="apple-style-span"/>
          <w:rFonts w:ascii="Tahoma" w:hAnsi="Tahoma" w:cs="Tahoma"/>
          <w:b/>
          <w:bCs/>
          <w:color w:val="696969"/>
        </w:rPr>
        <w:t>%</w:t>
      </w:r>
    </w:p>
    <w:p w:rsidR="0060358C" w:rsidRPr="000533DB" w:rsidRDefault="0060358C" w:rsidP="0060358C">
      <w:pPr>
        <w:ind w:left="360"/>
        <w:rPr>
          <w:b/>
          <w:bCs/>
          <w:rtl/>
        </w:rPr>
      </w:pP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41-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من قواعد إعداد الكلام تغيير النقطة الرئيسية كل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أ‌- 5 دقائق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ب‌- 15 دقيقة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ت‌- 20 دقيقة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ث‌- 10 دقائق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42-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على الخطيب أن يتعرف على جمهوره من خلال معرفة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ما القيم والمبادئ التي يحملونها؟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وما مدى أهمية هذا الموضوع لديهم؟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وما الذي يريدون معرفته؟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ث- جميع ما سبق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43-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خلال حديثك يمر بك كلمات هامة جداً وتشعر أن هذه الكلمات مهمة ويجب التركيز عليها وفهمها جيداً، لذلك عليكِ بـ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أ‌- أن تقلل من سرعتك الإلقائية ثم تضغط بصوتك على هذه الكلمات</w:t>
      </w:r>
      <w:r w:rsidRPr="000533DB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أن تسرع عند هذه الكلمات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أن ترفع صوتها عند هذه الكلمات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أن لا تتوقف عند هذه الكلمات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44-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نصائح وإرشادات للقراءة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---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lastRenderedPageBreak/>
        <w:t xml:space="preserve">45-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الهدف من تعلم القراءة هو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لتعلم القراءة السريعة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ب‌- أن تصبح القراءة هواية محببة إلى نفوسنا ثم عادة نواظب عليها</w:t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</w:rPr>
        <w:t>.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لمجرد القراءة فقط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للتسلية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46-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من وسائل جذب الجمهور إليك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أن تصل إلى هناك قبل الجمهور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الابتداء بمقدمة طويلة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ت‌- ذكر حقيقة مذهلة</w:t>
      </w:r>
      <w:r w:rsidRPr="000533DB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47-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أن تجعل نفسك أحد المستمعين، وتظهر الانفعالات التي تتوقعها من الجمهور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يسقطك من أعين الجمهور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من المشاكل التي يجب تجنبها عند الإلقاء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ت‌- من النصائح والتنبيهات التي يجب الأخذ بها عند الإلقاء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48-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من أنواع القراءة حسب غاياتها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القراءة الصامتة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القراءة الجهرية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ت‌- القراءة الترويحية</w:t>
      </w:r>
      <w:r w:rsidRPr="000533DB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49-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من أنواع القراءات القراءة الجهرية، وهي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أ‌- هي تكوين خبرات جديدة وفهمها بالجمع بين أعضاء الفهم والنطق</w:t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</w:rPr>
        <w:t>.</w:t>
      </w:r>
      <w:r w:rsidRPr="000533DB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هي تكوين خبرات جديدة وفهمها دون استخدام أعضاء النطق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50-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من نصائح وإرشادات القراءة السريعة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ابدأ بالصعب قبل السهل وبالكبير قبل الصغير وبالمجلدات قبل الكتيبات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ب‌- ابدأ بالسهل قبل الصعب وبالصغير قبل الكبير وبالكتيبات قبل المجلدات</w:t>
      </w:r>
      <w:r w:rsidRPr="000533DB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اقرأ بهدف القراءة فقط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ادخل القراءة بالإكراه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51-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من قواعد القراءة الدراسية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لا بدّ من مثير ومحفز للتعلم يستنهض قواك العقلية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ضع لك جدولاً زمنياً مكتوباً ومرتباً منذ بداية العام الدراسي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اقرأ بتمعن وتخطيط واستمتاع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ث‌- جميع ما سبق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52-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ماذا تفعل إذا كان معدل تنفسك يختلف كثيراً عن معدل تنفس جليسك وصعب عليك ضبط تنفسك مع تنفسه؟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استخدام أسلوب المرآة المتقاطعة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53-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يعد توافق تعبيرات الجسم من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lastRenderedPageBreak/>
        <w:t>أ‌- عناصر إيجاد الألفة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54-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استمع بإنصات حتى ولو كنت تعرف ما سيقول محدثك، من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u w:val="single"/>
          <w:rtl/>
        </w:rPr>
        <w:t>أ‌</w:t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- آداب الاستماع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مشاكل الاستماع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55-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المستمع المزعج هو الذي إذا حادثته عن أمر وقع لك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قاطعك في أولها وقال وأنا وقع لي شيء مشابه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يلتفت يمينًا وشمالاً ولا يصغي إليك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يخرج هاتفه وينشغل به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ث‌- جميع ما سبق</w:t>
      </w:r>
      <w:r w:rsidRPr="000533DB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56-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واقع تعليمنا قائم على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التلقين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57-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من الإتقان في الإلقاء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أ‌- أن تنظر إلى جميع الحضور وأن تشعر كل واحد منهم وكأنك تتحدث له</w:t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</w:rPr>
        <w:t xml:space="preserve"> .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أن لا تنظر لأحد من الجمهور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أن تنظر إلى أصحاب المنصب من الجمهور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58-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يحتاج فن إيجاد الألفة إلى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قوة ملاحظة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59-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مزايا القراءة الصامتة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تعطي للقارئ حرية شخصية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Pr="000533DB">
        <w:rPr>
          <w:rStyle w:val="apple-converted-space"/>
          <w:rFonts w:ascii="Tahoma" w:hAnsi="Tahoma" w:cs="Tahoma"/>
          <w:b/>
          <w:bCs/>
          <w:color w:val="696969"/>
          <w:sz w:val="20"/>
          <w:szCs w:val="20"/>
        </w:rPr>
        <w:t> 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توفر الوقت والجهد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تساعد على الفهم ؛ لتفرغ الذهن للفهم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.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ث‌- جميع ما سبق</w:t>
      </w:r>
      <w:r w:rsidRPr="000533DB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60-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إذا كنت في غابة، وكنت تسمع الأصوات المزعجة، دون الانتباه إليها، فهذا يعتبر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إنصات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سمع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ت‌- سماع</w:t>
      </w:r>
      <w:r w:rsidRPr="000533DB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استماع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61-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هناك أمران مهمان للمتكلم قبل البدء في الإعداد للكلام هما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الجمهور والهدف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62-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من عيوب المتحدث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أ‌- تشكيل انطباع مسبق عن الجمهور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مراعاة قيم واتجاهات الجمهور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lastRenderedPageBreak/>
        <w:t>ت‌- البدء بالموضوع المحدد، ثم الموضوع الذي يخص الجمهور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لا شيء مما سبق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63-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من قواعد اختيار العنوان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أن يحدد العنوان الفكرة الرئيسية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أن يحدد العنوان الفكرة الرئيسية والفرعية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أن يكون العنوان مختصر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ث‌- إجابة 1 + 3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64-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يجب على الملقي أن يكون بطيئًا عند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أ‌- الفكرة المعقدة والجادة</w:t>
      </w:r>
      <w:r w:rsidRPr="000533DB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النكتة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وصف أحداث معركة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ث‌- حدث سريع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65-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على الخطيب أن يتعرف على جمهوره من خلال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ما القيم والمبادئ التي يحملونها؟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وما مدى أهمية هذا الموضوع لديهم؟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وما الذي يريدون معرفته؟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ث- جميع ما سبق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66-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على الملقي أن يكتب هدفه من خلال كتابته لجملة تشرح موضوع حديث وتكون عبارة عن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أ‌- 100 كلمة أو أقل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ب‌- 100 كلمة أو أكثر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ت‌- 25 حرف أو أقل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ث‌- 25 كلمة أو أقل</w:t>
      </w:r>
      <w:r w:rsidRPr="000533DB">
        <w:rPr>
          <w:rFonts w:ascii="Tahoma" w:hAnsi="Tahoma" w:cs="Tahoma"/>
          <w:b/>
          <w:bCs/>
          <w:color w:val="FF0000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67-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من الإبداع أن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تقلد وتحاكي غيرك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ب‌- لا تقلد أحد وتتميز بنفسك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68-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يجب أن تكتب العنوان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بعد كتابة الفكرة الرئيسية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أول شيء تبدأ بكتابته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ت‌- آخر شيء تكتبه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69-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إذا كان الموضوع محددًا ولكن الموضوع لا يناسب الجمهور، على الخطيب أن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يذكر الموضوع المحدد فقط، ولا يهتم بما يناسب الجمهور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أن يذكر ما يناسب الجمهور فقط، ولا يهتم بالموضوع المحدد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أن يذكر ما يناسب الجمهور أولا، ثم يذكر الموضوع المحدد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ث‌- أن يذكر الموضوع المحدد، ثم ينتقل إلى ما يراه مناسبًا للجمهور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lastRenderedPageBreak/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 xml:space="preserve">70- 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من أهداف الاستماع</w:t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</w:rPr>
        <w:t>: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أ‌- القدرة على تتبع المسموع ، وربط أجزاء الفكرة</w:t>
      </w:r>
      <w:r w:rsidRPr="000533DB">
        <w:rPr>
          <w:rStyle w:val="apple-converted-space"/>
          <w:rFonts w:ascii="Tahoma" w:hAnsi="Tahoma" w:cs="Tahoma"/>
          <w:b/>
          <w:bCs/>
          <w:color w:val="696969"/>
          <w:sz w:val="20"/>
          <w:szCs w:val="20"/>
        </w:rPr>
        <w:t> 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ب‌- القدرة على فهم المسموع بسرعة ودقة</w:t>
      </w:r>
      <w:r w:rsidRPr="000533DB">
        <w:rPr>
          <w:rStyle w:val="apple-converted-space"/>
          <w:rFonts w:ascii="Tahoma" w:hAnsi="Tahoma" w:cs="Tahoma"/>
          <w:b/>
          <w:bCs/>
          <w:color w:val="696969"/>
          <w:sz w:val="20"/>
          <w:szCs w:val="20"/>
        </w:rPr>
        <w:t> 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696969"/>
          <w:sz w:val="20"/>
          <w:szCs w:val="20"/>
          <w:rtl/>
        </w:rPr>
        <w:t>ت‌- القدرة على تحليل الكلام المسموع والحكم عليه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u w:val="single"/>
          <w:rtl/>
        </w:rPr>
        <w:t>ث‌- جميع ما سبق</w:t>
      </w:r>
      <w:r w:rsidRPr="000533DB">
        <w:rPr>
          <w:rFonts w:ascii="Tahoma" w:hAnsi="Tahoma" w:cs="Tahoma"/>
          <w:b/>
          <w:bCs/>
          <w:color w:val="696969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0533DB">
        <w:rPr>
          <w:rFonts w:ascii="Tahoma" w:hAnsi="Tahoma" w:cs="Tahoma"/>
          <w:b/>
          <w:bCs/>
          <w:color w:val="000000"/>
          <w:sz w:val="20"/>
          <w:szCs w:val="20"/>
        </w:rPr>
        <w:br/>
      </w:r>
    </w:p>
    <w:sectPr w:rsidR="0060358C" w:rsidRPr="000533DB" w:rsidSect="002632C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4D5CA3"/>
    <w:multiLevelType w:val="hybridMultilevel"/>
    <w:tmpl w:val="6EDA0DB8"/>
    <w:lvl w:ilvl="0" w:tplc="9216FFA8">
      <w:start w:val="1"/>
      <w:numFmt w:val="decimal"/>
      <w:lvlText w:val="%1-"/>
      <w:lvlJc w:val="left"/>
      <w:pPr>
        <w:ind w:left="720" w:hanging="360"/>
      </w:pPr>
      <w:rPr>
        <w:rFonts w:ascii="Tahoma" w:hAnsi="Tahoma" w:cs="Tahoma" w:hint="default"/>
        <w:b/>
        <w:color w:val="696969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D047E"/>
    <w:rsid w:val="000533DB"/>
    <w:rsid w:val="002632C9"/>
    <w:rsid w:val="003C7B55"/>
    <w:rsid w:val="0060358C"/>
    <w:rsid w:val="007327F3"/>
    <w:rsid w:val="009454CD"/>
    <w:rsid w:val="00BD047E"/>
    <w:rsid w:val="00E864E0"/>
    <w:rsid w:val="00EB74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7B55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style-span">
    <w:name w:val="apple-style-span"/>
    <w:basedOn w:val="DefaultParagraphFont"/>
    <w:rsid w:val="00BD047E"/>
  </w:style>
  <w:style w:type="character" w:customStyle="1" w:styleId="apple-converted-space">
    <w:name w:val="apple-converted-space"/>
    <w:basedOn w:val="DefaultParagraphFont"/>
    <w:rsid w:val="00BD047E"/>
  </w:style>
  <w:style w:type="character" w:styleId="Hyperlink">
    <w:name w:val="Hyperlink"/>
    <w:basedOn w:val="DefaultParagraphFont"/>
    <w:uiPriority w:val="99"/>
    <w:semiHidden/>
    <w:unhideWhenUsed/>
    <w:rsid w:val="00BD047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60358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1521</Words>
  <Characters>8675</Characters>
  <Application>Microsoft Office Word</Application>
  <DocSecurity>0</DocSecurity>
  <Lines>72</Lines>
  <Paragraphs>20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Toshiba</cp:lastModifiedBy>
  <cp:revision>3</cp:revision>
  <dcterms:created xsi:type="dcterms:W3CDTF">2011-11-22T11:18:00Z</dcterms:created>
  <dcterms:modified xsi:type="dcterms:W3CDTF">2011-12-18T13:17:00Z</dcterms:modified>
</cp:coreProperties>
</file>