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EB9" w:rsidRDefault="00FE6EB9" w:rsidP="00FE6EB9">
      <w:pPr>
        <w:pStyle w:val="af2"/>
        <w:jc w:val="center"/>
        <w:rPr>
          <w:rFonts w:ascii="Tahoma" w:hAnsi="Tahoma" w:cs="Tahoma"/>
          <w:color w:val="003E69"/>
          <w:sz w:val="20"/>
          <w:szCs w:val="20"/>
          <w:shd w:val="clear" w:color="auto" w:fill="F6F6F6"/>
        </w:rPr>
      </w:pPr>
      <w:r>
        <w:rPr>
          <w:rFonts w:ascii="Arial Black" w:hAnsi="Arial Black" w:cs="Arial"/>
          <w:b/>
          <w:bCs/>
          <w:color w:val="FF0000"/>
          <w:sz w:val="48"/>
          <w:szCs w:val="48"/>
          <w:u w:val="single"/>
          <w:shd w:val="clear" w:color="auto" w:fill="F6F6F6"/>
          <w:rtl/>
        </w:rPr>
        <w:t>اسئلة شامله من 1الى 14 لمهارات التعليم والتفكير</w:t>
      </w:r>
      <w:r>
        <w:rPr>
          <w:rFonts w:ascii="Arial Black" w:hAnsi="Arial Black" w:cs="Arial"/>
          <w:b/>
          <w:bCs/>
          <w:color w:val="FF0000"/>
          <w:sz w:val="48"/>
          <w:szCs w:val="48"/>
          <w:u w:val="single"/>
          <w:shd w:val="clear" w:color="auto" w:fill="F6F6F6"/>
        </w:rPr>
        <w:br/>
      </w:r>
      <w:r>
        <w:rPr>
          <w:rFonts w:ascii="Arial Black" w:hAnsi="Arial Black" w:cs="Arial"/>
          <w:b/>
          <w:bCs/>
          <w:color w:val="FF0000"/>
          <w:sz w:val="36"/>
          <w:szCs w:val="36"/>
          <w:shd w:val="clear" w:color="auto" w:fill="F6F6F6"/>
        </w:rPr>
        <w:t xml:space="preserve">1 – </w:t>
      </w:r>
      <w:r>
        <w:rPr>
          <w:rFonts w:ascii="Arial Black" w:hAnsi="Arial Black" w:cs="Arial"/>
          <w:b/>
          <w:bCs/>
          <w:color w:val="FF0000"/>
          <w:sz w:val="36"/>
          <w:szCs w:val="36"/>
          <w:shd w:val="clear" w:color="auto" w:fill="F6F6F6"/>
          <w:rtl/>
        </w:rPr>
        <w:t>التعلم يقصد به</w:t>
      </w:r>
      <w:r>
        <w:rPr>
          <w:rFonts w:ascii="Arial Black" w:hAnsi="Arial Black" w:cs="Arial"/>
          <w:b/>
          <w:bCs/>
          <w:color w:val="FF0000"/>
          <w:sz w:val="36"/>
          <w:szCs w:val="36"/>
          <w:shd w:val="clear" w:color="auto" w:fill="F6F6F6"/>
        </w:rPr>
        <w:t xml:space="preserve"> :</w:t>
      </w:r>
      <w:r>
        <w:rPr>
          <w:rFonts w:ascii="Arial Black" w:hAnsi="Arial Black" w:cs="Arial"/>
          <w:b/>
          <w:bCs/>
          <w:color w:val="FF0000"/>
          <w:sz w:val="36"/>
          <w:szCs w:val="36"/>
          <w:shd w:val="clear" w:color="auto" w:fill="F6F6F6"/>
        </w:rPr>
        <w:br/>
      </w:r>
      <w:r>
        <w:rPr>
          <w:rFonts w:ascii="Comic Sans MS" w:hAnsi="Comic Sans MS" w:cs="Arial"/>
          <w:b/>
          <w:bCs/>
          <w:color w:val="FF0000"/>
          <w:sz w:val="36"/>
          <w:szCs w:val="36"/>
          <w:shd w:val="clear" w:color="auto" w:fill="F6F6F6"/>
          <w:rtl/>
        </w:rPr>
        <w:t>تغير شبه دائم في الأداء نتيجة للخبرة والممارسة والتدريب وليس للنضج فقط</w:t>
      </w:r>
      <w:r>
        <w:rPr>
          <w:rFonts w:ascii="Comic Sans MS" w:hAnsi="Comic Sans MS" w:cs="Arial"/>
          <w:b/>
          <w:bCs/>
          <w:color w:val="FF0000"/>
          <w:sz w:val="36"/>
          <w:szCs w:val="36"/>
          <w:shd w:val="clear" w:color="auto" w:fill="F6F6F6"/>
        </w:rPr>
        <w:t>.</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اكتساب المهارات عن طريق الخبرة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 الدائمة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 – </w:t>
      </w:r>
      <w:r>
        <w:rPr>
          <w:rFonts w:ascii="Comic Sans MS" w:hAnsi="Comic Sans MS" w:cs="Arial"/>
          <w:b/>
          <w:bCs/>
          <w:color w:val="0000FF"/>
          <w:sz w:val="36"/>
          <w:szCs w:val="36"/>
          <w:shd w:val="clear" w:color="auto" w:fill="F6F6F6"/>
          <w:rtl/>
        </w:rPr>
        <w:t>ما الفرق بين التعلم والتعليم</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التعلم متوقف والتعليم مستمر</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التعلم والتعليم مستمران</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التعلم مستمر والتعليم متوقف</w:t>
      </w:r>
      <w:r>
        <w:rPr>
          <w:rFonts w:ascii="Comic Sans MS" w:hAnsi="Comic Sans MS" w:cs="Arial"/>
          <w:b/>
          <w:bCs/>
          <w:color w:val="0000FF"/>
          <w:sz w:val="36"/>
          <w:szCs w:val="36"/>
          <w:shd w:val="clear" w:color="auto" w:fill="F6F6F6"/>
        </w:rPr>
        <w:br/>
        <w:t xml:space="preserve">3 - </w:t>
      </w:r>
      <w:r>
        <w:rPr>
          <w:rFonts w:ascii="Comic Sans MS" w:hAnsi="Comic Sans MS" w:cs="Arial"/>
          <w:b/>
          <w:bCs/>
          <w:color w:val="0000FF"/>
          <w:sz w:val="36"/>
          <w:szCs w:val="36"/>
          <w:shd w:val="clear" w:color="auto" w:fill="F6F6F6"/>
          <w:rtl/>
        </w:rPr>
        <w:t>يدل على موقف يمر به الإنسان ويتأثر به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الخبرة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النضج</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4 - </w:t>
      </w:r>
      <w:r>
        <w:rPr>
          <w:rFonts w:ascii="Comic Sans MS" w:hAnsi="Comic Sans MS" w:cs="Arial"/>
          <w:b/>
          <w:bCs/>
          <w:color w:val="0000FF"/>
          <w:sz w:val="36"/>
          <w:szCs w:val="36"/>
          <w:shd w:val="clear" w:color="auto" w:fill="F6F6F6"/>
          <w:rtl/>
        </w:rPr>
        <w:t>نوع من الخبرة المنظمة نسبياً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الخبرة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الممارسة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النضج</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5 - </w:t>
      </w:r>
      <w:r>
        <w:rPr>
          <w:rFonts w:ascii="Comic Sans MS" w:hAnsi="Comic Sans MS" w:cs="Arial"/>
          <w:b/>
          <w:bCs/>
          <w:color w:val="0000FF"/>
          <w:sz w:val="36"/>
          <w:szCs w:val="36"/>
          <w:shd w:val="clear" w:color="auto" w:fill="F6F6F6"/>
          <w:rtl/>
        </w:rPr>
        <w:t>أكثر صور الخبرة تنظيما وتحديدا: سلسة منظمة من المواقف يتعرض لها الفرد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الخبرة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التدريب</w:t>
      </w:r>
      <w:r>
        <w:rPr>
          <w:rFonts w:ascii="Comic Sans MS" w:hAnsi="Comic Sans MS" w:cs="Arial"/>
          <w:b/>
          <w:bCs/>
          <w:color w:val="0000FF"/>
          <w:sz w:val="36"/>
          <w:szCs w:val="36"/>
          <w:shd w:val="clear" w:color="auto" w:fill="F6F6F6"/>
        </w:rPr>
        <w:br/>
        <w:t xml:space="preserve">6 - </w:t>
      </w:r>
      <w:r>
        <w:rPr>
          <w:rFonts w:ascii="Comic Sans MS" w:hAnsi="Comic Sans MS" w:cs="Arial"/>
          <w:b/>
          <w:bCs/>
          <w:color w:val="0000FF"/>
          <w:sz w:val="36"/>
          <w:szCs w:val="36"/>
          <w:shd w:val="clear" w:color="auto" w:fill="F6F6F6"/>
          <w:rtl/>
        </w:rPr>
        <w:t>عملية ارتقائية تُحدث تغيرات منتظمة يمكن توقعها أو التنبؤ بها مستقلة عن الخبرة والممارسة والتدريب, وبالمفهوم العلمي انه يشير إلى التغيرات الفسيولوجية فقط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الخبرة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النضج</w:t>
      </w:r>
      <w:r>
        <w:rPr>
          <w:rFonts w:ascii="Comic Sans MS" w:hAnsi="Comic Sans MS" w:cs="Arial"/>
          <w:b/>
          <w:bCs/>
          <w:color w:val="0000FF"/>
          <w:sz w:val="36"/>
          <w:szCs w:val="36"/>
          <w:shd w:val="clear" w:color="auto" w:fill="F6F6F6"/>
        </w:rPr>
        <w:br/>
        <w:t xml:space="preserve">7 - </w:t>
      </w:r>
      <w:r>
        <w:rPr>
          <w:rFonts w:ascii="Comic Sans MS" w:hAnsi="Comic Sans MS" w:cs="Arial"/>
          <w:b/>
          <w:bCs/>
          <w:color w:val="0000FF"/>
          <w:sz w:val="36"/>
          <w:szCs w:val="36"/>
          <w:shd w:val="clear" w:color="auto" w:fill="F6F6F6"/>
          <w:rtl/>
        </w:rPr>
        <w:t xml:space="preserve">حالة داخلية تؤدي إلى استثارة السلوك وتنظيمه وتوجيهه نحو </w:t>
      </w:r>
      <w:r>
        <w:rPr>
          <w:rFonts w:ascii="Comic Sans MS" w:hAnsi="Comic Sans MS" w:cs="Arial"/>
          <w:b/>
          <w:bCs/>
          <w:color w:val="0000FF"/>
          <w:sz w:val="36"/>
          <w:szCs w:val="36"/>
          <w:shd w:val="clear" w:color="auto" w:fill="F6F6F6"/>
          <w:rtl/>
        </w:rPr>
        <w:lastRenderedPageBreak/>
        <w:t>هدف معين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الدافعية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8 - </w:t>
      </w:r>
      <w:r>
        <w:rPr>
          <w:rFonts w:ascii="Comic Sans MS" w:hAnsi="Comic Sans MS" w:cs="Arial"/>
          <w:b/>
          <w:bCs/>
          <w:color w:val="0000FF"/>
          <w:sz w:val="36"/>
          <w:szCs w:val="36"/>
          <w:shd w:val="clear" w:color="auto" w:fill="F6F6F6"/>
          <w:rtl/>
        </w:rPr>
        <w:t>حالة نفسية ذات صفة وجدانية قوية مصحوبة بمتغيرات فسيولوجية سريعة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الدافعية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الانفعالات</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9 - </w:t>
      </w:r>
      <w:r>
        <w:rPr>
          <w:rFonts w:ascii="Comic Sans MS" w:hAnsi="Comic Sans MS" w:cs="Arial"/>
          <w:b/>
          <w:bCs/>
          <w:color w:val="0000FF"/>
          <w:sz w:val="36"/>
          <w:szCs w:val="36"/>
          <w:shd w:val="clear" w:color="auto" w:fill="F6F6F6"/>
          <w:rtl/>
        </w:rPr>
        <w:t>عملية عقلية تشمل على اكتساب المعلومة وحفظ المعلومة واسترجاع المعلومة و التعرف على المعلومة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التذكر</w:t>
      </w:r>
      <w:r>
        <w:rPr>
          <w:rFonts w:ascii="Comic Sans MS" w:hAnsi="Comic Sans MS" w:cs="Arial"/>
          <w:b/>
          <w:bCs/>
          <w:color w:val="0000FF"/>
          <w:sz w:val="36"/>
          <w:szCs w:val="36"/>
          <w:shd w:val="clear" w:color="auto" w:fill="F6F6F6"/>
        </w:rPr>
        <w:br/>
        <w:t xml:space="preserve">10 - </w:t>
      </w:r>
      <w:r>
        <w:rPr>
          <w:rFonts w:ascii="Comic Sans MS" w:hAnsi="Comic Sans MS" w:cs="Arial"/>
          <w:b/>
          <w:bCs/>
          <w:color w:val="0000FF"/>
          <w:sz w:val="36"/>
          <w:szCs w:val="36"/>
          <w:shd w:val="clear" w:color="auto" w:fill="F6F6F6"/>
          <w:rtl/>
        </w:rPr>
        <w:t>النشاط العقلي الذي يرمي إلى حل مشكلة ما (تعريف العالم " جون ديوي") ويُعرفه رجاء محمود أبو علام " هو أعلى أشكال النشاط العقلي لدى الإنسان فهو العملية التي ينظم بها العقل خبراته بطريقة جديدة كحل مشكلة معينة أو لإدراك علاقة جديدة بين أمرين أو عدة أمور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التفكير</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الممارسة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11 -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يشير إلى عبارات موضوعية تحقق الهدف و مختصرة من المحتوى لمقالة أو فصل من كتاب أو لكتاب أو أي عمل كتابي ,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الملخص</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المقال</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تدوين الملاحظات</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12 -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قطعة نثرية قصيرة تعالج موضوع محدد بشكل متكامل</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tl/>
        </w:rPr>
        <w:t>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الملخص</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lastRenderedPageBreak/>
        <w:t>المقال</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تدوين الملاحظات</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13 -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تساعد على البقاء على الانتباه والتركيز الذي يقود إلى الفهم وبالتالي يساعد على حفظ المعلومة وتذكرها</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tl/>
        </w:rPr>
        <w:t>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الملخص</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المقال</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تدوين الملاحظات</w:t>
      </w:r>
      <w:r>
        <w:rPr>
          <w:rFonts w:ascii="Comic Sans MS" w:hAnsi="Comic Sans MS" w:cs="Arial"/>
          <w:b/>
          <w:bCs/>
          <w:color w:val="0000FF"/>
          <w:sz w:val="36"/>
          <w:szCs w:val="36"/>
          <w:shd w:val="clear" w:color="auto" w:fill="F6F6F6"/>
        </w:rPr>
        <w:br/>
        <w:t xml:space="preserve">14 – </w:t>
      </w:r>
      <w:r>
        <w:rPr>
          <w:rFonts w:ascii="Comic Sans MS" w:hAnsi="Comic Sans MS" w:cs="Arial"/>
          <w:b/>
          <w:bCs/>
          <w:color w:val="0000FF"/>
          <w:sz w:val="36"/>
          <w:szCs w:val="36"/>
          <w:shd w:val="clear" w:color="auto" w:fill="F6F6F6"/>
          <w:rtl/>
        </w:rPr>
        <w:t>نوع من الممارسة يستخدمه أغلب الطلاب الذين يدرسون المادة للامتحان فقط, وهذا النوع قد يؤدي إلى عدم التعلم, نسمي هذا النوع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الممارسة للتذكر</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الممارسة للتحسين</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جميع ما ذكر</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15 - </w:t>
      </w:r>
      <w:r>
        <w:rPr>
          <w:rFonts w:ascii="Comic Sans MS" w:hAnsi="Comic Sans MS" w:cs="Arial"/>
          <w:b/>
          <w:bCs/>
          <w:color w:val="0000FF"/>
          <w:sz w:val="36"/>
          <w:szCs w:val="36"/>
          <w:shd w:val="clear" w:color="auto" w:fill="F6F6F6"/>
          <w:rtl/>
        </w:rPr>
        <w:t>نوع من الممارسة, فهو في الحقيقة في هذا الهدف لا يكرر ما يفعله . وهذا النوع هو المطلوب لأنه يمارس مهارة يحاول تحسينها, نسمي هذا النوع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الممارسة للتذكر</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الممارسة للتحسين</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جميع ما ذكر</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16 - </w:t>
      </w:r>
      <w:r>
        <w:rPr>
          <w:rFonts w:ascii="Comic Sans MS" w:hAnsi="Comic Sans MS" w:cs="Arial"/>
          <w:b/>
          <w:bCs/>
          <w:color w:val="0000FF"/>
          <w:sz w:val="36"/>
          <w:szCs w:val="36"/>
          <w:shd w:val="clear" w:color="auto" w:fill="F6F6F6"/>
          <w:rtl/>
        </w:rPr>
        <w:t>اتضح من الدراسات أن التعلم يكون أكثر فعالية إذا كان مرتبطاً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بالأمور التي يهتم بها الفرد, وتكون ذات فائدة</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إذا تعلمها ليفهمها وليس للحفظ فقط دون الفهم</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جميع ما ذكر</w:t>
      </w:r>
      <w:r>
        <w:rPr>
          <w:rFonts w:ascii="Comic Sans MS" w:hAnsi="Comic Sans MS" w:cs="Arial"/>
          <w:b/>
          <w:bCs/>
          <w:color w:val="0000FF"/>
          <w:sz w:val="36"/>
          <w:szCs w:val="36"/>
          <w:shd w:val="clear" w:color="auto" w:fill="F6F6F6"/>
        </w:rPr>
        <w:br/>
        <w:t xml:space="preserve">17 – </w:t>
      </w:r>
      <w:r>
        <w:rPr>
          <w:rFonts w:ascii="Comic Sans MS" w:hAnsi="Comic Sans MS" w:cs="Arial"/>
          <w:b/>
          <w:bCs/>
          <w:color w:val="0000FF"/>
          <w:sz w:val="36"/>
          <w:szCs w:val="36"/>
          <w:shd w:val="clear" w:color="auto" w:fill="F6F6F6"/>
          <w:rtl/>
        </w:rPr>
        <w:t>من العوامل المؤثرة في التعلم , حيث تعتبر حالة داخلية تؤدي إلى استثارة السلوك وتنظيمه وتوجيهه نحو هدف معين, نسميها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الدافعية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جميع ما ذكر</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18 - </w:t>
      </w:r>
      <w:r>
        <w:rPr>
          <w:rFonts w:ascii="Comic Sans MS" w:hAnsi="Comic Sans MS" w:cs="Arial"/>
          <w:b/>
          <w:bCs/>
          <w:color w:val="0000FF"/>
          <w:sz w:val="36"/>
          <w:szCs w:val="36"/>
          <w:shd w:val="clear" w:color="auto" w:fill="F6F6F6"/>
          <w:rtl/>
        </w:rPr>
        <w:t xml:space="preserve">من العوامل المؤثرة في التعلم , حيث تعتبر حالة نفسية ذات </w:t>
      </w:r>
      <w:r>
        <w:rPr>
          <w:rFonts w:ascii="Comic Sans MS" w:hAnsi="Comic Sans MS" w:cs="Arial"/>
          <w:b/>
          <w:bCs/>
          <w:color w:val="0000FF"/>
          <w:sz w:val="36"/>
          <w:szCs w:val="36"/>
          <w:shd w:val="clear" w:color="auto" w:fill="F6F6F6"/>
          <w:rtl/>
        </w:rPr>
        <w:lastRenderedPageBreak/>
        <w:t>صفة وجدانية قوية مصحوبة بمتغيرات فسيولوجية سريعة, نسميها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الدافعية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الانفعالات</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جميع ما ذكر</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19 - </w:t>
      </w:r>
      <w:r>
        <w:rPr>
          <w:rFonts w:ascii="Comic Sans MS" w:hAnsi="Comic Sans MS" w:cs="Arial"/>
          <w:b/>
          <w:bCs/>
          <w:color w:val="0000FF"/>
          <w:sz w:val="36"/>
          <w:szCs w:val="36"/>
          <w:shd w:val="clear" w:color="auto" w:fill="F6F6F6"/>
          <w:rtl/>
        </w:rPr>
        <w:t>مؤثر في عملية التعلم وهو حالة نفسية تحدث تغيرات فسيولوجية</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القلق</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التفكير</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20 – </w:t>
      </w:r>
      <w:r>
        <w:rPr>
          <w:rFonts w:ascii="Comic Sans MS" w:hAnsi="Comic Sans MS" w:cs="Arial"/>
          <w:b/>
          <w:bCs/>
          <w:color w:val="0000FF"/>
          <w:sz w:val="36"/>
          <w:szCs w:val="36"/>
          <w:shd w:val="clear" w:color="auto" w:fill="F6F6F6"/>
          <w:rtl/>
        </w:rPr>
        <w:t>احد أنواع القلق, ويعتبر مرض</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قلق سمه</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قلق الحالة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لا يوجد إجابة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21 – </w:t>
      </w:r>
      <w:r>
        <w:rPr>
          <w:rFonts w:ascii="Comic Sans MS" w:hAnsi="Comic Sans MS" w:cs="Arial"/>
          <w:b/>
          <w:bCs/>
          <w:color w:val="0000FF"/>
          <w:sz w:val="36"/>
          <w:szCs w:val="36"/>
          <w:shd w:val="clear" w:color="auto" w:fill="F6F6F6"/>
          <w:rtl/>
        </w:rPr>
        <w:t xml:space="preserve">احد جوانب السلوك الإنساني ومن أمثلته (التخيل والتذكر والتصوير والفهم </w:t>
      </w:r>
      <w:proofErr w:type="spellStart"/>
      <w:r>
        <w:rPr>
          <w:rFonts w:ascii="Comic Sans MS" w:hAnsi="Comic Sans MS" w:cs="Arial"/>
          <w:b/>
          <w:bCs/>
          <w:color w:val="0000FF"/>
          <w:sz w:val="36"/>
          <w:szCs w:val="36"/>
          <w:shd w:val="clear" w:color="auto" w:fill="F6F6F6"/>
          <w:rtl/>
        </w:rPr>
        <w:t>والتحليلوالتفكير</w:t>
      </w:r>
      <w:proofErr w:type="spellEnd"/>
      <w:r>
        <w:rPr>
          <w:rFonts w:ascii="Comic Sans MS" w:hAnsi="Comic Sans MS" w:cs="Arial"/>
          <w:b/>
          <w:bCs/>
          <w:color w:val="0000FF"/>
          <w:sz w:val="36"/>
          <w:szCs w:val="36"/>
          <w:shd w:val="clear" w:color="auto" w:fill="F6F6F6"/>
          <w:rtl/>
        </w:rPr>
        <w:t xml:space="preserve"> والإدراك والتقييم</w:t>
      </w:r>
      <w:r>
        <w:rPr>
          <w:rFonts w:ascii="Comic Sans MS"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جانب انفعالي (وجداني</w:t>
      </w:r>
      <w:r>
        <w:rPr>
          <w:rFonts w:ascii="Comic Sans MS" w:hAnsi="Comic Sans MS" w:cs="Arial"/>
          <w:b/>
          <w:bCs/>
          <w:color w:val="000000"/>
          <w:sz w:val="36"/>
          <w:szCs w:val="36"/>
          <w:shd w:val="clear" w:color="auto" w:fill="F6F6F6"/>
        </w:rPr>
        <w:t xml:space="preserve"> )</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جانب معرفي ( عقلي</w:t>
      </w:r>
      <w:r>
        <w:rPr>
          <w:rFonts w:ascii="Comic Sans MS" w:hAnsi="Comic Sans MS" w:cs="Arial"/>
          <w:b/>
          <w:bCs/>
          <w:color w:val="FF0000"/>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جانب حركي</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22 - </w:t>
      </w:r>
      <w:r>
        <w:rPr>
          <w:rFonts w:ascii="Comic Sans MS" w:hAnsi="Comic Sans MS" w:cs="Arial"/>
          <w:b/>
          <w:bCs/>
          <w:color w:val="0000FF"/>
          <w:sz w:val="36"/>
          <w:szCs w:val="36"/>
          <w:shd w:val="clear" w:color="auto" w:fill="F6F6F6"/>
          <w:rtl/>
        </w:rPr>
        <w:t xml:space="preserve">احد جوانب السلوك الإنساني ومن أمثلته (والكره والميل والتوكل </w:t>
      </w:r>
      <w:proofErr w:type="spellStart"/>
      <w:r>
        <w:rPr>
          <w:rFonts w:ascii="Comic Sans MS" w:hAnsi="Comic Sans MS" w:cs="Arial"/>
          <w:b/>
          <w:bCs/>
          <w:color w:val="0000FF"/>
          <w:sz w:val="36"/>
          <w:szCs w:val="36"/>
          <w:shd w:val="clear" w:color="auto" w:fill="F6F6F6"/>
          <w:rtl/>
        </w:rPr>
        <w:t>والصدقوالأمانة</w:t>
      </w:r>
      <w:proofErr w:type="spellEnd"/>
      <w:r>
        <w:rPr>
          <w:rFonts w:ascii="Comic Sans MS"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جانب انفعالي (وجداني</w:t>
      </w:r>
      <w:r>
        <w:rPr>
          <w:rFonts w:ascii="Comic Sans MS" w:hAnsi="Comic Sans MS" w:cs="Arial"/>
          <w:b/>
          <w:bCs/>
          <w:color w:val="FF0000"/>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جانب معرفي ( عقلي</w:t>
      </w:r>
      <w:r>
        <w:rPr>
          <w:rFonts w:ascii="Comic Sans MS" w:hAnsi="Comic Sans MS" w:cs="Arial"/>
          <w:b/>
          <w:bCs/>
          <w:color w:val="000000"/>
          <w:sz w:val="36"/>
          <w:szCs w:val="36"/>
          <w:shd w:val="clear" w:color="auto" w:fill="F6F6F6"/>
        </w:rPr>
        <w:t xml:space="preserve"> )</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جانب حركي</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23 - </w:t>
      </w:r>
      <w:r>
        <w:rPr>
          <w:rFonts w:ascii="Comic Sans MS" w:hAnsi="Comic Sans MS" w:cs="Arial"/>
          <w:b/>
          <w:bCs/>
          <w:color w:val="0000FF"/>
          <w:sz w:val="36"/>
          <w:szCs w:val="36"/>
          <w:shd w:val="clear" w:color="auto" w:fill="F6F6F6"/>
          <w:rtl/>
        </w:rPr>
        <w:t>احد جوانب السلوك الإنساني وهو أي جانب حركي يصدر من الإنسان</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جانب انفعالي (وجداني</w:t>
      </w:r>
      <w:r>
        <w:rPr>
          <w:rFonts w:ascii="Comic Sans MS" w:hAnsi="Comic Sans MS" w:cs="Arial"/>
          <w:b/>
          <w:bCs/>
          <w:color w:val="000000"/>
          <w:sz w:val="36"/>
          <w:szCs w:val="36"/>
          <w:shd w:val="clear" w:color="auto" w:fill="F6F6F6"/>
        </w:rPr>
        <w:t xml:space="preserve"> )</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جانب معرفي ( عقلي</w:t>
      </w:r>
      <w:r>
        <w:rPr>
          <w:rFonts w:ascii="Comic Sans MS" w:hAnsi="Comic Sans MS" w:cs="Arial"/>
          <w:b/>
          <w:bCs/>
          <w:color w:val="000000"/>
          <w:sz w:val="36"/>
          <w:szCs w:val="36"/>
          <w:shd w:val="clear" w:color="auto" w:fill="F6F6F6"/>
        </w:rPr>
        <w:t xml:space="preserve"> )</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جانب حركي</w:t>
      </w:r>
      <w:r>
        <w:rPr>
          <w:rFonts w:ascii="Comic Sans MS" w:hAnsi="Comic Sans MS" w:cs="Arial"/>
          <w:b/>
          <w:bCs/>
          <w:color w:val="0000FF"/>
          <w:sz w:val="36"/>
          <w:szCs w:val="36"/>
          <w:shd w:val="clear" w:color="auto" w:fill="F6F6F6"/>
        </w:rPr>
        <w:br/>
        <w:t xml:space="preserve">24 – </w:t>
      </w:r>
      <w:r>
        <w:rPr>
          <w:rFonts w:ascii="Comic Sans MS" w:hAnsi="Comic Sans MS" w:cs="Arial"/>
          <w:b/>
          <w:bCs/>
          <w:color w:val="0000FF"/>
          <w:sz w:val="36"/>
          <w:szCs w:val="36"/>
          <w:shd w:val="clear" w:color="auto" w:fill="F6F6F6"/>
          <w:rtl/>
        </w:rPr>
        <w:t>من العوامل التي تؤثر على الذاكرة عند الإنسان</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أي خلل يحدث في اكتساب المعلومة او حفظها</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lastRenderedPageBreak/>
        <w:t>إصابة الدماغ</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جميع ما ذكر</w:t>
      </w:r>
      <w:r>
        <w:rPr>
          <w:rFonts w:ascii="Comic Sans MS" w:hAnsi="Comic Sans MS" w:cs="Arial"/>
          <w:b/>
          <w:bCs/>
          <w:color w:val="0000FF"/>
          <w:sz w:val="36"/>
          <w:szCs w:val="36"/>
          <w:shd w:val="clear" w:color="auto" w:fill="F6F6F6"/>
        </w:rPr>
        <w:br/>
        <w:t xml:space="preserve">25 - </w:t>
      </w:r>
      <w:r>
        <w:rPr>
          <w:rFonts w:ascii="Comic Sans MS" w:hAnsi="Comic Sans MS" w:cs="Arial"/>
          <w:b/>
          <w:bCs/>
          <w:color w:val="0000FF"/>
          <w:sz w:val="36"/>
          <w:szCs w:val="36"/>
          <w:shd w:val="clear" w:color="auto" w:fill="F6F6F6"/>
          <w:rtl/>
        </w:rPr>
        <w:t>قام العالمان " أتكنسن وشفرن " بعمل نموذج يوضح لنا كيف نحصل على المعلومة وكيف نحتفظ بها على النحو التالي</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مثيرات ــــــ حواس ــــــ ذاكرة قصيرة الأجل ــــــ ذاكرة طويلة الأجل</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مثيرات ــــــ ذاكرة قصيرة الأجل ــــــ ذاكرة طويلة الأجل</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مثيرات ــــــ ذاكرة طويلة الأجل</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26 –</w:t>
      </w:r>
      <w:r>
        <w:rPr>
          <w:rFonts w:ascii="Comic Sans MS" w:hAnsi="Comic Sans MS" w:cs="Arial"/>
          <w:b/>
          <w:bCs/>
          <w:color w:val="0000FF"/>
          <w:sz w:val="36"/>
          <w:szCs w:val="36"/>
          <w:shd w:val="clear" w:color="auto" w:fill="F6F6F6"/>
          <w:rtl/>
        </w:rPr>
        <w:t>العوامل التي تساعد على بقاء المعلومة مدة أطول</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الفهم – التركيز – الوضوح للمعلومة – كمية المادة – القدرة على الحفظ – الجنس - الدافعية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التركيز – القدرة على الحفظ – الجنس</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الفهم فقط</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27 - </w:t>
      </w:r>
      <w:r>
        <w:rPr>
          <w:rFonts w:ascii="Comic Sans MS" w:hAnsi="Comic Sans MS" w:cs="Arial"/>
          <w:b/>
          <w:bCs/>
          <w:color w:val="0000FF"/>
          <w:sz w:val="36"/>
          <w:szCs w:val="36"/>
          <w:shd w:val="clear" w:color="auto" w:fill="F6F6F6"/>
          <w:rtl/>
        </w:rPr>
        <w:t>من مستلزمات الفهم عند الإنسان أو عند الطالب ما يلي</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قدرته على إعادة صياغة العبارة بأسلوبه الخاص , وإعطاء أمثلة</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القدرة على التوسع في شرح الموضوع أو الفكرة, وتلخيص المعلومة</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جميع ما ذكر</w:t>
      </w:r>
      <w:r>
        <w:rPr>
          <w:rFonts w:ascii="Comic Sans MS" w:hAnsi="Comic Sans MS" w:cs="Arial"/>
          <w:b/>
          <w:bCs/>
          <w:color w:val="0000FF"/>
          <w:sz w:val="36"/>
          <w:szCs w:val="36"/>
          <w:shd w:val="clear" w:color="auto" w:fill="F6F6F6"/>
        </w:rPr>
        <w:br/>
        <w:t xml:space="preserve">28 - </w:t>
      </w:r>
      <w:r>
        <w:rPr>
          <w:rFonts w:ascii="Comic Sans MS" w:hAnsi="Comic Sans MS" w:cs="Arial"/>
          <w:b/>
          <w:bCs/>
          <w:color w:val="0000FF"/>
          <w:sz w:val="36"/>
          <w:szCs w:val="36"/>
          <w:shd w:val="clear" w:color="auto" w:fill="F6F6F6"/>
          <w:rtl/>
        </w:rPr>
        <w:t>القدرة على توظيف المعلومات في استعمالات جديدة وفي حل تمارين أو مسائل جديدة وذلك في ضوء قواعد وقوانين متعلمة,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التطبيق</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التحليل</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التركيب</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29 - </w:t>
      </w:r>
      <w:r>
        <w:rPr>
          <w:rFonts w:ascii="Comic Sans MS" w:hAnsi="Comic Sans MS" w:cs="Arial"/>
          <w:b/>
          <w:bCs/>
          <w:color w:val="0000FF"/>
          <w:sz w:val="36"/>
          <w:szCs w:val="36"/>
          <w:shd w:val="clear" w:color="auto" w:fill="F6F6F6"/>
          <w:rtl/>
        </w:rPr>
        <w:t>تحليل المحتوى إلى عناصر أو أفكار مع فهم العلاقة بين تلك المكونات,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التطبيق</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التحليل</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التركيب</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30 - </w:t>
      </w:r>
      <w:r>
        <w:rPr>
          <w:rFonts w:ascii="Comic Sans MS" w:hAnsi="Comic Sans MS" w:cs="Arial"/>
          <w:b/>
          <w:bCs/>
          <w:color w:val="0000FF"/>
          <w:sz w:val="36"/>
          <w:szCs w:val="36"/>
          <w:shd w:val="clear" w:color="auto" w:fill="F6F6F6"/>
          <w:rtl/>
        </w:rPr>
        <w:t>القدرة على استنباط أو إنتاج قضايا أو أفكار جديدة من أجزاء أو عناصر متفرقة,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التطبيق</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التحليل</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lastRenderedPageBreak/>
        <w:t>التركيب</w:t>
      </w:r>
      <w:r>
        <w:rPr>
          <w:rFonts w:ascii="Comic Sans MS" w:hAnsi="Comic Sans MS" w:cs="Arial"/>
          <w:b/>
          <w:bCs/>
          <w:color w:val="0000FF"/>
          <w:sz w:val="36"/>
          <w:szCs w:val="36"/>
          <w:shd w:val="clear" w:color="auto" w:fill="F6F6F6"/>
        </w:rPr>
        <w:br/>
        <w:t xml:space="preserve">31 - </w:t>
      </w:r>
      <w:r>
        <w:rPr>
          <w:rFonts w:ascii="Comic Sans MS" w:hAnsi="Comic Sans MS" w:cs="Arial"/>
          <w:b/>
          <w:bCs/>
          <w:color w:val="0000FF"/>
          <w:sz w:val="36"/>
          <w:szCs w:val="36"/>
          <w:shd w:val="clear" w:color="auto" w:fill="F6F6F6"/>
          <w:rtl/>
        </w:rPr>
        <w:t>القدرة على التوصل إلى أحكام أو اتخاذ قرارات مناسبة, تعريف لـ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التطبيق</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التحليل</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التقويم</w:t>
      </w:r>
      <w:r>
        <w:rPr>
          <w:rFonts w:ascii="Comic Sans MS" w:hAnsi="Comic Sans MS" w:cs="Arial"/>
          <w:b/>
          <w:bCs/>
          <w:color w:val="0000FF"/>
          <w:sz w:val="36"/>
          <w:szCs w:val="36"/>
          <w:shd w:val="clear" w:color="auto" w:fill="F6F6F6"/>
        </w:rPr>
        <w:br/>
        <w:t>32 -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النشاط العقلي الذي يرمي إلى حل مشكلة ما, عرفه العالم</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العالم " جون ديوي</w:t>
      </w:r>
      <w:r>
        <w:rPr>
          <w:rFonts w:ascii="Comic Sans MS" w:hAnsi="Comic Sans MS" w:cs="Arial"/>
          <w:b/>
          <w:bCs/>
          <w:color w:val="FF0000"/>
          <w:sz w:val="36"/>
          <w:szCs w:val="36"/>
          <w:shd w:val="clear" w:color="auto" w:fill="F6F6F6"/>
        </w:rPr>
        <w:t>"</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رجاء محمود أبو علام</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شفرن</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33 - </w:t>
      </w:r>
      <w:r>
        <w:rPr>
          <w:rFonts w:ascii="Comic Sans MS" w:hAnsi="Comic Sans MS" w:cs="Arial"/>
          <w:b/>
          <w:bCs/>
          <w:color w:val="0000FF"/>
          <w:sz w:val="36"/>
          <w:szCs w:val="36"/>
          <w:shd w:val="clear" w:color="auto" w:fill="F6F6F6"/>
          <w:rtl/>
        </w:rPr>
        <w:t>أعلى أشكال النشاط العقلي لدى الإنسان فهو العملية التي ينظم بها العقل خبراته بطريقة جديدة كحل مشكلة معينة أو لإدراك علاقة جديدة بين أمرين أو عدة أمور, عرفه العالم</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العالم " جون ديوي</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رجاء محمود أبو علام</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شفرن</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34 - </w:t>
      </w:r>
      <w:r>
        <w:rPr>
          <w:rFonts w:ascii="Comic Sans MS" w:hAnsi="Comic Sans MS" w:cs="Arial"/>
          <w:b/>
          <w:bCs/>
          <w:color w:val="0000FF"/>
          <w:sz w:val="36"/>
          <w:szCs w:val="36"/>
          <w:shd w:val="clear" w:color="auto" w:fill="F6F6F6"/>
          <w:rtl/>
        </w:rPr>
        <w:t>عملية عقلية نقوم بواسطتها معالجة مدخلات التي تتضمن الإدراك والخبرة السابقة وعن طريقه تكتسب الخبرة معنى, نسميها</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مهارات التفكير</w:t>
      </w:r>
      <w:r>
        <w:rPr>
          <w:rFonts w:ascii="Comic Sans MS" w:hAnsi="Comic Sans MS" w:cs="Arial"/>
          <w:b/>
          <w:bCs/>
          <w:color w:val="000000"/>
          <w:sz w:val="36"/>
          <w:szCs w:val="36"/>
          <w:shd w:val="clear" w:color="auto" w:fill="F6F6F6"/>
        </w:rPr>
        <w:br/>
      </w:r>
      <w:proofErr w:type="spellStart"/>
      <w:r>
        <w:rPr>
          <w:rFonts w:ascii="Comic Sans MS" w:hAnsi="Comic Sans MS" w:cs="Arial"/>
          <w:b/>
          <w:bCs/>
          <w:color w:val="FF0000"/>
          <w:sz w:val="36"/>
          <w:szCs w:val="36"/>
          <w:shd w:val="clear" w:color="auto" w:fill="F6F6F6"/>
          <w:rtl/>
        </w:rPr>
        <w:t>التفكير</w:t>
      </w:r>
      <w:proofErr w:type="spellEnd"/>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35 - </w:t>
      </w:r>
      <w:r>
        <w:rPr>
          <w:rFonts w:ascii="Comic Sans MS" w:hAnsi="Comic Sans MS" w:cs="Arial"/>
          <w:b/>
          <w:bCs/>
          <w:color w:val="0000FF"/>
          <w:sz w:val="36"/>
          <w:szCs w:val="36"/>
          <w:shd w:val="clear" w:color="auto" w:fill="F6F6F6"/>
          <w:rtl/>
        </w:rPr>
        <w:t>عمليات محددة نمارسها ونستخدمها عن قصد في معالجة المعلومات مثل الاستنباط أو الاستنتاج و تحديد المشكلة و إيجاد حلول غير موجودة في النص أو في الخبرة التي أمامنا أو تقييم قوة الدليل, , نسميها</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مهارات التفكير</w:t>
      </w:r>
      <w:r>
        <w:rPr>
          <w:rFonts w:ascii="Comic Sans MS" w:hAnsi="Comic Sans MS" w:cs="Arial"/>
          <w:b/>
          <w:bCs/>
          <w:color w:val="0000FF"/>
          <w:sz w:val="36"/>
          <w:szCs w:val="36"/>
          <w:shd w:val="clear" w:color="auto" w:fill="F6F6F6"/>
        </w:rPr>
        <w:br/>
      </w:r>
      <w:proofErr w:type="spellStart"/>
      <w:r>
        <w:rPr>
          <w:rFonts w:ascii="Comic Sans MS" w:hAnsi="Comic Sans MS" w:cs="Arial"/>
          <w:b/>
          <w:bCs/>
          <w:color w:val="000000"/>
          <w:sz w:val="36"/>
          <w:szCs w:val="36"/>
          <w:shd w:val="clear" w:color="auto" w:fill="F6F6F6"/>
          <w:rtl/>
        </w:rPr>
        <w:t>التفكير</w:t>
      </w:r>
      <w:proofErr w:type="spellEnd"/>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الانفعالات</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36 – </w:t>
      </w:r>
      <w:r>
        <w:rPr>
          <w:rFonts w:ascii="Comic Sans MS" w:hAnsi="Comic Sans MS" w:cs="Arial"/>
          <w:b/>
          <w:bCs/>
          <w:color w:val="0000FF"/>
          <w:sz w:val="36"/>
          <w:szCs w:val="36"/>
          <w:shd w:val="clear" w:color="auto" w:fill="F6F6F6"/>
          <w:rtl/>
        </w:rPr>
        <w:t>احد أنواع التفكير وله القدرة على إنتاج الأفكار التي تتميز بالأصالة والطلاقة والمرونة, نسمي هذا النوع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lastRenderedPageBreak/>
        <w:t>التفكير الابتكاري</w:t>
      </w:r>
      <w:r>
        <w:rPr>
          <w:rStyle w:val="apple-converted-space"/>
          <w:rFonts w:ascii="Comic Sans MS" w:eastAsiaTheme="majorEastAsia" w:hAnsi="Comic Sans MS" w:cs="Arial"/>
          <w:b/>
          <w:bCs/>
          <w:color w:val="FF0000"/>
          <w:sz w:val="36"/>
          <w:szCs w:val="36"/>
          <w:shd w:val="clear" w:color="auto" w:fill="F6F6F6"/>
        </w:rPr>
        <w:t>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 xml:space="preserve">التفكير </w:t>
      </w:r>
      <w:proofErr w:type="spellStart"/>
      <w:r>
        <w:rPr>
          <w:rFonts w:ascii="Comic Sans MS" w:hAnsi="Comic Sans MS" w:cs="Arial"/>
          <w:b/>
          <w:bCs/>
          <w:color w:val="000000"/>
          <w:sz w:val="36"/>
          <w:szCs w:val="36"/>
          <w:shd w:val="clear" w:color="auto" w:fill="F6F6F6"/>
          <w:rtl/>
        </w:rPr>
        <w:t>التقاربي</w:t>
      </w:r>
      <w:proofErr w:type="spellEnd"/>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التفكير التباعدي</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37 -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احد أنواع التفكير وله القدرة على القيام باستنتاجات منطقية من المعلومات المعطاة, نسمي هذا النوع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التفكير الابتكاري</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 xml:space="preserve">التفكير </w:t>
      </w:r>
      <w:proofErr w:type="spellStart"/>
      <w:r>
        <w:rPr>
          <w:rFonts w:ascii="Comic Sans MS" w:hAnsi="Comic Sans MS" w:cs="Arial"/>
          <w:b/>
          <w:bCs/>
          <w:color w:val="FF0000"/>
          <w:sz w:val="36"/>
          <w:szCs w:val="36"/>
          <w:shd w:val="clear" w:color="auto" w:fill="F6F6F6"/>
          <w:rtl/>
        </w:rPr>
        <w:t>التقاربي</w:t>
      </w:r>
      <w:proofErr w:type="spellEnd"/>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التفكير التباعدي</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38 -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احد أنواع التفكير</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القدرة على توليد بدائل منطقية أو معقولة من المعلومات المعطاة للوصول إلى حلول, نسمي هذا النوع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التفكير الابتكاري</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 xml:space="preserve">التفكير </w:t>
      </w:r>
      <w:proofErr w:type="spellStart"/>
      <w:r>
        <w:rPr>
          <w:rFonts w:ascii="Comic Sans MS" w:hAnsi="Comic Sans MS" w:cs="Arial"/>
          <w:b/>
          <w:bCs/>
          <w:color w:val="000000"/>
          <w:sz w:val="36"/>
          <w:szCs w:val="36"/>
          <w:shd w:val="clear" w:color="auto" w:fill="F6F6F6"/>
          <w:rtl/>
        </w:rPr>
        <w:t>التقاربي</w:t>
      </w:r>
      <w:proofErr w:type="spellEnd"/>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التفكير التباعدي</w:t>
      </w:r>
      <w:r>
        <w:rPr>
          <w:rFonts w:ascii="Comic Sans MS" w:hAnsi="Comic Sans MS" w:cs="Arial"/>
          <w:b/>
          <w:bCs/>
          <w:color w:val="FF0000"/>
          <w:sz w:val="36"/>
          <w:szCs w:val="36"/>
          <w:shd w:val="clear" w:color="auto" w:fill="F6F6F6"/>
        </w:rPr>
        <w:t>.</w:t>
      </w:r>
      <w:r>
        <w:rPr>
          <w:rFonts w:ascii="Comic Sans MS" w:hAnsi="Comic Sans MS" w:cs="Arial"/>
          <w:b/>
          <w:bCs/>
          <w:color w:val="0000FF"/>
          <w:sz w:val="36"/>
          <w:szCs w:val="36"/>
          <w:shd w:val="clear" w:color="auto" w:fill="F6F6F6"/>
        </w:rPr>
        <w:br/>
        <w:t xml:space="preserve">39 – </w:t>
      </w:r>
      <w:r>
        <w:rPr>
          <w:rFonts w:ascii="Comic Sans MS" w:hAnsi="Comic Sans MS" w:cs="Arial"/>
          <w:b/>
          <w:bCs/>
          <w:color w:val="0000FF"/>
          <w:sz w:val="36"/>
          <w:szCs w:val="36"/>
          <w:shd w:val="clear" w:color="auto" w:fill="F6F6F6"/>
          <w:rtl/>
        </w:rPr>
        <w:t xml:space="preserve">من ضمن المصطلحات الواردة في تعريف التفكير الابتكاري , ويقصد بها الفكرة الجديدة </w:t>
      </w:r>
      <w:proofErr w:type="spellStart"/>
      <w:r>
        <w:rPr>
          <w:rFonts w:ascii="Comic Sans MS" w:hAnsi="Comic Sans MS" w:cs="Arial"/>
          <w:b/>
          <w:bCs/>
          <w:color w:val="0000FF"/>
          <w:sz w:val="36"/>
          <w:szCs w:val="36"/>
          <w:shd w:val="clear" w:color="auto" w:fill="F6F6F6"/>
          <w:rtl/>
        </w:rPr>
        <w:t>أوالفكرة</w:t>
      </w:r>
      <w:proofErr w:type="spellEnd"/>
      <w:r>
        <w:rPr>
          <w:rFonts w:ascii="Comic Sans MS" w:hAnsi="Comic Sans MS" w:cs="Arial"/>
          <w:b/>
          <w:bCs/>
          <w:color w:val="0000FF"/>
          <w:sz w:val="36"/>
          <w:szCs w:val="36"/>
          <w:shd w:val="clear" w:color="auto" w:fill="F6F6F6"/>
          <w:rtl/>
        </w:rPr>
        <w:t xml:space="preserve"> التي تتميز بالجِّدة أي غير شائعة بين أفراد المجتمع, تعرف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FF0000"/>
          <w:sz w:val="36"/>
          <w:szCs w:val="36"/>
          <w:shd w:val="clear" w:color="auto" w:fill="F6F6F6"/>
          <w:rtl/>
        </w:rPr>
        <w:t>الأصالة</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الطلاقة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المرونة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40 – </w:t>
      </w:r>
      <w:r>
        <w:rPr>
          <w:rFonts w:ascii="Comic Sans MS" w:hAnsi="Comic Sans MS" w:cs="Arial"/>
          <w:b/>
          <w:bCs/>
          <w:color w:val="0000FF"/>
          <w:sz w:val="36"/>
          <w:szCs w:val="36"/>
          <w:shd w:val="clear" w:color="auto" w:fill="F6F6F6"/>
          <w:rtl/>
        </w:rPr>
        <w:t>من ضمن المصطلحات الواردة في تعريف التفكير الابتكاري, حيث تشير إلى كمية الأفكار التي يُمكن على الفرد إنتاجها في وحدة زمنية معينة أي سهولة توليد الأفكار, تعرف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الأصالة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الطلاقة</w:t>
      </w:r>
      <w:r>
        <w:rPr>
          <w:rStyle w:val="apple-converted-space"/>
          <w:rFonts w:ascii="Comic Sans MS" w:eastAsiaTheme="majorEastAsia" w:hAnsi="Comic Sans MS" w:cs="Arial"/>
          <w:b/>
          <w:bCs/>
          <w:color w:val="FF0000"/>
          <w:sz w:val="36"/>
          <w:szCs w:val="36"/>
          <w:shd w:val="clear" w:color="auto" w:fill="F6F6F6"/>
        </w:rPr>
        <w:t>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المرونة</w:t>
      </w:r>
      <w:r>
        <w:rPr>
          <w:rFonts w:ascii="Comic Sans MS" w:hAnsi="Comic Sans MS" w:cs="Arial"/>
          <w:b/>
          <w:bCs/>
          <w:color w:val="000000"/>
          <w:sz w:val="36"/>
          <w:szCs w:val="36"/>
          <w:shd w:val="clear" w:color="auto" w:fill="F6F6F6"/>
        </w:rPr>
        <w:br/>
      </w:r>
      <w:r>
        <w:rPr>
          <w:rFonts w:ascii="Comic Sans MS" w:hAnsi="Comic Sans MS" w:cs="Arial"/>
          <w:b/>
          <w:bCs/>
          <w:color w:val="0000FF"/>
          <w:sz w:val="36"/>
          <w:szCs w:val="36"/>
          <w:shd w:val="clear" w:color="auto" w:fill="F6F6F6"/>
        </w:rPr>
        <w:t xml:space="preserve">41 – </w:t>
      </w:r>
      <w:r>
        <w:rPr>
          <w:rFonts w:ascii="Comic Sans MS" w:hAnsi="Comic Sans MS" w:cs="Arial"/>
          <w:b/>
          <w:bCs/>
          <w:color w:val="0000FF"/>
          <w:sz w:val="36"/>
          <w:szCs w:val="36"/>
          <w:shd w:val="clear" w:color="auto" w:fill="F6F6F6"/>
          <w:rtl/>
        </w:rPr>
        <w:t>من ضمن المصطلحات الواردة في تعريف التفكير الابتكاري , ويقصد بها التنوع الفكري أي التفكير في المشكلة وفق أكثر من إطار وعدم التصلب في طريقة محددة في التفكير, تعرف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الأصالة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lastRenderedPageBreak/>
        <w:t>الطلاقة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المرونة</w:t>
      </w:r>
      <w:r>
        <w:rPr>
          <w:rFonts w:ascii="Comic Sans MS" w:hAnsi="Comic Sans MS" w:cs="Arial"/>
          <w:b/>
          <w:bCs/>
          <w:color w:val="0000FF"/>
          <w:sz w:val="36"/>
          <w:szCs w:val="36"/>
          <w:shd w:val="clear" w:color="auto" w:fill="F6F6F6"/>
        </w:rPr>
        <w:br/>
        <w:t xml:space="preserve">42 - </w:t>
      </w:r>
      <w:r>
        <w:rPr>
          <w:rFonts w:ascii="Comic Sans MS" w:hAnsi="Comic Sans MS" w:cs="Arial"/>
          <w:b/>
          <w:bCs/>
          <w:color w:val="0000FF"/>
          <w:sz w:val="36"/>
          <w:szCs w:val="36"/>
          <w:shd w:val="clear" w:color="auto" w:fill="F6F6F6"/>
          <w:rtl/>
        </w:rPr>
        <w:t>من ضمن المصطلحات الواردة في تعريف التفكير الابتكاري ويقصد بها الحساسية للمشكلات القائمة أو المتوقعة في المستقبل والتي تحتاج إلى دراسة أو حلول والوعي بالأخطاء ونواحي النقص, تعرف بـ</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الأصالة</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الطلاقة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الحساسية للمشكلات</w:t>
      </w:r>
      <w:r>
        <w:rPr>
          <w:rFonts w:ascii="Comic Sans MS" w:hAnsi="Comic Sans MS" w:cs="Arial"/>
          <w:b/>
          <w:bCs/>
          <w:color w:val="0000FF"/>
          <w:sz w:val="36"/>
          <w:szCs w:val="36"/>
          <w:shd w:val="clear" w:color="auto" w:fill="F6F6F6"/>
        </w:rPr>
        <w:br/>
        <w:t xml:space="preserve">43 – </w:t>
      </w:r>
      <w:r>
        <w:rPr>
          <w:rFonts w:ascii="Comic Sans MS" w:hAnsi="Comic Sans MS" w:cs="Arial"/>
          <w:b/>
          <w:bCs/>
          <w:color w:val="0000FF"/>
          <w:sz w:val="36"/>
          <w:szCs w:val="36"/>
          <w:shd w:val="clear" w:color="auto" w:fill="F6F6F6"/>
          <w:rtl/>
        </w:rPr>
        <w:t>إذا كان ملخصك طويل يكون فيه احتمال أنك لم تتعرف على</w:t>
      </w:r>
      <w:r>
        <w:rPr>
          <w:rFonts w:ascii="Comic Sans MS" w:hAnsi="Comic Sans MS" w:cs="Arial"/>
          <w:b/>
          <w:bCs/>
          <w:color w:val="0000FF"/>
          <w:sz w:val="36"/>
          <w:szCs w:val="36"/>
          <w:shd w:val="clear" w:color="auto" w:fill="F6F6F6"/>
        </w:rPr>
        <w:t xml:space="preserve"> :</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النقطة الرئيسة للمؤلف</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الأفكار الرئيسية ذات الصلة بالنقطة الرئيسية</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جميع ما ذكر</w:t>
      </w:r>
      <w:r>
        <w:rPr>
          <w:rFonts w:ascii="Comic Sans MS" w:hAnsi="Comic Sans MS" w:cs="Arial"/>
          <w:b/>
          <w:bCs/>
          <w:color w:val="0000FF"/>
          <w:sz w:val="36"/>
          <w:szCs w:val="36"/>
          <w:shd w:val="clear" w:color="auto" w:fill="F6F6F6"/>
        </w:rPr>
        <w:br/>
      </w:r>
      <w:r>
        <w:rPr>
          <w:rFonts w:ascii="Comic Sans MS" w:hAnsi="Comic Sans MS" w:cs="Arial"/>
          <w:b/>
          <w:bCs/>
          <w:color w:val="0000FF"/>
          <w:sz w:val="36"/>
          <w:szCs w:val="36"/>
          <w:shd w:val="clear" w:color="auto" w:fill="F6F6F6"/>
        </w:rPr>
        <w:br/>
        <w:t>44 –</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tl/>
        </w:rPr>
        <w:t>أثناء تدوين الملاحظات يجب مراعاة التالي</w:t>
      </w:r>
      <w:r>
        <w:rPr>
          <w:rStyle w:val="apple-converted-space"/>
          <w:rFonts w:ascii="Comic Sans MS" w:eastAsiaTheme="majorEastAsia" w:hAnsi="Comic Sans MS" w:cs="Arial"/>
          <w:b/>
          <w:bCs/>
          <w:color w:val="0000FF"/>
          <w:sz w:val="36"/>
          <w:szCs w:val="36"/>
          <w:shd w:val="clear" w:color="auto" w:fill="F6F6F6"/>
        </w:rPr>
        <w:t> </w:t>
      </w:r>
      <w:r>
        <w:rPr>
          <w:rFonts w:ascii="Comic Sans MS" w:hAnsi="Comic Sans MS" w:cs="Arial"/>
          <w:b/>
          <w:bCs/>
          <w:color w:val="0000FF"/>
          <w:sz w:val="36"/>
          <w:szCs w:val="36"/>
          <w:shd w:val="clear" w:color="auto" w:fill="F6F6F6"/>
        </w:rPr>
        <w:t>:</w:t>
      </w:r>
      <w:r>
        <w:rPr>
          <w:rFonts w:ascii="Comic Sans MS" w:hAnsi="Comic Sans MS" w:cs="Arial"/>
          <w:b/>
          <w:bCs/>
          <w:color w:val="0000FF"/>
          <w:sz w:val="36"/>
          <w:szCs w:val="36"/>
          <w:shd w:val="clear" w:color="auto" w:fill="F6F6F6"/>
        </w:rPr>
        <w:br/>
      </w:r>
      <w:r>
        <w:rPr>
          <w:rFonts w:ascii="Comic Sans MS" w:hAnsi="Comic Sans MS" w:cs="Arial"/>
          <w:b/>
          <w:bCs/>
          <w:color w:val="000000"/>
          <w:sz w:val="36"/>
          <w:szCs w:val="36"/>
          <w:shd w:val="clear" w:color="auto" w:fill="F6F6F6"/>
          <w:rtl/>
        </w:rPr>
        <w:t>التركيز على المعلومات الجديدة , والبحث عن الأفكار الرئيسية</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tl/>
        </w:rPr>
        <w:t>تدوين الملاحظات بصورة متسلسلة, أي بحسب تسلسل محتوى المادة التعليمية</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FF0000"/>
          <w:sz w:val="36"/>
          <w:szCs w:val="36"/>
          <w:shd w:val="clear" w:color="auto" w:fill="F6F6F6"/>
          <w:rtl/>
        </w:rPr>
        <w:t>جميع ما ذكر</w:t>
      </w:r>
      <w:r>
        <w:rPr>
          <w:rFonts w:ascii="Comic Sans MS" w:hAnsi="Comic Sans MS" w:cs="Arial"/>
          <w:b/>
          <w:bCs/>
          <w:color w:val="000000"/>
          <w:shd w:val="clear" w:color="auto" w:fill="F6F6F6"/>
        </w:rPr>
        <w:br/>
      </w:r>
      <w:r>
        <w:rPr>
          <w:rFonts w:ascii="Comic Sans MS" w:hAnsi="Comic Sans MS" w:cs="Arial"/>
          <w:b/>
          <w:bCs/>
          <w:color w:val="000000"/>
          <w:shd w:val="clear" w:color="auto" w:fill="F6F6F6"/>
        </w:rPr>
        <w:br/>
      </w:r>
      <w:r>
        <w:rPr>
          <w:rFonts w:ascii="Comic Sans MS" w:hAnsi="Comic Sans MS" w:cs="Arial"/>
          <w:b/>
          <w:bCs/>
          <w:color w:val="0000FF"/>
          <w:sz w:val="36"/>
          <w:szCs w:val="36"/>
          <w:shd w:val="clear" w:color="auto" w:fill="F6F6F6"/>
          <w:rtl/>
        </w:rPr>
        <w:t>اجب على الآتي بـ (√ ــ ×) تصحيح الخطأ تحته خط</w:t>
      </w:r>
      <w:r>
        <w:rPr>
          <w:rFonts w:ascii="Comic Sans MS" w:hAnsi="Comic Sans MS" w:cs="Arial"/>
          <w:b/>
          <w:bCs/>
          <w:color w:val="000000"/>
          <w:sz w:val="36"/>
          <w:szCs w:val="36"/>
          <w:shd w:val="clear" w:color="auto" w:fill="F6F6F6"/>
        </w:rPr>
        <w:br/>
        <w:t xml:space="preserve">1 – </w:t>
      </w:r>
      <w:r>
        <w:rPr>
          <w:rFonts w:ascii="Comic Sans MS" w:hAnsi="Comic Sans MS" w:cs="Arial"/>
          <w:b/>
          <w:bCs/>
          <w:color w:val="000000"/>
          <w:sz w:val="36"/>
          <w:szCs w:val="36"/>
          <w:shd w:val="clear" w:color="auto" w:fill="F6F6F6"/>
          <w:rtl/>
        </w:rPr>
        <w:t>الممارسة نوع من الخبرة لكنها</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غير منظمة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tl/>
        </w:rPr>
        <w:t>منظمة نسبياً</w:t>
      </w:r>
      <w:r>
        <w:rPr>
          <w:rFonts w:ascii="Comic Sans MS" w:hAnsi="Comic Sans MS" w:cs="Arial"/>
          <w:b/>
          <w:bCs/>
          <w:color w:val="000000"/>
          <w:sz w:val="36"/>
          <w:szCs w:val="36"/>
          <w:shd w:val="clear" w:color="auto" w:fill="F6F6F6"/>
        </w:rPr>
        <w:br/>
        <w:t xml:space="preserve">2 - </w:t>
      </w:r>
      <w:r>
        <w:rPr>
          <w:rFonts w:ascii="Comic Sans MS" w:hAnsi="Comic Sans MS" w:cs="Arial"/>
          <w:b/>
          <w:bCs/>
          <w:color w:val="000000"/>
          <w:sz w:val="36"/>
          <w:szCs w:val="36"/>
          <w:shd w:val="clear" w:color="auto" w:fill="F6F6F6"/>
          <w:rtl/>
        </w:rPr>
        <w:t>الممارسة نوعان (للتذكر وللتحسين</w:t>
      </w:r>
      <w:r>
        <w:rPr>
          <w:rFonts w:ascii="Comic Sans MS" w:hAnsi="Comic Sans MS" w:cs="Arial"/>
          <w:b/>
          <w:bCs/>
          <w:color w:val="000000"/>
          <w:sz w:val="36"/>
          <w:szCs w:val="36"/>
          <w:shd w:val="clear" w:color="auto" w:fill="F6F6F6"/>
        </w:rPr>
        <w:t>) .. (√)</w:t>
      </w:r>
      <w:r>
        <w:rPr>
          <w:rFonts w:ascii="Comic Sans MS" w:hAnsi="Comic Sans MS" w:cs="Arial"/>
          <w:b/>
          <w:bCs/>
          <w:color w:val="000000"/>
          <w:sz w:val="36"/>
          <w:szCs w:val="36"/>
          <w:shd w:val="clear" w:color="auto" w:fill="F6F6F6"/>
        </w:rPr>
        <w:br/>
        <w:t xml:space="preserve">3 – </w:t>
      </w:r>
      <w:r>
        <w:rPr>
          <w:rFonts w:ascii="Comic Sans MS" w:hAnsi="Comic Sans MS" w:cs="Arial"/>
          <w:b/>
          <w:bCs/>
          <w:color w:val="000000"/>
          <w:sz w:val="36"/>
          <w:szCs w:val="36"/>
          <w:shd w:val="clear" w:color="auto" w:fill="F6F6F6"/>
          <w:rtl/>
        </w:rPr>
        <w:t>الممارسة للتذكر قد تؤدي إلى عدم التعلم</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4 – </w:t>
      </w:r>
      <w:r>
        <w:rPr>
          <w:rFonts w:ascii="Comic Sans MS" w:hAnsi="Comic Sans MS" w:cs="Arial"/>
          <w:b/>
          <w:bCs/>
          <w:color w:val="000000"/>
          <w:sz w:val="36"/>
          <w:szCs w:val="36"/>
          <w:shd w:val="clear" w:color="auto" w:fill="F6F6F6"/>
          <w:rtl/>
        </w:rPr>
        <w:t>التدريب أكثر صور الخبرة تنظيما وتحديدا</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5 – </w:t>
      </w:r>
      <w:r>
        <w:rPr>
          <w:rFonts w:ascii="Comic Sans MS" w:hAnsi="Comic Sans MS" w:cs="Arial"/>
          <w:b/>
          <w:bCs/>
          <w:color w:val="000000"/>
          <w:sz w:val="36"/>
          <w:szCs w:val="36"/>
          <w:shd w:val="clear" w:color="auto" w:fill="F6F6F6"/>
          <w:rtl/>
        </w:rPr>
        <w:t>النضج عملية نمو داخلي</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غير متتابع</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وهو يحدث بطريقة لا شعورية .. (×) متتابع</w:t>
      </w:r>
      <w:r>
        <w:rPr>
          <w:rFonts w:ascii="Comic Sans MS" w:hAnsi="Comic Sans MS" w:cs="Arial"/>
          <w:b/>
          <w:bCs/>
          <w:color w:val="000000"/>
          <w:sz w:val="36"/>
          <w:szCs w:val="36"/>
          <w:shd w:val="clear" w:color="auto" w:fill="F6F6F6"/>
        </w:rPr>
        <w:br/>
        <w:t xml:space="preserve">6 - </w:t>
      </w:r>
      <w:r>
        <w:rPr>
          <w:rFonts w:ascii="Comic Sans MS" w:hAnsi="Comic Sans MS" w:cs="Arial"/>
          <w:b/>
          <w:bCs/>
          <w:color w:val="000000"/>
          <w:sz w:val="36"/>
          <w:szCs w:val="36"/>
          <w:shd w:val="clear" w:color="auto" w:fill="F6F6F6"/>
          <w:rtl/>
        </w:rPr>
        <w:t>الفرد لا يستطيع أن يتعلم شيئا إلا إذا بلغ مستوى كافيا من النضج</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Pr>
        <w:lastRenderedPageBreak/>
        <w:t xml:space="preserve">7 - </w:t>
      </w:r>
      <w:r>
        <w:rPr>
          <w:rFonts w:ascii="Comic Sans MS" w:hAnsi="Comic Sans MS" w:cs="Arial"/>
          <w:b/>
          <w:bCs/>
          <w:color w:val="000000"/>
          <w:sz w:val="36"/>
          <w:szCs w:val="36"/>
          <w:shd w:val="clear" w:color="auto" w:fill="F6F6F6"/>
          <w:rtl/>
        </w:rPr>
        <w:t>النضج شرط أساسي في عملية التعلم حتى يكون على استعداد للتعلم</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8 – </w:t>
      </w:r>
      <w:r>
        <w:rPr>
          <w:rFonts w:ascii="Comic Sans MS" w:hAnsi="Comic Sans MS" w:cs="Arial"/>
          <w:b/>
          <w:bCs/>
          <w:color w:val="000000"/>
          <w:sz w:val="36"/>
          <w:szCs w:val="36"/>
          <w:shd w:val="clear" w:color="auto" w:fill="F6F6F6"/>
          <w:rtl/>
        </w:rPr>
        <w:t>التعلم هو الوسيلة التي نستطيع بها تحقيق السلوك التكيفي</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9 -</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التعليم</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عملية مستمرة من الولادة حتى الممات .. (×) التعلم</w:t>
      </w:r>
      <w:r>
        <w:rPr>
          <w:rFonts w:ascii="Comic Sans MS" w:hAnsi="Comic Sans MS" w:cs="Arial"/>
          <w:b/>
          <w:bCs/>
          <w:color w:val="000000"/>
          <w:sz w:val="36"/>
          <w:szCs w:val="36"/>
          <w:shd w:val="clear" w:color="auto" w:fill="F6F6F6"/>
        </w:rPr>
        <w:br/>
        <w:t xml:space="preserve">10 - </w:t>
      </w:r>
      <w:r>
        <w:rPr>
          <w:rFonts w:ascii="Comic Sans MS" w:hAnsi="Comic Sans MS" w:cs="Arial"/>
          <w:b/>
          <w:bCs/>
          <w:color w:val="000000"/>
          <w:sz w:val="36"/>
          <w:szCs w:val="36"/>
          <w:shd w:val="clear" w:color="auto" w:fill="F6F6F6"/>
          <w:rtl/>
        </w:rPr>
        <w:t>التعلم قد يكون مقصود أو غير مقصود</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11 - </w:t>
      </w:r>
      <w:r>
        <w:rPr>
          <w:rFonts w:ascii="Comic Sans MS" w:hAnsi="Comic Sans MS" w:cs="Arial"/>
          <w:b/>
          <w:bCs/>
          <w:color w:val="000000"/>
          <w:sz w:val="36"/>
          <w:szCs w:val="36"/>
          <w:shd w:val="clear" w:color="auto" w:fill="F6F6F6"/>
          <w:rtl/>
        </w:rPr>
        <w:t>التعليم دائما مقصود</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12 -</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التعلم</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يُفترض دائما حسن .. (×) التعليم</w:t>
      </w:r>
      <w:r>
        <w:rPr>
          <w:rFonts w:ascii="Comic Sans MS" w:hAnsi="Comic Sans MS" w:cs="Arial"/>
          <w:b/>
          <w:bCs/>
          <w:color w:val="000000"/>
          <w:sz w:val="36"/>
          <w:szCs w:val="36"/>
          <w:shd w:val="clear" w:color="auto" w:fill="F6F6F6"/>
        </w:rPr>
        <w:br/>
        <w:t xml:space="preserve">13 - </w:t>
      </w:r>
      <w:r>
        <w:rPr>
          <w:rFonts w:ascii="Comic Sans MS" w:hAnsi="Comic Sans MS" w:cs="Arial"/>
          <w:b/>
          <w:bCs/>
          <w:color w:val="000000"/>
          <w:sz w:val="36"/>
          <w:szCs w:val="36"/>
          <w:shd w:val="clear" w:color="auto" w:fill="F6F6F6"/>
          <w:rtl/>
        </w:rPr>
        <w:t>أي تغيير يحدث لسلوك الإنسان هو تعلم ويُسمى تعليم إذا توفرت الشروط التالية (تحديد المكان والزمان, تحديد المنهج والتحكم فيه كما وكيفاً</w:t>
      </w:r>
      <w:r>
        <w:rPr>
          <w:rFonts w:ascii="Comic Sans MS" w:hAnsi="Comic Sans MS" w:cs="Arial"/>
          <w:b/>
          <w:bCs/>
          <w:color w:val="000000"/>
          <w:sz w:val="36"/>
          <w:szCs w:val="36"/>
          <w:shd w:val="clear" w:color="auto" w:fill="F6F6F6"/>
        </w:rPr>
        <w:t>) .. (√)</w:t>
      </w:r>
      <w:r>
        <w:rPr>
          <w:rFonts w:ascii="Comic Sans MS" w:hAnsi="Comic Sans MS" w:cs="Arial"/>
          <w:b/>
          <w:bCs/>
          <w:color w:val="000000"/>
          <w:sz w:val="36"/>
          <w:szCs w:val="36"/>
          <w:shd w:val="clear" w:color="auto" w:fill="F6F6F6"/>
        </w:rPr>
        <w:br/>
        <w:t xml:space="preserve">14 - </w:t>
      </w:r>
      <w:r>
        <w:rPr>
          <w:rFonts w:ascii="Comic Sans MS" w:hAnsi="Comic Sans MS" w:cs="Arial"/>
          <w:b/>
          <w:bCs/>
          <w:color w:val="000000"/>
          <w:sz w:val="36"/>
          <w:szCs w:val="36"/>
          <w:shd w:val="clear" w:color="auto" w:fill="F6F6F6"/>
          <w:rtl/>
        </w:rPr>
        <w:t>التعلم قد يكون ذاتي أو غير ذاتي, والتعليم غير ذاتي</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15 – </w:t>
      </w:r>
      <w:r>
        <w:rPr>
          <w:rFonts w:ascii="Comic Sans MS" w:hAnsi="Comic Sans MS" w:cs="Arial"/>
          <w:b/>
          <w:bCs/>
          <w:color w:val="000000"/>
          <w:sz w:val="36"/>
          <w:szCs w:val="36"/>
          <w:shd w:val="clear" w:color="auto" w:fill="F6F6F6"/>
          <w:rtl/>
        </w:rPr>
        <w:t>الانفعالات تساعد على عملية التعلم وفي التفكير والإنتاج</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16 - </w:t>
      </w:r>
      <w:r>
        <w:rPr>
          <w:rFonts w:ascii="Comic Sans MS" w:hAnsi="Comic Sans MS" w:cs="Arial"/>
          <w:b/>
          <w:bCs/>
          <w:color w:val="000000"/>
          <w:sz w:val="36"/>
          <w:szCs w:val="36"/>
          <w:shd w:val="clear" w:color="auto" w:fill="F6F6F6"/>
          <w:rtl/>
        </w:rPr>
        <w:t>أي نشاط يصدر من الإنسان هو سلوك</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17 – </w:t>
      </w:r>
      <w:r>
        <w:rPr>
          <w:rFonts w:ascii="Comic Sans MS" w:hAnsi="Comic Sans MS" w:cs="Arial"/>
          <w:b/>
          <w:bCs/>
          <w:color w:val="000000"/>
          <w:sz w:val="36"/>
          <w:szCs w:val="36"/>
          <w:shd w:val="clear" w:color="auto" w:fill="F6F6F6"/>
          <w:rtl/>
        </w:rPr>
        <w:t>التذكر عملية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غير أساسية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في حياة الإنسان .. (×) أساسية</w:t>
      </w:r>
      <w:r>
        <w:rPr>
          <w:rFonts w:ascii="Comic Sans MS" w:hAnsi="Comic Sans MS" w:cs="Arial"/>
          <w:b/>
          <w:bCs/>
          <w:color w:val="000000"/>
          <w:sz w:val="36"/>
          <w:szCs w:val="36"/>
          <w:shd w:val="clear" w:color="auto" w:fill="F6F6F6"/>
        </w:rPr>
        <w:br/>
        <w:t xml:space="preserve">18 – </w:t>
      </w:r>
      <w:r>
        <w:rPr>
          <w:rFonts w:ascii="Comic Sans MS" w:hAnsi="Comic Sans MS" w:cs="Arial"/>
          <w:b/>
          <w:bCs/>
          <w:color w:val="000000"/>
          <w:sz w:val="36"/>
          <w:szCs w:val="36"/>
          <w:shd w:val="clear" w:color="auto" w:fill="F6F6F6"/>
          <w:rtl/>
        </w:rPr>
        <w:t>نقل المعلومات إلى الذاكرة طويلة الأجل لتتبقى المعلومات لدينا مدة أطول</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19 – </w:t>
      </w:r>
      <w:r>
        <w:rPr>
          <w:rFonts w:ascii="Comic Sans MS" w:hAnsi="Comic Sans MS" w:cs="Arial"/>
          <w:b/>
          <w:bCs/>
          <w:color w:val="000000"/>
          <w:sz w:val="36"/>
          <w:szCs w:val="36"/>
          <w:shd w:val="clear" w:color="auto" w:fill="F6F6F6"/>
          <w:rtl/>
        </w:rPr>
        <w:t>الفهم للموضوع احد العوامل التي تساعد على بقاء المعلومة مدة أطول</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20 - </w:t>
      </w:r>
      <w:r>
        <w:rPr>
          <w:rFonts w:ascii="Comic Sans MS" w:hAnsi="Comic Sans MS" w:cs="Arial"/>
          <w:b/>
          <w:bCs/>
          <w:color w:val="000000"/>
          <w:sz w:val="36"/>
          <w:szCs w:val="36"/>
          <w:shd w:val="clear" w:color="auto" w:fill="F6F6F6"/>
          <w:rtl/>
        </w:rPr>
        <w:t>الذكر أقوى ذاكرة من الأنثى</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21 - </w:t>
      </w:r>
      <w:r>
        <w:rPr>
          <w:rFonts w:ascii="Comic Sans MS" w:hAnsi="Comic Sans MS" w:cs="Arial"/>
          <w:b/>
          <w:bCs/>
          <w:color w:val="000000"/>
          <w:sz w:val="36"/>
          <w:szCs w:val="36"/>
          <w:shd w:val="clear" w:color="auto" w:fill="F6F6F6"/>
          <w:rtl/>
        </w:rPr>
        <w:t>يُعتبر العالم " جون ديوي" من أوائل من اهتم بتحديد التفكير وتمييزه عن العمليات العقلية الأخرى</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t>22 -</w:t>
      </w:r>
      <w:r>
        <w:rPr>
          <w:rFonts w:ascii="Comic Sans MS" w:hAnsi="Comic Sans MS" w:cs="Arial"/>
          <w:b/>
          <w:bCs/>
          <w:color w:val="000000"/>
          <w:sz w:val="36"/>
          <w:szCs w:val="36"/>
          <w:shd w:val="clear" w:color="auto" w:fill="F6F6F6"/>
          <w:rtl/>
        </w:rPr>
        <w:t xml:space="preserve">مهارة </w:t>
      </w:r>
      <w:proofErr w:type="spellStart"/>
      <w:r>
        <w:rPr>
          <w:rFonts w:ascii="Comic Sans MS" w:hAnsi="Comic Sans MS" w:cs="Arial"/>
          <w:b/>
          <w:bCs/>
          <w:color w:val="000000"/>
          <w:sz w:val="36"/>
          <w:szCs w:val="36"/>
          <w:shd w:val="clear" w:color="auto" w:fill="F6F6F6"/>
          <w:rtl/>
        </w:rPr>
        <w:t>التفكيريُمكن</w:t>
      </w:r>
      <w:proofErr w:type="spellEnd"/>
      <w:r>
        <w:rPr>
          <w:rFonts w:ascii="Comic Sans MS" w:hAnsi="Comic Sans MS" w:cs="Arial"/>
          <w:b/>
          <w:bCs/>
          <w:color w:val="000000"/>
          <w:sz w:val="36"/>
          <w:szCs w:val="36"/>
          <w:shd w:val="clear" w:color="auto" w:fill="F6F6F6"/>
          <w:rtl/>
        </w:rPr>
        <w:t xml:space="preserve"> أن تتحسن و تتطور بالتدريب</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23 – </w:t>
      </w:r>
      <w:r>
        <w:rPr>
          <w:rFonts w:ascii="Comic Sans MS" w:hAnsi="Comic Sans MS" w:cs="Arial"/>
          <w:b/>
          <w:bCs/>
          <w:color w:val="000000"/>
          <w:sz w:val="36"/>
          <w:szCs w:val="36"/>
          <w:shd w:val="clear" w:color="auto" w:fill="F6F6F6"/>
          <w:rtl/>
        </w:rPr>
        <w:t>المقارنة – الاستنتاج – الاستكشاف, تعتبر أمثلة على التذكر .. (×) المهارات</w:t>
      </w:r>
      <w:r>
        <w:rPr>
          <w:rFonts w:ascii="Comic Sans MS" w:hAnsi="Comic Sans MS" w:cs="Arial"/>
          <w:b/>
          <w:bCs/>
          <w:color w:val="000000"/>
          <w:sz w:val="36"/>
          <w:szCs w:val="36"/>
          <w:shd w:val="clear" w:color="auto" w:fill="F6F6F6"/>
        </w:rPr>
        <w:br/>
        <w:t xml:space="preserve">24 – </w:t>
      </w:r>
      <w:r>
        <w:rPr>
          <w:rFonts w:ascii="Comic Sans MS" w:hAnsi="Comic Sans MS" w:cs="Arial"/>
          <w:b/>
          <w:bCs/>
          <w:color w:val="000000"/>
          <w:sz w:val="36"/>
          <w:szCs w:val="36"/>
          <w:shd w:val="clear" w:color="auto" w:fill="F6F6F6"/>
          <w:rtl/>
        </w:rPr>
        <w:t>التفكير ليس له مستويات .. (×) له مستويات (مستوى سهل – مستوى أكثر تعقيداً</w:t>
      </w:r>
      <w:r>
        <w:rPr>
          <w:rFonts w:ascii="Comic Sans MS" w:hAnsi="Comic Sans MS" w:cs="Arial"/>
          <w:b/>
          <w:bCs/>
          <w:color w:val="000000"/>
          <w:sz w:val="36"/>
          <w:szCs w:val="36"/>
          <w:shd w:val="clear" w:color="auto" w:fill="F6F6F6"/>
        </w:rPr>
        <w:t>)</w:t>
      </w:r>
      <w:r>
        <w:rPr>
          <w:rFonts w:ascii="Comic Sans MS" w:hAnsi="Comic Sans MS" w:cs="Arial"/>
          <w:b/>
          <w:bCs/>
          <w:color w:val="000000"/>
          <w:sz w:val="36"/>
          <w:szCs w:val="36"/>
          <w:shd w:val="clear" w:color="auto" w:fill="F6F6F6"/>
        </w:rPr>
        <w:br/>
      </w:r>
      <w:r>
        <w:rPr>
          <w:rFonts w:ascii="Comic Sans MS" w:hAnsi="Comic Sans MS" w:cs="Arial"/>
          <w:b/>
          <w:bCs/>
          <w:color w:val="000000"/>
          <w:sz w:val="36"/>
          <w:szCs w:val="36"/>
          <w:shd w:val="clear" w:color="auto" w:fill="F6F6F6"/>
        </w:rPr>
        <w:lastRenderedPageBreak/>
        <w:t>25 –</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 xml:space="preserve">التفكير </w:t>
      </w:r>
      <w:proofErr w:type="spellStart"/>
      <w:r>
        <w:rPr>
          <w:rFonts w:ascii="Comic Sans MS" w:hAnsi="Comic Sans MS" w:cs="Arial"/>
          <w:b/>
          <w:bCs/>
          <w:color w:val="FF0000"/>
          <w:sz w:val="36"/>
          <w:szCs w:val="36"/>
          <w:shd w:val="clear" w:color="auto" w:fill="F6F6F6"/>
          <w:rtl/>
        </w:rPr>
        <w:t>التقاربي</w:t>
      </w:r>
      <w:proofErr w:type="spellEnd"/>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أقرب إلى التفكير الابتكاري .. (×) التفكير التباعدي</w:t>
      </w:r>
      <w:r>
        <w:rPr>
          <w:rFonts w:ascii="Comic Sans MS" w:hAnsi="Comic Sans MS" w:cs="Arial"/>
          <w:b/>
          <w:bCs/>
          <w:color w:val="000000"/>
          <w:sz w:val="36"/>
          <w:szCs w:val="36"/>
          <w:shd w:val="clear" w:color="auto" w:fill="F6F6F6"/>
        </w:rPr>
        <w:br/>
        <w:t xml:space="preserve">26 - </w:t>
      </w:r>
      <w:r>
        <w:rPr>
          <w:rFonts w:ascii="Comic Sans MS" w:hAnsi="Comic Sans MS" w:cs="Arial"/>
          <w:b/>
          <w:bCs/>
          <w:color w:val="000000"/>
          <w:sz w:val="36"/>
          <w:szCs w:val="36"/>
          <w:shd w:val="clear" w:color="auto" w:fill="F6F6F6"/>
          <w:rtl/>
        </w:rPr>
        <w:t>كتابة الملخص يساعد على الفهم للمادة المتناولة</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27 - </w:t>
      </w:r>
      <w:r>
        <w:rPr>
          <w:rFonts w:ascii="Comic Sans MS" w:hAnsi="Comic Sans MS" w:cs="Arial"/>
          <w:b/>
          <w:bCs/>
          <w:color w:val="000000"/>
          <w:sz w:val="36"/>
          <w:szCs w:val="36"/>
          <w:shd w:val="clear" w:color="auto" w:fill="F6F6F6"/>
          <w:rtl/>
        </w:rPr>
        <w:t>التلخيص يعتبر من استراتيجيات القراءة التي تساعد على فهم المحتوى خاصة إذا كنت تكتب الملخص لك شخصيا</w:t>
      </w:r>
      <w:r>
        <w:rPr>
          <w:rFonts w:ascii="Comic Sans MS"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t xml:space="preserve">28 - </w:t>
      </w:r>
      <w:r>
        <w:rPr>
          <w:rFonts w:ascii="Comic Sans MS" w:hAnsi="Comic Sans MS" w:cs="Arial"/>
          <w:b/>
          <w:bCs/>
          <w:color w:val="000000"/>
          <w:sz w:val="36"/>
          <w:szCs w:val="36"/>
          <w:shd w:val="clear" w:color="auto" w:fill="F6F6F6"/>
          <w:rtl/>
        </w:rPr>
        <w:t>يجب أن لا يحتوي الملخص على تفاصيل ثانوية أو أراء شخصية</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29 – </w:t>
      </w:r>
      <w:r>
        <w:rPr>
          <w:rFonts w:ascii="Comic Sans MS" w:hAnsi="Comic Sans MS" w:cs="Arial"/>
          <w:b/>
          <w:bCs/>
          <w:color w:val="000000"/>
          <w:sz w:val="36"/>
          <w:szCs w:val="36"/>
          <w:shd w:val="clear" w:color="auto" w:fill="F6F6F6"/>
          <w:rtl/>
        </w:rPr>
        <w:t>من خطوات كتابة ملخص ما, مراجعة أو نظرة سريعة للمقالة أو الفصل من الكتاب أو للكتاب</w:t>
      </w:r>
      <w:r>
        <w:rPr>
          <w:rFonts w:ascii="Comic Sans MS" w:hAnsi="Comic Sans MS" w:cs="Arial"/>
          <w:b/>
          <w:bCs/>
          <w:color w:val="000000"/>
          <w:sz w:val="36"/>
          <w:szCs w:val="36"/>
          <w:shd w:val="clear" w:color="auto" w:fill="F6F6F6"/>
        </w:rPr>
        <w:t xml:space="preserve"> .. (√)</w:t>
      </w:r>
      <w:r>
        <w:rPr>
          <w:rFonts w:ascii="Comic Sans MS" w:hAnsi="Comic Sans MS" w:cs="Arial"/>
          <w:b/>
          <w:bCs/>
          <w:color w:val="000000"/>
          <w:sz w:val="36"/>
          <w:szCs w:val="36"/>
          <w:shd w:val="clear" w:color="auto" w:fill="F6F6F6"/>
        </w:rPr>
        <w:br/>
        <w:t xml:space="preserve">30 - </w:t>
      </w:r>
      <w:r>
        <w:rPr>
          <w:rFonts w:ascii="Comic Sans MS" w:hAnsi="Comic Sans MS" w:cs="Arial"/>
          <w:b/>
          <w:bCs/>
          <w:color w:val="000000"/>
          <w:sz w:val="36"/>
          <w:szCs w:val="36"/>
          <w:shd w:val="clear" w:color="auto" w:fill="F6F6F6"/>
          <w:rtl/>
        </w:rPr>
        <w:t>الأفكار الرئيسية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ليست مهمة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tl/>
        </w:rPr>
        <w:t>في كتابة الملخص .. (×) مهمة</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br/>
        <w:t xml:space="preserve">31 – </w:t>
      </w:r>
      <w:r>
        <w:rPr>
          <w:rFonts w:ascii="Comic Sans MS" w:hAnsi="Comic Sans MS" w:cs="Arial"/>
          <w:b/>
          <w:bCs/>
          <w:color w:val="000000"/>
          <w:sz w:val="36"/>
          <w:szCs w:val="36"/>
          <w:shd w:val="clear" w:color="auto" w:fill="F6F6F6"/>
          <w:rtl/>
        </w:rPr>
        <w:t>الملخص دائماً ( مختصر ، كامل ، موضوعي ويحقق الهدف</w:t>
      </w:r>
      <w:r>
        <w:rPr>
          <w:rFonts w:ascii="Comic Sans MS" w:hAnsi="Comic Sans MS" w:cs="Arial"/>
          <w:b/>
          <w:bCs/>
          <w:color w:val="000000"/>
          <w:sz w:val="36"/>
          <w:szCs w:val="36"/>
          <w:shd w:val="clear" w:color="auto" w:fill="F6F6F6"/>
        </w:rPr>
        <w:t>) .. (√)</w:t>
      </w:r>
      <w:r>
        <w:rPr>
          <w:rFonts w:ascii="Comic Sans MS" w:hAnsi="Comic Sans MS" w:cs="Arial"/>
          <w:b/>
          <w:bCs/>
          <w:color w:val="000000"/>
          <w:sz w:val="36"/>
          <w:szCs w:val="36"/>
          <w:shd w:val="clear" w:color="auto" w:fill="F6F6F6"/>
        </w:rPr>
        <w:br/>
        <w:t>32 –</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FF0000"/>
          <w:sz w:val="36"/>
          <w:szCs w:val="36"/>
          <w:shd w:val="clear" w:color="auto" w:fill="F6F6F6"/>
          <w:rtl/>
        </w:rPr>
        <w:t>الملخص</w:t>
      </w:r>
      <w:r>
        <w:rPr>
          <w:rStyle w:val="apple-converted-space"/>
          <w:rFonts w:ascii="Comic Sans MS" w:eastAsiaTheme="majorEastAsia" w:hAnsi="Comic Sans MS" w:cs="Arial"/>
          <w:b/>
          <w:bCs/>
          <w:color w:val="000000"/>
          <w:sz w:val="36"/>
          <w:szCs w:val="36"/>
          <w:shd w:val="clear" w:color="auto" w:fill="F6F6F6"/>
        </w:rPr>
        <w:t> </w:t>
      </w:r>
      <w:r>
        <w:rPr>
          <w:rFonts w:ascii="Comic Sans MS" w:hAnsi="Comic Sans MS" w:cs="Arial"/>
          <w:b/>
          <w:bCs/>
          <w:color w:val="000000"/>
          <w:sz w:val="36"/>
          <w:szCs w:val="36"/>
          <w:shd w:val="clear" w:color="auto" w:fill="F6F6F6"/>
        </w:rPr>
        <w:t xml:space="preserve">: </w:t>
      </w:r>
      <w:r>
        <w:rPr>
          <w:rFonts w:ascii="Comic Sans MS" w:hAnsi="Comic Sans MS" w:cs="Arial"/>
          <w:b/>
          <w:bCs/>
          <w:color w:val="000000"/>
          <w:sz w:val="36"/>
          <w:szCs w:val="36"/>
          <w:shd w:val="clear" w:color="auto" w:fill="F6F6F6"/>
          <w:rtl/>
        </w:rPr>
        <w:t>قطعة نثرية قصيرة تعالج موضوع محدد بشكل متكامل .. (</w:t>
      </w:r>
      <w:bookmarkStart w:id="0" w:name="_GoBack"/>
      <w:bookmarkEnd w:id="0"/>
      <w:r>
        <w:rPr>
          <w:rFonts w:ascii="Comic Sans MS" w:hAnsi="Comic Sans MS" w:cs="Arial"/>
          <w:b/>
          <w:bCs/>
          <w:color w:val="000000"/>
          <w:sz w:val="36"/>
          <w:szCs w:val="36"/>
          <w:shd w:val="clear" w:color="auto" w:fill="F6F6F6"/>
          <w:rtl/>
        </w:rPr>
        <w:t>×) المقال</w:t>
      </w:r>
      <w:r>
        <w:rPr>
          <w:rFonts w:ascii="Comic Sans MS" w:hAnsi="Comic Sans MS" w:cs="Arial"/>
          <w:b/>
          <w:bCs/>
          <w:color w:val="000000"/>
          <w:sz w:val="36"/>
          <w:szCs w:val="36"/>
          <w:shd w:val="clear" w:color="auto" w:fill="F6F6F6"/>
        </w:rPr>
        <w:br/>
        <w:t xml:space="preserve">33 - </w:t>
      </w:r>
      <w:r>
        <w:rPr>
          <w:rFonts w:ascii="Comic Sans MS" w:hAnsi="Comic Sans MS" w:cs="Arial"/>
          <w:b/>
          <w:bCs/>
          <w:color w:val="000000"/>
          <w:sz w:val="36"/>
          <w:szCs w:val="36"/>
          <w:shd w:val="clear" w:color="auto" w:fill="F6F6F6"/>
          <w:rtl/>
        </w:rPr>
        <w:t>تدوين الملاحظات يساعد على حفظ المعلومة وتذكرها</w:t>
      </w:r>
      <w:r>
        <w:rPr>
          <w:rFonts w:ascii="Comic Sans MS" w:hAnsi="Comic Sans MS" w:cs="Arial"/>
          <w:b/>
          <w:bCs/>
          <w:color w:val="000000"/>
          <w:sz w:val="36"/>
          <w:szCs w:val="36"/>
          <w:shd w:val="clear" w:color="auto" w:fill="F6F6F6"/>
        </w:rPr>
        <w:t xml:space="preserve"> .. (√)</w:t>
      </w:r>
      <w:r>
        <w:rPr>
          <w:rFonts w:ascii="Arial" w:hAnsi="Arial" w:cs="Arial"/>
          <w:color w:val="008000"/>
          <w:sz w:val="36"/>
          <w:szCs w:val="36"/>
          <w:shd w:val="clear" w:color="auto" w:fill="F6F6F6"/>
        </w:rPr>
        <w:br/>
      </w:r>
      <w:proofErr w:type="spellStart"/>
      <w:r>
        <w:rPr>
          <w:rFonts w:ascii="Comic Sans MS" w:hAnsi="Comic Sans MS" w:cs="Arial"/>
          <w:b/>
          <w:bCs/>
          <w:color w:val="000000"/>
          <w:sz w:val="36"/>
          <w:szCs w:val="36"/>
          <w:shd w:val="clear" w:color="auto" w:fill="F6F6F6"/>
          <w:rtl/>
        </w:rPr>
        <w:t>منقووول</w:t>
      </w:r>
      <w:proofErr w:type="spellEnd"/>
      <w:r>
        <w:rPr>
          <w:rFonts w:ascii="Comic Sans MS" w:hAnsi="Comic Sans MS" w:cs="Arial"/>
          <w:b/>
          <w:bCs/>
          <w:color w:val="000000"/>
          <w:sz w:val="36"/>
          <w:szCs w:val="36"/>
          <w:shd w:val="clear" w:color="auto" w:fill="F6F6F6"/>
          <w:rtl/>
        </w:rPr>
        <w:t xml:space="preserve"> </w:t>
      </w:r>
      <w:proofErr w:type="spellStart"/>
      <w:r>
        <w:rPr>
          <w:rFonts w:ascii="Comic Sans MS" w:hAnsi="Comic Sans MS" w:cs="Arial"/>
          <w:b/>
          <w:bCs/>
          <w:color w:val="000000"/>
          <w:sz w:val="36"/>
          <w:szCs w:val="36"/>
          <w:shd w:val="clear" w:color="auto" w:fill="F6F6F6"/>
          <w:rtl/>
        </w:rPr>
        <w:t>للاستفاده</w:t>
      </w:r>
      <w:proofErr w:type="spellEnd"/>
      <w:r>
        <w:rPr>
          <w:rFonts w:ascii="Comic Sans MS" w:hAnsi="Comic Sans MS" w:cs="Arial"/>
          <w:b/>
          <w:bCs/>
          <w:color w:val="000000"/>
          <w:sz w:val="36"/>
          <w:szCs w:val="36"/>
          <w:shd w:val="clear" w:color="auto" w:fill="F6F6F6"/>
          <w:rtl/>
        </w:rPr>
        <w:t xml:space="preserve"> باقي من 8 الى 14</w:t>
      </w:r>
      <w:r>
        <w:rPr>
          <w:rStyle w:val="apple-converted-space"/>
          <w:rFonts w:ascii="Comic Sans MS" w:eastAsiaTheme="majorEastAsia" w:hAnsi="Comic Sans MS" w:cs="Arial"/>
          <w:b/>
          <w:bCs/>
          <w:color w:val="000000"/>
          <w:sz w:val="36"/>
          <w:szCs w:val="36"/>
          <w:shd w:val="clear" w:color="auto" w:fill="F6F6F6"/>
        </w:rPr>
        <w:t> </w:t>
      </w:r>
    </w:p>
    <w:p w:rsidR="00FE6EB9" w:rsidRPr="00FE6EB9" w:rsidRDefault="00FE6EB9" w:rsidP="00FE6EB9">
      <w:pPr>
        <w:bidi w:val="0"/>
        <w:spacing w:after="0" w:line="240" w:lineRule="auto"/>
        <w:ind w:left="0"/>
        <w:jc w:val="center"/>
        <w:rPr>
          <w:rFonts w:ascii="Arial" w:eastAsia="Times New Roman" w:hAnsi="Arial" w:cs="Arial"/>
          <w:color w:val="003E69"/>
          <w:sz w:val="24"/>
          <w:szCs w:val="24"/>
          <w:shd w:val="clear" w:color="auto" w:fill="F6F6F6"/>
        </w:rPr>
      </w:pPr>
      <w:r w:rsidRPr="00FE6EB9">
        <w:rPr>
          <w:rFonts w:ascii="Comic Sans MS" w:eastAsia="Times New Roman" w:hAnsi="Comic Sans MS" w:cs="Arial"/>
          <w:b/>
          <w:bCs/>
          <w:color w:val="FF0000"/>
          <w:sz w:val="36"/>
          <w:szCs w:val="36"/>
          <w:shd w:val="clear" w:color="auto" w:fill="F6F6F6"/>
          <w:rtl/>
        </w:rPr>
        <w:t>من 8الى 14</w:t>
      </w:r>
      <w:r w:rsidRPr="00FE6EB9">
        <w:rPr>
          <w:rFonts w:ascii="Comic Sans MS" w:eastAsia="Times New Roman" w:hAnsi="Comic Sans MS" w:cs="Arial"/>
          <w:b/>
          <w:bCs/>
          <w:color w:val="FF0000"/>
          <w:sz w:val="36"/>
          <w:szCs w:val="36"/>
          <w:shd w:val="clear" w:color="auto" w:fill="F6F6F6"/>
        </w:rPr>
        <w:br/>
      </w:r>
      <w:r w:rsidRPr="00FE6EB9">
        <w:rPr>
          <w:rFonts w:ascii="Comic Sans MS" w:eastAsia="Times New Roman" w:hAnsi="Comic Sans MS" w:cs="Arial"/>
          <w:b/>
          <w:bCs/>
          <w:color w:val="FF0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1 – </w:t>
      </w:r>
      <w:r w:rsidRPr="00FE6EB9">
        <w:rPr>
          <w:rFonts w:ascii="Comic Sans MS" w:eastAsia="Times New Roman" w:hAnsi="Comic Sans MS" w:cs="Arial"/>
          <w:b/>
          <w:bCs/>
          <w:color w:val="0000FF"/>
          <w:sz w:val="36"/>
          <w:szCs w:val="36"/>
          <w:shd w:val="clear" w:color="auto" w:fill="F6F6F6"/>
          <w:rtl/>
        </w:rPr>
        <w:t>معلومات أو مصادر يتم أخذها من مصادر مختلفة ونشرها مع الإشارة إلى مؤلفيها من باب الأمانة العلمية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الاقتباس</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التوثيق</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المراجع</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 – </w:t>
      </w:r>
      <w:r w:rsidRPr="00FE6EB9">
        <w:rPr>
          <w:rFonts w:ascii="Comic Sans MS" w:eastAsia="Times New Roman" w:hAnsi="Comic Sans MS" w:cs="Arial"/>
          <w:b/>
          <w:bCs/>
          <w:color w:val="0000FF"/>
          <w:sz w:val="36"/>
          <w:szCs w:val="36"/>
          <w:shd w:val="clear" w:color="auto" w:fill="F6F6F6"/>
          <w:rtl/>
        </w:rPr>
        <w:t>عند كتابة نص معين يؤخذ نفس الكلام عن الكاتب من دون أي تغير أو تعديل أو زيادة أو نقصان</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الاقتباس</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التوثيق</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المراجع</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lastRenderedPageBreak/>
        <w:t xml:space="preserve">3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مؤلف الكتاب واحد وبتاريخ واحد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 2010م) (عادل ,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عادل،2008م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عادل،بدون</w:t>
      </w:r>
      <w:proofErr w:type="spellEnd"/>
      <w:r w:rsidRPr="00FE6EB9">
        <w:rPr>
          <w:rFonts w:ascii="Comic Sans MS" w:eastAsia="Times New Roman" w:hAnsi="Comic Sans MS" w:cs="Arial"/>
          <w:b/>
          <w:bCs/>
          <w:color w:val="008000"/>
          <w:sz w:val="36"/>
          <w:szCs w:val="36"/>
          <w:shd w:val="clear" w:color="auto" w:fill="F6F6F6"/>
          <w:rtl/>
        </w:rPr>
        <w:t xml:space="preserve"> تاريخ</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للكتاب مؤلفين اثنين مختلفين بالتاريخ ومتشابهين بالأسماء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عادل, 2010م) (عادل , 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عادل،بدون</w:t>
      </w:r>
      <w:proofErr w:type="spellEnd"/>
      <w:r w:rsidRPr="00FE6EB9">
        <w:rPr>
          <w:rFonts w:ascii="Comic Sans MS" w:eastAsia="Times New Roman" w:hAnsi="Comic Sans MS" w:cs="Arial"/>
          <w:b/>
          <w:bCs/>
          <w:color w:val="008000"/>
          <w:sz w:val="36"/>
          <w:szCs w:val="36"/>
          <w:shd w:val="clear" w:color="auto" w:fill="F6F6F6"/>
          <w:rtl/>
        </w:rPr>
        <w:t xml:space="preserve"> تاريخ</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5 -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المؤلفين الاثنين بتاريخ متشابه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عادل أ،2008م) (عادل ب،2008م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عادل،بدون</w:t>
      </w:r>
      <w:proofErr w:type="spellEnd"/>
      <w:r w:rsidRPr="00FE6EB9">
        <w:rPr>
          <w:rFonts w:ascii="Comic Sans MS" w:eastAsia="Times New Roman" w:hAnsi="Comic Sans MS" w:cs="Arial"/>
          <w:b/>
          <w:bCs/>
          <w:color w:val="008000"/>
          <w:sz w:val="36"/>
          <w:szCs w:val="36"/>
          <w:shd w:val="clear" w:color="auto" w:fill="F6F6F6"/>
          <w:rtl/>
        </w:rPr>
        <w:t xml:space="preserve"> تاريخ</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6 -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هناك مؤلف بدون تاريخ نشر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 أ،2008م) (عادل ب،2008م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proofErr w:type="spellStart"/>
      <w:r w:rsidRPr="00FE6EB9">
        <w:rPr>
          <w:rFonts w:ascii="Comic Sans MS" w:eastAsia="Times New Roman" w:hAnsi="Comic Sans MS" w:cs="Arial"/>
          <w:b/>
          <w:bCs/>
          <w:color w:val="FF0000"/>
          <w:sz w:val="36"/>
          <w:szCs w:val="36"/>
          <w:shd w:val="clear" w:color="auto" w:fill="F6F6F6"/>
          <w:rtl/>
        </w:rPr>
        <w:t>عادل،بدون</w:t>
      </w:r>
      <w:proofErr w:type="spellEnd"/>
      <w:r w:rsidRPr="00FE6EB9">
        <w:rPr>
          <w:rFonts w:ascii="Comic Sans MS" w:eastAsia="Times New Roman" w:hAnsi="Comic Sans MS" w:cs="Arial"/>
          <w:b/>
          <w:bCs/>
          <w:color w:val="FF0000"/>
          <w:sz w:val="36"/>
          <w:szCs w:val="36"/>
          <w:shd w:val="clear" w:color="auto" w:fill="F6F6F6"/>
          <w:rtl/>
        </w:rPr>
        <w:t xml:space="preserve"> تاريخ</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7 -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مؤلف الكتاب اثنان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 , عبد الحميد ,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 xml:space="preserve">عادل </w:t>
      </w:r>
      <w:proofErr w:type="spellStart"/>
      <w:r w:rsidRPr="00FE6EB9">
        <w:rPr>
          <w:rFonts w:ascii="Comic Sans MS" w:eastAsia="Times New Roman" w:hAnsi="Comic Sans MS" w:cs="Arial"/>
          <w:b/>
          <w:bCs/>
          <w:color w:val="008000"/>
          <w:sz w:val="36"/>
          <w:szCs w:val="36"/>
          <w:shd w:val="clear" w:color="auto" w:fill="F6F6F6"/>
          <w:rtl/>
        </w:rPr>
        <w:t>أ،عبد</w:t>
      </w:r>
      <w:proofErr w:type="spellEnd"/>
      <w:r w:rsidRPr="00FE6EB9">
        <w:rPr>
          <w:rFonts w:ascii="Comic Sans MS" w:eastAsia="Times New Roman" w:hAnsi="Comic Sans MS" w:cs="Arial"/>
          <w:b/>
          <w:bCs/>
          <w:color w:val="008000"/>
          <w:sz w:val="36"/>
          <w:szCs w:val="36"/>
          <w:shd w:val="clear" w:color="auto" w:fill="F6F6F6"/>
          <w:rtl/>
        </w:rPr>
        <w:t xml:space="preserve"> الحميد ب،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lastRenderedPageBreak/>
        <w:t>(</w:t>
      </w:r>
      <w:proofErr w:type="spellStart"/>
      <w:r w:rsidRPr="00FE6EB9">
        <w:rPr>
          <w:rFonts w:ascii="Comic Sans MS" w:eastAsia="Times New Roman" w:hAnsi="Comic Sans MS" w:cs="Arial"/>
          <w:b/>
          <w:bCs/>
          <w:color w:val="FF0000"/>
          <w:sz w:val="36"/>
          <w:szCs w:val="36"/>
          <w:shd w:val="clear" w:color="auto" w:fill="F6F6F6"/>
          <w:rtl/>
        </w:rPr>
        <w:t>عادل،عبد</w:t>
      </w:r>
      <w:proofErr w:type="spellEnd"/>
      <w:r w:rsidRPr="00FE6EB9">
        <w:rPr>
          <w:rFonts w:ascii="Comic Sans MS" w:eastAsia="Times New Roman" w:hAnsi="Comic Sans MS" w:cs="Arial"/>
          <w:b/>
          <w:bCs/>
          <w:color w:val="FF0000"/>
          <w:sz w:val="36"/>
          <w:szCs w:val="36"/>
          <w:shd w:val="clear" w:color="auto" w:fill="F6F6F6"/>
          <w:rtl/>
        </w:rPr>
        <w:t xml:space="preserve"> الحميد،2008م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8 -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مؤلف الكتاب اثنان ومتشابهان بتاريخ النشر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 , عبد الحميد ,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 xml:space="preserve">عادل </w:t>
      </w:r>
      <w:proofErr w:type="spellStart"/>
      <w:r w:rsidRPr="00FE6EB9">
        <w:rPr>
          <w:rFonts w:ascii="Comic Sans MS" w:eastAsia="Times New Roman" w:hAnsi="Comic Sans MS" w:cs="Arial"/>
          <w:b/>
          <w:bCs/>
          <w:color w:val="FF0000"/>
          <w:sz w:val="36"/>
          <w:szCs w:val="36"/>
          <w:shd w:val="clear" w:color="auto" w:fill="F6F6F6"/>
          <w:rtl/>
        </w:rPr>
        <w:t>أ،عبد</w:t>
      </w:r>
      <w:proofErr w:type="spellEnd"/>
      <w:r w:rsidRPr="00FE6EB9">
        <w:rPr>
          <w:rFonts w:ascii="Comic Sans MS" w:eastAsia="Times New Roman" w:hAnsi="Comic Sans MS" w:cs="Arial"/>
          <w:b/>
          <w:bCs/>
          <w:color w:val="FF0000"/>
          <w:sz w:val="36"/>
          <w:szCs w:val="36"/>
          <w:shd w:val="clear" w:color="auto" w:fill="F6F6F6"/>
          <w:rtl/>
        </w:rPr>
        <w:t xml:space="preserve"> الحميد ب، 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عادل،عبد</w:t>
      </w:r>
      <w:proofErr w:type="spellEnd"/>
      <w:r w:rsidRPr="00FE6EB9">
        <w:rPr>
          <w:rFonts w:ascii="Comic Sans MS" w:eastAsia="Times New Roman" w:hAnsi="Comic Sans MS" w:cs="Arial"/>
          <w:b/>
          <w:bCs/>
          <w:color w:val="008000"/>
          <w:sz w:val="36"/>
          <w:szCs w:val="36"/>
          <w:shd w:val="clear" w:color="auto" w:fill="F6F6F6"/>
          <w:rtl/>
        </w:rPr>
        <w:t xml:space="preserve"> الحميد،2008م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9 -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مؤلف الكتاب اثنان مختلفان بتاريخ النشر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عادل , عبد الحميد , 2008م</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 xml:space="preserve">عادل </w:t>
      </w:r>
      <w:proofErr w:type="spellStart"/>
      <w:r w:rsidRPr="00FE6EB9">
        <w:rPr>
          <w:rFonts w:ascii="Comic Sans MS" w:eastAsia="Times New Roman" w:hAnsi="Comic Sans MS" w:cs="Arial"/>
          <w:b/>
          <w:bCs/>
          <w:color w:val="008000"/>
          <w:sz w:val="36"/>
          <w:szCs w:val="36"/>
          <w:shd w:val="clear" w:color="auto" w:fill="F6F6F6"/>
          <w:rtl/>
        </w:rPr>
        <w:t>أ،عبد</w:t>
      </w:r>
      <w:proofErr w:type="spellEnd"/>
      <w:r w:rsidRPr="00FE6EB9">
        <w:rPr>
          <w:rFonts w:ascii="Comic Sans MS" w:eastAsia="Times New Roman" w:hAnsi="Comic Sans MS" w:cs="Arial"/>
          <w:b/>
          <w:bCs/>
          <w:color w:val="008000"/>
          <w:sz w:val="36"/>
          <w:szCs w:val="36"/>
          <w:shd w:val="clear" w:color="auto" w:fill="F6F6F6"/>
          <w:rtl/>
        </w:rPr>
        <w:t xml:space="preserve"> الحميد ب،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عادل،عبد</w:t>
      </w:r>
      <w:proofErr w:type="spellEnd"/>
      <w:r w:rsidRPr="00FE6EB9">
        <w:rPr>
          <w:rFonts w:ascii="Comic Sans MS" w:eastAsia="Times New Roman" w:hAnsi="Comic Sans MS" w:cs="Arial"/>
          <w:b/>
          <w:bCs/>
          <w:color w:val="008000"/>
          <w:sz w:val="36"/>
          <w:szCs w:val="36"/>
          <w:shd w:val="clear" w:color="auto" w:fill="F6F6F6"/>
          <w:rtl/>
        </w:rPr>
        <w:t xml:space="preserve"> الحميد،2008م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10 - </w:t>
      </w:r>
      <w:r w:rsidRPr="00FE6EB9">
        <w:rPr>
          <w:rFonts w:ascii="Comic Sans MS" w:eastAsia="Times New Roman" w:hAnsi="Comic Sans MS" w:cs="Arial"/>
          <w:b/>
          <w:bCs/>
          <w:color w:val="0000FF"/>
          <w:sz w:val="36"/>
          <w:szCs w:val="36"/>
          <w:shd w:val="clear" w:color="auto" w:fill="F6F6F6"/>
          <w:rtl/>
        </w:rPr>
        <w:t>بعد كتابة نص معين أو فكرة يتم توثيق فكرة المؤلف أو الكاتب داخل النص, فلو افترضنا أن مؤلف الكتاب أكثر من اثنين,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t>(</w:t>
      </w:r>
      <w:r w:rsidRPr="00FE6EB9">
        <w:rPr>
          <w:rFonts w:ascii="Comic Sans MS" w:eastAsia="Times New Roman" w:hAnsi="Comic Sans MS" w:cs="Arial"/>
          <w:b/>
          <w:bCs/>
          <w:color w:val="008000"/>
          <w:sz w:val="36"/>
          <w:szCs w:val="36"/>
          <w:shd w:val="clear" w:color="auto" w:fill="F6F6F6"/>
          <w:rtl/>
        </w:rPr>
        <w:t>عادل , عبد الحميد , 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FF0000"/>
          <w:sz w:val="36"/>
          <w:szCs w:val="36"/>
          <w:shd w:val="clear" w:color="auto" w:fill="F6F6F6"/>
          <w:rtl/>
        </w:rPr>
        <w:t>عادل , وآخرون , 2008م</w:t>
      </w:r>
      <w:r w:rsidRPr="00FE6EB9">
        <w:rPr>
          <w:rFonts w:ascii="Comic Sans MS" w:eastAsia="Times New Roman" w:hAnsi="Comic Sans MS" w:cs="Arial"/>
          <w:b/>
          <w:bCs/>
          <w:color w:val="FF0000"/>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t>(</w:t>
      </w:r>
      <w:proofErr w:type="spellStart"/>
      <w:r w:rsidRPr="00FE6EB9">
        <w:rPr>
          <w:rFonts w:ascii="Comic Sans MS" w:eastAsia="Times New Roman" w:hAnsi="Comic Sans MS" w:cs="Arial"/>
          <w:b/>
          <w:bCs/>
          <w:color w:val="008000"/>
          <w:sz w:val="36"/>
          <w:szCs w:val="36"/>
          <w:shd w:val="clear" w:color="auto" w:fill="F6F6F6"/>
          <w:rtl/>
        </w:rPr>
        <w:t>عادل،عبد</w:t>
      </w:r>
      <w:proofErr w:type="spellEnd"/>
      <w:r w:rsidRPr="00FE6EB9">
        <w:rPr>
          <w:rFonts w:ascii="Comic Sans MS" w:eastAsia="Times New Roman" w:hAnsi="Comic Sans MS" w:cs="Arial"/>
          <w:b/>
          <w:bCs/>
          <w:color w:val="008000"/>
          <w:sz w:val="36"/>
          <w:szCs w:val="36"/>
          <w:shd w:val="clear" w:color="auto" w:fill="F6F6F6"/>
          <w:rtl/>
        </w:rPr>
        <w:t xml:space="preserve"> الحميد،2008م</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11 - </w:t>
      </w:r>
      <w:r w:rsidRPr="00FE6EB9">
        <w:rPr>
          <w:rFonts w:ascii="Comic Sans MS" w:eastAsia="Times New Roman" w:hAnsi="Comic Sans MS" w:cs="Arial"/>
          <w:b/>
          <w:bCs/>
          <w:color w:val="0000FF"/>
          <w:sz w:val="36"/>
          <w:szCs w:val="36"/>
          <w:shd w:val="clear" w:color="auto" w:fill="F6F6F6"/>
          <w:rtl/>
        </w:rPr>
        <w:t>إذا قرأت كتاب معين ثم قرأت أن المؤلف كتب عبارة جميلة اقتبسها من كتاب آخر لمؤلف آخر وأردت أن ارجع للكتاب فلم أجده وأريد أن استفيد منه في بحثي في هذه الحالة : يكون توثيق الفكرة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ذكر المفلح ( في النعيم , 1431هـ</w:t>
      </w:r>
      <w:r w:rsidRPr="00FE6EB9">
        <w:rPr>
          <w:rFonts w:ascii="Comic Sans MS" w:eastAsia="Times New Roman" w:hAnsi="Comic Sans MS" w:cs="Arial"/>
          <w:b/>
          <w:bCs/>
          <w:color w:val="FF0000"/>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ذكر النعيم ( في المفلح , 1431هـ</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ذكر (المفلح , 1431هـ</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12 - </w:t>
      </w:r>
      <w:r w:rsidRPr="00FE6EB9">
        <w:rPr>
          <w:rFonts w:ascii="Comic Sans MS" w:eastAsia="Times New Roman" w:hAnsi="Comic Sans MS" w:cs="Arial"/>
          <w:b/>
          <w:bCs/>
          <w:color w:val="0000FF"/>
          <w:sz w:val="36"/>
          <w:szCs w:val="36"/>
          <w:shd w:val="clear" w:color="auto" w:fill="F6F6F6"/>
          <w:rtl/>
        </w:rPr>
        <w:t>لدي فكرة وأريد أن اكتبها فوجدت أنها مكتوبة في أكثر من كتاب وكل كاتب تكلم عنها بطريقته الخاصة وأريد أن أوثق هؤلاء الكُتاب , يكون توثيق الفكرة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lastRenderedPageBreak/>
        <w:t>أشار (النعيم,1420هـ ؛ الأحمد 1421هـ , البدر , 1422هـ ؛ الصالح , 1423هـ</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أشار (الصالح , 1423هـ ؛ الأحمد 1421هـ ؛ النعيم,1420هـ ؛ البدر , 1422هـ</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أشار ( النعيم , الأحمد , البدر , الصالح , 1424هـ</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13 – </w:t>
      </w:r>
      <w:r w:rsidRPr="00FE6EB9">
        <w:rPr>
          <w:rFonts w:ascii="Comic Sans MS" w:eastAsia="Times New Roman" w:hAnsi="Comic Sans MS" w:cs="Arial"/>
          <w:b/>
          <w:bCs/>
          <w:color w:val="0000FF"/>
          <w:sz w:val="36"/>
          <w:szCs w:val="36"/>
          <w:shd w:val="clear" w:color="auto" w:fill="F6F6F6"/>
          <w:rtl/>
        </w:rPr>
        <w:t>عند كتابة فكرة معينة من أكثر من كتاب, وعند التوثيق يكون التدرج التاريخي لهؤلاء الكُتاب بحسب</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الأحدث في الأحدث</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الأقدم في الأقدم</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ليس ضروريا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14 – </w:t>
      </w:r>
      <w:r w:rsidRPr="00FE6EB9">
        <w:rPr>
          <w:rFonts w:ascii="Comic Sans MS" w:eastAsia="Times New Roman" w:hAnsi="Comic Sans MS" w:cs="Arial"/>
          <w:b/>
          <w:bCs/>
          <w:color w:val="0000FF"/>
          <w:sz w:val="36"/>
          <w:szCs w:val="36"/>
          <w:shd w:val="clear" w:color="auto" w:fill="F6F6F6"/>
          <w:rtl/>
        </w:rPr>
        <w:t>عند توثيق فكرة لكاتب أو مؤلف معين نحدد</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اسم الكاتب والسنة الهجرية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اسم الكاتب والسنة الهجرية ونقطتان ثم رقم الصفحة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اسم الكاتب فقط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15 – </w:t>
      </w:r>
      <w:r w:rsidRPr="00FE6EB9">
        <w:rPr>
          <w:rFonts w:ascii="Comic Sans MS" w:eastAsia="Times New Roman" w:hAnsi="Comic Sans MS" w:cs="Arial"/>
          <w:b/>
          <w:bCs/>
          <w:color w:val="0000FF"/>
          <w:sz w:val="36"/>
          <w:szCs w:val="36"/>
          <w:shd w:val="clear" w:color="auto" w:fill="F6F6F6"/>
          <w:rtl/>
        </w:rPr>
        <w:t>عند توثيق اقتباس لكاتب أو مؤلف معين نحدد</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اسم الكاتب والسنة الهجرية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اسم الكاتب والسنة الهجرية ونقطتان ثم رقم الصفحة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اسم الكاتب فقط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16 – </w:t>
      </w:r>
      <w:r w:rsidRPr="00FE6EB9">
        <w:rPr>
          <w:rFonts w:ascii="Comic Sans MS" w:eastAsia="Times New Roman" w:hAnsi="Comic Sans MS" w:cs="Arial"/>
          <w:b/>
          <w:bCs/>
          <w:color w:val="0000FF"/>
          <w:sz w:val="36"/>
          <w:szCs w:val="36"/>
          <w:shd w:val="clear" w:color="auto" w:fill="F6F6F6"/>
          <w:rtl/>
        </w:rPr>
        <w:t>طريقة توثيق الاقتباس لكاتب أو مؤلف معين</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ذكر (البدر , 1429هـ : 415) " .... نص الاقتباس</w:t>
      </w:r>
      <w:r w:rsidRPr="00FE6EB9">
        <w:rPr>
          <w:rFonts w:ascii="Comic Sans MS" w:eastAsia="Times New Roman" w:hAnsi="Comic Sans MS" w:cs="Arial"/>
          <w:b/>
          <w:bCs/>
          <w:color w:val="FF0000"/>
          <w:sz w:val="36"/>
          <w:szCs w:val="36"/>
          <w:shd w:val="clear" w:color="auto" w:fill="F6F6F6"/>
        </w:rPr>
        <w:t xml:space="preserve"> .....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ذكر (البدر , 1429هـ : 415</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ذكر (البدر : 415) " .... نص الاقتباس</w:t>
      </w:r>
      <w:r w:rsidRPr="00FE6EB9">
        <w:rPr>
          <w:rFonts w:ascii="Comic Sans MS" w:eastAsia="Times New Roman" w:hAnsi="Comic Sans MS" w:cs="Arial"/>
          <w:b/>
          <w:bCs/>
          <w:color w:val="008000"/>
          <w:sz w:val="36"/>
          <w:szCs w:val="36"/>
          <w:shd w:val="clear" w:color="auto" w:fill="F6F6F6"/>
        </w:rPr>
        <w:t xml:space="preserve"> .....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17 – </w:t>
      </w:r>
      <w:r w:rsidRPr="00FE6EB9">
        <w:rPr>
          <w:rFonts w:ascii="Comic Sans MS" w:eastAsia="Times New Roman" w:hAnsi="Comic Sans MS" w:cs="Arial"/>
          <w:b/>
          <w:bCs/>
          <w:color w:val="0000FF"/>
          <w:sz w:val="36"/>
          <w:szCs w:val="36"/>
          <w:shd w:val="clear" w:color="auto" w:fill="F6F6F6"/>
          <w:rtl/>
        </w:rPr>
        <w:t>عند كتابة قائمة المراجع الرئيسية , هناك عدة خطوات منها</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ترتيب الأسماء بالحروف الأبجدية</w:t>
      </w:r>
      <w:r w:rsidRPr="00FE6EB9">
        <w:rPr>
          <w:rFonts w:ascii="Comic Sans MS" w:eastAsia="Times New Roman" w:hAnsi="Comic Sans MS" w:cs="Arial"/>
          <w:b/>
          <w:bCs/>
          <w:color w:val="008000"/>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عدد المراجع داخل النص تتطابق مع قائمة المراجع</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جميع ما ذكر</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18 </w:t>
      </w:r>
      <w:r w:rsidRPr="00FE6EB9">
        <w:rPr>
          <w:rFonts w:ascii="Comic Sans MS" w:eastAsia="Times New Roman" w:hAnsi="Comic Sans MS" w:cs="Arial"/>
          <w:b/>
          <w:bCs/>
          <w:color w:val="0000FF"/>
          <w:sz w:val="36"/>
          <w:szCs w:val="36"/>
          <w:shd w:val="clear" w:color="auto" w:fill="F6F6F6"/>
          <w:rtl/>
        </w:rPr>
        <w:t>الطريقة السليمة لكتابة مرجع معين لكتاب بقائمة المراجع الرئيسية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النعيم, عبد الحميد احمد. (1430هـ</w:t>
      </w:r>
      <w:r w:rsidRPr="00FE6EB9">
        <w:rPr>
          <w:rFonts w:ascii="Comic Sans MS" w:eastAsia="Times New Roman" w:hAnsi="Comic Sans MS" w:cs="Arial"/>
          <w:b/>
          <w:bCs/>
          <w:color w:val="FF0000"/>
          <w:sz w:val="36"/>
          <w:szCs w:val="36"/>
          <w:shd w:val="clear" w:color="auto" w:fill="F6F6F6"/>
        </w:rPr>
        <w:t>). </w:t>
      </w:r>
      <w:r w:rsidRPr="00FE6EB9">
        <w:rPr>
          <w:rFonts w:ascii="Comic Sans MS" w:eastAsia="Times New Roman" w:hAnsi="Comic Sans MS" w:cs="Arial"/>
          <w:b/>
          <w:bCs/>
          <w:i/>
          <w:iCs/>
          <w:color w:val="FF0000"/>
          <w:sz w:val="36"/>
          <w:szCs w:val="36"/>
          <w:shd w:val="clear" w:color="auto" w:fill="F6F6F6"/>
          <w:rtl/>
        </w:rPr>
        <w:t>الذكاء والعوامل المؤثرة فيه</w:t>
      </w:r>
      <w:r w:rsidRPr="00FE6EB9">
        <w:rPr>
          <w:rFonts w:ascii="Comic Sans MS" w:eastAsia="Times New Roman" w:hAnsi="Comic Sans MS" w:cs="Arial"/>
          <w:b/>
          <w:bCs/>
          <w:color w:val="FF0000"/>
          <w:sz w:val="36"/>
          <w:szCs w:val="36"/>
          <w:shd w:val="clear" w:color="auto" w:fill="F6F6F6"/>
        </w:rPr>
        <w:t xml:space="preserve">. </w:t>
      </w:r>
      <w:r w:rsidRPr="00FE6EB9">
        <w:rPr>
          <w:rFonts w:ascii="Comic Sans MS" w:eastAsia="Times New Roman" w:hAnsi="Comic Sans MS" w:cs="Arial"/>
          <w:b/>
          <w:bCs/>
          <w:color w:val="FF0000"/>
          <w:sz w:val="36"/>
          <w:szCs w:val="36"/>
          <w:shd w:val="clear" w:color="auto" w:fill="F6F6F6"/>
          <w:rtl/>
        </w:rPr>
        <w:t>العبيكان. الرياض : المملكة العربية السعودية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lastRenderedPageBreak/>
        <w:t>النعيم, عبد الحميد احمد. (1430هـ</w:t>
      </w:r>
      <w:r w:rsidRPr="00FE6EB9">
        <w:rPr>
          <w:rFonts w:ascii="Comic Sans MS" w:eastAsia="Times New Roman" w:hAnsi="Comic Sans MS" w:cs="Arial"/>
          <w:b/>
          <w:bCs/>
          <w:color w:val="008000"/>
          <w:sz w:val="36"/>
          <w:szCs w:val="36"/>
          <w:shd w:val="clear" w:color="auto" w:fill="F6F6F6"/>
        </w:rPr>
        <w:t>). </w:t>
      </w:r>
      <w:r w:rsidRPr="00FE6EB9">
        <w:rPr>
          <w:rFonts w:ascii="Comic Sans MS" w:eastAsia="Times New Roman" w:hAnsi="Comic Sans MS" w:cs="Arial"/>
          <w:b/>
          <w:bCs/>
          <w:i/>
          <w:iCs/>
          <w:color w:val="008000"/>
          <w:sz w:val="36"/>
          <w:szCs w:val="36"/>
          <w:shd w:val="clear" w:color="auto" w:fill="F6F6F6"/>
          <w:rtl/>
        </w:rPr>
        <w:t>الذكاء والعوامل المؤثرة فيه</w:t>
      </w:r>
      <w:r w:rsidRPr="00FE6EB9">
        <w:rPr>
          <w:rFonts w:ascii="Comic Sans MS" w:eastAsia="Times New Roman" w:hAnsi="Comic Sans MS" w:cs="Arial"/>
          <w:b/>
          <w:bCs/>
          <w:color w:val="008000"/>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tl/>
        </w:rPr>
        <w:t>العبيكان. الرياض</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النعيم, عبد الحميد احمد. (1430هـ). الذكاء والعوامل المؤثرة فيه. العبيكان</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19 - </w:t>
      </w:r>
      <w:r w:rsidRPr="00FE6EB9">
        <w:rPr>
          <w:rFonts w:ascii="Comic Sans MS" w:eastAsia="Times New Roman" w:hAnsi="Comic Sans MS" w:cs="Arial"/>
          <w:b/>
          <w:bCs/>
          <w:color w:val="0000FF"/>
          <w:sz w:val="36"/>
          <w:szCs w:val="36"/>
          <w:shd w:val="clear" w:color="auto" w:fill="F6F6F6"/>
          <w:rtl/>
        </w:rPr>
        <w:t>الطريقة السليمة لكتابة مرجع معين لمجلة معينة بقائمة المراجع الرئيسية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البدر, صالح. (1425هـ). الذكاء وعلاقته بالتحصيل. جامعة الملك فيصل. العدد (5</w:t>
      </w:r>
      <w:r w:rsidRPr="00FE6EB9">
        <w:rPr>
          <w:rFonts w:ascii="Comic Sans MS" w:eastAsia="Times New Roman" w:hAnsi="Comic Sans MS" w:cs="Arial"/>
          <w:b/>
          <w:bCs/>
          <w:color w:val="008000"/>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 xml:space="preserve">البدر, صالح. (1425هـ). مجلة كلية التربية. جامعة الملك فيصل. العدد (5). ص </w:t>
      </w:r>
      <w:proofErr w:type="spellStart"/>
      <w:r w:rsidRPr="00FE6EB9">
        <w:rPr>
          <w:rFonts w:ascii="Comic Sans MS" w:eastAsia="Times New Roman" w:hAnsi="Comic Sans MS" w:cs="Arial"/>
          <w:b/>
          <w:bCs/>
          <w:color w:val="008000"/>
          <w:sz w:val="36"/>
          <w:szCs w:val="36"/>
          <w:shd w:val="clear" w:color="auto" w:fill="F6F6F6"/>
          <w:rtl/>
        </w:rPr>
        <w:t>ص</w:t>
      </w:r>
      <w:proofErr w:type="spellEnd"/>
      <w:r w:rsidRPr="00FE6EB9">
        <w:rPr>
          <w:rFonts w:ascii="Comic Sans MS" w:eastAsia="Times New Roman" w:hAnsi="Comic Sans MS" w:cs="Arial"/>
          <w:b/>
          <w:bCs/>
          <w:color w:val="008000"/>
          <w:sz w:val="36"/>
          <w:szCs w:val="36"/>
          <w:shd w:val="clear" w:color="auto" w:fill="F6F6F6"/>
          <w:rtl/>
        </w:rPr>
        <w:t xml:space="preserve"> 96-115</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البدر, صالح. (1425هـ). الذكاء وعلاقته بالتحصيل. مجلة كلية التربية. جامعة الملك فيصل. العدد (5</w:t>
      </w:r>
      <w:r w:rsidRPr="00FE6EB9">
        <w:rPr>
          <w:rFonts w:ascii="Comic Sans MS" w:eastAsia="Times New Roman" w:hAnsi="Comic Sans MS" w:cs="Arial"/>
          <w:b/>
          <w:bCs/>
          <w:color w:val="FF0000"/>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 xml:space="preserve">ص </w:t>
      </w:r>
      <w:proofErr w:type="spellStart"/>
      <w:r w:rsidRPr="00FE6EB9">
        <w:rPr>
          <w:rFonts w:ascii="Comic Sans MS" w:eastAsia="Times New Roman" w:hAnsi="Comic Sans MS" w:cs="Arial"/>
          <w:b/>
          <w:bCs/>
          <w:color w:val="FF0000"/>
          <w:sz w:val="36"/>
          <w:szCs w:val="36"/>
          <w:shd w:val="clear" w:color="auto" w:fill="F6F6F6"/>
          <w:rtl/>
        </w:rPr>
        <w:t>ص</w:t>
      </w:r>
      <w:proofErr w:type="spellEnd"/>
      <w:r w:rsidRPr="00FE6EB9">
        <w:rPr>
          <w:rFonts w:ascii="Comic Sans MS" w:eastAsia="Times New Roman" w:hAnsi="Comic Sans MS" w:cs="Arial"/>
          <w:b/>
          <w:bCs/>
          <w:color w:val="FF0000"/>
          <w:sz w:val="36"/>
          <w:szCs w:val="36"/>
          <w:shd w:val="clear" w:color="auto" w:fill="F6F6F6"/>
          <w:rtl/>
        </w:rPr>
        <w:t xml:space="preserve"> 96-115</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20 - </w:t>
      </w:r>
      <w:r w:rsidRPr="00FE6EB9">
        <w:rPr>
          <w:rFonts w:ascii="Comic Sans MS" w:eastAsia="Times New Roman" w:hAnsi="Comic Sans MS" w:cs="Arial"/>
          <w:b/>
          <w:bCs/>
          <w:color w:val="0000FF"/>
          <w:sz w:val="36"/>
          <w:szCs w:val="36"/>
          <w:shd w:val="clear" w:color="auto" w:fill="F6F6F6"/>
          <w:rtl/>
        </w:rPr>
        <w:t>الطريقة السليمة لكتابة مرجع معين لموقع الكتروني بقائمة المراجع الرئيسية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 xml:space="preserve">رابط الويب </w:t>
      </w:r>
      <w:proofErr w:type="spellStart"/>
      <w:r w:rsidRPr="00FE6EB9">
        <w:rPr>
          <w:rFonts w:ascii="Comic Sans MS" w:eastAsia="Times New Roman" w:hAnsi="Comic Sans MS" w:cs="Arial"/>
          <w:b/>
          <w:bCs/>
          <w:color w:val="FF0000"/>
          <w:sz w:val="36"/>
          <w:szCs w:val="36"/>
          <w:shd w:val="clear" w:color="auto" w:fill="F6F6F6"/>
          <w:rtl/>
        </w:rPr>
        <w:t>سايت</w:t>
      </w:r>
      <w:proofErr w:type="spellEnd"/>
      <w:r w:rsidRPr="00FE6EB9">
        <w:rPr>
          <w:rFonts w:ascii="Comic Sans MS" w:eastAsia="Times New Roman" w:hAnsi="Comic Sans MS" w:cs="Arial"/>
          <w:b/>
          <w:bCs/>
          <w:color w:val="FF0000"/>
          <w:sz w:val="36"/>
          <w:szCs w:val="36"/>
          <w:shd w:val="clear" w:color="auto" w:fill="F6F6F6"/>
          <w:rtl/>
        </w:rPr>
        <w:t xml:space="preserve"> كامل</w:t>
      </w:r>
      <w:r w:rsidRPr="00FE6EB9">
        <w:rPr>
          <w:rFonts w:ascii="Comic Sans MS" w:eastAsia="Times New Roman" w:hAnsi="Comic Sans MS" w:cs="Arial"/>
          <w:b/>
          <w:bCs/>
          <w:color w:val="FF0000"/>
          <w:sz w:val="36"/>
          <w:szCs w:val="36"/>
          <w:shd w:val="clear" w:color="auto" w:fill="F6F6F6"/>
        </w:rPr>
        <w:t>. (Web site)</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اسم الكاتب فقط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ليس ضروريا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21 - </w:t>
      </w:r>
      <w:r w:rsidRPr="00FE6EB9">
        <w:rPr>
          <w:rFonts w:ascii="Comic Sans MS" w:eastAsia="Times New Roman" w:hAnsi="Comic Sans MS" w:cs="Arial"/>
          <w:b/>
          <w:bCs/>
          <w:color w:val="0000FF"/>
          <w:sz w:val="36"/>
          <w:szCs w:val="36"/>
          <w:shd w:val="clear" w:color="auto" w:fill="F6F6F6"/>
          <w:rtl/>
        </w:rPr>
        <w:t>التوثيق للفكرة والاقتباس داخل النص</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متشابهين</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متطابقين</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مختلفين</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22 - </w:t>
      </w:r>
      <w:r w:rsidRPr="00FE6EB9">
        <w:rPr>
          <w:rFonts w:ascii="Comic Sans MS" w:eastAsia="Times New Roman" w:hAnsi="Comic Sans MS" w:cs="Arial"/>
          <w:b/>
          <w:bCs/>
          <w:color w:val="0000FF"/>
          <w:sz w:val="36"/>
          <w:szCs w:val="36"/>
          <w:shd w:val="clear" w:color="auto" w:fill="F6F6F6"/>
          <w:rtl/>
        </w:rPr>
        <w:t>عملية عقلية تفاعلية بين القارئ والنص ، وهي فن ممكن تحسينه بالممارسة والمران ، وتعتمد على عمليتين أساسيتين هما الفهم والاستيعاب كما أنه يمكن القول بأنها وسيلة وليست غاية</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التذكر</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التصفح</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23 - </w:t>
      </w:r>
      <w:r w:rsidRPr="00FE6EB9">
        <w:rPr>
          <w:rFonts w:ascii="Comic Sans MS" w:eastAsia="Times New Roman" w:hAnsi="Comic Sans MS" w:cs="Arial"/>
          <w:b/>
          <w:bCs/>
          <w:color w:val="0000FF"/>
          <w:sz w:val="36"/>
          <w:szCs w:val="36"/>
          <w:shd w:val="clear" w:color="auto" w:fill="F6F6F6"/>
          <w:rtl/>
        </w:rPr>
        <w:t>تتأثر القراءة بـ</w:t>
      </w:r>
      <w:r w:rsidRPr="00FE6EB9">
        <w:rPr>
          <w:rFonts w:ascii="Comic Sans MS" w:eastAsia="Times New Roman" w:hAnsi="Comic Sans MS" w:cs="Arial"/>
          <w:b/>
          <w:bCs/>
          <w:color w:val="0000FF"/>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ثقافة القارئ</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lastRenderedPageBreak/>
        <w:t>محتوى المادة المقروءة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جميع ما ذكر</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24 – </w:t>
      </w:r>
      <w:r w:rsidRPr="00FE6EB9">
        <w:rPr>
          <w:rFonts w:ascii="Comic Sans MS" w:eastAsia="Times New Roman" w:hAnsi="Comic Sans MS" w:cs="Arial"/>
          <w:b/>
          <w:bCs/>
          <w:color w:val="0000FF"/>
          <w:sz w:val="36"/>
          <w:szCs w:val="36"/>
          <w:shd w:val="clear" w:color="auto" w:fill="F6F6F6"/>
          <w:rtl/>
        </w:rPr>
        <w:t>من أنواع القراءة , بحيث لا تتطلب التركيز الدقيق ويكون الهدف الأول هو الفهم العام لما يُقرأ دون الاهتمام بدقائق الأمور وتفصيلاتها</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السريعة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الانتقائية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التحليلية أو الناقدة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25 - </w:t>
      </w:r>
      <w:r w:rsidRPr="00FE6EB9">
        <w:rPr>
          <w:rFonts w:ascii="Comic Sans MS" w:eastAsia="Times New Roman" w:hAnsi="Comic Sans MS" w:cs="Arial"/>
          <w:b/>
          <w:bCs/>
          <w:color w:val="0000FF"/>
          <w:sz w:val="36"/>
          <w:szCs w:val="36"/>
          <w:shd w:val="clear" w:color="auto" w:fill="F6F6F6"/>
          <w:rtl/>
        </w:rPr>
        <w:t xml:space="preserve">من أنواع القراءة , حيث ترتبط بالهدف وينتقي القارئ ما </w:t>
      </w:r>
      <w:proofErr w:type="spellStart"/>
      <w:r w:rsidRPr="00FE6EB9">
        <w:rPr>
          <w:rFonts w:ascii="Comic Sans MS" w:eastAsia="Times New Roman" w:hAnsi="Comic Sans MS" w:cs="Arial"/>
          <w:b/>
          <w:bCs/>
          <w:color w:val="0000FF"/>
          <w:sz w:val="36"/>
          <w:szCs w:val="36"/>
          <w:shd w:val="clear" w:color="auto" w:fill="F6F6F6"/>
          <w:rtl/>
        </w:rPr>
        <w:t>يفيده</w:t>
      </w:r>
      <w:proofErr w:type="spellEnd"/>
      <w:r w:rsidRPr="00FE6EB9">
        <w:rPr>
          <w:rFonts w:ascii="Comic Sans MS" w:eastAsia="Times New Roman" w:hAnsi="Comic Sans MS" w:cs="Arial"/>
          <w:b/>
          <w:bCs/>
          <w:color w:val="0000FF"/>
          <w:sz w:val="36"/>
          <w:szCs w:val="36"/>
          <w:shd w:val="clear" w:color="auto" w:fill="F6F6F6"/>
          <w:rtl/>
        </w:rPr>
        <w:t xml:space="preserve"> في دراسته من الكتب والمراجع ذات الصلة بالهدف</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الماسحة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الانتقائية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التحليلية أو الناقدة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26 - </w:t>
      </w:r>
      <w:r w:rsidRPr="00FE6EB9">
        <w:rPr>
          <w:rFonts w:ascii="Comic Sans MS" w:eastAsia="Times New Roman" w:hAnsi="Comic Sans MS" w:cs="Arial"/>
          <w:b/>
          <w:bCs/>
          <w:color w:val="0000FF"/>
          <w:sz w:val="36"/>
          <w:szCs w:val="36"/>
          <w:shd w:val="clear" w:color="auto" w:fill="F6F6F6"/>
          <w:rtl/>
        </w:rPr>
        <w:t>من أنواع القراءة , بحيث تكون قراءة متأنية لغرض التقويم</w:t>
      </w:r>
      <w:r w:rsidRPr="00FE6EB9">
        <w:rPr>
          <w:rFonts w:ascii="Comic Sans MS" w:eastAsia="Times New Roman" w:hAnsi="Comic Sans MS" w:cs="Arial"/>
          <w:b/>
          <w:bCs/>
          <w:color w:val="0000FF"/>
          <w:sz w:val="36"/>
          <w:szCs w:val="36"/>
          <w:shd w:val="clear" w:color="auto" w:fill="F6F6F6"/>
        </w:rPr>
        <w:t xml:space="preserve"> :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التحليلية أو الناقدة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الماسحة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 xml:space="preserve">القراءة </w:t>
      </w:r>
      <w:proofErr w:type="spellStart"/>
      <w:r w:rsidRPr="00FE6EB9">
        <w:rPr>
          <w:rFonts w:ascii="Comic Sans MS" w:eastAsia="Times New Roman" w:hAnsi="Comic Sans MS" w:cs="Arial"/>
          <w:b/>
          <w:bCs/>
          <w:color w:val="008000"/>
          <w:sz w:val="36"/>
          <w:szCs w:val="36"/>
          <w:shd w:val="clear" w:color="auto" w:fill="F6F6F6"/>
          <w:rtl/>
        </w:rPr>
        <w:t>التصفحية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27 - </w:t>
      </w:r>
      <w:r w:rsidRPr="00FE6EB9">
        <w:rPr>
          <w:rFonts w:ascii="Comic Sans MS" w:eastAsia="Times New Roman" w:hAnsi="Comic Sans MS" w:cs="Arial"/>
          <w:b/>
          <w:bCs/>
          <w:color w:val="0000FF"/>
          <w:sz w:val="36"/>
          <w:szCs w:val="36"/>
          <w:shd w:val="clear" w:color="auto" w:fill="F6F6F6"/>
          <w:rtl/>
        </w:rPr>
        <w:t>من أنواع القراءة , وتكون قراءة سريعة حول مادة او كتاب لغرض تحديد المعلومة بداخلها</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 xml:space="preserve">القراءة </w:t>
      </w:r>
      <w:proofErr w:type="spellStart"/>
      <w:r w:rsidRPr="00FE6EB9">
        <w:rPr>
          <w:rFonts w:ascii="Comic Sans MS" w:eastAsia="Times New Roman" w:hAnsi="Comic Sans MS" w:cs="Arial"/>
          <w:b/>
          <w:bCs/>
          <w:color w:val="008000"/>
          <w:sz w:val="36"/>
          <w:szCs w:val="36"/>
          <w:shd w:val="clear" w:color="auto" w:fill="F6F6F6"/>
          <w:rtl/>
        </w:rPr>
        <w:t>التصفحية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الفاعلة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الماسحة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28 - </w:t>
      </w:r>
      <w:r w:rsidRPr="00FE6EB9">
        <w:rPr>
          <w:rFonts w:ascii="Comic Sans MS" w:eastAsia="Times New Roman" w:hAnsi="Comic Sans MS" w:cs="Arial"/>
          <w:b/>
          <w:bCs/>
          <w:color w:val="0000FF"/>
          <w:sz w:val="36"/>
          <w:szCs w:val="36"/>
          <w:shd w:val="clear" w:color="auto" w:fill="F6F6F6"/>
          <w:rtl/>
        </w:rPr>
        <w:t>من أنواع القراءة , لغرض البحث عن أفكار جديدة أو عن رقم معين أو نسبة معينة أو أسم شخص</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 xml:space="preserve">القراءة </w:t>
      </w:r>
      <w:proofErr w:type="spellStart"/>
      <w:r w:rsidRPr="00FE6EB9">
        <w:rPr>
          <w:rFonts w:ascii="Comic Sans MS" w:eastAsia="Times New Roman" w:hAnsi="Comic Sans MS" w:cs="Arial"/>
          <w:b/>
          <w:bCs/>
          <w:color w:val="FF0000"/>
          <w:sz w:val="36"/>
          <w:szCs w:val="36"/>
          <w:shd w:val="clear" w:color="auto" w:fill="F6F6F6"/>
          <w:rtl/>
        </w:rPr>
        <w:t>التصفحية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الفاعلة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الدراسية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29 - </w:t>
      </w:r>
      <w:r w:rsidRPr="00FE6EB9">
        <w:rPr>
          <w:rFonts w:ascii="Comic Sans MS" w:eastAsia="Times New Roman" w:hAnsi="Comic Sans MS" w:cs="Arial"/>
          <w:b/>
          <w:bCs/>
          <w:color w:val="0000FF"/>
          <w:sz w:val="36"/>
          <w:szCs w:val="36"/>
          <w:shd w:val="clear" w:color="auto" w:fill="F6F6F6"/>
          <w:rtl/>
        </w:rPr>
        <w:t>من أنواع القراءة , وتتمتع بالسرعة والانتقائية مع معدلات فهم واستيعاب كبيرين بالإضافة إلى اعتبار للوقت المستخدم</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الناقدة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الدراسية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الفاعلة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lastRenderedPageBreak/>
        <w:t xml:space="preserve">30 - </w:t>
      </w:r>
      <w:r w:rsidRPr="00FE6EB9">
        <w:rPr>
          <w:rFonts w:ascii="Comic Sans MS" w:eastAsia="Times New Roman" w:hAnsi="Comic Sans MS" w:cs="Arial"/>
          <w:b/>
          <w:bCs/>
          <w:color w:val="0000FF"/>
          <w:sz w:val="36"/>
          <w:szCs w:val="36"/>
          <w:shd w:val="clear" w:color="auto" w:fill="F6F6F6"/>
          <w:rtl/>
        </w:rPr>
        <w:t>من أنواع القراءة , وهي نفسها القراءة الفاعلة ويشير بعض المختصين إلى خمس خطوات تسهم في زيادة فاعلية هذه القراءة (استطلع , اسأل , اقرأ , تذكر او استرجع , راجع</w:t>
      </w:r>
      <w:r w:rsidRPr="00FE6EB9">
        <w:rPr>
          <w:rFonts w:ascii="Comic Sans MS" w:eastAsia="Times New Roman" w:hAnsi="Comic Sans MS" w:cs="Arial"/>
          <w:b/>
          <w:bCs/>
          <w:color w:val="0000FF"/>
          <w:sz w:val="36"/>
          <w:szCs w:val="36"/>
          <w:shd w:val="clear" w:color="auto" w:fill="F6F6F6"/>
        </w:rPr>
        <w:t>)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القراءة الدراسية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القراءة الماسحة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 xml:space="preserve">القراءة </w:t>
      </w:r>
      <w:proofErr w:type="spellStart"/>
      <w:r w:rsidRPr="00FE6EB9">
        <w:rPr>
          <w:rFonts w:ascii="Comic Sans MS" w:eastAsia="Times New Roman" w:hAnsi="Comic Sans MS" w:cs="Arial"/>
          <w:b/>
          <w:bCs/>
          <w:color w:val="008000"/>
          <w:sz w:val="36"/>
          <w:szCs w:val="36"/>
          <w:shd w:val="clear" w:color="auto" w:fill="F6F6F6"/>
          <w:rtl/>
        </w:rPr>
        <w:t>التصفحية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31 - </w:t>
      </w:r>
      <w:r w:rsidRPr="00FE6EB9">
        <w:rPr>
          <w:rFonts w:ascii="Comic Sans MS" w:eastAsia="Times New Roman" w:hAnsi="Comic Sans MS" w:cs="Arial"/>
          <w:b/>
          <w:bCs/>
          <w:color w:val="0000FF"/>
          <w:sz w:val="36"/>
          <w:szCs w:val="36"/>
          <w:shd w:val="clear" w:color="auto" w:fill="F6F6F6"/>
          <w:rtl/>
        </w:rPr>
        <w:t>يمكن تقاس فاعلية القراءة بمدى</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الفهم والاستيعاب</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حفظ المعلومات والاستدعاء عند الحاجة إليها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جميع ما ذكر</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32 – </w:t>
      </w:r>
      <w:r w:rsidRPr="00FE6EB9">
        <w:rPr>
          <w:rFonts w:ascii="Comic Sans MS" w:eastAsia="Times New Roman" w:hAnsi="Comic Sans MS" w:cs="Arial"/>
          <w:b/>
          <w:bCs/>
          <w:color w:val="0000FF"/>
          <w:sz w:val="36"/>
          <w:szCs w:val="36"/>
          <w:shd w:val="clear" w:color="auto" w:fill="F6F6F6"/>
          <w:rtl/>
        </w:rPr>
        <w:t>من طرق اكتساب المعلومة أو المعرفة , بحيث يسير التعلم فيها بطريقة جزئية وعلى شكل خطوات للوصول إلى الهدف</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الطريقة الاستقرائية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 xml:space="preserve">الطريقة </w:t>
      </w:r>
      <w:proofErr w:type="spellStart"/>
      <w:r w:rsidRPr="00FE6EB9">
        <w:rPr>
          <w:rFonts w:ascii="Comic Sans MS" w:eastAsia="Times New Roman" w:hAnsi="Comic Sans MS" w:cs="Arial"/>
          <w:b/>
          <w:bCs/>
          <w:color w:val="008000"/>
          <w:sz w:val="36"/>
          <w:szCs w:val="36"/>
          <w:shd w:val="clear" w:color="auto" w:fill="F6F6F6"/>
          <w:rtl/>
        </w:rPr>
        <w:t>الإستنتاجية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لا توجد إجابة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33 - </w:t>
      </w:r>
      <w:r w:rsidRPr="00FE6EB9">
        <w:rPr>
          <w:rFonts w:ascii="Comic Sans MS" w:eastAsia="Times New Roman" w:hAnsi="Comic Sans MS" w:cs="Arial"/>
          <w:b/>
          <w:bCs/>
          <w:color w:val="0000FF"/>
          <w:sz w:val="36"/>
          <w:szCs w:val="36"/>
          <w:shd w:val="clear" w:color="auto" w:fill="F6F6F6"/>
          <w:rtl/>
        </w:rPr>
        <w:t>من طرق اكتساب المعلومة أو المعرفة, بحيث ينظر المتعلم إلى الموضوع بطريقة شمولية , ويسعى إلى ربط المعلومات والمقارنة بينها والوصول إلى أوجه الشبه والاختلاف بين الموضوعات</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الطريقة الاستقرائية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 xml:space="preserve">الطريقة </w:t>
      </w:r>
      <w:proofErr w:type="spellStart"/>
      <w:r w:rsidRPr="00FE6EB9">
        <w:rPr>
          <w:rFonts w:ascii="Comic Sans MS" w:eastAsia="Times New Roman" w:hAnsi="Comic Sans MS" w:cs="Arial"/>
          <w:b/>
          <w:bCs/>
          <w:color w:val="FF0000"/>
          <w:sz w:val="36"/>
          <w:szCs w:val="36"/>
          <w:shd w:val="clear" w:color="auto" w:fill="F6F6F6"/>
          <w:rtl/>
        </w:rPr>
        <w:t>الإستنتاجية</w:t>
      </w:r>
      <w:proofErr w:type="spellEnd"/>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لا توجد إجابة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34 - </w:t>
      </w:r>
      <w:r w:rsidRPr="00FE6EB9">
        <w:rPr>
          <w:rFonts w:ascii="Comic Sans MS" w:eastAsia="Times New Roman" w:hAnsi="Comic Sans MS" w:cs="Arial"/>
          <w:b/>
          <w:bCs/>
          <w:color w:val="0000FF"/>
          <w:sz w:val="36"/>
          <w:szCs w:val="36"/>
          <w:shd w:val="clear" w:color="auto" w:fill="F6F6F6"/>
          <w:rtl/>
        </w:rPr>
        <w:t xml:space="preserve">أي نشاط (جسمي – عقلي – اجتماعي – انفعالي ... </w:t>
      </w:r>
      <w:proofErr w:type="spellStart"/>
      <w:r w:rsidRPr="00FE6EB9">
        <w:rPr>
          <w:rFonts w:ascii="Comic Sans MS" w:eastAsia="Times New Roman" w:hAnsi="Comic Sans MS" w:cs="Arial"/>
          <w:b/>
          <w:bCs/>
          <w:color w:val="0000FF"/>
          <w:sz w:val="36"/>
          <w:szCs w:val="36"/>
          <w:shd w:val="clear" w:color="auto" w:fill="F6F6F6"/>
          <w:rtl/>
        </w:rPr>
        <w:t>ألخ</w:t>
      </w:r>
      <w:proofErr w:type="spellEnd"/>
      <w:r w:rsidRPr="00FE6EB9">
        <w:rPr>
          <w:rFonts w:ascii="Comic Sans MS" w:eastAsia="Times New Roman" w:hAnsi="Comic Sans MS" w:cs="Arial"/>
          <w:b/>
          <w:bCs/>
          <w:color w:val="0000FF"/>
          <w:sz w:val="36"/>
          <w:szCs w:val="36"/>
          <w:shd w:val="clear" w:color="auto" w:fill="F6F6F6"/>
          <w:rtl/>
        </w:rPr>
        <w:t>) يصدر من الإنسان نتيجة لعلاقة وتفاعل بينه وبين البيئة المحيطة به</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السلوك</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البيئة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الانفعال</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35 – </w:t>
      </w:r>
      <w:r w:rsidRPr="00FE6EB9">
        <w:rPr>
          <w:rFonts w:ascii="Comic Sans MS" w:eastAsia="Times New Roman" w:hAnsi="Comic Sans MS" w:cs="Arial"/>
          <w:b/>
          <w:bCs/>
          <w:color w:val="0000FF"/>
          <w:sz w:val="36"/>
          <w:szCs w:val="36"/>
          <w:shd w:val="clear" w:color="auto" w:fill="F6F6F6"/>
          <w:rtl/>
        </w:rPr>
        <w:t>جانب سلوكي يتناول الإدراك – التمييز – التصور – التخيل – الإدراك بأنك جالس في المحاضرة – تفكر في المستقبل- تمييز الطفل بين الأشخاص الغرباء ووالديه – التمييز بين الساخن والحار</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الانفعالي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الحركي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lastRenderedPageBreak/>
        <w:t>الجانب المعرفي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36 - </w:t>
      </w:r>
      <w:r w:rsidRPr="00FE6EB9">
        <w:rPr>
          <w:rFonts w:ascii="Comic Sans MS" w:eastAsia="Times New Roman" w:hAnsi="Comic Sans MS" w:cs="Arial"/>
          <w:b/>
          <w:bCs/>
          <w:color w:val="0000FF"/>
          <w:sz w:val="36"/>
          <w:szCs w:val="36"/>
          <w:shd w:val="clear" w:color="auto" w:fill="F6F6F6"/>
          <w:rtl/>
        </w:rPr>
        <w:t>جانب سلوكي , مثل الاستجابات الحركية ( ضرب الباب – فتح الباب – الاستجابة لإشارات المرور – الكتابة على الآلة الكاتبة – ركوب السيارة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الانفعالي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الجانب الحركي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المعرفي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37 - </w:t>
      </w:r>
      <w:r w:rsidRPr="00FE6EB9">
        <w:rPr>
          <w:rFonts w:ascii="Comic Sans MS" w:eastAsia="Times New Roman" w:hAnsi="Comic Sans MS" w:cs="Arial"/>
          <w:b/>
          <w:bCs/>
          <w:color w:val="0000FF"/>
          <w:sz w:val="36"/>
          <w:szCs w:val="36"/>
          <w:shd w:val="clear" w:color="auto" w:fill="F6F6F6"/>
          <w:rtl/>
        </w:rPr>
        <w:t>جانب سلوكي , وهو الحالة الانفعالية المصاحبة للسلوك</w:t>
      </w:r>
      <w:r w:rsidRPr="00FE6EB9">
        <w:rPr>
          <w:rFonts w:ascii="Comic Sans MS" w:eastAsia="Times New Roman" w:hAnsi="Comic Sans MS" w:cs="Arial"/>
          <w:b/>
          <w:bCs/>
          <w:color w:val="0000FF"/>
          <w:sz w:val="36"/>
          <w:szCs w:val="36"/>
          <w:shd w:val="clear" w:color="auto" w:fill="F6F6F6"/>
        </w:rPr>
        <w:t> (</w:t>
      </w:r>
      <w:r w:rsidRPr="00FE6EB9">
        <w:rPr>
          <w:rFonts w:ascii="Comic Sans MS" w:eastAsia="Times New Roman" w:hAnsi="Comic Sans MS" w:cs="Arial"/>
          <w:b/>
          <w:bCs/>
          <w:color w:val="0000FF"/>
          <w:sz w:val="36"/>
          <w:szCs w:val="36"/>
          <w:shd w:val="clear" w:color="auto" w:fill="F6F6F6"/>
          <w:rtl/>
        </w:rPr>
        <w:t>ضحك – فرح حزن – غضب- كره – حُب</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الجانب الانفعالي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الحركي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الجانب المعرفي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38 – </w:t>
      </w:r>
      <w:r w:rsidRPr="00FE6EB9">
        <w:rPr>
          <w:rFonts w:ascii="Comic Sans MS" w:eastAsia="Times New Roman" w:hAnsi="Comic Sans MS" w:cs="Arial"/>
          <w:b/>
          <w:bCs/>
          <w:color w:val="0000FF"/>
          <w:sz w:val="36"/>
          <w:szCs w:val="36"/>
          <w:shd w:val="clear" w:color="auto" w:fill="F6F6F6"/>
          <w:rtl/>
        </w:rPr>
        <w:t>من خصائص السلوك , بحيث يتشابه في الماضي والحاضر والمستقبل وخاصة من الأشخاص العاديين في المواقف العادية وظروف عادية أي إذا تساوت الظروف والعوامل, يسمى بـ</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ثابت نسبياً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يمكن التنبؤ به</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مرونة السلوك الإنساني (أي قابل للتغيير والتعديل</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39 - </w:t>
      </w:r>
      <w:r w:rsidRPr="00FE6EB9">
        <w:rPr>
          <w:rFonts w:ascii="Comic Sans MS" w:eastAsia="Times New Roman" w:hAnsi="Comic Sans MS" w:cs="Arial"/>
          <w:b/>
          <w:bCs/>
          <w:color w:val="0000FF"/>
          <w:sz w:val="36"/>
          <w:szCs w:val="36"/>
          <w:shd w:val="clear" w:color="auto" w:fill="F6F6F6"/>
          <w:rtl/>
        </w:rPr>
        <w:t>من خصائص السلوك , مثلا إذا تفوق الطالب في الابتدائي والمتوسط والثانوي ويمكن القول إن شاء الله إذا تساوت الظروف والعوامل أن هذا الطالب سوف يكون متفوقا في التعليم الجامعي, يسمى بـ</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ثابت نسبياً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يمكن التنبؤ به</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مرونة السلوك الإنساني (أي قابل للتغيير والتعديل</w:t>
      </w:r>
      <w:r w:rsidRPr="00FE6EB9">
        <w:rPr>
          <w:rFonts w:ascii="Comic Sans MS" w:eastAsia="Times New Roman" w:hAnsi="Comic Sans MS" w:cs="Arial"/>
          <w:b/>
          <w:bCs/>
          <w:color w:val="008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40 - </w:t>
      </w:r>
      <w:r w:rsidRPr="00FE6EB9">
        <w:rPr>
          <w:rFonts w:ascii="Comic Sans MS" w:eastAsia="Times New Roman" w:hAnsi="Comic Sans MS" w:cs="Arial"/>
          <w:b/>
          <w:bCs/>
          <w:color w:val="0000FF"/>
          <w:sz w:val="36"/>
          <w:szCs w:val="36"/>
          <w:shd w:val="clear" w:color="auto" w:fill="F6F6F6"/>
          <w:rtl/>
        </w:rPr>
        <w:t xml:space="preserve">من خصائص السلوك , مثلا حكاية الطفل المتوحش الذي عثر عليه في غابة </w:t>
      </w:r>
      <w:proofErr w:type="spellStart"/>
      <w:r w:rsidRPr="00FE6EB9">
        <w:rPr>
          <w:rFonts w:ascii="Comic Sans MS" w:eastAsia="Times New Roman" w:hAnsi="Comic Sans MS" w:cs="Arial"/>
          <w:b/>
          <w:bCs/>
          <w:color w:val="0000FF"/>
          <w:sz w:val="36"/>
          <w:szCs w:val="36"/>
          <w:shd w:val="clear" w:color="auto" w:fill="F6F6F6"/>
          <w:rtl/>
        </w:rPr>
        <w:t>أفيرون</w:t>
      </w:r>
      <w:proofErr w:type="spellEnd"/>
      <w:r w:rsidRPr="00FE6EB9">
        <w:rPr>
          <w:rFonts w:ascii="Comic Sans MS" w:eastAsia="Times New Roman" w:hAnsi="Comic Sans MS" w:cs="Arial"/>
          <w:b/>
          <w:bCs/>
          <w:color w:val="0000FF"/>
          <w:sz w:val="36"/>
          <w:szCs w:val="36"/>
          <w:shd w:val="clear" w:color="auto" w:fill="F6F6F6"/>
          <w:rtl/>
        </w:rPr>
        <w:t xml:space="preserve"> بفرنسا عام 1798 كان يعيش حتى السنة 12 من عمره مع الحيوانات. وقد وضع عالم اسمه (</w:t>
      </w:r>
      <w:proofErr w:type="spellStart"/>
      <w:r w:rsidRPr="00FE6EB9">
        <w:rPr>
          <w:rFonts w:ascii="Comic Sans MS" w:eastAsia="Times New Roman" w:hAnsi="Comic Sans MS" w:cs="Arial"/>
          <w:b/>
          <w:bCs/>
          <w:color w:val="0000FF"/>
          <w:sz w:val="36"/>
          <w:szCs w:val="36"/>
          <w:shd w:val="clear" w:color="auto" w:fill="F6F6F6"/>
          <w:rtl/>
        </w:rPr>
        <w:t>إيتارد</w:t>
      </w:r>
      <w:proofErr w:type="spellEnd"/>
      <w:r w:rsidRPr="00FE6EB9">
        <w:rPr>
          <w:rFonts w:ascii="Comic Sans MS" w:eastAsia="Times New Roman" w:hAnsi="Comic Sans MS" w:cs="Arial"/>
          <w:b/>
          <w:bCs/>
          <w:color w:val="0000FF"/>
          <w:sz w:val="36"/>
          <w:szCs w:val="36"/>
          <w:shd w:val="clear" w:color="auto" w:fill="F6F6F6"/>
          <w:rtl/>
        </w:rPr>
        <w:t>) برنامج له يهدف إلى تنمية الناحية الاجتماعية عند الطفل وترويض سلوكه بصفة عامة. وقد نجح في تعليم الطفل المتوحش الكلام وقراءة بعض الكلمات, يسمى بـ</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ثابت نسبياً</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lastRenderedPageBreak/>
        <w:t>يمكن التنبؤ به</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مرونة السلوك الإنساني</w:t>
      </w:r>
      <w:r w:rsidRPr="00FE6EB9">
        <w:rPr>
          <w:rFonts w:ascii="Comic Sans MS" w:eastAsia="Times New Roman" w:hAnsi="Comic Sans MS" w:cs="Arial"/>
          <w:b/>
          <w:bCs/>
          <w:color w:val="FF0000"/>
          <w:sz w:val="36"/>
          <w:szCs w:val="36"/>
          <w:shd w:val="clear" w:color="auto" w:fill="F6F6F6"/>
        </w:rPr>
        <w:t> (</w:t>
      </w:r>
      <w:r w:rsidRPr="00FE6EB9">
        <w:rPr>
          <w:rFonts w:ascii="Comic Sans MS" w:eastAsia="Times New Roman" w:hAnsi="Comic Sans MS" w:cs="Arial"/>
          <w:b/>
          <w:bCs/>
          <w:color w:val="FF0000"/>
          <w:sz w:val="36"/>
          <w:szCs w:val="36"/>
          <w:shd w:val="clear" w:color="auto" w:fill="F6F6F6"/>
          <w:rtl/>
        </w:rPr>
        <w:t>أي قابل للتغيير والتعديل</w:t>
      </w:r>
      <w:r w:rsidRPr="00FE6EB9">
        <w:rPr>
          <w:rFonts w:ascii="Comic Sans MS" w:eastAsia="Times New Roman" w:hAnsi="Comic Sans MS" w:cs="Arial"/>
          <w:b/>
          <w:bCs/>
          <w:color w:val="FF0000"/>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41 - </w:t>
      </w:r>
      <w:r w:rsidRPr="00FE6EB9">
        <w:rPr>
          <w:rFonts w:ascii="Comic Sans MS" w:eastAsia="Times New Roman" w:hAnsi="Comic Sans MS" w:cs="Arial"/>
          <w:b/>
          <w:bCs/>
          <w:color w:val="0000FF"/>
          <w:sz w:val="36"/>
          <w:szCs w:val="36"/>
          <w:shd w:val="clear" w:color="auto" w:fill="F6F6F6"/>
          <w:rtl/>
        </w:rPr>
        <w:t>القدرة على التمييز و إصدار الأحكام مع توليد أفكار إبداعية لمعالجة الموقف أو حل المشكلة, تعريف لـ</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التفكير الناقد</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التفكير العاطفي</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لا توجد إجابة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42 – </w:t>
      </w:r>
      <w:r w:rsidRPr="00FE6EB9">
        <w:rPr>
          <w:rFonts w:ascii="Comic Sans MS" w:eastAsia="Times New Roman" w:hAnsi="Comic Sans MS" w:cs="Arial"/>
          <w:b/>
          <w:bCs/>
          <w:color w:val="0000FF"/>
          <w:sz w:val="36"/>
          <w:szCs w:val="36"/>
          <w:shd w:val="clear" w:color="auto" w:fill="F6F6F6"/>
          <w:rtl/>
        </w:rPr>
        <w:t>من معايير التفكير الناقد , وتعتبر من أهم مواصفات أو معايير التفكير الناقد وهو المدخل الرئيسي لباقي المعايير ، فإذا كانت العبارات غير واضحة فلا يستطيع فهما و لا يعرف مقاصد المتكلم أو الكاتب وبالتالي لا يستطيع الحكم عليه بأي شكل من الأشكال</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الصحة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العمق والاتساع</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الوضوح</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43 - </w:t>
      </w:r>
      <w:r w:rsidRPr="00FE6EB9">
        <w:rPr>
          <w:rFonts w:ascii="Comic Sans MS" w:eastAsia="Times New Roman" w:hAnsi="Comic Sans MS" w:cs="Arial"/>
          <w:b/>
          <w:bCs/>
          <w:color w:val="0000FF"/>
          <w:sz w:val="36"/>
          <w:szCs w:val="36"/>
          <w:shd w:val="clear" w:color="auto" w:fill="F6F6F6"/>
          <w:rtl/>
        </w:rPr>
        <w:t>من معايير التفكير الناقد , ويُقصد به أن تكون العبارات صحيحة وموثوق بها</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الصحة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العمق والاتساع</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الوضوح</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44 - </w:t>
      </w:r>
      <w:r w:rsidRPr="00FE6EB9">
        <w:rPr>
          <w:rFonts w:ascii="Comic Sans MS" w:eastAsia="Times New Roman" w:hAnsi="Comic Sans MS" w:cs="Arial"/>
          <w:b/>
          <w:bCs/>
          <w:color w:val="0000FF"/>
          <w:sz w:val="36"/>
          <w:szCs w:val="36"/>
          <w:shd w:val="clear" w:color="auto" w:fill="F6F6F6"/>
          <w:rtl/>
        </w:rPr>
        <w:t>من معايير التفكير الناقد , ويحتاج أن يكون شاملا وليس موجز</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الصحة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العمق والاتساع</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الوضوح</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45 - </w:t>
      </w:r>
      <w:r w:rsidRPr="00FE6EB9">
        <w:rPr>
          <w:rFonts w:ascii="Comic Sans MS" w:eastAsia="Times New Roman" w:hAnsi="Comic Sans MS" w:cs="Arial"/>
          <w:b/>
          <w:bCs/>
          <w:color w:val="0000FF"/>
          <w:sz w:val="36"/>
          <w:szCs w:val="36"/>
          <w:shd w:val="clear" w:color="auto" w:fill="F6F6F6"/>
          <w:rtl/>
        </w:rPr>
        <w:t>من معايير التفكير الناقد , وهو استيفاء الموضوع حقه من المعالجة والتعبير عنه بدون زيادة أو نقصان. أي لا تُعطي الموضوع أكثر من حقه وتضخم الأمور</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الدقة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الربط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المنطق</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46 - </w:t>
      </w:r>
      <w:r w:rsidRPr="00FE6EB9">
        <w:rPr>
          <w:rFonts w:ascii="Comic Sans MS" w:eastAsia="Times New Roman" w:hAnsi="Comic Sans MS" w:cs="Arial"/>
          <w:b/>
          <w:bCs/>
          <w:color w:val="0000FF"/>
          <w:sz w:val="36"/>
          <w:szCs w:val="36"/>
          <w:shd w:val="clear" w:color="auto" w:fill="F6F6F6"/>
          <w:rtl/>
        </w:rPr>
        <w:t xml:space="preserve">من معايير التفكير الناقد , بحيث تكون المعلومات واضحة و </w:t>
      </w:r>
      <w:r w:rsidRPr="00FE6EB9">
        <w:rPr>
          <w:rFonts w:ascii="Comic Sans MS" w:eastAsia="Times New Roman" w:hAnsi="Comic Sans MS" w:cs="Arial"/>
          <w:b/>
          <w:bCs/>
          <w:color w:val="0000FF"/>
          <w:sz w:val="36"/>
          <w:szCs w:val="36"/>
          <w:shd w:val="clear" w:color="auto" w:fill="F6F6F6"/>
          <w:rtl/>
        </w:rPr>
        <w:lastRenderedPageBreak/>
        <w:t>صحيحة وصادقة لكن ينقصها الترابط فيما بينها فكل فقرة تعبر عن موضوع من الموضوعات</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الدقة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الربط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المنطق</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47 - </w:t>
      </w:r>
      <w:r w:rsidRPr="00FE6EB9">
        <w:rPr>
          <w:rFonts w:ascii="Comic Sans MS" w:eastAsia="Times New Roman" w:hAnsi="Comic Sans MS" w:cs="Arial"/>
          <w:b/>
          <w:bCs/>
          <w:color w:val="0000FF"/>
          <w:sz w:val="36"/>
          <w:szCs w:val="36"/>
          <w:shd w:val="clear" w:color="auto" w:fill="F6F6F6"/>
          <w:rtl/>
        </w:rPr>
        <w:t>من معايير التفكير الناقد , وتعتبر من الصفات المهمة للتفكير الناقد وخاصة في إصدار الحكم , وتعني أيضا تنظيم الأفكار وتسلسلها و ترابطها بطريقة تودي إلى معنى واضح أو نتيجة مترتبة على حجج معقولة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الدقة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الربط</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المنطق</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48 – </w:t>
      </w:r>
      <w:r w:rsidRPr="00FE6EB9">
        <w:rPr>
          <w:rFonts w:ascii="Comic Sans MS" w:eastAsia="Times New Roman" w:hAnsi="Comic Sans MS" w:cs="Arial"/>
          <w:b/>
          <w:bCs/>
          <w:color w:val="0000FF"/>
          <w:sz w:val="36"/>
          <w:szCs w:val="36"/>
          <w:shd w:val="clear" w:color="auto" w:fill="F6F6F6"/>
          <w:rtl/>
        </w:rPr>
        <w:t>من أساليب حل المشكلات</w:t>
      </w:r>
      <w:r w:rsidRPr="00FE6EB9">
        <w:rPr>
          <w:rFonts w:ascii="Comic Sans MS" w:eastAsia="Times New Roman" w:hAnsi="Comic Sans MS" w:cs="Arial"/>
          <w:b/>
          <w:bCs/>
          <w:color w:val="0000FF"/>
          <w:sz w:val="36"/>
          <w:szCs w:val="36"/>
          <w:shd w:val="clear" w:color="auto" w:fill="F6F6F6"/>
        </w:rPr>
        <w:t>:</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تحديد المشكلة واقتراح حلول مناسبة لها , مع اختيار انسب الحلول</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تطبيق هذا الحل الذي تم اختياره وتقييمه</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جميع ما ذكر</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49 - </w:t>
      </w:r>
      <w:r w:rsidRPr="00FE6EB9">
        <w:rPr>
          <w:rFonts w:ascii="Comic Sans MS" w:eastAsia="Times New Roman" w:hAnsi="Comic Sans MS" w:cs="Arial"/>
          <w:b/>
          <w:bCs/>
          <w:color w:val="0000FF"/>
          <w:sz w:val="36"/>
          <w:szCs w:val="36"/>
          <w:shd w:val="clear" w:color="auto" w:fill="F6F6F6"/>
          <w:rtl/>
        </w:rPr>
        <w:t>مهارة أساسية لتنظيم المعلومات وتطوير المعرفة, فهي التعرف على أوجه الشبه والاختلاف بين شيئين أو أكثر عن طريق دراسة العلاقات بينهما والبحث عن نقاط الاتفاق والاختلاف بينهما ,وليست فقط عملية تنظيم المعلومات وإنما عملية توليد و تراكم معارف الإنسان</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مهارة التصنيف</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مهارة المقارنة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لا يوجد إجابة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50 - </w:t>
      </w:r>
      <w:r w:rsidRPr="00FE6EB9">
        <w:rPr>
          <w:rFonts w:ascii="Comic Sans MS" w:eastAsia="Times New Roman" w:hAnsi="Comic Sans MS" w:cs="Arial"/>
          <w:b/>
          <w:bCs/>
          <w:color w:val="0000FF"/>
          <w:sz w:val="36"/>
          <w:szCs w:val="36"/>
          <w:shd w:val="clear" w:color="auto" w:fill="F6F6F6"/>
          <w:rtl/>
        </w:rPr>
        <w:t>مهارة تفكير أساسية , وهي عملية تساعد على التكيف في عالمنا المعقد , وتفيد في تعلم ماهية الخصائص المشتركة بين الأشياء ونحن عندما نُصنف أشياء فنحن نضعها في مجموعات وفق نظام معين في أذهاننا</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مهارة التصنيف</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مهارة المقارنة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لا يوجد إجابة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00FF"/>
          <w:sz w:val="36"/>
          <w:szCs w:val="36"/>
          <w:shd w:val="clear" w:color="auto" w:fill="F6F6F6"/>
        </w:rPr>
        <w:t xml:space="preserve">51 – </w:t>
      </w:r>
      <w:r w:rsidRPr="00FE6EB9">
        <w:rPr>
          <w:rFonts w:ascii="Comic Sans MS" w:eastAsia="Times New Roman" w:hAnsi="Comic Sans MS" w:cs="Arial"/>
          <w:b/>
          <w:bCs/>
          <w:color w:val="0000FF"/>
          <w:sz w:val="36"/>
          <w:szCs w:val="36"/>
          <w:shd w:val="clear" w:color="auto" w:fill="F6F6F6"/>
          <w:rtl/>
        </w:rPr>
        <w:t xml:space="preserve">الشمولية , الترتيب , تنظيم المعلومات , التطبيق , إدراك </w:t>
      </w:r>
      <w:r w:rsidRPr="00FE6EB9">
        <w:rPr>
          <w:rFonts w:ascii="Comic Sans MS" w:eastAsia="Times New Roman" w:hAnsi="Comic Sans MS" w:cs="Arial"/>
          <w:b/>
          <w:bCs/>
          <w:color w:val="0000FF"/>
          <w:sz w:val="36"/>
          <w:szCs w:val="36"/>
          <w:shd w:val="clear" w:color="auto" w:fill="F6F6F6"/>
          <w:rtl/>
        </w:rPr>
        <w:lastRenderedPageBreak/>
        <w:t>العلاقات اللفظية أي المترادفات أو علاقات التناظر. جميع هذه الشروط والضوابط تتعلق بعملية</w:t>
      </w:r>
      <w:r w:rsidRPr="00FE6EB9">
        <w:rPr>
          <w:rFonts w:ascii="Comic Sans MS" w:eastAsia="Times New Roman" w:hAnsi="Comic Sans MS" w:cs="Arial"/>
          <w:b/>
          <w:bCs/>
          <w:color w:val="0000FF"/>
          <w:sz w:val="36"/>
          <w:szCs w:val="36"/>
          <w:shd w:val="clear" w:color="auto" w:fill="F6F6F6"/>
        </w:rPr>
        <w:t xml:space="preserve"> :</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008000"/>
          <w:sz w:val="36"/>
          <w:szCs w:val="36"/>
          <w:shd w:val="clear" w:color="auto" w:fill="F6F6F6"/>
          <w:rtl/>
        </w:rPr>
        <w:t>المقارنة</w:t>
      </w:r>
      <w:r w:rsidRPr="00FE6EB9">
        <w:rPr>
          <w:rFonts w:ascii="Comic Sans MS" w:eastAsia="Times New Roman" w:hAnsi="Comic Sans MS" w:cs="Arial"/>
          <w:b/>
          <w:bCs/>
          <w:color w:val="008000"/>
          <w:sz w:val="36"/>
          <w:szCs w:val="36"/>
          <w:shd w:val="clear" w:color="auto" w:fill="F6F6F6"/>
        </w:rPr>
        <w:br/>
      </w:r>
      <w:r w:rsidRPr="00FE6EB9">
        <w:rPr>
          <w:rFonts w:ascii="Comic Sans MS" w:eastAsia="Times New Roman" w:hAnsi="Comic Sans MS" w:cs="Arial"/>
          <w:b/>
          <w:bCs/>
          <w:color w:val="FF0000"/>
          <w:sz w:val="36"/>
          <w:szCs w:val="36"/>
          <w:shd w:val="clear" w:color="auto" w:fill="F6F6F6"/>
          <w:rtl/>
        </w:rPr>
        <w:t>التصنيف</w:t>
      </w:r>
    </w:p>
    <w:p w:rsidR="00B66EFE" w:rsidRPr="00FE6EB9" w:rsidRDefault="00B66EFE">
      <w:pPr>
        <w:rPr>
          <w:rFonts w:hint="cs"/>
        </w:rPr>
      </w:pPr>
    </w:p>
    <w:sectPr w:rsidR="00B66EFE" w:rsidRPr="00FE6EB9" w:rsidSect="0089501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EB9"/>
    <w:rsid w:val="00895012"/>
    <w:rsid w:val="008E5AB3"/>
    <w:rsid w:val="00B66EFE"/>
    <w:rsid w:val="00FE6E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AB3"/>
    <w:pPr>
      <w:bidi/>
    </w:pPr>
    <w:rPr>
      <w:color w:val="5A5A5A" w:themeColor="text1" w:themeTint="A5"/>
    </w:rPr>
  </w:style>
  <w:style w:type="paragraph" w:styleId="1">
    <w:name w:val="heading 1"/>
    <w:basedOn w:val="a"/>
    <w:next w:val="a"/>
    <w:link w:val="1Char"/>
    <w:uiPriority w:val="9"/>
    <w:qFormat/>
    <w:rsid w:val="008E5AB3"/>
    <w:pPr>
      <w:spacing w:before="400" w:after="60" w:line="240" w:lineRule="auto"/>
      <w:contextualSpacing/>
      <w:outlineLvl w:val="0"/>
    </w:pPr>
    <w:rPr>
      <w:rFonts w:asciiTheme="majorHAnsi" w:eastAsiaTheme="majorEastAsia" w:hAnsiTheme="majorHAnsi" w:cstheme="majorBidi"/>
      <w:smallCaps/>
      <w:color w:val="212120" w:themeColor="text2" w:themeShade="7F"/>
      <w:spacing w:val="20"/>
      <w:sz w:val="32"/>
      <w:szCs w:val="32"/>
    </w:rPr>
  </w:style>
  <w:style w:type="paragraph" w:styleId="2">
    <w:name w:val="heading 2"/>
    <w:basedOn w:val="a"/>
    <w:next w:val="a"/>
    <w:link w:val="2Char"/>
    <w:uiPriority w:val="9"/>
    <w:semiHidden/>
    <w:unhideWhenUsed/>
    <w:qFormat/>
    <w:rsid w:val="008E5AB3"/>
    <w:pPr>
      <w:spacing w:before="120" w:after="60" w:line="240" w:lineRule="auto"/>
      <w:contextualSpacing/>
      <w:outlineLvl w:val="1"/>
    </w:pPr>
    <w:rPr>
      <w:rFonts w:asciiTheme="majorHAnsi" w:eastAsiaTheme="majorEastAsia" w:hAnsiTheme="majorHAnsi" w:cstheme="majorBidi"/>
      <w:smallCaps/>
      <w:color w:val="323231" w:themeColor="text2" w:themeShade="BF"/>
      <w:spacing w:val="20"/>
      <w:sz w:val="28"/>
      <w:szCs w:val="28"/>
    </w:rPr>
  </w:style>
  <w:style w:type="paragraph" w:styleId="3">
    <w:name w:val="heading 3"/>
    <w:basedOn w:val="a"/>
    <w:next w:val="a"/>
    <w:link w:val="3Char"/>
    <w:uiPriority w:val="9"/>
    <w:semiHidden/>
    <w:unhideWhenUsed/>
    <w:qFormat/>
    <w:rsid w:val="008E5AB3"/>
    <w:pPr>
      <w:spacing w:before="120" w:after="60" w:line="240" w:lineRule="auto"/>
      <w:contextualSpacing/>
      <w:outlineLvl w:val="2"/>
    </w:pPr>
    <w:rPr>
      <w:rFonts w:asciiTheme="majorHAnsi" w:eastAsiaTheme="majorEastAsia" w:hAnsiTheme="majorHAnsi" w:cstheme="majorBidi"/>
      <w:smallCaps/>
      <w:color w:val="434342" w:themeColor="text2"/>
      <w:spacing w:val="20"/>
      <w:sz w:val="24"/>
      <w:szCs w:val="24"/>
    </w:rPr>
  </w:style>
  <w:style w:type="paragraph" w:styleId="4">
    <w:name w:val="heading 4"/>
    <w:basedOn w:val="a"/>
    <w:next w:val="a"/>
    <w:link w:val="4Char"/>
    <w:uiPriority w:val="9"/>
    <w:semiHidden/>
    <w:unhideWhenUsed/>
    <w:qFormat/>
    <w:rsid w:val="008E5AB3"/>
    <w:pPr>
      <w:pBdr>
        <w:bottom w:val="single" w:sz="4" w:space="1" w:color="A1A1A0" w:themeColor="text2" w:themeTint="7F"/>
      </w:pBdr>
      <w:spacing w:before="200" w:after="100" w:line="240" w:lineRule="auto"/>
      <w:contextualSpacing/>
      <w:outlineLvl w:val="3"/>
    </w:pPr>
    <w:rPr>
      <w:rFonts w:asciiTheme="majorHAnsi" w:eastAsiaTheme="majorEastAsia" w:hAnsiTheme="majorHAnsi" w:cstheme="majorBidi"/>
      <w:b/>
      <w:bCs/>
      <w:smallCaps/>
      <w:color w:val="727271" w:themeColor="text2" w:themeTint="BF"/>
      <w:spacing w:val="20"/>
    </w:rPr>
  </w:style>
  <w:style w:type="paragraph" w:styleId="5">
    <w:name w:val="heading 5"/>
    <w:basedOn w:val="a"/>
    <w:next w:val="a"/>
    <w:link w:val="5Char"/>
    <w:uiPriority w:val="9"/>
    <w:semiHidden/>
    <w:unhideWhenUsed/>
    <w:qFormat/>
    <w:rsid w:val="008E5AB3"/>
    <w:pPr>
      <w:pBdr>
        <w:bottom w:val="single" w:sz="4" w:space="1" w:color="8E8E8D" w:themeColor="text2" w:themeTint="99"/>
      </w:pBdr>
      <w:spacing w:before="200" w:after="100" w:line="240" w:lineRule="auto"/>
      <w:contextualSpacing/>
      <w:outlineLvl w:val="4"/>
    </w:pPr>
    <w:rPr>
      <w:rFonts w:asciiTheme="majorHAnsi" w:eastAsiaTheme="majorEastAsia" w:hAnsiTheme="majorHAnsi" w:cstheme="majorBidi"/>
      <w:smallCaps/>
      <w:color w:val="727271" w:themeColor="text2" w:themeTint="BF"/>
      <w:spacing w:val="20"/>
    </w:rPr>
  </w:style>
  <w:style w:type="paragraph" w:styleId="6">
    <w:name w:val="heading 6"/>
    <w:basedOn w:val="a"/>
    <w:next w:val="a"/>
    <w:link w:val="6Char"/>
    <w:uiPriority w:val="9"/>
    <w:semiHidden/>
    <w:unhideWhenUsed/>
    <w:qFormat/>
    <w:rsid w:val="008E5AB3"/>
    <w:pPr>
      <w:pBdr>
        <w:bottom w:val="dotted" w:sz="8" w:space="1" w:color="5A7277" w:themeColor="background2" w:themeShade="7F"/>
      </w:pBdr>
      <w:spacing w:before="200" w:after="100"/>
      <w:contextualSpacing/>
      <w:outlineLvl w:val="5"/>
    </w:pPr>
    <w:rPr>
      <w:rFonts w:asciiTheme="majorHAnsi" w:eastAsiaTheme="majorEastAsia" w:hAnsiTheme="majorHAnsi" w:cstheme="majorBidi"/>
      <w:smallCaps/>
      <w:color w:val="5A7277" w:themeColor="background2" w:themeShade="7F"/>
      <w:spacing w:val="20"/>
    </w:rPr>
  </w:style>
  <w:style w:type="paragraph" w:styleId="7">
    <w:name w:val="heading 7"/>
    <w:basedOn w:val="a"/>
    <w:next w:val="a"/>
    <w:link w:val="7Char"/>
    <w:uiPriority w:val="9"/>
    <w:semiHidden/>
    <w:unhideWhenUsed/>
    <w:qFormat/>
    <w:rsid w:val="008E5AB3"/>
    <w:pPr>
      <w:pBdr>
        <w:bottom w:val="dotted" w:sz="8" w:space="1" w:color="5A7277" w:themeColor="background2" w:themeShade="7F"/>
      </w:pBdr>
      <w:spacing w:before="200" w:after="100" w:line="240" w:lineRule="auto"/>
      <w:contextualSpacing/>
      <w:outlineLvl w:val="6"/>
    </w:pPr>
    <w:rPr>
      <w:rFonts w:asciiTheme="majorHAnsi" w:eastAsiaTheme="majorEastAsia" w:hAnsiTheme="majorHAnsi" w:cstheme="majorBidi"/>
      <w:b/>
      <w:bCs/>
      <w:smallCaps/>
      <w:color w:val="5A7277" w:themeColor="background2" w:themeShade="7F"/>
      <w:spacing w:val="20"/>
      <w:sz w:val="16"/>
      <w:szCs w:val="16"/>
    </w:rPr>
  </w:style>
  <w:style w:type="paragraph" w:styleId="8">
    <w:name w:val="heading 8"/>
    <w:basedOn w:val="a"/>
    <w:next w:val="a"/>
    <w:link w:val="8Char"/>
    <w:uiPriority w:val="9"/>
    <w:semiHidden/>
    <w:unhideWhenUsed/>
    <w:qFormat/>
    <w:rsid w:val="008E5AB3"/>
    <w:pPr>
      <w:spacing w:before="200" w:after="60" w:line="240" w:lineRule="auto"/>
      <w:contextualSpacing/>
      <w:outlineLvl w:val="7"/>
    </w:pPr>
    <w:rPr>
      <w:rFonts w:asciiTheme="majorHAnsi" w:eastAsiaTheme="majorEastAsia" w:hAnsiTheme="majorHAnsi" w:cstheme="majorBidi"/>
      <w:b/>
      <w:smallCaps/>
      <w:color w:val="5A7277" w:themeColor="background2" w:themeShade="7F"/>
      <w:spacing w:val="20"/>
      <w:sz w:val="16"/>
      <w:szCs w:val="16"/>
    </w:rPr>
  </w:style>
  <w:style w:type="paragraph" w:styleId="9">
    <w:name w:val="heading 9"/>
    <w:basedOn w:val="a"/>
    <w:next w:val="a"/>
    <w:link w:val="9Char"/>
    <w:uiPriority w:val="9"/>
    <w:semiHidden/>
    <w:unhideWhenUsed/>
    <w:qFormat/>
    <w:rsid w:val="008E5AB3"/>
    <w:pPr>
      <w:spacing w:before="200" w:after="60" w:line="240" w:lineRule="auto"/>
      <w:contextualSpacing/>
      <w:outlineLvl w:val="8"/>
    </w:pPr>
    <w:rPr>
      <w:rFonts w:asciiTheme="majorHAnsi" w:eastAsiaTheme="majorEastAsia" w:hAnsiTheme="majorHAnsi" w:cstheme="majorBidi"/>
      <w:smallCaps/>
      <w:color w:val="5A7277"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E5AB3"/>
    <w:rPr>
      <w:rFonts w:asciiTheme="majorHAnsi" w:eastAsiaTheme="majorEastAsia" w:hAnsiTheme="majorHAnsi" w:cstheme="majorBidi"/>
      <w:smallCaps/>
      <w:color w:val="212120" w:themeColor="text2" w:themeShade="7F"/>
      <w:spacing w:val="20"/>
      <w:sz w:val="32"/>
      <w:szCs w:val="32"/>
    </w:rPr>
  </w:style>
  <w:style w:type="character" w:customStyle="1" w:styleId="2Char">
    <w:name w:val="عنوان 2 Char"/>
    <w:basedOn w:val="a0"/>
    <w:link w:val="2"/>
    <w:uiPriority w:val="9"/>
    <w:semiHidden/>
    <w:rsid w:val="008E5AB3"/>
    <w:rPr>
      <w:rFonts w:asciiTheme="majorHAnsi" w:eastAsiaTheme="majorEastAsia" w:hAnsiTheme="majorHAnsi" w:cstheme="majorBidi"/>
      <w:smallCaps/>
      <w:color w:val="323231" w:themeColor="text2" w:themeShade="BF"/>
      <w:spacing w:val="20"/>
      <w:sz w:val="28"/>
      <w:szCs w:val="28"/>
    </w:rPr>
  </w:style>
  <w:style w:type="character" w:customStyle="1" w:styleId="3Char">
    <w:name w:val="عنوان 3 Char"/>
    <w:basedOn w:val="a0"/>
    <w:link w:val="3"/>
    <w:uiPriority w:val="9"/>
    <w:semiHidden/>
    <w:rsid w:val="008E5AB3"/>
    <w:rPr>
      <w:rFonts w:asciiTheme="majorHAnsi" w:eastAsiaTheme="majorEastAsia" w:hAnsiTheme="majorHAnsi" w:cstheme="majorBidi"/>
      <w:smallCaps/>
      <w:color w:val="434342" w:themeColor="text2"/>
      <w:spacing w:val="20"/>
      <w:sz w:val="24"/>
      <w:szCs w:val="24"/>
    </w:rPr>
  </w:style>
  <w:style w:type="character" w:customStyle="1" w:styleId="4Char">
    <w:name w:val="عنوان 4 Char"/>
    <w:basedOn w:val="a0"/>
    <w:link w:val="4"/>
    <w:uiPriority w:val="9"/>
    <w:semiHidden/>
    <w:rsid w:val="008E5AB3"/>
    <w:rPr>
      <w:rFonts w:asciiTheme="majorHAnsi" w:eastAsiaTheme="majorEastAsia" w:hAnsiTheme="majorHAnsi" w:cstheme="majorBidi"/>
      <w:b/>
      <w:bCs/>
      <w:smallCaps/>
      <w:color w:val="727271" w:themeColor="text2" w:themeTint="BF"/>
      <w:spacing w:val="20"/>
    </w:rPr>
  </w:style>
  <w:style w:type="character" w:customStyle="1" w:styleId="5Char">
    <w:name w:val="عنوان 5 Char"/>
    <w:basedOn w:val="a0"/>
    <w:link w:val="5"/>
    <w:uiPriority w:val="9"/>
    <w:semiHidden/>
    <w:rsid w:val="008E5AB3"/>
    <w:rPr>
      <w:rFonts w:asciiTheme="majorHAnsi" w:eastAsiaTheme="majorEastAsia" w:hAnsiTheme="majorHAnsi" w:cstheme="majorBidi"/>
      <w:smallCaps/>
      <w:color w:val="727271" w:themeColor="text2" w:themeTint="BF"/>
      <w:spacing w:val="20"/>
    </w:rPr>
  </w:style>
  <w:style w:type="character" w:customStyle="1" w:styleId="6Char">
    <w:name w:val="عنوان 6 Char"/>
    <w:basedOn w:val="a0"/>
    <w:link w:val="6"/>
    <w:uiPriority w:val="9"/>
    <w:semiHidden/>
    <w:rsid w:val="008E5AB3"/>
    <w:rPr>
      <w:rFonts w:asciiTheme="majorHAnsi" w:eastAsiaTheme="majorEastAsia" w:hAnsiTheme="majorHAnsi" w:cstheme="majorBidi"/>
      <w:smallCaps/>
      <w:color w:val="5A7277" w:themeColor="background2" w:themeShade="7F"/>
      <w:spacing w:val="20"/>
    </w:rPr>
  </w:style>
  <w:style w:type="character" w:customStyle="1" w:styleId="7Char">
    <w:name w:val="عنوان 7 Char"/>
    <w:basedOn w:val="a0"/>
    <w:link w:val="7"/>
    <w:uiPriority w:val="9"/>
    <w:semiHidden/>
    <w:rsid w:val="008E5AB3"/>
    <w:rPr>
      <w:rFonts w:asciiTheme="majorHAnsi" w:eastAsiaTheme="majorEastAsia" w:hAnsiTheme="majorHAnsi" w:cstheme="majorBidi"/>
      <w:b/>
      <w:bCs/>
      <w:smallCaps/>
      <w:color w:val="5A7277" w:themeColor="background2" w:themeShade="7F"/>
      <w:spacing w:val="20"/>
      <w:sz w:val="16"/>
      <w:szCs w:val="16"/>
    </w:rPr>
  </w:style>
  <w:style w:type="character" w:customStyle="1" w:styleId="8Char">
    <w:name w:val="عنوان 8 Char"/>
    <w:basedOn w:val="a0"/>
    <w:link w:val="8"/>
    <w:uiPriority w:val="9"/>
    <w:semiHidden/>
    <w:rsid w:val="008E5AB3"/>
    <w:rPr>
      <w:rFonts w:asciiTheme="majorHAnsi" w:eastAsiaTheme="majorEastAsia" w:hAnsiTheme="majorHAnsi" w:cstheme="majorBidi"/>
      <w:b/>
      <w:smallCaps/>
      <w:color w:val="5A7277" w:themeColor="background2" w:themeShade="7F"/>
      <w:spacing w:val="20"/>
      <w:sz w:val="16"/>
      <w:szCs w:val="16"/>
    </w:rPr>
  </w:style>
  <w:style w:type="character" w:customStyle="1" w:styleId="9Char">
    <w:name w:val="عنوان 9 Char"/>
    <w:basedOn w:val="a0"/>
    <w:link w:val="9"/>
    <w:uiPriority w:val="9"/>
    <w:semiHidden/>
    <w:rsid w:val="008E5AB3"/>
    <w:rPr>
      <w:rFonts w:asciiTheme="majorHAnsi" w:eastAsiaTheme="majorEastAsia" w:hAnsiTheme="majorHAnsi" w:cstheme="majorBidi"/>
      <w:smallCaps/>
      <w:color w:val="5A7277" w:themeColor="background2" w:themeShade="7F"/>
      <w:spacing w:val="20"/>
      <w:sz w:val="16"/>
      <w:szCs w:val="16"/>
    </w:rPr>
  </w:style>
  <w:style w:type="paragraph" w:styleId="a3">
    <w:name w:val="caption"/>
    <w:basedOn w:val="a"/>
    <w:next w:val="a"/>
    <w:uiPriority w:val="35"/>
    <w:semiHidden/>
    <w:unhideWhenUsed/>
    <w:qFormat/>
    <w:rsid w:val="008E5AB3"/>
    <w:pPr>
      <w:bidi w:val="0"/>
    </w:pPr>
    <w:rPr>
      <w:b/>
      <w:bCs/>
      <w:smallCaps/>
      <w:color w:val="434342" w:themeColor="text2"/>
      <w:spacing w:val="10"/>
      <w:sz w:val="18"/>
      <w:szCs w:val="18"/>
    </w:rPr>
  </w:style>
  <w:style w:type="paragraph" w:styleId="a4">
    <w:name w:val="Title"/>
    <w:next w:val="a"/>
    <w:link w:val="Char"/>
    <w:uiPriority w:val="10"/>
    <w:qFormat/>
    <w:rsid w:val="008E5AB3"/>
    <w:pPr>
      <w:spacing w:line="240" w:lineRule="auto"/>
      <w:ind w:left="0"/>
      <w:contextualSpacing/>
    </w:pPr>
    <w:rPr>
      <w:rFonts w:asciiTheme="majorHAnsi" w:eastAsiaTheme="majorEastAsia" w:hAnsiTheme="majorHAnsi" w:cstheme="majorBidi"/>
      <w:smallCaps/>
      <w:color w:val="323231" w:themeColor="text2" w:themeShade="BF"/>
      <w:spacing w:val="5"/>
      <w:sz w:val="72"/>
      <w:szCs w:val="72"/>
    </w:rPr>
  </w:style>
  <w:style w:type="character" w:customStyle="1" w:styleId="Char">
    <w:name w:val="العنوان Char"/>
    <w:basedOn w:val="a0"/>
    <w:link w:val="a4"/>
    <w:uiPriority w:val="10"/>
    <w:rsid w:val="008E5AB3"/>
    <w:rPr>
      <w:rFonts w:asciiTheme="majorHAnsi" w:eastAsiaTheme="majorEastAsia" w:hAnsiTheme="majorHAnsi" w:cstheme="majorBidi"/>
      <w:smallCaps/>
      <w:color w:val="323231" w:themeColor="text2" w:themeShade="BF"/>
      <w:spacing w:val="5"/>
      <w:sz w:val="72"/>
      <w:szCs w:val="72"/>
    </w:rPr>
  </w:style>
  <w:style w:type="paragraph" w:styleId="a5">
    <w:name w:val="Subtitle"/>
    <w:next w:val="a"/>
    <w:link w:val="Char0"/>
    <w:uiPriority w:val="11"/>
    <w:qFormat/>
    <w:rsid w:val="008E5AB3"/>
    <w:pPr>
      <w:spacing w:after="600" w:line="240" w:lineRule="auto"/>
      <w:ind w:left="0"/>
    </w:pPr>
    <w:rPr>
      <w:smallCaps/>
      <w:color w:val="5A7277" w:themeColor="background2" w:themeShade="7F"/>
      <w:spacing w:val="5"/>
      <w:sz w:val="28"/>
      <w:szCs w:val="28"/>
    </w:rPr>
  </w:style>
  <w:style w:type="character" w:customStyle="1" w:styleId="Char0">
    <w:name w:val="عنوان فرعي Char"/>
    <w:basedOn w:val="a0"/>
    <w:link w:val="a5"/>
    <w:uiPriority w:val="11"/>
    <w:rsid w:val="008E5AB3"/>
    <w:rPr>
      <w:smallCaps/>
      <w:color w:val="5A7277" w:themeColor="background2" w:themeShade="7F"/>
      <w:spacing w:val="5"/>
      <w:sz w:val="28"/>
      <w:szCs w:val="28"/>
    </w:rPr>
  </w:style>
  <w:style w:type="character" w:styleId="a6">
    <w:name w:val="Strong"/>
    <w:uiPriority w:val="22"/>
    <w:qFormat/>
    <w:rsid w:val="008E5AB3"/>
    <w:rPr>
      <w:b/>
      <w:bCs/>
      <w:spacing w:val="0"/>
    </w:rPr>
  </w:style>
  <w:style w:type="character" w:styleId="a7">
    <w:name w:val="Emphasis"/>
    <w:uiPriority w:val="20"/>
    <w:qFormat/>
    <w:rsid w:val="008E5AB3"/>
    <w:rPr>
      <w:b/>
      <w:bCs/>
      <w:smallCaps/>
      <w:dstrike w:val="0"/>
      <w:color w:val="5A5A5A" w:themeColor="text1" w:themeTint="A5"/>
      <w:spacing w:val="20"/>
      <w:kern w:val="0"/>
      <w:vertAlign w:val="baseline"/>
    </w:rPr>
  </w:style>
  <w:style w:type="paragraph" w:styleId="a8">
    <w:name w:val="No Spacing"/>
    <w:basedOn w:val="a"/>
    <w:uiPriority w:val="1"/>
    <w:qFormat/>
    <w:rsid w:val="008E5AB3"/>
    <w:pPr>
      <w:bidi w:val="0"/>
      <w:spacing w:after="0" w:line="240" w:lineRule="auto"/>
    </w:pPr>
  </w:style>
  <w:style w:type="paragraph" w:styleId="a9">
    <w:name w:val="List Paragraph"/>
    <w:basedOn w:val="a"/>
    <w:uiPriority w:val="34"/>
    <w:qFormat/>
    <w:rsid w:val="008E5AB3"/>
    <w:pPr>
      <w:ind w:left="720"/>
      <w:contextualSpacing/>
    </w:pPr>
  </w:style>
  <w:style w:type="paragraph" w:styleId="aa">
    <w:name w:val="Quote"/>
    <w:basedOn w:val="a"/>
    <w:next w:val="a"/>
    <w:link w:val="Char1"/>
    <w:uiPriority w:val="29"/>
    <w:qFormat/>
    <w:rsid w:val="008E5AB3"/>
    <w:pPr>
      <w:bidi w:val="0"/>
    </w:pPr>
    <w:rPr>
      <w:i/>
      <w:iCs/>
    </w:rPr>
  </w:style>
  <w:style w:type="character" w:customStyle="1" w:styleId="Char1">
    <w:name w:val="اقتباس Char"/>
    <w:basedOn w:val="a0"/>
    <w:link w:val="aa"/>
    <w:uiPriority w:val="29"/>
    <w:rsid w:val="008E5AB3"/>
    <w:rPr>
      <w:i/>
      <w:iCs/>
      <w:color w:val="5A5A5A" w:themeColor="text1" w:themeTint="A5"/>
    </w:rPr>
  </w:style>
  <w:style w:type="paragraph" w:styleId="ab">
    <w:name w:val="Intense Quote"/>
    <w:basedOn w:val="a"/>
    <w:next w:val="a"/>
    <w:link w:val="Char2"/>
    <w:uiPriority w:val="30"/>
    <w:qFormat/>
    <w:rsid w:val="008E5AB3"/>
    <w:pPr>
      <w:pBdr>
        <w:top w:val="single" w:sz="4" w:space="12" w:color="9A9C9E" w:themeColor="accent1" w:themeTint="BF"/>
        <w:left w:val="single" w:sz="4" w:space="15" w:color="9A9C9E" w:themeColor="accent1" w:themeTint="BF"/>
        <w:bottom w:val="single" w:sz="12" w:space="10" w:color="5A5C5E" w:themeColor="accent1" w:themeShade="BF"/>
        <w:right w:val="single" w:sz="12" w:space="15" w:color="5A5C5E" w:themeColor="accent1" w:themeShade="BF"/>
        <w:between w:val="single" w:sz="4" w:space="12" w:color="9A9C9E" w:themeColor="accent1" w:themeTint="BF"/>
        <w:bar w:val="single" w:sz="4" w:color="9A9C9E" w:themeColor="accent1" w:themeTint="BF"/>
      </w:pBdr>
      <w:bidi w:val="0"/>
      <w:spacing w:line="300" w:lineRule="auto"/>
      <w:ind w:left="2506" w:right="432"/>
    </w:pPr>
    <w:rPr>
      <w:rFonts w:asciiTheme="majorHAnsi" w:eastAsiaTheme="majorEastAsia" w:hAnsiTheme="majorHAnsi" w:cstheme="majorBidi"/>
      <w:smallCaps/>
      <w:color w:val="5A5C5E" w:themeColor="accent1" w:themeShade="BF"/>
    </w:rPr>
  </w:style>
  <w:style w:type="character" w:customStyle="1" w:styleId="Char2">
    <w:name w:val="اقتباس مكثف Char"/>
    <w:basedOn w:val="a0"/>
    <w:link w:val="ab"/>
    <w:uiPriority w:val="30"/>
    <w:rsid w:val="008E5AB3"/>
    <w:rPr>
      <w:rFonts w:asciiTheme="majorHAnsi" w:eastAsiaTheme="majorEastAsia" w:hAnsiTheme="majorHAnsi" w:cstheme="majorBidi"/>
      <w:smallCaps/>
      <w:color w:val="5A5C5E" w:themeColor="accent1" w:themeShade="BF"/>
    </w:rPr>
  </w:style>
  <w:style w:type="character" w:styleId="ac">
    <w:name w:val="Subtle Emphasis"/>
    <w:uiPriority w:val="19"/>
    <w:qFormat/>
    <w:rsid w:val="008E5AB3"/>
    <w:rPr>
      <w:smallCaps/>
      <w:dstrike w:val="0"/>
      <w:color w:val="5A5A5A" w:themeColor="text1" w:themeTint="A5"/>
      <w:vertAlign w:val="baseline"/>
    </w:rPr>
  </w:style>
  <w:style w:type="character" w:styleId="ad">
    <w:name w:val="Intense Emphasis"/>
    <w:uiPriority w:val="21"/>
    <w:qFormat/>
    <w:rsid w:val="008E5AB3"/>
    <w:rPr>
      <w:b/>
      <w:bCs/>
      <w:smallCaps/>
      <w:color w:val="797B7E" w:themeColor="accent1"/>
      <w:spacing w:val="40"/>
    </w:rPr>
  </w:style>
  <w:style w:type="character" w:styleId="ae">
    <w:name w:val="Subtle Reference"/>
    <w:uiPriority w:val="31"/>
    <w:qFormat/>
    <w:rsid w:val="008E5AB3"/>
    <w:rPr>
      <w:rFonts w:asciiTheme="majorHAnsi" w:eastAsiaTheme="majorEastAsia" w:hAnsiTheme="majorHAnsi" w:cstheme="majorBidi"/>
      <w:i/>
      <w:iCs/>
      <w:smallCaps/>
      <w:color w:val="5A5A5A" w:themeColor="text1" w:themeTint="A5"/>
      <w:spacing w:val="20"/>
    </w:rPr>
  </w:style>
  <w:style w:type="character" w:styleId="af">
    <w:name w:val="Intense Reference"/>
    <w:uiPriority w:val="32"/>
    <w:qFormat/>
    <w:rsid w:val="008E5AB3"/>
    <w:rPr>
      <w:rFonts w:asciiTheme="majorHAnsi" w:eastAsiaTheme="majorEastAsia" w:hAnsiTheme="majorHAnsi" w:cstheme="majorBidi"/>
      <w:b/>
      <w:bCs/>
      <w:i/>
      <w:iCs/>
      <w:smallCaps/>
      <w:color w:val="323231" w:themeColor="text2" w:themeShade="BF"/>
      <w:spacing w:val="20"/>
    </w:rPr>
  </w:style>
  <w:style w:type="character" w:styleId="af0">
    <w:name w:val="Book Title"/>
    <w:uiPriority w:val="33"/>
    <w:qFormat/>
    <w:rsid w:val="008E5AB3"/>
    <w:rPr>
      <w:rFonts w:asciiTheme="majorHAnsi" w:eastAsiaTheme="majorEastAsia" w:hAnsiTheme="majorHAnsi" w:cstheme="majorBidi"/>
      <w:b/>
      <w:bCs/>
      <w:smallCaps/>
      <w:color w:val="323231" w:themeColor="text2" w:themeShade="BF"/>
      <w:spacing w:val="10"/>
      <w:u w:val="single"/>
    </w:rPr>
  </w:style>
  <w:style w:type="paragraph" w:styleId="af1">
    <w:name w:val="TOC Heading"/>
    <w:basedOn w:val="1"/>
    <w:next w:val="a"/>
    <w:uiPriority w:val="39"/>
    <w:semiHidden/>
    <w:unhideWhenUsed/>
    <w:qFormat/>
    <w:rsid w:val="008E5AB3"/>
    <w:pPr>
      <w:bidi w:val="0"/>
      <w:outlineLvl w:val="9"/>
    </w:pPr>
    <w:rPr>
      <w:lang w:bidi="en-US"/>
    </w:rPr>
  </w:style>
  <w:style w:type="paragraph" w:styleId="af2">
    <w:name w:val="Normal (Web)"/>
    <w:basedOn w:val="a"/>
    <w:uiPriority w:val="99"/>
    <w:semiHidden/>
    <w:unhideWhenUsed/>
    <w:rsid w:val="00FE6EB9"/>
    <w:pPr>
      <w:bidi w:val="0"/>
      <w:spacing w:before="100" w:beforeAutospacing="1" w:after="100" w:afterAutospacing="1" w:line="240" w:lineRule="auto"/>
      <w:ind w:left="0"/>
    </w:pPr>
    <w:rPr>
      <w:rFonts w:ascii="Times New Roman" w:eastAsia="Times New Roman" w:hAnsi="Times New Roman" w:cs="Times New Roman"/>
      <w:color w:val="auto"/>
      <w:sz w:val="24"/>
      <w:szCs w:val="24"/>
    </w:rPr>
  </w:style>
  <w:style w:type="character" w:customStyle="1" w:styleId="apple-converted-space">
    <w:name w:val="apple-converted-space"/>
    <w:basedOn w:val="a0"/>
    <w:rsid w:val="00FE6E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AB3"/>
    <w:pPr>
      <w:bidi/>
    </w:pPr>
    <w:rPr>
      <w:color w:val="5A5A5A" w:themeColor="text1" w:themeTint="A5"/>
    </w:rPr>
  </w:style>
  <w:style w:type="paragraph" w:styleId="1">
    <w:name w:val="heading 1"/>
    <w:basedOn w:val="a"/>
    <w:next w:val="a"/>
    <w:link w:val="1Char"/>
    <w:uiPriority w:val="9"/>
    <w:qFormat/>
    <w:rsid w:val="008E5AB3"/>
    <w:pPr>
      <w:spacing w:before="400" w:after="60" w:line="240" w:lineRule="auto"/>
      <w:contextualSpacing/>
      <w:outlineLvl w:val="0"/>
    </w:pPr>
    <w:rPr>
      <w:rFonts w:asciiTheme="majorHAnsi" w:eastAsiaTheme="majorEastAsia" w:hAnsiTheme="majorHAnsi" w:cstheme="majorBidi"/>
      <w:smallCaps/>
      <w:color w:val="212120" w:themeColor="text2" w:themeShade="7F"/>
      <w:spacing w:val="20"/>
      <w:sz w:val="32"/>
      <w:szCs w:val="32"/>
    </w:rPr>
  </w:style>
  <w:style w:type="paragraph" w:styleId="2">
    <w:name w:val="heading 2"/>
    <w:basedOn w:val="a"/>
    <w:next w:val="a"/>
    <w:link w:val="2Char"/>
    <w:uiPriority w:val="9"/>
    <w:semiHidden/>
    <w:unhideWhenUsed/>
    <w:qFormat/>
    <w:rsid w:val="008E5AB3"/>
    <w:pPr>
      <w:spacing w:before="120" w:after="60" w:line="240" w:lineRule="auto"/>
      <w:contextualSpacing/>
      <w:outlineLvl w:val="1"/>
    </w:pPr>
    <w:rPr>
      <w:rFonts w:asciiTheme="majorHAnsi" w:eastAsiaTheme="majorEastAsia" w:hAnsiTheme="majorHAnsi" w:cstheme="majorBidi"/>
      <w:smallCaps/>
      <w:color w:val="323231" w:themeColor="text2" w:themeShade="BF"/>
      <w:spacing w:val="20"/>
      <w:sz w:val="28"/>
      <w:szCs w:val="28"/>
    </w:rPr>
  </w:style>
  <w:style w:type="paragraph" w:styleId="3">
    <w:name w:val="heading 3"/>
    <w:basedOn w:val="a"/>
    <w:next w:val="a"/>
    <w:link w:val="3Char"/>
    <w:uiPriority w:val="9"/>
    <w:semiHidden/>
    <w:unhideWhenUsed/>
    <w:qFormat/>
    <w:rsid w:val="008E5AB3"/>
    <w:pPr>
      <w:spacing w:before="120" w:after="60" w:line="240" w:lineRule="auto"/>
      <w:contextualSpacing/>
      <w:outlineLvl w:val="2"/>
    </w:pPr>
    <w:rPr>
      <w:rFonts w:asciiTheme="majorHAnsi" w:eastAsiaTheme="majorEastAsia" w:hAnsiTheme="majorHAnsi" w:cstheme="majorBidi"/>
      <w:smallCaps/>
      <w:color w:val="434342" w:themeColor="text2"/>
      <w:spacing w:val="20"/>
      <w:sz w:val="24"/>
      <w:szCs w:val="24"/>
    </w:rPr>
  </w:style>
  <w:style w:type="paragraph" w:styleId="4">
    <w:name w:val="heading 4"/>
    <w:basedOn w:val="a"/>
    <w:next w:val="a"/>
    <w:link w:val="4Char"/>
    <w:uiPriority w:val="9"/>
    <w:semiHidden/>
    <w:unhideWhenUsed/>
    <w:qFormat/>
    <w:rsid w:val="008E5AB3"/>
    <w:pPr>
      <w:pBdr>
        <w:bottom w:val="single" w:sz="4" w:space="1" w:color="A1A1A0" w:themeColor="text2" w:themeTint="7F"/>
      </w:pBdr>
      <w:spacing w:before="200" w:after="100" w:line="240" w:lineRule="auto"/>
      <w:contextualSpacing/>
      <w:outlineLvl w:val="3"/>
    </w:pPr>
    <w:rPr>
      <w:rFonts w:asciiTheme="majorHAnsi" w:eastAsiaTheme="majorEastAsia" w:hAnsiTheme="majorHAnsi" w:cstheme="majorBidi"/>
      <w:b/>
      <w:bCs/>
      <w:smallCaps/>
      <w:color w:val="727271" w:themeColor="text2" w:themeTint="BF"/>
      <w:spacing w:val="20"/>
    </w:rPr>
  </w:style>
  <w:style w:type="paragraph" w:styleId="5">
    <w:name w:val="heading 5"/>
    <w:basedOn w:val="a"/>
    <w:next w:val="a"/>
    <w:link w:val="5Char"/>
    <w:uiPriority w:val="9"/>
    <w:semiHidden/>
    <w:unhideWhenUsed/>
    <w:qFormat/>
    <w:rsid w:val="008E5AB3"/>
    <w:pPr>
      <w:pBdr>
        <w:bottom w:val="single" w:sz="4" w:space="1" w:color="8E8E8D" w:themeColor="text2" w:themeTint="99"/>
      </w:pBdr>
      <w:spacing w:before="200" w:after="100" w:line="240" w:lineRule="auto"/>
      <w:contextualSpacing/>
      <w:outlineLvl w:val="4"/>
    </w:pPr>
    <w:rPr>
      <w:rFonts w:asciiTheme="majorHAnsi" w:eastAsiaTheme="majorEastAsia" w:hAnsiTheme="majorHAnsi" w:cstheme="majorBidi"/>
      <w:smallCaps/>
      <w:color w:val="727271" w:themeColor="text2" w:themeTint="BF"/>
      <w:spacing w:val="20"/>
    </w:rPr>
  </w:style>
  <w:style w:type="paragraph" w:styleId="6">
    <w:name w:val="heading 6"/>
    <w:basedOn w:val="a"/>
    <w:next w:val="a"/>
    <w:link w:val="6Char"/>
    <w:uiPriority w:val="9"/>
    <w:semiHidden/>
    <w:unhideWhenUsed/>
    <w:qFormat/>
    <w:rsid w:val="008E5AB3"/>
    <w:pPr>
      <w:pBdr>
        <w:bottom w:val="dotted" w:sz="8" w:space="1" w:color="5A7277" w:themeColor="background2" w:themeShade="7F"/>
      </w:pBdr>
      <w:spacing w:before="200" w:after="100"/>
      <w:contextualSpacing/>
      <w:outlineLvl w:val="5"/>
    </w:pPr>
    <w:rPr>
      <w:rFonts w:asciiTheme="majorHAnsi" w:eastAsiaTheme="majorEastAsia" w:hAnsiTheme="majorHAnsi" w:cstheme="majorBidi"/>
      <w:smallCaps/>
      <w:color w:val="5A7277" w:themeColor="background2" w:themeShade="7F"/>
      <w:spacing w:val="20"/>
    </w:rPr>
  </w:style>
  <w:style w:type="paragraph" w:styleId="7">
    <w:name w:val="heading 7"/>
    <w:basedOn w:val="a"/>
    <w:next w:val="a"/>
    <w:link w:val="7Char"/>
    <w:uiPriority w:val="9"/>
    <w:semiHidden/>
    <w:unhideWhenUsed/>
    <w:qFormat/>
    <w:rsid w:val="008E5AB3"/>
    <w:pPr>
      <w:pBdr>
        <w:bottom w:val="dotted" w:sz="8" w:space="1" w:color="5A7277" w:themeColor="background2" w:themeShade="7F"/>
      </w:pBdr>
      <w:spacing w:before="200" w:after="100" w:line="240" w:lineRule="auto"/>
      <w:contextualSpacing/>
      <w:outlineLvl w:val="6"/>
    </w:pPr>
    <w:rPr>
      <w:rFonts w:asciiTheme="majorHAnsi" w:eastAsiaTheme="majorEastAsia" w:hAnsiTheme="majorHAnsi" w:cstheme="majorBidi"/>
      <w:b/>
      <w:bCs/>
      <w:smallCaps/>
      <w:color w:val="5A7277" w:themeColor="background2" w:themeShade="7F"/>
      <w:spacing w:val="20"/>
      <w:sz w:val="16"/>
      <w:szCs w:val="16"/>
    </w:rPr>
  </w:style>
  <w:style w:type="paragraph" w:styleId="8">
    <w:name w:val="heading 8"/>
    <w:basedOn w:val="a"/>
    <w:next w:val="a"/>
    <w:link w:val="8Char"/>
    <w:uiPriority w:val="9"/>
    <w:semiHidden/>
    <w:unhideWhenUsed/>
    <w:qFormat/>
    <w:rsid w:val="008E5AB3"/>
    <w:pPr>
      <w:spacing w:before="200" w:after="60" w:line="240" w:lineRule="auto"/>
      <w:contextualSpacing/>
      <w:outlineLvl w:val="7"/>
    </w:pPr>
    <w:rPr>
      <w:rFonts w:asciiTheme="majorHAnsi" w:eastAsiaTheme="majorEastAsia" w:hAnsiTheme="majorHAnsi" w:cstheme="majorBidi"/>
      <w:b/>
      <w:smallCaps/>
      <w:color w:val="5A7277" w:themeColor="background2" w:themeShade="7F"/>
      <w:spacing w:val="20"/>
      <w:sz w:val="16"/>
      <w:szCs w:val="16"/>
    </w:rPr>
  </w:style>
  <w:style w:type="paragraph" w:styleId="9">
    <w:name w:val="heading 9"/>
    <w:basedOn w:val="a"/>
    <w:next w:val="a"/>
    <w:link w:val="9Char"/>
    <w:uiPriority w:val="9"/>
    <w:semiHidden/>
    <w:unhideWhenUsed/>
    <w:qFormat/>
    <w:rsid w:val="008E5AB3"/>
    <w:pPr>
      <w:spacing w:before="200" w:after="60" w:line="240" w:lineRule="auto"/>
      <w:contextualSpacing/>
      <w:outlineLvl w:val="8"/>
    </w:pPr>
    <w:rPr>
      <w:rFonts w:asciiTheme="majorHAnsi" w:eastAsiaTheme="majorEastAsia" w:hAnsiTheme="majorHAnsi" w:cstheme="majorBidi"/>
      <w:smallCaps/>
      <w:color w:val="5A7277"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E5AB3"/>
    <w:rPr>
      <w:rFonts w:asciiTheme="majorHAnsi" w:eastAsiaTheme="majorEastAsia" w:hAnsiTheme="majorHAnsi" w:cstheme="majorBidi"/>
      <w:smallCaps/>
      <w:color w:val="212120" w:themeColor="text2" w:themeShade="7F"/>
      <w:spacing w:val="20"/>
      <w:sz w:val="32"/>
      <w:szCs w:val="32"/>
    </w:rPr>
  </w:style>
  <w:style w:type="character" w:customStyle="1" w:styleId="2Char">
    <w:name w:val="عنوان 2 Char"/>
    <w:basedOn w:val="a0"/>
    <w:link w:val="2"/>
    <w:uiPriority w:val="9"/>
    <w:semiHidden/>
    <w:rsid w:val="008E5AB3"/>
    <w:rPr>
      <w:rFonts w:asciiTheme="majorHAnsi" w:eastAsiaTheme="majorEastAsia" w:hAnsiTheme="majorHAnsi" w:cstheme="majorBidi"/>
      <w:smallCaps/>
      <w:color w:val="323231" w:themeColor="text2" w:themeShade="BF"/>
      <w:spacing w:val="20"/>
      <w:sz w:val="28"/>
      <w:szCs w:val="28"/>
    </w:rPr>
  </w:style>
  <w:style w:type="character" w:customStyle="1" w:styleId="3Char">
    <w:name w:val="عنوان 3 Char"/>
    <w:basedOn w:val="a0"/>
    <w:link w:val="3"/>
    <w:uiPriority w:val="9"/>
    <w:semiHidden/>
    <w:rsid w:val="008E5AB3"/>
    <w:rPr>
      <w:rFonts w:asciiTheme="majorHAnsi" w:eastAsiaTheme="majorEastAsia" w:hAnsiTheme="majorHAnsi" w:cstheme="majorBidi"/>
      <w:smallCaps/>
      <w:color w:val="434342" w:themeColor="text2"/>
      <w:spacing w:val="20"/>
      <w:sz w:val="24"/>
      <w:szCs w:val="24"/>
    </w:rPr>
  </w:style>
  <w:style w:type="character" w:customStyle="1" w:styleId="4Char">
    <w:name w:val="عنوان 4 Char"/>
    <w:basedOn w:val="a0"/>
    <w:link w:val="4"/>
    <w:uiPriority w:val="9"/>
    <w:semiHidden/>
    <w:rsid w:val="008E5AB3"/>
    <w:rPr>
      <w:rFonts w:asciiTheme="majorHAnsi" w:eastAsiaTheme="majorEastAsia" w:hAnsiTheme="majorHAnsi" w:cstheme="majorBidi"/>
      <w:b/>
      <w:bCs/>
      <w:smallCaps/>
      <w:color w:val="727271" w:themeColor="text2" w:themeTint="BF"/>
      <w:spacing w:val="20"/>
    </w:rPr>
  </w:style>
  <w:style w:type="character" w:customStyle="1" w:styleId="5Char">
    <w:name w:val="عنوان 5 Char"/>
    <w:basedOn w:val="a0"/>
    <w:link w:val="5"/>
    <w:uiPriority w:val="9"/>
    <w:semiHidden/>
    <w:rsid w:val="008E5AB3"/>
    <w:rPr>
      <w:rFonts w:asciiTheme="majorHAnsi" w:eastAsiaTheme="majorEastAsia" w:hAnsiTheme="majorHAnsi" w:cstheme="majorBidi"/>
      <w:smallCaps/>
      <w:color w:val="727271" w:themeColor="text2" w:themeTint="BF"/>
      <w:spacing w:val="20"/>
    </w:rPr>
  </w:style>
  <w:style w:type="character" w:customStyle="1" w:styleId="6Char">
    <w:name w:val="عنوان 6 Char"/>
    <w:basedOn w:val="a0"/>
    <w:link w:val="6"/>
    <w:uiPriority w:val="9"/>
    <w:semiHidden/>
    <w:rsid w:val="008E5AB3"/>
    <w:rPr>
      <w:rFonts w:asciiTheme="majorHAnsi" w:eastAsiaTheme="majorEastAsia" w:hAnsiTheme="majorHAnsi" w:cstheme="majorBidi"/>
      <w:smallCaps/>
      <w:color w:val="5A7277" w:themeColor="background2" w:themeShade="7F"/>
      <w:spacing w:val="20"/>
    </w:rPr>
  </w:style>
  <w:style w:type="character" w:customStyle="1" w:styleId="7Char">
    <w:name w:val="عنوان 7 Char"/>
    <w:basedOn w:val="a0"/>
    <w:link w:val="7"/>
    <w:uiPriority w:val="9"/>
    <w:semiHidden/>
    <w:rsid w:val="008E5AB3"/>
    <w:rPr>
      <w:rFonts w:asciiTheme="majorHAnsi" w:eastAsiaTheme="majorEastAsia" w:hAnsiTheme="majorHAnsi" w:cstheme="majorBidi"/>
      <w:b/>
      <w:bCs/>
      <w:smallCaps/>
      <w:color w:val="5A7277" w:themeColor="background2" w:themeShade="7F"/>
      <w:spacing w:val="20"/>
      <w:sz w:val="16"/>
      <w:szCs w:val="16"/>
    </w:rPr>
  </w:style>
  <w:style w:type="character" w:customStyle="1" w:styleId="8Char">
    <w:name w:val="عنوان 8 Char"/>
    <w:basedOn w:val="a0"/>
    <w:link w:val="8"/>
    <w:uiPriority w:val="9"/>
    <w:semiHidden/>
    <w:rsid w:val="008E5AB3"/>
    <w:rPr>
      <w:rFonts w:asciiTheme="majorHAnsi" w:eastAsiaTheme="majorEastAsia" w:hAnsiTheme="majorHAnsi" w:cstheme="majorBidi"/>
      <w:b/>
      <w:smallCaps/>
      <w:color w:val="5A7277" w:themeColor="background2" w:themeShade="7F"/>
      <w:spacing w:val="20"/>
      <w:sz w:val="16"/>
      <w:szCs w:val="16"/>
    </w:rPr>
  </w:style>
  <w:style w:type="character" w:customStyle="1" w:styleId="9Char">
    <w:name w:val="عنوان 9 Char"/>
    <w:basedOn w:val="a0"/>
    <w:link w:val="9"/>
    <w:uiPriority w:val="9"/>
    <w:semiHidden/>
    <w:rsid w:val="008E5AB3"/>
    <w:rPr>
      <w:rFonts w:asciiTheme="majorHAnsi" w:eastAsiaTheme="majorEastAsia" w:hAnsiTheme="majorHAnsi" w:cstheme="majorBidi"/>
      <w:smallCaps/>
      <w:color w:val="5A7277" w:themeColor="background2" w:themeShade="7F"/>
      <w:spacing w:val="20"/>
      <w:sz w:val="16"/>
      <w:szCs w:val="16"/>
    </w:rPr>
  </w:style>
  <w:style w:type="paragraph" w:styleId="a3">
    <w:name w:val="caption"/>
    <w:basedOn w:val="a"/>
    <w:next w:val="a"/>
    <w:uiPriority w:val="35"/>
    <w:semiHidden/>
    <w:unhideWhenUsed/>
    <w:qFormat/>
    <w:rsid w:val="008E5AB3"/>
    <w:pPr>
      <w:bidi w:val="0"/>
    </w:pPr>
    <w:rPr>
      <w:b/>
      <w:bCs/>
      <w:smallCaps/>
      <w:color w:val="434342" w:themeColor="text2"/>
      <w:spacing w:val="10"/>
      <w:sz w:val="18"/>
      <w:szCs w:val="18"/>
    </w:rPr>
  </w:style>
  <w:style w:type="paragraph" w:styleId="a4">
    <w:name w:val="Title"/>
    <w:next w:val="a"/>
    <w:link w:val="Char"/>
    <w:uiPriority w:val="10"/>
    <w:qFormat/>
    <w:rsid w:val="008E5AB3"/>
    <w:pPr>
      <w:spacing w:line="240" w:lineRule="auto"/>
      <w:ind w:left="0"/>
      <w:contextualSpacing/>
    </w:pPr>
    <w:rPr>
      <w:rFonts w:asciiTheme="majorHAnsi" w:eastAsiaTheme="majorEastAsia" w:hAnsiTheme="majorHAnsi" w:cstheme="majorBidi"/>
      <w:smallCaps/>
      <w:color w:val="323231" w:themeColor="text2" w:themeShade="BF"/>
      <w:spacing w:val="5"/>
      <w:sz w:val="72"/>
      <w:szCs w:val="72"/>
    </w:rPr>
  </w:style>
  <w:style w:type="character" w:customStyle="1" w:styleId="Char">
    <w:name w:val="العنوان Char"/>
    <w:basedOn w:val="a0"/>
    <w:link w:val="a4"/>
    <w:uiPriority w:val="10"/>
    <w:rsid w:val="008E5AB3"/>
    <w:rPr>
      <w:rFonts w:asciiTheme="majorHAnsi" w:eastAsiaTheme="majorEastAsia" w:hAnsiTheme="majorHAnsi" w:cstheme="majorBidi"/>
      <w:smallCaps/>
      <w:color w:val="323231" w:themeColor="text2" w:themeShade="BF"/>
      <w:spacing w:val="5"/>
      <w:sz w:val="72"/>
      <w:szCs w:val="72"/>
    </w:rPr>
  </w:style>
  <w:style w:type="paragraph" w:styleId="a5">
    <w:name w:val="Subtitle"/>
    <w:next w:val="a"/>
    <w:link w:val="Char0"/>
    <w:uiPriority w:val="11"/>
    <w:qFormat/>
    <w:rsid w:val="008E5AB3"/>
    <w:pPr>
      <w:spacing w:after="600" w:line="240" w:lineRule="auto"/>
      <w:ind w:left="0"/>
    </w:pPr>
    <w:rPr>
      <w:smallCaps/>
      <w:color w:val="5A7277" w:themeColor="background2" w:themeShade="7F"/>
      <w:spacing w:val="5"/>
      <w:sz w:val="28"/>
      <w:szCs w:val="28"/>
    </w:rPr>
  </w:style>
  <w:style w:type="character" w:customStyle="1" w:styleId="Char0">
    <w:name w:val="عنوان فرعي Char"/>
    <w:basedOn w:val="a0"/>
    <w:link w:val="a5"/>
    <w:uiPriority w:val="11"/>
    <w:rsid w:val="008E5AB3"/>
    <w:rPr>
      <w:smallCaps/>
      <w:color w:val="5A7277" w:themeColor="background2" w:themeShade="7F"/>
      <w:spacing w:val="5"/>
      <w:sz w:val="28"/>
      <w:szCs w:val="28"/>
    </w:rPr>
  </w:style>
  <w:style w:type="character" w:styleId="a6">
    <w:name w:val="Strong"/>
    <w:uiPriority w:val="22"/>
    <w:qFormat/>
    <w:rsid w:val="008E5AB3"/>
    <w:rPr>
      <w:b/>
      <w:bCs/>
      <w:spacing w:val="0"/>
    </w:rPr>
  </w:style>
  <w:style w:type="character" w:styleId="a7">
    <w:name w:val="Emphasis"/>
    <w:uiPriority w:val="20"/>
    <w:qFormat/>
    <w:rsid w:val="008E5AB3"/>
    <w:rPr>
      <w:b/>
      <w:bCs/>
      <w:smallCaps/>
      <w:dstrike w:val="0"/>
      <w:color w:val="5A5A5A" w:themeColor="text1" w:themeTint="A5"/>
      <w:spacing w:val="20"/>
      <w:kern w:val="0"/>
      <w:vertAlign w:val="baseline"/>
    </w:rPr>
  </w:style>
  <w:style w:type="paragraph" w:styleId="a8">
    <w:name w:val="No Spacing"/>
    <w:basedOn w:val="a"/>
    <w:uiPriority w:val="1"/>
    <w:qFormat/>
    <w:rsid w:val="008E5AB3"/>
    <w:pPr>
      <w:bidi w:val="0"/>
      <w:spacing w:after="0" w:line="240" w:lineRule="auto"/>
    </w:pPr>
  </w:style>
  <w:style w:type="paragraph" w:styleId="a9">
    <w:name w:val="List Paragraph"/>
    <w:basedOn w:val="a"/>
    <w:uiPriority w:val="34"/>
    <w:qFormat/>
    <w:rsid w:val="008E5AB3"/>
    <w:pPr>
      <w:ind w:left="720"/>
      <w:contextualSpacing/>
    </w:pPr>
  </w:style>
  <w:style w:type="paragraph" w:styleId="aa">
    <w:name w:val="Quote"/>
    <w:basedOn w:val="a"/>
    <w:next w:val="a"/>
    <w:link w:val="Char1"/>
    <w:uiPriority w:val="29"/>
    <w:qFormat/>
    <w:rsid w:val="008E5AB3"/>
    <w:pPr>
      <w:bidi w:val="0"/>
    </w:pPr>
    <w:rPr>
      <w:i/>
      <w:iCs/>
    </w:rPr>
  </w:style>
  <w:style w:type="character" w:customStyle="1" w:styleId="Char1">
    <w:name w:val="اقتباس Char"/>
    <w:basedOn w:val="a0"/>
    <w:link w:val="aa"/>
    <w:uiPriority w:val="29"/>
    <w:rsid w:val="008E5AB3"/>
    <w:rPr>
      <w:i/>
      <w:iCs/>
      <w:color w:val="5A5A5A" w:themeColor="text1" w:themeTint="A5"/>
    </w:rPr>
  </w:style>
  <w:style w:type="paragraph" w:styleId="ab">
    <w:name w:val="Intense Quote"/>
    <w:basedOn w:val="a"/>
    <w:next w:val="a"/>
    <w:link w:val="Char2"/>
    <w:uiPriority w:val="30"/>
    <w:qFormat/>
    <w:rsid w:val="008E5AB3"/>
    <w:pPr>
      <w:pBdr>
        <w:top w:val="single" w:sz="4" w:space="12" w:color="9A9C9E" w:themeColor="accent1" w:themeTint="BF"/>
        <w:left w:val="single" w:sz="4" w:space="15" w:color="9A9C9E" w:themeColor="accent1" w:themeTint="BF"/>
        <w:bottom w:val="single" w:sz="12" w:space="10" w:color="5A5C5E" w:themeColor="accent1" w:themeShade="BF"/>
        <w:right w:val="single" w:sz="12" w:space="15" w:color="5A5C5E" w:themeColor="accent1" w:themeShade="BF"/>
        <w:between w:val="single" w:sz="4" w:space="12" w:color="9A9C9E" w:themeColor="accent1" w:themeTint="BF"/>
        <w:bar w:val="single" w:sz="4" w:color="9A9C9E" w:themeColor="accent1" w:themeTint="BF"/>
      </w:pBdr>
      <w:bidi w:val="0"/>
      <w:spacing w:line="300" w:lineRule="auto"/>
      <w:ind w:left="2506" w:right="432"/>
    </w:pPr>
    <w:rPr>
      <w:rFonts w:asciiTheme="majorHAnsi" w:eastAsiaTheme="majorEastAsia" w:hAnsiTheme="majorHAnsi" w:cstheme="majorBidi"/>
      <w:smallCaps/>
      <w:color w:val="5A5C5E" w:themeColor="accent1" w:themeShade="BF"/>
    </w:rPr>
  </w:style>
  <w:style w:type="character" w:customStyle="1" w:styleId="Char2">
    <w:name w:val="اقتباس مكثف Char"/>
    <w:basedOn w:val="a0"/>
    <w:link w:val="ab"/>
    <w:uiPriority w:val="30"/>
    <w:rsid w:val="008E5AB3"/>
    <w:rPr>
      <w:rFonts w:asciiTheme="majorHAnsi" w:eastAsiaTheme="majorEastAsia" w:hAnsiTheme="majorHAnsi" w:cstheme="majorBidi"/>
      <w:smallCaps/>
      <w:color w:val="5A5C5E" w:themeColor="accent1" w:themeShade="BF"/>
    </w:rPr>
  </w:style>
  <w:style w:type="character" w:styleId="ac">
    <w:name w:val="Subtle Emphasis"/>
    <w:uiPriority w:val="19"/>
    <w:qFormat/>
    <w:rsid w:val="008E5AB3"/>
    <w:rPr>
      <w:smallCaps/>
      <w:dstrike w:val="0"/>
      <w:color w:val="5A5A5A" w:themeColor="text1" w:themeTint="A5"/>
      <w:vertAlign w:val="baseline"/>
    </w:rPr>
  </w:style>
  <w:style w:type="character" w:styleId="ad">
    <w:name w:val="Intense Emphasis"/>
    <w:uiPriority w:val="21"/>
    <w:qFormat/>
    <w:rsid w:val="008E5AB3"/>
    <w:rPr>
      <w:b/>
      <w:bCs/>
      <w:smallCaps/>
      <w:color w:val="797B7E" w:themeColor="accent1"/>
      <w:spacing w:val="40"/>
    </w:rPr>
  </w:style>
  <w:style w:type="character" w:styleId="ae">
    <w:name w:val="Subtle Reference"/>
    <w:uiPriority w:val="31"/>
    <w:qFormat/>
    <w:rsid w:val="008E5AB3"/>
    <w:rPr>
      <w:rFonts w:asciiTheme="majorHAnsi" w:eastAsiaTheme="majorEastAsia" w:hAnsiTheme="majorHAnsi" w:cstheme="majorBidi"/>
      <w:i/>
      <w:iCs/>
      <w:smallCaps/>
      <w:color w:val="5A5A5A" w:themeColor="text1" w:themeTint="A5"/>
      <w:spacing w:val="20"/>
    </w:rPr>
  </w:style>
  <w:style w:type="character" w:styleId="af">
    <w:name w:val="Intense Reference"/>
    <w:uiPriority w:val="32"/>
    <w:qFormat/>
    <w:rsid w:val="008E5AB3"/>
    <w:rPr>
      <w:rFonts w:asciiTheme="majorHAnsi" w:eastAsiaTheme="majorEastAsia" w:hAnsiTheme="majorHAnsi" w:cstheme="majorBidi"/>
      <w:b/>
      <w:bCs/>
      <w:i/>
      <w:iCs/>
      <w:smallCaps/>
      <w:color w:val="323231" w:themeColor="text2" w:themeShade="BF"/>
      <w:spacing w:val="20"/>
    </w:rPr>
  </w:style>
  <w:style w:type="character" w:styleId="af0">
    <w:name w:val="Book Title"/>
    <w:uiPriority w:val="33"/>
    <w:qFormat/>
    <w:rsid w:val="008E5AB3"/>
    <w:rPr>
      <w:rFonts w:asciiTheme="majorHAnsi" w:eastAsiaTheme="majorEastAsia" w:hAnsiTheme="majorHAnsi" w:cstheme="majorBidi"/>
      <w:b/>
      <w:bCs/>
      <w:smallCaps/>
      <w:color w:val="323231" w:themeColor="text2" w:themeShade="BF"/>
      <w:spacing w:val="10"/>
      <w:u w:val="single"/>
    </w:rPr>
  </w:style>
  <w:style w:type="paragraph" w:styleId="af1">
    <w:name w:val="TOC Heading"/>
    <w:basedOn w:val="1"/>
    <w:next w:val="a"/>
    <w:uiPriority w:val="39"/>
    <w:semiHidden/>
    <w:unhideWhenUsed/>
    <w:qFormat/>
    <w:rsid w:val="008E5AB3"/>
    <w:pPr>
      <w:bidi w:val="0"/>
      <w:outlineLvl w:val="9"/>
    </w:pPr>
    <w:rPr>
      <w:lang w:bidi="en-US"/>
    </w:rPr>
  </w:style>
  <w:style w:type="paragraph" w:styleId="af2">
    <w:name w:val="Normal (Web)"/>
    <w:basedOn w:val="a"/>
    <w:uiPriority w:val="99"/>
    <w:semiHidden/>
    <w:unhideWhenUsed/>
    <w:rsid w:val="00FE6EB9"/>
    <w:pPr>
      <w:bidi w:val="0"/>
      <w:spacing w:before="100" w:beforeAutospacing="1" w:after="100" w:afterAutospacing="1" w:line="240" w:lineRule="auto"/>
      <w:ind w:left="0"/>
    </w:pPr>
    <w:rPr>
      <w:rFonts w:ascii="Times New Roman" w:eastAsia="Times New Roman" w:hAnsi="Times New Roman" w:cs="Times New Roman"/>
      <w:color w:val="auto"/>
      <w:sz w:val="24"/>
      <w:szCs w:val="24"/>
    </w:rPr>
  </w:style>
  <w:style w:type="character" w:customStyle="1" w:styleId="apple-converted-space">
    <w:name w:val="apple-converted-space"/>
    <w:basedOn w:val="a0"/>
    <w:rsid w:val="00FE6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394525">
      <w:bodyDiv w:val="1"/>
      <w:marLeft w:val="0"/>
      <w:marRight w:val="0"/>
      <w:marTop w:val="0"/>
      <w:marBottom w:val="0"/>
      <w:divBdr>
        <w:top w:val="none" w:sz="0" w:space="0" w:color="auto"/>
        <w:left w:val="none" w:sz="0" w:space="0" w:color="auto"/>
        <w:bottom w:val="none" w:sz="0" w:space="0" w:color="auto"/>
        <w:right w:val="none" w:sz="0" w:space="0" w:color="auto"/>
      </w:divBdr>
      <w:divsChild>
        <w:div w:id="1279484093">
          <w:marLeft w:val="0"/>
          <w:marRight w:val="0"/>
          <w:marTop w:val="0"/>
          <w:marBottom w:val="0"/>
          <w:divBdr>
            <w:top w:val="none" w:sz="0" w:space="0" w:color="auto"/>
            <w:left w:val="none" w:sz="0" w:space="0" w:color="auto"/>
            <w:bottom w:val="none" w:sz="0" w:space="0" w:color="auto"/>
            <w:right w:val="none" w:sz="0" w:space="0" w:color="auto"/>
          </w:divBdr>
        </w:div>
      </w:divsChild>
    </w:div>
    <w:div w:id="1846554159">
      <w:bodyDiv w:val="1"/>
      <w:marLeft w:val="0"/>
      <w:marRight w:val="0"/>
      <w:marTop w:val="0"/>
      <w:marBottom w:val="0"/>
      <w:divBdr>
        <w:top w:val="none" w:sz="0" w:space="0" w:color="auto"/>
        <w:left w:val="none" w:sz="0" w:space="0" w:color="auto"/>
        <w:bottom w:val="none" w:sz="0" w:space="0" w:color="auto"/>
        <w:right w:val="none" w:sz="0" w:space="0" w:color="auto"/>
      </w:divBdr>
      <w:divsChild>
        <w:div w:id="1834755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زوايا">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انقلاب">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20</Pages>
  <Words>2801</Words>
  <Characters>15966</Characters>
  <Application>Microsoft Office Word</Application>
  <DocSecurity>0</DocSecurity>
  <Lines>133</Lines>
  <Paragraphs>37</Paragraphs>
  <ScaleCrop>false</ScaleCrop>
  <Company>edlm83@hotmail.com</Company>
  <LinksUpToDate>false</LinksUpToDate>
  <CharactersWithSpaces>18730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الأشــ عماد اللحام ــهـب</cp:lastModifiedBy>
  <cp:revision>1</cp:revision>
  <dcterms:created xsi:type="dcterms:W3CDTF">2011-12-23T21:59:00Z</dcterms:created>
  <dcterms:modified xsi:type="dcterms:W3CDTF">2011-12-23T22:07:00Z</dcterms:modified>
</cp:coreProperties>
</file>