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324C33" w:rsidRPr="00F71E72" w:rsidRDefault="00324C33" w:rsidP="00324C33">
      <w:pPr>
        <w:jc w:val="center"/>
        <w:rPr>
          <w:rFonts w:ascii="Arial" w:hAnsi="Arial" w:cs="Diwani Letter"/>
          <w:b/>
          <w:bCs/>
          <w:color w:val="FF0000"/>
          <w:sz w:val="28"/>
          <w:szCs w:val="28"/>
          <w:u w:val="single"/>
          <w:rtl/>
        </w:rPr>
      </w:pPr>
      <w:r w:rsidRPr="00F71E72">
        <w:rPr>
          <w:rFonts w:ascii="Arial" w:hAnsi="Arial" w:cs="Diwani Letter" w:hint="cs"/>
          <w:b/>
          <w:bCs/>
          <w:color w:val="FF0000"/>
          <w:sz w:val="28"/>
          <w:szCs w:val="28"/>
          <w:u w:val="single"/>
          <w:rtl/>
        </w:rPr>
        <w:t xml:space="preserve">أسئلة </w:t>
      </w:r>
      <w:proofErr w:type="spellStart"/>
      <w:r w:rsidRPr="00F71E72">
        <w:rPr>
          <w:rFonts w:ascii="Arial" w:hAnsi="Arial" w:cs="Diwani Letter" w:hint="cs"/>
          <w:b/>
          <w:bCs/>
          <w:color w:val="FF0000"/>
          <w:sz w:val="28"/>
          <w:szCs w:val="28"/>
          <w:u w:val="single"/>
          <w:rtl/>
        </w:rPr>
        <w:t>الإختبار</w:t>
      </w:r>
      <w:proofErr w:type="spellEnd"/>
      <w:r w:rsidRPr="00F71E72">
        <w:rPr>
          <w:rFonts w:ascii="Arial" w:hAnsi="Arial" w:cs="Diwani Letter" w:hint="cs"/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324C33" w:rsidRPr="00F71E72" w:rsidRDefault="00324C33" w:rsidP="00324C33">
      <w:pPr>
        <w:rPr>
          <w:rFonts w:ascii="Arial" w:hAnsi="Arial" w:cs="PT Bold Heading"/>
          <w:color w:val="948A54" w:themeColor="background2" w:themeShade="80"/>
          <w:sz w:val="24"/>
          <w:szCs w:val="24"/>
          <w:rtl/>
        </w:rPr>
      </w:pPr>
      <w:r w:rsidRPr="00F71E72">
        <w:rPr>
          <w:rFonts w:ascii="Arial" w:hAnsi="Arial" w:cs="PT Bold Heading" w:hint="cs"/>
          <w:color w:val="948A54" w:themeColor="background2" w:themeShade="80"/>
          <w:sz w:val="24"/>
          <w:szCs w:val="24"/>
          <w:rtl/>
        </w:rPr>
        <w:t xml:space="preserve">قبل البدء ,, أحببت أن أذكركم </w:t>
      </w:r>
      <w:proofErr w:type="spellStart"/>
      <w:r w:rsidRPr="00F71E72">
        <w:rPr>
          <w:rFonts w:ascii="Arial" w:hAnsi="Arial" w:cs="PT Bold Heading" w:hint="cs"/>
          <w:color w:val="948A54" w:themeColor="background2" w:themeShade="80"/>
          <w:sz w:val="24"/>
          <w:szCs w:val="24"/>
          <w:rtl/>
        </w:rPr>
        <w:t>بالإستعانة</w:t>
      </w:r>
      <w:proofErr w:type="spellEnd"/>
      <w:r w:rsidRPr="00F71E72">
        <w:rPr>
          <w:rFonts w:ascii="Arial" w:hAnsi="Arial" w:cs="PT Bold Heading" w:hint="cs"/>
          <w:color w:val="948A54" w:themeColor="background2" w:themeShade="80"/>
          <w:sz w:val="24"/>
          <w:szCs w:val="24"/>
          <w:rtl/>
        </w:rPr>
        <w:t xml:space="preserve"> بالله وحده دون غيره ,,ولتعلموا أن المقصد من هذه المسابقة هي </w:t>
      </w:r>
      <w:proofErr w:type="spellStart"/>
      <w:r w:rsidRPr="00F71E72">
        <w:rPr>
          <w:rFonts w:ascii="Arial" w:hAnsi="Arial" w:cs="PT Bold Heading" w:hint="cs"/>
          <w:color w:val="948A54" w:themeColor="background2" w:themeShade="80"/>
          <w:sz w:val="24"/>
          <w:szCs w:val="24"/>
          <w:rtl/>
        </w:rPr>
        <w:t>الإستفادة</w:t>
      </w:r>
      <w:proofErr w:type="spellEnd"/>
      <w:r w:rsidRPr="00F71E72">
        <w:rPr>
          <w:rFonts w:ascii="Arial" w:hAnsi="Arial" w:cs="PT Bold Heading" w:hint="cs"/>
          <w:color w:val="948A54" w:themeColor="background2" w:themeShade="80"/>
          <w:sz w:val="24"/>
          <w:szCs w:val="24"/>
          <w:rtl/>
        </w:rPr>
        <w:t xml:space="preserve"> بالدرجة الأولى ,,والمنافسة في الخير ,,ثم الحصول على جائزة المسابقة ,,</w:t>
      </w:r>
    </w:p>
    <w:p w:rsidR="00324C33" w:rsidRDefault="00324C33" w:rsidP="00324C33">
      <w:pPr>
        <w:rPr>
          <w:rFonts w:ascii="Arial" w:hAnsi="Arial" w:cs="Arial"/>
          <w:color w:val="008000"/>
          <w:sz w:val="24"/>
          <w:szCs w:val="24"/>
          <w:rtl/>
        </w:rPr>
      </w:pPr>
    </w:p>
    <w:p w:rsidR="00324C33" w:rsidRPr="00F71E72" w:rsidRDefault="00324C33" w:rsidP="00324C33">
      <w:pPr>
        <w:jc w:val="center"/>
        <w:rPr>
          <w:rFonts w:ascii="Arial" w:hAnsi="Arial" w:cs="Arial"/>
          <w:color w:val="FF0000"/>
          <w:sz w:val="24"/>
          <w:szCs w:val="24"/>
          <w:u w:val="single"/>
          <w:rtl/>
        </w:rPr>
      </w:pPr>
      <w:r w:rsidRPr="00F71E72">
        <w:rPr>
          <w:rFonts w:ascii="Arial" w:hAnsi="Arial" w:cs="Arial" w:hint="cs"/>
          <w:color w:val="FF0000"/>
          <w:sz w:val="24"/>
          <w:szCs w:val="24"/>
          <w:u w:val="single"/>
          <w:rtl/>
        </w:rPr>
        <w:t>بسم الله نبدأ</w:t>
      </w:r>
    </w:p>
    <w:p w:rsidR="00E87D78" w:rsidRPr="00F71E72" w:rsidRDefault="00522984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324C33">
        <w:rPr>
          <w:rFonts w:ascii="Arial" w:hAnsi="Arial" w:cs="Arial"/>
          <w:color w:val="008000"/>
          <w:sz w:val="24"/>
          <w:szCs w:val="24"/>
        </w:rPr>
        <w:br/>
      </w:r>
      <w:r w:rsidR="001163C6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1/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اقسام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الذوق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جميل وقبيح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حسن وقبيح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سليم وسقيم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جيدو سقيم</w:t>
      </w:r>
    </w:p>
    <w:p w:rsidR="00522984" w:rsidRPr="00F71E72" w:rsidRDefault="00522984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522984" w:rsidRPr="00F71E72" w:rsidRDefault="00522984" w:rsidP="00324C33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1163C6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مسستحق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الحرف هو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1/ 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الصفات الذاتية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اللازمه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له التي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لاتفارقه</w:t>
      </w:r>
      <w:proofErr w:type="spellEnd"/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الصفات العرضية التي يوصف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بها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احياناً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وتنفك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احياناً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اخرى</w:t>
      </w:r>
      <w:proofErr w:type="spellEnd"/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جميع صفاته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العرضيه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والذاتيه</w:t>
      </w:r>
      <w:proofErr w:type="spellEnd"/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صفة تفحيم الحرف دون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ترقيقة</w:t>
      </w:r>
      <w:proofErr w:type="spellEnd"/>
    </w:p>
    <w:p w:rsidR="00522984" w:rsidRPr="00F71E72" w:rsidRDefault="00522984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522984" w:rsidRPr="00F71E72" w:rsidRDefault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3/</w:t>
      </w:r>
      <w:r w:rsidR="00324C33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ا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لعرب كانوا يسمون 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اللغه</w:t>
      </w:r>
      <w:proofErr w:type="spellEnd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1.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اللهجه</w:t>
      </w:r>
      <w:proofErr w:type="spellEnd"/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اللسان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منهج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الذوق</w:t>
      </w:r>
    </w:p>
    <w:p w:rsidR="001163C6" w:rsidRPr="00F71E72" w:rsidRDefault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522984" w:rsidRPr="00F71E72" w:rsidRDefault="001163C6" w:rsidP="00324C33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4/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-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يستخدم مفتاح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Home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e.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للانتقال لسطر جديد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f.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للانتقال لبداية السطر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lastRenderedPageBreak/>
        <w:t>g.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للانتقال لبداية المستند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h.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للانتقال لنهاية المستند</w:t>
      </w:r>
    </w:p>
    <w:p w:rsidR="00324C33" w:rsidRPr="00F71E72" w:rsidRDefault="00324C33" w:rsidP="00324C33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522984" w:rsidRPr="00F71E72" w:rsidRDefault="001163C6" w:rsidP="00324C33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5/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من 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اخلاق</w:t>
      </w:r>
      <w:proofErr w:type="spellEnd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العرب 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السيئه</w:t>
      </w:r>
      <w:proofErr w:type="spellEnd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1. 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الكذب والبخل 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الحمية 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والعصبيه</w:t>
      </w:r>
      <w:proofErr w:type="spellEnd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الجاهليه</w:t>
      </w:r>
      <w:proofErr w:type="spellEnd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الجبن والغدر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4.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نقض العهود</w:t>
      </w:r>
    </w:p>
    <w:p w:rsidR="00522984" w:rsidRPr="00F71E72" w:rsidRDefault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6/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اللحن الذي 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لايعرفه</w:t>
      </w:r>
      <w:proofErr w:type="spellEnd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</w:t>
      </w:r>
      <w:proofErr w:type="spellEnd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علماء القراءة يسمى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1/ 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لحن جلي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2/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لحن خفي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3/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لحن عام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4/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لحن مطلق</w:t>
      </w:r>
    </w:p>
    <w:p w:rsidR="00522984" w:rsidRPr="00F71E72" w:rsidRDefault="00522984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522984" w:rsidRPr="00F71E72" w:rsidRDefault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7/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من </w:t>
      </w:r>
      <w:proofErr w:type="spellStart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احكام</w:t>
      </w:r>
      <w:proofErr w:type="spellEnd"/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الفاعل انه يأتي دائماً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1- 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مجرور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2- 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مرفوع 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منصوب </w:t>
      </w:r>
      <w:r w:rsidR="00522984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r w:rsidR="00522984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مجزوم</w:t>
      </w:r>
    </w:p>
    <w:p w:rsidR="006959D8" w:rsidRPr="00F71E72" w:rsidRDefault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8/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يستخدم مفتاح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Ctrl+Home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i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للانتقال لسطر جديد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j.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للانتقال لبداية السطر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k.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للانتقال لبداية المستند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l.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للانتقال لنهاية المستند</w:t>
      </w:r>
    </w:p>
    <w:p w:rsidR="006959D8" w:rsidRPr="00F71E72" w:rsidRDefault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9/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ما جاءنا من أحدٍ، كلمة (أحدٍ)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اعرابها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فاعل مجرور لفظاً مرفوع محلاً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فاعل مرفوع وعلامة رفعه الضمه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lastRenderedPageBreak/>
        <w:t>3-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فاعل مجرور وعلامة جره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الكسره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الظاهره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على آخره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مفعول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منصوب وعلامة نصبه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الكسره</w:t>
      </w:r>
      <w:proofErr w:type="spellEnd"/>
    </w:p>
    <w:p w:rsidR="006959D8" w:rsidRPr="00F71E72" w:rsidRDefault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1163C6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10/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سبب تسمية مكة بأم القرى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1. 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لأنها تقع في قلب العالم وهي مركز الكره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الارضيه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2.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لآنها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اكبر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قريه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في جزيرة العرب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3.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لأنها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اكثر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تطورت وتقدمت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4.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لأنها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اقدم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قريه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على وجه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الارض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11/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تعلم المهارة ليس أمرًا سهلاً، بل يحتاج المتدرب إلى أربعة أشياء، منها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التجربه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مره واحده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2- 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التخطيط المسبق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ممارسة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المهاره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بين فترة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واخرى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على المدى البعيد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عدم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الرغبه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في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التعل</w:t>
      </w:r>
      <w:proofErr w:type="spellEnd"/>
    </w:p>
    <w:p w:rsidR="001163C6" w:rsidRPr="00F71E72" w:rsidRDefault="001163C6" w:rsidP="001163C6">
      <w:pPr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12/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ماذا تفعل إذا كان معدل تنفسك يختلف كثيراً عن معدل تنفس جليسك وصعب عليك ضبط تنفسك مع تنفسه؟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أ‌- استخدام أسلوب المرآة المتقاطعة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ب-استخدام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اسلوب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المرآة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المتناظره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ج- استخدام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اسلوب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المرآة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المتداخله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د-استخدام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اسلوب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المرآة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المتوازيه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13/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الصيغة الجائزة في الاستعاذة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1/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اعوذ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بالله من الشيطان الرجيم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2/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اعوذ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بالله السميع العليم من الشيطان الرجيم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3/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اعوذ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بالله من الشيطان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جميع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ماذكر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</w:p>
    <w:p w:rsidR="006959D8" w:rsidRPr="00F71E72" w:rsidRDefault="001163C6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14/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حالة العرب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الإقتصاديه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قبل الإسلام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سوء العيش وشدة الفقر بشكل عام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الغنى والترف بشكل عام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كانوا في حالة متوسطه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لااغنياء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ولا فقراء بشكل العام</w:t>
      </w:r>
    </w:p>
    <w:p w:rsidR="006959D8" w:rsidRPr="00F71E72" w:rsidRDefault="006959D8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lastRenderedPageBreak/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 A / cart / shopping / get</w:t>
      </w:r>
      <w:r w:rsidR="001163C6" w:rsidRPr="00F71E72">
        <w:rPr>
          <w:rFonts w:ascii="Arial" w:hAnsi="Arial" w:cs="Simple Bold Jut Out" w:hint="cs"/>
          <w:color w:val="943634" w:themeColor="accent2" w:themeShade="BF"/>
          <w:sz w:val="24"/>
          <w:szCs w:val="24"/>
          <w:rtl/>
        </w:rPr>
        <w:t>15/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Get a shopping cart.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Get a cart shopping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a cart shopping get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1163C6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16/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بين غرض المفعول المطلق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”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فلا جناح عليهما أنْ يصلحا بينهما صلحاً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“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بيان النوع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بيان عدده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تأكيد الفعل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4- 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حذف الفعل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1163C6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17/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في قول زهير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تداركتما عبساً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وذبيان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بعدما تفانوا ودقوا بينهم عطر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منشم</w:t>
      </w:r>
      <w:proofErr w:type="spellEnd"/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عبارة: ودقوا بينهم عطر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منشم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كناية عن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أ. شجاعة الفرسان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.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ب. طول الحرب وشؤمها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ج. رائحة الدماء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.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د.ظلم قبيلة عبس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</w:p>
    <w:p w:rsidR="001163C6" w:rsidRPr="00F71E72" w:rsidRDefault="001163C6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1163C6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18/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يعد توافق تعبيرات الجسم من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أ- الانتقال من حالة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المجاراه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الى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القياده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ب-النظام والترتيب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ج- عناصر إيجاد الألفة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د-عدم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الأهتمام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19/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قطع الصوت لمدة يسيرة بدون نفس تسمى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1/ 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القطع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2/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السكت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الوقف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lastRenderedPageBreak/>
        <w:t>4/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الصمت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20/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حالة العرب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الإجتماعيه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قبل الإسلام _الزواج عندهم كان 4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انواع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منها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السبي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الإستبضاع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3- 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زواج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مسيار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4- 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جميع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ماسبق</w:t>
      </w:r>
      <w:proofErr w:type="spellEnd"/>
    </w:p>
    <w:p w:rsidR="001163C6" w:rsidRPr="00F71E72" w:rsidRDefault="001163C6" w:rsidP="006959D8">
      <w:pPr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</w:pPr>
    </w:p>
    <w:p w:rsidR="006959D8" w:rsidRPr="00F71E72" w:rsidRDefault="001163C6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21/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 Cut an apple. Put _______ apple in a bowl.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an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the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a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some</w:t>
      </w:r>
    </w:p>
    <w:p w:rsidR="006959D8" w:rsidRPr="00F71E72" w:rsidRDefault="006959D8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1163C6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22/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صاحب قصيدة بانت سعاد هو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أ. زهير بن أبي سلمى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.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ب. كعب بن زهير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ج. حسان بن ثابت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.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د.عقبة بن زهير</w:t>
      </w:r>
    </w:p>
    <w:p w:rsidR="006959D8" w:rsidRPr="00F71E72" w:rsidRDefault="006959D8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1163C6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23/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في قول زهير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فتعرككم عرك الرحى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بثـفالها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وتلقح كشافاً ثمّ تنتج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فتتئم</w:t>
      </w:r>
      <w:proofErr w:type="spellEnd"/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في الشطر الثاني تشبيه للحرب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بــ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أ.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الناقه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الولود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.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ب. الجمل الصبور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ج.المرأة الولود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.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د. الزرع الطويل</w:t>
      </w:r>
    </w:p>
    <w:p w:rsidR="006959D8" w:rsidRPr="00F71E72" w:rsidRDefault="006959D8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1163C6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24/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لحفظ نسخه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اخرى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من ملف محفوظ سابقا (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بإسم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مختلف)نضغط على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1- 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فتح ثم حفظ باسم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lastRenderedPageBreak/>
        <w:t>2-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فتح ثم حفظ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3-ctrl+s</w:t>
      </w:r>
    </w:p>
    <w:p w:rsidR="006959D8" w:rsidRPr="00F71E72" w:rsidRDefault="006959D8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1163C6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25/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اعراب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..”وقل ربِّ أنزلني مُنزلاً مباركاً</w:t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“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نائب عن المفعول المطلق منصوب وعلامة نصبه الفتحة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نائب فاعل مرفوع بالضمة الظاهرة على آخره 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مفعول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منصوب وعلامة نصبه الفتحة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الظاهره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على آخره</w:t>
      </w:r>
      <w:r w:rsidR="006959D8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صفه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منصوبه</w:t>
      </w:r>
      <w:proofErr w:type="spellEnd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وعلامة نصبها </w:t>
      </w:r>
      <w:proofErr w:type="spellStart"/>
      <w:r w:rsidR="006959D8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الفتحه</w:t>
      </w:r>
      <w:proofErr w:type="spellEnd"/>
    </w:p>
    <w:p w:rsidR="006959D8" w:rsidRPr="00F71E72" w:rsidRDefault="006959D8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6959D8" w:rsidRPr="00F71E72" w:rsidRDefault="006959D8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1163C6" w:rsidRPr="00F71E72" w:rsidRDefault="001163C6" w:rsidP="006959D8">
      <w:pPr>
        <w:rPr>
          <w:rFonts w:ascii="Arial" w:hAnsi="Arial"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26/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الإظهار الحلقي في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اللغه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الكشف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الخروج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البيان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والايضاح</w:t>
      </w:r>
      <w:proofErr w:type="spellEnd"/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الابدال</w:t>
      </w:r>
      <w:proofErr w:type="spellEnd"/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27/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حروف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الاظهار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السته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مجموعه في البيت التالي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اخي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هاك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علما حازه غير خاسر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اخي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هاك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علما حازه غير فائز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اخي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هاك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علما حازه غير متكاسل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اخي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هاك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علما حازه ليس فائز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28/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مقدار غنة النون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المشدده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هو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مقدار 4حركات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مقدار 6 حركات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مقدار 3 حركات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مقدار حركتين </w:t>
      </w:r>
    </w:p>
    <w:p w:rsidR="006959D8" w:rsidRPr="00F71E72" w:rsidRDefault="00324C33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1163C6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29/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حروف الهمس عددها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ثمان حروف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عشرة حروف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اثنا عشر حرفا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lastRenderedPageBreak/>
        <w:t>4-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ستة حروف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F71E72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30/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كل مربع من الجدول يسمى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فراغ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خليه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خانه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صف</w:t>
      </w:r>
    </w:p>
    <w:p w:rsidR="00324C33" w:rsidRPr="00F71E72" w:rsidRDefault="00324C33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1163C6" w:rsidRPr="00F71E72" w:rsidRDefault="00F71E72" w:rsidP="006959D8">
      <w:pPr>
        <w:rPr>
          <w:rFonts w:ascii="Arial" w:hAnsi="Arial"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31/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الإنسان لا يتذكر بعد شهر من المعلومات التي حصل عليها عن طريق البصر، سوى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أ‌- 30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%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ب‌- 18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%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ت‌- 13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%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ث‌- 20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%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32/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تتكون مهارة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الالقاء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ب3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امور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وهي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تنسيق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الافكار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وحفظ الكلام المراد التحدث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والجرأه</w:t>
      </w:r>
      <w:proofErr w:type="spellEnd"/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قراءة الموضوع التفاعل مع الجمهور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والمشاركه</w:t>
      </w:r>
      <w:proofErr w:type="spellEnd"/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الرغبه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في التعلم والتخطيط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والممارسه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الرغبه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في التعلم تنسيق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الافكار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والمحاوله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مره واحده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33/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من صفات الخطيب المميز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الثقافة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العاليه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الاعداد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الجيد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الثقة بالنفس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جميع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ماسبق</w:t>
      </w:r>
      <w:proofErr w:type="spellEnd"/>
    </w:p>
    <w:p w:rsidR="001163C6" w:rsidRPr="00F71E72" w:rsidRDefault="00324C33" w:rsidP="001163C6">
      <w:pPr>
        <w:rPr>
          <w:rFonts w:ascii="Arial" w:hAnsi="Arial"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F71E72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34/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المعلومات التي يحصل عليها الفرد عن طريق الحوار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والمشاركه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يتذكرها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الانسان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بعد شهر بنسبة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سبعين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بالمئه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ثمانين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بالمئه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خمسة وتسعون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بالمئه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4- 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خمسة وسبعون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بالمئة</w:t>
      </w:r>
      <w:proofErr w:type="spellEnd"/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F71E72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lastRenderedPageBreak/>
        <w:t>35/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حبب للنبي محمد صلى الله عليه وسلم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الجبال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الخلاء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البحار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4- 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جميع </w:t>
      </w:r>
      <w:proofErr w:type="spellStart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ماسبق</w:t>
      </w:r>
      <w:proofErr w:type="spellEnd"/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</w:p>
    <w:p w:rsidR="00324C33" w:rsidRPr="00F71E72" w:rsidRDefault="00F71E72" w:rsidP="001163C6">
      <w:pPr>
        <w:rPr>
          <w:rFonts w:ascii="Arial" w:hAnsi="Arial"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Fonts w:ascii="Arial" w:hAnsi="Arial" w:cs="Simple Bold Jut Out" w:hint="cs"/>
          <w:color w:val="943634" w:themeColor="accent2" w:themeShade="BF"/>
          <w:sz w:val="24"/>
          <w:szCs w:val="24"/>
          <w:rtl/>
        </w:rPr>
        <w:t>36/</w:t>
      </w:r>
      <w:r w:rsidR="001163C6" w:rsidRPr="00F71E72">
        <w:rPr>
          <w:rFonts w:ascii="Arial" w:hAnsi="Arial" w:cs="Simple Bold Jut Out" w:hint="cs"/>
          <w:color w:val="943634" w:themeColor="accent2" w:themeShade="BF"/>
          <w:sz w:val="24"/>
          <w:szCs w:val="24"/>
          <w:rtl/>
        </w:rPr>
        <w:t>القول الراجح عن مدة فتور الوحي هو: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ثلاث سنوات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سته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سنوات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ستة اشهر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ثلاث اشهر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37/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الرؤيا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الصلحه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هي جزء من ...... من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النبوه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سته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واربعون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ستة وسبعون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ستة وثمانون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4 -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سبعون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38/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الرأي الصحيح في كيفية خروج القرآن الكريم من مصدره في السماء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الى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الارض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هو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حفظه جبريل عليه السلام من اللوح المحفوظ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تلقفه جبريل عليه السلام سماعا من الله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الله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عز وجل بلفظه المخصوص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القي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اليه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المعنى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الالفاظ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(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اما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جبريل عليه السلام </w:t>
      </w:r>
      <w:proofErr w:type="spellStart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او</w:t>
      </w:r>
      <w:proofErr w:type="spellEnd"/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 xml:space="preserve"> النبي محمد صلى الله عليه وسلم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 )</w:t>
      </w:r>
    </w:p>
    <w:p w:rsidR="00324C33" w:rsidRPr="00F71E72" w:rsidRDefault="00324C33" w:rsidP="006959D8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1163C6" w:rsidRPr="00F71E72" w:rsidRDefault="00324C33" w:rsidP="00F71E72">
      <w:pPr>
        <w:rPr>
          <w:rFonts w:ascii="Arial" w:hAnsi="Arial"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F71E72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39/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المفعول لأجله في قوله تعالى:“وجعلنا في قلوب الذين اتبعوه رأفةً ورحمةً ورهبانيةً ابتدعوها ما كتبناها عليهم إلا ابتغاءَ رضوانَ الله“ هو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أ. رحمة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ب. رهبانية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ج. ابتغاء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د. رضوان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F71E72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40/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لا يجوز نصب الكلمة المخطوط تحتها على أنها مفعول لأجله ”جهزت قلمي لكتابة الدرس“ والسبب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: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lastRenderedPageBreak/>
        <w:t>أ. عدم الاتحاد معه الحدث في الفاعل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ب. عدم الاتحاد مع الحدث في الزمن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ج. هذه الكلمة ليست مصدراً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د. هذا المصدر ليس قلبيا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F71E72"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45/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قبلت رأسك لاحترامك أبويك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.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في هذه الجملة لا يجوز نصب (احترام) على أنه مفعول لأجله وذلك لأنه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: 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أ. غير متحد مع الفعل في الفاعل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ب. غير متحد مع الفعل في الزمن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ج. ليس مصدراً</w:t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  <w:rtl/>
        </w:rPr>
        <w:t>د. ليس مصدراً قلبيا</w:t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</w:p>
    <w:p w:rsidR="00324C33" w:rsidRPr="00F71E72" w:rsidRDefault="00324C33" w:rsidP="001163C6">
      <w:pPr>
        <w:rPr>
          <w:rFonts w:cs="Simple Bold Jut Out"/>
          <w:color w:val="943634" w:themeColor="accent2" w:themeShade="BF"/>
          <w:sz w:val="24"/>
          <w:szCs w:val="24"/>
          <w:rtl/>
        </w:rPr>
      </w:pPr>
    </w:p>
    <w:p w:rsidR="00324C33" w:rsidRDefault="00F71E72" w:rsidP="00F71E72">
      <w:pPr>
        <w:rPr>
          <w:rFonts w:cs="Simple Bold Jut Out"/>
          <w:color w:val="943634" w:themeColor="accent2" w:themeShade="BF"/>
          <w:sz w:val="24"/>
          <w:szCs w:val="24"/>
          <w:rtl/>
        </w:rPr>
      </w:pPr>
      <w:r w:rsidRPr="00F71E72"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46/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 There ____ a tall, old woman in the park.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is B. has C. have D. are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2. A woman is standing _____me.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across B. right C. behind D. next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>
        <w:rPr>
          <w:rStyle w:val="a3"/>
          <w:rFonts w:ascii="Arial" w:hAnsi="Arial" w:cs="Simple Bold Jut Out" w:hint="cs"/>
          <w:b w:val="0"/>
          <w:bCs w:val="0"/>
          <w:color w:val="943634" w:themeColor="accent2" w:themeShade="BF"/>
          <w:sz w:val="24"/>
          <w:szCs w:val="24"/>
          <w:rtl/>
        </w:rPr>
        <w:t>47/</w:t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. An old man is talking to a tall woman.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 xml:space="preserve">____. An old man is talking to 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1-them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2-her</w:t>
      </w:r>
      <w:r w:rsidR="00324C33" w:rsidRPr="00F71E72">
        <w:rPr>
          <w:rFonts w:ascii="Arial" w:hAnsi="Arial" w:cs="Simple Bold Jut Out"/>
          <w:color w:val="943634" w:themeColor="accent2" w:themeShade="BF"/>
          <w:sz w:val="24"/>
          <w:szCs w:val="24"/>
        </w:rPr>
        <w:br/>
      </w:r>
      <w:r w:rsidR="00324C33" w:rsidRPr="00F71E72">
        <w:rPr>
          <w:rStyle w:val="a3"/>
          <w:rFonts w:ascii="Arial" w:hAnsi="Arial" w:cs="Simple Bold Jut Out"/>
          <w:b w:val="0"/>
          <w:bCs w:val="0"/>
          <w:color w:val="943634" w:themeColor="accent2" w:themeShade="BF"/>
          <w:sz w:val="24"/>
          <w:szCs w:val="24"/>
        </w:rPr>
        <w:t>3-him</w:t>
      </w:r>
    </w:p>
    <w:p w:rsidR="00F71E72" w:rsidRPr="00F71E72" w:rsidRDefault="00F71E72" w:rsidP="00F71E72">
      <w:pPr>
        <w:rPr>
          <w:rFonts w:cs="Simple Bold Jut Out"/>
          <w:color w:val="948A54" w:themeColor="background2" w:themeShade="80"/>
          <w:sz w:val="24"/>
          <w:szCs w:val="24"/>
          <w:rtl/>
        </w:rPr>
      </w:pPr>
    </w:p>
    <w:p w:rsidR="00F71E72" w:rsidRPr="00F71E72" w:rsidRDefault="00F71E72" w:rsidP="00F71E72">
      <w:pPr>
        <w:rPr>
          <w:rFonts w:cs="Simple Bold Jut Out"/>
          <w:color w:val="948A54" w:themeColor="background2" w:themeShade="80"/>
          <w:sz w:val="24"/>
          <w:szCs w:val="24"/>
          <w:rtl/>
        </w:rPr>
      </w:pPr>
      <w:r w:rsidRPr="00F71E72">
        <w:rPr>
          <w:rFonts w:cs="Simple Bold Jut Out" w:hint="cs"/>
          <w:color w:val="948A54" w:themeColor="background2" w:themeShade="80"/>
          <w:sz w:val="24"/>
          <w:szCs w:val="24"/>
          <w:rtl/>
        </w:rPr>
        <w:t>أسأل الله العلي العظيم أن يجعل التوفيق حليفنا وحليفكم في الدنيا والآخرة ,,</w:t>
      </w:r>
    </w:p>
    <w:p w:rsidR="00F71E72" w:rsidRPr="00F71E72" w:rsidRDefault="00F71E72" w:rsidP="00F71E72">
      <w:pPr>
        <w:rPr>
          <w:rFonts w:cs="Simple Bold Jut Out"/>
          <w:color w:val="948A54" w:themeColor="background2" w:themeShade="80"/>
          <w:sz w:val="24"/>
          <w:szCs w:val="24"/>
          <w:rtl/>
        </w:rPr>
      </w:pPr>
      <w:r w:rsidRPr="00F71E72">
        <w:rPr>
          <w:rFonts w:cs="Simple Bold Jut Out" w:hint="cs"/>
          <w:color w:val="948A54" w:themeColor="background2" w:themeShade="80"/>
          <w:sz w:val="24"/>
          <w:szCs w:val="24"/>
          <w:rtl/>
        </w:rPr>
        <w:t>لا تنسونا من دعواتكم ,,</w:t>
      </w:r>
    </w:p>
    <w:sectPr w:rsidR="00F71E72" w:rsidRPr="00F71E72" w:rsidSect="00F71E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palmsBlack" w:sz="24" w:space="24" w:color="D99594" w:themeColor="accent2" w:themeTint="99"/>
        <w:left w:val="palmsBlack" w:sz="24" w:space="24" w:color="D99594" w:themeColor="accent2" w:themeTint="99"/>
        <w:bottom w:val="palmsBlack" w:sz="24" w:space="24" w:color="D99594" w:themeColor="accent2" w:themeTint="99"/>
        <w:right w:val="palmsBlack" w:sz="24" w:space="24" w:color="D99594" w:themeColor="accent2" w:themeTint="99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3C13" w:rsidRDefault="00703C13" w:rsidP="007311DA">
      <w:pPr>
        <w:spacing w:after="0" w:line="240" w:lineRule="auto"/>
      </w:pPr>
      <w:r>
        <w:separator/>
      </w:r>
    </w:p>
  </w:endnote>
  <w:endnote w:type="continuationSeparator" w:id="0">
    <w:p w:rsidR="00703C13" w:rsidRDefault="00703C13" w:rsidP="007311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iwani Letter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1DA" w:rsidRDefault="007311D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1DA" w:rsidRDefault="007311D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1DA" w:rsidRDefault="007311D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3C13" w:rsidRDefault="00703C13" w:rsidP="007311DA">
      <w:pPr>
        <w:spacing w:after="0" w:line="240" w:lineRule="auto"/>
      </w:pPr>
      <w:r>
        <w:separator/>
      </w:r>
    </w:p>
  </w:footnote>
  <w:footnote w:type="continuationSeparator" w:id="0">
    <w:p w:rsidR="00703C13" w:rsidRDefault="00703C13" w:rsidP="007311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1DA" w:rsidRDefault="007311DA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335789" o:spid="_x0000_s3074" type="#_x0000_t136" style="position:absolute;left:0;text-align:left;margin-left:0;margin-top:0;width:501.75pt;height:83.6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جعل الله أهون الناظرين إليك 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1DA" w:rsidRDefault="007311DA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335790" o:spid="_x0000_s3075" type="#_x0000_t136" style="position:absolute;left:0;text-align:left;margin-left:0;margin-top:0;width:501.75pt;height:83.6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جعل الله أهون الناظرين إليك 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1DA" w:rsidRDefault="007311DA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335788" o:spid="_x0000_s3073" type="#_x0000_t136" style="position:absolute;left:0;text-align:left;margin-left:0;margin-top:0;width:501.75pt;height:83.6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لا تجعل الله أهون الناظرين إليك 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isplayBackgroundShape/>
  <w:proofState w:spelling="clean"/>
  <w:defaultTabStop w:val="720"/>
  <w:characterSpacingControl w:val="doNotCompress"/>
  <w:hdrShapeDefaults>
    <o:shapedefaults v:ext="edit" spidmax="4098">
      <o:colormenu v:ext="edit" fillcolor="none [3214]"/>
    </o:shapedefaults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522984"/>
    <w:rsid w:val="001163C6"/>
    <w:rsid w:val="00324C33"/>
    <w:rsid w:val="004C63CC"/>
    <w:rsid w:val="00522984"/>
    <w:rsid w:val="006959D8"/>
    <w:rsid w:val="00703C13"/>
    <w:rsid w:val="007311DA"/>
    <w:rsid w:val="00832E56"/>
    <w:rsid w:val="009108EA"/>
    <w:rsid w:val="00B068FB"/>
    <w:rsid w:val="00E87D78"/>
    <w:rsid w:val="00F71E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D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22984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7311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7311DA"/>
  </w:style>
  <w:style w:type="paragraph" w:styleId="a5">
    <w:name w:val="footer"/>
    <w:basedOn w:val="a"/>
    <w:link w:val="Char0"/>
    <w:uiPriority w:val="99"/>
    <w:semiHidden/>
    <w:unhideWhenUsed/>
    <w:rsid w:val="007311D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7311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0C7B5D-7AB7-4B40-8886-2D1411914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899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hello</cp:lastModifiedBy>
  <cp:revision>2</cp:revision>
  <dcterms:created xsi:type="dcterms:W3CDTF">2012-03-07T03:50:00Z</dcterms:created>
  <dcterms:modified xsi:type="dcterms:W3CDTF">2012-03-09T20:26:00Z</dcterms:modified>
</cp:coreProperties>
</file>