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33A" w:rsidRPr="00F4133A" w:rsidRDefault="00F4133A" w:rsidP="00F4133A">
      <w:pPr>
        <w:jc w:val="center"/>
      </w:pPr>
      <w:r w:rsidRPr="00F4133A">
        <w:t>Lecture # 12</w:t>
      </w:r>
    </w:p>
    <w:p w:rsidR="00F4133A" w:rsidRPr="00F4133A" w:rsidRDefault="00F4133A" w:rsidP="00F4133A">
      <w:pPr>
        <w:jc w:val="center"/>
      </w:pPr>
      <w:r w:rsidRPr="00F4133A">
        <w:rPr>
          <w:b/>
          <w:bCs/>
        </w:rPr>
        <w:t xml:space="preserve">Types of Sentences: </w:t>
      </w:r>
    </w:p>
    <w:p w:rsidR="00F4133A" w:rsidRPr="00F4133A" w:rsidRDefault="00F4133A" w:rsidP="00F4133A">
      <w:pPr>
        <w:jc w:val="center"/>
      </w:pPr>
      <w:r w:rsidRPr="00F4133A">
        <w:rPr>
          <w:b/>
          <w:bCs/>
        </w:rPr>
        <w:t>The Complex Sentence</w:t>
      </w:r>
    </w:p>
    <w:p w:rsidR="00F4133A" w:rsidRPr="000D16C9" w:rsidRDefault="00F4133A" w:rsidP="00F4133A">
      <w:pPr>
        <w:rPr>
          <w:b/>
          <w:bCs/>
          <w:sz w:val="24"/>
          <w:szCs w:val="24"/>
        </w:rPr>
      </w:pPr>
      <w:r w:rsidRPr="000D16C9">
        <w:rPr>
          <w:b/>
          <w:bCs/>
          <w:sz w:val="24"/>
          <w:szCs w:val="24"/>
        </w:rPr>
        <w:t>Lecture Components :</w:t>
      </w:r>
    </w:p>
    <w:p w:rsidR="00F4133A" w:rsidRPr="00F4133A" w:rsidRDefault="00F4133A" w:rsidP="00F4133A">
      <w:r w:rsidRPr="00F4133A">
        <w:t>The Complex Sentence</w:t>
      </w:r>
      <w:r w:rsidRPr="00F4133A">
        <w:rPr>
          <w:rtl/>
          <w:lang w:bidi="ar-LB"/>
        </w:rPr>
        <w:t xml:space="preserve">الجملة المعقدة </w:t>
      </w:r>
    </w:p>
    <w:p w:rsidR="00F4133A" w:rsidRPr="000D16C9" w:rsidRDefault="00F4133A" w:rsidP="00F4133A">
      <w:pPr>
        <w:rPr>
          <w:b/>
          <w:bCs/>
          <w:sz w:val="24"/>
          <w:szCs w:val="24"/>
        </w:rPr>
      </w:pPr>
      <w:r w:rsidRPr="000D16C9">
        <w:rPr>
          <w:b/>
          <w:bCs/>
          <w:sz w:val="24"/>
          <w:szCs w:val="24"/>
          <w:lang w:val="en-GB"/>
        </w:rPr>
        <w:t>What is a clause?</w:t>
      </w:r>
      <w:r w:rsidRPr="000D16C9">
        <w:rPr>
          <w:b/>
          <w:bCs/>
          <w:sz w:val="24"/>
          <w:szCs w:val="24"/>
        </w:rPr>
        <w:t xml:space="preserve"> </w:t>
      </w:r>
    </w:p>
    <w:p w:rsidR="00F4133A" w:rsidRPr="00F4133A" w:rsidRDefault="00F4133A" w:rsidP="00F4133A">
      <w:r w:rsidRPr="00F4133A">
        <w:rPr>
          <w:lang w:val="en-GB"/>
        </w:rPr>
        <w:t>A clause is a group of words that contains a subject and a verb. (= simple sentence)</w:t>
      </w:r>
    </w:p>
    <w:p w:rsidR="00F4133A" w:rsidRPr="00F4133A" w:rsidRDefault="00F4133A" w:rsidP="00F4133A">
      <w:r w:rsidRPr="00F4133A">
        <w:rPr>
          <w:lang w:val="en-GB"/>
        </w:rPr>
        <w:t>There are two kinds of clauses in English:</w:t>
      </w:r>
    </w:p>
    <w:p w:rsidR="00000000" w:rsidRPr="00F4133A" w:rsidRDefault="00F4133A" w:rsidP="00F4133A">
      <w:r>
        <w:rPr>
          <w:lang w:val="en-GB"/>
        </w:rPr>
        <w:t xml:space="preserve">1. </w:t>
      </w:r>
      <w:r w:rsidR="00881CF1" w:rsidRPr="00F4133A">
        <w:rPr>
          <w:lang w:val="en-GB"/>
        </w:rPr>
        <w:t>Independent clauses:</w:t>
      </w:r>
      <w:r>
        <w:rPr>
          <w:lang w:val="en-GB"/>
        </w:rPr>
        <w:t xml:space="preserve"> </w:t>
      </w:r>
      <w:r w:rsidR="00881CF1" w:rsidRPr="00F4133A">
        <w:rPr>
          <w:lang w:val="en-GB"/>
        </w:rPr>
        <w:t xml:space="preserve"> </w:t>
      </w:r>
      <w:r w:rsidR="00881CF1" w:rsidRPr="00F4133A">
        <w:rPr>
          <w:rtl/>
          <w:lang w:bidi="ar-LB"/>
        </w:rPr>
        <w:t>جملة مستقلة</w:t>
      </w:r>
      <w:r w:rsidR="00881CF1" w:rsidRPr="00F4133A">
        <w:rPr>
          <w:lang w:val="en-GB"/>
        </w:rPr>
        <w:t xml:space="preserve"> </w:t>
      </w:r>
    </w:p>
    <w:p w:rsidR="00F4133A" w:rsidRPr="00F4133A" w:rsidRDefault="00F4133A" w:rsidP="00F4133A">
      <w:r w:rsidRPr="00F4133A">
        <w:rPr>
          <w:lang w:val="en-GB"/>
        </w:rPr>
        <w:t>It rained.</w:t>
      </w:r>
    </w:p>
    <w:p w:rsidR="00F4133A" w:rsidRPr="00F4133A" w:rsidRDefault="00F4133A" w:rsidP="00F4133A">
      <w:r w:rsidRPr="00F4133A">
        <w:rPr>
          <w:lang w:val="en-GB"/>
        </w:rPr>
        <w:t>2. Dependent clauses:(also called a fragment)</w:t>
      </w:r>
      <w:r>
        <w:rPr>
          <w:lang w:val="en-GB"/>
        </w:rPr>
        <w:t xml:space="preserve"> </w:t>
      </w:r>
      <w:r w:rsidRPr="00F4133A">
        <w:rPr>
          <w:lang w:val="en-GB"/>
        </w:rPr>
        <w:t xml:space="preserve"> </w:t>
      </w:r>
      <w:r w:rsidRPr="00F4133A">
        <w:rPr>
          <w:rtl/>
          <w:lang w:bidi="ar-LB"/>
        </w:rPr>
        <w:t>جملة تابعة</w:t>
      </w:r>
      <w:r w:rsidRPr="00F4133A">
        <w:rPr>
          <w:lang w:val="en-GB"/>
        </w:rPr>
        <w:t xml:space="preserve"> </w:t>
      </w:r>
    </w:p>
    <w:p w:rsidR="00F4133A" w:rsidRPr="00F4133A" w:rsidRDefault="00F4133A" w:rsidP="00F4133A">
      <w:r w:rsidRPr="00F4133A">
        <w:rPr>
          <w:lang w:val="en-GB"/>
        </w:rPr>
        <w:t>...because it rained.</w:t>
      </w:r>
    </w:p>
    <w:p w:rsidR="00F4133A" w:rsidRPr="00F4133A" w:rsidRDefault="00F4133A" w:rsidP="00F4133A">
      <w:r w:rsidRPr="00F4133A">
        <w:t xml:space="preserve">An independent clause has one </w:t>
      </w:r>
      <w:r w:rsidRPr="000D16C9">
        <w:rPr>
          <w:color w:val="FF0000"/>
        </w:rPr>
        <w:t>subject</w:t>
      </w:r>
      <w:r w:rsidRPr="00F4133A">
        <w:t xml:space="preserve"> –</w:t>
      </w:r>
      <w:r w:rsidRPr="000D16C9">
        <w:rPr>
          <w:color w:val="00B050"/>
        </w:rPr>
        <w:t>verb</w:t>
      </w:r>
      <w:r w:rsidRPr="00F4133A">
        <w:t xml:space="preserve"> pair and expresses a complete thought. (It is just another name for a simple sentence)</w:t>
      </w:r>
    </w:p>
    <w:p w:rsidR="00F4133A" w:rsidRPr="00F4133A" w:rsidRDefault="00F4133A" w:rsidP="00F4133A">
      <w:r w:rsidRPr="00F4133A">
        <w:t>Examples:</w:t>
      </w:r>
    </w:p>
    <w:p w:rsidR="00F4133A" w:rsidRPr="00F4133A" w:rsidRDefault="00F4133A" w:rsidP="00F4133A">
      <w:r w:rsidRPr="000D16C9">
        <w:rPr>
          <w:color w:val="FF0000"/>
        </w:rPr>
        <w:t>It</w:t>
      </w:r>
      <w:r w:rsidRPr="00F4133A">
        <w:t xml:space="preserve"> </w:t>
      </w:r>
      <w:r w:rsidRPr="000D16C9">
        <w:rPr>
          <w:color w:val="00B050"/>
        </w:rPr>
        <w:t>rained</w:t>
      </w:r>
      <w:r w:rsidRPr="00F4133A">
        <w:t>.</w:t>
      </w:r>
    </w:p>
    <w:p w:rsidR="00F4133A" w:rsidRPr="00F4133A" w:rsidRDefault="00F4133A" w:rsidP="00F4133A">
      <w:r w:rsidRPr="000D16C9">
        <w:rPr>
          <w:color w:val="FF0000"/>
        </w:rPr>
        <w:t>I</w:t>
      </w:r>
      <w:r w:rsidRPr="00F4133A">
        <w:t xml:space="preserve"> </w:t>
      </w:r>
      <w:r w:rsidRPr="000D16C9">
        <w:rPr>
          <w:color w:val="00B050"/>
        </w:rPr>
        <w:t>wasn’t</w:t>
      </w:r>
      <w:r w:rsidRPr="00F4133A">
        <w:t xml:space="preserve"> hungry.</w:t>
      </w:r>
    </w:p>
    <w:p w:rsidR="00F4133A" w:rsidRPr="00F4133A" w:rsidRDefault="00F4133A" w:rsidP="00F4133A">
      <w:r w:rsidRPr="000D16C9">
        <w:rPr>
          <w:color w:val="FF0000"/>
        </w:rPr>
        <w:t>Ahmad</w:t>
      </w:r>
      <w:r w:rsidRPr="00F4133A">
        <w:t xml:space="preserve"> </w:t>
      </w:r>
      <w:r w:rsidRPr="000D16C9">
        <w:rPr>
          <w:color w:val="00B050"/>
        </w:rPr>
        <w:t>played</w:t>
      </w:r>
      <w:r w:rsidRPr="00F4133A">
        <w:t xml:space="preserve"> football with his friends.</w:t>
      </w:r>
    </w:p>
    <w:p w:rsidR="00F4133A" w:rsidRPr="00F4133A" w:rsidRDefault="00F4133A" w:rsidP="00F4133A">
      <w:r w:rsidRPr="000D16C9">
        <w:rPr>
          <w:color w:val="FF0000"/>
        </w:rPr>
        <w:t>Leila</w:t>
      </w:r>
      <w:r w:rsidRPr="00F4133A">
        <w:t xml:space="preserve"> </w:t>
      </w:r>
      <w:r w:rsidRPr="000D16C9">
        <w:rPr>
          <w:color w:val="00B050"/>
        </w:rPr>
        <w:t>watched</w:t>
      </w:r>
      <w:r w:rsidRPr="00F4133A">
        <w:t xml:space="preserve"> a movie on TV.</w:t>
      </w:r>
    </w:p>
    <w:p w:rsidR="00F4133A" w:rsidRPr="00F4133A" w:rsidRDefault="00F4133A" w:rsidP="00F4133A">
      <w:r w:rsidRPr="00F4133A">
        <w:t xml:space="preserve">A dependent clause is an independent clause with a </w:t>
      </w:r>
      <w:r w:rsidRPr="000D16C9">
        <w:rPr>
          <w:color w:val="FF0000"/>
        </w:rPr>
        <w:t>subordinating conjunction</w:t>
      </w:r>
      <w:r w:rsidRPr="000D16C9">
        <w:rPr>
          <w:color w:val="FF0000"/>
          <w:rtl/>
          <w:lang w:bidi="ar-LB"/>
        </w:rPr>
        <w:t>أدوات تكوين الجمل المعقدة</w:t>
      </w:r>
      <w:r w:rsidRPr="00F4133A">
        <w:rPr>
          <w:rtl/>
          <w:lang w:bidi="ar-LB"/>
        </w:rPr>
        <w:t xml:space="preserve"> </w:t>
      </w:r>
      <w:r w:rsidRPr="00F4133A">
        <w:t xml:space="preserve">, such as </w:t>
      </w:r>
      <w:r w:rsidRPr="00F4133A">
        <w:rPr>
          <w:i/>
          <w:iCs/>
        </w:rPr>
        <w:t xml:space="preserve">because, after, </w:t>
      </w:r>
      <w:r w:rsidRPr="00F4133A">
        <w:t>and</w:t>
      </w:r>
      <w:r w:rsidRPr="00F4133A">
        <w:rPr>
          <w:i/>
          <w:iCs/>
        </w:rPr>
        <w:t xml:space="preserve"> when</w:t>
      </w:r>
    </w:p>
    <w:p w:rsidR="00F4133A" w:rsidRPr="00F4133A" w:rsidRDefault="00F4133A" w:rsidP="00F4133A">
      <w:r w:rsidRPr="00F4133A">
        <w:t>…</w:t>
      </w:r>
      <w:r w:rsidRPr="000D16C9">
        <w:rPr>
          <w:color w:val="FF0000"/>
        </w:rPr>
        <w:t>because</w:t>
      </w:r>
      <w:r w:rsidRPr="00F4133A">
        <w:t xml:space="preserve"> it rained.</w:t>
      </w:r>
    </w:p>
    <w:p w:rsidR="00F4133A" w:rsidRPr="00F4133A" w:rsidRDefault="00F4133A" w:rsidP="00F4133A">
      <w:r w:rsidRPr="00F4133A">
        <w:t xml:space="preserve">I wasn’t hungry </w:t>
      </w:r>
      <w:r w:rsidRPr="000D16C9">
        <w:rPr>
          <w:color w:val="FF0000"/>
        </w:rPr>
        <w:t>because</w:t>
      </w:r>
      <w:r w:rsidRPr="00F4133A">
        <w:t>…</w:t>
      </w:r>
    </w:p>
    <w:p w:rsidR="00F4133A" w:rsidRPr="00F4133A" w:rsidRDefault="00F4133A" w:rsidP="00F4133A">
      <w:r w:rsidRPr="00F4133A">
        <w:t xml:space="preserve">Ahmad played football with his friends </w:t>
      </w:r>
      <w:r w:rsidRPr="000D16C9">
        <w:rPr>
          <w:color w:val="FF0000"/>
        </w:rPr>
        <w:t>after</w:t>
      </w:r>
      <w:r w:rsidRPr="00F4133A">
        <w:t xml:space="preserve"> …</w:t>
      </w:r>
    </w:p>
    <w:p w:rsidR="00F4133A" w:rsidRPr="00F4133A" w:rsidRDefault="00F4133A" w:rsidP="00F4133A">
      <w:r w:rsidRPr="000D16C9">
        <w:rPr>
          <w:color w:val="FF0000"/>
        </w:rPr>
        <w:t>Before</w:t>
      </w:r>
      <w:r w:rsidRPr="00F4133A">
        <w:t xml:space="preserve"> Leila watched a movie on TV….</w:t>
      </w:r>
    </w:p>
    <w:p w:rsidR="00F4133A" w:rsidRPr="00F4133A" w:rsidRDefault="00F4133A" w:rsidP="00F4133A">
      <w:r w:rsidRPr="00F4133A">
        <w:t xml:space="preserve">A </w:t>
      </w:r>
      <w:r w:rsidRPr="000D16C9">
        <w:rPr>
          <w:color w:val="FF0000"/>
        </w:rPr>
        <w:t>dependent clause</w:t>
      </w:r>
      <w:r w:rsidRPr="00F4133A">
        <w:t xml:space="preserve"> does NOT express a complete thought, so it is NOT a sentence by itself. </w:t>
      </w:r>
    </w:p>
    <w:p w:rsidR="00F4133A" w:rsidRPr="00F4133A" w:rsidRDefault="00F4133A" w:rsidP="00F4133A">
      <w:r w:rsidRPr="00F4133A">
        <w:lastRenderedPageBreak/>
        <w:t xml:space="preserve">It is only a fragment. It MUST be joined to an </w:t>
      </w:r>
      <w:r w:rsidRPr="000D16C9">
        <w:rPr>
          <w:color w:val="00B050"/>
        </w:rPr>
        <w:t>independent clause</w:t>
      </w:r>
      <w:r w:rsidRPr="00F4133A">
        <w:t>. The result is a complex sentence.</w:t>
      </w:r>
    </w:p>
    <w:p w:rsidR="00F4133A" w:rsidRPr="00F4133A" w:rsidRDefault="00F4133A" w:rsidP="00F4133A">
      <w:r>
        <w:t xml:space="preserve">* </w:t>
      </w:r>
      <w:r w:rsidRPr="000D16C9">
        <w:rPr>
          <w:color w:val="00B050"/>
        </w:rPr>
        <w:t>We didn’t go the park</w:t>
      </w:r>
      <w:r w:rsidRPr="00F4133A">
        <w:t xml:space="preserve"> </w:t>
      </w:r>
      <w:r w:rsidRPr="000D16C9">
        <w:rPr>
          <w:color w:val="FF0000"/>
        </w:rPr>
        <w:t>because it rained</w:t>
      </w:r>
    </w:p>
    <w:p w:rsidR="00F4133A" w:rsidRPr="00F4133A" w:rsidRDefault="00F4133A" w:rsidP="00F4133A">
      <w:r>
        <w:t xml:space="preserve">* </w:t>
      </w:r>
      <w:r w:rsidRPr="000D16C9">
        <w:rPr>
          <w:color w:val="00B050"/>
        </w:rPr>
        <w:t>I wasn’t hungry</w:t>
      </w:r>
      <w:r w:rsidRPr="00F4133A">
        <w:t xml:space="preserve"> </w:t>
      </w:r>
      <w:r w:rsidRPr="000D16C9">
        <w:rPr>
          <w:color w:val="FF0000"/>
        </w:rPr>
        <w:t>because I had a big breakfast</w:t>
      </w:r>
    </w:p>
    <w:p w:rsidR="00F4133A" w:rsidRPr="00F4133A" w:rsidRDefault="00F4133A" w:rsidP="00F4133A">
      <w:r>
        <w:t xml:space="preserve">* </w:t>
      </w:r>
      <w:r w:rsidRPr="000D16C9">
        <w:rPr>
          <w:color w:val="00B050"/>
        </w:rPr>
        <w:t>Ahmad played football with his friends</w:t>
      </w:r>
      <w:r w:rsidRPr="00F4133A">
        <w:t xml:space="preserve"> </w:t>
      </w:r>
      <w:r w:rsidRPr="000D16C9">
        <w:rPr>
          <w:color w:val="FF0000"/>
        </w:rPr>
        <w:t>after he did his homework.</w:t>
      </w:r>
    </w:p>
    <w:p w:rsidR="00F4133A" w:rsidRPr="00F4133A" w:rsidRDefault="00F4133A" w:rsidP="00F4133A">
      <w:r>
        <w:t xml:space="preserve">* </w:t>
      </w:r>
      <w:r w:rsidRPr="000D16C9">
        <w:rPr>
          <w:color w:val="FF0000"/>
        </w:rPr>
        <w:t>Before Leila watched a movie on TV,</w:t>
      </w:r>
      <w:r w:rsidRPr="00F4133A">
        <w:t xml:space="preserve"> </w:t>
      </w:r>
      <w:r w:rsidRPr="000D16C9">
        <w:rPr>
          <w:color w:val="00B050"/>
        </w:rPr>
        <w:t>she helped her mother in the kitchen.</w:t>
      </w:r>
    </w:p>
    <w:p w:rsidR="00F4133A" w:rsidRPr="000D16C9" w:rsidRDefault="00F4133A" w:rsidP="00F4133A">
      <w:pPr>
        <w:rPr>
          <w:color w:val="00B0F0"/>
          <w:sz w:val="28"/>
          <w:szCs w:val="28"/>
        </w:rPr>
      </w:pPr>
      <w:r w:rsidRPr="000D16C9">
        <w:rPr>
          <w:color w:val="00B0F0"/>
          <w:sz w:val="28"/>
          <w:szCs w:val="28"/>
        </w:rPr>
        <w:t>((These four sentences are called complex sentences))</w:t>
      </w:r>
    </w:p>
    <w:p w:rsidR="003164F8" w:rsidRDefault="00F4133A" w:rsidP="00F4133A">
      <w:pPr>
        <w:rPr>
          <w:b/>
          <w:bCs/>
        </w:rPr>
      </w:pPr>
      <w:r w:rsidRPr="00F4133A">
        <w:rPr>
          <w:b/>
          <w:bCs/>
        </w:rPr>
        <w:t>The Complex Sentence</w:t>
      </w:r>
      <w:r>
        <w:rPr>
          <w:b/>
          <w:bCs/>
        </w:rPr>
        <w:t xml:space="preserve"> :</w:t>
      </w:r>
    </w:p>
    <w:p w:rsidR="00F4133A" w:rsidRDefault="001768A5" w:rsidP="00F4133A"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39" type="#_x0000_t87" style="position:absolute;margin-left:171.35pt;margin-top:-55.55pt;width:5.1pt;height:145pt;rotation:270;z-index:251666432"/>
        </w:pict>
      </w:r>
      <w:r w:rsidR="00453E7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margin-left:48.7pt;margin-top:6.3pt;width:0;height:13.2pt;z-index:251665408" o:connectortype="straight"/>
        </w:pict>
      </w:r>
      <w:r w:rsidR="00453E78">
        <w:rPr>
          <w:noProof/>
        </w:rPr>
        <w:pict>
          <v:shape id="_x0000_s1037" type="#_x0000_t32" style="position:absolute;margin-left:48.7pt;margin-top:6.3pt;width:51.7pt;height:0;z-index:251664384" o:connectortype="straight">
            <v:stroke endarrow="block"/>
          </v:shape>
        </w:pict>
      </w:r>
      <w:r w:rsidR="00F4133A">
        <w:rPr>
          <w:noProof/>
        </w:rPr>
        <w:pict>
          <v:rect id="_x0000_s1026" style="position:absolute;margin-left:2.05pt;margin-top:19.5pt;width:81.1pt;height:46.65pt;z-index:251658240">
            <v:textbox style="mso-next-textbox:#_x0000_s1026">
              <w:txbxContent>
                <w:p w:rsidR="00F4133A" w:rsidRPr="000D16C9" w:rsidRDefault="00F4133A" w:rsidP="00F4133A">
                  <w:pPr>
                    <w:jc w:val="center"/>
                    <w:rPr>
                      <w:color w:val="C00000"/>
                    </w:rPr>
                  </w:pPr>
                  <w:r w:rsidRPr="000D16C9">
                    <w:rPr>
                      <w:color w:val="C00000"/>
                    </w:rPr>
                    <w:t>Subordinating</w:t>
                  </w:r>
                </w:p>
                <w:p w:rsidR="00F4133A" w:rsidRPr="000D16C9" w:rsidRDefault="00F4133A" w:rsidP="00F4133A">
                  <w:pPr>
                    <w:jc w:val="center"/>
                    <w:rPr>
                      <w:color w:val="C00000"/>
                    </w:rPr>
                  </w:pPr>
                  <w:r w:rsidRPr="000D16C9">
                    <w:rPr>
                      <w:color w:val="C00000"/>
                    </w:rPr>
                    <w:t>Conjunction</w:t>
                  </w:r>
                </w:p>
              </w:txbxContent>
            </v:textbox>
          </v:rect>
        </w:pict>
      </w:r>
      <w:r w:rsidR="00F4133A">
        <w:t xml:space="preserve">                                         </w:t>
      </w:r>
      <w:r w:rsidR="00F4133A" w:rsidRPr="000D16C9">
        <w:rPr>
          <w:color w:val="C00000"/>
        </w:rPr>
        <w:t>Because</w:t>
      </w:r>
      <w:r w:rsidR="00F4133A" w:rsidRPr="00F4133A">
        <w:t xml:space="preserve"> </w:t>
      </w:r>
      <w:r w:rsidR="00F4133A" w:rsidRPr="000D16C9">
        <w:rPr>
          <w:color w:val="0070C0"/>
        </w:rPr>
        <w:t>we</w:t>
      </w:r>
      <w:r w:rsidR="00F4133A" w:rsidRPr="00F4133A">
        <w:t xml:space="preserve"> </w:t>
      </w:r>
      <w:r w:rsidR="00F4133A" w:rsidRPr="000D16C9">
        <w:rPr>
          <w:color w:val="00B050"/>
        </w:rPr>
        <w:t>wanted</w:t>
      </w:r>
      <w:r w:rsidR="00F4133A" w:rsidRPr="00F4133A">
        <w:t xml:space="preserve"> </w:t>
      </w:r>
      <w:r w:rsidR="00F4133A" w:rsidRPr="000D16C9">
        <w:rPr>
          <w:color w:val="7030A0"/>
        </w:rPr>
        <w:t>to have fun</w:t>
      </w:r>
      <w:r w:rsidR="00F4133A" w:rsidRPr="00F4133A">
        <w:t xml:space="preserve">, </w:t>
      </w:r>
    </w:p>
    <w:p w:rsidR="00F4133A" w:rsidRDefault="001768A5" w:rsidP="00F4133A">
      <w:pPr>
        <w:tabs>
          <w:tab w:val="left" w:pos="2292"/>
        </w:tabs>
      </w:pPr>
      <w:r>
        <w:rPr>
          <w:noProof/>
        </w:rPr>
        <w:pict>
          <v:rect id="_x0000_s1027" style="position:absolute;margin-left:160.2pt;margin-top:1.15pt;width:99.4pt;height:22.3pt;z-index:251659264">
            <v:textbox style="mso-next-textbox:#_x0000_s1027">
              <w:txbxContent>
                <w:p w:rsidR="00F4133A" w:rsidRPr="00F4133A" w:rsidRDefault="00F4133A" w:rsidP="00F4133A">
                  <w:pPr>
                    <w:jc w:val="center"/>
                  </w:pPr>
                  <w:r w:rsidRPr="00F4133A">
                    <w:t>Dependent Clause</w:t>
                  </w:r>
                </w:p>
                <w:p w:rsidR="00F4133A" w:rsidRDefault="00F4133A"/>
              </w:txbxContent>
            </v:textbox>
          </v:rect>
        </w:pict>
      </w:r>
      <w:r w:rsidR="00F4133A">
        <w:tab/>
      </w:r>
    </w:p>
    <w:p w:rsidR="00F4133A" w:rsidRDefault="00F4133A" w:rsidP="00F4133A">
      <w:r>
        <w:rPr>
          <w:noProof/>
        </w:rPr>
        <w:pict>
          <v:rect id="_x0000_s1029" style="position:absolute;margin-left:204.9pt;margin-top:9.2pt;width:59.8pt;height:22.3pt;z-index:251661312">
            <v:textbox>
              <w:txbxContent>
                <w:p w:rsidR="00F4133A" w:rsidRPr="000D16C9" w:rsidRDefault="00F4133A" w:rsidP="00F4133A">
                  <w:pPr>
                    <w:rPr>
                      <w:color w:val="7030A0"/>
                    </w:rPr>
                  </w:pPr>
                  <w:r w:rsidRPr="000D16C9">
                    <w:rPr>
                      <w:color w:val="7030A0"/>
                    </w:rPr>
                    <w:t>Predicate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93.3pt;margin-top:9.2pt;width:54.75pt;height:22.3pt;z-index:251660288">
            <v:textbox>
              <w:txbxContent>
                <w:p w:rsidR="00F4133A" w:rsidRPr="000D16C9" w:rsidRDefault="00F4133A" w:rsidP="00F4133A">
                  <w:pPr>
                    <w:jc w:val="center"/>
                    <w:rPr>
                      <w:color w:val="0070C0"/>
                    </w:rPr>
                  </w:pPr>
                  <w:r w:rsidRPr="000D16C9">
                    <w:rPr>
                      <w:color w:val="0070C0"/>
                    </w:rPr>
                    <w:t>Subject</w:t>
                  </w:r>
                </w:p>
              </w:txbxContent>
            </v:textbox>
          </v:rect>
        </w:pict>
      </w:r>
    </w:p>
    <w:p w:rsidR="00F4133A" w:rsidRDefault="001768A5" w:rsidP="00F4133A">
      <w:r>
        <w:rPr>
          <w:noProof/>
        </w:rPr>
        <w:pict>
          <v:shape id="_x0000_s1043" type="#_x0000_t87" style="position:absolute;margin-left:184.1pt;margin-top:-53.3pt;width:16.2pt;height:145pt;rotation:90;z-index:251667456" adj=",4751"/>
        </w:pict>
      </w:r>
      <w:r w:rsidR="00453E78">
        <w:rPr>
          <w:noProof/>
        </w:rPr>
        <w:pict>
          <v:shape id="_x0000_s1035" type="#_x0000_t32" style="position:absolute;margin-left:110.55pt;margin-top:6.05pt;width:2pt;height:21.25pt;flip:x;z-index:251663360" o:connectortype="straight">
            <v:stroke endarrow="block"/>
          </v:shape>
        </w:pict>
      </w:r>
    </w:p>
    <w:p w:rsidR="00F4133A" w:rsidRPr="00F4133A" w:rsidRDefault="00F4133A" w:rsidP="00F4133A">
      <w:r>
        <w:rPr>
          <w:noProof/>
        </w:rPr>
        <w:pict>
          <v:rect id="_x0000_s1030" style="position:absolute;margin-left:136.75pt;margin-top:22.2pt;width:109.65pt;height:22.3pt;z-index:251662336">
            <v:textbox>
              <w:txbxContent>
                <w:p w:rsidR="00F4133A" w:rsidRPr="00F4133A" w:rsidRDefault="00F4133A" w:rsidP="00F4133A">
                  <w:r w:rsidRPr="00F4133A">
                    <w:t>Independent Clause</w:t>
                  </w:r>
                </w:p>
                <w:p w:rsidR="00F4133A" w:rsidRDefault="00F4133A" w:rsidP="00F4133A"/>
              </w:txbxContent>
            </v:textbox>
          </v:rect>
        </w:pict>
      </w:r>
      <w:r w:rsidRPr="00F4133A">
        <w:t xml:space="preserve">                                         </w:t>
      </w:r>
      <w:r w:rsidRPr="000D16C9">
        <w:rPr>
          <w:color w:val="0070C0"/>
        </w:rPr>
        <w:t>we</w:t>
      </w:r>
      <w:r w:rsidRPr="00F4133A">
        <w:t xml:space="preserve"> </w:t>
      </w:r>
      <w:r w:rsidRPr="000D16C9">
        <w:rPr>
          <w:color w:val="00B050"/>
        </w:rPr>
        <w:t>went</w:t>
      </w:r>
      <w:r w:rsidRPr="00F4133A">
        <w:t xml:space="preserve"> </w:t>
      </w:r>
      <w:r w:rsidRPr="000D16C9">
        <w:rPr>
          <w:color w:val="7030A0"/>
        </w:rPr>
        <w:t>to the beach yesterday</w:t>
      </w:r>
      <w:r w:rsidRPr="00F4133A">
        <w:t>.</w:t>
      </w:r>
    </w:p>
    <w:p w:rsidR="00F4133A" w:rsidRDefault="00F4133A" w:rsidP="00F4133A"/>
    <w:p w:rsidR="00BD54E4" w:rsidRPr="00BD54E4" w:rsidRDefault="00BD54E4" w:rsidP="00BD54E4">
      <w:r w:rsidRPr="00BD54E4">
        <w:t xml:space="preserve">The Complex Sentence </w:t>
      </w:r>
      <w:r>
        <w:t>:</w:t>
      </w:r>
    </w:p>
    <w:p w:rsidR="00BD54E4" w:rsidRPr="00BD54E4" w:rsidRDefault="00BD54E4" w:rsidP="00BD54E4">
      <w:r w:rsidRPr="00BD54E4">
        <w:rPr>
          <w:b/>
          <w:bCs/>
        </w:rPr>
        <w:t>A complex sentence has one independent clause and one (or more) dependent clauses.</w:t>
      </w:r>
    </w:p>
    <w:p w:rsidR="00BD54E4" w:rsidRPr="000D16C9" w:rsidRDefault="00BD54E4" w:rsidP="00BD54E4">
      <w:pPr>
        <w:rPr>
          <w:color w:val="FF0000"/>
        </w:rPr>
      </w:pPr>
      <w:r w:rsidRPr="00BD54E4">
        <w:tab/>
      </w:r>
      <w:r w:rsidRPr="000D16C9">
        <w:rPr>
          <w:color w:val="00B050"/>
        </w:rPr>
        <w:t>We didn’t go the park</w:t>
      </w:r>
      <w:r w:rsidRPr="00BD54E4">
        <w:t xml:space="preserve"> </w:t>
      </w:r>
      <w:r w:rsidRPr="000D16C9">
        <w:rPr>
          <w:color w:val="FF0000"/>
        </w:rPr>
        <w:t>because it rained</w:t>
      </w:r>
    </w:p>
    <w:p w:rsidR="00BD54E4" w:rsidRPr="00BD54E4" w:rsidRDefault="00BD54E4" w:rsidP="00BD54E4">
      <w:r w:rsidRPr="00BD54E4">
        <w:tab/>
      </w:r>
      <w:r w:rsidRPr="000D16C9">
        <w:rPr>
          <w:color w:val="00B050"/>
        </w:rPr>
        <w:t>I wasn’t hungry</w:t>
      </w:r>
      <w:r w:rsidRPr="00BD54E4">
        <w:t xml:space="preserve"> </w:t>
      </w:r>
      <w:r w:rsidRPr="000D16C9">
        <w:rPr>
          <w:color w:val="FF0000"/>
        </w:rPr>
        <w:t>because I had a big breakfast</w:t>
      </w:r>
    </w:p>
    <w:p w:rsidR="00BD54E4" w:rsidRPr="00BD54E4" w:rsidRDefault="00BD54E4" w:rsidP="00BD54E4">
      <w:r w:rsidRPr="00BD54E4">
        <w:tab/>
      </w:r>
      <w:r w:rsidRPr="000D16C9">
        <w:rPr>
          <w:color w:val="00B050"/>
        </w:rPr>
        <w:t>Ahmad played football with his friends</w:t>
      </w:r>
      <w:r w:rsidRPr="00BD54E4">
        <w:t xml:space="preserve"> </w:t>
      </w:r>
      <w:r w:rsidRPr="000D16C9">
        <w:rPr>
          <w:color w:val="FF0000"/>
        </w:rPr>
        <w:t>after he did his homework.</w:t>
      </w:r>
    </w:p>
    <w:p w:rsidR="00BD54E4" w:rsidRPr="00BD54E4" w:rsidRDefault="00BD54E4" w:rsidP="00BD54E4">
      <w:r w:rsidRPr="00BD54E4">
        <w:tab/>
        <w:t xml:space="preserve"> </w:t>
      </w:r>
      <w:r w:rsidRPr="000D16C9">
        <w:rPr>
          <w:color w:val="00B050"/>
        </w:rPr>
        <w:t>Leila helped her mother in the kitchen</w:t>
      </w:r>
      <w:r w:rsidRPr="00BD54E4">
        <w:t xml:space="preserve"> </w:t>
      </w:r>
      <w:r w:rsidRPr="000D16C9">
        <w:rPr>
          <w:color w:val="FF0000"/>
        </w:rPr>
        <w:t>before she watched a movie on TV.</w:t>
      </w:r>
    </w:p>
    <w:p w:rsidR="00BD54E4" w:rsidRPr="00BD54E4" w:rsidRDefault="00BD54E4" w:rsidP="00BD54E4">
      <w:r w:rsidRPr="00BD54E4">
        <w:rPr>
          <w:b/>
          <w:bCs/>
        </w:rPr>
        <w:t>We can change the order of clauses in a complex sentence.</w:t>
      </w:r>
    </w:p>
    <w:p w:rsidR="00BD54E4" w:rsidRPr="00BD54E4" w:rsidRDefault="00BD54E4" w:rsidP="00BD54E4">
      <w:r w:rsidRPr="00BD54E4">
        <w:tab/>
      </w:r>
      <w:r w:rsidRPr="000D16C9">
        <w:rPr>
          <w:color w:val="FF0000"/>
        </w:rPr>
        <w:t xml:space="preserve"> Because it rained</w:t>
      </w:r>
      <w:r w:rsidRPr="00BD54E4">
        <w:t xml:space="preserve">, </w:t>
      </w:r>
      <w:r w:rsidRPr="000D16C9">
        <w:rPr>
          <w:color w:val="00B050"/>
        </w:rPr>
        <w:t>we didn’t go the park.</w:t>
      </w:r>
      <w:r w:rsidRPr="00BD54E4">
        <w:t xml:space="preserve"> </w:t>
      </w:r>
    </w:p>
    <w:p w:rsidR="00BD54E4" w:rsidRPr="00BD54E4" w:rsidRDefault="00BD54E4" w:rsidP="00BD54E4">
      <w:r w:rsidRPr="00BD54E4">
        <w:tab/>
      </w:r>
      <w:r w:rsidRPr="000D16C9">
        <w:rPr>
          <w:color w:val="FF0000"/>
        </w:rPr>
        <w:t>Because I had a big breakfast</w:t>
      </w:r>
      <w:r w:rsidRPr="00BD54E4">
        <w:t xml:space="preserve">, </w:t>
      </w:r>
      <w:r w:rsidRPr="000D16C9">
        <w:rPr>
          <w:color w:val="00B050"/>
        </w:rPr>
        <w:t>I wasn’t hungry.</w:t>
      </w:r>
    </w:p>
    <w:p w:rsidR="00BD54E4" w:rsidRPr="000D16C9" w:rsidRDefault="00BD54E4" w:rsidP="00BD54E4">
      <w:pPr>
        <w:rPr>
          <w:color w:val="00B050"/>
        </w:rPr>
      </w:pPr>
      <w:r w:rsidRPr="00BD54E4">
        <w:t xml:space="preserve"> </w:t>
      </w:r>
      <w:r w:rsidRPr="00BD54E4">
        <w:tab/>
      </w:r>
      <w:r w:rsidRPr="000D16C9">
        <w:rPr>
          <w:color w:val="FF0000"/>
        </w:rPr>
        <w:t>After Ahmad did his homework</w:t>
      </w:r>
      <w:r w:rsidRPr="00BD54E4">
        <w:t xml:space="preserve">, </w:t>
      </w:r>
      <w:r w:rsidRPr="000D16C9">
        <w:rPr>
          <w:color w:val="00B050"/>
        </w:rPr>
        <w:t xml:space="preserve">he played football with his friends. </w:t>
      </w:r>
    </w:p>
    <w:p w:rsidR="00BD54E4" w:rsidRPr="000D16C9" w:rsidRDefault="00BD54E4" w:rsidP="00BD54E4">
      <w:pPr>
        <w:rPr>
          <w:color w:val="00B050"/>
        </w:rPr>
      </w:pPr>
      <w:r w:rsidRPr="00BD54E4">
        <w:tab/>
      </w:r>
      <w:r w:rsidRPr="000D16C9">
        <w:rPr>
          <w:color w:val="FF0000"/>
        </w:rPr>
        <w:t>Before Leila watched a movie on TV</w:t>
      </w:r>
      <w:r w:rsidRPr="00BD54E4">
        <w:t xml:space="preserve">, </w:t>
      </w:r>
      <w:r w:rsidRPr="000D16C9">
        <w:rPr>
          <w:color w:val="00B050"/>
        </w:rPr>
        <w:t xml:space="preserve">she helped her mother in the kitchen. </w:t>
      </w:r>
    </w:p>
    <w:p w:rsidR="00BD54E4" w:rsidRDefault="00BD54E4" w:rsidP="00BD54E4">
      <w:r w:rsidRPr="00BD54E4">
        <w:rPr>
          <w:b/>
          <w:bCs/>
        </w:rPr>
        <w:t>If the dependent clause comes first, use comma (,) .</w:t>
      </w:r>
      <w:r w:rsidRPr="00BD54E4">
        <w:t xml:space="preserve"> </w:t>
      </w:r>
    </w:p>
    <w:p w:rsidR="00BD54E4" w:rsidRPr="00BD54E4" w:rsidRDefault="00BD54E4" w:rsidP="00BD54E4">
      <w:pPr>
        <w:rPr>
          <w:b/>
          <w:bCs/>
          <w:sz w:val="24"/>
          <w:szCs w:val="24"/>
        </w:rPr>
      </w:pPr>
      <w:r w:rsidRPr="00BD54E4">
        <w:rPr>
          <w:b/>
          <w:bCs/>
          <w:sz w:val="24"/>
          <w:szCs w:val="24"/>
        </w:rPr>
        <w:lastRenderedPageBreak/>
        <w:t>The Complex Sentence: Subordinating Conjunctions :</w:t>
      </w:r>
    </w:p>
    <w:p w:rsidR="00BD54E4" w:rsidRPr="00BD54E4" w:rsidRDefault="00BD54E4" w:rsidP="00BD54E4">
      <w:r w:rsidRPr="00BD54E4">
        <w:t>The following are subordinating conjunctions that we use to make complex sentences;</w:t>
      </w:r>
    </w:p>
    <w:p w:rsidR="00BD54E4" w:rsidRPr="00BD54E4" w:rsidRDefault="00BD54E4" w:rsidP="00BD54E4">
      <w:r w:rsidRPr="00BD54E4">
        <w:t>After</w:t>
      </w:r>
      <w:r w:rsidRPr="00BD54E4">
        <w:tab/>
      </w:r>
      <w:r w:rsidRPr="00BD54E4">
        <w:tab/>
        <w:t xml:space="preserve">I will go to bed </w:t>
      </w:r>
      <w:r w:rsidRPr="000D16C9">
        <w:rPr>
          <w:color w:val="FF0000"/>
        </w:rPr>
        <w:t>after</w:t>
      </w:r>
      <w:r w:rsidRPr="00BD54E4">
        <w:t xml:space="preserve"> I finish my homework.</w:t>
      </w:r>
    </w:p>
    <w:p w:rsidR="00BD54E4" w:rsidRPr="00BD54E4" w:rsidRDefault="00BD54E4" w:rsidP="00BD54E4">
      <w:r w:rsidRPr="00BD54E4">
        <w:t>Before</w:t>
      </w:r>
      <w:r w:rsidRPr="00BD54E4">
        <w:tab/>
      </w:r>
      <w:r w:rsidRPr="00BD54E4">
        <w:tab/>
        <w:t xml:space="preserve">I will finish my homework </w:t>
      </w:r>
      <w:r w:rsidRPr="000D16C9">
        <w:rPr>
          <w:color w:val="FF0000"/>
        </w:rPr>
        <w:t>before</w:t>
      </w:r>
      <w:r w:rsidRPr="00BD54E4">
        <w:t xml:space="preserve"> I go to bed.</w:t>
      </w:r>
    </w:p>
    <w:p w:rsidR="00BD54E4" w:rsidRPr="00BD54E4" w:rsidRDefault="00BD54E4" w:rsidP="00BD54E4">
      <w:r w:rsidRPr="00BD54E4">
        <w:t>As soon as</w:t>
      </w:r>
      <w:r w:rsidRPr="00BD54E4">
        <w:tab/>
        <w:t xml:space="preserve">I will go to bed </w:t>
      </w:r>
      <w:r w:rsidRPr="000D16C9">
        <w:rPr>
          <w:color w:val="FF0000"/>
        </w:rPr>
        <w:t>as soon as</w:t>
      </w:r>
      <w:r w:rsidRPr="00BD54E4">
        <w:t xml:space="preserve"> I finish my homework.</w:t>
      </w:r>
    </w:p>
    <w:p w:rsidR="00BD54E4" w:rsidRPr="00BD54E4" w:rsidRDefault="00BD54E4" w:rsidP="00BD54E4">
      <w:r w:rsidRPr="00BD54E4">
        <w:t>Since</w:t>
      </w:r>
      <w:r w:rsidRPr="00BD54E4">
        <w:tab/>
      </w:r>
      <w:r w:rsidRPr="00BD54E4">
        <w:tab/>
        <w:t xml:space="preserve">I have been doing my homework </w:t>
      </w:r>
      <w:r w:rsidRPr="000D16C9">
        <w:rPr>
          <w:color w:val="FF0000"/>
        </w:rPr>
        <w:t>since</w:t>
      </w:r>
      <w:r w:rsidRPr="00BD54E4">
        <w:t xml:space="preserve"> I came from school.</w:t>
      </w:r>
    </w:p>
    <w:p w:rsidR="00BD54E4" w:rsidRPr="00BD54E4" w:rsidRDefault="00BD54E4" w:rsidP="00BD54E4">
      <w:r w:rsidRPr="00BD54E4">
        <w:t>Until</w:t>
      </w:r>
      <w:r w:rsidRPr="00BD54E4">
        <w:tab/>
      </w:r>
      <w:r w:rsidRPr="00BD54E4">
        <w:tab/>
        <w:t xml:space="preserve">I can’t go to bed </w:t>
      </w:r>
      <w:r w:rsidRPr="000D16C9">
        <w:rPr>
          <w:color w:val="FF0000"/>
        </w:rPr>
        <w:t>until</w:t>
      </w:r>
      <w:r w:rsidRPr="00BD54E4">
        <w:t xml:space="preserve"> I finish my homework.</w:t>
      </w:r>
    </w:p>
    <w:p w:rsidR="00BD54E4" w:rsidRPr="00BD54E4" w:rsidRDefault="00BD54E4" w:rsidP="00BD54E4">
      <w:r w:rsidRPr="00BD54E4">
        <w:t>When</w:t>
      </w:r>
      <w:r w:rsidRPr="00BD54E4">
        <w:tab/>
      </w:r>
      <w:r w:rsidRPr="00BD54E4">
        <w:tab/>
        <w:t xml:space="preserve">I will go to bed </w:t>
      </w:r>
      <w:r w:rsidRPr="000D16C9">
        <w:rPr>
          <w:color w:val="FF0000"/>
        </w:rPr>
        <w:t>when</w:t>
      </w:r>
      <w:r w:rsidRPr="00BD54E4">
        <w:t xml:space="preserve"> I finish my homework.</w:t>
      </w:r>
    </w:p>
    <w:p w:rsidR="00BD54E4" w:rsidRPr="00BD54E4" w:rsidRDefault="00BD54E4" w:rsidP="00BD54E4">
      <w:r w:rsidRPr="00BD54E4">
        <w:t>While</w:t>
      </w:r>
      <w:r w:rsidRPr="00BD54E4">
        <w:tab/>
      </w:r>
      <w:r w:rsidRPr="00BD54E4">
        <w:tab/>
        <w:t xml:space="preserve">I had a sandwich </w:t>
      </w:r>
      <w:r w:rsidRPr="000D16C9">
        <w:rPr>
          <w:color w:val="FF0000"/>
        </w:rPr>
        <w:t>while</w:t>
      </w:r>
      <w:r w:rsidRPr="00BD54E4">
        <w:t xml:space="preserve"> I was doing my homework.</w:t>
      </w:r>
    </w:p>
    <w:p w:rsidR="00BD54E4" w:rsidRPr="00BD54E4" w:rsidRDefault="00BD54E4" w:rsidP="00BD54E4">
      <w:r w:rsidRPr="00BD54E4">
        <w:t>Although</w:t>
      </w:r>
      <w:r w:rsidRPr="00BD54E4">
        <w:tab/>
        <w:t>=</w:t>
      </w:r>
      <w:r w:rsidRPr="00BD54E4">
        <w:tab/>
      </w:r>
      <w:r w:rsidRPr="000D16C9">
        <w:rPr>
          <w:color w:val="FF0000"/>
        </w:rPr>
        <w:t>Although</w:t>
      </w:r>
      <w:r w:rsidRPr="00BD54E4">
        <w:t xml:space="preserve"> he finished his homework, he </w:t>
      </w:r>
      <w:r w:rsidRPr="00BD54E4">
        <w:tab/>
        <w:t>couldn’t go to bed.</w:t>
      </w:r>
    </w:p>
    <w:p w:rsidR="00BD54E4" w:rsidRPr="00BD54E4" w:rsidRDefault="00BD54E4" w:rsidP="00BD54E4">
      <w:r w:rsidRPr="00BD54E4">
        <w:t xml:space="preserve">if </w:t>
      </w:r>
      <w:r w:rsidRPr="00BD54E4">
        <w:tab/>
      </w:r>
      <w:r w:rsidRPr="00BD54E4">
        <w:tab/>
        <w:t>=</w:t>
      </w:r>
      <w:r w:rsidRPr="00BD54E4">
        <w:tab/>
        <w:t xml:space="preserve"> </w:t>
      </w:r>
      <w:r w:rsidRPr="000D16C9">
        <w:rPr>
          <w:color w:val="FF0000"/>
        </w:rPr>
        <w:t>If</w:t>
      </w:r>
      <w:r w:rsidRPr="00BD54E4">
        <w:t xml:space="preserve"> you finish your homework, you can go to bed.</w:t>
      </w:r>
    </w:p>
    <w:p w:rsidR="00BD54E4" w:rsidRPr="00BD54E4" w:rsidRDefault="00BD54E4" w:rsidP="00BD54E4">
      <w:r w:rsidRPr="00BD54E4">
        <w:t>Unless</w:t>
      </w:r>
      <w:r w:rsidRPr="00BD54E4">
        <w:tab/>
      </w:r>
      <w:r>
        <w:t xml:space="preserve">              </w:t>
      </w:r>
      <w:r w:rsidRPr="00BD54E4">
        <w:t xml:space="preserve">= </w:t>
      </w:r>
      <w:r w:rsidRPr="00BD54E4">
        <w:tab/>
        <w:t xml:space="preserve">You cannot go to bed </w:t>
      </w:r>
      <w:r w:rsidRPr="000D16C9">
        <w:rPr>
          <w:color w:val="FF0000"/>
        </w:rPr>
        <w:t>unless</w:t>
      </w:r>
      <w:r w:rsidRPr="00BD54E4">
        <w:t xml:space="preserve"> you finish your homework.</w:t>
      </w:r>
    </w:p>
    <w:p w:rsidR="00BD54E4" w:rsidRPr="00BD54E4" w:rsidRDefault="00BD54E4" w:rsidP="00BD54E4">
      <w:r w:rsidRPr="00BD54E4">
        <w:t>Because</w:t>
      </w:r>
      <w:r w:rsidRPr="00BD54E4">
        <w:tab/>
        <w:t>=</w:t>
      </w:r>
      <w:r w:rsidRPr="00BD54E4">
        <w:tab/>
        <w:t xml:space="preserve">You can go to bed </w:t>
      </w:r>
      <w:r w:rsidRPr="000D16C9">
        <w:rPr>
          <w:color w:val="FF0000"/>
        </w:rPr>
        <w:t>because</w:t>
      </w:r>
      <w:r w:rsidRPr="00BD54E4">
        <w:t xml:space="preserve"> you finished </w:t>
      </w:r>
      <w:r w:rsidRPr="00BD54E4">
        <w:tab/>
        <w:t>your homework.</w:t>
      </w:r>
    </w:p>
    <w:p w:rsidR="00BD54E4" w:rsidRPr="00BD54E4" w:rsidRDefault="00BD54E4" w:rsidP="00BD54E4">
      <w:pPr>
        <w:rPr>
          <w:b/>
          <w:bCs/>
          <w:sz w:val="24"/>
          <w:szCs w:val="24"/>
        </w:rPr>
      </w:pPr>
      <w:r w:rsidRPr="00BD54E4">
        <w:rPr>
          <w:b/>
          <w:bCs/>
          <w:sz w:val="24"/>
          <w:szCs w:val="24"/>
        </w:rPr>
        <w:t>Coordination = Subordination :</w:t>
      </w:r>
    </w:p>
    <w:p w:rsidR="00BD54E4" w:rsidRPr="00BD54E4" w:rsidRDefault="00BD54E4" w:rsidP="00BD54E4">
      <w:r w:rsidRPr="00BD54E4">
        <w:t>Study the following examples:</w:t>
      </w:r>
    </w:p>
    <w:p w:rsidR="00BD54E4" w:rsidRPr="00BD54E4" w:rsidRDefault="00BD54E4" w:rsidP="00BD54E4">
      <w:r w:rsidRPr="00BD54E4">
        <w:t>1. Francisco gets a shopping cart. Then Mrs. Garcia reads the shopping list. (</w:t>
      </w:r>
      <w:r w:rsidRPr="00BD54E4">
        <w:rPr>
          <w:color w:val="FF0000"/>
        </w:rPr>
        <w:t>Two simple sentences</w:t>
      </w:r>
      <w:r w:rsidRPr="00BD54E4">
        <w:t>)</w:t>
      </w:r>
    </w:p>
    <w:p w:rsidR="00BD54E4" w:rsidRPr="00BD54E4" w:rsidRDefault="00BD54E4" w:rsidP="00BD54E4">
      <w:r w:rsidRPr="00BD54E4">
        <w:t>2. Francisco gets a shopping cart, and then Mrs. Garcia reads the shopping list. (</w:t>
      </w:r>
      <w:r w:rsidRPr="00BD54E4">
        <w:rPr>
          <w:color w:val="FF0000"/>
        </w:rPr>
        <w:t>Compound sentence</w:t>
      </w:r>
      <w:r w:rsidRPr="00BD54E4">
        <w:t>)</w:t>
      </w:r>
    </w:p>
    <w:p w:rsidR="00BD54E4" w:rsidRPr="00BD54E4" w:rsidRDefault="00BD54E4" w:rsidP="00BD54E4">
      <w:r w:rsidRPr="00BD54E4">
        <w:t>3. Francisco gets a shopping cart before Mrs. Garcia reads the shopping list. (</w:t>
      </w:r>
      <w:r w:rsidRPr="00BD54E4">
        <w:rPr>
          <w:color w:val="FF0000"/>
        </w:rPr>
        <w:t>Complex sentence</w:t>
      </w:r>
      <w:r w:rsidRPr="00BD54E4">
        <w:t>)</w:t>
      </w:r>
    </w:p>
    <w:p w:rsidR="00BD54E4" w:rsidRPr="00BD54E4" w:rsidRDefault="00BD54E4" w:rsidP="00BD54E4">
      <w:pPr>
        <w:rPr>
          <w:color w:val="00B050"/>
        </w:rPr>
      </w:pPr>
      <w:r w:rsidRPr="00BD54E4">
        <w:rPr>
          <w:color w:val="00B050"/>
        </w:rPr>
        <w:t xml:space="preserve">Sentences 1 and 2 and 3 have the same meaning. 1 = 2 = 3  </w:t>
      </w:r>
    </w:p>
    <w:p w:rsidR="00BD54E4" w:rsidRPr="00BD54E4" w:rsidRDefault="00BD54E4" w:rsidP="00BD54E4">
      <w:r w:rsidRPr="00BD54E4">
        <w:t>Another example;</w:t>
      </w:r>
    </w:p>
    <w:p w:rsidR="00BD54E4" w:rsidRPr="00BD54E4" w:rsidRDefault="00BD54E4" w:rsidP="00BD54E4">
      <w:r w:rsidRPr="00BD54E4">
        <w:t>It started to rain. Ahmad put on his raincoat</w:t>
      </w:r>
      <w:r w:rsidRPr="00BD54E4">
        <w:rPr>
          <w:color w:val="00B050"/>
        </w:rPr>
        <w:t>.    2 simple sentences</w:t>
      </w:r>
    </w:p>
    <w:p w:rsidR="00BD54E4" w:rsidRPr="00BD54E4" w:rsidRDefault="00BD54E4" w:rsidP="00BD54E4">
      <w:r w:rsidRPr="00BD54E4">
        <w:t xml:space="preserve">It started to rain, so Ahmad put on his raincoat. </w:t>
      </w:r>
      <w:r>
        <w:t xml:space="preserve">  </w:t>
      </w:r>
      <w:r w:rsidRPr="00BD54E4">
        <w:rPr>
          <w:color w:val="00B050"/>
        </w:rPr>
        <w:t>Compound sentence</w:t>
      </w:r>
    </w:p>
    <w:p w:rsidR="00BD54E4" w:rsidRPr="00BD54E4" w:rsidRDefault="00BD54E4" w:rsidP="00BD54E4">
      <w:r w:rsidRPr="00BD54E4">
        <w:t>Because it started to rain, Ahmad put on his raincoat.</w:t>
      </w:r>
      <w:r>
        <w:t xml:space="preserve">  </w:t>
      </w:r>
      <w:r w:rsidRPr="00BD54E4">
        <w:t xml:space="preserve"> </w:t>
      </w:r>
      <w:r w:rsidRPr="00BD54E4">
        <w:rPr>
          <w:color w:val="00B050"/>
        </w:rPr>
        <w:t>Compound sentence</w:t>
      </w:r>
    </w:p>
    <w:p w:rsidR="00BD54E4" w:rsidRPr="00BD54E4" w:rsidRDefault="00BD54E4" w:rsidP="00BD54E4">
      <w:pPr>
        <w:rPr>
          <w:color w:val="00B050"/>
        </w:rPr>
      </w:pPr>
      <w:r w:rsidRPr="00BD54E4">
        <w:rPr>
          <w:color w:val="00B050"/>
        </w:rPr>
        <w:t xml:space="preserve">Sentences 1 and 2 and 3 have the same meaning. 1 = 2 = 3  </w:t>
      </w:r>
    </w:p>
    <w:p w:rsidR="00BD54E4" w:rsidRPr="00BD54E4" w:rsidRDefault="00BD54E4" w:rsidP="00BD54E4"/>
    <w:p w:rsidR="00BD54E4" w:rsidRPr="00BD54E4" w:rsidRDefault="00BD54E4" w:rsidP="00BD54E4">
      <w:pPr>
        <w:rPr>
          <w:b/>
          <w:bCs/>
          <w:sz w:val="24"/>
          <w:szCs w:val="24"/>
        </w:rPr>
      </w:pPr>
      <w:r w:rsidRPr="00BD54E4">
        <w:rPr>
          <w:b/>
          <w:bCs/>
          <w:sz w:val="24"/>
          <w:szCs w:val="24"/>
        </w:rPr>
        <w:lastRenderedPageBreak/>
        <w:t>The Complex Sentence: Subordinating Conjunctions :</w:t>
      </w:r>
    </w:p>
    <w:p w:rsidR="00BD54E4" w:rsidRPr="00BD54E4" w:rsidRDefault="00BD54E4" w:rsidP="00BD54E4">
      <w:r w:rsidRPr="00BD54E4">
        <w:rPr>
          <w:b/>
          <w:bCs/>
          <w:lang w:val="en-GB"/>
        </w:rPr>
        <w:t>Which is the best way to rewrite the following sentence?</w:t>
      </w:r>
      <w:r w:rsidRPr="00BD54E4">
        <w:t xml:space="preserve"> “Cut the tomato and the onion. After that, put them in the bowl”?</w:t>
      </w:r>
    </w:p>
    <w:p w:rsidR="00000000" w:rsidRPr="00BD54E4" w:rsidRDefault="00881CF1" w:rsidP="00BD54E4">
      <w:pPr>
        <w:numPr>
          <w:ilvl w:val="0"/>
          <w:numId w:val="2"/>
        </w:numPr>
      </w:pPr>
      <w:r w:rsidRPr="00BD54E4">
        <w:t xml:space="preserve">Cut the tomato and onion before you put them in the bowl. </w:t>
      </w:r>
      <w:r w:rsidR="00BD54E4">
        <w:t xml:space="preserve"> </w:t>
      </w:r>
      <w:r w:rsidR="00BD54E4" w:rsidRPr="00BD54E4">
        <w:rPr>
          <w:b/>
          <w:bCs/>
          <w:color w:val="FF0000"/>
        </w:rPr>
        <w:t>√</w:t>
      </w:r>
    </w:p>
    <w:p w:rsidR="00000000" w:rsidRPr="00BD54E4" w:rsidRDefault="00881CF1" w:rsidP="00BD54E4">
      <w:pPr>
        <w:numPr>
          <w:ilvl w:val="0"/>
          <w:numId w:val="2"/>
        </w:numPr>
      </w:pPr>
      <w:r w:rsidRPr="00BD54E4">
        <w:t>Cut the tomato and o</w:t>
      </w:r>
      <w:r w:rsidRPr="00BD54E4">
        <w:t>nion after you put them in the bowl.</w:t>
      </w:r>
    </w:p>
    <w:p w:rsidR="00000000" w:rsidRPr="00BD54E4" w:rsidRDefault="00881CF1" w:rsidP="00BD54E4">
      <w:pPr>
        <w:numPr>
          <w:ilvl w:val="0"/>
          <w:numId w:val="2"/>
        </w:numPr>
      </w:pPr>
      <w:r w:rsidRPr="00BD54E4">
        <w:t xml:space="preserve">Put the tomato and the onion in the bowl before you cut them. </w:t>
      </w:r>
    </w:p>
    <w:p w:rsidR="00BD54E4" w:rsidRDefault="00BD54E4" w:rsidP="00BD54E4">
      <w:pPr>
        <w:rPr>
          <w:b/>
          <w:bCs/>
          <w:lang w:val="en-GB"/>
        </w:rPr>
      </w:pPr>
    </w:p>
    <w:p w:rsidR="00BD54E4" w:rsidRPr="00BD54E4" w:rsidRDefault="00BD54E4" w:rsidP="00BD54E4">
      <w:r w:rsidRPr="00BD54E4">
        <w:rPr>
          <w:b/>
          <w:bCs/>
          <w:lang w:val="en-GB"/>
        </w:rPr>
        <w:t>Which is the best way to rewrite the following sentence?</w:t>
      </w:r>
      <w:r w:rsidRPr="00BD54E4">
        <w:t xml:space="preserve"> </w:t>
      </w:r>
    </w:p>
    <w:p w:rsidR="00BD54E4" w:rsidRPr="00BD54E4" w:rsidRDefault="00BD54E4" w:rsidP="00BD54E4">
      <w:r w:rsidRPr="00BD54E4">
        <w:t>They don’t buy junk food because they like healthy food.</w:t>
      </w:r>
    </w:p>
    <w:p w:rsidR="00000000" w:rsidRPr="00BD54E4" w:rsidRDefault="00881CF1" w:rsidP="00BD54E4">
      <w:pPr>
        <w:numPr>
          <w:ilvl w:val="0"/>
          <w:numId w:val="3"/>
        </w:numPr>
      </w:pPr>
      <w:r w:rsidRPr="00BD54E4">
        <w:t xml:space="preserve">They don’t buy junk food, so they </w:t>
      </w:r>
      <w:r w:rsidRPr="00BD54E4">
        <w:t>like healthy food.</w:t>
      </w:r>
    </w:p>
    <w:p w:rsidR="00000000" w:rsidRPr="00BD54E4" w:rsidRDefault="00881CF1" w:rsidP="00BD54E4">
      <w:pPr>
        <w:numPr>
          <w:ilvl w:val="0"/>
          <w:numId w:val="3"/>
        </w:numPr>
      </w:pPr>
      <w:r w:rsidRPr="00BD54E4">
        <w:t>They don’t buy junk food, but they like healthy food.</w:t>
      </w:r>
    </w:p>
    <w:p w:rsidR="00000000" w:rsidRPr="00BD54E4" w:rsidRDefault="00881CF1" w:rsidP="00BD54E4">
      <w:pPr>
        <w:numPr>
          <w:ilvl w:val="0"/>
          <w:numId w:val="3"/>
        </w:numPr>
      </w:pPr>
      <w:r w:rsidRPr="00BD54E4">
        <w:t>They like healthy food, so they don’t buy junk food.</w:t>
      </w:r>
      <w:r w:rsidR="00BD54E4">
        <w:t xml:space="preserve">  </w:t>
      </w:r>
      <w:r w:rsidR="00BD54E4" w:rsidRPr="00BD54E4">
        <w:rPr>
          <w:b/>
          <w:bCs/>
          <w:color w:val="FF0000"/>
        </w:rPr>
        <w:t>√</w:t>
      </w:r>
    </w:p>
    <w:p w:rsidR="00000000" w:rsidRPr="00BD54E4" w:rsidRDefault="00881CF1" w:rsidP="00BD54E4">
      <w:pPr>
        <w:numPr>
          <w:ilvl w:val="0"/>
          <w:numId w:val="3"/>
        </w:numPr>
      </w:pPr>
      <w:r w:rsidRPr="00BD54E4">
        <w:t>They like healthy food, but they don’t buy junk food.</w:t>
      </w:r>
    </w:p>
    <w:p w:rsidR="00BD54E4" w:rsidRDefault="00BD54E4" w:rsidP="00BD54E4"/>
    <w:p w:rsidR="00BD54E4" w:rsidRPr="00BD54E4" w:rsidRDefault="00BD54E4" w:rsidP="00BD54E4">
      <w:r w:rsidRPr="00BD54E4">
        <w:t>Choose the best subordinating conjunction.</w:t>
      </w:r>
    </w:p>
    <w:p w:rsidR="00BD54E4" w:rsidRPr="00BD54E4" w:rsidRDefault="00BD54E4" w:rsidP="00BD54E4">
      <w:r w:rsidRPr="00BD54E4">
        <w:t>Jamal hated school ______ he always got good grades.</w:t>
      </w:r>
    </w:p>
    <w:p w:rsidR="00000000" w:rsidRPr="00BD54E4" w:rsidRDefault="00881CF1" w:rsidP="00BD54E4">
      <w:pPr>
        <w:numPr>
          <w:ilvl w:val="0"/>
          <w:numId w:val="4"/>
        </w:numPr>
      </w:pPr>
      <w:r w:rsidRPr="00BD54E4">
        <w:t>until</w:t>
      </w:r>
    </w:p>
    <w:p w:rsidR="00000000" w:rsidRPr="00BD54E4" w:rsidRDefault="00881CF1" w:rsidP="00BD54E4">
      <w:pPr>
        <w:numPr>
          <w:ilvl w:val="0"/>
          <w:numId w:val="4"/>
        </w:numPr>
      </w:pPr>
      <w:r w:rsidRPr="00BD54E4">
        <w:t>because</w:t>
      </w:r>
    </w:p>
    <w:p w:rsidR="00000000" w:rsidRPr="00BD54E4" w:rsidRDefault="00881CF1" w:rsidP="00BD54E4">
      <w:pPr>
        <w:numPr>
          <w:ilvl w:val="0"/>
          <w:numId w:val="4"/>
        </w:numPr>
      </w:pPr>
      <w:r w:rsidRPr="00BD54E4">
        <w:t>although</w:t>
      </w:r>
      <w:r w:rsidR="00BD54E4">
        <w:t xml:space="preserve">  </w:t>
      </w:r>
      <w:r w:rsidR="00BD54E4" w:rsidRPr="00BD54E4">
        <w:rPr>
          <w:b/>
          <w:bCs/>
          <w:color w:val="FF0000"/>
        </w:rPr>
        <w:t>√</w:t>
      </w:r>
    </w:p>
    <w:p w:rsidR="00000000" w:rsidRPr="00BD54E4" w:rsidRDefault="00881CF1" w:rsidP="00BD54E4">
      <w:pPr>
        <w:numPr>
          <w:ilvl w:val="0"/>
          <w:numId w:val="4"/>
        </w:numPr>
      </w:pPr>
      <w:r w:rsidRPr="00BD54E4">
        <w:t xml:space="preserve">if </w:t>
      </w:r>
    </w:p>
    <w:p w:rsidR="00BD54E4" w:rsidRDefault="00BD54E4" w:rsidP="00BD54E4"/>
    <w:p w:rsidR="00BD54E4" w:rsidRPr="00BD54E4" w:rsidRDefault="00BD54E4" w:rsidP="00BD54E4">
      <w:r w:rsidRPr="00BD54E4">
        <w:t>Choose the best subordinating conjunction.</w:t>
      </w:r>
    </w:p>
    <w:p w:rsidR="00BD54E4" w:rsidRPr="00BD54E4" w:rsidRDefault="00BD54E4" w:rsidP="00BD54E4">
      <w:r w:rsidRPr="00BD54E4">
        <w:t>Leila cleaned her room ______ her mother got home from work.</w:t>
      </w:r>
    </w:p>
    <w:p w:rsidR="00000000" w:rsidRPr="00BD54E4" w:rsidRDefault="00881CF1" w:rsidP="00BD54E4">
      <w:pPr>
        <w:numPr>
          <w:ilvl w:val="0"/>
          <w:numId w:val="5"/>
        </w:numPr>
      </w:pPr>
      <w:r w:rsidRPr="00BD54E4">
        <w:t>if</w:t>
      </w:r>
    </w:p>
    <w:p w:rsidR="00000000" w:rsidRPr="00BD54E4" w:rsidRDefault="00881CF1" w:rsidP="00BD54E4">
      <w:pPr>
        <w:numPr>
          <w:ilvl w:val="0"/>
          <w:numId w:val="5"/>
        </w:numPr>
      </w:pPr>
      <w:r w:rsidRPr="00BD54E4">
        <w:t>before</w:t>
      </w:r>
      <w:r w:rsidR="00BD54E4">
        <w:t xml:space="preserve">  </w:t>
      </w:r>
      <w:r w:rsidR="00BD54E4" w:rsidRPr="00BD54E4">
        <w:rPr>
          <w:b/>
          <w:bCs/>
          <w:color w:val="FF0000"/>
        </w:rPr>
        <w:t>√</w:t>
      </w:r>
    </w:p>
    <w:p w:rsidR="00000000" w:rsidRPr="00BD54E4" w:rsidRDefault="00881CF1" w:rsidP="00BD54E4">
      <w:pPr>
        <w:numPr>
          <w:ilvl w:val="0"/>
          <w:numId w:val="5"/>
        </w:numPr>
      </w:pPr>
      <w:r w:rsidRPr="00BD54E4">
        <w:t xml:space="preserve">until </w:t>
      </w:r>
    </w:p>
    <w:p w:rsidR="000D16C9" w:rsidRPr="00BD54E4" w:rsidRDefault="00BD54E4" w:rsidP="000D16C9">
      <w:r>
        <w:lastRenderedPageBreak/>
        <w:t>*</w:t>
      </w:r>
      <w:r w:rsidR="000D16C9">
        <w:t>*</w:t>
      </w:r>
      <w:r>
        <w:t xml:space="preserve"> </w:t>
      </w:r>
      <w:r w:rsidRPr="00BD54E4">
        <w:t xml:space="preserve">Indicate whether each sentence is </w:t>
      </w:r>
      <w:r w:rsidRPr="00BD54E4">
        <w:rPr>
          <w:color w:val="FF0000"/>
        </w:rPr>
        <w:t>simple</w:t>
      </w:r>
      <w:r w:rsidRPr="00BD54E4">
        <w:t xml:space="preserve">, </w:t>
      </w:r>
      <w:r w:rsidRPr="00BD54E4">
        <w:rPr>
          <w:color w:val="FF0000"/>
        </w:rPr>
        <w:t>compound</w:t>
      </w:r>
      <w:r w:rsidRPr="00BD54E4">
        <w:t xml:space="preserve">, or </w:t>
      </w:r>
      <w:r w:rsidRPr="00BD54E4">
        <w:rPr>
          <w:color w:val="FF0000"/>
        </w:rPr>
        <w:t>complex</w:t>
      </w:r>
      <w:r w:rsidRPr="00BD54E4">
        <w:t>.</w:t>
      </w:r>
    </w:p>
    <w:p w:rsidR="00BD54E4" w:rsidRPr="00BD54E4" w:rsidRDefault="00BD54E4" w:rsidP="00BD54E4">
      <w:r>
        <w:t xml:space="preserve">- </w:t>
      </w:r>
      <w:r w:rsidRPr="00BD54E4">
        <w:t>Sara began planning her summer vacation in December.</w:t>
      </w:r>
      <w:r>
        <w:t xml:space="preserve">    </w:t>
      </w:r>
      <w:r w:rsidRPr="00BD54E4">
        <w:rPr>
          <w:color w:val="FF0000"/>
        </w:rPr>
        <w:t>simple</w:t>
      </w:r>
    </w:p>
    <w:p w:rsidR="00BD54E4" w:rsidRPr="00BD54E4" w:rsidRDefault="00BD54E4" w:rsidP="00BD54E4">
      <w:r w:rsidRPr="00BD54E4">
        <w:rPr>
          <w:color w:val="000000" w:themeColor="text1"/>
        </w:rPr>
        <w:t xml:space="preserve">- </w:t>
      </w:r>
      <w:r w:rsidRPr="00BD54E4">
        <w:rPr>
          <w:color w:val="00B050"/>
        </w:rPr>
        <w:t>Because</w:t>
      </w:r>
      <w:r w:rsidRPr="00BD54E4">
        <w:t xml:space="preserve"> I left the play early, I missed the surprise ending.</w:t>
      </w:r>
      <w:r>
        <w:t xml:space="preserve">   </w:t>
      </w:r>
      <w:r w:rsidRPr="00BD54E4">
        <w:rPr>
          <w:color w:val="FF0000"/>
        </w:rPr>
        <w:t>complex</w:t>
      </w:r>
    </w:p>
    <w:p w:rsidR="00BD54E4" w:rsidRDefault="00BD54E4" w:rsidP="00BD54E4">
      <w:pPr>
        <w:rPr>
          <w:color w:val="FF0000"/>
        </w:rPr>
      </w:pPr>
      <w:r>
        <w:t xml:space="preserve">- </w:t>
      </w:r>
      <w:r w:rsidRPr="00BD54E4">
        <w:t xml:space="preserve">Tanya was invited to a party, </w:t>
      </w:r>
      <w:r w:rsidRPr="00BD54E4">
        <w:rPr>
          <w:color w:val="00B050"/>
        </w:rPr>
        <w:t>so</w:t>
      </w:r>
      <w:r w:rsidRPr="00BD54E4">
        <w:t xml:space="preserve"> she wants to buy a new outfit.</w:t>
      </w:r>
      <w:r>
        <w:t xml:space="preserve">  </w:t>
      </w:r>
      <w:r w:rsidRPr="00BD54E4">
        <w:rPr>
          <w:color w:val="FF0000"/>
        </w:rPr>
        <w:t>compound</w:t>
      </w:r>
      <w:r w:rsidR="000D16C9">
        <w:rPr>
          <w:color w:val="FF0000"/>
        </w:rPr>
        <w:t xml:space="preserve"> </w:t>
      </w:r>
    </w:p>
    <w:p w:rsidR="000D16C9" w:rsidRPr="00BD54E4" w:rsidRDefault="000D16C9" w:rsidP="00BD54E4"/>
    <w:p w:rsidR="00BD54E4" w:rsidRPr="00BD54E4" w:rsidRDefault="00BD54E4" w:rsidP="00BD54E4">
      <w:r w:rsidRPr="00BD54E4">
        <w:rPr>
          <w:color w:val="000000" w:themeColor="text1"/>
        </w:rPr>
        <w:t xml:space="preserve">- </w:t>
      </w:r>
      <w:r w:rsidRPr="00BD54E4">
        <w:rPr>
          <w:color w:val="00B050"/>
        </w:rPr>
        <w:t>After</w:t>
      </w:r>
      <w:r w:rsidRPr="00BD54E4">
        <w:t xml:space="preserve"> Alison finished playing the video game, she shut down the computer.</w:t>
      </w:r>
      <w:r w:rsidR="000D16C9">
        <w:t xml:space="preserve">  </w:t>
      </w:r>
      <w:r w:rsidR="000D16C9" w:rsidRPr="00BD54E4">
        <w:rPr>
          <w:color w:val="FF0000"/>
        </w:rPr>
        <w:t>complex</w:t>
      </w:r>
    </w:p>
    <w:p w:rsidR="00BD54E4" w:rsidRPr="00BD54E4" w:rsidRDefault="00BD54E4" w:rsidP="00BD54E4">
      <w:r>
        <w:t xml:space="preserve">- </w:t>
      </w:r>
      <w:r w:rsidRPr="00BD54E4">
        <w:t>The meaning of this poem is difficult to understand.</w:t>
      </w:r>
      <w:r w:rsidR="000D16C9">
        <w:t xml:space="preserve">  </w:t>
      </w:r>
      <w:r w:rsidR="000D16C9" w:rsidRPr="00BD54E4">
        <w:rPr>
          <w:color w:val="FF0000"/>
        </w:rPr>
        <w:t>simple</w:t>
      </w:r>
    </w:p>
    <w:p w:rsidR="00BD54E4" w:rsidRPr="00BD54E4" w:rsidRDefault="00BD54E4" w:rsidP="00BD54E4">
      <w:r>
        <w:t xml:space="preserve">- </w:t>
      </w:r>
      <w:r w:rsidRPr="00BD54E4">
        <w:t xml:space="preserve">Joe and his brother went fishing last weekend, </w:t>
      </w:r>
      <w:r w:rsidRPr="00BD54E4">
        <w:rPr>
          <w:color w:val="00B050"/>
        </w:rPr>
        <w:t>and</w:t>
      </w:r>
      <w:r w:rsidRPr="00BD54E4">
        <w:t xml:space="preserve"> they caught lots of fish.</w:t>
      </w:r>
      <w:r w:rsidR="000D16C9">
        <w:t xml:space="preserve">  </w:t>
      </w:r>
      <w:r w:rsidR="000D16C9" w:rsidRPr="00BD54E4">
        <w:rPr>
          <w:color w:val="FF0000"/>
        </w:rPr>
        <w:t>compound</w:t>
      </w:r>
    </w:p>
    <w:p w:rsidR="00BD54E4" w:rsidRPr="00F4133A" w:rsidRDefault="00BD54E4" w:rsidP="00F4133A"/>
    <w:sectPr w:rsidR="00BD54E4" w:rsidRPr="00F4133A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845A9"/>
    <w:multiLevelType w:val="hybridMultilevel"/>
    <w:tmpl w:val="75C2F48C"/>
    <w:lvl w:ilvl="0" w:tplc="7AE8B9E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8273D3"/>
    <w:multiLevelType w:val="hybridMultilevel"/>
    <w:tmpl w:val="7E1EDF10"/>
    <w:lvl w:ilvl="0" w:tplc="19B0F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3890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CC68E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9E85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741A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A4D0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EE479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FCA68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680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A34CA7"/>
    <w:multiLevelType w:val="hybridMultilevel"/>
    <w:tmpl w:val="B250485E"/>
    <w:lvl w:ilvl="0" w:tplc="8C0AE5B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BC06A8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7E4015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288A79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B6A0E2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1C63DB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070217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0AA84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63C6B6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B77416"/>
    <w:multiLevelType w:val="hybridMultilevel"/>
    <w:tmpl w:val="9E801DC2"/>
    <w:lvl w:ilvl="0" w:tplc="E5CA2C2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7C49E6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84CBFD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2F069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992A03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2E85C0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0C6A45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782C78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AAA646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1891ABE"/>
    <w:multiLevelType w:val="hybridMultilevel"/>
    <w:tmpl w:val="5F48A61C"/>
    <w:lvl w:ilvl="0" w:tplc="1724013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116D65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7EEB22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C86A08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E7E938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59C246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81C8F9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D00645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15E851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FF6AEE"/>
    <w:multiLevelType w:val="hybridMultilevel"/>
    <w:tmpl w:val="0CEC11A8"/>
    <w:lvl w:ilvl="0" w:tplc="9E8A805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8FEFE2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1708E3E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6568E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B6C2F5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D00794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7F4F8B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EBC931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8A4039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/>
  <w:defaultTabStop w:val="720"/>
  <w:characterSpacingControl w:val="doNotCompress"/>
  <w:compat/>
  <w:rsids>
    <w:rsidRoot w:val="00F4133A"/>
    <w:rsid w:val="000D16C9"/>
    <w:rsid w:val="001768A5"/>
    <w:rsid w:val="003164F8"/>
    <w:rsid w:val="00453E78"/>
    <w:rsid w:val="00881CF1"/>
    <w:rsid w:val="00BD54E4"/>
    <w:rsid w:val="00E470C0"/>
    <w:rsid w:val="00F4133A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5"/>
        <o:r id="V:Rule6" type="connector" idref="#_x0000_s1037"/>
        <o:r id="V:Rule8" type="connector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133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41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41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413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0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664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391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0070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9706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0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085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02237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08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521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96947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669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55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9567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642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98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8713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22A40-ABC6-484A-9EFC-CA92B2306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2010-12-21T16:59:00Z</dcterms:created>
  <dcterms:modified xsi:type="dcterms:W3CDTF">2010-12-21T17:48:00Z</dcterms:modified>
</cp:coreProperties>
</file>