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A5D" w:rsidRPr="00DA0A5D" w:rsidRDefault="00DA0A5D" w:rsidP="00DA0A5D">
      <w:pPr>
        <w:jc w:val="center"/>
      </w:pPr>
      <w:r w:rsidRPr="00DA0A5D">
        <w:t>Lecture # 13</w:t>
      </w:r>
    </w:p>
    <w:p w:rsidR="00DA0A5D" w:rsidRPr="00DA0A5D" w:rsidRDefault="00DA0A5D" w:rsidP="00DA0A5D">
      <w:pPr>
        <w:jc w:val="center"/>
      </w:pPr>
      <w:r w:rsidRPr="00DA0A5D">
        <w:rPr>
          <w:b/>
          <w:bCs/>
        </w:rPr>
        <w:t>Building Sentences: Prepositional Phrases</w:t>
      </w:r>
    </w:p>
    <w:p w:rsidR="00DA0A5D" w:rsidRPr="00DA0A5D" w:rsidRDefault="00DA0A5D" w:rsidP="00DA0A5D">
      <w:pPr>
        <w:rPr>
          <w:b/>
          <w:bCs/>
          <w:sz w:val="24"/>
          <w:szCs w:val="24"/>
        </w:rPr>
      </w:pPr>
      <w:r w:rsidRPr="00DA0A5D">
        <w:rPr>
          <w:b/>
          <w:bCs/>
          <w:sz w:val="24"/>
          <w:szCs w:val="24"/>
        </w:rPr>
        <w:t xml:space="preserve">Lecture Components </w:t>
      </w:r>
      <w:r>
        <w:rPr>
          <w:b/>
          <w:bCs/>
          <w:sz w:val="24"/>
          <w:szCs w:val="24"/>
        </w:rPr>
        <w:t>:</w:t>
      </w:r>
    </w:p>
    <w:p w:rsidR="00DA0A5D" w:rsidRPr="00DA0A5D" w:rsidRDefault="00DA0A5D" w:rsidP="00DA0A5D">
      <w:r w:rsidRPr="00DA0A5D">
        <w:t>Building a sentence</w:t>
      </w:r>
    </w:p>
    <w:p w:rsidR="00DA0A5D" w:rsidRPr="00DA0A5D" w:rsidRDefault="00DA0A5D" w:rsidP="00DA0A5D">
      <w:r w:rsidRPr="00DA0A5D">
        <w:t xml:space="preserve">Prepositional Phrases </w:t>
      </w:r>
    </w:p>
    <w:p w:rsidR="00DA0A5D" w:rsidRPr="00DA0A5D" w:rsidRDefault="00DA0A5D" w:rsidP="00DA0A5D">
      <w:pPr>
        <w:rPr>
          <w:b/>
          <w:bCs/>
          <w:sz w:val="24"/>
          <w:szCs w:val="24"/>
        </w:rPr>
      </w:pPr>
      <w:r w:rsidRPr="00DA0A5D">
        <w:rPr>
          <w:b/>
          <w:bCs/>
          <w:sz w:val="24"/>
          <w:szCs w:val="24"/>
          <w:lang w:val="en-GB"/>
        </w:rPr>
        <w:t>Building a Sentence</w:t>
      </w:r>
      <w:r>
        <w:rPr>
          <w:b/>
          <w:bCs/>
          <w:sz w:val="24"/>
          <w:szCs w:val="24"/>
          <w:lang w:val="en-GB"/>
        </w:rPr>
        <w:t>:</w:t>
      </w:r>
      <w:r w:rsidRPr="00DA0A5D">
        <w:rPr>
          <w:b/>
          <w:bCs/>
          <w:sz w:val="24"/>
          <w:szCs w:val="24"/>
          <w:lang w:val="en-GB"/>
        </w:rPr>
        <w:br/>
      </w:r>
      <w:r w:rsidRPr="00DA0A5D">
        <w:rPr>
          <w:b/>
          <w:bCs/>
          <w:sz w:val="24"/>
          <w:szCs w:val="24"/>
          <w:rtl/>
          <w:lang w:bidi="ar-LB"/>
        </w:rPr>
        <w:t>بناء الجملة</w:t>
      </w:r>
      <w:r w:rsidRPr="00DA0A5D">
        <w:rPr>
          <w:b/>
          <w:bCs/>
          <w:sz w:val="24"/>
          <w:szCs w:val="24"/>
        </w:rPr>
        <w:t xml:space="preserve"> </w:t>
      </w:r>
    </w:p>
    <w:p w:rsidR="00DA0A5D" w:rsidRPr="00DA0A5D" w:rsidRDefault="00DA0A5D" w:rsidP="00DA0A5D">
      <w:r w:rsidRPr="00DA0A5D">
        <w:rPr>
          <w:b/>
          <w:bCs/>
          <w:u w:val="single"/>
        </w:rPr>
        <w:t>Building a sentence</w:t>
      </w:r>
      <w:r w:rsidRPr="00DA0A5D">
        <w:rPr>
          <w:b/>
          <w:bCs/>
        </w:rPr>
        <w:t xml:space="preserve"> </w:t>
      </w:r>
    </w:p>
    <w:p w:rsidR="00DA0A5D" w:rsidRPr="00DA0A5D" w:rsidRDefault="00DA0A5D" w:rsidP="00DA0A5D">
      <w:r w:rsidRPr="00DA0A5D">
        <w:t xml:space="preserve">A sentence is a group of words which starts with a capital letter and ends with a full stop (.), question mark (?) or exclamation mark (!). A sentence contains or implies a predicate and a subject. </w:t>
      </w:r>
    </w:p>
    <w:p w:rsidR="00DA0A5D" w:rsidRPr="00DA0A5D" w:rsidRDefault="00DA0A5D" w:rsidP="00DA0A5D">
      <w:r w:rsidRPr="00DA0A5D">
        <w:rPr>
          <w:lang w:val="en-GB"/>
        </w:rPr>
        <w:t>Building a Sentence</w:t>
      </w:r>
      <w:r w:rsidRPr="00DA0A5D">
        <w:t xml:space="preserve"> </w:t>
      </w:r>
    </w:p>
    <w:p w:rsidR="00DA0A5D" w:rsidRPr="00DA0A5D" w:rsidRDefault="00DA0A5D" w:rsidP="00DA0A5D">
      <w:r w:rsidRPr="00DA0A5D">
        <w:t xml:space="preserve">Sentences can contain </w:t>
      </w:r>
      <w:r w:rsidRPr="00DA0A5D">
        <w:rPr>
          <w:color w:val="FF0000"/>
        </w:rPr>
        <w:t xml:space="preserve">subjects </w:t>
      </w:r>
      <w:r w:rsidRPr="00DA0A5D">
        <w:rPr>
          <w:color w:val="FF0000"/>
          <w:rtl/>
          <w:lang w:bidi="ar-LB"/>
        </w:rPr>
        <w:t>فاعل</w:t>
      </w:r>
      <w:r w:rsidRPr="00DA0A5D">
        <w:t xml:space="preserve">and </w:t>
      </w:r>
      <w:r w:rsidRPr="00DA0A5D">
        <w:rPr>
          <w:color w:val="00B050"/>
        </w:rPr>
        <w:t>objects</w:t>
      </w:r>
      <w:r w:rsidRPr="00DA0A5D">
        <w:rPr>
          <w:color w:val="00B050"/>
          <w:rtl/>
          <w:lang w:bidi="ar-LB"/>
        </w:rPr>
        <w:t xml:space="preserve"> مفعول به </w:t>
      </w:r>
      <w:r w:rsidRPr="00DA0A5D">
        <w:t>.</w:t>
      </w:r>
    </w:p>
    <w:p w:rsidR="00DA0A5D" w:rsidRPr="00DA0A5D" w:rsidRDefault="00DA0A5D" w:rsidP="00DA0A5D">
      <w:r w:rsidRPr="00DA0A5D">
        <w:t xml:space="preserve">The subject in a sentence is generally the person or thing carrying out an action. </w:t>
      </w:r>
      <w:r w:rsidRPr="00DA0A5D">
        <w:rPr>
          <w:color w:val="00B050"/>
        </w:rPr>
        <w:t>The object</w:t>
      </w:r>
      <w:r w:rsidRPr="00DA0A5D">
        <w:t xml:space="preserve"> in a sentence is involved in an action but does not carry it out, the object comes after </w:t>
      </w:r>
      <w:r w:rsidRPr="00DA0A5D">
        <w:rPr>
          <w:color w:val="00B0F0"/>
        </w:rPr>
        <w:t>the verb</w:t>
      </w:r>
      <w:r w:rsidRPr="00DA0A5D">
        <w:rPr>
          <w:color w:val="00B0F0"/>
          <w:rtl/>
          <w:lang w:bidi="ar-LB"/>
        </w:rPr>
        <w:t>الفعل</w:t>
      </w:r>
      <w:r w:rsidRPr="00DA0A5D">
        <w:rPr>
          <w:rtl/>
          <w:lang w:bidi="ar-LB"/>
        </w:rPr>
        <w:t xml:space="preserve"> </w:t>
      </w:r>
      <w:r w:rsidRPr="00DA0A5D">
        <w:t>.</w:t>
      </w:r>
    </w:p>
    <w:p w:rsidR="00DA0A5D" w:rsidRDefault="00DA0A5D" w:rsidP="00DA0A5D">
      <w:r w:rsidRPr="00DA0A5D">
        <w:t xml:space="preserve">For example: </w:t>
      </w:r>
      <w:r w:rsidRPr="00DA0A5D">
        <w:rPr>
          <w:color w:val="FF0000"/>
        </w:rPr>
        <w:t>The boy</w:t>
      </w:r>
      <w:r w:rsidRPr="00DA0A5D">
        <w:t xml:space="preserve"> </w:t>
      </w:r>
      <w:r w:rsidRPr="00DA0A5D">
        <w:rPr>
          <w:color w:val="00B0F0"/>
        </w:rPr>
        <w:t>climbed</w:t>
      </w:r>
      <w:r w:rsidRPr="00DA0A5D">
        <w:t xml:space="preserve"> </w:t>
      </w:r>
      <w:r w:rsidRPr="00DA0A5D">
        <w:rPr>
          <w:color w:val="00B050"/>
        </w:rPr>
        <w:t>a tree</w:t>
      </w:r>
      <w:r w:rsidRPr="00DA0A5D">
        <w:t>.</w:t>
      </w:r>
    </w:p>
    <w:p w:rsidR="00DA0A5D" w:rsidRPr="00DA0A5D" w:rsidRDefault="00DA0A5D" w:rsidP="00DA0A5D"/>
    <w:p w:rsidR="00DA0A5D" w:rsidRPr="00DA0A5D" w:rsidRDefault="00DA0A5D" w:rsidP="00DA0A5D">
      <w:r w:rsidRPr="00DA0A5D">
        <w:t xml:space="preserve">If you want to say more about the subject (the boy) or the object (the tree), you can add an </w:t>
      </w:r>
      <w:r w:rsidRPr="00DA0A5D">
        <w:rPr>
          <w:color w:val="FF0000"/>
        </w:rPr>
        <w:t>adjective</w:t>
      </w:r>
      <w:r w:rsidRPr="00DA0A5D">
        <w:rPr>
          <w:rtl/>
          <w:lang w:bidi="ar-LB"/>
        </w:rPr>
        <w:t xml:space="preserve"> </w:t>
      </w:r>
      <w:r w:rsidRPr="00DA0A5D">
        <w:rPr>
          <w:color w:val="FF0000"/>
          <w:rtl/>
          <w:lang w:bidi="ar-LB"/>
        </w:rPr>
        <w:t>نعت، صفة</w:t>
      </w:r>
      <w:r w:rsidRPr="00DA0A5D">
        <w:rPr>
          <w:rtl/>
          <w:lang w:bidi="ar-LB"/>
        </w:rPr>
        <w:t xml:space="preserve"> </w:t>
      </w:r>
      <w:r w:rsidRPr="00DA0A5D">
        <w:t>.</w:t>
      </w:r>
    </w:p>
    <w:p w:rsidR="00DA0A5D" w:rsidRDefault="00DA0A5D" w:rsidP="00DA0A5D">
      <w:r w:rsidRPr="00DA0A5D">
        <w:t xml:space="preserve">For example: The </w:t>
      </w:r>
      <w:r w:rsidRPr="00DA0A5D">
        <w:rPr>
          <w:color w:val="FF0000"/>
        </w:rPr>
        <w:t>young</w:t>
      </w:r>
      <w:r w:rsidRPr="00DA0A5D">
        <w:t xml:space="preserve"> boy climbed a </w:t>
      </w:r>
      <w:r w:rsidRPr="00DA0A5D">
        <w:rPr>
          <w:color w:val="FF0000"/>
        </w:rPr>
        <w:t>tall</w:t>
      </w:r>
      <w:r w:rsidRPr="00DA0A5D">
        <w:t xml:space="preserve"> tree.</w:t>
      </w:r>
    </w:p>
    <w:p w:rsidR="00DA0A5D" w:rsidRPr="00DA0A5D" w:rsidRDefault="00DA0A5D" w:rsidP="00DA0A5D"/>
    <w:p w:rsidR="00DA0A5D" w:rsidRPr="00DA0A5D" w:rsidRDefault="00DA0A5D" w:rsidP="00DA0A5D">
      <w:r w:rsidRPr="00DA0A5D">
        <w:t xml:space="preserve">If you want to say more about how he climbed the tree you can use an </w:t>
      </w:r>
      <w:r w:rsidRPr="00DA0A5D">
        <w:rPr>
          <w:color w:val="00B050"/>
        </w:rPr>
        <w:t>adverb</w:t>
      </w:r>
      <w:r w:rsidRPr="00DA0A5D">
        <w:rPr>
          <w:color w:val="00B050"/>
          <w:rtl/>
          <w:lang w:bidi="ar-LB"/>
        </w:rPr>
        <w:t xml:space="preserve"> ظرف</w:t>
      </w:r>
      <w:r w:rsidRPr="00DA0A5D">
        <w:rPr>
          <w:rtl/>
          <w:lang w:bidi="ar-LB"/>
        </w:rPr>
        <w:t xml:space="preserve"> </w:t>
      </w:r>
      <w:r w:rsidRPr="00DA0A5D">
        <w:t>.</w:t>
      </w:r>
    </w:p>
    <w:p w:rsidR="00DA0A5D" w:rsidRDefault="00DA0A5D" w:rsidP="00DA0A5D">
      <w:r w:rsidRPr="00DA0A5D">
        <w:t xml:space="preserve">For example: The </w:t>
      </w:r>
      <w:r w:rsidRPr="00DA0A5D">
        <w:rPr>
          <w:color w:val="FF0000"/>
        </w:rPr>
        <w:t>young</w:t>
      </w:r>
      <w:r w:rsidRPr="00DA0A5D">
        <w:t xml:space="preserve"> boy </w:t>
      </w:r>
      <w:r w:rsidRPr="00DA0A5D">
        <w:rPr>
          <w:color w:val="00B050"/>
        </w:rPr>
        <w:t>quickly</w:t>
      </w:r>
      <w:r w:rsidRPr="00DA0A5D">
        <w:t xml:space="preserve"> climbed a </w:t>
      </w:r>
      <w:r w:rsidRPr="00DA0A5D">
        <w:rPr>
          <w:color w:val="FF0000"/>
        </w:rPr>
        <w:t>tall</w:t>
      </w:r>
      <w:r w:rsidRPr="00DA0A5D">
        <w:t xml:space="preserve"> tree.</w:t>
      </w:r>
    </w:p>
    <w:p w:rsidR="00DA0A5D" w:rsidRPr="00DA0A5D" w:rsidRDefault="00DA0A5D" w:rsidP="00DA0A5D"/>
    <w:p w:rsidR="00DA0A5D" w:rsidRPr="00DA0A5D" w:rsidRDefault="00DA0A5D" w:rsidP="00DA0A5D">
      <w:r w:rsidRPr="00DA0A5D">
        <w:t>The sentence becomes more interesting as it gives the reader or listener more information.</w:t>
      </w:r>
    </w:p>
    <w:p w:rsidR="00DA0A5D" w:rsidRPr="00DA0A5D" w:rsidRDefault="00DA0A5D" w:rsidP="00DA0A5D">
      <w:r w:rsidRPr="00DA0A5D">
        <w:t>You can add a</w:t>
      </w:r>
      <w:r w:rsidRPr="00DA0A5D">
        <w:rPr>
          <w:color w:val="00B050"/>
        </w:rPr>
        <w:t xml:space="preserve"> prepositional phrase</w:t>
      </w:r>
      <w:r w:rsidRPr="00DA0A5D">
        <w:rPr>
          <w:color w:val="00B050"/>
          <w:rtl/>
          <w:lang w:bidi="ar-LB"/>
        </w:rPr>
        <w:t>جار ومجرور</w:t>
      </w:r>
      <w:r w:rsidRPr="00DA0A5D">
        <w:rPr>
          <w:color w:val="00B050"/>
        </w:rPr>
        <w:t xml:space="preserve"> </w:t>
      </w:r>
    </w:p>
    <w:p w:rsidR="00DA0A5D" w:rsidRDefault="00DA0A5D" w:rsidP="00DA0A5D">
      <w:r w:rsidRPr="00DA0A5D">
        <w:t xml:space="preserve">For example: The young boy quickly climbed a tall tree </w:t>
      </w:r>
      <w:r w:rsidRPr="00DA0A5D">
        <w:rPr>
          <w:color w:val="00B050"/>
        </w:rPr>
        <w:t>in the garden</w:t>
      </w:r>
      <w:r w:rsidRPr="00DA0A5D">
        <w:t>.</w:t>
      </w:r>
    </w:p>
    <w:p w:rsidR="00DA0A5D" w:rsidRPr="00DA0A5D" w:rsidRDefault="00DA0A5D" w:rsidP="00DA0A5D"/>
    <w:p w:rsidR="00DA0A5D" w:rsidRPr="00DA0A5D" w:rsidRDefault="00DA0A5D" w:rsidP="00DA0A5D">
      <w:pPr>
        <w:rPr>
          <w:b/>
          <w:bCs/>
          <w:sz w:val="24"/>
          <w:szCs w:val="24"/>
        </w:rPr>
      </w:pPr>
      <w:r w:rsidRPr="00DA0A5D">
        <w:rPr>
          <w:b/>
          <w:bCs/>
          <w:sz w:val="24"/>
          <w:szCs w:val="24"/>
        </w:rPr>
        <w:lastRenderedPageBreak/>
        <w:t>Prepositions:</w:t>
      </w:r>
    </w:p>
    <w:p w:rsidR="00DA0A5D" w:rsidRPr="00DA0A5D" w:rsidRDefault="00DA0A5D" w:rsidP="00DA0A5D">
      <w:r w:rsidRPr="00DA0A5D">
        <w:t xml:space="preserve">A preposition is a part of speech that shows a relationship between two things. </w:t>
      </w:r>
    </w:p>
    <w:p w:rsidR="00000000" w:rsidRPr="00DA0A5D" w:rsidRDefault="00B655E7" w:rsidP="00DA0A5D">
      <w:pPr>
        <w:numPr>
          <w:ilvl w:val="1"/>
          <w:numId w:val="1"/>
        </w:numPr>
      </w:pPr>
      <w:r w:rsidRPr="00DA0A5D">
        <w:t>Location (on, under, in)</w:t>
      </w:r>
      <w:r w:rsidRPr="00DA0A5D">
        <w:rPr>
          <w:rtl/>
          <w:lang w:bidi="ar-LB"/>
        </w:rPr>
        <w:t xml:space="preserve"> للمكان </w:t>
      </w:r>
    </w:p>
    <w:p w:rsidR="00000000" w:rsidRPr="00DA0A5D" w:rsidRDefault="00B655E7" w:rsidP="00DA0A5D">
      <w:pPr>
        <w:numPr>
          <w:ilvl w:val="1"/>
          <w:numId w:val="1"/>
        </w:numPr>
      </w:pPr>
      <w:r w:rsidRPr="00DA0A5D">
        <w:t>Timing (before, after, during)</w:t>
      </w:r>
      <w:r w:rsidRPr="00DA0A5D">
        <w:rPr>
          <w:rtl/>
          <w:lang w:bidi="ar-LB"/>
        </w:rPr>
        <w:t xml:space="preserve"> للزمان </w:t>
      </w:r>
    </w:p>
    <w:p w:rsidR="00000000" w:rsidRPr="00DA0A5D" w:rsidRDefault="00A50A5E" w:rsidP="00DA0A5D">
      <w:pPr>
        <w:numPr>
          <w:ilvl w:val="1"/>
          <w:numId w:val="1"/>
        </w:numPr>
      </w:pPr>
      <w:r>
        <w:rPr>
          <w:i/>
          <w:iCs/>
          <w:noProof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8" type="#_x0000_t88" style="position:absolute;left:0;text-align:left;margin-left:113.6pt;margin-top:22.6pt;width:78.05pt;height:96.35pt;z-index:251659264" adj=",15465"/>
        </w:pict>
      </w:r>
      <w:r w:rsidR="00B655E7" w:rsidRPr="00DA0A5D">
        <w:t xml:space="preserve">Direction (from, toward, to) </w:t>
      </w:r>
      <w:r w:rsidR="00B655E7" w:rsidRPr="00DA0A5D">
        <w:rPr>
          <w:rtl/>
          <w:lang w:bidi="ar-LB"/>
        </w:rPr>
        <w:t>للاتجاهات</w:t>
      </w:r>
      <w:r w:rsidR="00B655E7" w:rsidRPr="00DA0A5D">
        <w:t xml:space="preserve"> </w:t>
      </w:r>
    </w:p>
    <w:p w:rsidR="00DA0A5D" w:rsidRPr="00DA0A5D" w:rsidRDefault="00DA0A5D" w:rsidP="00DA0A5D">
      <w:r>
        <w:rPr>
          <w:i/>
          <w:iCs/>
        </w:rPr>
        <w:t xml:space="preserve">   </w:t>
      </w:r>
      <w:r w:rsidRPr="00DA0A5D">
        <w:rPr>
          <w:i/>
          <w:iCs/>
        </w:rPr>
        <w:t xml:space="preserve">The mouse is </w:t>
      </w:r>
      <w:r w:rsidRPr="00DA0A5D">
        <w:rPr>
          <w:i/>
          <w:iCs/>
          <w:color w:val="FF0000"/>
        </w:rPr>
        <w:t>on</w:t>
      </w:r>
      <w:r w:rsidRPr="00DA0A5D">
        <w:rPr>
          <w:i/>
          <w:iCs/>
        </w:rPr>
        <w:t xml:space="preserve"> the table.</w:t>
      </w:r>
    </w:p>
    <w:p w:rsidR="00DA0A5D" w:rsidRPr="00DA0A5D" w:rsidRDefault="00DA0A5D" w:rsidP="00DA0A5D">
      <w:r>
        <w:t xml:space="preserve">   </w:t>
      </w:r>
      <w:r w:rsidRPr="00DA0A5D">
        <w:t>Two things: mouse + table</w:t>
      </w:r>
    </w:p>
    <w:p w:rsidR="00DA0A5D" w:rsidRPr="00DA0A5D" w:rsidRDefault="00A50A5E" w:rsidP="00DA0A5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81.5pt;margin-top:17.25pt;width:75.05pt;height:68.95pt;z-index:251658240">
            <v:textbox>
              <w:txbxContent>
                <w:p w:rsidR="00DA0A5D" w:rsidRDefault="00DA0A5D" w:rsidP="00DA0A5D">
                  <w:r w:rsidRPr="00DA0A5D">
                    <w:drawing>
                      <wp:inline distT="0" distB="0" distL="0" distR="0">
                        <wp:extent cx="682625" cy="785495"/>
                        <wp:effectExtent l="0" t="0" r="3175" b="0"/>
                        <wp:docPr id="3" name="صورة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82625" cy="7854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A0A5D" w:rsidRPr="00DA0A5D">
        <w:t xml:space="preserve">Relationship: one is </w:t>
      </w:r>
      <w:r w:rsidR="00DA0A5D" w:rsidRPr="00DA0A5D">
        <w:rPr>
          <w:color w:val="FF0000"/>
        </w:rPr>
        <w:t>on</w:t>
      </w:r>
      <w:r w:rsidR="00DA0A5D" w:rsidRPr="00DA0A5D">
        <w:t xml:space="preserve"> the other</w:t>
      </w:r>
    </w:p>
    <w:p w:rsidR="00E4758C" w:rsidRDefault="00DA0A5D" w:rsidP="00E4758C">
      <w:pPr>
        <w:rPr>
          <w:color w:val="FF0000"/>
        </w:rPr>
      </w:pPr>
      <w:r w:rsidRPr="00DA0A5D">
        <w:rPr>
          <w:color w:val="FF0000"/>
        </w:rPr>
        <w:t xml:space="preserve">       On is a preposition!</w:t>
      </w:r>
    </w:p>
    <w:p w:rsidR="00A50A5E" w:rsidRPr="00DA0A5D" w:rsidRDefault="00A50A5E" w:rsidP="00E4758C">
      <w:pPr>
        <w:rPr>
          <w:color w:val="FF0000"/>
        </w:rPr>
      </w:pPr>
    </w:p>
    <w:p w:rsidR="00DA0A5D" w:rsidRPr="00DA0A5D" w:rsidRDefault="00A50A5E" w:rsidP="00DA0A5D">
      <w:r>
        <w:rPr>
          <w:noProof/>
        </w:rPr>
        <w:pict>
          <v:shape id="_x0000_s1029" type="#_x0000_t88" style="position:absolute;margin-left:120.4pt;margin-top:18.25pt;width:95.05pt;height:94pt;rotation:1493087fd;z-index:251660288" adj=",18000"/>
        </w:pict>
      </w:r>
      <w:r w:rsidR="00E4758C">
        <w:rPr>
          <w:i/>
          <w:iCs/>
        </w:rPr>
        <w:t xml:space="preserve">  </w:t>
      </w:r>
      <w:r w:rsidR="00DA0A5D" w:rsidRPr="00DA0A5D">
        <w:rPr>
          <w:i/>
          <w:iCs/>
        </w:rPr>
        <w:t xml:space="preserve">The mouse is </w:t>
      </w:r>
      <w:r w:rsidR="00DA0A5D" w:rsidRPr="00E4758C">
        <w:rPr>
          <w:i/>
          <w:iCs/>
          <w:color w:val="FF0000"/>
        </w:rPr>
        <w:t>under</w:t>
      </w:r>
      <w:r w:rsidR="00DA0A5D" w:rsidRPr="00DA0A5D">
        <w:rPr>
          <w:i/>
          <w:iCs/>
        </w:rPr>
        <w:t xml:space="preserve"> the table.</w:t>
      </w:r>
    </w:p>
    <w:p w:rsidR="00DA0A5D" w:rsidRPr="00DA0A5D" w:rsidRDefault="00E4758C" w:rsidP="00E4758C">
      <w:r>
        <w:t xml:space="preserve">     </w:t>
      </w:r>
      <w:r w:rsidR="00DA0A5D" w:rsidRPr="00DA0A5D">
        <w:t>Two things: mouse + table</w:t>
      </w:r>
    </w:p>
    <w:p w:rsidR="00DA0A5D" w:rsidRPr="00DA0A5D" w:rsidRDefault="00DA0A5D" w:rsidP="00DA0A5D">
      <w:r w:rsidRPr="00DA0A5D">
        <w:t xml:space="preserve">Relationship: one is </w:t>
      </w:r>
      <w:r w:rsidRPr="00E4758C">
        <w:rPr>
          <w:color w:val="FF0000"/>
        </w:rPr>
        <w:t>under</w:t>
      </w:r>
      <w:r w:rsidRPr="00DA0A5D">
        <w:t xml:space="preserve"> the other</w:t>
      </w:r>
    </w:p>
    <w:p w:rsidR="00E4758C" w:rsidRPr="00E4758C" w:rsidRDefault="00E4758C" w:rsidP="00E4758C">
      <w:pPr>
        <w:rPr>
          <w:color w:val="FF0000"/>
        </w:rPr>
      </w:pPr>
      <w:r w:rsidRPr="00E4758C">
        <w:rPr>
          <w:color w:val="FF0000"/>
        </w:rPr>
        <w:t xml:space="preserve">        Under is a preposition!</w:t>
      </w:r>
    </w:p>
    <w:p w:rsidR="003164F8" w:rsidRDefault="00A50A5E" w:rsidP="00A50A5E">
      <w:r>
        <w:t xml:space="preserve">                                                                            </w:t>
      </w:r>
      <w:r w:rsidR="00E4758C">
        <w:rPr>
          <w:noProof/>
        </w:rPr>
        <w:drawing>
          <wp:inline distT="0" distB="0" distL="0" distR="0">
            <wp:extent cx="877751" cy="713173"/>
            <wp:effectExtent l="19050" t="0" r="0" b="0"/>
            <wp:docPr id="27" name="صورة 26" descr="صورة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4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7751" cy="713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0A5E" w:rsidRPr="00A50A5E" w:rsidRDefault="00A50A5E" w:rsidP="00A50A5E">
      <w:r w:rsidRPr="00A50A5E">
        <w:t>Here is a list of the most common prepositions:</w:t>
      </w:r>
    </w:p>
    <w:tbl>
      <w:tblPr>
        <w:tblStyle w:val="a5"/>
        <w:tblW w:w="0" w:type="auto"/>
        <w:jc w:val="center"/>
        <w:tblBorders>
          <w:top w:val="single" w:sz="4" w:space="0" w:color="E36C0A" w:themeColor="accent6" w:themeShade="BF"/>
          <w:left w:val="single" w:sz="4" w:space="0" w:color="E36C0A" w:themeColor="accent6" w:themeShade="BF"/>
          <w:bottom w:val="single" w:sz="4" w:space="0" w:color="E36C0A" w:themeColor="accent6" w:themeShade="BF"/>
          <w:right w:val="single" w:sz="4" w:space="0" w:color="E36C0A" w:themeColor="accent6" w:themeShade="BF"/>
          <w:insideH w:val="single" w:sz="4" w:space="0" w:color="E36C0A" w:themeColor="accent6" w:themeShade="BF"/>
          <w:insideV w:val="single" w:sz="4" w:space="0" w:color="E36C0A" w:themeColor="accent6" w:themeShade="BF"/>
        </w:tblBorders>
        <w:tblLook w:val="04A0"/>
      </w:tblPr>
      <w:tblGrid>
        <w:gridCol w:w="1189"/>
        <w:gridCol w:w="1189"/>
        <w:gridCol w:w="1192"/>
        <w:gridCol w:w="1251"/>
        <w:gridCol w:w="1186"/>
        <w:gridCol w:w="1189"/>
        <w:gridCol w:w="1190"/>
        <w:gridCol w:w="1190"/>
      </w:tblGrid>
      <w:tr w:rsidR="00A50A5E" w:rsidTr="009270DE">
        <w:trPr>
          <w:jc w:val="center"/>
        </w:trPr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aboard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along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behind</w:t>
            </w:r>
          </w:p>
        </w:tc>
        <w:tc>
          <w:tcPr>
            <w:tcW w:w="1197" w:type="dxa"/>
          </w:tcPr>
          <w:p w:rsidR="00A50A5E" w:rsidRDefault="00A50A5E" w:rsidP="009270DE">
            <w:pPr>
              <w:jc w:val="center"/>
            </w:pPr>
            <w:r>
              <w:t>but</w:t>
            </w:r>
            <w:r w:rsidRPr="00A50A5E">
              <w:t>(except)</w:t>
            </w:r>
          </w:p>
        </w:tc>
        <w:tc>
          <w:tcPr>
            <w:tcW w:w="1197" w:type="dxa"/>
          </w:tcPr>
          <w:p w:rsidR="00A50A5E" w:rsidRDefault="00A50A5E" w:rsidP="009270DE">
            <w:pPr>
              <w:jc w:val="center"/>
            </w:pPr>
            <w:r w:rsidRPr="00A50A5E">
              <w:t>from</w:t>
            </w:r>
          </w:p>
        </w:tc>
        <w:tc>
          <w:tcPr>
            <w:tcW w:w="1197" w:type="dxa"/>
          </w:tcPr>
          <w:p w:rsidR="00A50A5E" w:rsidRDefault="00A50A5E" w:rsidP="009270DE">
            <w:pPr>
              <w:jc w:val="center"/>
            </w:pPr>
            <w:r w:rsidRPr="00A50A5E">
              <w:t>off</w:t>
            </w:r>
          </w:p>
        </w:tc>
        <w:tc>
          <w:tcPr>
            <w:tcW w:w="1197" w:type="dxa"/>
          </w:tcPr>
          <w:p w:rsidR="00A50A5E" w:rsidRDefault="00A50A5E" w:rsidP="009270DE">
            <w:pPr>
              <w:jc w:val="center"/>
            </w:pPr>
            <w:r w:rsidRPr="00A50A5E">
              <w:t>past</w:t>
            </w:r>
          </w:p>
        </w:tc>
        <w:tc>
          <w:tcPr>
            <w:tcW w:w="1197" w:type="dxa"/>
          </w:tcPr>
          <w:p w:rsidR="00A50A5E" w:rsidRDefault="00A50A5E" w:rsidP="009270DE">
            <w:pPr>
              <w:jc w:val="center"/>
            </w:pPr>
            <w:r w:rsidRPr="00A50A5E">
              <w:t>until</w:t>
            </w:r>
          </w:p>
        </w:tc>
      </w:tr>
      <w:tr w:rsidR="00A50A5E" w:rsidTr="009270DE">
        <w:trPr>
          <w:jc w:val="center"/>
        </w:trPr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about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amid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below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by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in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on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since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up</w:t>
            </w:r>
          </w:p>
        </w:tc>
      </w:tr>
      <w:tr w:rsidR="00A50A5E" w:rsidTr="009270DE">
        <w:trPr>
          <w:jc w:val="center"/>
        </w:trPr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above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among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beneath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down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inside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onto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through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upon</w:t>
            </w:r>
          </w:p>
        </w:tc>
      </w:tr>
      <w:tr w:rsidR="00A50A5E" w:rsidTr="009270DE">
        <w:trPr>
          <w:jc w:val="center"/>
        </w:trPr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across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around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beside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during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into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out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to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with</w:t>
            </w:r>
          </w:p>
        </w:tc>
      </w:tr>
      <w:tr w:rsidR="00A50A5E" w:rsidTr="009270DE">
        <w:trPr>
          <w:jc w:val="center"/>
        </w:trPr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after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at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between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except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near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outside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toward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within</w:t>
            </w:r>
          </w:p>
        </w:tc>
      </w:tr>
      <w:tr w:rsidR="00A50A5E" w:rsidTr="009270DE">
        <w:trPr>
          <w:jc w:val="center"/>
        </w:trPr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against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before</w:t>
            </w:r>
          </w:p>
        </w:tc>
        <w:tc>
          <w:tcPr>
            <w:tcW w:w="1197" w:type="dxa"/>
          </w:tcPr>
          <w:p w:rsidR="00A50A5E" w:rsidRDefault="00A50A5E" w:rsidP="00A50A5E">
            <w:pPr>
              <w:jc w:val="center"/>
            </w:pPr>
            <w:r w:rsidRPr="00A50A5E">
              <w:t>beyond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for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of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over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under</w:t>
            </w:r>
          </w:p>
        </w:tc>
        <w:tc>
          <w:tcPr>
            <w:tcW w:w="1197" w:type="dxa"/>
          </w:tcPr>
          <w:p w:rsidR="00A50A5E" w:rsidRDefault="009270DE" w:rsidP="009270DE">
            <w:pPr>
              <w:jc w:val="center"/>
            </w:pPr>
            <w:r w:rsidRPr="009270DE">
              <w:t>without</w:t>
            </w:r>
          </w:p>
        </w:tc>
      </w:tr>
    </w:tbl>
    <w:p w:rsidR="00DA0A5D" w:rsidRDefault="009270DE" w:rsidP="00DA0A5D">
      <w:r>
        <w:rPr>
          <w:noProof/>
        </w:rPr>
        <w:pict>
          <v:shape id="_x0000_s1030" type="#_x0000_t202" style="position:absolute;margin-left:18.25pt;margin-top:17.45pt;width:112.55pt;height:81.1pt;z-index:251661312;mso-position-horizontal-relative:text;mso-position-vertical-relative:text">
            <v:textbox style="mso-next-textbox:#_x0000_s1030">
              <w:txbxContent>
                <w:p w:rsidR="009270DE" w:rsidRDefault="009270DE" w:rsidP="009270DE">
                  <w:r w:rsidRPr="009270DE">
                    <w:drawing>
                      <wp:inline distT="0" distB="0" distL="0" distR="0">
                        <wp:extent cx="1064994" cy="823843"/>
                        <wp:effectExtent l="0" t="57150" r="0" b="0"/>
                        <wp:docPr id="29" name="صورة 17" descr="MCj01981640000[1]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441" name="Picture 14" descr="MCj01981640000[1]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20387851">
                                  <a:off x="0" y="0"/>
                                  <a:ext cx="1064994" cy="82384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329.6pt;margin-top:11.35pt;width:111.55pt;height:79.1pt;z-index:251662336;mso-position-horizontal-relative:text;mso-position-vertical-relative:text">
            <v:textbox style="mso-next-textbox:#_x0000_s1031">
              <w:txbxContent>
                <w:p w:rsidR="009270DE" w:rsidRDefault="009270DE" w:rsidP="009270DE">
                  <w:r w:rsidRPr="009270DE">
                    <w:drawing>
                      <wp:inline distT="0" distB="0" distL="0" distR="0">
                        <wp:extent cx="1224280" cy="1122326"/>
                        <wp:effectExtent l="0" t="0" r="0" b="0"/>
                        <wp:docPr id="30" name="صورة 18" descr="MCj02869460000[1]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435" name="Picture 12" descr="MCj02869460000[1]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24280" cy="112232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9270DE" w:rsidRPr="009270DE" w:rsidRDefault="009270DE" w:rsidP="009270DE">
      <w:pPr>
        <w:jc w:val="center"/>
      </w:pPr>
      <w:r w:rsidRPr="009270DE">
        <w:t>Which word is a preposition?</w:t>
      </w:r>
    </w:p>
    <w:p w:rsidR="009270DE" w:rsidRDefault="007B687F" w:rsidP="009270DE">
      <w:pPr>
        <w:jc w:val="center"/>
        <w:rPr>
          <w:i/>
          <w:iCs/>
        </w:rPr>
      </w:pPr>
      <w:r>
        <w:rPr>
          <w:i/>
          <w:iCs/>
          <w:noProof/>
        </w:rPr>
        <w:pict>
          <v:rect id="_x0000_s1032" style="position:absolute;left:0;text-align:left;margin-left:138.95pt;margin-top:18.95pt;width:42.55pt;height:26.35pt;z-index:251663360" fillcolor="white [3201]" strokecolor="#f79646 [3209]" strokeweight="1pt">
            <v:stroke dashstyle="dash"/>
            <v:shadow color="#868686"/>
            <v:textbox>
              <w:txbxContent>
                <w:p w:rsidR="007B687F" w:rsidRDefault="007B687F" w:rsidP="007B687F">
                  <w:pPr>
                    <w:jc w:val="center"/>
                  </w:pPr>
                  <w:r w:rsidRPr="007B687F">
                    <w:t>pizza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left:0;text-align:left;margin-left:233.95pt;margin-top:18.95pt;width:42.55pt;height:26.35pt;z-index:251665408" fillcolor="white [3201]" strokecolor="#f79646 [3209]" strokeweight="1pt">
            <v:stroke dashstyle="dash"/>
            <v:shadow color="#868686"/>
            <v:textbox>
              <w:txbxContent>
                <w:p w:rsidR="007B687F" w:rsidRDefault="007B687F" w:rsidP="007B687F">
                  <w:pPr>
                    <w:jc w:val="center"/>
                  </w:pPr>
                  <w:r w:rsidRPr="007B687F">
                    <w:t>oven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left:0;text-align:left;margin-left:281.6pt;margin-top:18.95pt;width:42.55pt;height:26.35pt;z-index:251666432" fillcolor="white [3201]" strokecolor="#f79646 [3209]" strokeweight="1pt">
            <v:stroke dashstyle="dash"/>
            <v:shadow color="#868686"/>
            <v:textbox>
              <w:txbxContent>
                <w:p w:rsidR="007B687F" w:rsidRDefault="007B687F" w:rsidP="007B687F">
                  <w:pPr>
                    <w:jc w:val="center"/>
                  </w:pPr>
                  <w:r w:rsidRPr="007B687F">
                    <w:t>mine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left:0;text-align:left;margin-left:186.3pt;margin-top:18.95pt;width:42.55pt;height:26.35pt;z-index:251664384" fillcolor="white [3201]" strokecolor="#f79646 [3209]" strokeweight="1pt">
            <v:stroke dashstyle="dash"/>
            <v:shadow color="#868686"/>
            <v:textbox>
              <w:txbxContent>
                <w:p w:rsidR="007B687F" w:rsidRDefault="007B687F" w:rsidP="007B687F">
                  <w:pPr>
                    <w:jc w:val="center"/>
                  </w:pPr>
                  <w:r w:rsidRPr="007B687F">
                    <w:t>in</w:t>
                  </w:r>
                </w:p>
              </w:txbxContent>
            </v:textbox>
          </v:rect>
        </w:pict>
      </w:r>
      <w:r w:rsidR="009270DE" w:rsidRPr="009270DE">
        <w:rPr>
          <w:i/>
          <w:iCs/>
        </w:rPr>
        <w:t>The pizza in the oven is mine.</w:t>
      </w:r>
    </w:p>
    <w:p w:rsidR="007B687F" w:rsidRPr="009270DE" w:rsidRDefault="007B687F" w:rsidP="009270DE">
      <w:pPr>
        <w:jc w:val="center"/>
      </w:pPr>
    </w:p>
    <w:p w:rsidR="007B687F" w:rsidRPr="007B687F" w:rsidRDefault="007B687F" w:rsidP="007B687F">
      <w:pPr>
        <w:jc w:val="center"/>
      </w:pPr>
      <w:r>
        <w:rPr>
          <w:noProof/>
        </w:rPr>
        <w:lastRenderedPageBreak/>
        <w:pict>
          <v:shape id="_x0000_s1036" type="#_x0000_t202" style="position:absolute;left:0;text-align:left;margin-left:342.75pt;margin-top:-2.05pt;width:80.15pt;height:63.9pt;z-index:251667456">
            <v:textbox>
              <w:txbxContent>
                <w:p w:rsidR="007B687F" w:rsidRDefault="007B687F" w:rsidP="007B687F">
                  <w:r w:rsidRPr="007B687F">
                    <w:drawing>
                      <wp:inline distT="0" distB="0" distL="0" distR="0">
                        <wp:extent cx="730249" cy="675850"/>
                        <wp:effectExtent l="19050" t="0" r="0" b="0"/>
                        <wp:docPr id="32" name="صورة 20" descr="MCPE05891_0000[1]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464" name="Picture 24" descr="MCPE05891_0000[1]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0249" cy="675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7B687F">
        <w:t>Which word is a preposition?</w:t>
      </w:r>
    </w:p>
    <w:p w:rsidR="007B687F" w:rsidRPr="007B687F" w:rsidRDefault="00800C9E" w:rsidP="007B687F">
      <w:pPr>
        <w:jc w:val="center"/>
      </w:pPr>
      <w:r>
        <w:rPr>
          <w:noProof/>
        </w:rPr>
        <w:pict>
          <v:rect id="_x0000_s1040" style="position:absolute;left:0;text-align:left;margin-left:262.2pt;margin-top:17.15pt;width:42.55pt;height:26.35pt;z-index:251671552" fillcolor="white [3201]" strokecolor="#f79646 [3209]" strokeweight="1pt">
            <v:stroke dashstyle="dash"/>
            <v:shadow color="#868686"/>
            <v:textbox style="mso-next-textbox:#_x0000_s1040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my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9" style="position:absolute;left:0;text-align:left;margin-left:207.9pt;margin-top:17.15pt;width:42.55pt;height:26.35pt;z-index:251670528" fillcolor="white [3201]" strokecolor="#f79646 [3209]" strokeweight="1pt">
            <v:stroke dashstyle="dash"/>
            <v:shadow color="#868686"/>
            <v:textbox style="mso-next-textbox:#_x0000_s1039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door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left:0;text-align:left;margin-left:155.8pt;margin-top:17.15pt;width:42.55pt;height:26.35pt;z-index:251669504" fillcolor="white [3201]" strokecolor="#f79646 [3209]" strokeweight="1pt">
            <v:stroke dashstyle="dash"/>
            <v:shadow color="#868686"/>
            <v:textbox style="mso-next-textbox:#_x0000_s1038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by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left:0;text-align:left;margin-left:101.25pt;margin-top:17.15pt;width:42.55pt;height:26.35pt;z-index:251668480" fillcolor="white [3201]" strokecolor="#f79646 [3209]" strokeweight="1pt">
            <v:stroke dashstyle="dash"/>
            <v:shadow color="#868686"/>
            <v:textbox style="mso-next-textbox:#_x0000_s1037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girl</w:t>
                  </w:r>
                </w:p>
              </w:txbxContent>
            </v:textbox>
          </v:rect>
        </w:pict>
      </w:r>
      <w:r w:rsidR="007B687F" w:rsidRPr="007B687F">
        <w:rPr>
          <w:i/>
          <w:iCs/>
        </w:rPr>
        <w:t>The girl by the door is my sister.</w:t>
      </w:r>
    </w:p>
    <w:p w:rsidR="00800C9E" w:rsidRDefault="00800C9E" w:rsidP="00837475">
      <w:pPr>
        <w:jc w:val="center"/>
      </w:pPr>
    </w:p>
    <w:p w:rsidR="007B687F" w:rsidRPr="007B687F" w:rsidRDefault="007B687F" w:rsidP="007B687F">
      <w:pPr>
        <w:jc w:val="center"/>
      </w:pPr>
      <w:r>
        <w:rPr>
          <w:noProof/>
        </w:rPr>
        <w:pict>
          <v:shape id="_x0000_s1045" type="#_x0000_t202" style="position:absolute;left:0;text-align:left;margin-left:349.85pt;margin-top:-.35pt;width:73.05pt;height:62.9pt;z-index:251676672">
            <v:textbox>
              <w:txbxContent>
                <w:p w:rsidR="007B687F" w:rsidRDefault="007B687F" w:rsidP="007B687F">
                  <w:r w:rsidRPr="007B687F">
                    <w:drawing>
                      <wp:inline distT="0" distB="0" distL="0" distR="0">
                        <wp:extent cx="641350" cy="690357"/>
                        <wp:effectExtent l="19050" t="0" r="6350" b="0"/>
                        <wp:docPr id="65" name="صورة 21" descr="RUNNERS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488" name="Picture 9" descr="RUNNERS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1350" cy="6903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7B687F">
        <w:t>Which word is a preposition?</w:t>
      </w:r>
    </w:p>
    <w:p w:rsidR="007B687F" w:rsidRDefault="007B687F" w:rsidP="007B687F">
      <w:pPr>
        <w:jc w:val="center"/>
        <w:rPr>
          <w:i/>
          <w:iCs/>
        </w:rPr>
      </w:pPr>
      <w:r>
        <w:rPr>
          <w:noProof/>
        </w:rPr>
        <w:pict>
          <v:rect id="_x0000_s1043" style="position:absolute;left:0;text-align:left;margin-left:143.8pt;margin-top:21.85pt;width:54.55pt;height:26.35pt;z-index:251674624" fillcolor="white [3201]" strokecolor="#f79646 [3209]" strokeweight="1pt">
            <v:stroke dashstyle="dash"/>
            <v:shadow color="#868686"/>
            <v:textbox style="mso-next-textbox:#_x0000_s1043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around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4" style="position:absolute;left:0;text-align:left;margin-left:76.2pt;margin-top:21.85pt;width:57.6pt;height:26.35pt;z-index:251675648" fillcolor="white [3201]" strokecolor="#f79646 [3209]" strokeweight="1pt">
            <v:stroke dashstyle="dash"/>
            <v:shadow color="#868686"/>
            <v:textbox style="mso-next-textbox:#_x0000_s1044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runners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1" style="position:absolute;left:0;text-align:left;margin-left:262.2pt;margin-top:21.85pt;width:42.55pt;height:26.35pt;z-index:251672576" fillcolor="white [3201]" strokecolor="#f79646 [3209]" strokeweight="1pt">
            <v:stroke dashstyle="dash"/>
            <v:shadow color="#868686"/>
            <v:textbox style="mso-next-textbox:#_x0000_s1041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track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2" style="position:absolute;left:0;text-align:left;margin-left:207.9pt;margin-top:21.85pt;width:42.55pt;height:26.35pt;z-index:251673600" fillcolor="white [3201]" strokecolor="#f79646 [3209]" strokeweight="1pt">
            <v:stroke dashstyle="dash"/>
            <v:shadow color="#868686"/>
            <v:textbox style="mso-next-textbox:#_x0000_s1042">
              <w:txbxContent>
                <w:p w:rsidR="007B687F" w:rsidRPr="007B687F" w:rsidRDefault="007B687F" w:rsidP="007B687F">
                  <w:pPr>
                    <w:jc w:val="center"/>
                  </w:pPr>
                  <w:r w:rsidRPr="007B687F">
                    <w:t>the</w:t>
                  </w:r>
                </w:p>
              </w:txbxContent>
            </v:textbox>
          </v:rect>
        </w:pict>
      </w:r>
      <w:r w:rsidRPr="007B687F">
        <w:rPr>
          <w:i/>
          <w:iCs/>
        </w:rPr>
        <w:t>The runners raced around the track.</w:t>
      </w:r>
    </w:p>
    <w:p w:rsidR="007B687F" w:rsidRDefault="007B687F" w:rsidP="007B687F">
      <w:pPr>
        <w:jc w:val="center"/>
        <w:rPr>
          <w:i/>
          <w:iCs/>
        </w:rPr>
      </w:pPr>
    </w:p>
    <w:p w:rsidR="007B687F" w:rsidRPr="007B687F" w:rsidRDefault="007B687F" w:rsidP="007B687F">
      <w:pPr>
        <w:rPr>
          <w:b/>
          <w:bCs/>
          <w:sz w:val="24"/>
          <w:szCs w:val="24"/>
        </w:rPr>
      </w:pPr>
      <w:r w:rsidRPr="007B687F">
        <w:rPr>
          <w:b/>
          <w:bCs/>
          <w:sz w:val="24"/>
          <w:szCs w:val="24"/>
        </w:rPr>
        <w:t>Prepositional Phrases:</w:t>
      </w:r>
    </w:p>
    <w:p w:rsidR="007B687F" w:rsidRPr="007B687F" w:rsidRDefault="007B687F" w:rsidP="007B687F">
      <w:r w:rsidRPr="007B687F">
        <w:t>Let’s look again at the sentences you practiced with.</w:t>
      </w:r>
    </w:p>
    <w:p w:rsidR="007B687F" w:rsidRPr="007B687F" w:rsidRDefault="007B687F" w:rsidP="007B687F">
      <w:r w:rsidRPr="007B687F">
        <w:t xml:space="preserve">The pizza </w:t>
      </w:r>
      <w:r w:rsidRPr="00800C9E">
        <w:rPr>
          <w:color w:val="FF0000"/>
        </w:rPr>
        <w:t>in</w:t>
      </w:r>
      <w:r w:rsidRPr="007B687F">
        <w:t xml:space="preserve"> the oven is mine.</w:t>
      </w:r>
    </w:p>
    <w:p w:rsidR="007B687F" w:rsidRPr="007B687F" w:rsidRDefault="007B687F" w:rsidP="007B687F">
      <w:r w:rsidRPr="007B687F">
        <w:t xml:space="preserve">The girl </w:t>
      </w:r>
      <w:r w:rsidRPr="00800C9E">
        <w:rPr>
          <w:color w:val="FF0000"/>
        </w:rPr>
        <w:t>by</w:t>
      </w:r>
      <w:r w:rsidRPr="007B687F">
        <w:t xml:space="preserve"> the door is my sister.</w:t>
      </w:r>
    </w:p>
    <w:p w:rsidR="007B687F" w:rsidRPr="007B687F" w:rsidRDefault="007B687F" w:rsidP="007B687F">
      <w:r w:rsidRPr="007B687F">
        <w:t xml:space="preserve">The runners raced </w:t>
      </w:r>
      <w:r w:rsidRPr="00800C9E">
        <w:rPr>
          <w:color w:val="FF0000"/>
        </w:rPr>
        <w:t>around</w:t>
      </w:r>
      <w:r w:rsidRPr="007B687F">
        <w:t xml:space="preserve"> the track.</w:t>
      </w:r>
    </w:p>
    <w:p w:rsidR="007B687F" w:rsidRPr="00800C9E" w:rsidRDefault="007B687F" w:rsidP="007B687F">
      <w:pPr>
        <w:rPr>
          <w:i/>
          <w:iCs/>
          <w:color w:val="00B050"/>
        </w:rPr>
      </w:pPr>
      <w:r w:rsidRPr="00800C9E">
        <w:rPr>
          <w:i/>
          <w:iCs/>
          <w:color w:val="FF0000"/>
        </w:rPr>
        <w:t>in</w:t>
      </w:r>
      <w:r w:rsidRPr="007B687F">
        <w:rPr>
          <w:i/>
          <w:iCs/>
        </w:rPr>
        <w:t xml:space="preserve"> </w:t>
      </w:r>
      <w:r w:rsidRPr="00800C9E">
        <w:rPr>
          <w:i/>
          <w:iCs/>
          <w:color w:val="00B050"/>
        </w:rPr>
        <w:t>the oven</w:t>
      </w:r>
    </w:p>
    <w:p w:rsidR="007B687F" w:rsidRPr="00800C9E" w:rsidRDefault="007B687F" w:rsidP="007B687F">
      <w:pPr>
        <w:rPr>
          <w:i/>
          <w:iCs/>
          <w:color w:val="00B050"/>
        </w:rPr>
      </w:pPr>
      <w:r w:rsidRPr="00800C9E">
        <w:rPr>
          <w:i/>
          <w:iCs/>
          <w:color w:val="FF0000"/>
        </w:rPr>
        <w:t>by</w:t>
      </w:r>
      <w:r w:rsidRPr="007B687F">
        <w:rPr>
          <w:i/>
          <w:iCs/>
        </w:rPr>
        <w:t xml:space="preserve"> </w:t>
      </w:r>
      <w:r w:rsidRPr="00800C9E">
        <w:rPr>
          <w:i/>
          <w:iCs/>
          <w:color w:val="00B050"/>
        </w:rPr>
        <w:t>the door</w:t>
      </w:r>
    </w:p>
    <w:p w:rsidR="007B687F" w:rsidRPr="007B687F" w:rsidRDefault="00837475" w:rsidP="007B687F">
      <w:pPr>
        <w:rPr>
          <w:i/>
          <w:iCs/>
        </w:rPr>
      </w:pPr>
      <w:r w:rsidRPr="00800C9E">
        <w:rPr>
          <w:i/>
          <w:iCs/>
          <w:noProof/>
          <w:color w:val="FF0000"/>
        </w:rPr>
        <w:pict>
          <v:shape id="_x0000_s1046" type="#_x0000_t202" style="position:absolute;margin-left:0;margin-top:21.65pt;width:533.4pt;height:35.5pt;z-index:251677696">
            <v:textbox>
              <w:txbxContent>
                <w:p w:rsidR="00837475" w:rsidRPr="00800C9E" w:rsidRDefault="00837475" w:rsidP="00837475">
                  <w:pPr>
                    <w:rPr>
                      <w:color w:val="00B050"/>
                    </w:rPr>
                  </w:pPr>
                  <w:r w:rsidRPr="00837475">
                    <w:t xml:space="preserve">These are prepositional phrases. Prepositional phrases start with a </w:t>
                  </w:r>
                  <w:r w:rsidRPr="00800C9E">
                    <w:rPr>
                      <w:color w:val="FF0000"/>
                    </w:rPr>
                    <w:t>preposition</w:t>
                  </w:r>
                  <w:r w:rsidRPr="00837475">
                    <w:t xml:space="preserve"> and end with the </w:t>
                  </w:r>
                  <w:r w:rsidRPr="00800C9E">
                    <w:rPr>
                      <w:color w:val="00B050"/>
                    </w:rPr>
                    <w:t>object of a preposition.</w:t>
                  </w:r>
                </w:p>
                <w:p w:rsidR="00837475" w:rsidRDefault="00837475"/>
              </w:txbxContent>
            </v:textbox>
          </v:shape>
        </w:pict>
      </w:r>
      <w:r w:rsidR="007B687F" w:rsidRPr="00800C9E">
        <w:rPr>
          <w:i/>
          <w:iCs/>
          <w:color w:val="FF0000"/>
        </w:rPr>
        <w:t>around</w:t>
      </w:r>
      <w:r w:rsidR="007B687F" w:rsidRPr="007B687F">
        <w:rPr>
          <w:i/>
          <w:iCs/>
        </w:rPr>
        <w:t xml:space="preserve"> </w:t>
      </w:r>
      <w:r w:rsidR="007B687F" w:rsidRPr="00800C9E">
        <w:rPr>
          <w:i/>
          <w:iCs/>
          <w:color w:val="00B050"/>
        </w:rPr>
        <w:t>the track</w:t>
      </w:r>
    </w:p>
    <w:p w:rsidR="00837475" w:rsidRDefault="00837475" w:rsidP="00837475">
      <w:pPr>
        <w:rPr>
          <w:i/>
          <w:iCs/>
        </w:rPr>
      </w:pPr>
    </w:p>
    <w:p w:rsidR="007B687F" w:rsidRDefault="00837475" w:rsidP="00837475">
      <w:r>
        <w:rPr>
          <w:noProof/>
        </w:rPr>
        <w:pict>
          <v:shape id="_x0000_s1050" type="#_x0000_t202" style="position:absolute;margin-left:289pt;margin-top:12.4pt;width:78.1pt;height:129.8pt;z-index:251681792">
            <v:textbox>
              <w:txbxContent>
                <w:p w:rsidR="00837475" w:rsidRDefault="00837475" w:rsidP="00837475">
                  <w:r w:rsidRPr="00837475">
                    <w:drawing>
                      <wp:inline distT="0" distB="0" distL="0" distR="0">
                        <wp:extent cx="785611" cy="1468191"/>
                        <wp:effectExtent l="19050" t="0" r="0" b="0"/>
                        <wp:docPr id="77" name="صورة 23" descr="MCj00889800000[1]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3559" name="Picture 8" descr="MCj00889800000[1]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9785" cy="14759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37475" w:rsidRPr="00837475" w:rsidRDefault="00837475" w:rsidP="00837475">
      <w:r w:rsidRPr="00837475">
        <w:t>Identify the prepositional phrase.</w:t>
      </w:r>
    </w:p>
    <w:p w:rsidR="00837475" w:rsidRPr="00837475" w:rsidRDefault="00837475" w:rsidP="00837475">
      <w:r>
        <w:rPr>
          <w:noProof/>
        </w:rPr>
        <w:pict>
          <v:shape id="_x0000_s1047" type="#_x0000_t202" style="position:absolute;margin-left:56.2pt;margin-top:24.25pt;width:179.5pt;height:21.3pt;z-index:251678720">
            <v:textbox style="mso-next-textbox:#_x0000_s1047">
              <w:txbxContent>
                <w:p w:rsidR="00837475" w:rsidRPr="00837475" w:rsidRDefault="00837475" w:rsidP="00837475">
                  <w:pPr>
                    <w:jc w:val="center"/>
                  </w:pPr>
                  <w:r w:rsidRPr="00837475">
                    <w:t>chose a book</w:t>
                  </w:r>
                </w:p>
                <w:p w:rsidR="00837475" w:rsidRDefault="00837475" w:rsidP="00837475">
                  <w:pPr>
                    <w:jc w:val="center"/>
                  </w:pPr>
                </w:p>
              </w:txbxContent>
            </v:textbox>
          </v:shape>
        </w:pict>
      </w:r>
      <w:r w:rsidRPr="00837475">
        <w:rPr>
          <w:i/>
          <w:iCs/>
        </w:rPr>
        <w:tab/>
        <w:t>I chose a book from the library.</w:t>
      </w:r>
    </w:p>
    <w:p w:rsidR="00837475" w:rsidRDefault="00837475" w:rsidP="00837475"/>
    <w:p w:rsidR="00837475" w:rsidRDefault="00837475" w:rsidP="00837475">
      <w:r>
        <w:rPr>
          <w:noProof/>
        </w:rPr>
        <w:pict>
          <v:shape id="_x0000_s1048" type="#_x0000_t202" style="position:absolute;margin-left:56.2pt;margin-top:-.25pt;width:179.5pt;height:21.3pt;z-index:251679744">
            <v:textbox style="mso-next-textbox:#_x0000_s1048">
              <w:txbxContent>
                <w:p w:rsidR="00837475" w:rsidRPr="00837475" w:rsidRDefault="00837475" w:rsidP="00837475">
                  <w:pPr>
                    <w:jc w:val="center"/>
                  </w:pPr>
                  <w:r w:rsidRPr="00837475">
                    <w:t>book from the library</w:t>
                  </w:r>
                </w:p>
                <w:p w:rsidR="00837475" w:rsidRDefault="00837475" w:rsidP="00837475">
                  <w:pPr>
                    <w:jc w:val="center"/>
                  </w:pPr>
                </w:p>
              </w:txbxContent>
            </v:textbox>
          </v:shape>
        </w:pict>
      </w:r>
    </w:p>
    <w:p w:rsidR="00837475" w:rsidRDefault="00837475" w:rsidP="00837475">
      <w:r>
        <w:rPr>
          <w:noProof/>
        </w:rPr>
        <w:pict>
          <v:shape id="_x0000_s1049" type="#_x0000_t202" style="position:absolute;margin-left:56.2pt;margin-top:2.7pt;width:179.5pt;height:21.3pt;z-index:251680768">
            <v:textbox style="mso-next-textbox:#_x0000_s1049">
              <w:txbxContent>
                <w:p w:rsidR="00837475" w:rsidRPr="00800C9E" w:rsidRDefault="00837475" w:rsidP="00837475">
                  <w:pPr>
                    <w:jc w:val="center"/>
                    <w:rPr>
                      <w:color w:val="00B050"/>
                    </w:rPr>
                  </w:pPr>
                  <w:r w:rsidRPr="00800C9E">
                    <w:rPr>
                      <w:color w:val="00B050"/>
                    </w:rPr>
                    <w:t>from the library</w:t>
                  </w:r>
                </w:p>
                <w:p w:rsidR="00837475" w:rsidRDefault="00837475" w:rsidP="00837475">
                  <w:pPr>
                    <w:jc w:val="center"/>
                  </w:pPr>
                </w:p>
              </w:txbxContent>
            </v:textbox>
          </v:shape>
        </w:pict>
      </w:r>
    </w:p>
    <w:p w:rsidR="00837475" w:rsidRDefault="00837475" w:rsidP="00837475"/>
    <w:p w:rsidR="00837475" w:rsidRPr="00837475" w:rsidRDefault="00837475" w:rsidP="00837475">
      <w:r w:rsidRPr="00837475">
        <w:t>Identify the prepositional phrase.</w:t>
      </w:r>
    </w:p>
    <w:p w:rsidR="00837475" w:rsidRPr="00837475" w:rsidRDefault="00837475" w:rsidP="00837475">
      <w:r>
        <w:rPr>
          <w:i/>
          <w:iCs/>
          <w:noProof/>
        </w:rPr>
        <w:pict>
          <v:shape id="_x0000_s1054" type="#_x0000_t202" style="position:absolute;margin-left:258.6pt;margin-top:12.05pt;width:104.45pt;height:99.4pt;z-index:251685888">
            <v:textbox>
              <w:txbxContent>
                <w:p w:rsidR="00837475" w:rsidRDefault="00837475" w:rsidP="00837475">
                  <w:r w:rsidRPr="00837475">
                    <w:drawing>
                      <wp:inline distT="0" distB="0" distL="0" distR="0">
                        <wp:extent cx="1152927" cy="1140840"/>
                        <wp:effectExtent l="19050" t="0" r="9123" b="0"/>
                        <wp:docPr id="96" name="صورة 24" descr="MCj02899660000[1]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583" name="Picture 10" descr="MCj02899660000[1]"/>
                                <pic:cNvPicPr>
                                  <a:picLocks noGrp="1"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0922" cy="11487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Pr="00837475">
        <w:rPr>
          <w:i/>
          <w:iCs/>
        </w:rPr>
        <w:tab/>
        <w:t>I sat with my mom.</w:t>
      </w:r>
    </w:p>
    <w:p w:rsidR="00837475" w:rsidRDefault="00800C9E" w:rsidP="00800C9E">
      <w:r>
        <w:rPr>
          <w:noProof/>
        </w:rPr>
        <w:pict>
          <v:shape id="_x0000_s1053" type="#_x0000_t202" style="position:absolute;margin-left:56.2pt;margin-top:58.3pt;width:179.5pt;height:21.3pt;z-index:251684864">
            <v:textbox style="mso-next-textbox:#_x0000_s1053">
              <w:txbxContent>
                <w:p w:rsidR="00837475" w:rsidRPr="00800C9E" w:rsidRDefault="00837475" w:rsidP="00837475">
                  <w:pPr>
                    <w:jc w:val="center"/>
                    <w:rPr>
                      <w:color w:val="00B050"/>
                    </w:rPr>
                  </w:pPr>
                  <w:r w:rsidRPr="00800C9E">
                    <w:rPr>
                      <w:color w:val="00B050"/>
                    </w:rPr>
                    <w:t>with my mom</w:t>
                  </w:r>
                </w:p>
                <w:p w:rsidR="00837475" w:rsidRDefault="00837475" w:rsidP="00837475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_x0000_s1052" type="#_x0000_t202" style="position:absolute;margin-left:52.95pt;margin-top:27.9pt;width:179.5pt;height:21.3pt;z-index:251683840">
            <v:textbox style="mso-next-textbox:#_x0000_s1052">
              <w:txbxContent>
                <w:p w:rsidR="00837475" w:rsidRPr="00837475" w:rsidRDefault="00837475" w:rsidP="00837475">
                  <w:pPr>
                    <w:jc w:val="center"/>
                  </w:pPr>
                  <w:r w:rsidRPr="00837475">
                    <w:t>with my</w:t>
                  </w:r>
                </w:p>
                <w:p w:rsidR="00837475" w:rsidRDefault="00837475" w:rsidP="00837475">
                  <w:pPr>
                    <w:jc w:val="center"/>
                  </w:pPr>
                </w:p>
              </w:txbxContent>
            </v:textbox>
          </v:shape>
        </w:pict>
      </w:r>
      <w:r w:rsidR="00837475">
        <w:rPr>
          <w:noProof/>
        </w:rPr>
        <w:pict>
          <v:shape id="_x0000_s1051" type="#_x0000_t202" style="position:absolute;margin-left:52.95pt;margin-top:-.2pt;width:179.5pt;height:21.3pt;z-index:251682816">
            <v:textbox style="mso-next-textbox:#_x0000_s1051">
              <w:txbxContent>
                <w:p w:rsidR="00837475" w:rsidRPr="00837475" w:rsidRDefault="00837475" w:rsidP="00837475">
                  <w:pPr>
                    <w:jc w:val="center"/>
                  </w:pPr>
                  <w:r w:rsidRPr="00837475">
                    <w:t>I sat with</w:t>
                  </w:r>
                </w:p>
                <w:p w:rsidR="00837475" w:rsidRDefault="00837475" w:rsidP="00837475">
                  <w:pPr>
                    <w:jc w:val="center"/>
                  </w:pPr>
                </w:p>
              </w:txbxContent>
            </v:textbox>
          </v:shape>
        </w:pict>
      </w:r>
    </w:p>
    <w:p w:rsidR="00837475" w:rsidRPr="00837475" w:rsidRDefault="00837475" w:rsidP="00837475">
      <w:pPr>
        <w:rPr>
          <w:b/>
          <w:bCs/>
          <w:sz w:val="24"/>
          <w:szCs w:val="24"/>
        </w:rPr>
      </w:pPr>
      <w:r w:rsidRPr="00837475">
        <w:rPr>
          <w:b/>
          <w:bCs/>
          <w:sz w:val="24"/>
          <w:szCs w:val="24"/>
        </w:rPr>
        <w:lastRenderedPageBreak/>
        <w:t>Prepositional phrases :</w:t>
      </w:r>
    </w:p>
    <w:p w:rsidR="00837475" w:rsidRPr="00837475" w:rsidRDefault="00837475" w:rsidP="00837475">
      <w:r w:rsidRPr="00837475">
        <w:t xml:space="preserve">We use </w:t>
      </w:r>
      <w:r w:rsidRPr="00800C9E">
        <w:rPr>
          <w:color w:val="00B050"/>
        </w:rPr>
        <w:t>prepositional phrases</w:t>
      </w:r>
      <w:r w:rsidRPr="00837475">
        <w:t xml:space="preserve"> to write longer sentences.</w:t>
      </w:r>
    </w:p>
    <w:p w:rsidR="00837475" w:rsidRPr="00837475" w:rsidRDefault="00837475" w:rsidP="00837475">
      <w:r w:rsidRPr="00837475">
        <w:t>The students bought a book.</w:t>
      </w:r>
    </w:p>
    <w:p w:rsidR="00837475" w:rsidRPr="00837475" w:rsidRDefault="00837475" w:rsidP="00837475">
      <w:r w:rsidRPr="00837475">
        <w:t xml:space="preserve">The students </w:t>
      </w:r>
      <w:r w:rsidRPr="00800C9E">
        <w:rPr>
          <w:color w:val="00B050"/>
        </w:rPr>
        <w:t>in my class</w:t>
      </w:r>
      <w:r w:rsidRPr="00837475">
        <w:t xml:space="preserve"> bought a book.</w:t>
      </w:r>
    </w:p>
    <w:p w:rsidR="00837475" w:rsidRPr="00837475" w:rsidRDefault="00837475" w:rsidP="00837475">
      <w:r w:rsidRPr="00837475">
        <w:t xml:space="preserve">The students </w:t>
      </w:r>
      <w:r w:rsidRPr="00800C9E">
        <w:rPr>
          <w:color w:val="00B050"/>
        </w:rPr>
        <w:t>in my class</w:t>
      </w:r>
      <w:r w:rsidRPr="00837475">
        <w:t xml:space="preserve"> bought a book </w:t>
      </w:r>
      <w:r w:rsidRPr="00800C9E">
        <w:rPr>
          <w:color w:val="00B050"/>
        </w:rPr>
        <w:t>about flowers</w:t>
      </w:r>
      <w:r w:rsidRPr="00837475">
        <w:t>.</w:t>
      </w:r>
    </w:p>
    <w:p w:rsidR="00837475" w:rsidRPr="00837475" w:rsidRDefault="00837475" w:rsidP="00837475">
      <w:r w:rsidRPr="00837475">
        <w:t>Another example:</w:t>
      </w:r>
    </w:p>
    <w:p w:rsidR="00837475" w:rsidRPr="00837475" w:rsidRDefault="00837475" w:rsidP="00837475">
      <w:r w:rsidRPr="00837475">
        <w:t>The questions were difficult.</w:t>
      </w:r>
    </w:p>
    <w:p w:rsidR="00837475" w:rsidRPr="00837475" w:rsidRDefault="00837475" w:rsidP="00837475">
      <w:r w:rsidRPr="00837475">
        <w:t xml:space="preserve">The questions </w:t>
      </w:r>
      <w:r w:rsidRPr="00800C9E">
        <w:rPr>
          <w:color w:val="00B050"/>
        </w:rPr>
        <w:t>in the English exam</w:t>
      </w:r>
      <w:r w:rsidRPr="00837475">
        <w:t xml:space="preserve"> were difficult.</w:t>
      </w:r>
    </w:p>
    <w:p w:rsidR="00837475" w:rsidRPr="00837475" w:rsidRDefault="00837475" w:rsidP="00837475">
      <w:r w:rsidRPr="00837475">
        <w:t xml:space="preserve">The questions </w:t>
      </w:r>
      <w:r w:rsidRPr="00800C9E">
        <w:rPr>
          <w:color w:val="00B050"/>
        </w:rPr>
        <w:t>about prepositions in the English exam</w:t>
      </w:r>
      <w:r w:rsidRPr="00837475">
        <w:t xml:space="preserve"> were difficult.</w:t>
      </w:r>
    </w:p>
    <w:p w:rsidR="00837475" w:rsidRPr="00837475" w:rsidRDefault="00837475" w:rsidP="00837475">
      <w:pPr>
        <w:rPr>
          <w:b/>
          <w:bCs/>
          <w:sz w:val="24"/>
          <w:szCs w:val="24"/>
        </w:rPr>
      </w:pPr>
      <w:r w:rsidRPr="00837475">
        <w:rPr>
          <w:b/>
          <w:bCs/>
          <w:sz w:val="24"/>
          <w:szCs w:val="24"/>
        </w:rPr>
        <w:t>Prepositional phrases of place:</w:t>
      </w:r>
      <w:r w:rsidRPr="00837475">
        <w:rPr>
          <w:b/>
          <w:bCs/>
          <w:sz w:val="24"/>
          <w:szCs w:val="24"/>
          <w:rtl/>
          <w:lang w:bidi="ar-LB"/>
        </w:rPr>
        <w:br/>
        <w:t>الجار والمجرور للدلالة على المكان</w:t>
      </w:r>
    </w:p>
    <w:p w:rsidR="00837475" w:rsidRPr="00800C9E" w:rsidRDefault="00837475" w:rsidP="00837475">
      <w:pPr>
        <w:rPr>
          <w:color w:val="FF0000"/>
        </w:rPr>
      </w:pPr>
      <w:r w:rsidRPr="00800C9E">
        <w:rPr>
          <w:color w:val="FF0000"/>
        </w:rPr>
        <w:t>Prepositional phrases of place</w:t>
      </w:r>
    </w:p>
    <w:p w:rsidR="00837475" w:rsidRPr="00837475" w:rsidRDefault="00837475" w:rsidP="00837475">
      <w:r w:rsidRPr="00837475">
        <w:t xml:space="preserve">The book </w:t>
      </w:r>
      <w:r w:rsidRPr="00800C9E">
        <w:rPr>
          <w:color w:val="FF0000"/>
        </w:rPr>
        <w:t>on the desk</w:t>
      </w:r>
      <w:r w:rsidRPr="00837475">
        <w:t xml:space="preserve"> is mine.</w:t>
      </w:r>
    </w:p>
    <w:p w:rsidR="00837475" w:rsidRPr="00837475" w:rsidRDefault="00837475" w:rsidP="00837475">
      <w:r w:rsidRPr="00837475">
        <w:t xml:space="preserve">The room </w:t>
      </w:r>
      <w:r w:rsidRPr="00800C9E">
        <w:rPr>
          <w:color w:val="FF0000"/>
        </w:rPr>
        <w:t>across from the bathroom</w:t>
      </w:r>
      <w:r w:rsidRPr="00837475">
        <w:t xml:space="preserve"> is Mary’s bedroom.</w:t>
      </w:r>
    </w:p>
    <w:p w:rsidR="00837475" w:rsidRPr="00837475" w:rsidRDefault="00837475" w:rsidP="00837475">
      <w:r w:rsidRPr="00837475">
        <w:t xml:space="preserve">I like to sit </w:t>
      </w:r>
      <w:r w:rsidRPr="00800C9E">
        <w:rPr>
          <w:color w:val="FF0000"/>
          <w:u w:val="single"/>
        </w:rPr>
        <w:t>on the chair</w:t>
      </w:r>
      <w:r w:rsidRPr="00800C9E">
        <w:rPr>
          <w:color w:val="FF0000"/>
        </w:rPr>
        <w:t xml:space="preserve">   </w:t>
      </w:r>
      <w:r w:rsidRPr="00800C9E">
        <w:rPr>
          <w:color w:val="FF0000"/>
          <w:u w:val="single"/>
        </w:rPr>
        <w:t>next to the window.</w:t>
      </w:r>
    </w:p>
    <w:p w:rsidR="00837475" w:rsidRPr="00837475" w:rsidRDefault="00837475" w:rsidP="00837475">
      <w:r w:rsidRPr="00837475">
        <w:t xml:space="preserve">My clothes are </w:t>
      </w:r>
      <w:r w:rsidRPr="00800C9E">
        <w:rPr>
          <w:color w:val="FF0000"/>
          <w:u w:val="single"/>
        </w:rPr>
        <w:t>in the bag</w:t>
      </w:r>
      <w:r w:rsidRPr="00800C9E">
        <w:rPr>
          <w:color w:val="FF0000"/>
        </w:rPr>
        <w:t xml:space="preserve">   </w:t>
      </w:r>
      <w:r w:rsidRPr="00800C9E">
        <w:rPr>
          <w:color w:val="FF0000"/>
          <w:u w:val="single"/>
        </w:rPr>
        <w:t>under the bed.</w:t>
      </w:r>
    </w:p>
    <w:p w:rsidR="00837475" w:rsidRPr="00800C9E" w:rsidRDefault="00837475" w:rsidP="00837475">
      <w:pPr>
        <w:rPr>
          <w:color w:val="FF0000"/>
        </w:rPr>
      </w:pPr>
      <w:r w:rsidRPr="00800C9E">
        <w:rPr>
          <w:color w:val="FF0000"/>
        </w:rPr>
        <w:t>Prepositional phrases of time</w:t>
      </w:r>
    </w:p>
    <w:p w:rsidR="00837475" w:rsidRPr="00800C9E" w:rsidRDefault="00837475" w:rsidP="00837475">
      <w:pPr>
        <w:rPr>
          <w:color w:val="FF0000"/>
        </w:rPr>
      </w:pPr>
      <w:r w:rsidRPr="00837475">
        <w:t xml:space="preserve">I saw my friends </w:t>
      </w:r>
      <w:r w:rsidRPr="00800C9E">
        <w:rPr>
          <w:color w:val="FF0000"/>
          <w:u w:val="single"/>
        </w:rPr>
        <w:t>before the test</w:t>
      </w:r>
      <w:r w:rsidRPr="00800C9E">
        <w:rPr>
          <w:color w:val="FF0000"/>
        </w:rPr>
        <w:t>.</w:t>
      </w:r>
    </w:p>
    <w:p w:rsidR="00837475" w:rsidRPr="00800C9E" w:rsidRDefault="00837475" w:rsidP="00837475">
      <w:pPr>
        <w:rPr>
          <w:color w:val="FF0000"/>
        </w:rPr>
      </w:pPr>
      <w:r w:rsidRPr="00837475">
        <w:t xml:space="preserve">We will play tennis </w:t>
      </w:r>
      <w:r w:rsidRPr="00800C9E">
        <w:rPr>
          <w:color w:val="FF0000"/>
          <w:u w:val="single"/>
        </w:rPr>
        <w:t>after class</w:t>
      </w:r>
      <w:r w:rsidRPr="00800C9E">
        <w:rPr>
          <w:color w:val="FF0000"/>
        </w:rPr>
        <w:t>.</w:t>
      </w:r>
    </w:p>
    <w:p w:rsidR="00837475" w:rsidRPr="00837475" w:rsidRDefault="00837475" w:rsidP="00837475">
      <w:r w:rsidRPr="00837475">
        <w:t xml:space="preserve">I usually have a big breakfast </w:t>
      </w:r>
      <w:r w:rsidRPr="00800C9E">
        <w:rPr>
          <w:color w:val="FF0000"/>
          <w:u w:val="single"/>
        </w:rPr>
        <w:t>in the morning</w:t>
      </w:r>
      <w:r w:rsidRPr="00800C9E">
        <w:rPr>
          <w:color w:val="FF0000"/>
        </w:rPr>
        <w:t>.</w:t>
      </w:r>
    </w:p>
    <w:p w:rsidR="00837475" w:rsidRPr="00837475" w:rsidRDefault="00837475" w:rsidP="00837475">
      <w:r w:rsidRPr="00837475">
        <w:t xml:space="preserve">My father came back from Mecca </w:t>
      </w:r>
      <w:r w:rsidRPr="00800C9E">
        <w:rPr>
          <w:color w:val="FF0000"/>
          <w:u w:val="single"/>
        </w:rPr>
        <w:t>at midnight</w:t>
      </w:r>
      <w:r w:rsidRPr="00800C9E">
        <w:rPr>
          <w:color w:val="FF0000"/>
        </w:rPr>
        <w:t>.</w:t>
      </w:r>
    </w:p>
    <w:p w:rsidR="00837475" w:rsidRPr="00800C9E" w:rsidRDefault="00837475" w:rsidP="00837475">
      <w:pPr>
        <w:rPr>
          <w:b/>
          <w:bCs/>
          <w:sz w:val="24"/>
          <w:szCs w:val="24"/>
        </w:rPr>
      </w:pPr>
      <w:r w:rsidRPr="00800C9E">
        <w:rPr>
          <w:b/>
          <w:bCs/>
          <w:sz w:val="24"/>
          <w:szCs w:val="24"/>
        </w:rPr>
        <w:t xml:space="preserve">Prepositional Phrases </w:t>
      </w:r>
      <w:r w:rsidR="00800C9E" w:rsidRPr="00800C9E">
        <w:rPr>
          <w:b/>
          <w:bCs/>
          <w:sz w:val="24"/>
          <w:szCs w:val="24"/>
        </w:rPr>
        <w:t>:</w:t>
      </w:r>
    </w:p>
    <w:p w:rsidR="00837475" w:rsidRPr="00837475" w:rsidRDefault="00837475" w:rsidP="00837475">
      <w:r w:rsidRPr="00837475">
        <w:t>Powerpoint presentation :</w:t>
      </w:r>
      <w:hyperlink r:id="rId15" w:history="1">
        <w:r w:rsidRPr="00837475">
          <w:rPr>
            <w:rStyle w:val="Hyperlink"/>
          </w:rPr>
          <w:t xml:space="preserve"> </w:t>
        </w:r>
      </w:hyperlink>
    </w:p>
    <w:p w:rsidR="00837475" w:rsidRPr="00837475" w:rsidRDefault="00837475" w:rsidP="00837475">
      <w:hyperlink r:id="rId16" w:history="1">
        <w:r w:rsidRPr="00837475">
          <w:rPr>
            <w:rStyle w:val="Hyperlink"/>
          </w:rPr>
          <w:t>http://www.slideshare.net/diana.koscik/prepositional-phrases-powerpoint</w:t>
        </w:r>
      </w:hyperlink>
      <w:r w:rsidRPr="00837475">
        <w:t xml:space="preserve"> </w:t>
      </w:r>
    </w:p>
    <w:p w:rsidR="00837475" w:rsidRDefault="00837475" w:rsidP="00837475"/>
    <w:p w:rsidR="00837475" w:rsidRDefault="00837475" w:rsidP="00837475"/>
    <w:sectPr w:rsidR="00837475" w:rsidSect="003164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55E7" w:rsidRDefault="00B655E7" w:rsidP="00465958">
      <w:pPr>
        <w:spacing w:after="0" w:line="240" w:lineRule="auto"/>
      </w:pPr>
      <w:r>
        <w:separator/>
      </w:r>
    </w:p>
  </w:endnote>
  <w:endnote w:type="continuationSeparator" w:id="1">
    <w:p w:rsidR="00B655E7" w:rsidRDefault="00B655E7" w:rsidP="00465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55E7" w:rsidRDefault="00B655E7" w:rsidP="00465958">
      <w:pPr>
        <w:spacing w:after="0" w:line="240" w:lineRule="auto"/>
      </w:pPr>
      <w:r>
        <w:separator/>
      </w:r>
    </w:p>
  </w:footnote>
  <w:footnote w:type="continuationSeparator" w:id="1">
    <w:p w:rsidR="00B655E7" w:rsidRDefault="00B655E7" w:rsidP="00465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419F5"/>
    <w:multiLevelType w:val="hybridMultilevel"/>
    <w:tmpl w:val="FBDE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31307B"/>
    <w:multiLevelType w:val="hybridMultilevel"/>
    <w:tmpl w:val="2D36BEB8"/>
    <w:lvl w:ilvl="0" w:tplc="5224AA8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3618B97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B64D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CB3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CD4B3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B224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16298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3CCD2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0088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0A5D"/>
    <w:rsid w:val="003164F8"/>
    <w:rsid w:val="00465958"/>
    <w:rsid w:val="004C2513"/>
    <w:rsid w:val="007B687F"/>
    <w:rsid w:val="00800C9E"/>
    <w:rsid w:val="00837475"/>
    <w:rsid w:val="009270DE"/>
    <w:rsid w:val="00A50A5E"/>
    <w:rsid w:val="00B655E7"/>
    <w:rsid w:val="00DA0A5D"/>
    <w:rsid w:val="00E4758C"/>
    <w:rsid w:val="00F65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A5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A5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DA0A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A0A5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50A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46595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465958"/>
  </w:style>
  <w:style w:type="paragraph" w:styleId="a7">
    <w:name w:val="footer"/>
    <w:basedOn w:val="a"/>
    <w:link w:val="Char1"/>
    <w:uiPriority w:val="99"/>
    <w:semiHidden/>
    <w:unhideWhenUsed/>
    <w:rsid w:val="0046595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465958"/>
  </w:style>
  <w:style w:type="character" w:styleId="Hyperlink">
    <w:name w:val="Hyperlink"/>
    <w:basedOn w:val="a0"/>
    <w:uiPriority w:val="99"/>
    <w:unhideWhenUsed/>
    <w:rsid w:val="008374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13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89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77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6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3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wm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slideshare.net/diana.koscik/prepositional-phrases-powerpoin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5" Type="http://schemas.openxmlformats.org/officeDocument/2006/relationships/hyperlink" Target="http://www.slideshare.net/diana.koscik/prepositional-phrases-powerpoint" TargetMode="External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2010-12-21T17:48:00Z</dcterms:created>
  <dcterms:modified xsi:type="dcterms:W3CDTF">2010-12-21T20:42:00Z</dcterms:modified>
</cp:coreProperties>
</file>