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56" w:rsidRPr="00504556" w:rsidRDefault="00504556" w:rsidP="00AE6F59">
      <w:pPr>
        <w:pStyle w:val="Mine3"/>
        <w:spacing w:line="240" w:lineRule="auto"/>
        <w:jc w:val="center"/>
        <w:rPr>
          <w:rFonts w:cs="Sultan  koufi"/>
          <w:color w:val="FF0000"/>
          <w:sz w:val="40"/>
          <w:szCs w:val="40"/>
          <w:rtl/>
        </w:rPr>
      </w:pPr>
      <w:r w:rsidRPr="00504556">
        <w:rPr>
          <w:rFonts w:cs="Sultan  koufi" w:hint="cs"/>
          <w:sz w:val="26"/>
          <w:szCs w:val="26"/>
          <w:rtl/>
        </w:rPr>
        <w:t>[</w:t>
      </w:r>
      <w:r w:rsidRPr="00504556">
        <w:rPr>
          <w:rFonts w:cs="Sultan  koufi" w:hint="cs"/>
          <w:color w:val="E5B8B7" w:themeColor="accent2" w:themeTint="66"/>
          <w:sz w:val="26"/>
          <w:szCs w:val="26"/>
          <w:rtl/>
        </w:rPr>
        <w:t>نموذج اختبار القراءة والمحادثة</w:t>
      </w:r>
      <w:r w:rsidRPr="00504556">
        <w:rPr>
          <w:rFonts w:cs="Sultan  koufi" w:hint="cs"/>
          <w:sz w:val="26"/>
          <w:szCs w:val="26"/>
          <w:rtl/>
        </w:rPr>
        <w:t>]</w:t>
      </w:r>
      <w:r w:rsidRPr="00504556">
        <w:rPr>
          <w:rFonts w:cs="Sultan  koufi"/>
          <w:sz w:val="26"/>
          <w:szCs w:val="26"/>
          <w:rtl/>
        </w:rPr>
        <w:br/>
      </w:r>
      <w:r w:rsidRPr="00504556">
        <w:rPr>
          <w:rFonts w:cs="Sultan  koufi"/>
          <w:sz w:val="26"/>
          <w:szCs w:val="26"/>
        </w:rPr>
        <w:t>..</w:t>
      </w:r>
      <w:r w:rsidR="00AE6F59">
        <w:rPr>
          <w:rFonts w:cs="Sultan  koufi"/>
          <w:sz w:val="26"/>
          <w:szCs w:val="26"/>
          <w:rtl/>
        </w:rPr>
        <w:br/>
      </w:r>
      <w:r w:rsidR="00AE6F59">
        <w:rPr>
          <w:rFonts w:cs="Sultan  koufi" w:hint="cs"/>
          <w:sz w:val="26"/>
          <w:szCs w:val="26"/>
          <w:rtl/>
        </w:rPr>
        <w:t>إعداد:</w:t>
      </w:r>
      <w:r w:rsidRPr="00504556">
        <w:rPr>
          <w:rFonts w:cs="Sultan  koufi"/>
          <w:color w:val="FF0000"/>
          <w:sz w:val="40"/>
          <w:szCs w:val="40"/>
        </w:rPr>
        <w:t>Randz</w:t>
      </w: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4A40C2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1- تعلم المهارة ليس أمرًا سهلاً، بل يحتاج المتدرب إلى أربعة أشياء، منها:</w:t>
      </w:r>
    </w:p>
    <w:p w:rsidR="00AD4408" w:rsidRPr="00504556" w:rsidRDefault="00AD4408" w:rsidP="00DD5056">
      <w:pPr>
        <w:pStyle w:val="Mine3"/>
        <w:numPr>
          <w:ilvl w:val="0"/>
          <w:numId w:val="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التخطيط المسبق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bookmarkStart w:id="0" w:name="_GoBack"/>
      <w:bookmarkEnd w:id="0"/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2- ذكر  السمع متقدمًا على البصر في القرآن الكريم في مواضع، عددها:</w:t>
      </w:r>
    </w:p>
    <w:p w:rsidR="00AD4408" w:rsidRPr="00504556" w:rsidRDefault="00AD4408" w:rsidP="00DD5056">
      <w:pPr>
        <w:pStyle w:val="Mine3"/>
        <w:numPr>
          <w:ilvl w:val="0"/>
          <w:numId w:val="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19 موضعًا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3- يطلق مصطلح [السمع] على :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سماع أي صوت بدون انتباه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4- الاستماع يطلق على: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سماع أي صوت بدون انتباه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5- من عناصر القراءة الاستكشافية: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color w:val="FF0000"/>
          <w:sz w:val="26"/>
          <w:szCs w:val="26"/>
          <w:rtl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قراءةفهرسالموضوعاتوالمصادروالمراجع</w:t>
      </w:r>
      <w:r w:rsidRPr="00504556">
        <w:rPr>
          <w:rFonts w:cs="Sultan  koufi"/>
          <w:color w:val="FF0000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كتابةالملخصاتوتدوينالمهمات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تحديدالهدفوبدقةمنالقراءة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قراءةماوراءالألفاظ،وعدمالوقوفعلىظواهرها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6- من عناصر القراءة التحليلية: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قراءةالملخصاتالمصاحبةوأهمالأفكارالرئيسية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color w:val="FF0000"/>
          <w:sz w:val="26"/>
          <w:szCs w:val="26"/>
          <w:rtl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اختيارالمعلومات،ومحاولةتصنيفوتمحيصالمحتوى</w:t>
      </w:r>
      <w:r w:rsidRPr="00504556">
        <w:rPr>
          <w:rFonts w:cs="Sultan  koufi"/>
          <w:color w:val="FF0000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تصلحعندعملبحوثعلميةأوالتأليف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القراءةللاستمتاعوتطويرمهاراتالخيال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D46324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7- القراءة من أجل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أخذ الانطباع الأول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ي، هي: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8- </w:t>
      </w:r>
      <w:r w:rsidRPr="00504556">
        <w:rPr>
          <w:rFonts w:cs="Sultan  koufi" w:hint="cs"/>
          <w:sz w:val="26"/>
          <w:szCs w:val="26"/>
          <w:rtl/>
        </w:rPr>
        <w:t>قراءةالملخصاتالمصاحبةوأهمالأفكارالرئيسية،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9- قراءةالغلافالداخليوالخارجي،ومعرفةتاريخالنشر،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10- تحديدالهدفوبدقةمنالقراءة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lastRenderedPageBreak/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11- كتابةالملخصاتوتدوينالمهمات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12- القراءةللاستمتاعوتطويرمهاراتالخيال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الترويحية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13- القراءةبعقلمنفتحوجاديناقشويفكرولايستسلم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النقدية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الترويحية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14- معدل قراءة الشخص المتوسط السرعة: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250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700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15- من طرق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استعرض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النظرةالشاملةالعامةوالعرضالمسبق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اسأل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القراءةبهدف،وتحديدالأسئلةللقراءة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اقرأالكتابكقارئفعّال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16- من فوائد الاستعراض في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الحصولعلىلمحةلمحتوياتالكتاب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سيكونلديكشعوربأنكمتآلفمعالمادة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تستطيعأنتقدرمدةالوقتلتغطيةمادةالكتاب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</w:t>
      </w: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17- اثبتت الدراسات أن نسبة نسيان القارئ </w:t>
      </w:r>
      <w:r w:rsidR="00F5545E" w:rsidRPr="00504556">
        <w:rPr>
          <w:rFonts w:cs="Sultan  koufi" w:hint="cs"/>
          <w:sz w:val="26"/>
          <w:szCs w:val="26"/>
          <w:rtl/>
        </w:rPr>
        <w:t xml:space="preserve">لما تعلمه </w:t>
      </w:r>
      <w:r w:rsidRPr="00504556">
        <w:rPr>
          <w:rFonts w:cs="Sultan  koufi" w:hint="cs"/>
          <w:sz w:val="26"/>
          <w:szCs w:val="26"/>
          <w:rtl/>
        </w:rPr>
        <w:t>بعد قراءته لشيء ما: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30% خلال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50% خلال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70% خلال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80% خلال أسبوعين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18- ا</w:t>
      </w:r>
      <w:r w:rsidR="00F5545E" w:rsidRPr="00504556">
        <w:rPr>
          <w:rFonts w:cs="Sultan  koufi" w:hint="cs"/>
          <w:sz w:val="26"/>
          <w:szCs w:val="26"/>
          <w:rtl/>
        </w:rPr>
        <w:t xml:space="preserve">ثبتت الدراسات أنه </w:t>
      </w:r>
      <w:r w:rsidR="00F5545E" w:rsidRPr="00504556">
        <w:rPr>
          <w:rFonts w:ascii="Arial" w:hAnsi="Arial" w:cs="Sultan  koufi"/>
          <w:sz w:val="26"/>
          <w:szCs w:val="26"/>
          <w:rtl/>
        </w:rPr>
        <w:t>بالاستذكار والتسميع مباشرة بعد القراءة</w:t>
      </w:r>
      <w:r w:rsidR="00F5545E" w:rsidRPr="00504556">
        <w:rPr>
          <w:rFonts w:ascii="Arial" w:hAnsi="Arial" w:cs="Sultan  koufi" w:hint="cs"/>
          <w:sz w:val="26"/>
          <w:szCs w:val="26"/>
          <w:rtl/>
        </w:rPr>
        <w:t xml:space="preserve"> تقل نسبة النسيان إلى: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80%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60%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40%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hAnsi="Arial" w:cs="Sultan  koufi" w:hint="cs"/>
          <w:color w:val="FF0000"/>
          <w:sz w:val="26"/>
          <w:szCs w:val="26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19- في عنصر المراجعة: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راجع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البنيةالعامةللفصل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الذي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قرأت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استذكرالأهداف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حددتهالقراءتك،والأسئلةالتي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انطلقت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منها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قارن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الملاحظات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دونتهامع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النقاط</w:t>
      </w:r>
      <w:r w:rsidR="00BC56B4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الرئيسة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20-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/>
          <w:sz w:val="26"/>
          <w:szCs w:val="26"/>
          <w:rtl/>
        </w:rPr>
        <w:t>لا تجعل البرنامج الذي تريد أن تتبع سهلاً ولا صعباً للغاية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/>
          <w:sz w:val="26"/>
          <w:szCs w:val="26"/>
          <w:rtl/>
        </w:rPr>
        <w:t>خصص وقت محدد مثلاً10-20 دقيقة يوماً للتدرب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الجواب 1 + 2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21- [أنامشغوليومياًوعملييأخذكلوقتي]،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22- [أناأشتكيمنقلةالمالوالدخل]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23- [صداعالرأسوكثرةالإرهاقللجسم]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24-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[قربالمادةالمقروءةعنالعينوإجهادالعين]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25- </w:t>
      </w:r>
      <w:r w:rsidR="003F15DE" w:rsidRPr="00504556">
        <w:rPr>
          <w:rFonts w:cs="Sultan  koufi" w:hint="cs"/>
          <w:sz w:val="26"/>
          <w:szCs w:val="26"/>
          <w:rtl/>
        </w:rPr>
        <w:t>الأفضلبعدالعينعنالمادةالمكتوبة: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20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 xml:space="preserve">30 </w:t>
      </w:r>
      <w:r w:rsidRPr="00504556">
        <w:rPr>
          <w:rFonts w:cs="Sultan  koufi"/>
          <w:color w:val="FF0000"/>
          <w:sz w:val="26"/>
          <w:szCs w:val="26"/>
          <w:rtl/>
        </w:rPr>
        <w:t>–</w:t>
      </w:r>
      <w:r w:rsidRPr="00504556">
        <w:rPr>
          <w:rFonts w:cs="Sultan  koufi" w:hint="cs"/>
          <w:color w:val="FF0000"/>
          <w:sz w:val="26"/>
          <w:szCs w:val="26"/>
          <w:rtl/>
        </w:rPr>
        <w:t xml:space="preserve"> 50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17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21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30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40 سم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26- تحديدالمعلوماتعنالكاتبوأسبابالتأليفوتعريفمبسطللكتابومعرفتكالسابقةبموضوعه،وماالمعلوماتالجديدةالتيسأستفيدهابعدالقراءة، تعتبر هذا من: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الخطة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الهدف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تحديد المعرفة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السرعة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27- [مشاكلالرقبةوالظهروآلامهماالمستمرة]،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وهمية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تقنية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مصادر صحية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28- [التهابمفاصلالأقدام]،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وهمية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تقنية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مصادر صحية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29- لتجنب التهاب مفاصل الأقدام: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lastRenderedPageBreak/>
        <w:t>لا بد من وضع القدمين على الأرض بالكامل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يجب أن لا تلامس القدمين الأرض أبدا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يجب أن لا توضع القدمين على الأرض بالكامل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30- من آثار عدم استق</w:t>
      </w:r>
      <w:r w:rsidR="003F15DE" w:rsidRPr="00504556">
        <w:rPr>
          <w:rFonts w:cs="Sultan  koufi" w:hint="cs"/>
          <w:sz w:val="26"/>
          <w:szCs w:val="26"/>
          <w:rtl/>
        </w:rPr>
        <w:t>امة الضهر  وإراحة العضلات: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مشاكلالرقبةوالظهروآلامهماالمستمرة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التهابمفاصلالأقدام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تقلصفيالعضلاتوتورمفيالأربطة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31- النصالذييعطيمعلوماتعلميةكثيراًماتأتيالجملةالرئيسيةفي: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نهاية الفقرة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32- </w:t>
      </w:r>
      <w:r w:rsidRPr="00504556">
        <w:rPr>
          <w:rFonts w:ascii="Arial" w:hAnsi="Arial" w:cs="Sultan  koufi"/>
          <w:sz w:val="26"/>
          <w:szCs w:val="26"/>
          <w:rtl/>
        </w:rPr>
        <w:t>مادة المتعة والتسلية فغالباً ما تأتي المعلومة الأساسية في</w:t>
      </w:r>
      <w:r w:rsidRPr="00504556">
        <w:rPr>
          <w:rFonts w:ascii="Arial" w:hAnsi="Arial" w:cs="Sultan  koufi" w:hint="cs"/>
          <w:sz w:val="26"/>
          <w:szCs w:val="26"/>
          <w:rtl/>
        </w:rPr>
        <w:t>: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نهاية الفقرة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33-</w:t>
      </w:r>
      <w:r w:rsidRPr="00504556">
        <w:rPr>
          <w:rStyle w:val="Mine3Char"/>
          <w:rFonts w:cs="Sultan  koufi"/>
          <w:sz w:val="26"/>
          <w:szCs w:val="26"/>
          <w:rtl/>
        </w:rPr>
        <w:t>مجموعة من التفاصيل ذات الطابع المشوق لا تؤثر على الأفكار الرئيسة ، ولا تكون ذات أهمية فيما يتعلق بالأحداث</w:t>
      </w:r>
      <w:r w:rsidRPr="00504556">
        <w:rPr>
          <w:rStyle w:val="Mine3Char"/>
          <w:rFonts w:cs="Sultan  koufi" w:hint="cs"/>
          <w:sz w:val="26"/>
          <w:szCs w:val="26"/>
          <w:rtl/>
        </w:rPr>
        <w:t>، هي:</w:t>
      </w:r>
    </w:p>
    <w:p w:rsidR="003F15DE" w:rsidRPr="00504556" w:rsidRDefault="003F15DE" w:rsidP="00DD5056">
      <w:pPr>
        <w:pStyle w:val="ListParagraph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الأفكار الرئيسية</w:t>
      </w:r>
    </w:p>
    <w:p w:rsidR="003F15DE" w:rsidRPr="00504556" w:rsidRDefault="003F15DE" w:rsidP="00DD5056">
      <w:pPr>
        <w:pStyle w:val="ListParagraph"/>
        <w:numPr>
          <w:ilvl w:val="0"/>
          <w:numId w:val="32"/>
        </w:numPr>
        <w:spacing w:line="240" w:lineRule="auto"/>
        <w:rPr>
          <w:rStyle w:val="Mine3Char"/>
          <w:rFonts w:cs="Sultan  koufi"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color w:val="FF0000"/>
          <w:sz w:val="26"/>
          <w:szCs w:val="26"/>
          <w:rtl/>
        </w:rPr>
        <w:t>الأفكار الفرعية</w:t>
      </w:r>
    </w:p>
    <w:p w:rsidR="003F15DE" w:rsidRPr="00504556" w:rsidRDefault="003F15DE" w:rsidP="00DD5056">
      <w:pPr>
        <w:pStyle w:val="ListParagraph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الأفكار الرئيسية والفرعية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34- اعتقاد القارئ أن فهمه يزداد مع الرجوع إلى ما قرأه، هو:</w:t>
      </w:r>
    </w:p>
    <w:p w:rsidR="003F15DE" w:rsidRPr="00504556" w:rsidRDefault="003F15DE" w:rsidP="00DD5056">
      <w:pPr>
        <w:pStyle w:val="ListParagraph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مما يجب العمل به في القراءة</w:t>
      </w:r>
    </w:p>
    <w:p w:rsidR="003F15DE" w:rsidRPr="00504556" w:rsidRDefault="003F15DE" w:rsidP="00DD5056">
      <w:pPr>
        <w:pStyle w:val="ListParagraph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من نصائح وإرشادات القراءة</w:t>
      </w:r>
    </w:p>
    <w:p w:rsidR="003F15DE" w:rsidRPr="00504556" w:rsidRDefault="003F15DE" w:rsidP="00DD5056">
      <w:pPr>
        <w:pStyle w:val="ListParagraph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 xml:space="preserve">صحيحة في قراءة الكتب التاريخية </w:t>
      </w:r>
    </w:p>
    <w:p w:rsidR="003F15DE" w:rsidRPr="00504556" w:rsidRDefault="003F15DE" w:rsidP="00DD5056">
      <w:pPr>
        <w:pStyle w:val="ListParagraph"/>
        <w:numPr>
          <w:ilvl w:val="0"/>
          <w:numId w:val="33"/>
        </w:numPr>
        <w:spacing w:line="240" w:lineRule="auto"/>
        <w:rPr>
          <w:rStyle w:val="Mine3Char"/>
          <w:rFonts w:cs="Sultan  koufi"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color w:val="FF0000"/>
          <w:sz w:val="26"/>
          <w:szCs w:val="26"/>
          <w:rtl/>
        </w:rPr>
        <w:lastRenderedPageBreak/>
        <w:t>من أخطاء</w:t>
      </w:r>
      <w:r w:rsidR="00A86D36" w:rsidRPr="00504556">
        <w:rPr>
          <w:rStyle w:val="Mine3Char"/>
          <w:rFonts w:cs="Sultan  koufi" w:hint="cs"/>
          <w:color w:val="FF0000"/>
          <w:sz w:val="26"/>
          <w:szCs w:val="26"/>
          <w:rtl/>
        </w:rPr>
        <w:t xml:space="preserve"> ومشاكل</w:t>
      </w:r>
      <w:r w:rsidRPr="00504556">
        <w:rPr>
          <w:rStyle w:val="Mine3Char"/>
          <w:rFonts w:cs="Sultan  koufi" w:hint="cs"/>
          <w:color w:val="FF0000"/>
          <w:sz w:val="26"/>
          <w:szCs w:val="26"/>
          <w:rtl/>
        </w:rPr>
        <w:t xml:space="preserve"> القراءة التي يجب تلافيها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35- </w:t>
      </w:r>
      <w:r w:rsidRPr="00504556">
        <w:rPr>
          <w:rFonts w:cs="Sultan  koufi"/>
          <w:sz w:val="26"/>
          <w:szCs w:val="26"/>
          <w:rtl/>
        </w:rPr>
        <w:t>القيام بترتيب النقاط</w:t>
      </w:r>
      <w:r w:rsidRPr="00504556">
        <w:rPr>
          <w:rFonts w:cs="Sultan  koufi" w:hint="cs"/>
          <w:sz w:val="26"/>
          <w:szCs w:val="26"/>
          <w:rtl/>
        </w:rPr>
        <w:t xml:space="preserve"> في ذهنك</w:t>
      </w:r>
      <w:r w:rsidRPr="00504556">
        <w:rPr>
          <w:rFonts w:cs="Sultan  koufi"/>
          <w:sz w:val="26"/>
          <w:szCs w:val="26"/>
          <w:rtl/>
        </w:rPr>
        <w:t xml:space="preserve"> بنفس الترتيب الذي اعتمده الكاتب</w:t>
      </w:r>
      <w:r w:rsidRPr="00504556">
        <w:rPr>
          <w:rFonts w:cs="Sultan  koufi" w:hint="cs"/>
          <w:sz w:val="26"/>
          <w:szCs w:val="26"/>
          <w:rtl/>
        </w:rPr>
        <w:t>: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الخريطة الذهنية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تدوين الملاحظات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التثبيت والتركيز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الاستكشاف والربط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36- القراء المبدعين، هم الذي لديهم القدرة على استيعاب ما يقرؤونه، ومن تقنيات الاستيعاب: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التحديد الدقيق.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الاكتشاف والربط.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التدوين والتركيز.</w:t>
      </w: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color w:val="FF0000"/>
          <w:sz w:val="26"/>
          <w:szCs w:val="26"/>
          <w:rtl/>
        </w:rPr>
        <w:t>ث- جميع ما سبق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37- معظم الناس يتكلمون بمعدل: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color w:val="FF0000"/>
          <w:sz w:val="26"/>
          <w:szCs w:val="26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38- قدرة الاستماع تبلغ حوالي: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color w:val="FF0000"/>
          <w:sz w:val="26"/>
          <w:szCs w:val="26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39- إذا أخذت أنت المبادرة بعد المجاراةـ  فإنك ستجد أن الذي يقابلك: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قد انشغل عنك تمامًا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lastRenderedPageBreak/>
        <w:t>فقد تركيزه معك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color w:val="FF0000"/>
          <w:sz w:val="26"/>
          <w:szCs w:val="26"/>
          <w:rtl/>
        </w:rPr>
        <w:t>أصبح يجاريك ويتبعك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40-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الإنسان لا يتذكربعد شهر من المعلومات التي حصل عليها عن طريق البصر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سوى: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30%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18%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13%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41- من قواعد إعداد الكلام تغيير النقطة الرئيسية كل: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5 دقائق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color w:val="FF0000"/>
          <w:sz w:val="26"/>
          <w:szCs w:val="26"/>
          <w:rtl/>
        </w:rPr>
        <w:t>15 دقيقة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 دقيقة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 دقائق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42- على الخطيب أن يتعرف على جمهوره من خلال معرفة: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ما القيم والمبادئ التي يحملونها؟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الذي يريدون معرفته؟</w:t>
      </w:r>
    </w:p>
    <w:p w:rsidR="00504556" w:rsidRPr="00504556" w:rsidRDefault="0050455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43- </w:t>
      </w:r>
      <w:r w:rsidR="008C56F7"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خلال حديثك يمر بك كلمات هامة جداً وتشعر أن هذهالكلمات مهمة ويجب التركيز عليها وفهمها جيداً</w:t>
      </w:r>
      <w:r w:rsidR="008C56F7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لذلك عليكِ بـ: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/>
          <w:color w:val="FF0000"/>
          <w:sz w:val="26"/>
          <w:szCs w:val="26"/>
          <w:rtl/>
        </w:rPr>
        <w:t>أن تقلل من سرعتك الإلقائية ثم تضغط بصوتك على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تسرع عند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ترفع صوتها عند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لا تتوقف عند هذه الكلمات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D505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44- نصائح وإرشادات للقراءة: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  <w:t>---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</w: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45- الهدف من تعلم القراءة هو: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لتعلم القراءة السريعة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/>
          <w:color w:val="FF0000"/>
          <w:sz w:val="26"/>
          <w:szCs w:val="26"/>
          <w:rtl/>
        </w:rPr>
        <w:t>أن تصبح القراءة هواية محببة إلى نفوسنا ثم عادةنواظب عليها</w:t>
      </w:r>
      <w:r w:rsidRPr="00504556">
        <w:rPr>
          <w:rFonts w:ascii="Arial" w:eastAsia="Times New Roman" w:hAnsi="Arial" w:cs="Sultan  koufi"/>
          <w:color w:val="FF0000"/>
          <w:sz w:val="26"/>
          <w:szCs w:val="26"/>
        </w:rPr>
        <w:t>.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لمجرد القراءة فقط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للتسلية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46- من وسائل جذب الجمهور إليك: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تصل إلى هناك قبل الجمهور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الابتداء بمقدمة طويلة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ذكر حقيقة مذهلة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8C56F7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47- </w:t>
      </w:r>
      <w:r w:rsidR="00726EA4" w:rsidRPr="00504556">
        <w:rPr>
          <w:rFonts w:cs="Sultan  koufi" w:hint="cs"/>
          <w:sz w:val="26"/>
          <w:szCs w:val="26"/>
          <w:rtl/>
        </w:rPr>
        <w:t>أن تجعل نفسك أحد المستمعين، وتظهر الانفعالات التي تتوقعها من الجمهور: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يسقطك من أعين الجمهور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من المشاكل التي يجب تجنبها عند الإلقاء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color w:val="FF0000"/>
          <w:sz w:val="26"/>
          <w:szCs w:val="26"/>
          <w:rtl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من النصائح والتنبيهات التي يجب الأخذ بها عند الإلقاء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48- </w:t>
      </w:r>
      <w:r w:rsidR="00CF6016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من أنواع القراءة حسب غاياتها: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الصامتة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الجهرية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القراءة الترويحية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49- من أنواع القراءات القراءة الجهرية، وهي:</w:t>
      </w:r>
    </w:p>
    <w:p w:rsidR="00CF6016" w:rsidRPr="0050455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/>
          <w:color w:val="FF0000"/>
          <w:sz w:val="26"/>
          <w:szCs w:val="26"/>
          <w:rtl/>
        </w:rPr>
        <w:t>هي تكوين خبرات جديدة وفهمها بالجمع بين أعضاء الفهموالنطق</w:t>
      </w:r>
      <w:r w:rsidRPr="00504556">
        <w:rPr>
          <w:rFonts w:ascii="Arial" w:eastAsia="Times New Roman" w:hAnsi="Arial" w:cs="Sultan  koufi"/>
          <w:color w:val="FF0000"/>
          <w:sz w:val="26"/>
          <w:szCs w:val="26"/>
        </w:rPr>
        <w:t>.</w:t>
      </w:r>
    </w:p>
    <w:p w:rsidR="00CF6016" w:rsidRPr="0050455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هي تكوين خبرات جديدة وفهمهادون استخدام أعضاء النطق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50-</w:t>
      </w:r>
      <w:r w:rsidRPr="00504556">
        <w:rPr>
          <w:rFonts w:cs="Sultan  koufi" w:hint="cs"/>
          <w:sz w:val="26"/>
          <w:szCs w:val="26"/>
          <w:rtl/>
        </w:rPr>
        <w:t xml:space="preserve">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ابدأ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الصعب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سهل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الكبير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صغير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المجلدات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الكتيبات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/>
          <w:color w:val="FF0000"/>
          <w:sz w:val="26"/>
          <w:szCs w:val="26"/>
          <w:rtl/>
        </w:rPr>
        <w:t>ابدأ بالسهل قبل الصعب وبالصغير قبل الكبير وبالكتيبات قبلالمجلدات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3F15DE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ادخل القراءة بالإكراه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51- من قواعد القراءة الدراسية: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لابدّمنمثيرومحفزللتعلميستنهضقواكالعقلية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ضعلكجدولاًزمنياًمكتوباًومرتباًمنذبدايةالعامالدراسي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اقرأبتمعنوتخطيطواستمتاع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52- ماذاتفعلإذاكانمعدلتنفسكيختلفكثيراًعنمعدلتنفسجليسكوصعبعليكضبطتنفسكمعتنفسه؟:</w:t>
      </w:r>
    </w:p>
    <w:p w:rsidR="00CF6016" w:rsidRPr="00504556" w:rsidRDefault="00CF6016" w:rsidP="00DD5056">
      <w:pPr>
        <w:pStyle w:val="Mine3"/>
        <w:numPr>
          <w:ilvl w:val="0"/>
          <w:numId w:val="5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استخدام أسلوب المرآة المتقاطعة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53- </w:t>
      </w:r>
      <w:r w:rsidR="00726EA4" w:rsidRPr="00504556">
        <w:rPr>
          <w:rFonts w:cs="Sultan  koufi" w:hint="cs"/>
          <w:sz w:val="26"/>
          <w:szCs w:val="26"/>
          <w:rtl/>
        </w:rPr>
        <w:t>يعد توافق تعبيرات الجسم من:</w:t>
      </w:r>
    </w:p>
    <w:p w:rsidR="00726EA4" w:rsidRPr="00504556" w:rsidRDefault="00726EA4" w:rsidP="00DD5056">
      <w:pPr>
        <w:pStyle w:val="Mine3"/>
        <w:numPr>
          <w:ilvl w:val="0"/>
          <w:numId w:val="5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عناصر إيجاد الألفة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54- </w:t>
      </w:r>
      <w:r w:rsidRPr="00504556">
        <w:rPr>
          <w:rFonts w:cs="Sultan  koufi"/>
          <w:sz w:val="26"/>
          <w:szCs w:val="26"/>
          <w:rtl/>
        </w:rPr>
        <w:t>استمع بإنصات حتى ولو كنت تعرف ما سيقولمحدثك</w:t>
      </w:r>
      <w:r w:rsidRPr="00504556">
        <w:rPr>
          <w:rFonts w:cs="Sultan  koufi" w:hint="cs"/>
          <w:sz w:val="26"/>
          <w:szCs w:val="26"/>
          <w:rtl/>
        </w:rPr>
        <w:t>، من:</w:t>
      </w:r>
    </w:p>
    <w:p w:rsidR="00726EA4" w:rsidRPr="0050455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آداب الاستماع</w:t>
      </w:r>
    </w:p>
    <w:p w:rsidR="00726EA4" w:rsidRPr="0050455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مشاكل الاستماع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55- المستمع المزعج هو الذي إذا حادثته عن أمر  وقع لك: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قاطعك في أولها وقالوأنا وقع لي شيء مشابه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يلتفت يمينًا وشمالاً ولا يصغي إليك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يخرج هاتفه وينشغل به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56- واقع تعليمنا قائم على:</w:t>
      </w:r>
    </w:p>
    <w:p w:rsidR="00504556" w:rsidRPr="00504556" w:rsidRDefault="00726EA4" w:rsidP="00504556">
      <w:pPr>
        <w:pStyle w:val="Mine3"/>
        <w:numPr>
          <w:ilvl w:val="0"/>
          <w:numId w:val="54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التلقين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57- من الإتقان في الإلقاء: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/>
          <w:color w:val="FF0000"/>
          <w:sz w:val="26"/>
          <w:szCs w:val="26"/>
          <w:rtl/>
        </w:rPr>
        <w:t>أن تنظرإلى جميع الحضور وأن تشعر كل واحد منهم وكأنك تتحدث له</w:t>
      </w:r>
      <w:r w:rsidRPr="00504556">
        <w:rPr>
          <w:rFonts w:ascii="Arial" w:eastAsia="Times New Roman" w:hAnsi="Arial" w:cs="Sultan  koufi"/>
          <w:color w:val="FF0000"/>
          <w:sz w:val="26"/>
          <w:szCs w:val="26"/>
        </w:rPr>
        <w:t xml:space="preserve"> .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لا تنظر لأحد من الجمهور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تنظر إلى أصحاب المنصب من الجمهور</w:t>
      </w:r>
    </w:p>
    <w:p w:rsidR="00DD5056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/>
          <w:sz w:val="26"/>
          <w:szCs w:val="26"/>
        </w:rPr>
        <w:br/>
      </w: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58- يحتاج فن إيجاد الألفة إلى:</w:t>
      </w:r>
    </w:p>
    <w:p w:rsidR="00726EA4" w:rsidRPr="00504556" w:rsidRDefault="00726EA4" w:rsidP="00DD5056">
      <w:pPr>
        <w:pStyle w:val="Mine3"/>
        <w:numPr>
          <w:ilvl w:val="0"/>
          <w:numId w:val="57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قوة ملاحظة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59- مزايا القراءة الصامتة: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تعطيللقارئحريةشخصية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توفر الوقت والجهد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تساعدعلىالفهم؛لتفرغالذهنللفهم</w:t>
      </w:r>
      <w:r w:rsidRPr="00504556">
        <w:rPr>
          <w:rFonts w:cs="Sultan  koufi"/>
          <w:sz w:val="26"/>
          <w:szCs w:val="26"/>
          <w:rtl/>
        </w:rPr>
        <w:t>.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60- إذا كنت في غابة، وكنت تسمع الأصوات المزعجة، دون الانتباه إليها، فهذا يعتبر: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إنصات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سمع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سماع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استماع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61- </w:t>
      </w:r>
      <w:r w:rsidRPr="00504556">
        <w:rPr>
          <w:rFonts w:cs="Sultan  koufi"/>
          <w:sz w:val="26"/>
          <w:szCs w:val="26"/>
          <w:rtl/>
        </w:rPr>
        <w:t>هناك أمران مهمان للمتكلم قبل البدء في الإعداد للكلامهما</w:t>
      </w:r>
      <w:r w:rsidRPr="00504556">
        <w:rPr>
          <w:rFonts w:cs="Sultan  koufi"/>
          <w:sz w:val="26"/>
          <w:szCs w:val="26"/>
        </w:rPr>
        <w:t>:</w:t>
      </w:r>
    </w:p>
    <w:p w:rsidR="00726EA4" w:rsidRPr="00504556" w:rsidRDefault="00726EA4" w:rsidP="00DD5056">
      <w:pPr>
        <w:pStyle w:val="Mine3"/>
        <w:numPr>
          <w:ilvl w:val="0"/>
          <w:numId w:val="60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الجمهور والهدف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62- </w:t>
      </w:r>
      <w:r w:rsidR="00604EDD" w:rsidRPr="00504556">
        <w:rPr>
          <w:rFonts w:cs="Sultan  koufi" w:hint="cs"/>
          <w:sz w:val="26"/>
          <w:szCs w:val="26"/>
          <w:rtl/>
        </w:rPr>
        <w:t>من عيوب المتحدث: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lastRenderedPageBreak/>
        <w:t>تشكيل انطباع مسبق عن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مراعاة قيم واتجاهات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البدء بالموضوع المحدد، ثم الموضوع الذي يخص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 شيء مما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63- من قواعد اختيار العنوان: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يحدد العنوان الفكرة الرئيسية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يحدد العنوان الفكرة الرئيسية والفرعية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يكون العنوان مختصر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إجابة 1 + 3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64- يجب على الملقي أن يكون بطيئًا عند: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الفكرة المعقدة والجادة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النكتة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وصف أحداث معركة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حدث سريع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65- على الخطيب أن يتعرف على جمهوره من خلال:</w:t>
      </w:r>
    </w:p>
    <w:p w:rsidR="00604EDD" w:rsidRPr="00504556" w:rsidRDefault="00604EDD" w:rsidP="00DD50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ما القيم والمبادئ التي يحملونها؟</w:t>
      </w:r>
    </w:p>
    <w:p w:rsidR="00504556" w:rsidRP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الذي يريدون معرفته؟</w:t>
      </w:r>
    </w:p>
    <w:p w:rsidR="00504556" w:rsidRPr="00504556" w:rsidRDefault="00504556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color w:val="FF0000"/>
          <w:sz w:val="26"/>
          <w:szCs w:val="26"/>
          <w:rtl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66-على الملقي أن يكتب هدفه من خلال كتابته لجملة تشرح موضوع حديث وتكون عبارة عن: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أو أقل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أو أكثر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25 حرف أو أقل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</w:rPr>
      </w:pPr>
      <w:r w:rsidRPr="00504556">
        <w:rPr>
          <w:rFonts w:cs="Sultan  koufi" w:hint="cs"/>
          <w:color w:val="FF0000"/>
          <w:sz w:val="26"/>
          <w:szCs w:val="26"/>
          <w:rtl/>
        </w:rPr>
        <w:t>25 كلمة أو أقل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67- من الإبداع أن:</w:t>
      </w:r>
    </w:p>
    <w:p w:rsidR="00604EDD" w:rsidRPr="0050455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تقلد وتحاكي غيرك</w:t>
      </w:r>
    </w:p>
    <w:p w:rsidR="00604EDD" w:rsidRPr="0050455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لا تقلد أحد وتتميز بنفسك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68- يجب أن تكتب العنوان: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بعد كتابة الفكرة الرئيسية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أول شيء تبدأ بكتابته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آخر شيء تكتبه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69- إذا كان الموضوع محددًا ولكن الموضوع لا يناسب الجمهور، على الخطيب أن: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يذكر الموضوع المحدد فقط، ولا يهتم بما يناسب الجمهور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يذكر ما يناسب الجمهور فقط، ولا يهتم بالموضوع المحدد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يذكر ما يناسب الجمهور أولا، ثم يذكر الموضوع المحدد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أن يذكر الموضوع المحدد، ثم ينتقل إلى ما يراه مناسبًا للجمهور</w:t>
      </w: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70- من أهداف الاستماع: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القدرةعلى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تتبع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المسموع،وربط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أجزاءالفكرة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القدرةعلى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فهم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بسرعة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ودقة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القدرةعلى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تحليل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الكلام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والحكم</w:t>
      </w:r>
      <w:r w:rsidR="00BC56B4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عليه</w:t>
      </w:r>
    </w:p>
    <w:p w:rsidR="00726EA4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FF0000"/>
          <w:sz w:val="26"/>
          <w:szCs w:val="26"/>
          <w:rtl/>
        </w:rPr>
        <w:t>جميع ما سبق</w:t>
      </w:r>
      <w:r w:rsidRPr="00504556">
        <w:rPr>
          <w:rFonts w:ascii="Arial" w:eastAsia="Times New Roman" w:hAnsi="Arial" w:cs="Sultan  koufi"/>
          <w:color w:val="FF0000"/>
          <w:sz w:val="26"/>
          <w:szCs w:val="26"/>
        </w:rPr>
        <w:br/>
      </w:r>
      <w:r w:rsidR="00726EA4" w:rsidRPr="00504556">
        <w:rPr>
          <w:rFonts w:cs="Sultan  koufi"/>
          <w:sz w:val="26"/>
          <w:szCs w:val="26"/>
        </w:rPr>
        <w:br/>
      </w:r>
    </w:p>
    <w:sectPr w:rsidR="00726EA4" w:rsidRPr="00504556" w:rsidSect="00FF4E9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358" w:rsidRDefault="00725358" w:rsidP="00504556">
      <w:pPr>
        <w:spacing w:after="0" w:line="240" w:lineRule="auto"/>
      </w:pPr>
      <w:r>
        <w:separator/>
      </w:r>
    </w:p>
  </w:endnote>
  <w:endnote w:type="continuationSeparator" w:id="1">
    <w:p w:rsidR="00725358" w:rsidRDefault="00725358" w:rsidP="0050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Mujahed Gift 5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 koufi">
    <w:charset w:val="B2"/>
    <w:family w:val="auto"/>
    <w:pitch w:val="variable"/>
    <w:sig w:usb0="00002001" w:usb1="00000000" w:usb2="00000000" w:usb3="00000000" w:csb0="0000004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F59" w:rsidRPr="00AE6F59" w:rsidRDefault="00AE6F59" w:rsidP="00AE6F59">
    <w:pPr>
      <w:pStyle w:val="Footer"/>
      <w:jc w:val="right"/>
      <w:rPr>
        <w:rFonts w:ascii="Harlow Solid Italic" w:hAnsi="Harlow Solid Italic"/>
        <w:color w:val="FF0000"/>
        <w:sz w:val="28"/>
        <w:szCs w:val="28"/>
      </w:rPr>
    </w:pPr>
    <w:r w:rsidRPr="00AE6F59">
      <w:rPr>
        <w:rFonts w:ascii="Harlow Solid Italic" w:hAnsi="Harlow Solid Italic"/>
        <w:color w:val="FF0000"/>
        <w:sz w:val="28"/>
        <w:szCs w:val="28"/>
      </w:rPr>
      <w:t>Randz</w:t>
    </w:r>
  </w:p>
  <w:p w:rsidR="00504556" w:rsidRDefault="0050455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358" w:rsidRDefault="00725358" w:rsidP="00504556">
      <w:pPr>
        <w:spacing w:after="0" w:line="240" w:lineRule="auto"/>
      </w:pPr>
      <w:r>
        <w:separator/>
      </w:r>
    </w:p>
  </w:footnote>
  <w:footnote w:type="continuationSeparator" w:id="1">
    <w:p w:rsidR="00725358" w:rsidRDefault="00725358" w:rsidP="00504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E18B4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57544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82740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057D6"/>
    <w:multiLevelType w:val="hybridMultilevel"/>
    <w:tmpl w:val="8F4265D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2636A7"/>
    <w:multiLevelType w:val="hybridMultilevel"/>
    <w:tmpl w:val="291A4C4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93917"/>
    <w:multiLevelType w:val="hybridMultilevel"/>
    <w:tmpl w:val="08E488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9735EC"/>
    <w:multiLevelType w:val="hybridMultilevel"/>
    <w:tmpl w:val="0DCE148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093F1C"/>
    <w:multiLevelType w:val="hybridMultilevel"/>
    <w:tmpl w:val="3F20426C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203B7"/>
    <w:multiLevelType w:val="hybridMultilevel"/>
    <w:tmpl w:val="ED10327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007563"/>
    <w:multiLevelType w:val="hybridMultilevel"/>
    <w:tmpl w:val="F1D6558A"/>
    <w:lvl w:ilvl="0" w:tplc="BB22AEB6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0F0108"/>
    <w:multiLevelType w:val="hybridMultilevel"/>
    <w:tmpl w:val="A7527B50"/>
    <w:lvl w:ilvl="0" w:tplc="B92A37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C07267"/>
    <w:multiLevelType w:val="hybridMultilevel"/>
    <w:tmpl w:val="87A6666E"/>
    <w:lvl w:ilvl="0" w:tplc="838293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FB188C"/>
    <w:multiLevelType w:val="hybridMultilevel"/>
    <w:tmpl w:val="1E6218B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FB1ADC"/>
    <w:multiLevelType w:val="hybridMultilevel"/>
    <w:tmpl w:val="83CC8A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D71DEB"/>
    <w:multiLevelType w:val="hybridMultilevel"/>
    <w:tmpl w:val="523642A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C1613"/>
    <w:multiLevelType w:val="hybridMultilevel"/>
    <w:tmpl w:val="0C34A2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B005D4"/>
    <w:multiLevelType w:val="hybridMultilevel"/>
    <w:tmpl w:val="9EE42C76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C7451A"/>
    <w:multiLevelType w:val="hybridMultilevel"/>
    <w:tmpl w:val="7B5CFB30"/>
    <w:lvl w:ilvl="0" w:tplc="E33AB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2550FA"/>
    <w:multiLevelType w:val="hybridMultilevel"/>
    <w:tmpl w:val="9F82F08A"/>
    <w:lvl w:ilvl="0" w:tplc="CEF663A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C01AE2"/>
    <w:multiLevelType w:val="hybridMultilevel"/>
    <w:tmpl w:val="AA529746"/>
    <w:lvl w:ilvl="0" w:tplc="7A7C8E62">
      <w:start w:val="1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236E68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5F2DC6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7263DA"/>
    <w:multiLevelType w:val="hybridMultilevel"/>
    <w:tmpl w:val="7602B224"/>
    <w:lvl w:ilvl="0" w:tplc="278C89E4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9C5545"/>
    <w:multiLevelType w:val="hybridMultilevel"/>
    <w:tmpl w:val="5EFE8AE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940F67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714C87"/>
    <w:multiLevelType w:val="hybridMultilevel"/>
    <w:tmpl w:val="97D655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32331B"/>
    <w:multiLevelType w:val="hybridMultilevel"/>
    <w:tmpl w:val="34A8783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9E4FEF"/>
    <w:multiLevelType w:val="hybridMultilevel"/>
    <w:tmpl w:val="FA7C00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9832574"/>
    <w:multiLevelType w:val="hybridMultilevel"/>
    <w:tmpl w:val="EE062290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D9E0E2B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C91604"/>
    <w:multiLevelType w:val="hybridMultilevel"/>
    <w:tmpl w:val="F5B2342A"/>
    <w:lvl w:ilvl="0" w:tplc="A6F0C1D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FA47FF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F1261D"/>
    <w:multiLevelType w:val="hybridMultilevel"/>
    <w:tmpl w:val="B50C30BE"/>
    <w:lvl w:ilvl="0" w:tplc="31E8E0C0">
      <w:start w:val="1"/>
      <w:numFmt w:val="arabicAlpha"/>
      <w:lvlText w:val="%1-"/>
      <w:lvlJc w:val="left"/>
      <w:pPr>
        <w:ind w:left="720" w:hanging="360"/>
      </w:pPr>
      <w:rPr>
        <w:rFonts w:ascii="Monotype Corsiva" w:eastAsiaTheme="minorHAnsi" w:hAnsi="Monotype Corsiva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4EA00CC"/>
    <w:multiLevelType w:val="hybridMultilevel"/>
    <w:tmpl w:val="12F47C26"/>
    <w:lvl w:ilvl="0" w:tplc="02D4B7C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3B4855"/>
    <w:multiLevelType w:val="hybridMultilevel"/>
    <w:tmpl w:val="C166F8A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A5A2A7C"/>
    <w:multiLevelType w:val="hybridMultilevel"/>
    <w:tmpl w:val="1938BA5E"/>
    <w:lvl w:ilvl="0" w:tplc="3D1A589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BC32FD6"/>
    <w:multiLevelType w:val="hybridMultilevel"/>
    <w:tmpl w:val="93FA78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842F71"/>
    <w:multiLevelType w:val="hybridMultilevel"/>
    <w:tmpl w:val="5A5836EC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AF0AB9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E225D4"/>
    <w:multiLevelType w:val="hybridMultilevel"/>
    <w:tmpl w:val="22D834D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5665B0"/>
    <w:multiLevelType w:val="hybridMultilevel"/>
    <w:tmpl w:val="F646937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F50109"/>
    <w:multiLevelType w:val="hybridMultilevel"/>
    <w:tmpl w:val="4FDE6A9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7D65E7"/>
    <w:multiLevelType w:val="hybridMultilevel"/>
    <w:tmpl w:val="C4685094"/>
    <w:lvl w:ilvl="0" w:tplc="516067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852EDC"/>
    <w:multiLevelType w:val="hybridMultilevel"/>
    <w:tmpl w:val="5A32C754"/>
    <w:lvl w:ilvl="0" w:tplc="D37CDF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2414A7D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30A5B6D"/>
    <w:multiLevelType w:val="hybridMultilevel"/>
    <w:tmpl w:val="D034D59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6DB6697"/>
    <w:multiLevelType w:val="hybridMultilevel"/>
    <w:tmpl w:val="7F28AD5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BDD7088"/>
    <w:multiLevelType w:val="hybridMultilevel"/>
    <w:tmpl w:val="828E04BE"/>
    <w:lvl w:ilvl="0" w:tplc="BB0C47D0">
      <w:start w:val="1"/>
      <w:numFmt w:val="arabicAlpha"/>
      <w:lvlText w:val="%1-"/>
      <w:lvlJc w:val="left"/>
      <w:pPr>
        <w:ind w:left="72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1148F9"/>
    <w:multiLevelType w:val="hybridMultilevel"/>
    <w:tmpl w:val="2F985DFE"/>
    <w:lvl w:ilvl="0" w:tplc="1A06A9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666E0A"/>
    <w:multiLevelType w:val="hybridMultilevel"/>
    <w:tmpl w:val="6F0C77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7A0006"/>
    <w:multiLevelType w:val="hybridMultilevel"/>
    <w:tmpl w:val="9C24BFE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FD668CD"/>
    <w:multiLevelType w:val="hybridMultilevel"/>
    <w:tmpl w:val="893C542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6C79EC"/>
    <w:multiLevelType w:val="hybridMultilevel"/>
    <w:tmpl w:val="2EB0649A"/>
    <w:lvl w:ilvl="0" w:tplc="3AB232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6760D0A"/>
    <w:multiLevelType w:val="hybridMultilevel"/>
    <w:tmpl w:val="3622044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6E119C8"/>
    <w:multiLevelType w:val="hybridMultilevel"/>
    <w:tmpl w:val="2E82BA8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D726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EF04048"/>
    <w:multiLevelType w:val="hybridMultilevel"/>
    <w:tmpl w:val="C9985F5C"/>
    <w:lvl w:ilvl="0" w:tplc="6A00D87C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0780A5E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1285858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2BC682A"/>
    <w:multiLevelType w:val="hybridMultilevel"/>
    <w:tmpl w:val="0F101EA6"/>
    <w:lvl w:ilvl="0" w:tplc="898E76E8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C700B4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34A1C61"/>
    <w:multiLevelType w:val="hybridMultilevel"/>
    <w:tmpl w:val="35C8BEA6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43601A3"/>
    <w:multiLevelType w:val="hybridMultilevel"/>
    <w:tmpl w:val="7C4028D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523901"/>
    <w:multiLevelType w:val="hybridMultilevel"/>
    <w:tmpl w:val="E062B38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53354E"/>
    <w:multiLevelType w:val="hybridMultilevel"/>
    <w:tmpl w:val="D062D29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804098A"/>
    <w:multiLevelType w:val="hybridMultilevel"/>
    <w:tmpl w:val="3D5665A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DE59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BE30E3B"/>
    <w:multiLevelType w:val="hybridMultilevel"/>
    <w:tmpl w:val="70C0F30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F74584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2"/>
  </w:num>
  <w:num w:numId="2">
    <w:abstractNumId w:val="10"/>
  </w:num>
  <w:num w:numId="3">
    <w:abstractNumId w:val="44"/>
  </w:num>
  <w:num w:numId="4">
    <w:abstractNumId w:val="38"/>
  </w:num>
  <w:num w:numId="5">
    <w:abstractNumId w:val="7"/>
  </w:num>
  <w:num w:numId="6">
    <w:abstractNumId w:val="16"/>
  </w:num>
  <w:num w:numId="7">
    <w:abstractNumId w:val="30"/>
  </w:num>
  <w:num w:numId="8">
    <w:abstractNumId w:val="0"/>
  </w:num>
  <w:num w:numId="9">
    <w:abstractNumId w:val="66"/>
  </w:num>
  <w:num w:numId="10">
    <w:abstractNumId w:val="57"/>
  </w:num>
  <w:num w:numId="11">
    <w:abstractNumId w:val="29"/>
  </w:num>
  <w:num w:numId="12">
    <w:abstractNumId w:val="31"/>
  </w:num>
  <w:num w:numId="13">
    <w:abstractNumId w:val="55"/>
  </w:num>
  <w:num w:numId="14">
    <w:abstractNumId w:val="17"/>
  </w:num>
  <w:num w:numId="15">
    <w:abstractNumId w:val="43"/>
  </w:num>
  <w:num w:numId="16">
    <w:abstractNumId w:val="11"/>
  </w:num>
  <w:num w:numId="17">
    <w:abstractNumId w:val="42"/>
  </w:num>
  <w:num w:numId="18">
    <w:abstractNumId w:val="47"/>
  </w:num>
  <w:num w:numId="19">
    <w:abstractNumId w:val="48"/>
  </w:num>
  <w:num w:numId="20">
    <w:abstractNumId w:val="18"/>
  </w:num>
  <w:num w:numId="21">
    <w:abstractNumId w:val="35"/>
  </w:num>
  <w:num w:numId="22">
    <w:abstractNumId w:val="58"/>
  </w:num>
  <w:num w:numId="23">
    <w:abstractNumId w:val="60"/>
  </w:num>
  <w:num w:numId="24">
    <w:abstractNumId w:val="23"/>
  </w:num>
  <w:num w:numId="25">
    <w:abstractNumId w:val="54"/>
  </w:num>
  <w:num w:numId="26">
    <w:abstractNumId w:val="24"/>
  </w:num>
  <w:num w:numId="27">
    <w:abstractNumId w:val="1"/>
  </w:num>
  <w:num w:numId="28">
    <w:abstractNumId w:val="64"/>
  </w:num>
  <w:num w:numId="29">
    <w:abstractNumId w:val="8"/>
  </w:num>
  <w:num w:numId="30">
    <w:abstractNumId w:val="2"/>
  </w:num>
  <w:num w:numId="31">
    <w:abstractNumId w:val="20"/>
  </w:num>
  <w:num w:numId="32">
    <w:abstractNumId w:val="63"/>
  </w:num>
  <w:num w:numId="33">
    <w:abstractNumId w:val="53"/>
  </w:num>
  <w:num w:numId="34">
    <w:abstractNumId w:val="19"/>
  </w:num>
  <w:num w:numId="35">
    <w:abstractNumId w:val="62"/>
  </w:num>
  <w:num w:numId="36">
    <w:abstractNumId w:val="40"/>
  </w:num>
  <w:num w:numId="37">
    <w:abstractNumId w:val="51"/>
  </w:num>
  <w:num w:numId="38">
    <w:abstractNumId w:val="56"/>
  </w:num>
  <w:num w:numId="39">
    <w:abstractNumId w:val="22"/>
  </w:num>
  <w:num w:numId="40">
    <w:abstractNumId w:val="26"/>
  </w:num>
  <w:num w:numId="41">
    <w:abstractNumId w:val="3"/>
  </w:num>
  <w:num w:numId="42">
    <w:abstractNumId w:val="59"/>
  </w:num>
  <w:num w:numId="43">
    <w:abstractNumId w:val="9"/>
  </w:num>
  <w:num w:numId="44">
    <w:abstractNumId w:val="33"/>
  </w:num>
  <w:num w:numId="45">
    <w:abstractNumId w:val="68"/>
  </w:num>
  <w:num w:numId="46">
    <w:abstractNumId w:val="34"/>
  </w:num>
  <w:num w:numId="47">
    <w:abstractNumId w:val="25"/>
  </w:num>
  <w:num w:numId="48">
    <w:abstractNumId w:val="61"/>
  </w:num>
  <w:num w:numId="49">
    <w:abstractNumId w:val="6"/>
  </w:num>
  <w:num w:numId="50">
    <w:abstractNumId w:val="12"/>
  </w:num>
  <w:num w:numId="51">
    <w:abstractNumId w:val="37"/>
  </w:num>
  <w:num w:numId="52">
    <w:abstractNumId w:val="28"/>
  </w:num>
  <w:num w:numId="53">
    <w:abstractNumId w:val="49"/>
  </w:num>
  <w:num w:numId="54">
    <w:abstractNumId w:val="5"/>
  </w:num>
  <w:num w:numId="55">
    <w:abstractNumId w:val="39"/>
  </w:num>
  <w:num w:numId="56">
    <w:abstractNumId w:val="21"/>
  </w:num>
  <w:num w:numId="57">
    <w:abstractNumId w:val="14"/>
  </w:num>
  <w:num w:numId="58">
    <w:abstractNumId w:val="50"/>
  </w:num>
  <w:num w:numId="59">
    <w:abstractNumId w:val="46"/>
  </w:num>
  <w:num w:numId="60">
    <w:abstractNumId w:val="13"/>
  </w:num>
  <w:num w:numId="61">
    <w:abstractNumId w:val="41"/>
  </w:num>
  <w:num w:numId="62">
    <w:abstractNumId w:val="4"/>
  </w:num>
  <w:num w:numId="63">
    <w:abstractNumId w:val="65"/>
  </w:num>
  <w:num w:numId="64">
    <w:abstractNumId w:val="67"/>
  </w:num>
  <w:num w:numId="65">
    <w:abstractNumId w:val="32"/>
  </w:num>
  <w:num w:numId="66">
    <w:abstractNumId w:val="15"/>
  </w:num>
  <w:num w:numId="67">
    <w:abstractNumId w:val="27"/>
  </w:num>
  <w:num w:numId="68">
    <w:abstractNumId w:val="45"/>
  </w:num>
  <w:num w:numId="69">
    <w:abstractNumId w:val="36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4A7A"/>
    <w:rsid w:val="003068F2"/>
    <w:rsid w:val="003F15DE"/>
    <w:rsid w:val="004A40C2"/>
    <w:rsid w:val="00504556"/>
    <w:rsid w:val="00604EDD"/>
    <w:rsid w:val="006422C5"/>
    <w:rsid w:val="00725358"/>
    <w:rsid w:val="00726EA4"/>
    <w:rsid w:val="008C56F7"/>
    <w:rsid w:val="00A86D36"/>
    <w:rsid w:val="00AD4408"/>
    <w:rsid w:val="00AE6F59"/>
    <w:rsid w:val="00B65B2D"/>
    <w:rsid w:val="00BC56B4"/>
    <w:rsid w:val="00CF6016"/>
    <w:rsid w:val="00D46324"/>
    <w:rsid w:val="00DD5056"/>
    <w:rsid w:val="00EC4A7A"/>
    <w:rsid w:val="00F5545E"/>
    <w:rsid w:val="00FF4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2C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ine3">
    <w:name w:val="Mine &lt;3"/>
    <w:basedOn w:val="Normal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DefaultParagraphFont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NoSpacing">
    <w:name w:val="No Spacing"/>
    <w:uiPriority w:val="1"/>
    <w:qFormat/>
    <w:rsid w:val="006422C5"/>
    <w:pPr>
      <w:bidi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422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4556"/>
  </w:style>
  <w:style w:type="paragraph" w:styleId="Footer">
    <w:name w:val="footer"/>
    <w:basedOn w:val="Normal"/>
    <w:link w:val="Footer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4556"/>
  </w:style>
  <w:style w:type="paragraph" w:styleId="BalloonText">
    <w:name w:val="Balloon Text"/>
    <w:basedOn w:val="Normal"/>
    <w:link w:val="BalloonTextChar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4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04556"/>
  </w:style>
  <w:style w:type="paragraph" w:styleId="a6">
    <w:name w:val="footer"/>
    <w:basedOn w:val="a"/>
    <w:link w:val="Char0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04556"/>
  </w:style>
  <w:style w:type="paragraph" w:styleId="a7">
    <w:name w:val="Balloon Text"/>
    <w:basedOn w:val="a"/>
    <w:link w:val="Char1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045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1342</Words>
  <Characters>7651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Toshiba</cp:lastModifiedBy>
  <cp:revision>5</cp:revision>
  <dcterms:created xsi:type="dcterms:W3CDTF">2011-05-30T16:36:00Z</dcterms:created>
  <dcterms:modified xsi:type="dcterms:W3CDTF">2011-12-18T16:53:00Z</dcterms:modified>
</cp:coreProperties>
</file>