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 w:hint="cs"/>
          <w:b/>
          <w:bCs/>
          <w:color w:val="000000"/>
          <w:sz w:val="20"/>
          <w:szCs w:val="20"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تعريف علم الاحصاء الوصفي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تعريف تنظيم وعرض الباينات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عدد الايام 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</w:rPr>
        <w:t>n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في كل شهر هو :</w:t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متغير نوعي متغير كمي متقطع ........الخ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البيانات المجمعه لتقديرات الطلاب هو:</w:t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متغير نوعي كمي.......الخ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 الصفحه 7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جاب لنا سؤال البيانات المنفصله..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المدى 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</w:rPr>
        <w:t>r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يمكن تحديده لــ:</w:t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 ........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المدى 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</w:rPr>
        <w:t>r</w:t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لمجموعه من البيانات 2,10,4,5,5,7</w:t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التكرار النسبي لاي قيمه من القيم هو:</w:t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الزاويه المركزيه لاي قيمه هي: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lastRenderedPageBreak/>
        <w:t>في طريقه الاعمده البسيطه لعرض البيانات المنفصله تمثل كل قيمه من قيم المتغير بــ: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جاب لنا من الصفحه 8 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الجدول التكراري لاعمار 10 ممرضات.... جميع الاسئله الي مع الجدول جات لنا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جاب لنا من الصفحه 21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في المدرج التكراري لبيانات متصله ذات فئات غير متساويه تكون مساحه اي مستطيل من المستطيلات هي..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في المضلع التكراري تمثل كل فئه بنقطه احداثياتها 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 الصفحه 22 جاب لنا المدرج التكراري الرسمه الي تحت ...العدد الكلي للطلاب ...وجميع الاسئله الخاصه بالرسم جابها لنا....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صفحه 23 هم جاب لنا الرسمه الي بصفحه 24 والاسئله الي عليها 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 الصفحه 35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جاب لنا تعريف النزعه المركزيه: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lastRenderedPageBreak/>
        <w:t>صفحه 36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الوسط الحسابي احد مقاييس: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 ......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معامل الاختلاف احد مقاييس: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في المنحنى المتماثل يكون 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صفحه 37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لعدد من القيم يعرف الجذر التربيعي لتوسط مربعات الانحراف عن الوسط الحسابي على انه :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جاب لنا هذا السؤال وكل الاسئله الخاصه فيه:</w:t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اذا كان الوسط الحسابي لمجموعه من القيم 20 وانحرافها المتوسط 3 وانحرافها المعياري 5 واضفنا 2 لكل قيمه من القيم فأن: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الاسئله الي تحته جابها كلهم انا....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 صفحه 38 جاب لنا...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>الانحراف المعياري لمجموعه من القيم: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معامل الاختلاف او معامل التشتت يساوي: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 صفحه 39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هي قيمه تقسم مجموع القيم بعد ترتيبه تصاعديا الى مجموعتين بحيث تقع 25% من القيم تحتها اي اقل منها و 75% من القيم فوقها اي اكبر منهاهو: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المدى الربيعي هو: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الوسيط لمجموعه من القيم هو نفسهالربيع: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منصفحه 40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المدىالربيعي لمجموعه من القيم يساوي: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المدى المئيني لمجموعه من القيم يساوي 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>معامل الالتواء الربيعي لمجموعه من القيميساوي: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معامل التفرطح المئينئ لمجموعه من القيميساوي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:</w:t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مقياس لايمكن حسابه للتوزيعات المفتوحه..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صفحه 41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للمنحنيات التكراريه وحيده المنوال وبسيطه الالتواء يكون الانحراف الربيعي مساويا تقريبا لـ: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لتحديد معامل بيرسون الاول 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الخيارات.....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جاب لنا السؤال الاخير الي بالصفحه 41 مع الاسئله الي خاصه فيه:</w:t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مجموعه من القيم عددها 10 ولها البيانات التاليه ......... والاسئله الي عليها...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 صفحه 42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جاب لنا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الدرجه المعياريه للقيمه 13 في مجموعه من القيم وسطها الحسابي 10 وتباينها 4 هي: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الخيارات....</w:t>
      </w:r>
    </w:p>
    <w:p w:rsidR="00B66486" w:rsidRPr="00B66486" w:rsidRDefault="00B66486" w:rsidP="00B66486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منصفحه 46 جاب لنا</w:t>
      </w:r>
    </w:p>
    <w:p w:rsidR="00B66486" w:rsidRPr="00B66486" w:rsidRDefault="00B66486" w:rsidP="00B6648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</w:p>
    <w:p w:rsidR="00B66486" w:rsidRPr="00B66486" w:rsidRDefault="00B66486" w:rsidP="00B66486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</w:pPr>
      <w:r w:rsidRPr="00B6648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>السؤال الاول الي يخص القانون معاملالارتباط:</w:t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وجاب لنا الشكل (ط) في الصفحه 47 الانتشار الغير مرتبط.....</w:t>
      </w:r>
    </w:p>
    <w:p w:rsidR="003575AF" w:rsidRDefault="00B66486" w:rsidP="003575AF"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  <w:r w:rsidRPr="00B66486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br/>
      </w:r>
    </w:p>
    <w:p w:rsidR="00B66486" w:rsidRDefault="00B66486" w:rsidP="003575AF"/>
    <w:sectPr w:rsidR="00B66486" w:rsidSect="006C0E3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>
    <w:useFELayout/>
  </w:compat>
  <w:rsids>
    <w:rsidRoot w:val="00B66486"/>
    <w:rsid w:val="003575AF"/>
    <w:rsid w:val="006C0E37"/>
    <w:rsid w:val="00B66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E3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664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9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شاهين</dc:creator>
  <cp:keywords/>
  <dc:description/>
  <cp:lastModifiedBy>Toshiba</cp:lastModifiedBy>
  <cp:revision>4</cp:revision>
  <dcterms:created xsi:type="dcterms:W3CDTF">2011-12-09T09:11:00Z</dcterms:created>
  <dcterms:modified xsi:type="dcterms:W3CDTF">2011-12-11T17:27:00Z</dcterms:modified>
</cp:coreProperties>
</file>