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2235" w:rsidRPr="00302235" w:rsidRDefault="00302235" w:rsidP="00302235">
      <w:pPr>
        <w:bidi w:val="0"/>
        <w:spacing w:before="100" w:beforeAutospacing="1" w:after="24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</w:rPr>
      </w:pPr>
      <w:r w:rsidRPr="00302235">
        <w:rPr>
          <w:rFonts w:ascii="Traditional Arabic" w:eastAsia="Times New Roman" w:hAnsi="Traditional Arabic" w:cs="Traditional Arabic"/>
          <w:color w:val="000080"/>
          <w:sz w:val="48"/>
          <w:szCs w:val="48"/>
          <w:rtl/>
        </w:rPr>
        <w:t>الاخت همس الورد مشكورة</w:t>
      </w:r>
      <w:r w:rsidRPr="00302235">
        <w:rPr>
          <w:rFonts w:ascii="Traditional Arabic" w:eastAsia="Times New Roman" w:hAnsi="Traditional Arabic" w:cs="Traditional Arabic"/>
          <w:color w:val="000080"/>
          <w:sz w:val="48"/>
        </w:rPr>
        <w:t> </w:t>
      </w:r>
      <w:r w:rsidRPr="00302235">
        <w:rPr>
          <w:rFonts w:ascii="Traditional Arabic" w:eastAsia="Times New Roman" w:hAnsi="Traditional Arabic" w:cs="Traditional Arabic"/>
          <w:color w:val="000080"/>
          <w:sz w:val="48"/>
          <w:szCs w:val="48"/>
        </w:rPr>
        <w:br/>
      </w:r>
      <w:r w:rsidRPr="00302235">
        <w:rPr>
          <w:rFonts w:ascii="Traditional Arabic" w:eastAsia="Times New Roman" w:hAnsi="Traditional Arabic" w:cs="Traditional Arabic"/>
          <w:color w:val="000080"/>
          <w:sz w:val="48"/>
          <w:szCs w:val="48"/>
        </w:rPr>
        <w:br/>
      </w:r>
      <w:proofErr w:type="spellStart"/>
      <w:r w:rsidRPr="00302235">
        <w:rPr>
          <w:rFonts w:ascii="Traditional Arabic" w:eastAsia="Times New Roman" w:hAnsi="Traditional Arabic" w:cs="Traditional Arabic"/>
          <w:color w:val="000080"/>
          <w:sz w:val="48"/>
          <w:szCs w:val="48"/>
          <w:rtl/>
        </w:rPr>
        <w:t>اسمحيى</w:t>
      </w:r>
      <w:proofErr w:type="spellEnd"/>
      <w:r w:rsidRPr="00302235">
        <w:rPr>
          <w:rFonts w:ascii="Traditional Arabic" w:eastAsia="Times New Roman" w:hAnsi="Traditional Arabic" w:cs="Traditional Arabic"/>
          <w:color w:val="000080"/>
          <w:sz w:val="48"/>
          <w:szCs w:val="48"/>
          <w:rtl/>
        </w:rPr>
        <w:t xml:space="preserve"> لنا نقتبس من نورك</w:t>
      </w:r>
    </w:p>
    <w:p w:rsidR="00302235" w:rsidRPr="00302235" w:rsidRDefault="00302235" w:rsidP="00302235">
      <w:pPr>
        <w:bidi w:val="0"/>
        <w:spacing w:after="240" w:line="240" w:lineRule="auto"/>
        <w:jc w:val="center"/>
        <w:rPr>
          <w:rFonts w:ascii="Arial" w:eastAsia="Times New Roman" w:hAnsi="Arial" w:cs="Arial"/>
          <w:color w:val="003E69"/>
          <w:sz w:val="21"/>
          <w:szCs w:val="21"/>
        </w:rPr>
      </w:pPr>
      <w:r w:rsidRPr="00302235">
        <w:rPr>
          <w:rFonts w:ascii="Arial" w:eastAsia="Times New Roman" w:hAnsi="Arial" w:cs="Arial"/>
          <w:color w:val="FF8C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8080"/>
          <w:sz w:val="27"/>
          <w:szCs w:val="27"/>
          <w:rtl/>
        </w:rPr>
        <w:t>السؤال الاول :</w:t>
      </w:r>
      <w:proofErr w:type="spellStart"/>
      <w:r w:rsidRPr="00302235">
        <w:rPr>
          <w:rFonts w:ascii="Arial" w:eastAsia="Times New Roman" w:hAnsi="Arial" w:cs="Arial"/>
          <w:color w:val="008080"/>
          <w:sz w:val="27"/>
          <w:szCs w:val="27"/>
          <w:rtl/>
        </w:rPr>
        <w:t>ماهي</w:t>
      </w:r>
      <w:proofErr w:type="spellEnd"/>
      <w:r w:rsidRPr="00302235">
        <w:rPr>
          <w:rFonts w:ascii="Arial" w:eastAsia="Times New Roman" w:hAnsi="Arial" w:cs="Arial"/>
          <w:color w:val="008080"/>
          <w:sz w:val="27"/>
          <w:szCs w:val="27"/>
          <w:rtl/>
        </w:rPr>
        <w:t xml:space="preserve"> حكمة التأمل </w:t>
      </w:r>
      <w:proofErr w:type="spellStart"/>
      <w:r w:rsidRPr="00302235">
        <w:rPr>
          <w:rFonts w:ascii="Arial" w:eastAsia="Times New Roman" w:hAnsi="Arial" w:cs="Arial"/>
          <w:color w:val="008080"/>
          <w:sz w:val="27"/>
          <w:szCs w:val="27"/>
          <w:rtl/>
        </w:rPr>
        <w:t>والخلوه؟</w:t>
      </w:r>
      <w:proofErr w:type="spellEnd"/>
      <w:r w:rsidRPr="00302235">
        <w:rPr>
          <w:rFonts w:ascii="Arial" w:eastAsia="Times New Roman" w:hAnsi="Arial" w:cs="Arial"/>
          <w:color w:val="00808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808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أن</w:t>
      </w:r>
      <w:r w:rsidRPr="00302235">
        <w:rPr>
          <w:rFonts w:ascii="Arial" w:eastAsia="Times New Roman" w:hAnsi="Arial" w:cs="Arial"/>
          <w:color w:val="000000"/>
          <w:sz w:val="27"/>
        </w:rPr>
        <w:t> </w:t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لنفس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الانسانيه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افات وزلات لا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يقطعهااا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الا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الخلوه (العزله)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والمحاسبه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والتأمل تأملا عقليا ,تأمل روحي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للمحاسبه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لدى</w:t>
      </w:r>
      <w:r w:rsidRPr="00302235">
        <w:rPr>
          <w:rFonts w:ascii="Arial" w:eastAsia="Times New Roman" w:hAnsi="Arial" w:cs="Arial"/>
          <w:color w:val="000000"/>
          <w:sz w:val="27"/>
        </w:rPr>
        <w:t> 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الأنسان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ويحاسب نفسه ويعود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الا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رشده</w:t>
      </w:r>
      <w:r w:rsidRPr="00302235">
        <w:rPr>
          <w:rFonts w:ascii="Arial" w:eastAsia="Times New Roman" w:hAnsi="Arial" w:cs="Arial"/>
          <w:color w:val="000000"/>
          <w:sz w:val="27"/>
        </w:rPr>
        <w:t> </w:t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وعقله وكان النبي يفعل ذلك ليستغرق في تأمل ابداع الله تعالى وفي اخراج النفس مما يتعلق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بها</w:t>
      </w:r>
      <w:proofErr w:type="spellEnd"/>
      <w:r w:rsidRPr="00302235">
        <w:rPr>
          <w:rFonts w:ascii="Arial" w:eastAsia="Times New Roman" w:hAnsi="Arial" w:cs="Arial"/>
          <w:color w:val="000000"/>
          <w:sz w:val="27"/>
        </w:rPr>
        <w:t> </w:t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الى الصفاء الكامل</w:t>
      </w:r>
      <w:r w:rsidRPr="00302235">
        <w:rPr>
          <w:rFonts w:ascii="Arial" w:eastAsia="Times New Roman" w:hAnsi="Arial" w:cs="Arial"/>
          <w:color w:val="000000"/>
          <w:sz w:val="27"/>
        </w:rPr>
        <w:t> 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 xml:space="preserve">وهناك أحاديث وردة في الوحي </w:t>
      </w:r>
      <w:proofErr w:type="spellStart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>وثابته</w:t>
      </w:r>
      <w:proofErr w:type="spellEnd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 xml:space="preserve"> في بدأ الوحي وهي</w:t>
      </w:r>
      <w:r w:rsidRPr="00302235">
        <w:rPr>
          <w:rFonts w:ascii="Arial" w:eastAsia="Times New Roman" w:hAnsi="Arial" w:cs="Arial"/>
          <w:color w:val="008000"/>
          <w:sz w:val="27"/>
        </w:rPr>
        <w:t> </w:t>
      </w:r>
      <w:r w:rsidRPr="00302235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عن عروه بن الزبير وعن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عائشه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أم المؤمنين أنها قالت :أول ما بدأبه الرسول الله عليه الصلاة والسلام من الوحي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الرؤيااا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الصالحه في النوم فكان يرى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رؤيااالا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وجاءت مثل فلق الصبح ثم حبب اليه الخلاء</w:t>
      </w:r>
      <w:r w:rsidRPr="00302235">
        <w:rPr>
          <w:rFonts w:ascii="Arial" w:eastAsia="Times New Roman" w:hAnsi="Arial" w:cs="Arial"/>
          <w:color w:val="000000"/>
          <w:sz w:val="27"/>
        </w:rPr>
        <w:t> 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 xml:space="preserve">ما أسم أبن عم السيده </w:t>
      </w:r>
      <w:proofErr w:type="spellStart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>خديجه</w:t>
      </w:r>
      <w:proofErr w:type="spellEnd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 xml:space="preserve"> </w:t>
      </w:r>
      <w:proofErr w:type="spellStart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>؟</w:t>
      </w:r>
      <w:proofErr w:type="spellEnd"/>
      <w:r w:rsidRPr="00302235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أسمه ورقه بن نوفل بن</w:t>
      </w:r>
      <w:r w:rsidRPr="00302235">
        <w:rPr>
          <w:rFonts w:ascii="Arial" w:eastAsia="Times New Roman" w:hAnsi="Arial" w:cs="Arial"/>
          <w:color w:val="000000"/>
          <w:sz w:val="27"/>
        </w:rPr>
        <w:t> 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أسدبن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عبد العزى وهو عبراني يكتب من الانجيل</w:t>
      </w:r>
      <w:r w:rsidRPr="00302235">
        <w:rPr>
          <w:rFonts w:ascii="Arial" w:eastAsia="Times New Roman" w:hAnsi="Arial" w:cs="Arial"/>
          <w:color w:val="000000"/>
          <w:sz w:val="27"/>
        </w:rPr>
        <w:t> 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 xml:space="preserve">لماذا جبريل تمثل لنبي وراءه قد سد عليه الأفق والنبي ليس متعود على هذا </w:t>
      </w:r>
      <w:proofErr w:type="spellStart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>الشيئ؟</w:t>
      </w:r>
      <w:proofErr w:type="spellEnd"/>
      <w:r w:rsidRPr="00302235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لتأكيد الوحي ولأن المستشرقين يقولون الوحي وساوس وتهيأت نفسيه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>ماهو</w:t>
      </w:r>
      <w:proofErr w:type="spellEnd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 xml:space="preserve"> المقصود من الخلوه؟</w:t>
      </w:r>
      <w:r w:rsidRPr="00302235">
        <w:rPr>
          <w:rFonts w:ascii="Arial" w:eastAsia="Times New Roman" w:hAnsi="Arial" w:cs="Arial"/>
          <w:color w:val="008000"/>
          <w:sz w:val="27"/>
        </w:rPr>
        <w:t> </w:t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التأمل والتدبر في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مخلوفات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الله</w:t>
      </w:r>
      <w:r w:rsidRPr="00302235">
        <w:rPr>
          <w:rFonts w:ascii="Arial" w:eastAsia="Times New Roman" w:hAnsi="Arial" w:cs="Arial"/>
          <w:color w:val="000000"/>
          <w:sz w:val="27"/>
        </w:rPr>
        <w:t> 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>كم كانت دعوة النبي سرا؟</w:t>
      </w:r>
      <w:r w:rsidRPr="00302235">
        <w:rPr>
          <w:rFonts w:ascii="Arial" w:eastAsia="Times New Roman" w:hAnsi="Arial" w:cs="Arial"/>
          <w:color w:val="008000"/>
          <w:sz w:val="27"/>
        </w:rPr>
        <w:t> </w:t>
      </w:r>
      <w:proofErr w:type="spellStart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>أستغرقت</w:t>
      </w:r>
      <w:proofErr w:type="spellEnd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</w:t>
      </w:r>
      <w:proofErr w:type="spellStart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>الدعوه</w:t>
      </w:r>
      <w:proofErr w:type="spellEnd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لمدة ثلاث سنوات حيث أنه بدأ بدعوة من تشده </w:t>
      </w:r>
      <w:proofErr w:type="spellStart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>قرابه</w:t>
      </w:r>
      <w:proofErr w:type="spellEnd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أو معرفه وهو أبو بكر </w:t>
      </w:r>
      <w:proofErr w:type="spellStart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>لانه</w:t>
      </w:r>
      <w:proofErr w:type="spellEnd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يعرف سلوكه وأفعاله وعلى بن أبي طالب</w:t>
      </w:r>
      <w:r w:rsidRPr="00302235">
        <w:rPr>
          <w:rFonts w:ascii="Arial" w:eastAsia="Times New Roman" w:hAnsi="Arial" w:cs="Arial"/>
          <w:color w:val="FF0000"/>
          <w:sz w:val="27"/>
        </w:rPr>
        <w:t> </w:t>
      </w:r>
      <w:r w:rsidRPr="00302235">
        <w:rPr>
          <w:rFonts w:ascii="Arial" w:eastAsia="Times New Roman" w:hAnsi="Arial" w:cs="Arial"/>
          <w:color w:val="FF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FF0000"/>
          <w:sz w:val="27"/>
          <w:szCs w:val="27"/>
        </w:rPr>
        <w:br/>
      </w:r>
      <w:proofErr w:type="spellStart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>ماهي</w:t>
      </w:r>
      <w:proofErr w:type="spellEnd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 xml:space="preserve"> الدار الذي اختارها النبي لتكون مقرا لهم </w:t>
      </w:r>
      <w:proofErr w:type="spellStart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>؟</w:t>
      </w:r>
      <w:proofErr w:type="spellEnd"/>
      <w:r w:rsidRPr="00302235">
        <w:rPr>
          <w:rFonts w:ascii="Arial" w:eastAsia="Times New Roman" w:hAnsi="Arial" w:cs="Arial"/>
          <w:color w:val="008000"/>
          <w:sz w:val="27"/>
        </w:rPr>
        <w:t> </w:t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دار الارقم لأبي الارقم لتكون مقرا لهذه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القله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الأولى من المسلمين ومن أجل ان تكون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القاعده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الايمانيه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التي لا تتكسر عليها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الدعوه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الاسلاميه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قاعده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أيمانيه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صلبه تقاوم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ماهو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متوقع من المجتمع</w:t>
      </w:r>
      <w:r w:rsidRPr="00302235">
        <w:rPr>
          <w:rFonts w:ascii="Arial" w:eastAsia="Times New Roman" w:hAnsi="Arial" w:cs="Arial"/>
          <w:color w:val="000000"/>
          <w:sz w:val="27"/>
        </w:rPr>
        <w:t> 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 xml:space="preserve">أين كان نداء الأول للنبي </w:t>
      </w:r>
      <w:proofErr w:type="spellStart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>للدعوه</w:t>
      </w:r>
      <w:proofErr w:type="spellEnd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 xml:space="preserve"> جهرا بدون قتال؟</w:t>
      </w:r>
      <w:r w:rsidRPr="00302235">
        <w:rPr>
          <w:rFonts w:ascii="Arial" w:eastAsia="Times New Roman" w:hAnsi="Arial" w:cs="Arial"/>
          <w:color w:val="000000"/>
          <w:sz w:val="27"/>
        </w:rPr>
        <w:t> </w:t>
      </w:r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 xml:space="preserve">وهل </w:t>
      </w:r>
      <w:proofErr w:type="spellStart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>أستجابو</w:t>
      </w:r>
      <w:proofErr w:type="spellEnd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 xml:space="preserve"> له</w:t>
      </w:r>
      <w:r w:rsidRPr="00302235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كان على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الصفااااااا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أخذ يقول يا بني فهر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يابني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عدي ولكن لم تستجب قريش لندائه لأنهم قالوا ان تطلعاته كانت لطلب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السلطه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ولكن دعوة النبي كانت لتحرير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عقولهاا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وسلوكهاا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من أسر التقاليد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الموروثه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ولأن الدين هو دين العقل والمنطق لا دين عصبيه والتقليد الأعمى ولعواطف</w:t>
      </w:r>
      <w:r w:rsidRPr="00302235">
        <w:rPr>
          <w:rFonts w:ascii="Arial" w:eastAsia="Times New Roman" w:hAnsi="Arial" w:cs="Arial"/>
          <w:color w:val="000000"/>
          <w:sz w:val="27"/>
        </w:rPr>
        <w:t> 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 xml:space="preserve">كيف كانت دعوته </w:t>
      </w:r>
      <w:proofErr w:type="spellStart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>الجهريه</w:t>
      </w:r>
      <w:proofErr w:type="spellEnd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 xml:space="preserve"> مع القتال؟</w:t>
      </w:r>
      <w:r w:rsidRPr="00302235">
        <w:rPr>
          <w:rFonts w:ascii="Arial" w:eastAsia="Times New Roman" w:hAnsi="Arial" w:cs="Arial"/>
          <w:color w:val="008000"/>
          <w:sz w:val="27"/>
        </w:rPr>
        <w:t> </w:t>
      </w:r>
      <w:r w:rsidRPr="00302235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كان النبي يدافع عن دينه ومن معه وكل غزوته دفاعيه حيث أنه</w:t>
      </w:r>
      <w:r w:rsidRPr="00302235">
        <w:rPr>
          <w:rFonts w:ascii="Arial" w:eastAsia="Times New Roman" w:hAnsi="Arial" w:cs="Arial"/>
          <w:color w:val="000000"/>
          <w:sz w:val="27"/>
        </w:rPr>
        <w:t> </w:t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قاتل الذين قاوموه كما فعل مع</w:t>
      </w:r>
      <w:r w:rsidRPr="00302235">
        <w:rPr>
          <w:rFonts w:ascii="Arial" w:eastAsia="Times New Roman" w:hAnsi="Arial" w:cs="Arial"/>
          <w:color w:val="000000"/>
          <w:sz w:val="27"/>
        </w:rPr>
        <w:t> </w:t>
      </w:r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>بني</w:t>
      </w:r>
      <w:r w:rsidRPr="00302235">
        <w:rPr>
          <w:rFonts w:ascii="Arial" w:eastAsia="Times New Roman" w:hAnsi="Arial" w:cs="Arial"/>
          <w:color w:val="FF0000"/>
          <w:sz w:val="27"/>
        </w:rPr>
        <w:t> </w:t>
      </w:r>
      <w:proofErr w:type="spellStart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>قريضه</w:t>
      </w:r>
      <w:proofErr w:type="spellEnd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وبني </w:t>
      </w:r>
      <w:proofErr w:type="spellStart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>قينقاع</w:t>
      </w:r>
      <w:proofErr w:type="spellEnd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وبني النظير</w:t>
      </w:r>
      <w:r w:rsidRPr="00302235">
        <w:rPr>
          <w:rFonts w:ascii="Arial" w:eastAsia="Times New Roman" w:hAnsi="Arial" w:cs="Arial"/>
          <w:color w:val="FF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FF0000"/>
          <w:sz w:val="27"/>
          <w:szCs w:val="27"/>
        </w:rPr>
        <w:br/>
      </w:r>
      <w:proofErr w:type="spellStart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>ماهي</w:t>
      </w:r>
      <w:proofErr w:type="spellEnd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 xml:space="preserve"> المراحل</w:t>
      </w:r>
      <w:r w:rsidRPr="00302235">
        <w:rPr>
          <w:rFonts w:ascii="Arial" w:eastAsia="Times New Roman" w:hAnsi="Arial" w:cs="Arial"/>
          <w:color w:val="008000"/>
          <w:sz w:val="27"/>
        </w:rPr>
        <w:t> </w:t>
      </w:r>
      <w:proofErr w:type="spellStart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>الدعوه</w:t>
      </w:r>
      <w:proofErr w:type="spellEnd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 xml:space="preserve"> للرسول عليه الصلاة </w:t>
      </w:r>
      <w:proofErr w:type="spellStart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>والسلام؟</w:t>
      </w:r>
      <w:proofErr w:type="spellEnd"/>
      <w:r w:rsidRPr="00302235">
        <w:rPr>
          <w:rFonts w:ascii="Arial" w:eastAsia="Times New Roman" w:hAnsi="Arial" w:cs="Arial"/>
          <w:color w:val="008000"/>
          <w:sz w:val="27"/>
          <w:szCs w:val="27"/>
        </w:rPr>
        <w:br/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lastRenderedPageBreak/>
        <w:t>الدعوه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لسريه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الدعوه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الجهريه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مع لاكتفاء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بأعلان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النبوه مع أبلاغ الناس بما أنزل اليهم بدون قتال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الدعوه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الجهريه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مع القتال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>أسباب الهجره</w:t>
      </w:r>
      <w:r w:rsidRPr="00302235">
        <w:rPr>
          <w:rFonts w:ascii="Arial" w:eastAsia="Times New Roman" w:hAnsi="Arial" w:cs="Arial"/>
          <w:color w:val="008000"/>
          <w:sz w:val="27"/>
        </w:rPr>
        <w:t> </w:t>
      </w:r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 xml:space="preserve">ألى </w:t>
      </w:r>
      <w:proofErr w:type="spellStart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>الحبشه</w:t>
      </w:r>
      <w:proofErr w:type="spellEnd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 xml:space="preserve"> </w:t>
      </w:r>
      <w:proofErr w:type="spellStart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>يعودألى؟</w:t>
      </w:r>
      <w:proofErr w:type="spellEnd"/>
      <w:r w:rsidRPr="00302235">
        <w:rPr>
          <w:rFonts w:ascii="Arial" w:eastAsia="Times New Roman" w:hAnsi="Arial" w:cs="Arial"/>
          <w:color w:val="008000"/>
          <w:sz w:val="27"/>
        </w:rPr>
        <w:t> </w:t>
      </w:r>
      <w:r w:rsidRPr="00302235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9932CC"/>
          <w:sz w:val="27"/>
          <w:szCs w:val="27"/>
          <w:rtl/>
        </w:rPr>
        <w:t>سبب أمني</w:t>
      </w:r>
      <w:r w:rsidRPr="00302235">
        <w:rPr>
          <w:rFonts w:ascii="Arial" w:eastAsia="Times New Roman" w:hAnsi="Arial" w:cs="Arial"/>
          <w:color w:val="9932CC"/>
          <w:sz w:val="27"/>
          <w:szCs w:val="27"/>
        </w:rPr>
        <w:t xml:space="preserve"> :</w:t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حماية المسلمين في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مكه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من ضغط قريش واستهزائهم</w:t>
      </w:r>
      <w:r w:rsidRPr="00302235">
        <w:rPr>
          <w:rFonts w:ascii="Arial" w:eastAsia="Times New Roman" w:hAnsi="Arial" w:cs="Arial"/>
          <w:color w:val="9932CC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9932CC"/>
          <w:sz w:val="27"/>
          <w:szCs w:val="27"/>
          <w:rtl/>
        </w:rPr>
        <w:t>سبب ديني</w:t>
      </w:r>
      <w:r w:rsidRPr="00302235">
        <w:rPr>
          <w:rFonts w:ascii="Arial" w:eastAsia="Times New Roman" w:hAnsi="Arial" w:cs="Arial"/>
          <w:color w:val="9932CC"/>
          <w:sz w:val="27"/>
          <w:szCs w:val="27"/>
        </w:rPr>
        <w:t xml:space="preserve"> :</w:t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وجود مناخ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للحريه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للممارسة العباده وغرس شجره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القدوه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في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الحبشه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والدعوه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للدين هناك</w:t>
      </w:r>
      <w:r w:rsidRPr="00302235">
        <w:rPr>
          <w:rFonts w:ascii="Arial" w:eastAsia="Times New Roman" w:hAnsi="Arial" w:cs="Arial"/>
          <w:color w:val="9932CC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9932CC"/>
          <w:sz w:val="27"/>
          <w:szCs w:val="27"/>
          <w:rtl/>
        </w:rPr>
        <w:t>سبب سياسي واقتصادي</w:t>
      </w:r>
      <w:r w:rsidRPr="00302235">
        <w:rPr>
          <w:rFonts w:ascii="Arial" w:eastAsia="Times New Roman" w:hAnsi="Arial" w:cs="Arial"/>
          <w:color w:val="9932CC"/>
          <w:sz w:val="27"/>
          <w:szCs w:val="27"/>
        </w:rPr>
        <w:t>:</w:t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هو لأمل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والرغبه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في وجود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قاعده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حره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وأمنه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للدعوه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وايجاد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مجتمع ووطن تقام فيه الدوله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الاسلاميه</w:t>
      </w:r>
      <w:proofErr w:type="spellEnd"/>
      <w:r w:rsidRPr="00302235">
        <w:rPr>
          <w:rFonts w:ascii="Arial" w:eastAsia="Times New Roman" w:hAnsi="Arial" w:cs="Arial"/>
          <w:color w:val="000000"/>
          <w:sz w:val="27"/>
        </w:rPr>
        <w:t> </w:t>
      </w:r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والسبب الاقتصادي فأن قريش كانت على صله تجاريه مع </w:t>
      </w:r>
      <w:proofErr w:type="spellStart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>الحبشه</w:t>
      </w:r>
      <w:proofErr w:type="spellEnd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ووجود </w:t>
      </w:r>
      <w:proofErr w:type="spellStart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>قاعده</w:t>
      </w:r>
      <w:proofErr w:type="spellEnd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اسلاميه تؤثر عليهم </w:t>
      </w:r>
      <w:proofErr w:type="spellStart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>أقتصاديااا</w:t>
      </w:r>
      <w:proofErr w:type="spellEnd"/>
      <w:r w:rsidRPr="00302235">
        <w:rPr>
          <w:rFonts w:ascii="Arial" w:eastAsia="Times New Roman" w:hAnsi="Arial" w:cs="Arial"/>
          <w:color w:val="FF0000"/>
          <w:sz w:val="27"/>
        </w:rPr>
        <w:t> </w:t>
      </w:r>
      <w:r w:rsidRPr="00302235">
        <w:rPr>
          <w:rFonts w:ascii="Arial" w:eastAsia="Times New Roman" w:hAnsi="Arial" w:cs="Arial"/>
          <w:color w:val="FF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 xml:space="preserve">هل كان النبي يريد أن </w:t>
      </w:r>
      <w:proofErr w:type="spellStart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>يأسس</w:t>
      </w:r>
      <w:proofErr w:type="spellEnd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 xml:space="preserve"> دوله؟</w:t>
      </w:r>
      <w:r w:rsidRPr="00302235">
        <w:rPr>
          <w:rFonts w:ascii="Arial" w:eastAsia="Times New Roman" w:hAnsi="Arial" w:cs="Arial"/>
          <w:color w:val="008000"/>
          <w:sz w:val="27"/>
        </w:rPr>
        <w:t> </w:t>
      </w:r>
      <w:r w:rsidRPr="00302235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نعم كان يريد</w:t>
      </w:r>
      <w:r w:rsidRPr="00302235">
        <w:rPr>
          <w:rFonts w:ascii="Arial" w:eastAsia="Times New Roman" w:hAnsi="Arial" w:cs="Arial"/>
          <w:color w:val="000000"/>
          <w:sz w:val="27"/>
        </w:rPr>
        <w:t> </w:t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لكن ليس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ساعيااا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للسلطه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فهوو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أعلى من ذلك لهدفه رسالة التبليغ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 xml:space="preserve">ما هي أسباب </w:t>
      </w:r>
      <w:proofErr w:type="spellStart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>أختيار</w:t>
      </w:r>
      <w:proofErr w:type="spellEnd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 xml:space="preserve"> </w:t>
      </w:r>
      <w:proofErr w:type="spellStart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>الحبشه</w:t>
      </w:r>
      <w:proofErr w:type="spellEnd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 xml:space="preserve"> دون </w:t>
      </w:r>
      <w:proofErr w:type="spellStart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>سواهاا؟</w:t>
      </w:r>
      <w:proofErr w:type="spellEnd"/>
      <w:r w:rsidRPr="00302235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لأن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الحبشه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هي الدوله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الوحيده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ذات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السياده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والمنظمه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تنظيما سياسيا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واقتصادياا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القريبه من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مكه</w:t>
      </w:r>
      <w:proofErr w:type="spellEnd"/>
      <w:r w:rsidRPr="00302235">
        <w:rPr>
          <w:rFonts w:ascii="Arial" w:eastAsia="Times New Roman" w:hAnsi="Arial" w:cs="Arial"/>
          <w:color w:val="000000"/>
          <w:sz w:val="27"/>
        </w:rPr>
        <w:t> </w:t>
      </w:r>
      <w:r w:rsidRPr="00302235">
        <w:rPr>
          <w:rFonts w:ascii="Arial" w:eastAsia="Times New Roman" w:hAnsi="Arial" w:cs="Arial"/>
          <w:color w:val="FF00FF"/>
          <w:sz w:val="27"/>
          <w:szCs w:val="27"/>
          <w:rtl/>
        </w:rPr>
        <w:t>ملمح سياسي</w:t>
      </w:r>
      <w:r w:rsidRPr="00302235">
        <w:rPr>
          <w:rFonts w:ascii="Arial" w:eastAsia="Times New Roman" w:hAnsi="Arial" w:cs="Arial"/>
          <w:color w:val="FF00FF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ولأن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الحبشه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دوله</w:t>
      </w:r>
      <w:r w:rsidRPr="00302235">
        <w:rPr>
          <w:rFonts w:ascii="Arial" w:eastAsia="Times New Roman" w:hAnsi="Arial" w:cs="Arial"/>
          <w:color w:val="000000"/>
          <w:sz w:val="27"/>
        </w:rPr>
        <w:t> </w:t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دينيه وليست وثنيه</w:t>
      </w:r>
      <w:r w:rsidRPr="00302235">
        <w:rPr>
          <w:rFonts w:ascii="Arial" w:eastAsia="Times New Roman" w:hAnsi="Arial" w:cs="Arial"/>
          <w:color w:val="000000"/>
          <w:sz w:val="27"/>
        </w:rPr>
        <w:t> </w:t>
      </w:r>
      <w:r w:rsidRPr="00302235">
        <w:rPr>
          <w:rFonts w:ascii="Arial" w:eastAsia="Times New Roman" w:hAnsi="Arial" w:cs="Arial"/>
          <w:color w:val="FF00FF"/>
          <w:sz w:val="27"/>
          <w:szCs w:val="27"/>
          <w:rtl/>
        </w:rPr>
        <w:t>ملمح ديني</w:t>
      </w:r>
      <w:r w:rsidRPr="00302235">
        <w:rPr>
          <w:rFonts w:ascii="Arial" w:eastAsia="Times New Roman" w:hAnsi="Arial" w:cs="Arial"/>
          <w:color w:val="FF00FF"/>
          <w:sz w:val="27"/>
          <w:szCs w:val="27"/>
        </w:rPr>
        <w:br/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لمراعات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الجانب الأمني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أذ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الحبشه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في معزل أمني عن قريش لوجود فاصل الامني الطبيعي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ووهو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البحر</w:t>
      </w:r>
      <w:r w:rsidRPr="00302235">
        <w:rPr>
          <w:rFonts w:ascii="Arial" w:eastAsia="Times New Roman" w:hAnsi="Arial" w:cs="Arial"/>
          <w:color w:val="000000"/>
          <w:sz w:val="27"/>
        </w:rPr>
        <w:t> </w:t>
      </w:r>
      <w:r w:rsidRPr="00302235">
        <w:rPr>
          <w:rFonts w:ascii="Arial" w:eastAsia="Times New Roman" w:hAnsi="Arial" w:cs="Arial"/>
          <w:color w:val="FF00FF"/>
          <w:sz w:val="27"/>
          <w:szCs w:val="27"/>
          <w:rtl/>
        </w:rPr>
        <w:t>ملمح أمني</w:t>
      </w:r>
      <w:r w:rsidRPr="00302235">
        <w:rPr>
          <w:rFonts w:ascii="Arial" w:eastAsia="Times New Roman" w:hAnsi="Arial" w:cs="Arial"/>
          <w:color w:val="FF00FF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 xml:space="preserve">من هي الدوله </w:t>
      </w:r>
      <w:proofErr w:type="spellStart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>الا</w:t>
      </w:r>
      <w:proofErr w:type="spellEnd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 xml:space="preserve"> كانت </w:t>
      </w:r>
      <w:proofErr w:type="spellStart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>خاضعه</w:t>
      </w:r>
      <w:proofErr w:type="spellEnd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 xml:space="preserve"> للفرس وهو على </w:t>
      </w:r>
      <w:proofErr w:type="spellStart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>الديانه</w:t>
      </w:r>
      <w:proofErr w:type="spellEnd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 xml:space="preserve"> </w:t>
      </w:r>
      <w:proofErr w:type="spellStart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>المجوسيه</w:t>
      </w:r>
      <w:proofErr w:type="spellEnd"/>
      <w:r w:rsidRPr="00302235">
        <w:rPr>
          <w:rFonts w:ascii="Arial" w:eastAsia="Times New Roman" w:hAnsi="Arial" w:cs="Arial"/>
          <w:color w:val="008000"/>
          <w:sz w:val="27"/>
        </w:rPr>
        <w:t> </w:t>
      </w:r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 xml:space="preserve">ولا تعترف بالأديان السماويه </w:t>
      </w:r>
      <w:proofErr w:type="spellStart"/>
      <w:r w:rsidRPr="00302235">
        <w:rPr>
          <w:rFonts w:ascii="Arial" w:eastAsia="Times New Roman" w:hAnsi="Arial" w:cs="Arial"/>
          <w:color w:val="008000"/>
          <w:sz w:val="27"/>
          <w:szCs w:val="27"/>
          <w:rtl/>
        </w:rPr>
        <w:t>؟</w:t>
      </w:r>
      <w:proofErr w:type="spellEnd"/>
      <w:r w:rsidRPr="00302235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هي اليمن كان النبي لم يبعثهم للطائف 1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تلافيااا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لحدوث المشكلات بين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مكه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والطائف 2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وتلافياا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لحماية هؤلاء</w:t>
      </w:r>
      <w:r w:rsidRPr="00302235">
        <w:rPr>
          <w:rFonts w:ascii="Arial" w:eastAsia="Times New Roman" w:hAnsi="Arial" w:cs="Arial"/>
          <w:color w:val="000000"/>
          <w:sz w:val="27"/>
        </w:rPr>
        <w:t> </w:t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الذين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أرادو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الهجره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ولم يبعثهم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للمدينه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لأن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ثلت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المدينه يهود واليهود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واعداء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الاسلام وقتلة الانبياء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ونلاحظ </w:t>
      </w:r>
      <w:proofErr w:type="spellStart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>هناا</w:t>
      </w:r>
      <w:proofErr w:type="spellEnd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أخواتي وخواني لبعض الشخصيات من المستضعفين من قريش كأمثال بلال وحبيب لم </w:t>
      </w:r>
      <w:proofErr w:type="spellStart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>يهاجروو</w:t>
      </w:r>
      <w:proofErr w:type="spellEnd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مع الرسول لان </w:t>
      </w:r>
      <w:proofErr w:type="spellStart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>الوفذ</w:t>
      </w:r>
      <w:proofErr w:type="spellEnd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</w:t>
      </w:r>
      <w:proofErr w:type="spellStart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>الا</w:t>
      </w:r>
      <w:proofErr w:type="spellEnd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هاجر </w:t>
      </w:r>
      <w:proofErr w:type="spellStart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>الا</w:t>
      </w:r>
      <w:proofErr w:type="spellEnd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</w:t>
      </w:r>
      <w:proofErr w:type="spellStart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>الحبشه</w:t>
      </w:r>
      <w:proofErr w:type="spellEnd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رجال ذو عصبيات لهم عصبتهم في بيئته </w:t>
      </w:r>
      <w:proofErr w:type="spellStart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>وأنما</w:t>
      </w:r>
      <w:proofErr w:type="spellEnd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</w:t>
      </w:r>
      <w:proofErr w:type="spellStart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>كانو</w:t>
      </w:r>
      <w:proofErr w:type="spellEnd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معه من عليه القوم </w:t>
      </w:r>
      <w:proofErr w:type="spellStart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>نسبااااا</w:t>
      </w:r>
      <w:proofErr w:type="spellEnd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وهم</w:t>
      </w:r>
      <w:r w:rsidRPr="00302235">
        <w:rPr>
          <w:rFonts w:ascii="Arial" w:eastAsia="Times New Roman" w:hAnsi="Arial" w:cs="Arial"/>
          <w:color w:val="000000"/>
          <w:sz w:val="27"/>
        </w:rPr>
        <w:t> </w:t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كعثمان وعبد الرحمن ابن عوف وابنة الرسول</w:t>
      </w:r>
      <w:r w:rsidRPr="00302235">
        <w:rPr>
          <w:rFonts w:ascii="Arial" w:eastAsia="Times New Roman" w:hAnsi="Arial" w:cs="Arial"/>
          <w:color w:val="000000"/>
          <w:sz w:val="27"/>
        </w:rPr>
        <w:t> </w:t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رقيه وابن عمه جعفر بن ابي طالب والزبير بن عوام وعثمان ابن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مضعون</w:t>
      </w:r>
      <w:proofErr w:type="spellEnd"/>
      <w:r w:rsidRPr="00302235">
        <w:rPr>
          <w:rFonts w:ascii="Arial" w:eastAsia="Times New Roman" w:hAnsi="Arial" w:cs="Arial"/>
          <w:color w:val="000000"/>
          <w:sz w:val="27"/>
        </w:rPr>
        <w:t> </w:t>
      </w:r>
      <w:r w:rsidRPr="00302235">
        <w:rPr>
          <w:rFonts w:ascii="Arial" w:eastAsia="Times New Roman" w:hAnsi="Arial" w:cs="Arial"/>
          <w:color w:val="FF00FF"/>
          <w:sz w:val="27"/>
          <w:szCs w:val="27"/>
          <w:rtl/>
        </w:rPr>
        <w:t xml:space="preserve">انا ابيكم </w:t>
      </w:r>
      <w:proofErr w:type="spellStart"/>
      <w:r w:rsidRPr="00302235">
        <w:rPr>
          <w:rFonts w:ascii="Arial" w:eastAsia="Times New Roman" w:hAnsi="Arial" w:cs="Arial"/>
          <w:color w:val="FF00FF"/>
          <w:sz w:val="27"/>
          <w:szCs w:val="27"/>
          <w:rtl/>
        </w:rPr>
        <w:t>تركزووو</w:t>
      </w:r>
      <w:proofErr w:type="spellEnd"/>
      <w:r w:rsidRPr="00302235">
        <w:rPr>
          <w:rFonts w:ascii="Arial" w:eastAsia="Times New Roman" w:hAnsi="Arial" w:cs="Arial"/>
          <w:color w:val="FF00FF"/>
          <w:sz w:val="27"/>
          <w:szCs w:val="27"/>
          <w:rtl/>
        </w:rPr>
        <w:t xml:space="preserve"> على </w:t>
      </w:r>
      <w:proofErr w:type="spellStart"/>
      <w:r w:rsidRPr="00302235">
        <w:rPr>
          <w:rFonts w:ascii="Arial" w:eastAsia="Times New Roman" w:hAnsi="Arial" w:cs="Arial"/>
          <w:color w:val="FF00FF"/>
          <w:sz w:val="27"/>
          <w:szCs w:val="27"/>
          <w:rtl/>
        </w:rPr>
        <w:t>الشخصات</w:t>
      </w:r>
      <w:proofErr w:type="spellEnd"/>
      <w:r w:rsidRPr="00302235">
        <w:rPr>
          <w:rFonts w:ascii="Arial" w:eastAsia="Times New Roman" w:hAnsi="Arial" w:cs="Arial"/>
          <w:color w:val="FF00FF"/>
          <w:sz w:val="27"/>
          <w:szCs w:val="27"/>
          <w:rtl/>
        </w:rPr>
        <w:t xml:space="preserve"> اكيد </w:t>
      </w:r>
      <w:proofErr w:type="spellStart"/>
      <w:r w:rsidRPr="00302235">
        <w:rPr>
          <w:rFonts w:ascii="Arial" w:eastAsia="Times New Roman" w:hAnsi="Arial" w:cs="Arial"/>
          <w:color w:val="FF00FF"/>
          <w:sz w:val="27"/>
          <w:szCs w:val="27"/>
          <w:rtl/>
        </w:rPr>
        <w:t>بجيمنهاا</w:t>
      </w:r>
      <w:proofErr w:type="spellEnd"/>
      <w:r w:rsidRPr="00302235">
        <w:rPr>
          <w:rFonts w:ascii="Arial" w:eastAsia="Times New Roman" w:hAnsi="Arial" w:cs="Arial"/>
          <w:color w:val="FF00FF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2E8B57"/>
          <w:sz w:val="27"/>
          <w:szCs w:val="27"/>
          <w:rtl/>
        </w:rPr>
        <w:t xml:space="preserve">أرسلت قريش شخصيتين مهمتين لملك </w:t>
      </w:r>
      <w:proofErr w:type="spellStart"/>
      <w:r w:rsidRPr="00302235">
        <w:rPr>
          <w:rFonts w:ascii="Arial" w:eastAsia="Times New Roman" w:hAnsi="Arial" w:cs="Arial"/>
          <w:color w:val="2E8B57"/>
          <w:sz w:val="27"/>
          <w:szCs w:val="27"/>
          <w:rtl/>
        </w:rPr>
        <w:t>النجاشه</w:t>
      </w:r>
      <w:proofErr w:type="spellEnd"/>
      <w:r w:rsidRPr="00302235">
        <w:rPr>
          <w:rFonts w:ascii="Arial" w:eastAsia="Times New Roman" w:hAnsi="Arial" w:cs="Arial"/>
          <w:color w:val="2E8B57"/>
          <w:sz w:val="27"/>
          <w:szCs w:val="27"/>
          <w:rtl/>
        </w:rPr>
        <w:t xml:space="preserve"> لكي </w:t>
      </w:r>
      <w:proofErr w:type="spellStart"/>
      <w:r w:rsidRPr="00302235">
        <w:rPr>
          <w:rFonts w:ascii="Arial" w:eastAsia="Times New Roman" w:hAnsi="Arial" w:cs="Arial"/>
          <w:color w:val="2E8B57"/>
          <w:sz w:val="27"/>
          <w:szCs w:val="27"/>
          <w:rtl/>
        </w:rPr>
        <w:t>يعيدو</w:t>
      </w:r>
      <w:proofErr w:type="spellEnd"/>
      <w:r w:rsidRPr="00302235">
        <w:rPr>
          <w:rFonts w:ascii="Arial" w:eastAsia="Times New Roman" w:hAnsi="Arial" w:cs="Arial"/>
          <w:color w:val="2E8B57"/>
          <w:sz w:val="27"/>
        </w:rPr>
        <w:t> </w:t>
      </w:r>
      <w:r w:rsidRPr="00302235">
        <w:rPr>
          <w:rFonts w:ascii="Arial" w:eastAsia="Times New Roman" w:hAnsi="Arial" w:cs="Arial"/>
          <w:color w:val="2E8B57"/>
          <w:sz w:val="27"/>
          <w:szCs w:val="27"/>
          <w:rtl/>
        </w:rPr>
        <w:t xml:space="preserve">اصحاب الرسول </w:t>
      </w:r>
      <w:proofErr w:type="spellStart"/>
      <w:r w:rsidRPr="00302235">
        <w:rPr>
          <w:rFonts w:ascii="Arial" w:eastAsia="Times New Roman" w:hAnsi="Arial" w:cs="Arial"/>
          <w:color w:val="2E8B57"/>
          <w:sz w:val="27"/>
          <w:szCs w:val="27"/>
          <w:rtl/>
        </w:rPr>
        <w:t>لمكه؟</w:t>
      </w:r>
      <w:proofErr w:type="spellEnd"/>
      <w:r w:rsidRPr="00302235">
        <w:rPr>
          <w:rFonts w:ascii="Arial" w:eastAsia="Times New Roman" w:hAnsi="Arial" w:cs="Arial"/>
          <w:color w:val="2E8B57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FF0000"/>
          <w:sz w:val="27"/>
          <w:szCs w:val="27"/>
        </w:rPr>
        <w:t>1-</w:t>
      </w:r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>عمر بن العاص</w:t>
      </w:r>
      <w:r w:rsidRPr="00302235">
        <w:rPr>
          <w:rFonts w:ascii="Arial" w:eastAsia="Times New Roman" w:hAnsi="Arial" w:cs="Arial"/>
          <w:color w:val="FF0000"/>
          <w:sz w:val="27"/>
        </w:rPr>
        <w:t> </w:t>
      </w:r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كان ذو حكمه </w:t>
      </w:r>
      <w:proofErr w:type="spellStart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>سياسياا</w:t>
      </w:r>
      <w:proofErr w:type="spellEnd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</w:t>
      </w:r>
      <w:proofErr w:type="spellStart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>وبلاغيااا</w:t>
      </w:r>
      <w:proofErr w:type="spellEnd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</w:t>
      </w:r>
      <w:proofErr w:type="spellStart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>2-</w:t>
      </w:r>
      <w:proofErr w:type="spellEnd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عبد الله ابن ربيعه</w:t>
      </w:r>
      <w:r w:rsidRPr="00302235">
        <w:rPr>
          <w:rFonts w:ascii="Arial" w:eastAsia="Times New Roman" w:hAnsi="Arial" w:cs="Arial"/>
          <w:color w:val="FF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FF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محتوى خطاب عمرو يتضح</w:t>
      </w:r>
      <w:r w:rsidRPr="00302235">
        <w:rPr>
          <w:rFonts w:ascii="Arial" w:eastAsia="Times New Roman" w:hAnsi="Arial" w:cs="Arial"/>
          <w:color w:val="000000"/>
          <w:sz w:val="27"/>
        </w:rPr>
        <w:t> </w:t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منه الفحوى الجاهليه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والاساءه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الاخلاقيه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للوفد وعدم مراعاة المقام اما النجاشي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محتوى خطاب جعفر الذي تخلق بأخلاق الاسلام وبرغم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أضظهاده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قريش</w:t>
      </w:r>
      <w:r w:rsidRPr="00302235">
        <w:rPr>
          <w:rFonts w:ascii="Arial" w:eastAsia="Times New Roman" w:hAnsi="Arial" w:cs="Arial"/>
          <w:color w:val="000000"/>
          <w:sz w:val="27"/>
        </w:rPr>
        <w:t> </w:t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لهم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الا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انهم لم يجرح أحد بكلمه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سيئه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أوغير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اخلاقيه كما فعل عمر متأثر بأدب</w:t>
      </w:r>
      <w:r w:rsidRPr="00302235">
        <w:rPr>
          <w:rFonts w:ascii="Arial" w:eastAsia="Times New Roman" w:hAnsi="Arial" w:cs="Arial"/>
          <w:color w:val="000000"/>
          <w:sz w:val="27"/>
        </w:rPr>
        <w:t> </w:t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الاسلام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ومرعياااا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للمقام الذي هو فيه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2E8B57"/>
          <w:sz w:val="27"/>
          <w:szCs w:val="27"/>
          <w:rtl/>
        </w:rPr>
        <w:t xml:space="preserve">كم بقي </w:t>
      </w:r>
      <w:proofErr w:type="spellStart"/>
      <w:r w:rsidRPr="00302235">
        <w:rPr>
          <w:rFonts w:ascii="Arial" w:eastAsia="Times New Roman" w:hAnsi="Arial" w:cs="Arial"/>
          <w:color w:val="2E8B57"/>
          <w:sz w:val="27"/>
          <w:szCs w:val="27"/>
          <w:rtl/>
        </w:rPr>
        <w:t>سيدنااا</w:t>
      </w:r>
      <w:proofErr w:type="spellEnd"/>
      <w:r w:rsidRPr="00302235">
        <w:rPr>
          <w:rFonts w:ascii="Arial" w:eastAsia="Times New Roman" w:hAnsi="Arial" w:cs="Arial"/>
          <w:color w:val="2E8B57"/>
          <w:sz w:val="27"/>
          <w:szCs w:val="27"/>
          <w:rtl/>
        </w:rPr>
        <w:t xml:space="preserve"> جعفر ومن معه في </w:t>
      </w:r>
      <w:proofErr w:type="spellStart"/>
      <w:r w:rsidRPr="00302235">
        <w:rPr>
          <w:rFonts w:ascii="Arial" w:eastAsia="Times New Roman" w:hAnsi="Arial" w:cs="Arial"/>
          <w:color w:val="2E8B57"/>
          <w:sz w:val="27"/>
          <w:szCs w:val="27"/>
          <w:rtl/>
        </w:rPr>
        <w:t>الحبشه؟</w:t>
      </w:r>
      <w:proofErr w:type="spellEnd"/>
      <w:r w:rsidRPr="00302235">
        <w:rPr>
          <w:rFonts w:ascii="Arial" w:eastAsia="Times New Roman" w:hAnsi="Arial" w:cs="Arial"/>
          <w:color w:val="2E8B57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2E8B57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بقي 14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عامااااا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برغم هجرة النبي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للمدينه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بقي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فيهاا</w:t>
      </w:r>
      <w:proofErr w:type="spellEnd"/>
      <w:r w:rsidRPr="00302235">
        <w:rPr>
          <w:rFonts w:ascii="Arial" w:eastAsia="Times New Roman" w:hAnsi="Arial" w:cs="Arial"/>
          <w:color w:val="000000"/>
          <w:sz w:val="27"/>
        </w:rPr>
        <w:t> </w:t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سبع سنوات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ومكه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سبع سنوات</w:t>
      </w:r>
      <w:r w:rsidRPr="00302235">
        <w:rPr>
          <w:rFonts w:ascii="Arial" w:eastAsia="Times New Roman" w:hAnsi="Arial" w:cs="Arial"/>
          <w:color w:val="000000"/>
          <w:sz w:val="27"/>
        </w:rPr>
        <w:t> 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FF00FF"/>
          <w:sz w:val="27"/>
          <w:szCs w:val="27"/>
          <w:rtl/>
        </w:rPr>
        <w:t xml:space="preserve">السبب </w:t>
      </w:r>
      <w:proofErr w:type="spellStart"/>
      <w:r w:rsidRPr="00302235">
        <w:rPr>
          <w:rFonts w:ascii="Arial" w:eastAsia="Times New Roman" w:hAnsi="Arial" w:cs="Arial"/>
          <w:color w:val="FF00FF"/>
          <w:sz w:val="27"/>
          <w:szCs w:val="27"/>
          <w:rtl/>
        </w:rPr>
        <w:t>-</w:t>
      </w:r>
      <w:proofErr w:type="spellEnd"/>
      <w:r w:rsidRPr="00302235">
        <w:rPr>
          <w:rFonts w:ascii="Arial" w:eastAsia="Times New Roman" w:hAnsi="Arial" w:cs="Arial"/>
          <w:color w:val="FF00FF"/>
          <w:sz w:val="27"/>
          <w:szCs w:val="27"/>
          <w:rtl/>
        </w:rPr>
        <w:t xml:space="preserve"> لان جعفر كان يؤدي </w:t>
      </w:r>
      <w:proofErr w:type="spellStart"/>
      <w:r w:rsidRPr="00302235">
        <w:rPr>
          <w:rFonts w:ascii="Arial" w:eastAsia="Times New Roman" w:hAnsi="Arial" w:cs="Arial"/>
          <w:color w:val="FF00FF"/>
          <w:sz w:val="27"/>
          <w:szCs w:val="27"/>
          <w:rtl/>
        </w:rPr>
        <w:t>مهمه</w:t>
      </w:r>
      <w:proofErr w:type="spellEnd"/>
      <w:r w:rsidRPr="00302235">
        <w:rPr>
          <w:rFonts w:ascii="Arial" w:eastAsia="Times New Roman" w:hAnsi="Arial" w:cs="Arial"/>
          <w:color w:val="FF00FF"/>
          <w:sz w:val="27"/>
          <w:szCs w:val="27"/>
          <w:rtl/>
        </w:rPr>
        <w:t xml:space="preserve"> في </w:t>
      </w:r>
      <w:proofErr w:type="spellStart"/>
      <w:r w:rsidRPr="00302235">
        <w:rPr>
          <w:rFonts w:ascii="Arial" w:eastAsia="Times New Roman" w:hAnsi="Arial" w:cs="Arial"/>
          <w:color w:val="FF00FF"/>
          <w:sz w:val="27"/>
          <w:szCs w:val="27"/>
          <w:rtl/>
        </w:rPr>
        <w:t>افريقااا</w:t>
      </w:r>
      <w:proofErr w:type="spellEnd"/>
      <w:r w:rsidRPr="00302235">
        <w:rPr>
          <w:rFonts w:ascii="Arial" w:eastAsia="Times New Roman" w:hAnsi="Arial" w:cs="Arial"/>
          <w:color w:val="FF00FF"/>
          <w:sz w:val="27"/>
        </w:rPr>
        <w:t> </w:t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وعندما عاد جعفر من السنه (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5او6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)في غزوة خيبر في ذالك الوقت النبي طرد اليهود من المدينه ففرح الرسول بذالك بخروج اليهود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وا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نتصار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جعفر في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افريقياااا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بعثت قريش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بهديااا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مع</w:t>
      </w:r>
      <w:r w:rsidRPr="00302235">
        <w:rPr>
          <w:rFonts w:ascii="Arial" w:eastAsia="Times New Roman" w:hAnsi="Arial" w:cs="Arial"/>
          <w:color w:val="FF0000"/>
          <w:sz w:val="27"/>
        </w:rPr>
        <w:t> </w:t>
      </w:r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عمرو </w:t>
      </w:r>
      <w:proofErr w:type="spellStart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>للبطارقه</w:t>
      </w:r>
      <w:proofErr w:type="spellEnd"/>
      <w:r w:rsidRPr="00302235">
        <w:rPr>
          <w:rFonts w:ascii="Arial" w:eastAsia="Times New Roman" w:hAnsi="Arial" w:cs="Arial"/>
          <w:color w:val="000000"/>
          <w:sz w:val="27"/>
        </w:rPr>
        <w:t> </w:t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للنجاشي فقبل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بهااا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ولكن بعد</w:t>
      </w:r>
      <w:r w:rsidRPr="00302235">
        <w:rPr>
          <w:rFonts w:ascii="Arial" w:eastAsia="Times New Roman" w:hAnsi="Arial" w:cs="Arial"/>
          <w:color w:val="000000"/>
          <w:sz w:val="27"/>
        </w:rPr>
        <w:t> </w:t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ان سمع جعفر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ردعليه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هديته</w:t>
      </w:r>
    </w:p>
    <w:p w:rsidR="00302235" w:rsidRPr="00302235" w:rsidRDefault="00302235" w:rsidP="0030223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3E69"/>
          <w:sz w:val="21"/>
          <w:szCs w:val="21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lastRenderedPageBreak/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أرسل الرسول هديه لملك النجاشي حيث وصفه بقيمه خلقيه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t>(</w:t>
      </w:r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>ملك عادل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t>)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2E8B57"/>
          <w:sz w:val="27"/>
          <w:szCs w:val="27"/>
          <w:rtl/>
        </w:rPr>
        <w:t xml:space="preserve">من كان يعذب بلال </w:t>
      </w:r>
      <w:proofErr w:type="spellStart"/>
      <w:r w:rsidRPr="00302235">
        <w:rPr>
          <w:rFonts w:ascii="Arial" w:eastAsia="Times New Roman" w:hAnsi="Arial" w:cs="Arial"/>
          <w:color w:val="2E8B57"/>
          <w:sz w:val="27"/>
          <w:szCs w:val="27"/>
          <w:rtl/>
        </w:rPr>
        <w:t>.؟</w:t>
      </w:r>
      <w:proofErr w:type="spellEnd"/>
      <w:r w:rsidRPr="00302235">
        <w:rPr>
          <w:rFonts w:ascii="Arial" w:eastAsia="Times New Roman" w:hAnsi="Arial" w:cs="Arial"/>
          <w:color w:val="2E8B57"/>
          <w:sz w:val="27"/>
        </w:rPr>
        <w:t> </w:t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أميه بن أخلف</w:t>
      </w:r>
      <w:r w:rsidRPr="00302235">
        <w:rPr>
          <w:rFonts w:ascii="Arial" w:eastAsia="Times New Roman" w:hAnsi="Arial" w:cs="Arial"/>
          <w:color w:val="000000"/>
          <w:sz w:val="27"/>
        </w:rPr>
        <w:t> 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أصر المعذبين من الصحابه على البقاء على الاسلام</w:t>
      </w:r>
      <w:r w:rsidRPr="00302235">
        <w:rPr>
          <w:rFonts w:ascii="Arial" w:eastAsia="Times New Roman" w:hAnsi="Arial" w:cs="Arial"/>
          <w:color w:val="000000"/>
          <w:sz w:val="27"/>
        </w:rPr>
        <w:t> </w:t>
      </w:r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>بلال وخباب ال</w:t>
      </w:r>
      <w:r w:rsidRPr="00302235">
        <w:rPr>
          <w:rFonts w:ascii="Arial" w:eastAsia="Times New Roman" w:hAnsi="Arial" w:cs="Arial"/>
          <w:color w:val="FF0000"/>
          <w:sz w:val="27"/>
        </w:rPr>
        <w:t> </w:t>
      </w:r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>ياسر</w:t>
      </w:r>
      <w:r w:rsidRPr="00302235">
        <w:rPr>
          <w:rFonts w:ascii="Arial" w:eastAsia="Times New Roman" w:hAnsi="Arial" w:cs="Arial"/>
          <w:color w:val="FF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2E8B57"/>
          <w:sz w:val="27"/>
          <w:szCs w:val="27"/>
          <w:rtl/>
        </w:rPr>
        <w:t xml:space="preserve">الذي فاوض الرسول لفك الحصار </w:t>
      </w:r>
      <w:proofErr w:type="spellStart"/>
      <w:r w:rsidRPr="00302235">
        <w:rPr>
          <w:rFonts w:ascii="Arial" w:eastAsia="Times New Roman" w:hAnsi="Arial" w:cs="Arial"/>
          <w:color w:val="2E8B57"/>
          <w:sz w:val="27"/>
          <w:szCs w:val="27"/>
          <w:rtl/>
        </w:rPr>
        <w:t>هوو</w:t>
      </w:r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>عتبه</w:t>
      </w:r>
      <w:proofErr w:type="spellEnd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بن ابي ربيعه</w:t>
      </w:r>
      <w:r w:rsidRPr="00302235">
        <w:rPr>
          <w:rFonts w:ascii="Arial" w:eastAsia="Times New Roman" w:hAnsi="Arial" w:cs="Arial"/>
          <w:color w:val="FF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FF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كانت مدة </w:t>
      </w:r>
      <w:proofErr w:type="spellStart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>الحصاررر</w:t>
      </w:r>
      <w:proofErr w:type="spellEnd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ثلاث سنوات حاصروه في الشعب هو </w:t>
      </w:r>
      <w:proofErr w:type="spellStart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>واصحابه</w:t>
      </w:r>
      <w:proofErr w:type="spellEnd"/>
      <w:r w:rsidRPr="00302235">
        <w:rPr>
          <w:rFonts w:ascii="Arial" w:eastAsia="Times New Roman" w:hAnsi="Arial" w:cs="Arial"/>
          <w:color w:val="FF0000"/>
          <w:sz w:val="27"/>
        </w:rPr>
        <w:t> 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في الحصار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أتخذت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قريش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وثيقه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ذكروو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فيهاا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الحصار وطريقة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الحصارر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وعلقوهااا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على استار الكعبه</w:t>
      </w:r>
      <w:r w:rsidRPr="00302235">
        <w:rPr>
          <w:rFonts w:ascii="Arial" w:eastAsia="Times New Roman" w:hAnsi="Arial" w:cs="Arial"/>
          <w:color w:val="000000"/>
          <w:sz w:val="27"/>
        </w:rPr>
        <w:t> </w:t>
      </w:r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وهذه </w:t>
      </w:r>
      <w:proofErr w:type="spellStart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>وثيقه</w:t>
      </w:r>
      <w:proofErr w:type="spellEnd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دستوريه </w:t>
      </w:r>
      <w:proofErr w:type="spellStart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>وثيقه</w:t>
      </w:r>
      <w:proofErr w:type="spellEnd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</w:t>
      </w:r>
      <w:proofErr w:type="spellStart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>جائره</w:t>
      </w:r>
      <w:proofErr w:type="spellEnd"/>
      <w:r w:rsidRPr="00302235">
        <w:rPr>
          <w:rFonts w:ascii="Arial" w:eastAsia="Times New Roman" w:hAnsi="Arial" w:cs="Arial"/>
          <w:color w:val="FF0000"/>
          <w:sz w:val="27"/>
        </w:rPr>
        <w:t> </w:t>
      </w:r>
      <w:r w:rsidRPr="00302235">
        <w:rPr>
          <w:rFonts w:ascii="Arial" w:eastAsia="Times New Roman" w:hAnsi="Arial" w:cs="Arial"/>
          <w:color w:val="FF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FF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  <w:rtl/>
        </w:rPr>
        <w:t>ولكن الله ارسل</w:t>
      </w:r>
      <w:r w:rsidRPr="00302235">
        <w:rPr>
          <w:rFonts w:ascii="Arial" w:eastAsia="Times New Roman" w:hAnsi="Arial" w:cs="Arial"/>
          <w:color w:val="000000"/>
          <w:sz w:val="27"/>
        </w:rPr>
        <w:t> </w:t>
      </w:r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الأرضه :وهي تأكل الخشب والأوراق على </w:t>
      </w:r>
      <w:proofErr w:type="spellStart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>الصحيفه</w:t>
      </w:r>
      <w:proofErr w:type="spellEnd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فأكلت كل </w:t>
      </w:r>
      <w:proofErr w:type="spellStart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>مافيهاااا</w:t>
      </w:r>
      <w:proofErr w:type="spellEnd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</w:t>
      </w:r>
      <w:proofErr w:type="spellStart"/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>الاذكر</w:t>
      </w:r>
      <w:proofErr w:type="spellEnd"/>
      <w:r w:rsidRPr="00302235">
        <w:rPr>
          <w:rFonts w:ascii="Arial" w:eastAsia="Times New Roman" w:hAnsi="Arial" w:cs="Arial"/>
          <w:color w:val="FF0000"/>
          <w:sz w:val="27"/>
        </w:rPr>
        <w:t> </w:t>
      </w:r>
      <w:r w:rsidRPr="00302235">
        <w:rPr>
          <w:rFonts w:ascii="Arial" w:eastAsia="Times New Roman" w:hAnsi="Arial" w:cs="Arial"/>
          <w:color w:val="FF0000"/>
          <w:sz w:val="27"/>
          <w:szCs w:val="27"/>
          <w:rtl/>
        </w:rPr>
        <w:t>واسم الله</w:t>
      </w:r>
      <w:r w:rsidRPr="00302235">
        <w:rPr>
          <w:rFonts w:ascii="Arial" w:eastAsia="Times New Roman" w:hAnsi="Arial" w:cs="Arial"/>
          <w:color w:val="FF0000"/>
          <w:sz w:val="27"/>
        </w:rPr>
        <w:t> </w:t>
      </w:r>
      <w:r w:rsidRPr="00302235">
        <w:rPr>
          <w:rFonts w:ascii="Arial" w:eastAsia="Times New Roman" w:hAnsi="Arial" w:cs="Arial"/>
          <w:color w:val="FF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FF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2E8B57"/>
          <w:sz w:val="27"/>
          <w:szCs w:val="27"/>
          <w:rtl/>
        </w:rPr>
        <w:t xml:space="preserve">الشخصيتان </w:t>
      </w:r>
      <w:proofErr w:type="spellStart"/>
      <w:r w:rsidRPr="00302235">
        <w:rPr>
          <w:rFonts w:ascii="Arial" w:eastAsia="Times New Roman" w:hAnsi="Arial" w:cs="Arial"/>
          <w:color w:val="2E8B57"/>
          <w:sz w:val="27"/>
          <w:szCs w:val="27"/>
          <w:rtl/>
        </w:rPr>
        <w:t>الا</w:t>
      </w:r>
      <w:proofErr w:type="spellEnd"/>
      <w:r w:rsidRPr="00302235">
        <w:rPr>
          <w:rFonts w:ascii="Arial" w:eastAsia="Times New Roman" w:hAnsi="Arial" w:cs="Arial"/>
          <w:color w:val="2E8B57"/>
          <w:sz w:val="27"/>
          <w:szCs w:val="27"/>
          <w:rtl/>
        </w:rPr>
        <w:t xml:space="preserve"> </w:t>
      </w:r>
      <w:proofErr w:type="spellStart"/>
      <w:r w:rsidRPr="00302235">
        <w:rPr>
          <w:rFonts w:ascii="Arial" w:eastAsia="Times New Roman" w:hAnsi="Arial" w:cs="Arial"/>
          <w:color w:val="2E8B57"/>
          <w:sz w:val="27"/>
          <w:szCs w:val="27"/>
          <w:rtl/>
        </w:rPr>
        <w:t>ساعدوو</w:t>
      </w:r>
      <w:proofErr w:type="spellEnd"/>
      <w:r w:rsidRPr="00302235">
        <w:rPr>
          <w:rFonts w:ascii="Arial" w:eastAsia="Times New Roman" w:hAnsi="Arial" w:cs="Arial"/>
          <w:color w:val="2E8B57"/>
          <w:sz w:val="27"/>
          <w:szCs w:val="27"/>
          <w:rtl/>
        </w:rPr>
        <w:t xml:space="preserve"> في فك الحصار </w:t>
      </w:r>
      <w:proofErr w:type="spellStart"/>
      <w:r w:rsidRPr="00302235">
        <w:rPr>
          <w:rFonts w:ascii="Arial" w:eastAsia="Times New Roman" w:hAnsi="Arial" w:cs="Arial"/>
          <w:color w:val="2E8B57"/>
          <w:sz w:val="27"/>
          <w:szCs w:val="27"/>
          <w:rtl/>
        </w:rPr>
        <w:t>:</w:t>
      </w:r>
      <w:proofErr w:type="spellEnd"/>
      <w:r w:rsidRPr="00302235">
        <w:rPr>
          <w:rFonts w:ascii="Arial" w:eastAsia="Times New Roman" w:hAnsi="Arial" w:cs="Arial"/>
          <w:color w:val="2E8B57"/>
          <w:sz w:val="27"/>
          <w:szCs w:val="27"/>
          <w:rtl/>
        </w:rPr>
        <w:t xml:space="preserve"> 11 أ </w:t>
      </w:r>
      <w:proofErr w:type="spellStart"/>
      <w:r w:rsidRPr="00302235">
        <w:rPr>
          <w:rFonts w:ascii="Arial" w:eastAsia="Times New Roman" w:hAnsi="Arial" w:cs="Arial"/>
          <w:color w:val="2E8B57"/>
          <w:sz w:val="27"/>
          <w:szCs w:val="27"/>
          <w:rtl/>
        </w:rPr>
        <w:t>أ</w:t>
      </w:r>
      <w:proofErr w:type="spellEnd"/>
      <w:r w:rsidRPr="00302235">
        <w:rPr>
          <w:rFonts w:ascii="Arial" w:eastAsia="Times New Roman" w:hAnsi="Arial" w:cs="Arial"/>
          <w:color w:val="FF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3E69"/>
          <w:sz w:val="21"/>
          <w:szCs w:val="21"/>
        </w:rPr>
        <w:t>1-</w:t>
      </w:r>
      <w:r w:rsidRPr="00302235">
        <w:rPr>
          <w:rFonts w:ascii="Arial" w:eastAsia="Times New Roman" w:hAnsi="Arial" w:cs="Arial"/>
          <w:color w:val="003E69"/>
          <w:sz w:val="21"/>
          <w:szCs w:val="21"/>
          <w:rtl/>
        </w:rPr>
        <w:t>أبا البحتري بن هاشم 2-والمطعم بن</w:t>
      </w:r>
      <w:r w:rsidRPr="00302235">
        <w:rPr>
          <w:rFonts w:ascii="Arial" w:eastAsia="Times New Roman" w:hAnsi="Arial" w:cs="Arial"/>
          <w:b/>
          <w:bCs/>
          <w:color w:val="003E69"/>
          <w:sz w:val="27"/>
        </w:rPr>
        <w:t> </w:t>
      </w:r>
      <w:r w:rsidRPr="00302235">
        <w:rPr>
          <w:rFonts w:ascii="Arial" w:eastAsia="Times New Roman" w:hAnsi="Arial" w:cs="Arial"/>
          <w:b/>
          <w:bCs/>
          <w:color w:val="003E69"/>
          <w:sz w:val="27"/>
          <w:szCs w:val="27"/>
          <w:rtl/>
        </w:rPr>
        <w:t>عدي</w:t>
      </w:r>
      <w:r w:rsidRPr="00302235">
        <w:rPr>
          <w:rFonts w:ascii="Arial" w:eastAsia="Times New Roman" w:hAnsi="Arial" w:cs="Arial"/>
          <w:b/>
          <w:bCs/>
          <w:color w:val="003E69"/>
          <w:sz w:val="27"/>
          <w:szCs w:val="27"/>
        </w:rPr>
        <w:br/>
      </w:r>
      <w:r w:rsidRPr="00302235">
        <w:rPr>
          <w:rFonts w:ascii="Arial" w:eastAsia="Times New Roman" w:hAnsi="Arial" w:cs="Arial"/>
          <w:b/>
          <w:bCs/>
          <w:color w:val="2E8B57"/>
          <w:sz w:val="27"/>
          <w:szCs w:val="27"/>
          <w:rtl/>
        </w:rPr>
        <w:t xml:space="preserve">قام النبي بأعمال عند وصوله الى المدينه المنوره لتنظيم المجتمع النبوي </w:t>
      </w:r>
      <w:proofErr w:type="spellStart"/>
      <w:r w:rsidRPr="00302235">
        <w:rPr>
          <w:rFonts w:ascii="Arial" w:eastAsia="Times New Roman" w:hAnsi="Arial" w:cs="Arial"/>
          <w:b/>
          <w:bCs/>
          <w:color w:val="2E8B57"/>
          <w:sz w:val="27"/>
          <w:szCs w:val="27"/>
          <w:rtl/>
        </w:rPr>
        <w:t>وليهكلة</w:t>
      </w:r>
      <w:proofErr w:type="spellEnd"/>
      <w:r w:rsidRPr="00302235">
        <w:rPr>
          <w:rFonts w:ascii="Arial" w:eastAsia="Times New Roman" w:hAnsi="Arial" w:cs="Arial"/>
          <w:b/>
          <w:bCs/>
          <w:color w:val="2E8B57"/>
          <w:sz w:val="27"/>
          <w:szCs w:val="27"/>
          <w:rtl/>
        </w:rPr>
        <w:t xml:space="preserve"> الدوله وبسط الامن تمثلت في الاتي</w:t>
      </w:r>
      <w:r w:rsidRPr="00302235">
        <w:rPr>
          <w:rFonts w:ascii="Arial" w:eastAsia="Times New Roman" w:hAnsi="Arial" w:cs="Arial"/>
          <w:b/>
          <w:bCs/>
          <w:color w:val="2E8B57"/>
          <w:sz w:val="27"/>
          <w:szCs w:val="27"/>
        </w:rPr>
        <w:t>:</w:t>
      </w:r>
      <w:r w:rsidRPr="00302235">
        <w:rPr>
          <w:rFonts w:ascii="Arial" w:eastAsia="Times New Roman" w:hAnsi="Arial" w:cs="Arial"/>
          <w:b/>
          <w:bCs/>
          <w:color w:val="2E8B57"/>
          <w:sz w:val="27"/>
          <w:szCs w:val="27"/>
        </w:rPr>
        <w:br/>
      </w:r>
      <w:r w:rsidRPr="00302235">
        <w:rPr>
          <w:rFonts w:ascii="Arial" w:eastAsia="Times New Roman" w:hAnsi="Arial" w:cs="Arial"/>
          <w:b/>
          <w:bCs/>
          <w:color w:val="2E8B57"/>
          <w:sz w:val="27"/>
          <w:szCs w:val="27"/>
        </w:rPr>
        <w:br/>
      </w:r>
      <w:r w:rsidRPr="00302235">
        <w:rPr>
          <w:rFonts w:ascii="Arial" w:eastAsia="Times New Roman" w:hAnsi="Arial" w:cs="Arial"/>
          <w:b/>
          <w:bCs/>
          <w:color w:val="000000"/>
          <w:sz w:val="27"/>
          <w:szCs w:val="27"/>
        </w:rPr>
        <w:t>1-</w:t>
      </w:r>
      <w:r w:rsidRPr="0030223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بناء</w:t>
      </w:r>
      <w:r w:rsidRPr="00302235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Pr="0030223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المسجد النبوي</w:t>
      </w:r>
      <w:r w:rsidRPr="00302235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Pr="00302235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2-</w:t>
      </w:r>
      <w:proofErr w:type="spellStart"/>
      <w:r w:rsidRPr="0030223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المؤاخاه</w:t>
      </w:r>
      <w:proofErr w:type="spellEnd"/>
      <w:r w:rsidRPr="0030223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بين المهاجرين </w:t>
      </w:r>
      <w:proofErr w:type="spellStart"/>
      <w:r w:rsidRPr="0030223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والانصار</w:t>
      </w:r>
      <w:proofErr w:type="spellEnd"/>
      <w:r w:rsidRPr="00302235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(</w:t>
      </w:r>
      <w:r w:rsidRPr="00302235">
        <w:rPr>
          <w:rFonts w:ascii="Arial" w:eastAsia="Times New Roman" w:hAnsi="Arial" w:cs="Arial"/>
          <w:b/>
          <w:bCs/>
          <w:color w:val="FF00FF"/>
          <w:sz w:val="27"/>
          <w:szCs w:val="27"/>
          <w:rtl/>
        </w:rPr>
        <w:t xml:space="preserve">المهاجرين الذين هاجروا من </w:t>
      </w:r>
      <w:proofErr w:type="spellStart"/>
      <w:r w:rsidRPr="00302235">
        <w:rPr>
          <w:rFonts w:ascii="Arial" w:eastAsia="Times New Roman" w:hAnsi="Arial" w:cs="Arial"/>
          <w:b/>
          <w:bCs/>
          <w:color w:val="FF00FF"/>
          <w:sz w:val="27"/>
          <w:szCs w:val="27"/>
          <w:rtl/>
        </w:rPr>
        <w:t>مكه</w:t>
      </w:r>
      <w:proofErr w:type="spellEnd"/>
      <w:r w:rsidRPr="00302235">
        <w:rPr>
          <w:rFonts w:ascii="Arial" w:eastAsia="Times New Roman" w:hAnsi="Arial" w:cs="Arial"/>
          <w:b/>
          <w:bCs/>
          <w:color w:val="FF00FF"/>
          <w:sz w:val="27"/>
          <w:szCs w:val="27"/>
          <w:rtl/>
        </w:rPr>
        <w:t xml:space="preserve"> المكرمه الى المدينه المنوره ليس لهم سكن ولا مأوى ولا أكل ولا شرب ولا مال</w:t>
      </w:r>
      <w:r w:rsidRPr="00302235">
        <w:rPr>
          <w:rFonts w:ascii="Arial" w:eastAsia="Times New Roman" w:hAnsi="Arial" w:cs="Arial"/>
          <w:b/>
          <w:bCs/>
          <w:color w:val="FF00FF"/>
          <w:sz w:val="27"/>
          <w:szCs w:val="27"/>
        </w:rPr>
        <w:t>)</w:t>
      </w:r>
      <w:r w:rsidRPr="00302235">
        <w:rPr>
          <w:rFonts w:ascii="Arial" w:eastAsia="Times New Roman" w:hAnsi="Arial" w:cs="Arial"/>
          <w:b/>
          <w:bCs/>
          <w:color w:val="FF00FF"/>
          <w:sz w:val="27"/>
          <w:szCs w:val="27"/>
        </w:rPr>
        <w:br/>
        <w:t>3-</w:t>
      </w:r>
      <w:r w:rsidRPr="0030223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وثيقة المدينه (الدستور الاسلامي</w:t>
      </w:r>
      <w:r w:rsidRPr="00302235">
        <w:rPr>
          <w:rFonts w:ascii="Arial" w:eastAsia="Times New Roman" w:hAnsi="Arial" w:cs="Arial"/>
          <w:b/>
          <w:bCs/>
          <w:color w:val="000000"/>
          <w:sz w:val="27"/>
          <w:szCs w:val="27"/>
        </w:rPr>
        <w:t>)</w:t>
      </w:r>
      <w:r w:rsidRPr="00302235">
        <w:rPr>
          <w:rFonts w:ascii="Arial" w:eastAsia="Times New Roman" w:hAnsi="Arial" w:cs="Arial"/>
          <w:b/>
          <w:bCs/>
          <w:color w:val="FF00FF"/>
          <w:sz w:val="27"/>
          <w:szCs w:val="27"/>
        </w:rPr>
        <w:br/>
      </w:r>
      <w:r w:rsidRPr="00302235">
        <w:rPr>
          <w:rFonts w:ascii="Arial" w:eastAsia="Times New Roman" w:hAnsi="Arial" w:cs="Arial"/>
          <w:b/>
          <w:bCs/>
          <w:color w:val="2E8B57"/>
          <w:sz w:val="27"/>
          <w:szCs w:val="27"/>
          <w:rtl/>
        </w:rPr>
        <w:t>صادفت النبي في المدينه المنوره مشكلتان اساسيتان</w:t>
      </w:r>
      <w:r w:rsidRPr="00302235">
        <w:rPr>
          <w:rFonts w:ascii="Arial" w:eastAsia="Times New Roman" w:hAnsi="Arial" w:cs="Arial"/>
          <w:b/>
          <w:bCs/>
          <w:color w:val="2E8B57"/>
          <w:sz w:val="27"/>
        </w:rPr>
        <w:t> </w:t>
      </w:r>
      <w:r w:rsidRPr="00302235">
        <w:rPr>
          <w:rFonts w:ascii="Arial" w:eastAsia="Times New Roman" w:hAnsi="Arial" w:cs="Arial"/>
          <w:b/>
          <w:bCs/>
          <w:color w:val="FF0000"/>
          <w:sz w:val="27"/>
          <w:szCs w:val="27"/>
        </w:rPr>
        <w:t>1 -</w:t>
      </w:r>
      <w:r w:rsidRPr="00302235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مشكله اجتماعيه</w:t>
      </w:r>
      <w:r w:rsidRPr="00302235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:</w:t>
      </w:r>
      <w:r w:rsidRPr="0030223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وجود المهاجرين في </w:t>
      </w:r>
      <w:proofErr w:type="spellStart"/>
      <w:r w:rsidRPr="0030223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مكه</w:t>
      </w:r>
      <w:proofErr w:type="spellEnd"/>
      <w:r w:rsidRPr="0030223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بدون أكل او شرب أو مأوى</w:t>
      </w:r>
      <w:r w:rsidRPr="00302235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Pr="00302235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2- </w:t>
      </w:r>
      <w:r w:rsidRPr="00302235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مشكله سياسيه</w:t>
      </w:r>
      <w:r w:rsidRPr="00302235">
        <w:rPr>
          <w:rFonts w:ascii="Arial" w:eastAsia="Times New Roman" w:hAnsi="Arial" w:cs="Arial"/>
          <w:b/>
          <w:bCs/>
          <w:color w:val="FF0000"/>
          <w:sz w:val="27"/>
        </w:rPr>
        <w:t> </w:t>
      </w:r>
      <w:r w:rsidRPr="00302235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</w:r>
      <w:r w:rsidRPr="00302235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هي</w:t>
      </w:r>
      <w:r w:rsidRPr="00302235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3E69"/>
          <w:sz w:val="21"/>
          <w:szCs w:val="21"/>
          <w:rtl/>
        </w:rPr>
        <w:t>وجود يهود في المدينه الذين هم على غير المله وهو أعداء الرسالات والنبوات ويشكلون حوالي ثلث سكان المدينه</w:t>
      </w:r>
      <w:r w:rsidRPr="00302235">
        <w:rPr>
          <w:rFonts w:ascii="Arial" w:eastAsia="Times New Roman" w:hAnsi="Arial" w:cs="Arial"/>
          <w:color w:val="003E69"/>
          <w:sz w:val="21"/>
          <w:szCs w:val="21"/>
        </w:rPr>
        <w:br/>
      </w:r>
      <w:r w:rsidRPr="00302235">
        <w:rPr>
          <w:rFonts w:ascii="Arial" w:eastAsia="Times New Roman" w:hAnsi="Arial" w:cs="Arial"/>
          <w:color w:val="003E69"/>
          <w:sz w:val="21"/>
          <w:szCs w:val="21"/>
        </w:rPr>
        <w:br/>
      </w:r>
      <w:r w:rsidRPr="00302235">
        <w:rPr>
          <w:rFonts w:ascii="Arial" w:eastAsia="Times New Roman" w:hAnsi="Arial" w:cs="Arial"/>
          <w:b/>
          <w:bCs/>
          <w:color w:val="003E69"/>
          <w:sz w:val="27"/>
          <w:szCs w:val="27"/>
          <w:rtl/>
        </w:rPr>
        <w:t xml:space="preserve">النبي عمل </w:t>
      </w:r>
      <w:proofErr w:type="spellStart"/>
      <w:r w:rsidRPr="00302235">
        <w:rPr>
          <w:rFonts w:ascii="Arial" w:eastAsia="Times New Roman" w:hAnsi="Arial" w:cs="Arial"/>
          <w:b/>
          <w:bCs/>
          <w:color w:val="003E69"/>
          <w:sz w:val="27"/>
          <w:szCs w:val="27"/>
          <w:rtl/>
        </w:rPr>
        <w:t>وثيقه</w:t>
      </w:r>
      <w:proofErr w:type="spellEnd"/>
      <w:r w:rsidRPr="00302235">
        <w:rPr>
          <w:rFonts w:ascii="Arial" w:eastAsia="Times New Roman" w:hAnsi="Arial" w:cs="Arial"/>
          <w:b/>
          <w:bCs/>
          <w:color w:val="003E69"/>
          <w:sz w:val="27"/>
          <w:szCs w:val="27"/>
          <w:rtl/>
        </w:rPr>
        <w:t xml:space="preserve"> دستوريه لتنظيم المجتمع في المدينه المنوره سواء كان المجتمع مسلم أم المجتمع غير مسلم في المدينه وعلاقة كلا بالنبي </w:t>
      </w:r>
      <w:proofErr w:type="spellStart"/>
      <w:r w:rsidRPr="00302235">
        <w:rPr>
          <w:rFonts w:ascii="Arial" w:eastAsia="Times New Roman" w:hAnsi="Arial" w:cs="Arial"/>
          <w:b/>
          <w:bCs/>
          <w:color w:val="003E69"/>
          <w:sz w:val="27"/>
          <w:szCs w:val="27"/>
          <w:rtl/>
        </w:rPr>
        <w:t>والدوله</w:t>
      </w:r>
      <w:proofErr w:type="spellEnd"/>
      <w:r w:rsidRPr="00302235">
        <w:rPr>
          <w:rFonts w:ascii="Arial" w:eastAsia="Times New Roman" w:hAnsi="Arial" w:cs="Arial"/>
          <w:b/>
          <w:bCs/>
          <w:color w:val="003E69"/>
          <w:sz w:val="27"/>
          <w:szCs w:val="27"/>
        </w:rPr>
        <w:t xml:space="preserve"> :</w:t>
      </w:r>
      <w:r w:rsidRPr="00302235">
        <w:rPr>
          <w:rFonts w:ascii="Arial" w:eastAsia="Times New Roman" w:hAnsi="Arial" w:cs="Arial"/>
          <w:b/>
          <w:bCs/>
          <w:color w:val="003E69"/>
          <w:sz w:val="27"/>
          <w:szCs w:val="27"/>
        </w:rPr>
        <w:br/>
      </w:r>
      <w:r w:rsidRPr="00302235">
        <w:rPr>
          <w:rFonts w:ascii="Arial" w:eastAsia="Times New Roman" w:hAnsi="Arial" w:cs="Arial"/>
          <w:b/>
          <w:bCs/>
          <w:color w:val="003E69"/>
          <w:sz w:val="27"/>
          <w:szCs w:val="27"/>
        </w:rPr>
        <w:br/>
      </w:r>
      <w:r w:rsidRPr="00302235">
        <w:rPr>
          <w:rFonts w:ascii="Arial" w:eastAsia="Times New Roman" w:hAnsi="Arial" w:cs="Arial"/>
          <w:b/>
          <w:bCs/>
          <w:color w:val="000000"/>
          <w:sz w:val="27"/>
          <w:szCs w:val="27"/>
        </w:rPr>
        <w:t>1-</w:t>
      </w:r>
      <w:r w:rsidRPr="0030223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حقوق وواجبات المسلمين في الدوله</w:t>
      </w:r>
      <w:r w:rsidRPr="00302235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Pr="00302235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b/>
          <w:bCs/>
          <w:color w:val="FF00FF"/>
          <w:sz w:val="27"/>
          <w:szCs w:val="27"/>
        </w:rPr>
        <w:t xml:space="preserve">1- </w:t>
      </w:r>
      <w:proofErr w:type="spellStart"/>
      <w:r w:rsidRPr="00302235">
        <w:rPr>
          <w:rFonts w:ascii="Arial" w:eastAsia="Times New Roman" w:hAnsi="Arial" w:cs="Arial"/>
          <w:b/>
          <w:bCs/>
          <w:color w:val="FF00FF"/>
          <w:sz w:val="27"/>
          <w:szCs w:val="27"/>
          <w:rtl/>
        </w:rPr>
        <w:t>نضمت</w:t>
      </w:r>
      <w:proofErr w:type="spellEnd"/>
      <w:r w:rsidRPr="00302235">
        <w:rPr>
          <w:rFonts w:ascii="Arial" w:eastAsia="Times New Roman" w:hAnsi="Arial" w:cs="Arial"/>
          <w:b/>
          <w:bCs/>
          <w:color w:val="FF00FF"/>
          <w:sz w:val="27"/>
          <w:szCs w:val="27"/>
          <w:rtl/>
        </w:rPr>
        <w:t xml:space="preserve"> هذه </w:t>
      </w:r>
      <w:proofErr w:type="spellStart"/>
      <w:r w:rsidRPr="00302235">
        <w:rPr>
          <w:rFonts w:ascii="Arial" w:eastAsia="Times New Roman" w:hAnsi="Arial" w:cs="Arial"/>
          <w:b/>
          <w:bCs/>
          <w:color w:val="FF00FF"/>
          <w:sz w:val="27"/>
          <w:szCs w:val="27"/>
          <w:rtl/>
        </w:rPr>
        <w:t>الوثيقه</w:t>
      </w:r>
      <w:proofErr w:type="spellEnd"/>
      <w:r w:rsidRPr="00302235">
        <w:rPr>
          <w:rFonts w:ascii="Arial" w:eastAsia="Times New Roman" w:hAnsi="Arial" w:cs="Arial"/>
          <w:b/>
          <w:bCs/>
          <w:color w:val="FF00FF"/>
          <w:sz w:val="27"/>
          <w:szCs w:val="27"/>
          <w:rtl/>
        </w:rPr>
        <w:t xml:space="preserve"> حقوق وواجبات المسلمين في الدوله </w:t>
      </w:r>
      <w:proofErr w:type="spellStart"/>
      <w:r w:rsidRPr="00302235">
        <w:rPr>
          <w:rFonts w:ascii="Arial" w:eastAsia="Times New Roman" w:hAnsi="Arial" w:cs="Arial"/>
          <w:b/>
          <w:bCs/>
          <w:color w:val="FF00FF"/>
          <w:sz w:val="27"/>
          <w:szCs w:val="27"/>
          <w:rtl/>
        </w:rPr>
        <w:t>الاسلاميه</w:t>
      </w:r>
      <w:proofErr w:type="spellEnd"/>
      <w:r w:rsidRPr="00302235">
        <w:rPr>
          <w:rFonts w:ascii="Arial" w:eastAsia="Times New Roman" w:hAnsi="Arial" w:cs="Arial"/>
          <w:b/>
          <w:bCs/>
          <w:color w:val="FF00FF"/>
          <w:sz w:val="27"/>
        </w:rPr>
        <w:t> </w:t>
      </w:r>
      <w:r w:rsidRPr="00302235">
        <w:rPr>
          <w:rFonts w:ascii="Arial" w:eastAsia="Times New Roman" w:hAnsi="Arial" w:cs="Arial"/>
          <w:b/>
          <w:bCs/>
          <w:color w:val="FF00FF"/>
          <w:sz w:val="27"/>
          <w:szCs w:val="27"/>
        </w:rPr>
        <w:br/>
        <w:t>2-</w:t>
      </w:r>
      <w:r w:rsidRPr="00302235">
        <w:rPr>
          <w:rFonts w:ascii="Arial" w:eastAsia="Times New Roman" w:hAnsi="Arial" w:cs="Arial"/>
          <w:b/>
          <w:bCs/>
          <w:color w:val="FF00FF"/>
          <w:sz w:val="27"/>
          <w:szCs w:val="27"/>
          <w:rtl/>
        </w:rPr>
        <w:t xml:space="preserve">ابقت </w:t>
      </w:r>
      <w:proofErr w:type="spellStart"/>
      <w:r w:rsidRPr="00302235">
        <w:rPr>
          <w:rFonts w:ascii="Arial" w:eastAsia="Times New Roman" w:hAnsi="Arial" w:cs="Arial"/>
          <w:b/>
          <w:bCs/>
          <w:color w:val="FF00FF"/>
          <w:sz w:val="27"/>
          <w:szCs w:val="27"/>
          <w:rtl/>
        </w:rPr>
        <w:t>الوثيقه</w:t>
      </w:r>
      <w:proofErr w:type="spellEnd"/>
      <w:r w:rsidRPr="00302235">
        <w:rPr>
          <w:rFonts w:ascii="Arial" w:eastAsia="Times New Roman" w:hAnsi="Arial" w:cs="Arial"/>
          <w:b/>
          <w:bCs/>
          <w:color w:val="FF00FF"/>
          <w:sz w:val="27"/>
          <w:szCs w:val="27"/>
          <w:rtl/>
        </w:rPr>
        <w:t xml:space="preserve"> على بعض الاعراف التي في الجاهليه </w:t>
      </w:r>
      <w:proofErr w:type="spellStart"/>
      <w:r w:rsidRPr="00302235">
        <w:rPr>
          <w:rFonts w:ascii="Arial" w:eastAsia="Times New Roman" w:hAnsi="Arial" w:cs="Arial"/>
          <w:b/>
          <w:bCs/>
          <w:color w:val="FF00FF"/>
          <w:sz w:val="27"/>
          <w:szCs w:val="27"/>
          <w:rtl/>
        </w:rPr>
        <w:t>ولهاا</w:t>
      </w:r>
      <w:proofErr w:type="spellEnd"/>
      <w:r w:rsidRPr="00302235">
        <w:rPr>
          <w:rFonts w:ascii="Arial" w:eastAsia="Times New Roman" w:hAnsi="Arial" w:cs="Arial"/>
          <w:b/>
          <w:bCs/>
          <w:color w:val="FF00FF"/>
          <w:sz w:val="27"/>
          <w:szCs w:val="27"/>
          <w:rtl/>
        </w:rPr>
        <w:t xml:space="preserve"> اثر ايجابي على المجتمع</w:t>
      </w:r>
      <w:r w:rsidRPr="00302235">
        <w:rPr>
          <w:rFonts w:ascii="Arial" w:eastAsia="Times New Roman" w:hAnsi="Arial" w:cs="Arial"/>
          <w:b/>
          <w:bCs/>
          <w:color w:val="FF00FF"/>
          <w:sz w:val="27"/>
        </w:rPr>
        <w:t> </w:t>
      </w:r>
      <w:r w:rsidRPr="00302235">
        <w:rPr>
          <w:rFonts w:ascii="Arial" w:eastAsia="Times New Roman" w:hAnsi="Arial" w:cs="Arial"/>
          <w:b/>
          <w:bCs/>
          <w:color w:val="FF00FF"/>
          <w:sz w:val="27"/>
          <w:szCs w:val="27"/>
        </w:rPr>
        <w:br/>
        <w:t xml:space="preserve">3- </w:t>
      </w:r>
      <w:r w:rsidRPr="00302235">
        <w:rPr>
          <w:rFonts w:ascii="Arial" w:eastAsia="Times New Roman" w:hAnsi="Arial" w:cs="Arial"/>
          <w:b/>
          <w:bCs/>
          <w:color w:val="FF00FF"/>
          <w:sz w:val="27"/>
          <w:szCs w:val="27"/>
          <w:rtl/>
        </w:rPr>
        <w:t xml:space="preserve">يهود هذه الفئات مع المسلمين </w:t>
      </w:r>
      <w:proofErr w:type="spellStart"/>
      <w:r w:rsidRPr="00302235">
        <w:rPr>
          <w:rFonts w:ascii="Arial" w:eastAsia="Times New Roman" w:hAnsi="Arial" w:cs="Arial"/>
          <w:b/>
          <w:bCs/>
          <w:color w:val="FF00FF"/>
          <w:sz w:val="27"/>
          <w:szCs w:val="27"/>
          <w:rtl/>
        </w:rPr>
        <w:t>فيمااا</w:t>
      </w:r>
      <w:proofErr w:type="spellEnd"/>
      <w:r w:rsidRPr="00302235">
        <w:rPr>
          <w:rFonts w:ascii="Arial" w:eastAsia="Times New Roman" w:hAnsi="Arial" w:cs="Arial"/>
          <w:b/>
          <w:bCs/>
          <w:color w:val="FF00FF"/>
          <w:sz w:val="27"/>
          <w:szCs w:val="27"/>
          <w:rtl/>
        </w:rPr>
        <w:t xml:space="preserve"> يتعلق بتلك الواجبات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3E69"/>
          <w:sz w:val="48"/>
          <w:szCs w:val="48"/>
        </w:rPr>
      </w:pPr>
      <w:proofErr w:type="spellStart"/>
      <w:r w:rsidRPr="00302235">
        <w:rPr>
          <w:rFonts w:ascii="diwani" w:eastAsia="Times New Roman" w:hAnsi="diwani" w:cs="Arial"/>
          <w:color w:val="003E69"/>
          <w:sz w:val="72"/>
          <w:szCs w:val="72"/>
          <w:u w:val="single"/>
          <w:rtl/>
        </w:rPr>
        <w:t>أسئله</w:t>
      </w:r>
      <w:proofErr w:type="spellEnd"/>
      <w:r w:rsidRPr="00302235">
        <w:rPr>
          <w:rFonts w:ascii="diwani" w:eastAsia="Times New Roman" w:hAnsi="diwani" w:cs="Arial"/>
          <w:color w:val="003E69"/>
          <w:sz w:val="72"/>
          <w:szCs w:val="72"/>
          <w:u w:val="single"/>
          <w:rtl/>
        </w:rPr>
        <w:t xml:space="preserve"> </w:t>
      </w:r>
      <w:proofErr w:type="spellStart"/>
      <w:r w:rsidRPr="00302235">
        <w:rPr>
          <w:rFonts w:ascii="diwani" w:eastAsia="Times New Roman" w:hAnsi="diwani" w:cs="Arial"/>
          <w:color w:val="003E69"/>
          <w:sz w:val="72"/>
          <w:szCs w:val="72"/>
          <w:u w:val="single"/>
          <w:rtl/>
        </w:rPr>
        <w:t>منقوله</w:t>
      </w:r>
      <w:proofErr w:type="spellEnd"/>
      <w:r w:rsidRPr="00302235">
        <w:rPr>
          <w:rFonts w:ascii="diwani" w:eastAsia="Times New Roman" w:hAnsi="diwani" w:cs="Arial"/>
          <w:color w:val="003E69"/>
          <w:sz w:val="72"/>
          <w:szCs w:val="72"/>
          <w:u w:val="single"/>
          <w:rtl/>
        </w:rPr>
        <w:t xml:space="preserve"> عن الماده</w:t>
      </w:r>
      <w:r w:rsidRPr="00302235">
        <w:rPr>
          <w:rFonts w:ascii="diwani" w:eastAsia="Times New Roman" w:hAnsi="diwani" w:cs="Arial"/>
          <w:color w:val="003E69"/>
          <w:sz w:val="72"/>
          <w:szCs w:val="72"/>
          <w:u w:val="single"/>
        </w:rPr>
        <w:t xml:space="preserve"> :</w:t>
      </w:r>
      <w:r w:rsidRPr="00302235">
        <w:rPr>
          <w:rFonts w:ascii="Arial" w:eastAsia="Times New Roman" w:hAnsi="Arial" w:cs="Arial"/>
          <w:color w:val="003E69"/>
          <w:sz w:val="48"/>
          <w:szCs w:val="48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من اعداد اخونا ابو جراح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الظفيري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جزاءة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 الله خير لا تنسونه من دعواتكم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b/>
          <w:bCs/>
          <w:color w:val="000000"/>
          <w:sz w:val="27"/>
          <w:szCs w:val="27"/>
        </w:rPr>
        <w:lastRenderedPageBreak/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8000"/>
          <w:sz w:val="36"/>
          <w:szCs w:val="36"/>
        </w:rPr>
        <w:t>..</w:t>
      </w:r>
      <w:r w:rsidRPr="00302235">
        <w:rPr>
          <w:rFonts w:ascii="Traditional Arabic" w:eastAsia="Times New Roman" w:hAnsi="Traditional Arabic" w:cs="Traditional Arabic"/>
          <w:b/>
          <w:bCs/>
          <w:color w:val="008000"/>
          <w:sz w:val="36"/>
          <w:szCs w:val="36"/>
          <w:rtl/>
        </w:rPr>
        <w:t>بسم الله الرحمن الرحيم</w:t>
      </w:r>
      <w:r w:rsidRPr="00302235">
        <w:rPr>
          <w:rFonts w:ascii="Traditional Arabic" w:eastAsia="Times New Roman" w:hAnsi="Traditional Arabic" w:cs="Traditional Arabic"/>
          <w:b/>
          <w:bCs/>
          <w:color w:val="008000"/>
          <w:sz w:val="36"/>
          <w:szCs w:val="36"/>
        </w:rPr>
        <w:t xml:space="preserve"> ..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3E69"/>
          <w:sz w:val="48"/>
          <w:szCs w:val="48"/>
        </w:rPr>
      </w:pPr>
      <w:r w:rsidRPr="00302235">
        <w:rPr>
          <w:rFonts w:ascii="Arial" w:eastAsia="Times New Roman" w:hAnsi="Arial" w:cs="Arial"/>
          <w:color w:val="003E69"/>
          <w:sz w:val="48"/>
          <w:szCs w:val="48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8000"/>
          <w:sz w:val="36"/>
          <w:szCs w:val="36"/>
          <w:u w:val="single"/>
          <w:rtl/>
        </w:rPr>
        <w:t>لخصت لكم فقه السيره على صيغه خيارات من المحاضره الأولى الى المحاضره الثانية عشر ماعدا المحاضره السادس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ة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في أي سنه كآن يذهب النبي صلى الله عليه وسلم الى غار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حراء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·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الاربعين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–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الخمسون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الستون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2-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أين كان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يتحنث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(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يتعبد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)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الرسول صلى الله عليه وسلم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غار ثور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غار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حراء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المدينه المنوره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3-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الى من ذهب الرسول صلى الله عليه وسلم فقال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(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زملوني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زملوني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)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عائشه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رضي الله عنها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·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خديجه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بنت خويلد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ام سلمه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4-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قالت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خديجه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رضي الله عنها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: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(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كلا والله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مايخزيك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الله ابدا انك لتصل الرحم وتحمل الكل وتكسب المعدوم وتقري الضعيف وتعين على نوائب الحق فــ انطلقت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خديجه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الى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....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الى من ذهبت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خديجه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رضي الله عنها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؟؟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أبا بكر رضي الله عنه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ابن عمها ورقه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ورقه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بن نوفل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-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عائشه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رضي الله عنها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الى ماذا تقود الخلوه والتأمل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: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عباده الأصنام والأوثان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حسن التأمل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والاحساس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النبيل بعظمه الخالق والى صفاء النفس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5-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من هو الذي تمثل لنبي وراءه قد سد عليه الأفق والنبي ليس متعود على هذا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الشي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·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جبريل عليه السلام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ورقه بن نوفل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خديجه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بنت خويلد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lastRenderedPageBreak/>
        <w:t xml:space="preserve">6-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عمر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خديجه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رضي الله عنها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..؟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30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سنه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· 40 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سنه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50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سنه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7-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وعمر الرسول صلى الله عليه وسلم حينما تزوج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خديجه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20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سنه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· 25 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سنه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26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سنه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8-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من هي من زوجات النبي صلى الله عليه وسلم التي كانت زوجه بعقليه الأم ولم تخلف او تكذب عندما لجاء اليها الرسول صلى الله عليه وسلم عند نزول الوحي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عائشه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رضي الله عنها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·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خديجه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بنت خويلد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ام سلمه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9-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مرت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الدعوه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بــ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3 مراحل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: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سريه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–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جهريه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جهريه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مع القتال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جميع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ماسبق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10-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بماذا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بدأ النبي صلى الله عليه وسلم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الدعوه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السريه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: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خوفاً على نفسه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خوفاً أن يقتل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خوفاً على الدين الكريم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11-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كم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أستمرت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دعوه النبي صلى الله عليه وسلم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الدعوه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سراً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سنتين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3 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سنوات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4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سنوات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12-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بدأ النبي صلى الله عليه وسلم دعوته السريه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بــ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·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ابو بكر الصديق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علي بن ابي طالب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عمر بن الخطاب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13-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أول من بادر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بألأسلام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هم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: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الأغنياء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المستضعفين والمساكين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جميع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ماسبق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14-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ماهو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المكان الذي اختاره النبي صلى الله عليه وسلم لتكون مقراً لهذه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القله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الاولى من المسلمين يلتفون فيها ويتعلمون من رسول الله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·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دار الأرقم بن أبي الأرقم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المدينه المنوره -غار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حراء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lastRenderedPageBreak/>
        <w:t xml:space="preserve">15-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اذكر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الأيه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التي نزلت عندما رد أبي لهب على الرسول صلى الله عليه وسلم حينما قال تباً لك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ألهذا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جمعتنا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؟؟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·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قوله تعالى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(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تبت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يدآ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أبي لهب وتب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)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قوله تعالى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(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ماآغنى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عنه ماله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وماكسب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)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16-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لماذا النبي صلى الله عليه وسلم عاب على قريش ان تعبد الأصنام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لان عبادته الأصنام تلغي العقل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والفطره</w:t>
      </w:r>
      <w:proofErr w:type="spellEnd"/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لان عبادته الأصنام تقوي العقل وتسلكهم الى طريق الحق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17-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في أي دعوه أبلغ الرسول صلى الله عليه وسلم النبوه حينما أنزل اليهم بدون قتال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الدعوه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السريه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الدعوه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الجهريه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بدون قتال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الدعوه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الجهريه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مع القتال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18-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متى بدأ النبي صلى الله عليه وسلم القتال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حينما هاجر الى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مكه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حينما هاجر الى المدينه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19-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من هم الذين قاتلو النبي صلى الله عليه وسلم في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الدعوه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الجهريه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مع القتال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بني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قريضه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بني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قينقاع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بني النظير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جميع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ماسبق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20-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سبب الهجره الى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يعود الى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سبب امني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سبب ديني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سبب سياسي واقتصادي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جميع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ماسبق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حمايه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المسلمين في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مكه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من ضغط قريش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وأستهزآئهم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·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سبب امني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سبب ديني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سبب اقتصادي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سبب سياسي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21-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وجود مناخ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الحريه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لممارسه العباده وغرس شجره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القدوه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في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والدعوه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للدين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سبب امني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سبب ديني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سبب اقتصادي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سبب سياسي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22-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الأمل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والرغبه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في وجود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قاعده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حره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وآمنه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للدعوه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وأيجاد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مجتمع ووطن تقام فيه الدوله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الاسلاميه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وينتشر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الأسلام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lastRenderedPageBreak/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سبب ديني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سبب امني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سبب سياسي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4-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قريش كانت على صله تجاريه مع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مع وجود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قاعده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اسلاميه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سبب ديني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سبب سياسي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سبب اقتصادي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23-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أراد النبي صلى الله عليه وسلم ان يشكل ضغط سياسي على قريش لــ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محاكه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قريش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–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معاندتهم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ليشكل ضغط فكري لتغيير فكرهم الى الأفضل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24-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سبب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أختيار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لان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الحبشه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هي الدوله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الوحيده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ذات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السياده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والمنظمه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تنظيماً سياسياً واقتصاديا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والقريبه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من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مكه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لان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دوله دينيه وليست وثنيه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لمراعاه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الجانب الامني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جميع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ماسبق</w:t>
      </w:r>
      <w:proofErr w:type="spellEnd"/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25-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هي الدوله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الوحيده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ذات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السياده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المنظمه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تنظيماص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سياسياً واقتصادياً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والقريبه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من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مكه</w:t>
      </w:r>
      <w:proofErr w:type="spellEnd"/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·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ملمح سياسي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ملمح ديني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ملمح أمني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26-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دوله دينيه وليست وثنيه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ملمح سياسي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ملمح ديني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ملمح امني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27-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في معزل امني عن قريش لوجود الفاصل الامني الطبيعي وهو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البحرر</w:t>
      </w:r>
      <w:proofErr w:type="spellEnd"/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ملمح سياسي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ملمح امني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ملمح ديني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28-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اول من بعث اصحابه لمناطق امنه بعيده عن أذى قريش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·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النبي صلى الله عليه وسلم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ابو بكر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علي بن ابي طالب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lastRenderedPageBreak/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29-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لم يبعثهم النبي صلى الله عليه وسلم الى الطائف واليمن لماذا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·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تلافياً لحدوث المشاكل بينهم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لانها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القريبه من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مكه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لوجود علاقات تجاريه بينهم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30-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لم يبعث أصحابه الى المدينه المنوره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·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لان ثلث سكان المدينه يهود وهم أعداء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الأسلام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لأن المدينه المنوره قريبه من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مكه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لوجود علاقات تجاريه بينهم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31-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لم يبعثهم الى الشام والرمان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·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لأنهم يهود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لوجود علاقات تجاريه واقتصاديه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لبعد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المسافه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بينهم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32-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مكه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تعتبرعمق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سياسي لــ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المدينه المنوره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–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الحبشه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يثرب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33-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ملك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هو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·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النجاشي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الزبير بن العوام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جعفر بن ابي طالب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34-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الوفد الذي هاجر الى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·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سادات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قريش وكبارها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المستضعفين في قريش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جميع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ماسبق</w:t>
      </w:r>
      <w:proofErr w:type="spellEnd"/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lastRenderedPageBreak/>
        <w:t xml:space="preserve">35-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من شروط اقامه الدوله في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مكه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الوطن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–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المجتمع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–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السلطه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جميع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ماسبق</w:t>
      </w:r>
      <w:proofErr w:type="spellEnd"/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36-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من اهداف الهجره الى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: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ايجاد مجتمع سياسي ديني في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ايجاد وطن تقام فيه الدوله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اخراج الاسلام من المحليه في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مكه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المكرمة الى العالميه الى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ماورا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البحر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جميع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ماسبق</w:t>
      </w:r>
      <w:proofErr w:type="spellEnd"/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37-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قريش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أختارت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صنديد من صناديدها ومن كبارها ومن أكثر قدره على الحوار والمناقشة والمراوغة السياسية الى ملك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النجاشي كي يوغر صدره ويعيد هؤلاء الى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مكه</w:t>
      </w:r>
      <w:proofErr w:type="spellEnd"/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·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عمر ابن العاص و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عبدالله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ابن الربيعه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عمر بن الخطاب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جميع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ماسبق</w:t>
      </w:r>
      <w:proofErr w:type="spellEnd"/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38-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سبب انزعاج قريش من الهجره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معرفتها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بصحه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نبوة الرسول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تقديرها لعظم وثقل الوفد اذا فيهم اقرباء النبي كجعفر ورقيه وصهره عثمان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لوجود تجار كبار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كـ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ابن عوف و عثمان والخوف من انتشار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ألأسلام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الى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جميع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ماسبق</w:t>
      </w:r>
      <w:proofErr w:type="spellEnd"/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40 -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بقي سيدنا جعفر وقله معه في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lastRenderedPageBreak/>
        <w:t xml:space="preserve">· 13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عاما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· 14 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عاما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15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عاما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41-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اين كان يؤدي جعفر مهمته الكبرى وهي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مهمه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النبي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الدعوه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الى الاسلام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الشام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–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الحبشه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افريقيا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42-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في أي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سنهعاد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جعفر الى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بعد الهجره في غزوة خيبر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·</w:t>
      </w:r>
      <w:r w:rsidRPr="00302235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 xml:space="preserve">السنه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الخامسه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 xml:space="preserve"> او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السادسه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السنه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الخامسه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او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السابعه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السنه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الخامسه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او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الثامنه</w:t>
      </w:r>
      <w:proofErr w:type="spellEnd"/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43-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بعثت قريش هدايا مع عمرو لــ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·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البطارقه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–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الرومان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افريقا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44-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وصف النبي صلى الله عليه وسلم بملك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(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النجاشي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)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بــأنه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: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ملك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خلوق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ملك عادل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45-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هاجر الرسول صلى الله عليه وسلم من مكة المكرمة بعد ان اضطرته قريش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للهجره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الى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المدينة المنورة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مكة المكرمة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lastRenderedPageBreak/>
        <w:t xml:space="preserve">46-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اركان الدولة لم تكن موجودة في مكة المكرمة فنبي الله سعى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لأيجادها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في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: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–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يثرب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المدينه المنوره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47-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الذين بايعوا الرسول صلى الله عليه وسلم في العقبة الثانية بايعوه على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: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·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الاسلام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والايمان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والنصره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الاسلام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والايمان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الاسلام والنصرة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48-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اليهود ترقبوا خبثاً ومكراً وتحسساً الحاصل ان هناك جمهرة في استقبال النبي صلى الله عليه وسلم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: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يعني هذا التجمهر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بــ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الخداع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–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الحرب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الولاء والطاعة للرسول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49-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قام النبي صلى الله عليه وسلم بأعمال عند وصوله الى المدينة المنورة لتنظيم المجتمع النبوي ولهيكلة الدولة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وبسط الأمن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ماهي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هذه الأعمال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؟؟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بناء المسجد النبوي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المؤاخاة بين المهاجرين والأنصار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وثيقه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المدينة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(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الدستور الإسلامي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)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جميع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ماسبق</w:t>
      </w:r>
      <w:proofErr w:type="spellEnd"/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50-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لماذا بناء النبي صلى الله عليه وسلم بالبناء بالمسجد النبوي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لانه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يدل على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الأستقرار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وعلى نمو الاسلام في المدينة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وان المسجد بمكان التعليم والتوجيه والتوظيف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جميع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ماسبق</w:t>
      </w:r>
      <w:proofErr w:type="spellEnd"/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51-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صادفت النبي صلى الله عليه وسلم مشكلتان أساسيتان هي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: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مشكله سياسيه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مشكله اجتماعيه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(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أ +ب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 )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مشكله دينيه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lastRenderedPageBreak/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52-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وجود المهاجرين في مكة بدون أكل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ولاشرب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ولامأوئ</w:t>
      </w:r>
      <w:proofErr w:type="spellEnd"/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مشكله سياسيه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مشكله اجتماعيه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مشكله دينيه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53-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وجود يهود في الدينه الذين هم على غير المله وهم أعداء الرسالات والنبوات ويشكلون ثلث سكان المدينة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·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مشكله سياسيه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مشكله اجتماعيه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مشكله دينيه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54-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ماذا فعل النبي صلى الله عليه وسلم بالمهاجرين الذين يتواجدون في المدينه من غير أكل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ولامشرب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ولامأوئ</w:t>
      </w:r>
      <w:proofErr w:type="spellEnd"/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·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أخاء بين المهاجرين والأنصار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دعاهم يهاجرون من حيث ما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أتو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ليس لديه ما يعطيهم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55-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من هم اليهود الذين على غير المله وهم اعداء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الرسلات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والنبوات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بني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قينقاع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وبني النضير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بني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قريضه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قبائل الاوس والخزرج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 xml:space="preserve">جميع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ماسبق</w:t>
      </w:r>
      <w:proofErr w:type="spellEnd"/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56-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النبي صلى الله عليه وسلم عمل وثيقة دستورية لتنظيم المجتمع في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مكة المكرمة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المدينة المنورة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الحبشة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lastRenderedPageBreak/>
        <w:t xml:space="preserve">57-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 حقوق وواجبات المسلمين في الدولة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: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فك الأسير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وتحمل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الديه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 xml:space="preserve">جميع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ماسبق</w:t>
      </w:r>
      <w:proofErr w:type="spellEnd"/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58-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 حقوق وواجبات الغير مسلمين في الدولة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حريه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العبادة في المدينة _ تحريم الظلم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يعتبرون من مواطني الدولة _ الدفاع عن الدولة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مشاركه الدوله في النفقة _ منع الاخذ بالثأر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 xml:space="preserve">جميع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ماسبق</w:t>
      </w:r>
      <w:proofErr w:type="spellEnd"/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59-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اول من نقض المعاهدة من اليهود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·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بني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قينقاع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بني النظير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بني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قريضه</w:t>
      </w:r>
      <w:proofErr w:type="spellEnd"/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60-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ثاني من نقض المعاهده من اليهود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بني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قينقاع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بني النظير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بني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قريضه</w:t>
      </w:r>
      <w:proofErr w:type="spellEnd"/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61-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ثالث من نقض المعاهدة من اليهود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بني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قينقاع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بني النظير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بني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قريضه</w:t>
      </w:r>
      <w:proofErr w:type="spellEnd"/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62-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في أي سنة كانت غزوة بدر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في السنه الأولى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في السنه الثانية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في السنه الثالثة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lastRenderedPageBreak/>
        <w:t xml:space="preserve">63-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حذر الرسول صلى الله عليه وسلم يهود بني ...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.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بأن يلقوا من مصير اهل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لمكه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في بدر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.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بني النظير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بني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قريضه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بني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قينقاع</w:t>
      </w:r>
      <w:proofErr w:type="spellEnd"/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64-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ذهب الرسول صلى الله عليه وسلم الى يهود بني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قينقاع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وكان يريد ان يقتلهم جميعهم ولكن تشفع فيهم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: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حيي بن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الأخطب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عبدالله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بن أبي بن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سلول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عبدالله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ابن حقيق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65-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 هم زعماء يهود بني النظير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عبدالله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بن أبي بن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سلول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حيي أبن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الأخطب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عبدالله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ابن الحقيق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>- (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ب-ج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>)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66-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من هو الذي أشار على النبي صلى الله عليه وسلم بحفر الخندق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العباس ابن ابي طالب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سلمان الفارسي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حيي أبن أخطب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67-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قتل حيي أبن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الأخطب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في غزوة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بدر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–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الخندق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الأحزاب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68-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فتح الله خيبر على المسلمين بعد ان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انتصرو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على يهود بني النظير وقتل ممن قتل وسبي ممن سبي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من هي التي من الذين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سبيو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في الحرب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عائشه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رضي الله عنها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صفيه بنت حيي ابن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الأخطب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رضي الله عنها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ام سلمه رضي الله عنها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lastRenderedPageBreak/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69-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قدم من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وقد مكث فيها 14 عاماً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سلمان الفارسي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جعفر ابن ابي طالب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العباس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70 -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العهد المكي ينتهي بهجرة النبي صلى الله عليه وسلم الى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·</w:t>
      </w:r>
      <w:r w:rsidRPr="00302235">
        <w:rPr>
          <w:rFonts w:ascii="Traditional Arabic" w:eastAsia="Times New Roman" w:hAnsi="Traditional Arabic" w:cs="Traditional Arabic"/>
          <w:b/>
          <w:bCs/>
          <w:color w:val="4169E1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المدينة المنورة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مكة المكرمة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الحبشة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71-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الهجرة من مكة المكرمة الى المدينة المنورة نتيجة أعمال قام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بها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النبي محمد صلى الله عليه وسلم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12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عاما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·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13 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عاما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14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عاما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70-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اهل الطائف أستقبل الرسول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بــ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بالأهازيج والترحيب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 xml:space="preserve">بالأذى والرمي بالحجارة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واستحقار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 xml:space="preserve"> الرسول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71-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الخطوات التي قام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بها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الرسول صلى الله عليه وسلم لأقامه الدولة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الهجره الى الحبشة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ذهابه بنفسه الى الطائف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بيعة العقبة الأولى والثانية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–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أذن الرسول صلى الله عليه وسلم لأصحابه للهجرة الى المدينة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 xml:space="preserve">جميع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ماسبق</w:t>
      </w:r>
      <w:proofErr w:type="spellEnd"/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lastRenderedPageBreak/>
        <w:t xml:space="preserve">72-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عاد الرسول صلى الله عليه وسلم من الطائف مكسور الخاطر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لانه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لم يتحقق هدفه في أسلام أهل الطائف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ولكن تحققت مهمته وهي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الأمانة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–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التبليغ</w:t>
      </w:r>
      <w:r w:rsidRPr="00302235">
        <w:rPr>
          <w:rFonts w:ascii="Traditional Arabic" w:eastAsia="Times New Roman" w:hAnsi="Traditional Arabic" w:cs="Traditional Arabic"/>
          <w:b/>
          <w:bCs/>
          <w:color w:val="4169E1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الهدى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73-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عاد الرسول صلى الله عليه وسلم من الطائف الى مكة ومعه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سليمان الحارثي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زيد ابن حارث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العباس ابن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عبدالمطلب</w:t>
      </w:r>
      <w:proofErr w:type="spellEnd"/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74-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اجتمع الرسول صلى الله عليه وسلم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بــ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جماعه من الاوس والخزرج سراً عند مجيئهم للحج في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عرفه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جمره العقبة منى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مزدلفة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75-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كان عدد الأشخاص الذين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أتو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من الاوس والخزرج الى الرسول صلى الله عليه وسلم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لايتجاوز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عددهم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12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رجلا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· 13 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رجلا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14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رجلا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76-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أسلمو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نفر من الأوس والخزرج عند اجتمع بهم رسول الله في جمره القبه بمني وعند عودتهم الى المدينة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lastRenderedPageBreak/>
        <w:t xml:space="preserve">بعث معهم ليعلمهم القرآن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والاسلام</w:t>
      </w:r>
      <w:proofErr w:type="spellEnd"/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مصعب ابن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عمير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عبدالله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بن مسعود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علي بن أبي طالب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77-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على ما بايعوا نبي الله في العقبة الأولى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·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الاسلام والأيمان فقط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–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الاسلام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الايمان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78-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متى أسلم سيدنا العباس ابن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عبدالمطلب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بعد غزوه الخندق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بعد غزوه الأحزاب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بعد غزوه بدر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79-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بايعوا الرسول صلى الله عليه وسلم في العقبة الثانية على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الاسلام والأيمان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الاسلام والنصر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الأسلام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والأيمان والنصرة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80-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أركان الدولة التي كأن يطمح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بها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الرسول صلى الله عليه وسلم بأن تتحقق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السلطة الدولة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–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السلطة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السلطة والدولة والمجتمع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81-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لم يأذن الرسول صلى الله عليه وسلم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لأثنان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من الصحابة بالهجرة الى المدينه وهم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حمزه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ابن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عبدالمطلب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وعثمان بن عفان رضي الله عنهما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4169E1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ابي بكر وسيدنا علي رضي الله عنهما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عمر بن الخطاب وأبي بكر رضي الله عنهما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lastRenderedPageBreak/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82-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هاجروا كل المهاجرين خفية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وسرآ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شخص نزل الى الكعبة لابساً سيفه وعدته الحربيه وطاف بالكعبة متمكناً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ابي بكر الصديق رضي الله عنه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عمر بن الخطاب رضي الله عنه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علي بن أبي طالب رضي الله عنه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83-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هاجر الرسول صلى الله عليه وسلم الى المدينة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جهراً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سراً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84-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أول من أسلم من الرجال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عمر بن الخطاب رضي الله عنه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علي بن ابي طالب رضي الله عنه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ابي بكر الصديق رضي الله عنه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85-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أول من أسلم من الصبيان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عمر بن الخطاب رضي الله عنه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علي بن ابي طالب رضي الله عنه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ابي بكر الصديق رضي الله عنه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86-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مكة المكرمة ليست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مهيئه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لأقامه الدولة لفقدان شرطان أساسيان هما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lastRenderedPageBreak/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الوطن والسياسة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الوطن والمجتمع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الوطن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87-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أين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أجتمعو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قريش لأحكام الخطة لمنع الرسول صلى الله عليه وسلم من الهجرة الى المدينة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مكة المكرمة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المدينة المنورة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دار الندوة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88-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 هو عدو رسول الله والإسلام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ابو جهل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حيي ابن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الأخطب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عبدالله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ابن الحقيق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89-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يعد الراحلتين والمال اللازم والزاد وكل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مايتعلق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بالرحلة او الهجرة كانت مهمة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·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ابي بكر الصديق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علي بن ابي طالب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الرسول صلى الله عليه وسلم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90-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مهمتة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تدخل فيها الجانب الأمني والسياسة الشرعية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·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علي بن ابي طالب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ابي بكر الصديق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عمر بن الخطاب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91-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أمره نبي الله بأن يعيد الأمانات الى أهلها وأوصاه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الا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يعيدها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الا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بعد ان يتيقن النبي صلى الله عليه وسلم خرج من مكة ومنن حدود مكة المكرمة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علي بن ابي طالب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عمر بن الخطاب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ابي بكر الصديق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lastRenderedPageBreak/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92-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 الذي قام بتنفيذ خطة النبي صلى الله عليه وسلم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جميع الشباب ماعدا علي بن ابي طالب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جميع الشباب ماعدا ابي بكر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جميع الشباب ماعدا عمر بن الخطاب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93-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من هو الذي كلفه الرسول صلى الله عليه وسلم بالعمل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الأستخباراتي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ويتسمع ويتحسس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مايدور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في بال قريش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؟</w:t>
      </w:r>
      <w:proofErr w:type="spellEnd"/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·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عبدالله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ابن ابي بكر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عبدالله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بن مسعود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ابي بكر الصديق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94-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عمر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عبدالله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ابن ابي بكر حينما كلفه الرسول صلى الله عليه وسلم بمهمته عند الهجره الى المدينة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20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سنه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·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30 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سنه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· 40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سنه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95-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من هو راعي غنم ابي بكر حينما كان يطمس اثر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عبدالله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ابن ابي بكر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lastRenderedPageBreak/>
        <w:t>·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عامر ابن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فهيره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عبدالله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بن مسعود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عمر بن الخطاب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96-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كان عمرها 20 سنه حامل تعد الزاد وتوصله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اسماء بنت ابي بكر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عائشة رضي الله عنها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ام سلمه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97-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كان يدلهم على الطريق وهو مازال كافرا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·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عبدالله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ابن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اريقط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عامر ابن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فهيره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العباس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98-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 هو الذي حزن حزناً شديداً وهو لم يحزن على نفسه او خوفاً من قريش على نفسه انما حزن على الرسول ان يصيبه مكروه من قريش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عمر بن الخطاب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ابي بكر الصديق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علي بن ابي طالب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لانه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كاد ان يلامس هذه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الجائزه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الكبيره ولكن حينما قرب تعثرت فرسه ونزلت يداه الأماميتان في الأرض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·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سراقة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ابن مالك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ابا سفيان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عبدالله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ابن ابي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100-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استقبلو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المسلمون الرسول صلى الله عليه وسلم حينا عاد الى المدينه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بـ</w:t>
      </w:r>
      <w:proofErr w:type="spellEnd"/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·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طمعاً ورغبة وحباً وكرامة للرسول صلى الله عليه وسلم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غدرا وفاقاً وخبثاً ومكراً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lastRenderedPageBreak/>
        <w:t xml:space="preserve">101-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 أرسلت قريش في قافلة ضخمة جداً لجلب الأرزاق والبضائع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ابا سفيان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–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العباس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سعد ابن معاذ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102-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أول غزوة كبرى في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الأسلام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شارك فيها النبي صلى الله عليه وسلم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غزوه الاحزاب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غزوه بدر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غزوه الخندق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103-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كم عدد الذين خرجوا مع رسول الله لمواجهه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القافله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وقطع طريقها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·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313 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رجلا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312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رجلا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314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رجلا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104-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تخلف المسلمون ولم يخرجوا مع النبي صلى الله عليه وسلم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لأن الرسول أمرهم بذلك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لأن الرسول لم يأمرهم بل ندب ندباً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لأنهم عصوا رسول الله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105-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داهية من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دهاة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العرب وهو صهر النبي صلى الله عليه وسلم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العباس ابن عبد المطلب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ابا سفيان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سعد أبن معاذ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106-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أستأجره بعشرين مثالا وبعثه الى مكة المكرمة ليخبر قريش بخبر النبي صلى الله عليه وسلم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lastRenderedPageBreak/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المقداد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ضمضم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 xml:space="preserve"> بن عمرو الغفاري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العباس ابن عبد المطلب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107-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من هم الذين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أشارو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على رسول الله بالحرب من المهاجرين ولم يأخذ برأيهم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·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 xml:space="preserve">عمر بن الخطاب والمقداد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وابا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 xml:space="preserve"> بكر رضي الله عنهما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علي بن ابي طالب وعمر بن الخطاب رضي الله عنه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عمر بن الخطاب و علي بن ابي طالب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108-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 هو الذي أشار على النبي صلى الله عليه وسلم بالحرب من الأنصار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المقداد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عمر بن الخطاب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سعد ابن معاذ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109-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وسع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دائره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الحمايه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لنبي الله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واشار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بالدخول في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المعركه</w:t>
      </w:r>
      <w:proofErr w:type="spellEnd"/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·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سعد ابن معاذ</w:t>
      </w:r>
      <w:r w:rsidRPr="00302235">
        <w:rPr>
          <w:rFonts w:ascii="Traditional Arabic" w:eastAsia="Times New Roman" w:hAnsi="Traditional Arabic" w:cs="Traditional Arabic"/>
          <w:b/>
          <w:bCs/>
          <w:color w:val="376092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–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المقداد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عمر بن الخطاب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110-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من هو الذي له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رؤيه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في التكتيك العسكري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سعد ابن معاذ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–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المقداد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الحباب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 xml:space="preserve"> ابن المنذر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111-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لماذا امر الرسول صلى الله عليه وسلم بعدم قتل العباس أبن عبد المطلب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·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لا نه كان يدافع عن الرسول ولم يؤذيه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كان يتعقب ابا جهل ويضربه امام النبي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-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جميع ما سبق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112-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صنع معروفاً مع النبي وكان يتعقب أبا جهل ويضربه أما نبي الله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lastRenderedPageBreak/>
        <w:t xml:space="preserve">1-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العباس ابن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عبدالمطلب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البختري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 xml:space="preserve"> ابن هشام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2-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الحباب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ابن منذر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113-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 هم الذين قتلوا من صناديد قريش في غزوة بدر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أبا جهل _ وأميه ابن خلف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–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وشيبه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–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وعتبه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جميع ما سبق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114-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الله سبحانه وتعالى أمد المسلمين </w:t>
      </w:r>
      <w:proofErr w:type="spellStart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بالملائكه</w:t>
      </w:r>
      <w:proofErr w:type="spellEnd"/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في الحرب كان عددهم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· 5000 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من الملائكة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6000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 الملائكة</w:t>
      </w: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7000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 الملائكة</w:t>
      </w:r>
    </w:p>
    <w:p w:rsidR="00302235" w:rsidRPr="00302235" w:rsidRDefault="00302235" w:rsidP="00302235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115-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الغزوة الفاصلة بين الحق والباطل وقادها الرسول صلى الله عليه وسلم وشاركه فيها الملائكة</w:t>
      </w:r>
    </w:p>
    <w:p w:rsidR="00302235" w:rsidRPr="00302235" w:rsidRDefault="00302235" w:rsidP="003022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·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غزوه أحد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  <w:szCs w:val="36"/>
          <w:rtl/>
        </w:rPr>
        <w:t>غزوة بدر</w:t>
      </w:r>
      <w:r w:rsidRPr="00302235">
        <w:rPr>
          <w:rFonts w:ascii="Traditional Arabic" w:eastAsia="Times New Roman" w:hAnsi="Traditional Arabic" w:cs="Traditional Arabic"/>
          <w:b/>
          <w:bCs/>
          <w:color w:val="558ED5"/>
          <w:sz w:val="36"/>
        </w:rPr>
        <w:t> 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0223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غزوة الخندق</w:t>
      </w:r>
    </w:p>
    <w:p w:rsidR="00623191" w:rsidRPr="00302235" w:rsidRDefault="00623191" w:rsidP="00302235">
      <w:pPr>
        <w:jc w:val="center"/>
        <w:rPr>
          <w:rFonts w:hint="cs"/>
        </w:rPr>
      </w:pPr>
    </w:p>
    <w:sectPr w:rsidR="00623191" w:rsidRPr="00302235" w:rsidSect="00C7631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diwan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/>
  <w:defaultTabStop w:val="720"/>
  <w:characterSpacingControl w:val="doNotCompress"/>
  <w:compat/>
  <w:rsids>
    <w:rsidRoot w:val="00302235"/>
    <w:rsid w:val="00302235"/>
    <w:rsid w:val="00623191"/>
    <w:rsid w:val="00C763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319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02235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30223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040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75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46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93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24</Pages>
  <Words>3120</Words>
  <Characters>17785</Characters>
  <Application>Microsoft Office Word</Application>
  <DocSecurity>0</DocSecurity>
  <Lines>148</Lines>
  <Paragraphs>41</Paragraphs>
  <ScaleCrop>false</ScaleCrop>
  <Company>Microsoft</Company>
  <LinksUpToDate>false</LinksUpToDate>
  <CharactersWithSpaces>20864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cde</dc:creator>
  <cp:lastModifiedBy>cde</cp:lastModifiedBy>
  <cp:revision>1</cp:revision>
  <dcterms:created xsi:type="dcterms:W3CDTF">2012-12-23T07:41:00Z</dcterms:created>
  <dcterms:modified xsi:type="dcterms:W3CDTF">2012-12-23T07:44:00Z</dcterms:modified>
</cp:coreProperties>
</file>