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الواجب الثالث / الادارة الاستراتيجية</w:t>
      </w:r>
    </w:p>
    <w:p w:rsid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</w:pP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557A7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السؤال 1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0070C0"/>
          <w:sz w:val="36"/>
          <w:szCs w:val="36"/>
        </w:rPr>
      </w:pPr>
      <w:r w:rsidRPr="00C557A7">
        <w:rPr>
          <w:rFonts w:ascii="&amp;quot" w:eastAsia="Times New Roman" w:hAnsi="&amp;quot" w:cs="Arial"/>
          <w:color w:val="000000"/>
          <w:sz w:val="36"/>
          <w:szCs w:val="36"/>
        </w:rPr>
        <w:t xml:space="preserve">1.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النقاط التالية من أمثلة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نقاط القوة والضعف ماعدا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: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a.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جميع ما سبق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b.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شئون الإنتاج والعمليات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</w:rPr>
        <w:t xml:space="preserve">c. </w:t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  <w:rtl/>
        </w:rPr>
        <w:t>حدة المنافسة من الشركات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d.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الشئون المالية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والمحاسبية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e.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أنشطة البحوث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والتطوير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</w:rPr>
      </w:pP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السؤال 2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0070C0"/>
          <w:sz w:val="36"/>
          <w:szCs w:val="36"/>
        </w:rPr>
      </w:pPr>
      <w:r w:rsidRPr="00C557A7">
        <w:rPr>
          <w:rFonts w:ascii="&amp;quot" w:eastAsia="Times New Roman" w:hAnsi="&amp;quot" w:cs="Arial"/>
          <w:color w:val="000000"/>
          <w:sz w:val="36"/>
          <w:szCs w:val="36"/>
        </w:rPr>
        <w:t xml:space="preserve">1.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الترجمة الرقمية لخطط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وبرامج المنظمة وذلك في شكل قيم مادية و مالية تمثل جانبي الايرادات و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المصروفات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proofErr w:type="gramStart"/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>a</w:t>
      </w:r>
      <w:proofErr w:type="gramEnd"/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جميع ما سبق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b.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الاجراءات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</w:rPr>
        <w:t xml:space="preserve">c. </w:t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  <w:rtl/>
        </w:rPr>
        <w:t>جميع ما سبق غير صحيح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d.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التكتيك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e.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القواعد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</w:rPr>
      </w:pP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lastRenderedPageBreak/>
        <w:br/>
      </w:r>
      <w:r w:rsidRPr="00C557A7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السؤال 3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0070C0"/>
          <w:sz w:val="36"/>
          <w:szCs w:val="36"/>
        </w:rPr>
      </w:pPr>
      <w:r w:rsidRPr="00C557A7">
        <w:rPr>
          <w:rFonts w:ascii="&amp;quot" w:eastAsia="Times New Roman" w:hAnsi="&amp;quot" w:cs="Arial"/>
          <w:color w:val="000000"/>
          <w:sz w:val="36"/>
          <w:szCs w:val="36"/>
        </w:rPr>
        <w:t xml:space="preserve">1.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تشير إلي المجالات التي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يمكن للمنظمة ان تنافس الغير من خلالها بطريقة اكثر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فعالية</w:t>
      </w:r>
      <w:proofErr w:type="gramStart"/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  <w:proofErr w:type="gramEnd"/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a.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القواعد الإدارية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b.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العولمة الإدارية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c.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الكفاءة الوظيفية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d.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جميع ما سبق غير صحيح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</w:rPr>
        <w:t xml:space="preserve">e. </w:t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  <w:rtl/>
        </w:rPr>
        <w:t>الميزة التنافسية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</w:rPr>
      </w:pP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السؤال 4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0070C0"/>
          <w:sz w:val="36"/>
          <w:szCs w:val="36"/>
        </w:rPr>
      </w:pPr>
      <w:r w:rsidRPr="00C557A7">
        <w:rPr>
          <w:rFonts w:ascii="&amp;quot" w:eastAsia="Times New Roman" w:hAnsi="&amp;quot" w:cs="Arial"/>
          <w:color w:val="000000"/>
          <w:sz w:val="36"/>
          <w:szCs w:val="36"/>
        </w:rPr>
        <w:t xml:space="preserve">1.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المرحلة التي تمثل حلقة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الوصل بين المرحلة التي اهتم الفكر فيها بالتخطيط طويل المدي ووضع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السياسات التنظيمية وبين المرحلة التي ظهر فيها الاهتمام بتحليل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عناصر البيئة المحيطة بشكل موسع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a.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جميع ما سبق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</w:rPr>
        <w:t xml:space="preserve">b. </w:t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  <w:rtl/>
        </w:rPr>
        <w:t>مرحلة التوجه الاستراتيجي المحدود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c.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مرحلة التوجه الاستراتيجي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المتكامل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d.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مرحلة التوجه البيئي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lastRenderedPageBreak/>
        <w:br/>
        <w:t xml:space="preserve">e.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مرحلة التوجه بالتخطيط طويل المدي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السؤال 5</w:t>
      </w:r>
    </w:p>
    <w:p w:rsidR="00C557A7" w:rsidRPr="00C557A7" w:rsidRDefault="00C557A7" w:rsidP="00C557A7">
      <w:pPr>
        <w:bidi/>
        <w:spacing w:after="0" w:line="240" w:lineRule="auto"/>
        <w:jc w:val="center"/>
        <w:rPr>
          <w:rFonts w:ascii="Arial" w:eastAsia="Times New Roman" w:hAnsi="Arial" w:cs="Arial"/>
          <w:color w:val="0070C0"/>
          <w:sz w:val="36"/>
          <w:szCs w:val="36"/>
        </w:rPr>
      </w:pPr>
      <w:r w:rsidRPr="00C557A7">
        <w:rPr>
          <w:rFonts w:ascii="&amp;quot" w:eastAsia="Times New Roman" w:hAnsi="&amp;quot" w:cs="Arial"/>
          <w:color w:val="000000"/>
          <w:sz w:val="36"/>
          <w:szCs w:val="36"/>
        </w:rPr>
        <w:t xml:space="preserve">1.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"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إننا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نكرس جهدنا لخدمة السوق المصرية فإنها هدفنا الأول إضافة إلي الفرص المتاحة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بالسوق العربية بدول الخليج وبعض الدول الاوروبية" رسالة الشركة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السابقة تركز علي عنصر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a.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الصورة العامة والأسواق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b.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العملاء والبقاء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c.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جميع ما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سبق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  <w:t xml:space="preserve">d.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الأسواق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  <w:rtl/>
        </w:rPr>
        <w:t>والمنتجات</w:t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70C0"/>
          <w:sz w:val="36"/>
          <w:szCs w:val="36"/>
        </w:rPr>
        <w:br/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</w:rPr>
        <w:t xml:space="preserve">e. </w:t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  <w:rtl/>
        </w:rPr>
        <w:t>جميع ما سبق غير</w:t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</w:rPr>
        <w:t xml:space="preserve"> </w:t>
      </w:r>
      <w:r w:rsidRPr="00C557A7">
        <w:rPr>
          <w:rFonts w:ascii="&amp;quot" w:eastAsia="Times New Roman" w:hAnsi="&amp;quot" w:cs="Arial"/>
          <w:b/>
          <w:bCs/>
          <w:color w:val="00B050"/>
          <w:sz w:val="36"/>
          <w:szCs w:val="36"/>
          <w:highlight w:val="yellow"/>
          <w:rtl/>
        </w:rPr>
        <w:t>صحيح</w:t>
      </w:r>
    </w:p>
    <w:p w:rsidR="00F03134" w:rsidRDefault="00F03134" w:rsidP="00C557A7">
      <w:pPr>
        <w:bidi/>
        <w:jc w:val="center"/>
        <w:rPr>
          <w:rFonts w:hint="cs"/>
          <w:rtl/>
        </w:rPr>
      </w:pPr>
    </w:p>
    <w:p w:rsidR="00C557A7" w:rsidRPr="00C557A7" w:rsidRDefault="00C557A7" w:rsidP="00C557A7">
      <w:pPr>
        <w:bidi/>
        <w:jc w:val="right"/>
        <w:rPr>
          <w:rFonts w:hint="cs"/>
          <w:b/>
          <w:bCs/>
          <w:color w:val="FF0000"/>
          <w:sz w:val="32"/>
          <w:szCs w:val="32"/>
          <w:rtl/>
        </w:rPr>
      </w:pPr>
      <w:r>
        <w:rPr>
          <w:b/>
          <w:bCs/>
          <w:color w:val="FF0000"/>
          <w:sz w:val="32"/>
          <w:szCs w:val="32"/>
        </w:rPr>
        <w:t>Noor227</w:t>
      </w:r>
    </w:p>
    <w:sectPr w:rsidR="00C557A7" w:rsidRPr="00C557A7" w:rsidSect="00F031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C557A7"/>
    <w:rsid w:val="00C557A7"/>
    <w:rsid w:val="00F03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1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5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4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Noor</dc:creator>
  <cp:lastModifiedBy>Noor</cp:lastModifiedBy>
  <cp:revision>2</cp:revision>
  <cp:lastPrinted>2014-03-20T01:29:00Z</cp:lastPrinted>
  <dcterms:created xsi:type="dcterms:W3CDTF">2014-03-20T01:23:00Z</dcterms:created>
  <dcterms:modified xsi:type="dcterms:W3CDTF">2014-03-20T01:30:00Z</dcterms:modified>
</cp:coreProperties>
</file>