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Lucida Calligraphy" w:eastAsia="Times New Roman" w:hAnsi="Lucida Calligraphy" w:cs="Arial"/>
          <w:b/>
          <w:bCs/>
          <w:color w:val="000000"/>
          <w:sz w:val="24"/>
          <w:szCs w:val="24"/>
        </w:rPr>
      </w:pPr>
      <w:r w:rsidRPr="007F7589">
        <w:rPr>
          <w:rFonts w:ascii="inherit" w:eastAsia="Times New Roman" w:hAnsi="inherit" w:cs="Arial" w:hint="cs"/>
          <w:b/>
          <w:bCs/>
          <w:color w:val="000000"/>
          <w:sz w:val="24"/>
          <w:szCs w:val="24"/>
          <w:rtl/>
        </w:rPr>
        <w:t xml:space="preserve">       </w:t>
      </w:r>
      <w:r w:rsidRPr="007F7589">
        <w:rPr>
          <w:rFonts w:ascii="inherit" w:eastAsia="Times New Roman" w:hAnsi="inherit" w:cs="Monotype Koufi" w:hint="cs"/>
          <w:b/>
          <w:bCs/>
          <w:color w:val="000000"/>
          <w:sz w:val="24"/>
          <w:szCs w:val="24"/>
          <w:rtl/>
        </w:rPr>
        <w:t xml:space="preserve"> الواجب الرابع اداره التفاوض وحل النزاعات                                        دافوره هانم..</w:t>
      </w:r>
      <w:r w:rsidRPr="007F7589">
        <w:rPr>
          <w:rFonts w:ascii="Lucida Calligraphy" w:eastAsia="Times New Roman" w:hAnsi="Lucida Calligraphy" w:cs="Arial"/>
          <w:b/>
          <w:bCs/>
          <w:color w:val="000000"/>
          <w:sz w:val="24"/>
          <w:szCs w:val="24"/>
        </w:rPr>
        <w:t>hanan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 w:hint="cs"/>
          <w:color w:val="000000"/>
          <w:sz w:val="24"/>
          <w:szCs w:val="24"/>
          <w:rtl/>
        </w:rPr>
      </w:pP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 w:hint="cs"/>
          <w:b/>
          <w:bCs/>
          <w:color w:val="000000"/>
          <w:sz w:val="24"/>
          <w:szCs w:val="24"/>
          <w:rtl/>
        </w:rPr>
      </w:pPr>
      <w:r w:rsidRPr="007F7589">
        <w:rPr>
          <w:rFonts w:ascii="inherit" w:eastAsia="Times New Roman" w:hAnsi="inherit" w:cs="Arial"/>
          <w:b/>
          <w:bCs/>
          <w:color w:val="000000"/>
          <w:sz w:val="24"/>
          <w:szCs w:val="24"/>
          <w:rtl/>
        </w:rPr>
        <w:t xml:space="preserve"> 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 w:hint="cs"/>
          <w:b/>
          <w:bCs/>
          <w:color w:val="000000"/>
          <w:sz w:val="24"/>
          <w:szCs w:val="24"/>
          <w:rtl/>
        </w:rPr>
      </w:pP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 w:hint="cs"/>
          <w:b/>
          <w:bCs/>
          <w:color w:val="000000"/>
          <w:sz w:val="24"/>
          <w:szCs w:val="24"/>
          <w:rtl/>
        </w:rPr>
      </w:pPr>
      <w:r w:rsidRPr="007F7589">
        <w:rPr>
          <w:rFonts w:ascii="inherit" w:eastAsia="Times New Roman" w:hAnsi="inherit" w:cs="Arial"/>
          <w:b/>
          <w:bCs/>
          <w:color w:val="000000"/>
          <w:sz w:val="24"/>
          <w:szCs w:val="24"/>
          <w:rtl/>
        </w:rPr>
        <w:t>1</w:t>
      </w:r>
      <w:r w:rsidRPr="007F7589">
        <w:rPr>
          <w:rFonts w:ascii="inherit" w:eastAsia="Times New Roman" w:hAnsi="inherit" w:cs="Arial" w:hint="cs"/>
          <w:b/>
          <w:bCs/>
          <w:color w:val="000000"/>
          <w:sz w:val="24"/>
          <w:szCs w:val="24"/>
          <w:rtl/>
        </w:rPr>
        <w:t>السؤال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</w:p>
    <w:p w:rsidR="007F7589" w:rsidRPr="007F7589" w:rsidRDefault="007F7589" w:rsidP="007F7589">
      <w:pPr>
        <w:shd w:val="clear" w:color="auto" w:fill="FFFFFF"/>
        <w:bidi w:val="0"/>
        <w:spacing w:after="45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</w:rPr>
        <w:t>نستطيع أن نعتبر الثقافة</w:t>
      </w: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64"/>
        <w:gridCol w:w="2813"/>
      </w:tblGrid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2" type="#_x0000_t75" style="width:20.1pt;height:17.5pt" o:ole="">
                  <v:imagedata r:id="rId5" o:title=""/>
                </v:shape>
                <w:control r:id="rId6" w:name="DefaultOcxName" w:shapeid="_x0000_i1082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مظهر يميز فئة من الناس عن غيرهم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81" type="#_x0000_t75" style="width:20.1pt;height:17.5pt" o:ole="">
                  <v:imagedata r:id="rId7" o:title=""/>
                </v:shape>
                <w:control r:id="rId8" w:name="DefaultOcxName1" w:shapeid="_x0000_i1081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سلوك مرضي عنه في مجتمع معين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80" type="#_x0000_t75" style="width:20.1pt;height:17.5pt" o:ole="">
                  <v:imagedata r:id="rId9" o:title=""/>
                </v:shape>
                <w:control r:id="rId10" w:name="DefaultOcxName2" w:shapeid="_x0000_i1080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نمط يسير عليها مجموعة من البشر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102" type="#_x0000_t75" style="width:20.1pt;height:17.5pt" o:ole="">
                  <v:imagedata r:id="rId11" o:title=""/>
                </v:shape>
                <w:control r:id="rId12" w:name="DefaultOcxName3" w:shapeid="_x0000_i1102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جميع ما ذكر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8" type="#_x0000_t75" style="width:20.1pt;height:17.5pt" o:ole="">
                  <v:imagedata r:id="rId13" o:title=""/>
                </v:shape>
                <w:control r:id="rId14" w:name="DefaultOcxName4" w:shapeid="_x0000_i1078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E.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نظام مقبول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</w:tbl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r w:rsidRPr="007F7589">
        <w:rPr>
          <w:rFonts w:ascii="inherit" w:eastAsia="Times New Roman" w:hAnsi="inherit" w:cs="Arial"/>
          <w:b/>
          <w:bCs/>
          <w:color w:val="000000"/>
          <w:sz w:val="24"/>
          <w:szCs w:val="24"/>
          <w:rtl/>
        </w:rPr>
        <w:t>السؤال 2</w:t>
      </w:r>
    </w:p>
    <w:p w:rsidR="007F7589" w:rsidRPr="007F7589" w:rsidRDefault="007F7589" w:rsidP="007F7589">
      <w:pPr>
        <w:numPr>
          <w:ilvl w:val="0"/>
          <w:numId w:val="2"/>
        </w:numPr>
        <w:shd w:val="clear" w:color="auto" w:fill="FFFFFF"/>
        <w:bidi w:val="0"/>
        <w:spacing w:after="45" w:line="240" w:lineRule="auto"/>
        <w:ind w:left="0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</w:rPr>
        <w:t>عند استخدام الأسئلة التفاوضية لابد أن تمر الاسئلة بما يلي</w:t>
      </w: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</w:rPr>
        <w:t>: -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64"/>
        <w:gridCol w:w="3019"/>
      </w:tblGrid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7" type="#_x0000_t75" style="width:20.1pt;height:17.5pt" o:ole="">
                  <v:imagedata r:id="rId15" o:title=""/>
                </v:shape>
                <w:control r:id="rId16" w:name="DefaultOcxName5" w:shapeid="_x0000_i1077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لاشيئ مما ذكر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103" type="#_x0000_t75" style="width:20.1pt;height:17.5pt" o:ole="">
                  <v:imagedata r:id="rId17" o:title=""/>
                </v:shape>
                <w:control r:id="rId18" w:name="DefaultOcxName6" w:shapeid="_x0000_i1103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جميع ما ذكر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5" type="#_x0000_t75" style="width:20.1pt;height:17.5pt" o:ole="">
                  <v:imagedata r:id="rId19" o:title=""/>
                </v:shape>
                <w:control r:id="rId20" w:name="DefaultOcxName7" w:shapeid="_x0000_i1075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صياغة السؤال بوضوح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4" type="#_x0000_t75" style="width:20.1pt;height:17.5pt" o:ole="">
                  <v:imagedata r:id="rId21" o:title=""/>
                </v:shape>
                <w:control r:id="rId22" w:name="DefaultOcxName8" w:shapeid="_x0000_i1074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تحديد الهدف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3" type="#_x0000_t75" style="width:20.1pt;height:17.5pt" o:ole="">
                  <v:imagedata r:id="rId23" o:title=""/>
                </v:shape>
                <w:control r:id="rId24" w:name="DefaultOcxName9" w:shapeid="_x0000_i1073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E.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اتخاذ إجراء ما لكي تجعل لسؤالك نتيجة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</w:tbl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r w:rsidRPr="007F7589">
        <w:rPr>
          <w:rFonts w:ascii="inherit" w:eastAsia="Times New Roman" w:hAnsi="inherit" w:cs="Arial"/>
          <w:b/>
          <w:bCs/>
          <w:color w:val="000000"/>
          <w:sz w:val="24"/>
          <w:szCs w:val="24"/>
          <w:rtl/>
        </w:rPr>
        <w:t>السؤال 3</w:t>
      </w:r>
    </w:p>
    <w:p w:rsidR="007F7589" w:rsidRPr="007F7589" w:rsidRDefault="007F7589" w:rsidP="007F7589">
      <w:pPr>
        <w:numPr>
          <w:ilvl w:val="0"/>
          <w:numId w:val="3"/>
        </w:numPr>
        <w:shd w:val="clear" w:color="auto" w:fill="FFFFFF"/>
        <w:bidi w:val="0"/>
        <w:spacing w:after="45" w:line="240" w:lineRule="auto"/>
        <w:ind w:left="0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</w:rPr>
        <w:t>واحدة من التالي لا تعتبر من الحاجات الانسانية وفقاً لهرم ماسلو</w:t>
      </w: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64"/>
        <w:gridCol w:w="2868"/>
      </w:tblGrid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2" type="#_x0000_t75" style="width:20.1pt;height:17.5pt" o:ole="">
                  <v:imagedata r:id="rId25" o:title=""/>
                </v:shape>
                <w:control r:id="rId26" w:name="DefaultOcxName10" w:shapeid="_x0000_i1072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الحاجات الإجتماعية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1" type="#_x0000_t75" style="width:20.1pt;height:17.5pt" o:ole="">
                  <v:imagedata r:id="rId27" o:title=""/>
                </v:shape>
                <w:control r:id="rId28" w:name="DefaultOcxName11" w:shapeid="_x0000_i1071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حاجات الأمان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70" type="#_x0000_t75" style="width:20.1pt;height:17.5pt" o:ole="">
                  <v:imagedata r:id="rId29" o:title=""/>
                </v:shape>
                <w:control r:id="rId30" w:name="DefaultOcxName12" w:shapeid="_x0000_i1070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الحاجات الفسيولوجية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104" type="#_x0000_t75" style="width:20.1pt;height:17.5pt" o:ole="">
                  <v:imagedata r:id="rId31" o:title=""/>
                </v:shape>
                <w:control r:id="rId32" w:name="DefaultOcxName13" w:shapeid="_x0000_i1104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الحاجة إلى النمو</w:t>
            </w:r>
          </w:p>
        </w:tc>
      </w:tr>
      <w:tr w:rsidR="007F7589" w:rsidRPr="007F7589" w:rsidTr="007F7589"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object w:dxaOrig="1440" w:dyaOrig="1440">
                <v:shape id="_x0000_i1068" type="#_x0000_t75" style="width:20.1pt;height:17.5pt" o:ole="">
                  <v:imagedata r:id="rId33" o:title=""/>
                </v:shape>
                <w:control r:id="rId34" w:name="DefaultOcxName14" w:shapeid="_x0000_i1068"/>
              </w:objec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</w:rPr>
              <w:t>E.</w:t>
            </w:r>
          </w:p>
        </w:tc>
        <w:tc>
          <w:tcPr>
            <w:tcW w:w="0" w:type="auto"/>
            <w:hideMark/>
          </w:tcPr>
          <w:p w:rsidR="007F7589" w:rsidRPr="007F7589" w:rsidRDefault="007F7589" w:rsidP="007F7589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F7589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  <w:lang w:bidi="ar-SY"/>
              </w:rPr>
              <w:t>الحاجة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lang w:bidi="ar-SY"/>
              </w:rPr>
              <w:t> </w:t>
            </w:r>
            <w:r w:rsidRPr="007F75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إلى التقدير الذاتي من الآخرين</w:t>
            </w:r>
          </w:p>
        </w:tc>
      </w:tr>
    </w:tbl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r w:rsidRPr="007F7589">
        <w:rPr>
          <w:rFonts w:ascii="inherit" w:eastAsia="Times New Roman" w:hAnsi="inherit" w:cs="Arial"/>
          <w:b/>
          <w:bCs/>
          <w:color w:val="000000"/>
          <w:sz w:val="24"/>
          <w:szCs w:val="24"/>
          <w:rtl/>
        </w:rPr>
        <w:t>السؤال 4</w:t>
      </w:r>
    </w:p>
    <w:p w:rsidR="007F7589" w:rsidRPr="007F7589" w:rsidRDefault="007F7589" w:rsidP="007F7589">
      <w:pPr>
        <w:numPr>
          <w:ilvl w:val="0"/>
          <w:numId w:val="4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</w:rPr>
        <w:t>مباريات التحالف والنزاع : يحسب فيها القائد حساباته على أن حلفاءه</w:t>
      </w: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  <w:t> </w:t>
      </w: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</w:rPr>
        <w:t>سيتبعونه اضطرارياً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</w:rPr>
        <w:t>جريا وراء مصلحتهم بعد أن يفترض في حساباته مصلحة الحلفاء مع مصلحته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inherit" w:eastAsia="Times New Roman" w:hAnsi="inherit" w:cs="Arial"/>
          <w:color w:val="111111"/>
          <w:sz w:val="24"/>
          <w:szCs w:val="24"/>
        </w:rPr>
        <w:object w:dxaOrig="1440" w:dyaOrig="1440">
          <v:shape id="_x0000_i1067" type="#_x0000_t75" style="width:20.1pt;height:17.5pt" o:ole="">
            <v:imagedata r:id="rId35" o:title=""/>
          </v:shape>
          <w:control r:id="rId36" w:name="DefaultOcxName15" w:shapeid="_x0000_i1067"/>
        </w:object>
      </w:r>
      <w:r w:rsidRPr="007F7589">
        <w:rPr>
          <w:rFonts w:ascii="inherit" w:eastAsia="Times New Roman" w:hAnsi="inherit" w:cs="Arial"/>
          <w:color w:val="111111"/>
          <w:sz w:val="24"/>
          <w:szCs w:val="24"/>
        </w:rPr>
        <w:t> </w:t>
      </w:r>
      <w:r w:rsidRPr="007F7589">
        <w:rPr>
          <w:rFonts w:ascii="inherit" w:eastAsia="Times New Roman" w:hAnsi="inherit" w:cs="Arial"/>
          <w:color w:val="111111"/>
          <w:sz w:val="24"/>
          <w:szCs w:val="24"/>
          <w:rtl/>
        </w:rPr>
        <w:t>صواب</w:t>
      </w:r>
    </w:p>
    <w:p w:rsidR="007F7589" w:rsidRPr="007F7589" w:rsidRDefault="007F7589" w:rsidP="007F7589">
      <w:pPr>
        <w:shd w:val="clear" w:color="auto" w:fill="FFFFFF"/>
        <w:bidi w:val="0"/>
        <w:spacing w:after="45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inherit" w:eastAsia="Times New Roman" w:hAnsi="inherit" w:cs="Arial"/>
          <w:color w:val="111111"/>
          <w:sz w:val="24"/>
          <w:szCs w:val="24"/>
        </w:rPr>
        <w:object w:dxaOrig="1440" w:dyaOrig="1440">
          <v:shape id="_x0000_i1105" type="#_x0000_t75" style="width:20.1pt;height:17.5pt" o:ole="">
            <v:imagedata r:id="rId37" o:title=""/>
          </v:shape>
          <w:control r:id="rId38" w:name="DefaultOcxName16" w:shapeid="_x0000_i1105"/>
        </w:object>
      </w:r>
      <w:r w:rsidRPr="007F7589">
        <w:rPr>
          <w:rFonts w:ascii="inherit" w:eastAsia="Times New Roman" w:hAnsi="inherit" w:cs="Arial"/>
          <w:color w:val="111111"/>
          <w:sz w:val="24"/>
          <w:szCs w:val="24"/>
        </w:rPr>
        <w:t> </w:t>
      </w:r>
      <w:r w:rsidRPr="007F7589">
        <w:rPr>
          <w:rFonts w:ascii="inherit" w:eastAsia="Times New Roman" w:hAnsi="inherit" w:cs="Arial"/>
          <w:color w:val="111111"/>
          <w:sz w:val="24"/>
          <w:szCs w:val="24"/>
          <w:rtl/>
        </w:rPr>
        <w:t>خطأ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r w:rsidRPr="007F7589">
        <w:rPr>
          <w:rFonts w:ascii="inherit" w:eastAsia="Times New Roman" w:hAnsi="inherit" w:cs="Arial"/>
          <w:b/>
          <w:bCs/>
          <w:color w:val="000000"/>
          <w:sz w:val="24"/>
          <w:szCs w:val="24"/>
          <w:rtl/>
        </w:rPr>
        <w:t>السؤال 5</w:t>
      </w:r>
    </w:p>
    <w:p w:rsidR="007F7589" w:rsidRPr="007F7589" w:rsidRDefault="007F7589" w:rsidP="007F7589">
      <w:pPr>
        <w:numPr>
          <w:ilvl w:val="0"/>
          <w:numId w:val="5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  <w:lang w:bidi="ar-SY"/>
        </w:rPr>
        <w:t>يرى الأمريكيون السرعة في عقد الصفقات بينما يرى أصحاب الثقافات أن العقد بدء علاقة فهم يرون استثمار الوقت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rtl/>
          <w:lang w:bidi="ar-SY"/>
        </w:rPr>
        <w:t>في التعرف على بعضهم البعض لذا فإنهم يعتبرون أن العمل على تقليل وقت التفاوض عملية عدوانية لإخفاء شئ ما.</w:t>
      </w:r>
    </w:p>
    <w:p w:rsidR="007F7589" w:rsidRPr="007F7589" w:rsidRDefault="007F7589" w:rsidP="007F7589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inherit" w:eastAsia="Times New Roman" w:hAnsi="inherit" w:cs="Arial"/>
          <w:color w:val="111111"/>
          <w:sz w:val="24"/>
          <w:szCs w:val="24"/>
        </w:rPr>
        <w:object w:dxaOrig="1440" w:dyaOrig="1440">
          <v:shape id="_x0000_i1106" type="#_x0000_t75" style="width:20.1pt;height:17.5pt" o:ole="">
            <v:imagedata r:id="rId39" o:title=""/>
          </v:shape>
          <w:control r:id="rId40" w:name="DefaultOcxName17" w:shapeid="_x0000_i1106"/>
        </w:object>
      </w:r>
      <w:r w:rsidRPr="007F7589">
        <w:rPr>
          <w:rFonts w:ascii="inherit" w:eastAsia="Times New Roman" w:hAnsi="inherit" w:cs="Arial"/>
          <w:color w:val="111111"/>
          <w:sz w:val="24"/>
          <w:szCs w:val="24"/>
        </w:rPr>
        <w:t> </w:t>
      </w:r>
      <w:r w:rsidRPr="007F7589">
        <w:rPr>
          <w:rFonts w:ascii="inherit" w:eastAsia="Times New Roman" w:hAnsi="inherit" w:cs="Arial"/>
          <w:color w:val="111111"/>
          <w:sz w:val="24"/>
          <w:szCs w:val="24"/>
          <w:rtl/>
        </w:rPr>
        <w:t>صواب</w:t>
      </w:r>
    </w:p>
    <w:p w:rsidR="007F7589" w:rsidRPr="007F7589" w:rsidRDefault="007F7589" w:rsidP="007F7589">
      <w:pPr>
        <w:shd w:val="clear" w:color="auto" w:fill="FFFFFF"/>
        <w:bidi w:val="0"/>
        <w:spacing w:after="45" w:line="240" w:lineRule="auto"/>
        <w:rPr>
          <w:rFonts w:ascii="inherit" w:eastAsia="Times New Roman" w:hAnsi="inherit" w:cs="Arial"/>
          <w:color w:val="111111"/>
          <w:sz w:val="24"/>
          <w:szCs w:val="24"/>
        </w:rPr>
      </w:pPr>
      <w:r w:rsidRPr="007F7589">
        <w:rPr>
          <w:rFonts w:ascii="inherit" w:eastAsia="Times New Roman" w:hAnsi="inherit" w:cs="Arial"/>
          <w:color w:val="111111"/>
          <w:sz w:val="24"/>
          <w:szCs w:val="24"/>
        </w:rPr>
        <w:object w:dxaOrig="1440" w:dyaOrig="1440">
          <v:shape id="_x0000_i1064" type="#_x0000_t75" style="width:20.1pt;height:17.5pt" o:ole="">
            <v:imagedata r:id="rId41" o:title=""/>
          </v:shape>
          <w:control r:id="rId42" w:name="DefaultOcxName18" w:shapeid="_x0000_i1064"/>
        </w:object>
      </w:r>
      <w:r w:rsidRPr="007F7589">
        <w:rPr>
          <w:rFonts w:ascii="inherit" w:eastAsia="Times New Roman" w:hAnsi="inherit" w:cs="Arial"/>
          <w:color w:val="111111"/>
          <w:sz w:val="24"/>
          <w:szCs w:val="24"/>
        </w:rPr>
        <w:t> </w:t>
      </w:r>
      <w:r w:rsidRPr="007F7589">
        <w:rPr>
          <w:rFonts w:ascii="inherit" w:eastAsia="Times New Roman" w:hAnsi="inherit" w:cs="Arial"/>
          <w:color w:val="111111"/>
          <w:sz w:val="24"/>
          <w:szCs w:val="24"/>
          <w:rtl/>
        </w:rPr>
        <w:t>خطأ</w:t>
      </w:r>
    </w:p>
    <w:p w:rsidR="00CF27DC" w:rsidRDefault="00CF27DC">
      <w:pPr>
        <w:rPr>
          <w:rFonts w:hint="cs"/>
        </w:rPr>
      </w:pPr>
    </w:p>
    <w:sectPr w:rsidR="00CF27DC" w:rsidSect="007F7589">
      <w:pgSz w:w="11906" w:h="16838"/>
      <w:pgMar w:top="1440" w:right="1800" w:bottom="1440" w:left="180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68DA"/>
    <w:multiLevelType w:val="multilevel"/>
    <w:tmpl w:val="9CB08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D804A6"/>
    <w:multiLevelType w:val="multilevel"/>
    <w:tmpl w:val="A6545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084B4A"/>
    <w:multiLevelType w:val="multilevel"/>
    <w:tmpl w:val="53EC1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8D2A3F"/>
    <w:multiLevelType w:val="multilevel"/>
    <w:tmpl w:val="E3A27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2E5537"/>
    <w:multiLevelType w:val="multilevel"/>
    <w:tmpl w:val="A798E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7F7589"/>
    <w:rsid w:val="007F7589"/>
    <w:rsid w:val="00CF27DC"/>
    <w:rsid w:val="00D62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DC"/>
    <w:pPr>
      <w:bidi/>
    </w:pPr>
  </w:style>
  <w:style w:type="paragraph" w:styleId="3">
    <w:name w:val="heading 3"/>
    <w:basedOn w:val="a"/>
    <w:link w:val="3Char"/>
    <w:uiPriority w:val="9"/>
    <w:qFormat/>
    <w:rsid w:val="007F7589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7F758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7F758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7F758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F75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864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35727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06572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7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5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3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852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05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07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198808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7459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7277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07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70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20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40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78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51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977215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60307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02748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5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9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16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72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3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54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594286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44345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8199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27822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03510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9920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71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</dc:creator>
  <cp:keywords/>
  <dc:description/>
  <cp:lastModifiedBy>Tosh</cp:lastModifiedBy>
  <cp:revision>2</cp:revision>
  <dcterms:created xsi:type="dcterms:W3CDTF">2014-04-17T10:18:00Z</dcterms:created>
  <dcterms:modified xsi:type="dcterms:W3CDTF">2014-04-17T10:30:00Z</dcterms:modified>
</cp:coreProperties>
</file>