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32E" w:rsidRPr="00EA7EBC" w:rsidRDefault="0020632E" w:rsidP="002B1F97">
      <w:pPr>
        <w:jc w:val="center"/>
        <w:rPr>
          <w:rFonts w:asciiTheme="minorBidi" w:hAnsiTheme="minorBidi"/>
          <w:b/>
          <w:bCs/>
          <w:u w:val="single"/>
          <w:rtl/>
        </w:rPr>
      </w:pPr>
      <w:r w:rsidRPr="0044297F">
        <w:rPr>
          <w:rFonts w:asciiTheme="minorBidi" w:hAnsiTheme="minorBidi"/>
          <w:b/>
          <w:bCs/>
          <w:highlight w:val="cyan"/>
          <w:u w:val="single"/>
          <w:rtl/>
        </w:rPr>
        <w:t>المحاضرة التاسعة</w:t>
      </w:r>
    </w:p>
    <w:p w:rsidR="0020632E" w:rsidRPr="00EA7EBC" w:rsidRDefault="002B1F97" w:rsidP="002B1F97">
      <w:pPr>
        <w:jc w:val="center"/>
        <w:rPr>
          <w:rFonts w:asciiTheme="minorBidi" w:hAnsiTheme="minorBidi"/>
          <w:b/>
          <w:bCs/>
          <w:color w:val="C00000"/>
          <w:sz w:val="18"/>
          <w:szCs w:val="18"/>
          <w:u w:val="single"/>
          <w:rtl/>
        </w:rPr>
      </w:pPr>
      <w:r w:rsidRPr="00EA7EBC">
        <w:rPr>
          <w:rFonts w:asciiTheme="minorBidi" w:hAnsiTheme="minorBidi"/>
          <w:b/>
          <w:bCs/>
          <w:color w:val="C00000"/>
          <w:sz w:val="18"/>
          <w:szCs w:val="18"/>
          <w:u w:val="single"/>
          <w:rtl/>
        </w:rPr>
        <w:t>نظم المعلومات الادارية و الاستراتيجيات التنافسية العامه</w:t>
      </w:r>
    </w:p>
    <w:p w:rsidR="002B1F97" w:rsidRPr="00A07EA3" w:rsidRDefault="002B1F97" w:rsidP="0020632E">
      <w:pPr>
        <w:rPr>
          <w:rFonts w:asciiTheme="minorBidi" w:hAnsiTheme="minorBidi"/>
          <w:sz w:val="18"/>
          <w:szCs w:val="18"/>
          <w:rtl/>
        </w:rPr>
      </w:pPr>
    </w:p>
    <w:p w:rsidR="002B1F97" w:rsidRPr="00A07EA3" w:rsidRDefault="002B1F97" w:rsidP="0020632E">
      <w:pPr>
        <w:rPr>
          <w:rFonts w:asciiTheme="minorBidi" w:hAnsiTheme="minorBidi"/>
          <w:sz w:val="18"/>
          <w:szCs w:val="18"/>
          <w:rtl/>
        </w:rPr>
      </w:pPr>
      <w:r w:rsidRPr="00A07EA3">
        <w:rPr>
          <w:rFonts w:asciiTheme="minorBidi" w:hAnsiTheme="minorBidi"/>
          <w:sz w:val="18"/>
          <w:szCs w:val="18"/>
          <w:rtl/>
        </w:rPr>
        <w:t xml:space="preserve">يقترح </w:t>
      </w:r>
      <w:r w:rsidRPr="00A07EA3">
        <w:rPr>
          <w:rFonts w:asciiTheme="minorBidi" w:hAnsiTheme="minorBidi"/>
          <w:b/>
          <w:bCs/>
          <w:sz w:val="18"/>
          <w:szCs w:val="18"/>
        </w:rPr>
        <w:t>Potter</w:t>
      </w:r>
      <w:r w:rsidRPr="00A07EA3">
        <w:rPr>
          <w:rFonts w:asciiTheme="minorBidi" w:hAnsiTheme="minorBidi"/>
          <w:sz w:val="18"/>
          <w:szCs w:val="18"/>
        </w:rPr>
        <w:t xml:space="preserve"> </w:t>
      </w:r>
      <w:r w:rsidRPr="00A07EA3">
        <w:rPr>
          <w:rFonts w:asciiTheme="minorBidi" w:hAnsiTheme="minorBidi"/>
          <w:sz w:val="18"/>
          <w:szCs w:val="18"/>
          <w:rtl/>
        </w:rPr>
        <w:t xml:space="preserve"> ثلاثة استراتيجيات عامة يمكن ان تحقق للمنظمات ميزة تنافسية مؤكدة . هذه الاستراتيجيات هي :  </w:t>
      </w:r>
    </w:p>
    <w:p w:rsidR="002B1F97" w:rsidRPr="00A07EA3" w:rsidRDefault="002B1F97" w:rsidP="002B1F97">
      <w:pPr>
        <w:pStyle w:val="a3"/>
        <w:numPr>
          <w:ilvl w:val="0"/>
          <w:numId w:val="2"/>
        </w:numPr>
        <w:rPr>
          <w:rFonts w:asciiTheme="minorBidi" w:hAnsiTheme="minorBidi"/>
          <w:sz w:val="18"/>
          <w:szCs w:val="18"/>
        </w:rPr>
      </w:pPr>
      <w:r w:rsidRPr="00A07EA3">
        <w:rPr>
          <w:rFonts w:asciiTheme="minorBidi" w:hAnsiTheme="minorBidi"/>
          <w:sz w:val="18"/>
          <w:szCs w:val="18"/>
          <w:rtl/>
        </w:rPr>
        <w:t xml:space="preserve">استراتيجية قيادة قلة التكاليف </w:t>
      </w:r>
      <w:r w:rsidRPr="00A07EA3">
        <w:rPr>
          <w:rFonts w:asciiTheme="minorBidi" w:hAnsiTheme="minorBidi"/>
          <w:sz w:val="18"/>
          <w:szCs w:val="18"/>
        </w:rPr>
        <w:t>Cost leadership strategy</w:t>
      </w:r>
    </w:p>
    <w:p w:rsidR="002B1F97" w:rsidRPr="00A07EA3" w:rsidRDefault="002B1F97" w:rsidP="002B1F97">
      <w:pPr>
        <w:pStyle w:val="a3"/>
        <w:numPr>
          <w:ilvl w:val="0"/>
          <w:numId w:val="2"/>
        </w:numPr>
        <w:rPr>
          <w:rFonts w:asciiTheme="minorBidi" w:hAnsiTheme="minorBidi"/>
          <w:sz w:val="18"/>
          <w:szCs w:val="18"/>
        </w:rPr>
      </w:pPr>
      <w:r w:rsidRPr="00A07EA3">
        <w:rPr>
          <w:rFonts w:asciiTheme="minorBidi" w:hAnsiTheme="minorBidi"/>
          <w:sz w:val="18"/>
          <w:szCs w:val="18"/>
          <w:rtl/>
        </w:rPr>
        <w:t xml:space="preserve">استراتيجية التمييز </w:t>
      </w:r>
      <w:r w:rsidRPr="00A07EA3">
        <w:rPr>
          <w:rFonts w:asciiTheme="minorBidi" w:hAnsiTheme="minorBidi"/>
          <w:sz w:val="18"/>
          <w:szCs w:val="18"/>
        </w:rPr>
        <w:t>Differentiation strategy</w:t>
      </w:r>
    </w:p>
    <w:p w:rsidR="002B1F97" w:rsidRPr="00A07EA3" w:rsidRDefault="002B1F97" w:rsidP="002B1F97">
      <w:pPr>
        <w:pStyle w:val="a3"/>
        <w:numPr>
          <w:ilvl w:val="0"/>
          <w:numId w:val="2"/>
        </w:numPr>
        <w:rPr>
          <w:rFonts w:asciiTheme="minorBidi" w:hAnsiTheme="minorBidi"/>
          <w:sz w:val="18"/>
          <w:szCs w:val="18"/>
        </w:rPr>
      </w:pPr>
      <w:r w:rsidRPr="00A07EA3">
        <w:rPr>
          <w:rFonts w:asciiTheme="minorBidi" w:hAnsiTheme="minorBidi"/>
          <w:sz w:val="18"/>
          <w:szCs w:val="18"/>
          <w:rtl/>
        </w:rPr>
        <w:t>استرا</w:t>
      </w:r>
      <w:r w:rsidR="009A42EE" w:rsidRPr="00A07EA3">
        <w:rPr>
          <w:rFonts w:asciiTheme="minorBidi" w:hAnsiTheme="minorBidi"/>
          <w:sz w:val="18"/>
          <w:szCs w:val="18"/>
          <w:rtl/>
        </w:rPr>
        <w:t>ت</w:t>
      </w:r>
      <w:r w:rsidRPr="00A07EA3">
        <w:rPr>
          <w:rFonts w:asciiTheme="minorBidi" w:hAnsiTheme="minorBidi"/>
          <w:sz w:val="18"/>
          <w:szCs w:val="18"/>
          <w:rtl/>
        </w:rPr>
        <w:t xml:space="preserve">يجية التركيز </w:t>
      </w:r>
      <w:r w:rsidRPr="00A07EA3">
        <w:rPr>
          <w:rFonts w:asciiTheme="minorBidi" w:hAnsiTheme="minorBidi"/>
          <w:sz w:val="18"/>
          <w:szCs w:val="18"/>
        </w:rPr>
        <w:t>Focus strategy</w:t>
      </w:r>
    </w:p>
    <w:p w:rsidR="002B1F97" w:rsidRPr="00A07EA3" w:rsidRDefault="002B1F97" w:rsidP="002B1F97">
      <w:pPr>
        <w:pStyle w:val="a3"/>
        <w:rPr>
          <w:rFonts w:asciiTheme="minorBidi" w:hAnsiTheme="minorBidi"/>
          <w:sz w:val="18"/>
          <w:szCs w:val="18"/>
          <w:rtl/>
        </w:rPr>
      </w:pPr>
    </w:p>
    <w:p w:rsidR="002B1F97" w:rsidRPr="00A07EA3" w:rsidRDefault="002B1F97" w:rsidP="002B1F97">
      <w:pPr>
        <w:pStyle w:val="a3"/>
        <w:rPr>
          <w:rFonts w:asciiTheme="minorBidi" w:hAnsiTheme="minorBidi"/>
          <w:sz w:val="18"/>
          <w:szCs w:val="18"/>
          <w:rtl/>
        </w:rPr>
      </w:pPr>
    </w:p>
    <w:p w:rsidR="002B1F97" w:rsidRPr="00A07EA3" w:rsidRDefault="002B1F97" w:rsidP="002B1F97">
      <w:pPr>
        <w:pStyle w:val="a3"/>
        <w:rPr>
          <w:rFonts w:asciiTheme="minorBidi" w:hAnsiTheme="minorBidi"/>
          <w:sz w:val="18"/>
          <w:szCs w:val="18"/>
          <w:rtl/>
        </w:rPr>
      </w:pPr>
    </w:p>
    <w:p w:rsidR="002B1F97" w:rsidRPr="00A07EA3" w:rsidRDefault="002B1F97" w:rsidP="002B1F97">
      <w:pPr>
        <w:pStyle w:val="a3"/>
        <w:rPr>
          <w:rFonts w:asciiTheme="minorBidi" w:hAnsiTheme="minorBidi"/>
          <w:sz w:val="18"/>
          <w:szCs w:val="18"/>
          <w:rtl/>
        </w:rPr>
      </w:pPr>
    </w:p>
    <w:p w:rsidR="002B1F97" w:rsidRPr="00A07EA3" w:rsidRDefault="002B1F97" w:rsidP="002B1F97">
      <w:pPr>
        <w:pStyle w:val="a3"/>
        <w:numPr>
          <w:ilvl w:val="0"/>
          <w:numId w:val="3"/>
        </w:numPr>
        <w:rPr>
          <w:rFonts w:asciiTheme="minorBidi" w:hAnsiTheme="minorBidi"/>
          <w:sz w:val="18"/>
          <w:szCs w:val="18"/>
        </w:rPr>
      </w:pPr>
      <w:r w:rsidRPr="00A07EA3">
        <w:rPr>
          <w:rFonts w:asciiTheme="minorBidi" w:hAnsiTheme="minorBidi"/>
          <w:sz w:val="18"/>
          <w:szCs w:val="18"/>
          <w:u w:val="single"/>
          <w:rtl/>
        </w:rPr>
        <w:t xml:space="preserve">استراتيجية قيادة قلة التكاليف </w:t>
      </w:r>
      <w:r w:rsidRPr="00A07EA3">
        <w:rPr>
          <w:rFonts w:asciiTheme="minorBidi" w:hAnsiTheme="minorBidi"/>
          <w:sz w:val="18"/>
          <w:szCs w:val="18"/>
          <w:u w:val="single"/>
        </w:rPr>
        <w:t>Cost leadership strategy</w:t>
      </w:r>
      <w:r w:rsidR="009A42EE" w:rsidRPr="00A07EA3">
        <w:rPr>
          <w:rFonts w:asciiTheme="minorBidi" w:hAnsiTheme="minorBidi"/>
          <w:sz w:val="18"/>
          <w:szCs w:val="18"/>
          <w:rtl/>
        </w:rPr>
        <w:t xml:space="preserve"> : </w:t>
      </w:r>
    </w:p>
    <w:p w:rsidR="002B1F97" w:rsidRPr="00A07EA3" w:rsidRDefault="002B1F97" w:rsidP="002B1F97">
      <w:pPr>
        <w:pStyle w:val="a3"/>
        <w:numPr>
          <w:ilvl w:val="0"/>
          <w:numId w:val="4"/>
        </w:numPr>
        <w:rPr>
          <w:rFonts w:asciiTheme="minorBidi" w:hAnsiTheme="minorBidi"/>
          <w:sz w:val="18"/>
          <w:szCs w:val="18"/>
          <w:rtl/>
        </w:rPr>
      </w:pPr>
      <w:r w:rsidRPr="00A07EA3">
        <w:rPr>
          <w:rFonts w:asciiTheme="minorBidi" w:hAnsiTheme="minorBidi"/>
          <w:sz w:val="18"/>
          <w:szCs w:val="18"/>
          <w:rtl/>
        </w:rPr>
        <w:t xml:space="preserve">وهي الاستراتيجية التي تضع المنظمة كأقل المنتجين تكلفة في قطاع الصناعة وذلك من خلال الاستثمار الامثل للموارد و الانتاج بمعايير عالمية . ان المنظمة التي تستطيع تحقيق قيادة التكلفة ستكون فوق متوسط الانجاز في الصناعة. </w:t>
      </w:r>
    </w:p>
    <w:p w:rsidR="009A42EE" w:rsidRPr="00A07EA3" w:rsidRDefault="002B1F97" w:rsidP="009A42EE">
      <w:pPr>
        <w:pStyle w:val="a3"/>
        <w:numPr>
          <w:ilvl w:val="0"/>
          <w:numId w:val="4"/>
        </w:numPr>
        <w:rPr>
          <w:rFonts w:asciiTheme="minorBidi" w:hAnsiTheme="minorBidi"/>
          <w:sz w:val="18"/>
          <w:szCs w:val="18"/>
        </w:rPr>
      </w:pPr>
      <w:r w:rsidRPr="00A07EA3">
        <w:rPr>
          <w:rFonts w:asciiTheme="minorBidi" w:hAnsiTheme="minorBidi"/>
          <w:sz w:val="18"/>
          <w:szCs w:val="18"/>
          <w:rtl/>
        </w:rPr>
        <w:t>ان نظم المعلومات الادارية على مختلف انماطها الرئيسية تستطيع ان تساهم في تخفيض تكاليف</w:t>
      </w:r>
      <w:r w:rsidR="009A42EE" w:rsidRPr="00A07EA3">
        <w:rPr>
          <w:rFonts w:asciiTheme="minorBidi" w:hAnsiTheme="minorBidi"/>
          <w:sz w:val="18"/>
          <w:szCs w:val="18"/>
          <w:rtl/>
        </w:rPr>
        <w:t xml:space="preserve"> </w:t>
      </w:r>
      <w:r w:rsidRPr="00A07EA3">
        <w:rPr>
          <w:rFonts w:asciiTheme="minorBidi" w:hAnsiTheme="minorBidi"/>
          <w:sz w:val="18"/>
          <w:szCs w:val="18"/>
          <w:rtl/>
        </w:rPr>
        <w:t xml:space="preserve">الانتاج  , التخزين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التسويق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النقل و التوزيع و خدمات ما بعد البيع </w:t>
      </w:r>
      <w:r w:rsidR="009A42EE" w:rsidRPr="00A07EA3">
        <w:rPr>
          <w:rFonts w:asciiTheme="minorBidi" w:hAnsiTheme="minorBidi"/>
          <w:sz w:val="18"/>
          <w:szCs w:val="18"/>
          <w:rtl/>
        </w:rPr>
        <w:t>.</w:t>
      </w:r>
    </w:p>
    <w:p w:rsidR="009A42EE" w:rsidRPr="00A07EA3" w:rsidRDefault="009A42EE" w:rsidP="009A42EE">
      <w:pPr>
        <w:pStyle w:val="a3"/>
        <w:numPr>
          <w:ilvl w:val="0"/>
          <w:numId w:val="4"/>
        </w:numPr>
        <w:rPr>
          <w:rFonts w:asciiTheme="minorBidi" w:hAnsiTheme="minorBidi"/>
          <w:sz w:val="18"/>
          <w:szCs w:val="18"/>
        </w:rPr>
      </w:pPr>
      <w:r w:rsidRPr="00A07EA3">
        <w:rPr>
          <w:rFonts w:asciiTheme="minorBidi" w:hAnsiTheme="minorBidi"/>
          <w:sz w:val="18"/>
          <w:szCs w:val="18"/>
          <w:rtl/>
        </w:rPr>
        <w:t xml:space="preserve">مثلا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اذا اخذنا نظم المعلومات المصرفية التي تستند على شبكة الانترنت  و تستخدم تقنيات الاعمال الالكترونية و المصارف وصولا الى المصارف الالكترونية يمكنها ببساطة توفير الجهد و الوقت و التكلفة للعملية المصرفية على مدار اليوم بسبب مزايا استخدام الانترنت و ضمان التسليم الفوري للخدمة في الوقت الحالي .</w:t>
      </w:r>
    </w:p>
    <w:p w:rsidR="009A42EE" w:rsidRPr="00A07EA3" w:rsidRDefault="009A42EE" w:rsidP="009A42EE">
      <w:pPr>
        <w:rPr>
          <w:rFonts w:asciiTheme="minorBidi" w:hAnsiTheme="minorBidi"/>
          <w:sz w:val="18"/>
          <w:szCs w:val="18"/>
        </w:rPr>
      </w:pPr>
    </w:p>
    <w:p w:rsidR="009A42EE" w:rsidRPr="00A07EA3" w:rsidRDefault="009A42EE" w:rsidP="009A42EE">
      <w:pPr>
        <w:pStyle w:val="a3"/>
        <w:numPr>
          <w:ilvl w:val="0"/>
          <w:numId w:val="3"/>
        </w:numPr>
        <w:rPr>
          <w:rFonts w:asciiTheme="minorBidi" w:hAnsiTheme="minorBidi"/>
          <w:sz w:val="18"/>
          <w:szCs w:val="18"/>
          <w:u w:val="single"/>
        </w:rPr>
      </w:pPr>
      <w:r w:rsidRPr="00A07EA3">
        <w:rPr>
          <w:rFonts w:asciiTheme="minorBidi" w:hAnsiTheme="minorBidi"/>
          <w:sz w:val="18"/>
          <w:szCs w:val="18"/>
          <w:u w:val="single"/>
          <w:rtl/>
        </w:rPr>
        <w:t xml:space="preserve">استراتيجية التمييز </w:t>
      </w:r>
      <w:r w:rsidRPr="00A07EA3">
        <w:rPr>
          <w:rFonts w:asciiTheme="minorBidi" w:hAnsiTheme="minorBidi"/>
          <w:sz w:val="18"/>
          <w:szCs w:val="18"/>
          <w:u w:val="single"/>
        </w:rPr>
        <w:t>Differentiation strategy</w:t>
      </w:r>
      <w:r w:rsidRPr="00A07EA3">
        <w:rPr>
          <w:rFonts w:asciiTheme="minorBidi" w:hAnsiTheme="minorBidi"/>
          <w:sz w:val="18"/>
          <w:szCs w:val="18"/>
          <w:u w:val="single"/>
          <w:rtl/>
        </w:rPr>
        <w:t xml:space="preserve"> : </w:t>
      </w:r>
    </w:p>
    <w:p w:rsidR="009A42EE" w:rsidRPr="00A07EA3" w:rsidRDefault="009A42EE" w:rsidP="009A42EE">
      <w:pPr>
        <w:pStyle w:val="a3"/>
        <w:numPr>
          <w:ilvl w:val="0"/>
          <w:numId w:val="4"/>
        </w:numPr>
        <w:rPr>
          <w:rFonts w:asciiTheme="minorBidi" w:hAnsiTheme="minorBidi"/>
          <w:sz w:val="18"/>
          <w:szCs w:val="18"/>
        </w:rPr>
      </w:pPr>
      <w:r w:rsidRPr="00A07EA3">
        <w:rPr>
          <w:rFonts w:asciiTheme="minorBidi" w:hAnsiTheme="minorBidi"/>
          <w:sz w:val="18"/>
          <w:szCs w:val="18"/>
          <w:rtl/>
        </w:rPr>
        <w:t xml:space="preserve">وهي استراتيجية البحث عن التميز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w:t>
      </w:r>
      <w:proofErr w:type="spellStart"/>
      <w:r w:rsidRPr="00A07EA3">
        <w:rPr>
          <w:rFonts w:asciiTheme="minorBidi" w:hAnsiTheme="minorBidi"/>
          <w:sz w:val="18"/>
          <w:szCs w:val="18"/>
          <w:rtl/>
        </w:rPr>
        <w:t>الفرادة</w:t>
      </w:r>
      <w:proofErr w:type="spellEnd"/>
      <w:r w:rsidRPr="00A07EA3">
        <w:rPr>
          <w:rFonts w:asciiTheme="minorBidi" w:hAnsiTheme="minorBidi"/>
          <w:sz w:val="18"/>
          <w:szCs w:val="18"/>
          <w:rtl/>
        </w:rPr>
        <w:t xml:space="preserve">  , او الانفراد في خصائص استثنائية في مجال الصناعة .</w:t>
      </w:r>
    </w:p>
    <w:p w:rsidR="009A42EE" w:rsidRPr="00A07EA3" w:rsidRDefault="009A42EE" w:rsidP="009A42EE">
      <w:pPr>
        <w:pStyle w:val="a3"/>
        <w:numPr>
          <w:ilvl w:val="0"/>
          <w:numId w:val="4"/>
        </w:numPr>
        <w:rPr>
          <w:rFonts w:asciiTheme="minorBidi" w:hAnsiTheme="minorBidi"/>
          <w:sz w:val="18"/>
          <w:szCs w:val="18"/>
        </w:rPr>
      </w:pPr>
      <w:r w:rsidRPr="00A07EA3">
        <w:rPr>
          <w:rFonts w:asciiTheme="minorBidi" w:hAnsiTheme="minorBidi"/>
          <w:sz w:val="18"/>
          <w:szCs w:val="18"/>
          <w:rtl/>
        </w:rPr>
        <w:t xml:space="preserve">في ضوء هذه الاستراتيجية تسعة المنظمة الى تكوين صورة ذهنية محببة حول منتجاتها و خدماتها نظرا لمزاياها الفريدة </w:t>
      </w:r>
      <w:r w:rsidRPr="00A07EA3">
        <w:rPr>
          <w:rFonts w:asciiTheme="minorBidi" w:hAnsiTheme="minorBidi"/>
          <w:sz w:val="18"/>
          <w:szCs w:val="18"/>
        </w:rPr>
        <w:t xml:space="preserve">Unique feature </w:t>
      </w:r>
      <w:r w:rsidRPr="00A07EA3">
        <w:rPr>
          <w:rFonts w:asciiTheme="minorBidi" w:hAnsiTheme="minorBidi"/>
          <w:sz w:val="18"/>
          <w:szCs w:val="18"/>
          <w:rtl/>
        </w:rPr>
        <w:t xml:space="preserve"> و الصورة الحسنة للمنظمة بين المستفيدين و الزبائن .</w:t>
      </w:r>
    </w:p>
    <w:p w:rsidR="009A42EE" w:rsidRPr="00A07EA3" w:rsidRDefault="009A42EE" w:rsidP="009A42EE">
      <w:pPr>
        <w:pStyle w:val="a3"/>
        <w:numPr>
          <w:ilvl w:val="0"/>
          <w:numId w:val="4"/>
        </w:numPr>
        <w:rPr>
          <w:rFonts w:asciiTheme="minorBidi" w:hAnsiTheme="minorBidi"/>
          <w:sz w:val="18"/>
          <w:szCs w:val="18"/>
        </w:rPr>
      </w:pPr>
      <w:r w:rsidRPr="00A07EA3">
        <w:rPr>
          <w:rFonts w:asciiTheme="minorBidi" w:hAnsiTheme="minorBidi"/>
          <w:sz w:val="18"/>
          <w:szCs w:val="18"/>
          <w:rtl/>
        </w:rPr>
        <w:t xml:space="preserve">مثلا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ان وجود نظم معلومات مصرفية مشبوكة على موقع خدمات مصرفية الكترونية متكاملة لجميع الزبائن يعني وجود فرادة و تميز في توليفة الخدمات المصرفية المقدمة للزبائن المصرف ذلك لان تسهيلات العمل المصرفي الالكتروني يوفر الوقت و الجهد و المال للزبائن من جهة و المصرف من جهة اخرى كما تدل جميع الدراسات الميدانية التي اجريت في هذا الصدد .</w:t>
      </w:r>
    </w:p>
    <w:p w:rsidR="009A42EE" w:rsidRPr="00A07EA3" w:rsidRDefault="009A42EE" w:rsidP="009A42EE">
      <w:pPr>
        <w:rPr>
          <w:rFonts w:asciiTheme="minorBidi" w:hAnsiTheme="minorBidi"/>
          <w:sz w:val="18"/>
          <w:szCs w:val="18"/>
        </w:rPr>
      </w:pPr>
    </w:p>
    <w:p w:rsidR="009A42EE" w:rsidRPr="00A07EA3" w:rsidRDefault="009A42EE" w:rsidP="009A42EE">
      <w:pPr>
        <w:pStyle w:val="a3"/>
        <w:numPr>
          <w:ilvl w:val="0"/>
          <w:numId w:val="3"/>
        </w:numPr>
        <w:rPr>
          <w:rFonts w:asciiTheme="minorBidi" w:hAnsiTheme="minorBidi"/>
          <w:sz w:val="18"/>
          <w:szCs w:val="18"/>
          <w:u w:val="single"/>
        </w:rPr>
      </w:pPr>
      <w:r w:rsidRPr="00A07EA3">
        <w:rPr>
          <w:rFonts w:asciiTheme="minorBidi" w:hAnsiTheme="minorBidi"/>
          <w:sz w:val="18"/>
          <w:szCs w:val="18"/>
          <w:u w:val="single"/>
          <w:rtl/>
        </w:rPr>
        <w:t xml:space="preserve">استراتيجية التركيز </w:t>
      </w:r>
      <w:r w:rsidRPr="00A07EA3">
        <w:rPr>
          <w:rFonts w:asciiTheme="minorBidi" w:hAnsiTheme="minorBidi"/>
          <w:sz w:val="18"/>
          <w:szCs w:val="18"/>
          <w:u w:val="single"/>
        </w:rPr>
        <w:t>Focus strategy</w:t>
      </w:r>
      <w:r w:rsidRPr="00A07EA3">
        <w:rPr>
          <w:rFonts w:asciiTheme="minorBidi" w:hAnsiTheme="minorBidi"/>
          <w:sz w:val="18"/>
          <w:szCs w:val="18"/>
          <w:u w:val="single"/>
          <w:rtl/>
        </w:rPr>
        <w:t xml:space="preserve"> :</w:t>
      </w:r>
    </w:p>
    <w:p w:rsidR="009A42EE" w:rsidRPr="00A07EA3" w:rsidRDefault="009A42EE" w:rsidP="009A42EE">
      <w:pPr>
        <w:pStyle w:val="a3"/>
        <w:numPr>
          <w:ilvl w:val="0"/>
          <w:numId w:val="4"/>
        </w:numPr>
        <w:rPr>
          <w:rFonts w:asciiTheme="minorBidi" w:hAnsiTheme="minorBidi"/>
          <w:sz w:val="18"/>
          <w:szCs w:val="18"/>
        </w:rPr>
      </w:pPr>
      <w:r w:rsidRPr="00A07EA3">
        <w:rPr>
          <w:rFonts w:asciiTheme="minorBidi" w:hAnsiTheme="minorBidi"/>
          <w:sz w:val="18"/>
          <w:szCs w:val="18"/>
          <w:rtl/>
        </w:rPr>
        <w:t>تستند هذه الاستراتيجية على اساس اختيار مجال تنافسي في داخل قطاع الصناعة او نشاط اعمال بحيث يمكن التركيز على جزء معين من السوق و تكثيف نشاد المنظمة التسويقي في هذا الجزء و العمل على استبعاد الاخرين و منعهم من التأثير في حصة المنظمة السوقية .</w:t>
      </w:r>
    </w:p>
    <w:p w:rsidR="00744E6E" w:rsidRPr="00A07EA3" w:rsidRDefault="009A42EE" w:rsidP="00744E6E">
      <w:pPr>
        <w:pStyle w:val="a3"/>
        <w:numPr>
          <w:ilvl w:val="0"/>
          <w:numId w:val="4"/>
        </w:numPr>
        <w:rPr>
          <w:rFonts w:asciiTheme="minorBidi" w:hAnsiTheme="minorBidi"/>
          <w:sz w:val="18"/>
          <w:szCs w:val="18"/>
        </w:rPr>
      </w:pPr>
      <w:r w:rsidRPr="00A07EA3">
        <w:rPr>
          <w:rFonts w:asciiTheme="minorBidi" w:hAnsiTheme="minorBidi"/>
          <w:sz w:val="18"/>
          <w:szCs w:val="18"/>
          <w:rtl/>
        </w:rPr>
        <w:t xml:space="preserve">في هذا  السياق يمكن ان توفر نظم المعلومات الادارية معلومات </w:t>
      </w:r>
      <w:proofErr w:type="spellStart"/>
      <w:r w:rsidRPr="00A07EA3">
        <w:rPr>
          <w:rFonts w:asciiTheme="minorBidi" w:hAnsiTheme="minorBidi"/>
          <w:sz w:val="18"/>
          <w:szCs w:val="18"/>
          <w:rtl/>
        </w:rPr>
        <w:t>ثمينه</w:t>
      </w:r>
      <w:proofErr w:type="spellEnd"/>
      <w:r w:rsidRPr="00A07EA3">
        <w:rPr>
          <w:rFonts w:asciiTheme="minorBidi" w:hAnsiTheme="minorBidi"/>
          <w:sz w:val="18"/>
          <w:szCs w:val="18"/>
          <w:rtl/>
        </w:rPr>
        <w:t xml:space="preserve"> حول ربحية قطاعات سوقية معينه لتمكين المنظمات من تصميم و تسويق منتجات و خدمات </w:t>
      </w:r>
      <w:r w:rsidR="00744E6E" w:rsidRPr="00A07EA3">
        <w:rPr>
          <w:rFonts w:asciiTheme="minorBidi" w:hAnsiTheme="minorBidi"/>
          <w:sz w:val="18"/>
          <w:szCs w:val="18"/>
          <w:rtl/>
        </w:rPr>
        <w:t xml:space="preserve">تتوافق مع احتياجات ورغبات هذه القطاعات السوقية المشخصة . </w:t>
      </w:r>
    </w:p>
    <w:p w:rsidR="000F71B2" w:rsidRPr="00A07EA3" w:rsidRDefault="00744E6E" w:rsidP="000F71B2">
      <w:pPr>
        <w:pStyle w:val="a3"/>
        <w:numPr>
          <w:ilvl w:val="0"/>
          <w:numId w:val="4"/>
        </w:numPr>
        <w:rPr>
          <w:rFonts w:asciiTheme="minorBidi" w:hAnsiTheme="minorBidi"/>
          <w:sz w:val="18"/>
          <w:szCs w:val="18"/>
        </w:rPr>
      </w:pPr>
      <w:r w:rsidRPr="00A07EA3">
        <w:rPr>
          <w:rFonts w:asciiTheme="minorBidi" w:hAnsiTheme="minorBidi"/>
          <w:sz w:val="18"/>
          <w:szCs w:val="18"/>
          <w:rtl/>
        </w:rPr>
        <w:t xml:space="preserve">بالإضافة الى ما تقدم تساهم في نظم المعلومات الادارية في تعزيز فرص الاعمال الجديدة و استكشاف الفرص الجديدة وهنا لابد ان نشير الى منظمات الاعمال الكبيرة لا تنتظر الفرص في بيئة الاعمال بل هي في معظم الاحيان تبحث عنها وتخصص موارد ضخمة لخلق الفرصة واستثمارها في تعظيم المنافع المترتبة على املاكها من خلال الدخول بتكنولوجيا جديدة الى السوق . </w:t>
      </w:r>
    </w:p>
    <w:p w:rsidR="000F71B2" w:rsidRPr="00A07EA3" w:rsidRDefault="000F71B2" w:rsidP="000F71B2">
      <w:pPr>
        <w:pStyle w:val="a3"/>
        <w:numPr>
          <w:ilvl w:val="0"/>
          <w:numId w:val="4"/>
        </w:numPr>
        <w:rPr>
          <w:rFonts w:asciiTheme="minorBidi" w:hAnsiTheme="minorBidi"/>
          <w:sz w:val="18"/>
          <w:szCs w:val="18"/>
        </w:rPr>
      </w:pPr>
      <w:r w:rsidRPr="00A07EA3">
        <w:rPr>
          <w:rFonts w:asciiTheme="minorBidi" w:hAnsiTheme="minorBidi"/>
          <w:sz w:val="18"/>
          <w:szCs w:val="18"/>
          <w:rtl/>
        </w:rPr>
        <w:t xml:space="preserve">و اخيرا تفيد نظم المعلومات الادارية في تحقيق التعاضد الاستراتيجي وفي تطبيق مفهوم التعاضد الداخلي و الخارجي </w:t>
      </w:r>
      <w:proofErr w:type="spellStart"/>
      <w:r w:rsidRPr="00A07EA3">
        <w:rPr>
          <w:rFonts w:asciiTheme="minorBidi" w:hAnsiTheme="minorBidi"/>
          <w:sz w:val="18"/>
          <w:szCs w:val="18"/>
          <w:rtl/>
        </w:rPr>
        <w:t>بكفاءه</w:t>
      </w:r>
      <w:proofErr w:type="spellEnd"/>
      <w:r w:rsidRPr="00A07EA3">
        <w:rPr>
          <w:rFonts w:asciiTheme="minorBidi" w:hAnsiTheme="minorBidi"/>
          <w:sz w:val="18"/>
          <w:szCs w:val="18"/>
          <w:rtl/>
        </w:rPr>
        <w:t xml:space="preserve"> وفعالية . ان التعاضد </w:t>
      </w:r>
      <w:r w:rsidRPr="00A07EA3">
        <w:rPr>
          <w:rFonts w:asciiTheme="minorBidi" w:hAnsiTheme="minorBidi"/>
          <w:sz w:val="18"/>
          <w:szCs w:val="18"/>
        </w:rPr>
        <w:t xml:space="preserve">synergy </w:t>
      </w:r>
      <w:r w:rsidRPr="00A07EA3">
        <w:rPr>
          <w:rFonts w:asciiTheme="minorBidi" w:hAnsiTheme="minorBidi"/>
          <w:sz w:val="18"/>
          <w:szCs w:val="18"/>
          <w:rtl/>
        </w:rPr>
        <w:t xml:space="preserve">  هو الاثر الناتج عن تشكيل حزمة من الارتباطات الجديدة بين انشطة او مجالات اعمال في داخل المنظمة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او بناء علاقات و ارتباطات مع منظمات اخرى في نفس ميدان الصناعة و التي تعمل في نفس السوق المستهدف . و يتحقق الاثر الناتج عن التعاضد </w:t>
      </w:r>
      <w:r w:rsidR="00637507" w:rsidRPr="00A07EA3">
        <w:rPr>
          <w:rFonts w:asciiTheme="minorBidi" w:hAnsiTheme="minorBidi"/>
          <w:sz w:val="18"/>
          <w:szCs w:val="18"/>
          <w:rtl/>
        </w:rPr>
        <w:t xml:space="preserve">بحجم القيمة المحققة من خلال تكوين روابط من داخل نظام القيمة </w:t>
      </w:r>
      <w:r w:rsidRPr="00A07EA3">
        <w:rPr>
          <w:rFonts w:asciiTheme="minorBidi" w:hAnsiTheme="minorBidi"/>
          <w:sz w:val="18"/>
          <w:szCs w:val="18"/>
          <w:rtl/>
        </w:rPr>
        <w:t>بين الانشطة التي لم تكن مترابطة من قبل أو ان ارتباطاتها كانت من نمط اخر مختلف عن السابق .</w:t>
      </w:r>
    </w:p>
    <w:p w:rsidR="00637507" w:rsidRPr="00A07EA3" w:rsidRDefault="00637507" w:rsidP="00637507">
      <w:pPr>
        <w:rPr>
          <w:rFonts w:asciiTheme="minorBidi" w:hAnsiTheme="minorBidi"/>
          <w:sz w:val="18"/>
          <w:szCs w:val="18"/>
          <w:rtl/>
        </w:rPr>
      </w:pPr>
    </w:p>
    <w:p w:rsidR="00637507" w:rsidRPr="00A07EA3" w:rsidRDefault="00637507" w:rsidP="00637507">
      <w:pPr>
        <w:rPr>
          <w:rFonts w:asciiTheme="minorBidi" w:hAnsiTheme="minorBidi"/>
          <w:sz w:val="18"/>
          <w:szCs w:val="18"/>
        </w:rPr>
      </w:pPr>
    </w:p>
    <w:p w:rsidR="00637507" w:rsidRPr="00EA7EBC" w:rsidRDefault="00637507" w:rsidP="00637507">
      <w:pPr>
        <w:jc w:val="center"/>
        <w:rPr>
          <w:rFonts w:asciiTheme="minorBidi" w:hAnsiTheme="minorBidi"/>
          <w:b/>
          <w:bCs/>
          <w:color w:val="C00000"/>
          <w:sz w:val="18"/>
          <w:szCs w:val="18"/>
          <w:u w:val="single"/>
          <w:rtl/>
        </w:rPr>
      </w:pPr>
      <w:r w:rsidRPr="00EA7EBC">
        <w:rPr>
          <w:rFonts w:asciiTheme="minorBidi" w:hAnsiTheme="minorBidi"/>
          <w:b/>
          <w:bCs/>
          <w:color w:val="C00000"/>
          <w:sz w:val="18"/>
          <w:szCs w:val="18"/>
          <w:u w:val="single"/>
          <w:rtl/>
        </w:rPr>
        <w:t xml:space="preserve">نموذج سلسلة القيمة </w:t>
      </w:r>
      <w:r w:rsidRPr="00EA7EBC">
        <w:rPr>
          <w:rFonts w:asciiTheme="minorBidi" w:hAnsiTheme="minorBidi"/>
          <w:b/>
          <w:bCs/>
          <w:color w:val="C00000"/>
          <w:sz w:val="18"/>
          <w:szCs w:val="18"/>
          <w:u w:val="single"/>
        </w:rPr>
        <w:t>Value chain model</w:t>
      </w:r>
    </w:p>
    <w:p w:rsidR="009A42EE" w:rsidRPr="00A07EA3" w:rsidRDefault="00637507" w:rsidP="00637507">
      <w:pPr>
        <w:pStyle w:val="a3"/>
        <w:numPr>
          <w:ilvl w:val="0"/>
          <w:numId w:val="4"/>
        </w:numPr>
        <w:rPr>
          <w:rFonts w:asciiTheme="minorBidi" w:hAnsiTheme="minorBidi"/>
          <w:sz w:val="18"/>
          <w:szCs w:val="18"/>
          <w:rtl/>
        </w:rPr>
      </w:pPr>
      <w:r w:rsidRPr="00A07EA3">
        <w:rPr>
          <w:rFonts w:asciiTheme="minorBidi" w:hAnsiTheme="minorBidi"/>
          <w:sz w:val="18"/>
          <w:szCs w:val="18"/>
          <w:rtl/>
        </w:rPr>
        <w:t xml:space="preserve">نموذج سلسلة القيمة الذي قدمه </w:t>
      </w:r>
      <w:r w:rsidRPr="00A07EA3">
        <w:rPr>
          <w:rFonts w:asciiTheme="minorBidi" w:hAnsiTheme="minorBidi"/>
          <w:sz w:val="18"/>
          <w:szCs w:val="18"/>
        </w:rPr>
        <w:t xml:space="preserve">Potter </w:t>
      </w:r>
      <w:r w:rsidRPr="00A07EA3">
        <w:rPr>
          <w:rFonts w:asciiTheme="minorBidi" w:hAnsiTheme="minorBidi"/>
          <w:sz w:val="18"/>
          <w:szCs w:val="18"/>
          <w:rtl/>
        </w:rPr>
        <w:t xml:space="preserve"> هو اسلوب يستخدم لتحليل الانشطة الرئيسية و الانشطة الداعمة في المنظمة و ذلك بهدف تحليل المصدر الداخلي للميزة التنافسية وبالتالي تحديد عناصر القوة و الضعف الداخلية الموجودة حاليا او المحتملة .</w:t>
      </w:r>
    </w:p>
    <w:p w:rsidR="00637507" w:rsidRPr="00A07EA3" w:rsidRDefault="00637507" w:rsidP="00637507">
      <w:pPr>
        <w:pStyle w:val="a3"/>
        <w:numPr>
          <w:ilvl w:val="0"/>
          <w:numId w:val="4"/>
        </w:numPr>
        <w:rPr>
          <w:rFonts w:asciiTheme="minorBidi" w:hAnsiTheme="minorBidi"/>
          <w:sz w:val="18"/>
          <w:szCs w:val="18"/>
        </w:rPr>
      </w:pPr>
      <w:r w:rsidRPr="00A07EA3">
        <w:rPr>
          <w:rFonts w:asciiTheme="minorBidi" w:hAnsiTheme="minorBidi"/>
          <w:sz w:val="18"/>
          <w:szCs w:val="18"/>
          <w:rtl/>
        </w:rPr>
        <w:t>وتعتبر المنظمة من منظور سلسلة القيمة عبارة عن سلسلة من الانشطة التي تضيف قيمة الى منتجاتها و خدماتها .</w:t>
      </w:r>
    </w:p>
    <w:p w:rsidR="00637507" w:rsidRPr="00A07EA3" w:rsidRDefault="00637507" w:rsidP="00637507">
      <w:pPr>
        <w:pStyle w:val="a3"/>
        <w:numPr>
          <w:ilvl w:val="0"/>
          <w:numId w:val="4"/>
        </w:numPr>
        <w:rPr>
          <w:rFonts w:asciiTheme="minorBidi" w:hAnsiTheme="minorBidi"/>
          <w:sz w:val="18"/>
          <w:szCs w:val="18"/>
        </w:rPr>
      </w:pPr>
      <w:r w:rsidRPr="00A07EA3">
        <w:rPr>
          <w:rFonts w:asciiTheme="minorBidi" w:hAnsiTheme="minorBidi"/>
          <w:sz w:val="18"/>
          <w:szCs w:val="18"/>
          <w:rtl/>
        </w:rPr>
        <w:lastRenderedPageBreak/>
        <w:t xml:space="preserve">تحليل قيمة كل نشاط يتطلب ايضا فهم و تحليل تكلفتها و متابعة التكلفة و تحديد مصادرها وذلك للارتباط هذا التحليل بقياس قيمة المخرجات من منتجات و خدمات . وتحقق المنظمة ارباحا عندما تكون قيمة المخرجات وهي حصيلة القيمة المضافة لكل انشطة الاعمال اكبر من التكاليف التي تتحملها المنظمة نظير كل انشطة سلسلة القيمة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كما هو واضح في الشكل التالي :</w:t>
      </w:r>
    </w:p>
    <w:p w:rsidR="00637507" w:rsidRPr="00A07EA3" w:rsidRDefault="00637507" w:rsidP="00637507">
      <w:pPr>
        <w:jc w:val="center"/>
        <w:rPr>
          <w:rFonts w:asciiTheme="minorBidi" w:hAnsiTheme="minorBidi"/>
          <w:sz w:val="18"/>
          <w:szCs w:val="18"/>
          <w:rtl/>
        </w:rPr>
      </w:pPr>
      <w:r w:rsidRPr="00A07EA3">
        <w:rPr>
          <w:rFonts w:asciiTheme="minorBidi" w:hAnsiTheme="minorBidi"/>
          <w:noProof/>
          <w:sz w:val="18"/>
          <w:szCs w:val="18"/>
          <w:rtl/>
        </w:rPr>
        <w:drawing>
          <wp:inline distT="0" distB="0" distL="0" distR="0">
            <wp:extent cx="2273300" cy="1619039"/>
            <wp:effectExtent l="19050" t="0" r="0" b="0"/>
            <wp:docPr id="1" name="صورة 0" descr="99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99.png"/>
                    <pic:cNvPicPr/>
                  </pic:nvPicPr>
                  <pic:blipFill>
                    <a:blip r:embed="rId5" cstate="print"/>
                    <a:stretch>
                      <a:fillRect/>
                    </a:stretch>
                  </pic:blipFill>
                  <pic:spPr>
                    <a:xfrm>
                      <a:off x="0" y="0"/>
                      <a:ext cx="2276705" cy="1621464"/>
                    </a:xfrm>
                    <a:prstGeom prst="rect">
                      <a:avLst/>
                    </a:prstGeom>
                  </pic:spPr>
                </pic:pic>
              </a:graphicData>
            </a:graphic>
          </wp:inline>
        </w:drawing>
      </w:r>
    </w:p>
    <w:p w:rsidR="001F64EE" w:rsidRPr="00A07EA3" w:rsidRDefault="001F64EE" w:rsidP="00637507">
      <w:pPr>
        <w:jc w:val="center"/>
        <w:rPr>
          <w:rFonts w:asciiTheme="minorBidi" w:hAnsiTheme="minorBidi"/>
          <w:sz w:val="18"/>
          <w:szCs w:val="18"/>
          <w:rtl/>
        </w:rPr>
      </w:pPr>
    </w:p>
    <w:p w:rsidR="001F64EE" w:rsidRPr="00A07EA3" w:rsidRDefault="001F64EE" w:rsidP="001F64EE">
      <w:pPr>
        <w:rPr>
          <w:rFonts w:asciiTheme="minorBidi" w:hAnsiTheme="minorBidi"/>
          <w:b/>
          <w:bCs/>
          <w:sz w:val="18"/>
          <w:szCs w:val="18"/>
          <w:rtl/>
        </w:rPr>
      </w:pPr>
      <w:r w:rsidRPr="00A07EA3">
        <w:rPr>
          <w:rFonts w:asciiTheme="minorBidi" w:hAnsiTheme="minorBidi"/>
          <w:b/>
          <w:bCs/>
          <w:sz w:val="18"/>
          <w:szCs w:val="18"/>
          <w:rtl/>
        </w:rPr>
        <w:t xml:space="preserve">يتكون نموذج سلسلة القيمة من مجموعة من الانشطة الرئيسية وهي : </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rtl/>
        </w:rPr>
        <w:t xml:space="preserve">الامدادات الداخلية </w:t>
      </w:r>
      <w:r w:rsidRPr="00A07EA3">
        <w:rPr>
          <w:rFonts w:asciiTheme="minorBidi" w:hAnsiTheme="minorBidi"/>
          <w:sz w:val="18"/>
          <w:szCs w:val="18"/>
        </w:rPr>
        <w:t>Inbound Logistics</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rtl/>
        </w:rPr>
        <w:t xml:space="preserve">العلميات </w:t>
      </w:r>
      <w:r w:rsidRPr="00A07EA3">
        <w:rPr>
          <w:rFonts w:asciiTheme="minorBidi" w:hAnsiTheme="minorBidi"/>
          <w:sz w:val="18"/>
          <w:szCs w:val="18"/>
        </w:rPr>
        <w:t xml:space="preserve">Operations </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rtl/>
        </w:rPr>
        <w:t xml:space="preserve">المخرجات </w:t>
      </w:r>
      <w:r w:rsidRPr="00A07EA3">
        <w:rPr>
          <w:rFonts w:asciiTheme="minorBidi" w:hAnsiTheme="minorBidi"/>
          <w:sz w:val="18"/>
          <w:szCs w:val="18"/>
        </w:rPr>
        <w:t>Outbound Logistics</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rtl/>
        </w:rPr>
        <w:t xml:space="preserve">التسويق و المبيعات </w:t>
      </w:r>
      <w:r w:rsidRPr="00A07EA3">
        <w:rPr>
          <w:rFonts w:asciiTheme="minorBidi" w:hAnsiTheme="minorBidi"/>
          <w:sz w:val="18"/>
          <w:szCs w:val="18"/>
        </w:rPr>
        <w:t>Marketing and sales</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rtl/>
        </w:rPr>
        <w:t xml:space="preserve">خدمات الزبائن </w:t>
      </w:r>
      <w:r w:rsidRPr="00A07EA3">
        <w:rPr>
          <w:rFonts w:asciiTheme="minorBidi" w:hAnsiTheme="minorBidi"/>
          <w:sz w:val="18"/>
          <w:szCs w:val="18"/>
        </w:rPr>
        <w:t>Customer services</w:t>
      </w:r>
    </w:p>
    <w:p w:rsidR="001F64EE" w:rsidRPr="00A07EA3" w:rsidRDefault="001F64EE" w:rsidP="001F64EE">
      <w:pPr>
        <w:rPr>
          <w:rFonts w:asciiTheme="minorBidi" w:hAnsiTheme="minorBidi"/>
          <w:sz w:val="18"/>
          <w:szCs w:val="18"/>
          <w:rtl/>
        </w:rPr>
      </w:pP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u w:val="single"/>
          <w:rtl/>
        </w:rPr>
        <w:t xml:space="preserve">الامدادات الداخلية </w:t>
      </w:r>
      <w:r w:rsidRPr="00A07EA3">
        <w:rPr>
          <w:rFonts w:asciiTheme="minorBidi" w:hAnsiTheme="minorBidi"/>
          <w:sz w:val="18"/>
          <w:szCs w:val="18"/>
          <w:u w:val="single"/>
        </w:rPr>
        <w:t>Inbound Logistics</w:t>
      </w:r>
      <w:r w:rsidRPr="00A07EA3">
        <w:rPr>
          <w:rFonts w:asciiTheme="minorBidi" w:hAnsiTheme="minorBidi"/>
          <w:sz w:val="18"/>
          <w:szCs w:val="18"/>
          <w:u w:val="single"/>
          <w:rtl/>
        </w:rPr>
        <w:t xml:space="preserve"> </w:t>
      </w:r>
      <w:proofErr w:type="spellStart"/>
      <w:r w:rsidRPr="00A07EA3">
        <w:rPr>
          <w:rFonts w:asciiTheme="minorBidi" w:hAnsiTheme="minorBidi"/>
          <w:sz w:val="18"/>
          <w:szCs w:val="18"/>
          <w:u w:val="single"/>
          <w:rtl/>
        </w:rPr>
        <w:t>:</w:t>
      </w:r>
      <w:proofErr w:type="spellEnd"/>
      <w:r w:rsidRPr="00A07EA3">
        <w:rPr>
          <w:rFonts w:asciiTheme="minorBidi" w:hAnsiTheme="minorBidi"/>
          <w:sz w:val="18"/>
          <w:szCs w:val="18"/>
          <w:rtl/>
        </w:rPr>
        <w:t xml:space="preserve"> و تعني كل الانشطة ذات العلاقة بنقل و استلام و تحريك وتخزين و مناولة المواد و عناصر </w:t>
      </w:r>
      <w:proofErr w:type="spellStart"/>
      <w:r w:rsidRPr="00A07EA3">
        <w:rPr>
          <w:rFonts w:asciiTheme="minorBidi" w:hAnsiTheme="minorBidi"/>
          <w:sz w:val="18"/>
          <w:szCs w:val="18"/>
          <w:rtl/>
        </w:rPr>
        <w:t>المدخلات</w:t>
      </w:r>
      <w:proofErr w:type="spellEnd"/>
      <w:r w:rsidRPr="00A07EA3">
        <w:rPr>
          <w:rFonts w:asciiTheme="minorBidi" w:hAnsiTheme="minorBidi"/>
          <w:sz w:val="18"/>
          <w:szCs w:val="18"/>
          <w:rtl/>
        </w:rPr>
        <w:t xml:space="preserve"> الاخرى اللازمة للنظام الانتاجي .</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u w:val="single"/>
          <w:rtl/>
        </w:rPr>
        <w:t xml:space="preserve">العلميات </w:t>
      </w:r>
      <w:r w:rsidRPr="00A07EA3">
        <w:rPr>
          <w:rFonts w:asciiTheme="minorBidi" w:hAnsiTheme="minorBidi"/>
          <w:sz w:val="18"/>
          <w:szCs w:val="18"/>
          <w:u w:val="single"/>
        </w:rPr>
        <w:t xml:space="preserve">Operations </w:t>
      </w:r>
      <w:r w:rsidRPr="00A07EA3">
        <w:rPr>
          <w:rFonts w:asciiTheme="minorBidi" w:hAnsiTheme="minorBidi"/>
          <w:sz w:val="18"/>
          <w:szCs w:val="18"/>
          <w:u w:val="single"/>
          <w:rtl/>
        </w:rPr>
        <w:t xml:space="preserve"> </w:t>
      </w:r>
      <w:proofErr w:type="spellStart"/>
      <w:r w:rsidRPr="00A07EA3">
        <w:rPr>
          <w:rFonts w:asciiTheme="minorBidi" w:hAnsiTheme="minorBidi"/>
          <w:sz w:val="18"/>
          <w:szCs w:val="18"/>
          <w:u w:val="single"/>
          <w:rtl/>
        </w:rPr>
        <w:t>:</w:t>
      </w:r>
      <w:proofErr w:type="spellEnd"/>
      <w:r w:rsidRPr="00A07EA3">
        <w:rPr>
          <w:rFonts w:asciiTheme="minorBidi" w:hAnsiTheme="minorBidi"/>
          <w:sz w:val="18"/>
          <w:szCs w:val="18"/>
          <w:rtl/>
        </w:rPr>
        <w:t xml:space="preserve"> كل الانشطة الصناعية و غيرها الخاصة بتحول </w:t>
      </w:r>
      <w:proofErr w:type="spellStart"/>
      <w:r w:rsidRPr="00A07EA3">
        <w:rPr>
          <w:rFonts w:asciiTheme="minorBidi" w:hAnsiTheme="minorBidi"/>
          <w:sz w:val="18"/>
          <w:szCs w:val="18"/>
          <w:rtl/>
        </w:rPr>
        <w:t>المدخلات</w:t>
      </w:r>
      <w:proofErr w:type="spellEnd"/>
      <w:r w:rsidRPr="00A07EA3">
        <w:rPr>
          <w:rFonts w:asciiTheme="minorBidi" w:hAnsiTheme="minorBidi"/>
          <w:sz w:val="18"/>
          <w:szCs w:val="18"/>
          <w:rtl/>
        </w:rPr>
        <w:t xml:space="preserve"> الى مخرجات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منتجات و خدمات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w:t>
      </w:r>
    </w:p>
    <w:p w:rsidR="001F64EE" w:rsidRPr="00A07EA3" w:rsidRDefault="001F64EE" w:rsidP="001F64EE">
      <w:pPr>
        <w:pStyle w:val="a3"/>
        <w:numPr>
          <w:ilvl w:val="0"/>
          <w:numId w:val="4"/>
        </w:numPr>
        <w:rPr>
          <w:rFonts w:asciiTheme="minorBidi" w:hAnsiTheme="minorBidi"/>
          <w:sz w:val="18"/>
          <w:szCs w:val="18"/>
        </w:rPr>
      </w:pPr>
      <w:r w:rsidRPr="00A07EA3">
        <w:rPr>
          <w:rFonts w:asciiTheme="minorBidi" w:hAnsiTheme="minorBidi"/>
          <w:sz w:val="18"/>
          <w:szCs w:val="18"/>
          <w:u w:val="single"/>
          <w:rtl/>
        </w:rPr>
        <w:t xml:space="preserve">المخرجات </w:t>
      </w:r>
      <w:r w:rsidRPr="00A07EA3">
        <w:rPr>
          <w:rFonts w:asciiTheme="minorBidi" w:hAnsiTheme="minorBidi"/>
          <w:sz w:val="18"/>
          <w:szCs w:val="18"/>
          <w:u w:val="single"/>
        </w:rPr>
        <w:t>Outbound Logistics</w:t>
      </w:r>
      <w:r w:rsidRPr="00A07EA3">
        <w:rPr>
          <w:rFonts w:asciiTheme="minorBidi" w:hAnsiTheme="minorBidi"/>
          <w:sz w:val="18"/>
          <w:szCs w:val="18"/>
          <w:u w:val="single"/>
          <w:rtl/>
        </w:rPr>
        <w:t xml:space="preserve"> </w:t>
      </w:r>
      <w:proofErr w:type="spellStart"/>
      <w:r w:rsidRPr="00A07EA3">
        <w:rPr>
          <w:rFonts w:asciiTheme="minorBidi" w:hAnsiTheme="minorBidi"/>
          <w:sz w:val="18"/>
          <w:szCs w:val="18"/>
          <w:u w:val="single"/>
          <w:rtl/>
        </w:rPr>
        <w:t>:</w:t>
      </w:r>
      <w:proofErr w:type="spellEnd"/>
      <w:r w:rsidRPr="00A07EA3">
        <w:rPr>
          <w:rFonts w:asciiTheme="minorBidi" w:hAnsiTheme="minorBidi"/>
          <w:sz w:val="18"/>
          <w:szCs w:val="18"/>
          <w:rtl/>
        </w:rPr>
        <w:t xml:space="preserve"> وتشمل كل الانشطة و العمليات </w:t>
      </w:r>
      <w:proofErr w:type="spellStart"/>
      <w:r w:rsidRPr="00A07EA3">
        <w:rPr>
          <w:rFonts w:asciiTheme="minorBidi" w:hAnsiTheme="minorBidi"/>
          <w:sz w:val="18"/>
          <w:szCs w:val="18"/>
          <w:rtl/>
        </w:rPr>
        <w:t>اللوجستية</w:t>
      </w:r>
      <w:proofErr w:type="spellEnd"/>
      <w:r w:rsidRPr="00A07EA3">
        <w:rPr>
          <w:rFonts w:asciiTheme="minorBidi" w:hAnsiTheme="minorBidi"/>
          <w:sz w:val="18"/>
          <w:szCs w:val="18"/>
          <w:rtl/>
        </w:rPr>
        <w:t xml:space="preserve"> ذات العلاقة بنقل و توزيع او تخزين وتسليم المخرجات من منتجات تامة الصنع او نصف مصنعه الى منافذ التوزيع و جدولة تسليم </w:t>
      </w:r>
      <w:proofErr w:type="spellStart"/>
      <w:r w:rsidRPr="00A07EA3">
        <w:rPr>
          <w:rFonts w:asciiTheme="minorBidi" w:hAnsiTheme="minorBidi"/>
          <w:sz w:val="18"/>
          <w:szCs w:val="18"/>
          <w:rtl/>
        </w:rPr>
        <w:t>الطلبيات</w:t>
      </w:r>
      <w:proofErr w:type="spellEnd"/>
      <w:r w:rsidRPr="00A07EA3">
        <w:rPr>
          <w:rFonts w:asciiTheme="minorBidi" w:hAnsiTheme="minorBidi"/>
          <w:sz w:val="18"/>
          <w:szCs w:val="18"/>
          <w:rtl/>
        </w:rPr>
        <w:t xml:space="preserve"> في الوقت </w:t>
      </w:r>
      <w:proofErr w:type="spellStart"/>
      <w:r w:rsidRPr="00A07EA3">
        <w:rPr>
          <w:rFonts w:asciiTheme="minorBidi" w:hAnsiTheme="minorBidi"/>
          <w:sz w:val="18"/>
          <w:szCs w:val="18"/>
          <w:rtl/>
        </w:rPr>
        <w:t>الحقيقي</w:t>
      </w:r>
      <w:proofErr w:type="spellEnd"/>
      <w:r w:rsidRPr="00A07EA3">
        <w:rPr>
          <w:rFonts w:asciiTheme="minorBidi" w:hAnsiTheme="minorBidi"/>
          <w:sz w:val="18"/>
          <w:szCs w:val="18"/>
          <w:rtl/>
        </w:rPr>
        <w:t xml:space="preserve"> .</w:t>
      </w:r>
    </w:p>
    <w:p w:rsidR="0032507D" w:rsidRPr="00A07EA3" w:rsidRDefault="0032507D" w:rsidP="0032507D">
      <w:pPr>
        <w:pStyle w:val="a3"/>
        <w:numPr>
          <w:ilvl w:val="0"/>
          <w:numId w:val="4"/>
        </w:numPr>
        <w:rPr>
          <w:rFonts w:asciiTheme="minorBidi" w:hAnsiTheme="minorBidi"/>
          <w:sz w:val="18"/>
          <w:szCs w:val="18"/>
        </w:rPr>
      </w:pPr>
      <w:r w:rsidRPr="00A07EA3">
        <w:rPr>
          <w:rFonts w:asciiTheme="minorBidi" w:hAnsiTheme="minorBidi"/>
          <w:sz w:val="18"/>
          <w:szCs w:val="18"/>
          <w:u w:val="single"/>
          <w:rtl/>
        </w:rPr>
        <w:t xml:space="preserve">التسويق و المبيعات </w:t>
      </w:r>
      <w:r w:rsidRPr="00A07EA3">
        <w:rPr>
          <w:rFonts w:asciiTheme="minorBidi" w:hAnsiTheme="minorBidi"/>
          <w:sz w:val="18"/>
          <w:szCs w:val="18"/>
          <w:u w:val="single"/>
        </w:rPr>
        <w:t>Marketing and sales</w:t>
      </w:r>
      <w:r w:rsidRPr="00A07EA3">
        <w:rPr>
          <w:rFonts w:asciiTheme="minorBidi" w:hAnsiTheme="minorBidi"/>
          <w:sz w:val="18"/>
          <w:szCs w:val="18"/>
          <w:u w:val="single"/>
          <w:rtl/>
        </w:rPr>
        <w:t xml:space="preserve"> </w:t>
      </w:r>
      <w:proofErr w:type="spellStart"/>
      <w:r w:rsidRPr="00A07EA3">
        <w:rPr>
          <w:rFonts w:asciiTheme="minorBidi" w:hAnsiTheme="minorBidi"/>
          <w:sz w:val="18"/>
          <w:szCs w:val="18"/>
          <w:u w:val="single"/>
          <w:rtl/>
        </w:rPr>
        <w:t>:</w:t>
      </w:r>
      <w:proofErr w:type="spellEnd"/>
      <w:r w:rsidRPr="00A07EA3">
        <w:rPr>
          <w:rFonts w:asciiTheme="minorBidi" w:hAnsiTheme="minorBidi"/>
          <w:sz w:val="18"/>
          <w:szCs w:val="18"/>
          <w:rtl/>
        </w:rPr>
        <w:t xml:space="preserve"> يرتبط هذا النشاط بحقل ادارة التسويق و ما يتضمن ذلك من تخطيط استراتيجي للمزيج التسويقي و تنفيذ الوظائف التسويقية الاخرى .</w:t>
      </w:r>
    </w:p>
    <w:p w:rsidR="0032507D" w:rsidRPr="00A07EA3" w:rsidRDefault="0032507D" w:rsidP="0032507D">
      <w:pPr>
        <w:pStyle w:val="a3"/>
        <w:numPr>
          <w:ilvl w:val="0"/>
          <w:numId w:val="4"/>
        </w:numPr>
        <w:rPr>
          <w:rFonts w:asciiTheme="minorBidi" w:hAnsiTheme="minorBidi"/>
          <w:sz w:val="18"/>
          <w:szCs w:val="18"/>
          <w:u w:val="single"/>
        </w:rPr>
      </w:pPr>
      <w:r w:rsidRPr="00A07EA3">
        <w:rPr>
          <w:rFonts w:asciiTheme="minorBidi" w:hAnsiTheme="minorBidi"/>
          <w:sz w:val="18"/>
          <w:szCs w:val="18"/>
          <w:u w:val="single"/>
          <w:rtl/>
        </w:rPr>
        <w:t xml:space="preserve">خدمات الزبائن </w:t>
      </w:r>
      <w:r w:rsidRPr="00A07EA3">
        <w:rPr>
          <w:rFonts w:asciiTheme="minorBidi" w:hAnsiTheme="minorBidi"/>
          <w:sz w:val="18"/>
          <w:szCs w:val="18"/>
          <w:u w:val="single"/>
        </w:rPr>
        <w:t>Customer services</w:t>
      </w:r>
      <w:r w:rsidRPr="00A07EA3">
        <w:rPr>
          <w:rFonts w:asciiTheme="minorBidi" w:hAnsiTheme="minorBidi"/>
          <w:sz w:val="18"/>
          <w:szCs w:val="18"/>
          <w:u w:val="single"/>
          <w:rtl/>
        </w:rPr>
        <w:t xml:space="preserve"> </w:t>
      </w:r>
      <w:proofErr w:type="spellStart"/>
      <w:r w:rsidRPr="00A07EA3">
        <w:rPr>
          <w:rFonts w:asciiTheme="minorBidi" w:hAnsiTheme="minorBidi"/>
          <w:sz w:val="18"/>
          <w:szCs w:val="18"/>
          <w:u w:val="single"/>
          <w:rtl/>
        </w:rPr>
        <w:t>:</w:t>
      </w:r>
      <w:proofErr w:type="spellEnd"/>
      <w:r w:rsidRPr="00A07EA3">
        <w:rPr>
          <w:rFonts w:asciiTheme="minorBidi" w:hAnsiTheme="minorBidi"/>
          <w:sz w:val="18"/>
          <w:szCs w:val="18"/>
          <w:rtl/>
        </w:rPr>
        <w:t xml:space="preserve">  وهي الانشطة المرتبطة بدعم ادارة التسويق و تحفيز المبيعات و تقديم الخدمات ما بعد البيع الى الزبائن بما في ذلك خدمات التدريب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الاصلاح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الصيانة , تبديل الاجزاء وتوفير قطع الغيار </w:t>
      </w:r>
      <w:r w:rsidRPr="00A07EA3">
        <w:rPr>
          <w:rFonts w:asciiTheme="minorBidi" w:hAnsiTheme="minorBidi"/>
          <w:sz w:val="18"/>
          <w:szCs w:val="18"/>
          <w:u w:val="single"/>
          <w:rtl/>
        </w:rPr>
        <w:t>.</w:t>
      </w:r>
    </w:p>
    <w:p w:rsidR="0032507D" w:rsidRPr="00A07EA3" w:rsidRDefault="006B7E67" w:rsidP="006B7E67">
      <w:pPr>
        <w:rPr>
          <w:rFonts w:asciiTheme="minorBidi" w:hAnsiTheme="minorBidi"/>
          <w:b/>
          <w:bCs/>
          <w:sz w:val="18"/>
          <w:szCs w:val="18"/>
          <w:u w:val="single"/>
          <w:rtl/>
        </w:rPr>
      </w:pPr>
      <w:r w:rsidRPr="00A07EA3">
        <w:rPr>
          <w:rFonts w:asciiTheme="minorBidi" w:hAnsiTheme="minorBidi"/>
          <w:b/>
          <w:bCs/>
          <w:sz w:val="18"/>
          <w:szCs w:val="18"/>
          <w:u w:val="single"/>
          <w:rtl/>
        </w:rPr>
        <w:t xml:space="preserve">الانشطة المساندة </w:t>
      </w:r>
      <w:proofErr w:type="spellStart"/>
      <w:r w:rsidRPr="00A07EA3">
        <w:rPr>
          <w:rFonts w:asciiTheme="minorBidi" w:hAnsiTheme="minorBidi"/>
          <w:b/>
          <w:bCs/>
          <w:sz w:val="18"/>
          <w:szCs w:val="18"/>
          <w:u w:val="single"/>
          <w:rtl/>
        </w:rPr>
        <w:t>\</w:t>
      </w:r>
      <w:proofErr w:type="spellEnd"/>
      <w:r w:rsidRPr="00A07EA3">
        <w:rPr>
          <w:rFonts w:asciiTheme="minorBidi" w:hAnsiTheme="minorBidi"/>
          <w:b/>
          <w:bCs/>
          <w:sz w:val="18"/>
          <w:szCs w:val="18"/>
          <w:u w:val="single"/>
          <w:rtl/>
        </w:rPr>
        <w:t xml:space="preserve"> الداعمة : </w:t>
      </w:r>
    </w:p>
    <w:p w:rsidR="006B7E67" w:rsidRPr="00A07EA3" w:rsidRDefault="006B7E67" w:rsidP="006B7E67">
      <w:pPr>
        <w:pStyle w:val="a3"/>
        <w:numPr>
          <w:ilvl w:val="0"/>
          <w:numId w:val="4"/>
        </w:numPr>
        <w:rPr>
          <w:rFonts w:asciiTheme="minorBidi" w:hAnsiTheme="minorBidi"/>
          <w:sz w:val="18"/>
          <w:szCs w:val="18"/>
        </w:rPr>
      </w:pPr>
      <w:r w:rsidRPr="00A07EA3">
        <w:rPr>
          <w:rFonts w:asciiTheme="minorBidi" w:hAnsiTheme="minorBidi"/>
          <w:sz w:val="18"/>
          <w:szCs w:val="18"/>
          <w:rtl/>
        </w:rPr>
        <w:t xml:space="preserve">تمثل هذه الخدمات بجميع الانشطة الادارية الداعمة لعمل نظام الاعمال في المنظمة </w:t>
      </w:r>
      <w:proofErr w:type="spellStart"/>
      <w:r w:rsidRPr="00A07EA3">
        <w:rPr>
          <w:rFonts w:asciiTheme="minorBidi" w:hAnsiTheme="minorBidi"/>
          <w:sz w:val="18"/>
          <w:szCs w:val="18"/>
          <w:rtl/>
        </w:rPr>
        <w:t>با</w:t>
      </w:r>
      <w:proofErr w:type="spellEnd"/>
      <w:r w:rsidRPr="00A07EA3">
        <w:rPr>
          <w:rFonts w:asciiTheme="minorBidi" w:hAnsiTheme="minorBidi"/>
          <w:sz w:val="18"/>
          <w:szCs w:val="18"/>
          <w:rtl/>
        </w:rPr>
        <w:t xml:space="preserve"> في ذلك وظائف التوجيه و التنسيق لأنشطة المحاسبة المالية في المنظمة .</w:t>
      </w:r>
    </w:p>
    <w:p w:rsidR="006B7E67" w:rsidRPr="00A07EA3" w:rsidRDefault="006B7E67" w:rsidP="006B7E67">
      <w:pPr>
        <w:pStyle w:val="a3"/>
        <w:numPr>
          <w:ilvl w:val="0"/>
          <w:numId w:val="4"/>
        </w:numPr>
        <w:rPr>
          <w:rFonts w:asciiTheme="minorBidi" w:hAnsiTheme="minorBidi"/>
          <w:sz w:val="18"/>
          <w:szCs w:val="18"/>
        </w:rPr>
      </w:pPr>
      <w:r w:rsidRPr="00A07EA3">
        <w:rPr>
          <w:rFonts w:asciiTheme="minorBidi" w:hAnsiTheme="minorBidi"/>
          <w:sz w:val="18"/>
          <w:szCs w:val="18"/>
          <w:rtl/>
        </w:rPr>
        <w:t>تطوير التكنولوجيا</w:t>
      </w:r>
      <w:r w:rsidRPr="00A07EA3">
        <w:rPr>
          <w:rFonts w:asciiTheme="minorBidi" w:hAnsiTheme="minorBidi"/>
          <w:sz w:val="18"/>
          <w:szCs w:val="18"/>
        </w:rPr>
        <w:t xml:space="preserve"> </w:t>
      </w:r>
      <w:r w:rsidRPr="00A07EA3">
        <w:rPr>
          <w:rFonts w:asciiTheme="minorBidi" w:hAnsiTheme="minorBidi"/>
          <w:sz w:val="18"/>
          <w:szCs w:val="18"/>
          <w:rtl/>
        </w:rPr>
        <w:t xml:space="preserve"> </w:t>
      </w:r>
      <w:r w:rsidRPr="00A07EA3">
        <w:rPr>
          <w:rFonts w:asciiTheme="minorBidi" w:hAnsiTheme="minorBidi"/>
          <w:sz w:val="18"/>
          <w:szCs w:val="18"/>
        </w:rPr>
        <w:t>Technology development</w:t>
      </w:r>
    </w:p>
    <w:p w:rsidR="006B7E67" w:rsidRPr="00A07EA3" w:rsidRDefault="006B7E67" w:rsidP="006B7E67">
      <w:pPr>
        <w:pStyle w:val="a3"/>
        <w:numPr>
          <w:ilvl w:val="0"/>
          <w:numId w:val="4"/>
        </w:numPr>
        <w:rPr>
          <w:rFonts w:asciiTheme="minorBidi" w:hAnsiTheme="minorBidi"/>
          <w:sz w:val="18"/>
          <w:szCs w:val="18"/>
        </w:rPr>
      </w:pPr>
      <w:r w:rsidRPr="00A07EA3">
        <w:rPr>
          <w:rFonts w:asciiTheme="minorBidi" w:hAnsiTheme="minorBidi"/>
          <w:sz w:val="18"/>
          <w:szCs w:val="18"/>
          <w:rtl/>
        </w:rPr>
        <w:t xml:space="preserve">ادارة الموارد البشرية </w:t>
      </w:r>
      <w:r w:rsidRPr="00A07EA3">
        <w:rPr>
          <w:rFonts w:asciiTheme="minorBidi" w:hAnsiTheme="minorBidi"/>
          <w:sz w:val="18"/>
          <w:szCs w:val="18"/>
        </w:rPr>
        <w:t>human resources management</w:t>
      </w:r>
    </w:p>
    <w:p w:rsidR="006B7E67" w:rsidRPr="00A07EA3" w:rsidRDefault="006B7E67" w:rsidP="006B7E67">
      <w:pPr>
        <w:pStyle w:val="a3"/>
        <w:numPr>
          <w:ilvl w:val="0"/>
          <w:numId w:val="4"/>
        </w:numPr>
        <w:rPr>
          <w:rFonts w:asciiTheme="minorBidi" w:hAnsiTheme="minorBidi"/>
          <w:sz w:val="18"/>
          <w:szCs w:val="18"/>
        </w:rPr>
      </w:pPr>
      <w:r w:rsidRPr="00A07EA3">
        <w:rPr>
          <w:rFonts w:asciiTheme="minorBidi" w:hAnsiTheme="minorBidi"/>
          <w:sz w:val="18"/>
          <w:szCs w:val="18"/>
          <w:rtl/>
        </w:rPr>
        <w:t xml:space="preserve">شراء المواد </w:t>
      </w:r>
      <w:r w:rsidRPr="00A07EA3">
        <w:rPr>
          <w:rFonts w:asciiTheme="minorBidi" w:hAnsiTheme="minorBidi"/>
          <w:sz w:val="18"/>
          <w:szCs w:val="18"/>
        </w:rPr>
        <w:t>procurement of resources</w:t>
      </w:r>
    </w:p>
    <w:p w:rsidR="006B7E67" w:rsidRPr="00A07EA3" w:rsidRDefault="006B7E67" w:rsidP="006B7E67">
      <w:pPr>
        <w:pStyle w:val="a3"/>
        <w:numPr>
          <w:ilvl w:val="0"/>
          <w:numId w:val="4"/>
        </w:numPr>
        <w:rPr>
          <w:rFonts w:asciiTheme="minorBidi" w:hAnsiTheme="minorBidi"/>
          <w:sz w:val="18"/>
          <w:szCs w:val="18"/>
        </w:rPr>
      </w:pPr>
      <w:r w:rsidRPr="00A07EA3">
        <w:rPr>
          <w:rFonts w:asciiTheme="minorBidi" w:hAnsiTheme="minorBidi"/>
          <w:sz w:val="18"/>
          <w:szCs w:val="18"/>
          <w:rtl/>
        </w:rPr>
        <w:t xml:space="preserve">خدمات الدعم و التنسيق الاداري  </w:t>
      </w:r>
      <w:r w:rsidRPr="00A07EA3">
        <w:rPr>
          <w:rFonts w:asciiTheme="minorBidi" w:hAnsiTheme="minorBidi"/>
          <w:sz w:val="18"/>
          <w:szCs w:val="18"/>
        </w:rPr>
        <w:t>Administrative coordination and Support services</w:t>
      </w:r>
    </w:p>
    <w:p w:rsidR="001F64EE" w:rsidRPr="00A07EA3" w:rsidRDefault="001F64EE" w:rsidP="0032507D">
      <w:pPr>
        <w:pStyle w:val="a3"/>
        <w:ind w:left="360"/>
        <w:rPr>
          <w:rFonts w:asciiTheme="minorBidi" w:hAnsiTheme="minorBidi"/>
          <w:sz w:val="18"/>
          <w:szCs w:val="18"/>
        </w:rPr>
      </w:pPr>
    </w:p>
    <w:p w:rsidR="00CC6B57" w:rsidRPr="00A07EA3" w:rsidRDefault="00CC6B57" w:rsidP="00CC6B57">
      <w:pPr>
        <w:pStyle w:val="a3"/>
        <w:ind w:left="360"/>
        <w:rPr>
          <w:rFonts w:asciiTheme="minorBidi" w:hAnsiTheme="minorBidi"/>
          <w:sz w:val="18"/>
          <w:szCs w:val="18"/>
          <w:rtl/>
        </w:rPr>
      </w:pPr>
    </w:p>
    <w:p w:rsidR="00CC6B57" w:rsidRPr="00A07EA3" w:rsidRDefault="00CC6B57" w:rsidP="00CC6B57">
      <w:pPr>
        <w:pStyle w:val="a3"/>
        <w:ind w:left="360"/>
        <w:rPr>
          <w:rFonts w:asciiTheme="minorBidi" w:hAnsiTheme="minorBidi"/>
          <w:sz w:val="18"/>
          <w:szCs w:val="18"/>
          <w:rtl/>
        </w:rPr>
      </w:pPr>
      <w:r w:rsidRPr="00A07EA3">
        <w:rPr>
          <w:rFonts w:asciiTheme="minorBidi" w:hAnsiTheme="minorBidi"/>
          <w:sz w:val="18"/>
          <w:szCs w:val="18"/>
          <w:u w:val="single"/>
          <w:rtl/>
        </w:rPr>
        <w:t>تطوير التكنولوجيا</w:t>
      </w:r>
      <w:r w:rsidRPr="00A07EA3">
        <w:rPr>
          <w:rFonts w:asciiTheme="minorBidi" w:hAnsiTheme="minorBidi"/>
          <w:sz w:val="18"/>
          <w:szCs w:val="18"/>
          <w:u w:val="single"/>
        </w:rPr>
        <w:t xml:space="preserve"> </w:t>
      </w:r>
      <w:r w:rsidRPr="00A07EA3">
        <w:rPr>
          <w:rFonts w:asciiTheme="minorBidi" w:hAnsiTheme="minorBidi"/>
          <w:sz w:val="18"/>
          <w:szCs w:val="18"/>
          <w:u w:val="single"/>
          <w:rtl/>
        </w:rPr>
        <w:t xml:space="preserve"> </w:t>
      </w:r>
      <w:r w:rsidRPr="00A07EA3">
        <w:rPr>
          <w:rFonts w:asciiTheme="minorBidi" w:hAnsiTheme="minorBidi"/>
          <w:sz w:val="18"/>
          <w:szCs w:val="18"/>
          <w:u w:val="single"/>
        </w:rPr>
        <w:t>Technology development</w:t>
      </w:r>
      <w:r w:rsidRPr="00A07EA3">
        <w:rPr>
          <w:rFonts w:asciiTheme="minorBidi" w:hAnsiTheme="minorBidi"/>
          <w:sz w:val="18"/>
          <w:szCs w:val="18"/>
          <w:rtl/>
        </w:rPr>
        <w:t xml:space="preserve">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وهي انشطة تحسن المنتج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المعرفة </w:t>
      </w:r>
      <w:proofErr w:type="spellStart"/>
      <w:r w:rsidRPr="00A07EA3">
        <w:rPr>
          <w:rFonts w:asciiTheme="minorBidi" w:hAnsiTheme="minorBidi"/>
          <w:sz w:val="18"/>
          <w:szCs w:val="18"/>
          <w:rtl/>
        </w:rPr>
        <w:t>بالتقانه</w:t>
      </w:r>
      <w:proofErr w:type="spellEnd"/>
      <w:r w:rsidRPr="00A07EA3">
        <w:rPr>
          <w:rFonts w:asciiTheme="minorBidi" w:hAnsiTheme="minorBidi"/>
          <w:sz w:val="18"/>
          <w:szCs w:val="18"/>
          <w:rtl/>
        </w:rPr>
        <w:t xml:space="preserve"> و المعرفة باجرات العمل و </w:t>
      </w:r>
      <w:proofErr w:type="spellStart"/>
      <w:r w:rsidRPr="00A07EA3">
        <w:rPr>
          <w:rFonts w:asciiTheme="minorBidi" w:hAnsiTheme="minorBidi"/>
          <w:sz w:val="18"/>
          <w:szCs w:val="18"/>
          <w:rtl/>
        </w:rPr>
        <w:t>المدخلات</w:t>
      </w:r>
      <w:proofErr w:type="spellEnd"/>
      <w:r w:rsidRPr="00A07EA3">
        <w:rPr>
          <w:rFonts w:asciiTheme="minorBidi" w:hAnsiTheme="minorBidi"/>
          <w:sz w:val="18"/>
          <w:szCs w:val="18"/>
          <w:rtl/>
        </w:rPr>
        <w:t xml:space="preserve"> التكنولوجيا الضرورية لكل نشاط في سلسلة القيمة .</w:t>
      </w:r>
    </w:p>
    <w:p w:rsidR="00CC6B57" w:rsidRPr="00A07EA3" w:rsidRDefault="00CC6B57" w:rsidP="00CC6B57">
      <w:pPr>
        <w:pStyle w:val="a3"/>
        <w:ind w:left="360"/>
        <w:rPr>
          <w:rFonts w:asciiTheme="minorBidi" w:hAnsiTheme="minorBidi"/>
          <w:sz w:val="18"/>
          <w:szCs w:val="18"/>
          <w:rtl/>
        </w:rPr>
      </w:pPr>
    </w:p>
    <w:p w:rsidR="00CC6B57" w:rsidRPr="00A07EA3" w:rsidRDefault="00CC6B57" w:rsidP="00CC6B57">
      <w:pPr>
        <w:pStyle w:val="a3"/>
        <w:ind w:left="360"/>
        <w:rPr>
          <w:rFonts w:asciiTheme="minorBidi" w:hAnsiTheme="minorBidi"/>
          <w:sz w:val="18"/>
          <w:szCs w:val="18"/>
        </w:rPr>
      </w:pPr>
      <w:r w:rsidRPr="00A07EA3">
        <w:rPr>
          <w:rFonts w:asciiTheme="minorBidi" w:hAnsiTheme="minorBidi"/>
          <w:sz w:val="18"/>
          <w:szCs w:val="18"/>
          <w:u w:val="single"/>
          <w:rtl/>
        </w:rPr>
        <w:t xml:space="preserve">شراء المواد </w:t>
      </w:r>
      <w:r w:rsidRPr="00A07EA3">
        <w:rPr>
          <w:rFonts w:asciiTheme="minorBidi" w:hAnsiTheme="minorBidi"/>
          <w:sz w:val="18"/>
          <w:szCs w:val="18"/>
          <w:u w:val="single"/>
        </w:rPr>
        <w:t>procurement of resources</w:t>
      </w:r>
      <w:r w:rsidRPr="00A07EA3">
        <w:rPr>
          <w:rFonts w:asciiTheme="minorBidi" w:hAnsiTheme="minorBidi"/>
          <w:sz w:val="18"/>
          <w:szCs w:val="18"/>
          <w:u w:val="single"/>
          <w:rtl/>
        </w:rPr>
        <w:t xml:space="preserve">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شراء الموارد يعني انشطة توفير اموارد عمل النظام من </w:t>
      </w:r>
      <w:proofErr w:type="spellStart"/>
      <w:r w:rsidRPr="00A07EA3">
        <w:rPr>
          <w:rFonts w:asciiTheme="minorBidi" w:hAnsiTheme="minorBidi"/>
          <w:sz w:val="18"/>
          <w:szCs w:val="18"/>
          <w:rtl/>
        </w:rPr>
        <w:t>مدخلات</w:t>
      </w:r>
      <w:proofErr w:type="spellEnd"/>
      <w:r w:rsidRPr="00A07EA3">
        <w:rPr>
          <w:rFonts w:asciiTheme="minorBidi" w:hAnsiTheme="minorBidi"/>
          <w:sz w:val="18"/>
          <w:szCs w:val="18"/>
          <w:rtl/>
        </w:rPr>
        <w:t xml:space="preserve">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مادة خام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اجزاء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مكونات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طاقة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مع ضمان توفير موارد المعرفة الضرورية بوسائل مختلفة .</w:t>
      </w:r>
    </w:p>
    <w:p w:rsidR="00CC6B57" w:rsidRPr="00A07EA3" w:rsidRDefault="00CC6B57" w:rsidP="00CC6B57">
      <w:pPr>
        <w:pStyle w:val="a3"/>
        <w:ind w:left="360"/>
        <w:rPr>
          <w:rFonts w:asciiTheme="minorBidi" w:hAnsiTheme="minorBidi"/>
          <w:sz w:val="18"/>
          <w:szCs w:val="18"/>
        </w:rPr>
      </w:pPr>
    </w:p>
    <w:p w:rsidR="001F64EE" w:rsidRPr="00EA7EBC" w:rsidRDefault="00CC6B57" w:rsidP="00CC6B57">
      <w:pPr>
        <w:pStyle w:val="a3"/>
        <w:jc w:val="center"/>
        <w:rPr>
          <w:rFonts w:asciiTheme="minorBidi" w:hAnsiTheme="minorBidi"/>
          <w:b/>
          <w:bCs/>
          <w:color w:val="C00000"/>
          <w:sz w:val="18"/>
          <w:szCs w:val="18"/>
          <w:u w:val="single"/>
          <w:rtl/>
        </w:rPr>
      </w:pPr>
      <w:r w:rsidRPr="00EA7EBC">
        <w:rPr>
          <w:rFonts w:asciiTheme="minorBidi" w:hAnsiTheme="minorBidi"/>
          <w:b/>
          <w:bCs/>
          <w:color w:val="C00000"/>
          <w:sz w:val="18"/>
          <w:szCs w:val="18"/>
          <w:u w:val="single"/>
          <w:rtl/>
        </w:rPr>
        <w:t>تأثير نظم المعلومات الادارية على سلسلة القيمة</w:t>
      </w:r>
    </w:p>
    <w:p w:rsidR="00CC6B57" w:rsidRPr="00A07EA3" w:rsidRDefault="00CC6B57" w:rsidP="00CC6B57">
      <w:pPr>
        <w:pStyle w:val="a3"/>
        <w:jc w:val="center"/>
        <w:rPr>
          <w:rFonts w:asciiTheme="minorBidi" w:hAnsiTheme="minorBidi"/>
          <w:sz w:val="18"/>
          <w:szCs w:val="18"/>
          <w:rtl/>
        </w:rPr>
      </w:pPr>
    </w:p>
    <w:p w:rsidR="009F25F3" w:rsidRPr="00A07EA3" w:rsidRDefault="009F25F3" w:rsidP="009F25F3">
      <w:pPr>
        <w:pStyle w:val="a3"/>
        <w:numPr>
          <w:ilvl w:val="0"/>
          <w:numId w:val="4"/>
        </w:numPr>
        <w:rPr>
          <w:rFonts w:asciiTheme="minorBidi" w:hAnsiTheme="minorBidi"/>
          <w:sz w:val="18"/>
          <w:szCs w:val="18"/>
        </w:rPr>
      </w:pPr>
      <w:r w:rsidRPr="00A07EA3">
        <w:rPr>
          <w:rFonts w:asciiTheme="minorBidi" w:hAnsiTheme="minorBidi"/>
          <w:sz w:val="18"/>
          <w:szCs w:val="18"/>
          <w:rtl/>
        </w:rPr>
        <w:t>تؤثر نظم المعلومات الادارية على سلسلة القيمة من خلال اندماجها مع الانشطة الرئيسية والداعمة التي تتكون منها سلسلة قيمة.</w:t>
      </w:r>
    </w:p>
    <w:p w:rsidR="009F25F3" w:rsidRPr="00A07EA3" w:rsidRDefault="009F25F3" w:rsidP="009F25F3">
      <w:pPr>
        <w:pStyle w:val="a3"/>
        <w:numPr>
          <w:ilvl w:val="0"/>
          <w:numId w:val="4"/>
        </w:numPr>
        <w:rPr>
          <w:rFonts w:asciiTheme="minorBidi" w:hAnsiTheme="minorBidi"/>
          <w:sz w:val="18"/>
          <w:szCs w:val="18"/>
        </w:rPr>
      </w:pPr>
      <w:r w:rsidRPr="00A07EA3">
        <w:rPr>
          <w:rFonts w:asciiTheme="minorBidi" w:hAnsiTheme="minorBidi"/>
          <w:sz w:val="18"/>
          <w:szCs w:val="18"/>
          <w:rtl/>
        </w:rPr>
        <w:t xml:space="preserve">اذ تستخدم نظم المعلومات الادارية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بمختلف انواعها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كأدوات فعالة لدعم و اسناد الانشطة الرئيسية التي تضيف قيمة الى منتجات و خدمات المنظمة بالإضافة الى ادوراها في تخطيط و تنفيذ الانشطة المساندة على مستوى خدمات الدعم و التنسيق الاداري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ادارة الموارد البشرية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تطوير التكنولوجيا ودعم وظيفة الشراء .</w:t>
      </w:r>
    </w:p>
    <w:p w:rsidR="009F25F3" w:rsidRPr="00A07EA3" w:rsidRDefault="009F25F3" w:rsidP="009F25F3">
      <w:pPr>
        <w:pStyle w:val="a3"/>
        <w:numPr>
          <w:ilvl w:val="0"/>
          <w:numId w:val="4"/>
        </w:numPr>
        <w:rPr>
          <w:rFonts w:asciiTheme="minorBidi" w:hAnsiTheme="minorBidi"/>
          <w:sz w:val="18"/>
          <w:szCs w:val="18"/>
        </w:rPr>
      </w:pPr>
      <w:r w:rsidRPr="00A07EA3">
        <w:rPr>
          <w:rFonts w:asciiTheme="minorBidi" w:hAnsiTheme="minorBidi"/>
          <w:sz w:val="18"/>
          <w:szCs w:val="18"/>
          <w:rtl/>
        </w:rPr>
        <w:lastRenderedPageBreak/>
        <w:t xml:space="preserve">أن نظم المعلومات الادارية و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من بين اهم انواعها نظم المعلومات الاستراتيجية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تتولى تنفيذ الانشطة الداعمة في سلسلة القيمة من خلال نظم المعلومات التي تستند على شبكة المنظمة الداخلية لإدارة تدفقات الاعمال المنسقة بالإضافة الى دعم انشطة ادارة الموارد البشرية من خلال نظم معلومات الموارد البشرية وهي من نظم الوظيفية المهمة لنظام المعلومات الاداري .</w:t>
      </w:r>
    </w:p>
    <w:p w:rsidR="009F25F3" w:rsidRPr="00A07EA3" w:rsidRDefault="009F25F3" w:rsidP="009F25F3">
      <w:pPr>
        <w:pStyle w:val="a3"/>
        <w:numPr>
          <w:ilvl w:val="0"/>
          <w:numId w:val="4"/>
        </w:numPr>
        <w:rPr>
          <w:rFonts w:asciiTheme="minorBidi" w:hAnsiTheme="minorBidi"/>
          <w:sz w:val="18"/>
          <w:szCs w:val="18"/>
        </w:rPr>
      </w:pPr>
      <w:r w:rsidRPr="00A07EA3">
        <w:rPr>
          <w:rFonts w:asciiTheme="minorBidi" w:hAnsiTheme="minorBidi"/>
          <w:sz w:val="18"/>
          <w:szCs w:val="18"/>
          <w:rtl/>
        </w:rPr>
        <w:t xml:space="preserve">وينطبق نفس الامر على وظائف تطوير التكنولوجيا من خلال استخدام النظم التي تستند على شبكة المنظمة الخارجية لأنشطة الهندسة و التصاميم بالحاسوب و كذلك على وظيفة الشراء حيث تمكن نظم المعلومات الادارية المستندة على الويب من تخطيط و تنفيذ أنشطة التجارة الالكترونية اذا كانت هذه النظم ترتبط بموقع المنظمة الالكتروني مع وجود قاعدة بيانات أو مستودع بيانات </w:t>
      </w:r>
      <w:r w:rsidRPr="00A07EA3">
        <w:rPr>
          <w:rFonts w:asciiTheme="minorBidi" w:hAnsiTheme="minorBidi"/>
          <w:sz w:val="18"/>
          <w:szCs w:val="18"/>
        </w:rPr>
        <w:t xml:space="preserve">Data warehouse </w:t>
      </w:r>
      <w:r w:rsidRPr="00A07EA3">
        <w:rPr>
          <w:rFonts w:asciiTheme="minorBidi" w:hAnsiTheme="minorBidi"/>
          <w:sz w:val="18"/>
          <w:szCs w:val="18"/>
          <w:rtl/>
        </w:rPr>
        <w:t>لتخزين و معالجة بيانات انشطة التجارة الالكترونية .</w:t>
      </w:r>
    </w:p>
    <w:p w:rsidR="009F25F3" w:rsidRPr="00A07EA3" w:rsidRDefault="009F25F3" w:rsidP="009F25F3">
      <w:pPr>
        <w:pStyle w:val="a3"/>
        <w:numPr>
          <w:ilvl w:val="0"/>
          <w:numId w:val="4"/>
        </w:numPr>
        <w:rPr>
          <w:rFonts w:asciiTheme="minorBidi" w:hAnsiTheme="minorBidi"/>
          <w:sz w:val="18"/>
          <w:szCs w:val="18"/>
        </w:rPr>
      </w:pPr>
      <w:r w:rsidRPr="00A07EA3">
        <w:rPr>
          <w:rFonts w:asciiTheme="minorBidi" w:hAnsiTheme="minorBidi"/>
          <w:sz w:val="18"/>
          <w:szCs w:val="18"/>
          <w:rtl/>
        </w:rPr>
        <w:t xml:space="preserve">أما على مستوى دعم الانشطة الرئيسية في سلسلة القيمة فمن الملاحظ وجود انماط </w:t>
      </w:r>
      <w:r w:rsidR="009B1BB6" w:rsidRPr="00A07EA3">
        <w:rPr>
          <w:rFonts w:asciiTheme="minorBidi" w:hAnsiTheme="minorBidi"/>
          <w:sz w:val="18"/>
          <w:szCs w:val="18"/>
          <w:rtl/>
        </w:rPr>
        <w:t>مهمة</w:t>
      </w:r>
      <w:r w:rsidRPr="00A07EA3">
        <w:rPr>
          <w:rFonts w:asciiTheme="minorBidi" w:hAnsiTheme="minorBidi"/>
          <w:sz w:val="18"/>
          <w:szCs w:val="18"/>
          <w:rtl/>
        </w:rPr>
        <w:t xml:space="preserve"> من تقنيات نظم </w:t>
      </w:r>
      <w:r w:rsidR="009B1BB6" w:rsidRPr="00A07EA3">
        <w:rPr>
          <w:rFonts w:asciiTheme="minorBidi" w:hAnsiTheme="minorBidi"/>
          <w:sz w:val="18"/>
          <w:szCs w:val="18"/>
          <w:rtl/>
        </w:rPr>
        <w:t>المعلومات</w:t>
      </w:r>
      <w:r w:rsidRPr="00A07EA3">
        <w:rPr>
          <w:rFonts w:asciiTheme="minorBidi" w:hAnsiTheme="minorBidi"/>
          <w:sz w:val="18"/>
          <w:szCs w:val="18"/>
          <w:rtl/>
        </w:rPr>
        <w:t xml:space="preserve"> ادارة المستخدمة في مجالات و تطبيقات امداد المنظمة </w:t>
      </w:r>
      <w:proofErr w:type="spellStart"/>
      <w:r w:rsidRPr="00A07EA3">
        <w:rPr>
          <w:rFonts w:asciiTheme="minorBidi" w:hAnsiTheme="minorBidi"/>
          <w:sz w:val="18"/>
          <w:szCs w:val="18"/>
          <w:rtl/>
        </w:rPr>
        <w:t>بمدخلاتها</w:t>
      </w:r>
      <w:proofErr w:type="spellEnd"/>
      <w:r w:rsidRPr="00A07EA3">
        <w:rPr>
          <w:rFonts w:asciiTheme="minorBidi" w:hAnsiTheme="minorBidi"/>
          <w:sz w:val="18"/>
          <w:szCs w:val="18"/>
          <w:rtl/>
        </w:rPr>
        <w:t xml:space="preserve">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w:t>
      </w:r>
      <w:r w:rsidRPr="00A07EA3">
        <w:rPr>
          <w:rFonts w:asciiTheme="minorBidi" w:hAnsiTheme="minorBidi"/>
          <w:sz w:val="18"/>
          <w:szCs w:val="18"/>
        </w:rPr>
        <w:t xml:space="preserve">Inbound Logistics </w:t>
      </w:r>
      <w:r w:rsidRPr="00A07EA3">
        <w:rPr>
          <w:rFonts w:asciiTheme="minorBidi" w:hAnsiTheme="minorBidi"/>
          <w:sz w:val="18"/>
          <w:szCs w:val="18"/>
          <w:rtl/>
        </w:rPr>
        <w:t xml:space="preserve"> </w:t>
      </w:r>
      <w:proofErr w:type="spellStart"/>
      <w:r w:rsidRPr="00A07EA3">
        <w:rPr>
          <w:rFonts w:asciiTheme="minorBidi" w:hAnsiTheme="minorBidi"/>
          <w:sz w:val="18"/>
          <w:szCs w:val="18"/>
          <w:rtl/>
        </w:rPr>
        <w:t>)</w:t>
      </w:r>
      <w:proofErr w:type="spellEnd"/>
      <w:r w:rsidR="009B1BB6" w:rsidRPr="00A07EA3">
        <w:rPr>
          <w:rFonts w:asciiTheme="minorBidi" w:hAnsiTheme="minorBidi"/>
          <w:sz w:val="18"/>
          <w:szCs w:val="18"/>
          <w:rtl/>
        </w:rPr>
        <w:t xml:space="preserve"> أو ادارة و تنفيذ العمليات الانتاجية باستخدام نظم التصنيع المرنة بالحاسوب أو دعم نظام المخرجات من خلال ربط هذا النظم بنظم المعالجة التحليلية الفورية أو بنقاط البيع الالكتروني و المعالجة الفورية لأوامر الشراء وهكذا بالنسبة لخدمات الزبائن و لأنشطة التسويق و المبيعات .</w:t>
      </w:r>
    </w:p>
    <w:p w:rsidR="009B1BB6" w:rsidRPr="00A07EA3" w:rsidRDefault="009B1BB6" w:rsidP="009B1BB6">
      <w:pPr>
        <w:pStyle w:val="a3"/>
        <w:numPr>
          <w:ilvl w:val="0"/>
          <w:numId w:val="4"/>
        </w:numPr>
        <w:rPr>
          <w:rFonts w:asciiTheme="minorBidi" w:hAnsiTheme="minorBidi"/>
          <w:sz w:val="18"/>
          <w:szCs w:val="18"/>
        </w:rPr>
      </w:pPr>
      <w:r w:rsidRPr="00A07EA3">
        <w:rPr>
          <w:rFonts w:asciiTheme="minorBidi" w:hAnsiTheme="minorBidi"/>
          <w:sz w:val="18"/>
          <w:szCs w:val="18"/>
          <w:rtl/>
        </w:rPr>
        <w:t xml:space="preserve">وفي بعض الاحيان تستخدم نظم المعلومات التنظيمية المتداخلة </w:t>
      </w:r>
      <w:r w:rsidRPr="00A07EA3">
        <w:rPr>
          <w:rFonts w:asciiTheme="minorBidi" w:hAnsiTheme="minorBidi"/>
          <w:sz w:val="18"/>
          <w:szCs w:val="18"/>
        </w:rPr>
        <w:t xml:space="preserve"> Inter Organizational information system </w:t>
      </w:r>
      <w:r w:rsidRPr="00A07EA3">
        <w:rPr>
          <w:rFonts w:asciiTheme="minorBidi" w:hAnsiTheme="minorBidi"/>
          <w:sz w:val="18"/>
          <w:szCs w:val="18"/>
          <w:rtl/>
        </w:rPr>
        <w:t xml:space="preserve"> التي تربط المنظمة بالموردين و المشترين و الموزعين من خلال تقنية شبكات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w:t>
      </w:r>
      <w:r w:rsidRPr="00A07EA3">
        <w:rPr>
          <w:rFonts w:asciiTheme="minorBidi" w:hAnsiTheme="minorBidi"/>
          <w:sz w:val="18"/>
          <w:szCs w:val="18"/>
        </w:rPr>
        <w:t>Intranet Internet , Extranet</w:t>
      </w:r>
      <w:r w:rsidRPr="00A07EA3">
        <w:rPr>
          <w:rFonts w:asciiTheme="minorBidi" w:hAnsiTheme="minorBidi"/>
          <w:sz w:val="18"/>
          <w:szCs w:val="18"/>
          <w:rtl/>
        </w:rPr>
        <w:t xml:space="preserve">  وكذلك من استخدام تكنولوجيا المزود\الزبون </w:t>
      </w:r>
      <w:r w:rsidRPr="00A07EA3">
        <w:rPr>
          <w:rFonts w:asciiTheme="minorBidi" w:hAnsiTheme="minorBidi"/>
          <w:sz w:val="18"/>
          <w:szCs w:val="18"/>
        </w:rPr>
        <w:t>Client/Server</w:t>
      </w:r>
      <w:r w:rsidRPr="00A07EA3">
        <w:rPr>
          <w:rFonts w:asciiTheme="minorBidi" w:hAnsiTheme="minorBidi"/>
          <w:sz w:val="18"/>
          <w:szCs w:val="18"/>
          <w:rtl/>
        </w:rPr>
        <w:t xml:space="preserve"> و مستودعات البيانات </w:t>
      </w:r>
      <w:r w:rsidRPr="00A07EA3">
        <w:rPr>
          <w:rFonts w:asciiTheme="minorBidi" w:hAnsiTheme="minorBidi"/>
          <w:sz w:val="18"/>
          <w:szCs w:val="18"/>
        </w:rPr>
        <w:t xml:space="preserve">Data warehouse </w:t>
      </w:r>
      <w:r w:rsidRPr="00A07EA3">
        <w:rPr>
          <w:rFonts w:asciiTheme="minorBidi" w:hAnsiTheme="minorBidi"/>
          <w:sz w:val="18"/>
          <w:szCs w:val="18"/>
          <w:rtl/>
        </w:rPr>
        <w:t xml:space="preserve"> .</w:t>
      </w:r>
    </w:p>
    <w:p w:rsidR="009B1BB6" w:rsidRPr="00A07EA3" w:rsidRDefault="009B1BB6" w:rsidP="009B1BB6">
      <w:pPr>
        <w:pStyle w:val="a3"/>
        <w:numPr>
          <w:ilvl w:val="0"/>
          <w:numId w:val="4"/>
        </w:numPr>
        <w:rPr>
          <w:rFonts w:asciiTheme="minorBidi" w:hAnsiTheme="minorBidi"/>
          <w:sz w:val="18"/>
          <w:szCs w:val="18"/>
        </w:rPr>
      </w:pPr>
      <w:r w:rsidRPr="00A07EA3">
        <w:rPr>
          <w:rFonts w:asciiTheme="minorBidi" w:hAnsiTheme="minorBidi"/>
          <w:sz w:val="18"/>
          <w:szCs w:val="18"/>
          <w:rtl/>
        </w:rPr>
        <w:t xml:space="preserve">فمثلا حيث يوضع المزود </w:t>
      </w:r>
      <w:r w:rsidRPr="00A07EA3">
        <w:rPr>
          <w:rFonts w:asciiTheme="minorBidi" w:hAnsiTheme="minorBidi"/>
          <w:sz w:val="18"/>
          <w:szCs w:val="18"/>
        </w:rPr>
        <w:t xml:space="preserve">Server </w:t>
      </w:r>
      <w:r w:rsidRPr="00A07EA3">
        <w:rPr>
          <w:rFonts w:asciiTheme="minorBidi" w:hAnsiTheme="minorBidi"/>
          <w:sz w:val="18"/>
          <w:szCs w:val="18"/>
          <w:rtl/>
        </w:rPr>
        <w:t xml:space="preserve"> في شركة موزع الادوية و يربط المزود بمحطات عمل في الصيدليات المستفيدة لتقديم طلبات شراء الادوية بشكل مباشر و على الخط المفتوح .</w:t>
      </w:r>
    </w:p>
    <w:p w:rsidR="009B1BB6" w:rsidRPr="00A07EA3" w:rsidRDefault="007368AC" w:rsidP="009B1BB6">
      <w:pPr>
        <w:pStyle w:val="a3"/>
        <w:numPr>
          <w:ilvl w:val="0"/>
          <w:numId w:val="4"/>
        </w:numPr>
        <w:rPr>
          <w:rFonts w:asciiTheme="minorBidi" w:hAnsiTheme="minorBidi"/>
          <w:sz w:val="18"/>
          <w:szCs w:val="18"/>
        </w:rPr>
      </w:pPr>
      <w:r w:rsidRPr="00A07EA3">
        <w:rPr>
          <w:rFonts w:asciiTheme="minorBidi" w:hAnsiTheme="minorBidi"/>
          <w:sz w:val="18"/>
          <w:szCs w:val="18"/>
          <w:rtl/>
        </w:rPr>
        <w:t xml:space="preserve">و هكذا نجد بان لنظم المعلومات الادارية  لها تأثير جوهري على سلسلة القيمة سواء من خلال تأثيرها التكويني من خلا الانشطة الرئيسية و الداعمة أو من خلال ما تحدثه من تحويل في أسلوب تنفيذ أنشطة القيمة. </w:t>
      </w:r>
    </w:p>
    <w:p w:rsidR="007368AC" w:rsidRPr="00A07EA3" w:rsidRDefault="007368AC" w:rsidP="009B1BB6">
      <w:pPr>
        <w:pStyle w:val="a3"/>
        <w:numPr>
          <w:ilvl w:val="0"/>
          <w:numId w:val="4"/>
        </w:numPr>
        <w:rPr>
          <w:rFonts w:asciiTheme="minorBidi" w:hAnsiTheme="minorBidi"/>
          <w:sz w:val="18"/>
          <w:szCs w:val="18"/>
        </w:rPr>
      </w:pPr>
      <w:r w:rsidRPr="00A07EA3">
        <w:rPr>
          <w:rFonts w:asciiTheme="minorBidi" w:hAnsiTheme="minorBidi"/>
          <w:sz w:val="18"/>
          <w:szCs w:val="18"/>
          <w:rtl/>
        </w:rPr>
        <w:t xml:space="preserve">أن لكل نشاط في سلسلة القيمة عنصر مادي </w:t>
      </w:r>
      <w:r w:rsidRPr="00A07EA3">
        <w:rPr>
          <w:rFonts w:asciiTheme="minorBidi" w:hAnsiTheme="minorBidi"/>
          <w:sz w:val="18"/>
          <w:szCs w:val="18"/>
        </w:rPr>
        <w:t>Physical Component</w:t>
      </w:r>
      <w:r w:rsidRPr="00A07EA3">
        <w:rPr>
          <w:rFonts w:asciiTheme="minorBidi" w:hAnsiTheme="minorBidi"/>
          <w:sz w:val="18"/>
          <w:szCs w:val="18"/>
          <w:rtl/>
        </w:rPr>
        <w:t xml:space="preserve"> و عنصر معلومات</w:t>
      </w:r>
      <w:r w:rsidRPr="00A07EA3">
        <w:rPr>
          <w:rFonts w:asciiTheme="minorBidi" w:hAnsiTheme="minorBidi"/>
          <w:sz w:val="18"/>
          <w:szCs w:val="18"/>
        </w:rPr>
        <w:t xml:space="preserve">Component </w:t>
      </w:r>
      <w:r w:rsidRPr="00A07EA3">
        <w:rPr>
          <w:rFonts w:asciiTheme="minorBidi" w:hAnsiTheme="minorBidi"/>
          <w:sz w:val="18"/>
          <w:szCs w:val="18"/>
          <w:rtl/>
        </w:rPr>
        <w:t xml:space="preserve"> </w:t>
      </w:r>
      <w:r w:rsidRPr="00A07EA3">
        <w:rPr>
          <w:rFonts w:asciiTheme="minorBidi" w:hAnsiTheme="minorBidi"/>
          <w:sz w:val="18"/>
          <w:szCs w:val="18"/>
        </w:rPr>
        <w:t xml:space="preserve">Information </w:t>
      </w:r>
      <w:r w:rsidRPr="00A07EA3">
        <w:rPr>
          <w:rFonts w:asciiTheme="minorBidi" w:hAnsiTheme="minorBidi"/>
          <w:sz w:val="18"/>
          <w:szCs w:val="18"/>
          <w:rtl/>
        </w:rPr>
        <w:t xml:space="preserve"> . فالعنصر المادي يضم المهام المادية المطلوبة </w:t>
      </w:r>
      <w:r w:rsidR="00752B66" w:rsidRPr="00A07EA3">
        <w:rPr>
          <w:rFonts w:asciiTheme="minorBidi" w:hAnsiTheme="minorBidi"/>
          <w:sz w:val="18"/>
          <w:szCs w:val="18"/>
          <w:rtl/>
        </w:rPr>
        <w:t>لتنفيذ النشاط أما عنصر المعلومات فتضمن كل مهام معالجة البيانات و انتاج المعلومات الضرورية لتنفيذ نشاط القيمة .</w:t>
      </w:r>
    </w:p>
    <w:p w:rsidR="00752B66" w:rsidRPr="00A07EA3" w:rsidRDefault="00965661" w:rsidP="009B1BB6">
      <w:pPr>
        <w:pStyle w:val="a3"/>
        <w:numPr>
          <w:ilvl w:val="0"/>
          <w:numId w:val="4"/>
        </w:numPr>
        <w:rPr>
          <w:rFonts w:asciiTheme="minorBidi" w:hAnsiTheme="minorBidi"/>
          <w:sz w:val="18"/>
          <w:szCs w:val="18"/>
        </w:rPr>
      </w:pPr>
      <w:r w:rsidRPr="00A07EA3">
        <w:rPr>
          <w:rFonts w:asciiTheme="minorBidi" w:hAnsiTheme="minorBidi"/>
          <w:sz w:val="18"/>
          <w:szCs w:val="18"/>
          <w:rtl/>
        </w:rPr>
        <w:t>و تلعب نظم المعلومات الادارية دور مهما في تعزيز انشطة الدعم و الاسناد فمثلا يمكن لنظم أتمتة المكاتب ان تساعد في تسهيل التفاعل في كافة المستويات التنظيمية في المنظمة من خلال استخدام البريد الالكتروني و البرامج التطبيقية الاخرى . كما تساهم نظم مساندة القرارات في دعم عمليات اتخاذ القرارات الخاصة بالأنشطة الرئيسية و الداعمة التي تتكون منها سلسلة القيمة .</w:t>
      </w:r>
    </w:p>
    <w:p w:rsidR="00965661" w:rsidRPr="00EA7EBC" w:rsidRDefault="00965661" w:rsidP="00965661">
      <w:pPr>
        <w:jc w:val="center"/>
        <w:rPr>
          <w:rFonts w:asciiTheme="minorBidi" w:hAnsiTheme="minorBidi"/>
          <w:b/>
          <w:bCs/>
          <w:color w:val="C00000"/>
          <w:sz w:val="18"/>
          <w:szCs w:val="18"/>
          <w:u w:val="single"/>
          <w:rtl/>
        </w:rPr>
      </w:pPr>
      <w:r w:rsidRPr="00EA7EBC">
        <w:rPr>
          <w:rFonts w:asciiTheme="minorBidi" w:hAnsiTheme="minorBidi"/>
          <w:b/>
          <w:bCs/>
          <w:color w:val="C00000"/>
          <w:sz w:val="18"/>
          <w:szCs w:val="18"/>
          <w:u w:val="single"/>
          <w:rtl/>
        </w:rPr>
        <w:t>الخيارات الحديثة للتصميم التنظيمي</w:t>
      </w:r>
    </w:p>
    <w:p w:rsidR="00965661" w:rsidRPr="00A07EA3" w:rsidRDefault="00965661" w:rsidP="00965661">
      <w:pPr>
        <w:jc w:val="center"/>
        <w:rPr>
          <w:rFonts w:asciiTheme="minorBidi" w:hAnsiTheme="minorBidi"/>
          <w:b/>
          <w:bCs/>
          <w:sz w:val="18"/>
          <w:szCs w:val="18"/>
          <w:rtl/>
        </w:rPr>
      </w:pPr>
    </w:p>
    <w:p w:rsidR="00965661" w:rsidRPr="00A07EA3" w:rsidRDefault="00965661" w:rsidP="00972B78">
      <w:pPr>
        <w:pStyle w:val="a5"/>
        <w:numPr>
          <w:ilvl w:val="0"/>
          <w:numId w:val="4"/>
        </w:numPr>
        <w:rPr>
          <w:rFonts w:asciiTheme="minorBidi" w:hAnsiTheme="minorBidi"/>
          <w:sz w:val="18"/>
          <w:szCs w:val="18"/>
        </w:rPr>
      </w:pPr>
      <w:r w:rsidRPr="00A07EA3">
        <w:rPr>
          <w:rFonts w:asciiTheme="minorBidi" w:hAnsiTheme="minorBidi"/>
          <w:sz w:val="18"/>
          <w:szCs w:val="18"/>
          <w:rtl/>
        </w:rPr>
        <w:t xml:space="preserve">لقد ظهرت </w:t>
      </w:r>
      <w:r w:rsidRPr="00A07EA3">
        <w:rPr>
          <w:rFonts w:asciiTheme="minorBidi" w:hAnsiTheme="minorBidi"/>
          <w:b/>
          <w:bCs/>
          <w:sz w:val="18"/>
          <w:szCs w:val="18"/>
          <w:rtl/>
        </w:rPr>
        <w:t>المنظمات الشبكية</w:t>
      </w:r>
      <w:r w:rsidRPr="00A07EA3">
        <w:rPr>
          <w:rFonts w:asciiTheme="minorBidi" w:hAnsiTheme="minorBidi"/>
          <w:sz w:val="18"/>
          <w:szCs w:val="18"/>
          <w:rtl/>
        </w:rPr>
        <w:t xml:space="preserve"> </w:t>
      </w:r>
      <w:r w:rsidRPr="00A07EA3">
        <w:rPr>
          <w:rFonts w:asciiTheme="minorBidi" w:hAnsiTheme="minorBidi"/>
          <w:b/>
          <w:bCs/>
          <w:sz w:val="18"/>
          <w:szCs w:val="18"/>
        </w:rPr>
        <w:t>Networked Enterprise</w:t>
      </w:r>
      <w:r w:rsidRPr="00A07EA3">
        <w:rPr>
          <w:rFonts w:asciiTheme="minorBidi" w:hAnsiTheme="minorBidi"/>
          <w:sz w:val="18"/>
          <w:szCs w:val="18"/>
        </w:rPr>
        <w:t xml:space="preserve"> </w:t>
      </w:r>
      <w:r w:rsidRPr="00A07EA3">
        <w:rPr>
          <w:rFonts w:asciiTheme="minorBidi" w:hAnsiTheme="minorBidi"/>
          <w:sz w:val="18"/>
          <w:szCs w:val="18"/>
          <w:rtl/>
        </w:rPr>
        <w:t xml:space="preserve">  نتيجة النمو الكبير في التكنولوجيا و الشبكات </w:t>
      </w:r>
      <w:proofErr w:type="spellStart"/>
      <w:r w:rsidRPr="00A07EA3">
        <w:rPr>
          <w:rFonts w:asciiTheme="minorBidi" w:hAnsiTheme="minorBidi"/>
          <w:sz w:val="18"/>
          <w:szCs w:val="18"/>
          <w:rtl/>
        </w:rPr>
        <w:t>,</w:t>
      </w:r>
      <w:proofErr w:type="spellEnd"/>
      <w:r w:rsidRPr="00A07EA3">
        <w:rPr>
          <w:rFonts w:asciiTheme="minorBidi" w:hAnsiTheme="minorBidi"/>
          <w:sz w:val="18"/>
          <w:szCs w:val="18"/>
          <w:rtl/>
        </w:rPr>
        <w:t xml:space="preserve"> و التي تسمح لمعلومات بأن تكون موزعه باستمرار خلال المنظمة .</w:t>
      </w:r>
    </w:p>
    <w:p w:rsidR="00965661" w:rsidRPr="00A07EA3" w:rsidRDefault="00972B78" w:rsidP="00972B78">
      <w:pPr>
        <w:pStyle w:val="a3"/>
        <w:numPr>
          <w:ilvl w:val="0"/>
          <w:numId w:val="4"/>
        </w:numPr>
        <w:rPr>
          <w:rFonts w:asciiTheme="minorBidi" w:hAnsiTheme="minorBidi" w:hint="cs"/>
          <w:sz w:val="18"/>
          <w:szCs w:val="18"/>
        </w:rPr>
      </w:pPr>
      <w:r w:rsidRPr="00A07EA3">
        <w:rPr>
          <w:rFonts w:asciiTheme="minorBidi" w:hAnsiTheme="minorBidi" w:hint="cs"/>
          <w:sz w:val="18"/>
          <w:szCs w:val="18"/>
          <w:rtl/>
        </w:rPr>
        <w:t>إذ</w:t>
      </w:r>
      <w:r w:rsidR="00965661" w:rsidRPr="00A07EA3">
        <w:rPr>
          <w:rFonts w:asciiTheme="minorBidi" w:hAnsiTheme="minorBidi"/>
          <w:sz w:val="18"/>
          <w:szCs w:val="18"/>
          <w:rtl/>
        </w:rPr>
        <w:t xml:space="preserve"> تستخدمها المنظمة لتحسين عمليات الاعمال الداخلية </w:t>
      </w:r>
      <w:proofErr w:type="spellStart"/>
      <w:r w:rsidR="00965661" w:rsidRPr="00A07EA3">
        <w:rPr>
          <w:rFonts w:asciiTheme="minorBidi" w:hAnsiTheme="minorBidi"/>
          <w:sz w:val="18"/>
          <w:szCs w:val="18"/>
          <w:rtl/>
        </w:rPr>
        <w:t>,</w:t>
      </w:r>
      <w:proofErr w:type="spellEnd"/>
      <w:r w:rsidR="00965661" w:rsidRPr="00A07EA3">
        <w:rPr>
          <w:rFonts w:asciiTheme="minorBidi" w:hAnsiTheme="minorBidi"/>
          <w:sz w:val="18"/>
          <w:szCs w:val="18"/>
          <w:rtl/>
        </w:rPr>
        <w:t xml:space="preserve"> و تحقق </w:t>
      </w:r>
      <w:r w:rsidR="00965661" w:rsidRPr="00A07EA3">
        <w:rPr>
          <w:rFonts w:asciiTheme="minorBidi" w:hAnsiTheme="minorBidi"/>
          <w:b/>
          <w:bCs/>
          <w:sz w:val="18"/>
          <w:szCs w:val="18"/>
          <w:rtl/>
        </w:rPr>
        <w:t xml:space="preserve">التنسيق </w:t>
      </w:r>
      <w:r w:rsidR="00965661" w:rsidRPr="00A07EA3">
        <w:rPr>
          <w:rFonts w:asciiTheme="minorBidi" w:hAnsiTheme="minorBidi"/>
          <w:b/>
          <w:bCs/>
          <w:sz w:val="18"/>
          <w:szCs w:val="18"/>
        </w:rPr>
        <w:t xml:space="preserve">Coordinate </w:t>
      </w:r>
      <w:r w:rsidR="00965661" w:rsidRPr="00A07EA3">
        <w:rPr>
          <w:rFonts w:asciiTheme="minorBidi" w:hAnsiTheme="minorBidi"/>
          <w:b/>
          <w:bCs/>
          <w:sz w:val="18"/>
          <w:szCs w:val="18"/>
          <w:rtl/>
        </w:rPr>
        <w:t xml:space="preserve"> </w:t>
      </w:r>
      <w:r w:rsidR="00965661" w:rsidRPr="00A07EA3">
        <w:rPr>
          <w:rFonts w:asciiTheme="minorBidi" w:hAnsiTheme="minorBidi"/>
          <w:sz w:val="18"/>
          <w:szCs w:val="18"/>
          <w:rtl/>
        </w:rPr>
        <w:t xml:space="preserve"> </w:t>
      </w:r>
      <w:r w:rsidRPr="00A07EA3">
        <w:rPr>
          <w:rFonts w:asciiTheme="minorBidi" w:hAnsiTheme="minorBidi" w:hint="cs"/>
          <w:sz w:val="18"/>
          <w:szCs w:val="18"/>
          <w:rtl/>
        </w:rPr>
        <w:t xml:space="preserve">في العمليات مع المنظمات الاخرى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تؤمن تحقيق </w:t>
      </w:r>
      <w:r w:rsidRPr="00A07EA3">
        <w:rPr>
          <w:rFonts w:asciiTheme="minorBidi" w:hAnsiTheme="minorBidi" w:hint="cs"/>
          <w:b/>
          <w:bCs/>
          <w:sz w:val="18"/>
          <w:szCs w:val="18"/>
          <w:rtl/>
        </w:rPr>
        <w:t xml:space="preserve">التعاون التنافسي </w:t>
      </w:r>
      <w:r w:rsidRPr="00A07EA3">
        <w:rPr>
          <w:rFonts w:asciiTheme="minorBidi" w:hAnsiTheme="minorBidi"/>
          <w:b/>
          <w:bCs/>
          <w:sz w:val="18"/>
          <w:szCs w:val="18"/>
        </w:rPr>
        <w:t>Collaboration</w:t>
      </w:r>
      <w:r w:rsidRPr="00A07EA3">
        <w:rPr>
          <w:rFonts w:asciiTheme="minorBidi" w:hAnsiTheme="minorBidi" w:hint="cs"/>
          <w:b/>
          <w:bCs/>
          <w:sz w:val="18"/>
          <w:szCs w:val="18"/>
          <w:rtl/>
        </w:rPr>
        <w:t xml:space="preserve"> </w:t>
      </w:r>
      <w:r w:rsidRPr="00A07EA3">
        <w:rPr>
          <w:rFonts w:asciiTheme="minorBidi" w:hAnsiTheme="minorBidi" w:hint="cs"/>
          <w:sz w:val="18"/>
          <w:szCs w:val="18"/>
          <w:rtl/>
        </w:rPr>
        <w:t xml:space="preserve"> بين المنظمات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كما يمكن ان تستخدم لإعادة التصاميم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وإعادة الشكل التنظيمي للمنظمة وعملية التحول في الهيكل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مجالات العمليات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آلية المراجعه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تدفق العمل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المنتجات و الخدمات . </w:t>
      </w:r>
    </w:p>
    <w:p w:rsidR="00972B78" w:rsidRPr="00A07EA3" w:rsidRDefault="00972B78" w:rsidP="00972B78">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لقد انعكست اهمية نظم المعلومات و </w:t>
      </w:r>
      <w:proofErr w:type="spellStart"/>
      <w:r w:rsidRPr="00A07EA3">
        <w:rPr>
          <w:rFonts w:asciiTheme="minorBidi" w:hAnsiTheme="minorBidi" w:hint="cs"/>
          <w:sz w:val="18"/>
          <w:szCs w:val="18"/>
          <w:rtl/>
        </w:rPr>
        <w:t>و</w:t>
      </w:r>
      <w:proofErr w:type="spellEnd"/>
      <w:r w:rsidRPr="00A07EA3">
        <w:rPr>
          <w:rFonts w:asciiTheme="minorBidi" w:hAnsiTheme="minorBidi" w:hint="cs"/>
          <w:sz w:val="18"/>
          <w:szCs w:val="18"/>
          <w:rtl/>
        </w:rPr>
        <w:t xml:space="preserve"> تكنولوجيا المعلومات و انتشارها الواسع في المنظمات على الهياكل التنظيمية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وحتى تحقق الموائمة بين المنتظمات و نظم المعلومات ظهرت العديد من الخيارات الحديثة للتصميم التنظيمي .</w:t>
      </w:r>
    </w:p>
    <w:p w:rsidR="00972B78" w:rsidRPr="00A07EA3" w:rsidRDefault="00972B78" w:rsidP="00972B78">
      <w:pPr>
        <w:rPr>
          <w:rFonts w:asciiTheme="minorBidi" w:hAnsiTheme="minorBidi" w:hint="cs"/>
          <w:b/>
          <w:bCs/>
          <w:sz w:val="18"/>
          <w:szCs w:val="18"/>
          <w:u w:val="single"/>
          <w:rtl/>
        </w:rPr>
      </w:pPr>
      <w:r w:rsidRPr="00A07EA3">
        <w:rPr>
          <w:rFonts w:asciiTheme="minorBidi" w:hAnsiTheme="minorBidi" w:hint="cs"/>
          <w:b/>
          <w:bCs/>
          <w:sz w:val="18"/>
          <w:szCs w:val="18"/>
          <w:u w:val="single"/>
          <w:rtl/>
        </w:rPr>
        <w:t xml:space="preserve">و نستعرض فيما يلي اهم الخيارات الحديثة للتصميم التنظيمي ممثلة في : </w:t>
      </w:r>
    </w:p>
    <w:p w:rsidR="00972B78" w:rsidRPr="00A07EA3" w:rsidRDefault="00972B78" w:rsidP="00972B78">
      <w:pPr>
        <w:pStyle w:val="a3"/>
        <w:numPr>
          <w:ilvl w:val="0"/>
          <w:numId w:val="8"/>
        </w:numPr>
        <w:rPr>
          <w:rFonts w:asciiTheme="minorBidi" w:hAnsiTheme="minorBidi" w:hint="cs"/>
          <w:sz w:val="18"/>
          <w:szCs w:val="18"/>
        </w:rPr>
      </w:pPr>
      <w:r w:rsidRPr="00A07EA3">
        <w:rPr>
          <w:rFonts w:asciiTheme="minorBidi" w:hAnsiTheme="minorBidi" w:hint="cs"/>
          <w:sz w:val="18"/>
          <w:szCs w:val="18"/>
          <w:rtl/>
        </w:rPr>
        <w:t xml:space="preserve">المنظمات المسطحة و عملية ادارة التغيير </w:t>
      </w:r>
    </w:p>
    <w:p w:rsidR="00972B78" w:rsidRPr="00A07EA3" w:rsidRDefault="00972B78" w:rsidP="00972B78">
      <w:pPr>
        <w:pStyle w:val="a3"/>
        <w:numPr>
          <w:ilvl w:val="0"/>
          <w:numId w:val="8"/>
        </w:numPr>
        <w:rPr>
          <w:rFonts w:asciiTheme="minorBidi" w:hAnsiTheme="minorBidi" w:hint="cs"/>
          <w:sz w:val="18"/>
          <w:szCs w:val="18"/>
        </w:rPr>
      </w:pPr>
      <w:r w:rsidRPr="00A07EA3">
        <w:rPr>
          <w:rFonts w:asciiTheme="minorBidi" w:hAnsiTheme="minorBidi" w:hint="cs"/>
          <w:sz w:val="18"/>
          <w:szCs w:val="18"/>
          <w:rtl/>
        </w:rPr>
        <w:t xml:space="preserve">فصل العمل عن الموقع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العمل عن بعد </w:t>
      </w:r>
    </w:p>
    <w:p w:rsidR="00972B78" w:rsidRPr="00A07EA3" w:rsidRDefault="00972B78" w:rsidP="00972B78">
      <w:pPr>
        <w:pStyle w:val="a3"/>
        <w:numPr>
          <w:ilvl w:val="0"/>
          <w:numId w:val="8"/>
        </w:numPr>
        <w:rPr>
          <w:rFonts w:asciiTheme="minorBidi" w:hAnsiTheme="minorBidi" w:hint="cs"/>
          <w:sz w:val="18"/>
          <w:szCs w:val="18"/>
        </w:rPr>
      </w:pPr>
      <w:r w:rsidRPr="00A07EA3">
        <w:rPr>
          <w:rFonts w:asciiTheme="minorBidi" w:hAnsiTheme="minorBidi" w:hint="cs"/>
          <w:sz w:val="18"/>
          <w:szCs w:val="18"/>
          <w:rtl/>
        </w:rPr>
        <w:t xml:space="preserve">اعادة تنظيم تدفق العمل </w:t>
      </w:r>
    </w:p>
    <w:p w:rsidR="00972B78" w:rsidRPr="00A07EA3" w:rsidRDefault="00972B78" w:rsidP="00972B78">
      <w:pPr>
        <w:pStyle w:val="a3"/>
        <w:numPr>
          <w:ilvl w:val="0"/>
          <w:numId w:val="8"/>
        </w:numPr>
        <w:rPr>
          <w:rFonts w:asciiTheme="minorBidi" w:hAnsiTheme="minorBidi" w:hint="cs"/>
          <w:sz w:val="18"/>
          <w:szCs w:val="18"/>
        </w:rPr>
      </w:pPr>
      <w:r w:rsidRPr="00A07EA3">
        <w:rPr>
          <w:rFonts w:asciiTheme="minorBidi" w:hAnsiTheme="minorBidi" w:hint="cs"/>
          <w:sz w:val="18"/>
          <w:szCs w:val="18"/>
          <w:rtl/>
        </w:rPr>
        <w:t xml:space="preserve">زيادة المرونة في المنظمات </w:t>
      </w:r>
    </w:p>
    <w:p w:rsidR="00972B78" w:rsidRPr="00A07EA3" w:rsidRDefault="00972B78" w:rsidP="00972B78">
      <w:pPr>
        <w:pStyle w:val="a3"/>
        <w:numPr>
          <w:ilvl w:val="0"/>
          <w:numId w:val="8"/>
        </w:numPr>
        <w:rPr>
          <w:rFonts w:asciiTheme="minorBidi" w:hAnsiTheme="minorBidi" w:hint="cs"/>
          <w:sz w:val="18"/>
          <w:szCs w:val="18"/>
        </w:rPr>
      </w:pPr>
      <w:r w:rsidRPr="00A07EA3">
        <w:rPr>
          <w:rFonts w:asciiTheme="minorBidi" w:hAnsiTheme="minorBidi" w:hint="cs"/>
          <w:sz w:val="18"/>
          <w:szCs w:val="18"/>
          <w:rtl/>
        </w:rPr>
        <w:t xml:space="preserve">اعادة تحديد الحدود التنظيمية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سبل جديدة للتعاون </w:t>
      </w:r>
    </w:p>
    <w:p w:rsidR="00972B78" w:rsidRPr="00A07EA3" w:rsidRDefault="00972B78" w:rsidP="00972B78">
      <w:pPr>
        <w:rPr>
          <w:rFonts w:asciiTheme="minorBidi" w:hAnsiTheme="minorBidi" w:hint="cs"/>
          <w:sz w:val="18"/>
          <w:szCs w:val="18"/>
        </w:rPr>
      </w:pPr>
    </w:p>
    <w:p w:rsidR="00972B78" w:rsidRPr="00A07EA3" w:rsidRDefault="00972B78" w:rsidP="00972B78">
      <w:pPr>
        <w:pStyle w:val="a3"/>
        <w:numPr>
          <w:ilvl w:val="0"/>
          <w:numId w:val="4"/>
        </w:numPr>
        <w:rPr>
          <w:rFonts w:asciiTheme="minorBidi" w:hAnsiTheme="minorBidi" w:hint="cs"/>
          <w:b/>
          <w:bCs/>
          <w:sz w:val="18"/>
          <w:szCs w:val="18"/>
          <w:u w:val="single"/>
        </w:rPr>
      </w:pPr>
      <w:r w:rsidRPr="00A07EA3">
        <w:rPr>
          <w:rFonts w:asciiTheme="minorBidi" w:hAnsiTheme="minorBidi" w:hint="cs"/>
          <w:b/>
          <w:bCs/>
          <w:sz w:val="18"/>
          <w:szCs w:val="18"/>
          <w:u w:val="single"/>
          <w:rtl/>
        </w:rPr>
        <w:t xml:space="preserve">المنظمات المسطحة و عملية ادارة التغيير : </w:t>
      </w:r>
    </w:p>
    <w:p w:rsidR="00972B78" w:rsidRPr="00A07EA3" w:rsidRDefault="00943805" w:rsidP="00972B78">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ان احد الخيارات التنظيمية امام المنظمات هو تحول الهيكل التنظيمي من الشكل التقليدي الهرمي الى الشكل المسطح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والتي يمكن ان نطلق عليها المنظمات المسطحة </w:t>
      </w:r>
      <w:r w:rsidRPr="00A07EA3">
        <w:rPr>
          <w:rFonts w:asciiTheme="minorBidi" w:hAnsiTheme="minorBidi"/>
          <w:sz w:val="18"/>
          <w:szCs w:val="18"/>
        </w:rPr>
        <w:t>Flattening Organizations</w:t>
      </w:r>
      <w:r w:rsidRPr="00A07EA3">
        <w:rPr>
          <w:rFonts w:asciiTheme="minorBidi" w:hAnsiTheme="minorBidi" w:hint="cs"/>
          <w:sz w:val="18"/>
          <w:szCs w:val="18"/>
          <w:rtl/>
        </w:rPr>
        <w:t xml:space="preserve"> حيث يقل عدد المديرين المشرفين في المستويات الادنى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اذ يصبح العاملون يملكون سلطات اكبر من الماضي لان المنظمات بدأت تعطي سلطات اكبر في اتخاذ القرار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اصبح العمل لا يتطلب من العاملين قضاء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8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ساعات متواصلة في العمل يوميا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او العمل الزاميا داخل المكتب . </w:t>
      </w:r>
    </w:p>
    <w:p w:rsidR="00943805" w:rsidRPr="00A07EA3" w:rsidRDefault="00943805" w:rsidP="00972B78">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وتعني هذه التغيرات بان المدريين اصبحوا يملكون مستوى واسع من المراقبة تسمح للمدرين بمسوى عال من ادارة و مراقبة عدد اكبر من العمال منتشرين عبر مسافات شاسعة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وقد سمح هذا التغيير للعديد من الشركات بالتخلص من آلاف المديرين المنتشرين في الطبقة الوسطى .</w:t>
      </w:r>
    </w:p>
    <w:p w:rsidR="00943805" w:rsidRPr="00A07EA3" w:rsidRDefault="00943805" w:rsidP="00972B78">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كما ان تكنولوجيا المعلومات اعطت الثقة للتخطيط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التنبؤ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المراقبة بحيث اصبح بالإمكان تحويل أي معلومة في المنظمة لأي شخص وفي أي وقت  حسب صلاحيته .</w:t>
      </w:r>
    </w:p>
    <w:p w:rsidR="00972B78" w:rsidRPr="00A07EA3" w:rsidRDefault="00972B78" w:rsidP="00972B78">
      <w:pPr>
        <w:pStyle w:val="a3"/>
        <w:ind w:left="360"/>
        <w:rPr>
          <w:rFonts w:asciiTheme="minorBidi" w:hAnsiTheme="minorBidi" w:hint="cs"/>
          <w:sz w:val="18"/>
          <w:szCs w:val="18"/>
          <w:rtl/>
        </w:rPr>
      </w:pPr>
    </w:p>
    <w:p w:rsidR="00943805" w:rsidRPr="00A07EA3" w:rsidRDefault="00943805" w:rsidP="00972B78">
      <w:pPr>
        <w:pStyle w:val="a3"/>
        <w:ind w:left="360"/>
        <w:rPr>
          <w:rFonts w:asciiTheme="minorBidi" w:hAnsiTheme="minorBidi" w:hint="cs"/>
          <w:sz w:val="18"/>
          <w:szCs w:val="18"/>
          <w:rtl/>
        </w:rPr>
      </w:pPr>
    </w:p>
    <w:p w:rsidR="00AC21B3" w:rsidRPr="00A07EA3" w:rsidRDefault="00AC21B3" w:rsidP="00972B78">
      <w:pPr>
        <w:pStyle w:val="a3"/>
        <w:ind w:left="360"/>
        <w:rPr>
          <w:rFonts w:asciiTheme="minorBidi" w:hAnsiTheme="minorBidi" w:hint="cs"/>
          <w:sz w:val="18"/>
          <w:szCs w:val="18"/>
          <w:rtl/>
        </w:rPr>
      </w:pPr>
    </w:p>
    <w:p w:rsidR="00AC21B3" w:rsidRPr="00A07EA3" w:rsidRDefault="00AC21B3" w:rsidP="00972B78">
      <w:pPr>
        <w:pStyle w:val="a3"/>
        <w:ind w:left="360"/>
        <w:rPr>
          <w:rFonts w:asciiTheme="minorBidi" w:hAnsiTheme="minorBidi" w:hint="cs"/>
          <w:sz w:val="18"/>
          <w:szCs w:val="18"/>
          <w:rtl/>
        </w:rPr>
      </w:pPr>
    </w:p>
    <w:p w:rsidR="00972B78" w:rsidRPr="00A07EA3" w:rsidRDefault="00AC21B3" w:rsidP="00AC21B3">
      <w:pPr>
        <w:jc w:val="center"/>
        <w:rPr>
          <w:rFonts w:asciiTheme="minorBidi" w:hAnsiTheme="minorBidi" w:hint="cs"/>
          <w:sz w:val="18"/>
          <w:szCs w:val="18"/>
          <w:rtl/>
        </w:rPr>
      </w:pPr>
      <w:r w:rsidRPr="00A07EA3">
        <w:rPr>
          <w:rFonts w:asciiTheme="minorBidi" w:hAnsiTheme="minorBidi"/>
          <w:noProof/>
          <w:sz w:val="18"/>
          <w:szCs w:val="18"/>
          <w:rtl/>
        </w:rPr>
        <w:lastRenderedPageBreak/>
        <w:drawing>
          <wp:inline distT="0" distB="0" distL="0" distR="0">
            <wp:extent cx="2292350" cy="1716917"/>
            <wp:effectExtent l="19050" t="0" r="0" b="0"/>
            <wp:docPr id="2" name="صورة 1" descr="875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7507.png"/>
                    <pic:cNvPicPr/>
                  </pic:nvPicPr>
                  <pic:blipFill>
                    <a:blip r:embed="rId6" cstate="print"/>
                    <a:stretch>
                      <a:fillRect/>
                    </a:stretch>
                  </pic:blipFill>
                  <pic:spPr>
                    <a:xfrm>
                      <a:off x="0" y="0"/>
                      <a:ext cx="2294208" cy="1718309"/>
                    </a:xfrm>
                    <a:prstGeom prst="rect">
                      <a:avLst/>
                    </a:prstGeom>
                  </pic:spPr>
                </pic:pic>
              </a:graphicData>
            </a:graphic>
          </wp:inline>
        </w:drawing>
      </w:r>
    </w:p>
    <w:p w:rsidR="00AC21B3" w:rsidRPr="00A07EA3" w:rsidRDefault="00AC21B3" w:rsidP="00AC21B3">
      <w:pPr>
        <w:jc w:val="center"/>
        <w:rPr>
          <w:rFonts w:asciiTheme="minorBidi" w:hAnsiTheme="minorBidi" w:hint="cs"/>
          <w:sz w:val="18"/>
          <w:szCs w:val="18"/>
          <w:rtl/>
        </w:rPr>
      </w:pPr>
    </w:p>
    <w:p w:rsidR="00AC21B3" w:rsidRPr="00A07EA3" w:rsidRDefault="00AC21B3" w:rsidP="00AC21B3">
      <w:pPr>
        <w:pStyle w:val="a3"/>
        <w:numPr>
          <w:ilvl w:val="0"/>
          <w:numId w:val="9"/>
        </w:numPr>
        <w:rPr>
          <w:rFonts w:asciiTheme="minorBidi" w:hAnsiTheme="minorBidi" w:hint="cs"/>
          <w:b/>
          <w:bCs/>
          <w:sz w:val="18"/>
          <w:szCs w:val="18"/>
          <w:u w:val="single"/>
        </w:rPr>
      </w:pPr>
      <w:r w:rsidRPr="00A07EA3">
        <w:rPr>
          <w:rFonts w:asciiTheme="minorBidi" w:hAnsiTheme="minorBidi" w:hint="cs"/>
          <w:b/>
          <w:bCs/>
          <w:sz w:val="18"/>
          <w:szCs w:val="18"/>
          <w:u w:val="single"/>
          <w:rtl/>
        </w:rPr>
        <w:t xml:space="preserve"> فصل العمل عن الموقع </w:t>
      </w:r>
      <w:proofErr w:type="spellStart"/>
      <w:r w:rsidRPr="00A07EA3">
        <w:rPr>
          <w:rFonts w:asciiTheme="minorBidi" w:hAnsiTheme="minorBidi" w:hint="cs"/>
          <w:b/>
          <w:bCs/>
          <w:sz w:val="18"/>
          <w:szCs w:val="18"/>
          <w:u w:val="single"/>
          <w:rtl/>
        </w:rPr>
        <w:t>\</w:t>
      </w:r>
      <w:proofErr w:type="spellEnd"/>
      <w:r w:rsidRPr="00A07EA3">
        <w:rPr>
          <w:rFonts w:asciiTheme="minorBidi" w:hAnsiTheme="minorBidi" w:hint="cs"/>
          <w:b/>
          <w:bCs/>
          <w:sz w:val="18"/>
          <w:szCs w:val="18"/>
          <w:u w:val="single"/>
          <w:rtl/>
        </w:rPr>
        <w:t xml:space="preserve"> العمل عن بعد :</w:t>
      </w:r>
    </w:p>
    <w:p w:rsidR="00AC21B3" w:rsidRPr="00A07EA3" w:rsidRDefault="00AC21B3" w:rsidP="00AC21B3">
      <w:pPr>
        <w:rPr>
          <w:rFonts w:asciiTheme="minorBidi" w:hAnsiTheme="minorBidi" w:hint="cs"/>
          <w:sz w:val="18"/>
          <w:szCs w:val="18"/>
          <w:rtl/>
        </w:rPr>
      </w:pPr>
    </w:p>
    <w:p w:rsidR="00AC21B3" w:rsidRPr="00A07EA3" w:rsidRDefault="00AC21B3" w:rsidP="00AC21B3">
      <w:pPr>
        <w:pStyle w:val="a3"/>
        <w:numPr>
          <w:ilvl w:val="0"/>
          <w:numId w:val="4"/>
        </w:numPr>
        <w:rPr>
          <w:rFonts w:asciiTheme="minorBidi" w:hAnsiTheme="minorBidi" w:hint="cs"/>
          <w:sz w:val="18"/>
          <w:szCs w:val="18"/>
          <w:rtl/>
        </w:rPr>
      </w:pPr>
      <w:r w:rsidRPr="00A07EA3">
        <w:rPr>
          <w:rFonts w:asciiTheme="minorBidi" w:hAnsiTheme="minorBidi" w:hint="cs"/>
          <w:sz w:val="18"/>
          <w:szCs w:val="18"/>
          <w:rtl/>
        </w:rPr>
        <w:t xml:space="preserve">لقد الغت تكنولوجيا الاتصالات المسافات بالنسبة للعديد من الاعمال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في العديد من ألمحطات وزادت امكانية العمل عن بعد اذ اصبح رجال المبيعات يقضون وقتا اكبر مع المستهلكين بعيدا عن موقع العمل.</w:t>
      </w:r>
    </w:p>
    <w:p w:rsidR="00AC21B3" w:rsidRPr="00A07EA3" w:rsidRDefault="00AC21B3" w:rsidP="00AC21B3">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لقد اصبح التعاون و عمل الفرق عبر الالف الاميال ممكنا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حيث يشترك العديد من الافراد و الشركات في التصميم رغم تباعد المسافات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وهذا يقلل من زمن التصميم في المنتجات . </w:t>
      </w:r>
    </w:p>
    <w:p w:rsidR="00AC21B3" w:rsidRPr="00A07EA3" w:rsidRDefault="00AC21B3" w:rsidP="00AC21B3">
      <w:pPr>
        <w:rPr>
          <w:rFonts w:asciiTheme="minorBidi" w:hAnsiTheme="minorBidi" w:hint="cs"/>
          <w:sz w:val="18"/>
          <w:szCs w:val="18"/>
        </w:rPr>
      </w:pPr>
    </w:p>
    <w:p w:rsidR="00AC21B3" w:rsidRPr="00A07EA3" w:rsidRDefault="00AC21B3" w:rsidP="00AC21B3">
      <w:pPr>
        <w:pStyle w:val="a3"/>
        <w:numPr>
          <w:ilvl w:val="0"/>
          <w:numId w:val="9"/>
        </w:numPr>
        <w:rPr>
          <w:rFonts w:asciiTheme="minorBidi" w:hAnsiTheme="minorBidi" w:hint="cs"/>
          <w:b/>
          <w:bCs/>
          <w:sz w:val="18"/>
          <w:szCs w:val="18"/>
          <w:u w:val="single"/>
        </w:rPr>
      </w:pPr>
      <w:r w:rsidRPr="00A07EA3">
        <w:rPr>
          <w:rFonts w:asciiTheme="minorBidi" w:hAnsiTheme="minorBidi" w:hint="cs"/>
          <w:b/>
          <w:bCs/>
          <w:sz w:val="18"/>
          <w:szCs w:val="18"/>
          <w:u w:val="single"/>
          <w:rtl/>
        </w:rPr>
        <w:t xml:space="preserve">اعادة تنظيم تدفق العمل : </w:t>
      </w:r>
    </w:p>
    <w:p w:rsidR="00AC21B3" w:rsidRPr="00A07EA3" w:rsidRDefault="00AC21B3" w:rsidP="00AC21B3">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تساعد نظم المعلومات في اعادة هندسة العمليات و احلال الاجراءات المؤتمتة بدلا من اجراءات العمل اليدوية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وتعمل على معالجة العمل بشكل الي .</w:t>
      </w:r>
    </w:p>
    <w:p w:rsidR="00AC21B3" w:rsidRPr="00A07EA3" w:rsidRDefault="00AC21B3" w:rsidP="00AC21B3">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كما قلل تدفق العمل الالكتروني من كلفة التشغيل عن طريق اختفاء الاوراق و الروتين اليدوي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مما ادى الى تحسين ادارة تدفق العمل وتحسين خدمات المستهلكين في نفس الوقت .</w:t>
      </w:r>
    </w:p>
    <w:p w:rsidR="00AC21B3" w:rsidRPr="00A07EA3" w:rsidRDefault="00AC21B3" w:rsidP="00AC21B3">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ان اعادة تصميم هندسة العمليات وتدفق العمل له اثر على رفع كفاءة المنظمة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ويكن ان يقود الى هياكل تنظيم جديدة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منتجات وخدمات جديدة .</w:t>
      </w:r>
    </w:p>
    <w:p w:rsidR="00294E27" w:rsidRPr="00A07EA3" w:rsidRDefault="00294E27" w:rsidP="00294E27">
      <w:pPr>
        <w:rPr>
          <w:rFonts w:asciiTheme="minorBidi" w:hAnsiTheme="minorBidi" w:hint="cs"/>
          <w:sz w:val="18"/>
          <w:szCs w:val="18"/>
          <w:rtl/>
        </w:rPr>
      </w:pPr>
    </w:p>
    <w:p w:rsidR="00294E27" w:rsidRPr="00A07EA3" w:rsidRDefault="00294E27" w:rsidP="00294E27">
      <w:pPr>
        <w:pStyle w:val="a3"/>
        <w:numPr>
          <w:ilvl w:val="0"/>
          <w:numId w:val="9"/>
        </w:numPr>
        <w:rPr>
          <w:rFonts w:asciiTheme="minorBidi" w:hAnsiTheme="minorBidi" w:hint="cs"/>
          <w:b/>
          <w:bCs/>
          <w:sz w:val="18"/>
          <w:szCs w:val="18"/>
          <w:u w:val="single"/>
        </w:rPr>
      </w:pPr>
      <w:r w:rsidRPr="00A07EA3">
        <w:rPr>
          <w:rFonts w:asciiTheme="minorBidi" w:hAnsiTheme="minorBidi" w:hint="cs"/>
          <w:b/>
          <w:bCs/>
          <w:sz w:val="18"/>
          <w:szCs w:val="18"/>
          <w:u w:val="single"/>
          <w:rtl/>
        </w:rPr>
        <w:t xml:space="preserve">زيادة المرونة في المنظمات : </w:t>
      </w:r>
    </w:p>
    <w:p w:rsidR="00294E27" w:rsidRPr="00A07EA3" w:rsidRDefault="00294E27" w:rsidP="00294E27">
      <w:pPr>
        <w:pStyle w:val="a3"/>
        <w:numPr>
          <w:ilvl w:val="0"/>
          <w:numId w:val="4"/>
        </w:numPr>
        <w:rPr>
          <w:rFonts w:asciiTheme="minorBidi" w:hAnsiTheme="minorBidi" w:hint="cs"/>
          <w:sz w:val="18"/>
          <w:szCs w:val="18"/>
          <w:rtl/>
        </w:rPr>
      </w:pPr>
      <w:r w:rsidRPr="00A07EA3">
        <w:rPr>
          <w:rFonts w:asciiTheme="minorBidi" w:hAnsiTheme="minorBidi" w:hint="cs"/>
          <w:sz w:val="18"/>
          <w:szCs w:val="18"/>
          <w:rtl/>
        </w:rPr>
        <w:t xml:space="preserve">لقد ادى التطور التكنولوجي في الاتصالات الى زيادة المرونة في المنظمات والتي تساعدها في زيادة قدرتها على الاحساس بالتغيير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التعرف على اماكن التسوق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اقتناص الفرص الجديدة . </w:t>
      </w:r>
    </w:p>
    <w:p w:rsidR="00294E27" w:rsidRPr="00A07EA3" w:rsidRDefault="00294E27" w:rsidP="00294E27">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تخدم نظم المعلومات المنظمات اكبيرة و الصغيرة على حد سواء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حيث يمكن ان تستخدم الشركات الصغيرة نظم المعلومات للحصول على بعض القوة  و الوصول الى المنظمات الكبيرة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تنجز التعاون في الانشطة سواء في المعالجة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او في المخزون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ومهام التصنيع المختلفة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 بعدد قليلين من المديرين , و الكتبة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عمال الانتاج .</w:t>
      </w:r>
    </w:p>
    <w:p w:rsidR="00294E27" w:rsidRPr="00A07EA3" w:rsidRDefault="00294E27" w:rsidP="00294E27">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اما الشركات الكبيرة فيمكن ان تستخدم التكنولوجيا المعلومات لتحقيق بعض النشاط و الحركة و الاستجابة مع المنتظمات الصغيرة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كما تسهل لها نظم المعلومات ان تعتمد الى الانتاج الموجة لتلبية حاجات الزبائن </w:t>
      </w:r>
      <w:r w:rsidRPr="00A07EA3">
        <w:rPr>
          <w:rFonts w:asciiTheme="minorBidi" w:hAnsiTheme="minorBidi"/>
          <w:sz w:val="18"/>
          <w:szCs w:val="18"/>
        </w:rPr>
        <w:t>Mass Customization</w:t>
      </w:r>
      <w:r w:rsidRPr="00A07EA3">
        <w:rPr>
          <w:rFonts w:asciiTheme="minorBidi" w:hAnsiTheme="minorBidi" w:hint="cs"/>
          <w:sz w:val="18"/>
          <w:szCs w:val="18"/>
          <w:rtl/>
        </w:rPr>
        <w:t xml:space="preserve"> وبمرونة كبيرة .</w:t>
      </w:r>
    </w:p>
    <w:p w:rsidR="00294E27" w:rsidRPr="00A07EA3" w:rsidRDefault="00294E27" w:rsidP="00294E27">
      <w:pPr>
        <w:rPr>
          <w:rFonts w:asciiTheme="minorBidi" w:hAnsiTheme="minorBidi" w:hint="cs"/>
          <w:b/>
          <w:bCs/>
          <w:sz w:val="18"/>
          <w:szCs w:val="18"/>
          <w:u w:val="single"/>
        </w:rPr>
      </w:pPr>
    </w:p>
    <w:p w:rsidR="00294E27" w:rsidRPr="00A07EA3" w:rsidRDefault="00294E27" w:rsidP="00294E27">
      <w:pPr>
        <w:pStyle w:val="a3"/>
        <w:numPr>
          <w:ilvl w:val="0"/>
          <w:numId w:val="9"/>
        </w:numPr>
        <w:rPr>
          <w:rFonts w:asciiTheme="minorBidi" w:hAnsiTheme="minorBidi" w:hint="cs"/>
          <w:b/>
          <w:bCs/>
          <w:sz w:val="18"/>
          <w:szCs w:val="18"/>
          <w:u w:val="single"/>
        </w:rPr>
      </w:pPr>
      <w:r w:rsidRPr="00A07EA3">
        <w:rPr>
          <w:rFonts w:asciiTheme="minorBidi" w:hAnsiTheme="minorBidi" w:hint="cs"/>
          <w:b/>
          <w:bCs/>
          <w:sz w:val="18"/>
          <w:szCs w:val="18"/>
          <w:u w:val="single"/>
          <w:rtl/>
        </w:rPr>
        <w:t xml:space="preserve">اعادة تحديد الحدود التنظيمية </w:t>
      </w:r>
      <w:proofErr w:type="spellStart"/>
      <w:r w:rsidRPr="00A07EA3">
        <w:rPr>
          <w:rFonts w:asciiTheme="minorBidi" w:hAnsiTheme="minorBidi" w:hint="cs"/>
          <w:b/>
          <w:bCs/>
          <w:sz w:val="18"/>
          <w:szCs w:val="18"/>
          <w:u w:val="single"/>
          <w:rtl/>
        </w:rPr>
        <w:t>:</w:t>
      </w:r>
      <w:proofErr w:type="spellEnd"/>
      <w:r w:rsidRPr="00A07EA3">
        <w:rPr>
          <w:rFonts w:asciiTheme="minorBidi" w:hAnsiTheme="minorBidi" w:hint="cs"/>
          <w:b/>
          <w:bCs/>
          <w:sz w:val="18"/>
          <w:szCs w:val="18"/>
          <w:u w:val="single"/>
          <w:rtl/>
        </w:rPr>
        <w:t xml:space="preserve"> سبل جديدة للتعاون : </w:t>
      </w:r>
    </w:p>
    <w:p w:rsidR="0052511B" w:rsidRPr="00A07EA3" w:rsidRDefault="00294E27" w:rsidP="0052511B">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تسمح نظم </w:t>
      </w:r>
      <w:r w:rsidR="0052511B" w:rsidRPr="00A07EA3">
        <w:rPr>
          <w:rFonts w:asciiTheme="minorBidi" w:hAnsiTheme="minorBidi" w:hint="cs"/>
          <w:sz w:val="18"/>
          <w:szCs w:val="18"/>
          <w:rtl/>
        </w:rPr>
        <w:t>المعلومات</w:t>
      </w:r>
      <w:r w:rsidRPr="00A07EA3">
        <w:rPr>
          <w:rFonts w:asciiTheme="minorBidi" w:hAnsiTheme="minorBidi" w:hint="cs"/>
          <w:sz w:val="18"/>
          <w:szCs w:val="18"/>
          <w:rtl/>
        </w:rPr>
        <w:t xml:space="preserve"> الشبكية بالتعاون مع بعضها البعض عبر مسافات بعيدة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حيث نجد مثلا ان الاعمال التجارية مثل : اوامر الشراء و الدفع يمكن ان تنفذ الكترونيا عبر الشركات المختلفة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ويقلل ذلك من كلف الحصول على المنتجات و الخدمات من خارج الشركة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وكذلك يمكن للشركات ان تتشارك في بيانات الاعمال الكتالوجات </w:t>
      </w:r>
      <w:proofErr w:type="spellStart"/>
      <w:r w:rsidRPr="00A07EA3">
        <w:rPr>
          <w:rFonts w:asciiTheme="minorBidi" w:hAnsiTheme="minorBidi" w:hint="cs"/>
          <w:sz w:val="18"/>
          <w:szCs w:val="18"/>
          <w:rtl/>
        </w:rPr>
        <w:t>,</w:t>
      </w:r>
      <w:proofErr w:type="spellEnd"/>
      <w:r w:rsidRPr="00A07EA3">
        <w:rPr>
          <w:rFonts w:asciiTheme="minorBidi" w:hAnsiTheme="minorBidi" w:hint="cs"/>
          <w:sz w:val="18"/>
          <w:szCs w:val="18"/>
          <w:rtl/>
        </w:rPr>
        <w:t xml:space="preserve"> أو البريد الالكتروني من خلال الشبكات .</w:t>
      </w:r>
    </w:p>
    <w:p w:rsidR="00294E27" w:rsidRPr="00A07EA3" w:rsidRDefault="0052511B" w:rsidP="0052511B">
      <w:pPr>
        <w:pStyle w:val="a3"/>
        <w:numPr>
          <w:ilvl w:val="0"/>
          <w:numId w:val="4"/>
        </w:numPr>
        <w:rPr>
          <w:rFonts w:asciiTheme="minorBidi" w:hAnsiTheme="minorBidi" w:hint="cs"/>
          <w:sz w:val="18"/>
          <w:szCs w:val="18"/>
        </w:rPr>
      </w:pPr>
      <w:r w:rsidRPr="00A07EA3">
        <w:rPr>
          <w:rFonts w:asciiTheme="minorBidi" w:hAnsiTheme="minorBidi" w:hint="cs"/>
          <w:sz w:val="18"/>
          <w:szCs w:val="18"/>
          <w:rtl/>
        </w:rPr>
        <w:t xml:space="preserve">كما يمكن لنظم المعلومات الشبكية </w:t>
      </w:r>
      <w:r w:rsidR="00294E27" w:rsidRPr="00A07EA3">
        <w:rPr>
          <w:rFonts w:asciiTheme="minorBidi" w:hAnsiTheme="minorBidi" w:hint="cs"/>
          <w:sz w:val="18"/>
          <w:szCs w:val="18"/>
          <w:rtl/>
        </w:rPr>
        <w:t xml:space="preserve"> </w:t>
      </w:r>
      <w:r w:rsidR="00D95F0A" w:rsidRPr="00A07EA3">
        <w:rPr>
          <w:rFonts w:asciiTheme="minorBidi" w:hAnsiTheme="minorBidi" w:hint="cs"/>
          <w:sz w:val="18"/>
          <w:szCs w:val="18"/>
          <w:rtl/>
        </w:rPr>
        <w:t xml:space="preserve">أن تؤمن كفاءة جديدة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و علاقات جديدة بين المنظمات و المستهلكين و المزودين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تعمل على اعادة تحديد حدود المنظمة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ويمكن لها ايضا ان تربط اليا تدفق المعلومات عبر الحدود التنظيمية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فتربط الشركة مع المستهليكن و الموزعين و المزودين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وهو ما يسمى بالنظم التنظيمية المتداخلة </w:t>
      </w:r>
      <w:proofErr w:type="spellStart"/>
      <w:r w:rsidR="00D95F0A" w:rsidRPr="00A07EA3">
        <w:rPr>
          <w:rFonts w:asciiTheme="minorBidi" w:hAnsiTheme="minorBidi"/>
          <w:sz w:val="18"/>
          <w:szCs w:val="18"/>
        </w:rPr>
        <w:t>Interorganizational</w:t>
      </w:r>
      <w:proofErr w:type="spellEnd"/>
      <w:r w:rsidR="00D95F0A" w:rsidRPr="00A07EA3">
        <w:rPr>
          <w:rFonts w:asciiTheme="minorBidi" w:hAnsiTheme="minorBidi"/>
          <w:sz w:val="18"/>
          <w:szCs w:val="18"/>
        </w:rPr>
        <w:t xml:space="preserve"> Systems</w:t>
      </w:r>
      <w:r w:rsidR="00D95F0A" w:rsidRPr="00A07EA3">
        <w:rPr>
          <w:rFonts w:asciiTheme="minorBidi" w:hAnsiTheme="minorBidi" w:hint="cs"/>
          <w:sz w:val="18"/>
          <w:szCs w:val="18"/>
          <w:rtl/>
        </w:rPr>
        <w:t xml:space="preserve">  , حيث تزداد مشاركة المنظمة بالمعرفة و موارد و معالجة الاعمال بشكل اكبر من الماضي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اذ تستخدم منظمات العمل بارتباط مع المزودين </w:t>
      </w:r>
      <w:proofErr w:type="spellStart"/>
      <w:r w:rsidR="00D95F0A" w:rsidRPr="00A07EA3">
        <w:rPr>
          <w:rFonts w:asciiTheme="minorBidi" w:hAnsiTheme="minorBidi" w:hint="cs"/>
          <w:sz w:val="18"/>
          <w:szCs w:val="18"/>
          <w:rtl/>
        </w:rPr>
        <w:t>,</w:t>
      </w:r>
      <w:proofErr w:type="spellEnd"/>
      <w:r w:rsidR="00D95F0A" w:rsidRPr="00A07EA3">
        <w:rPr>
          <w:rFonts w:asciiTheme="minorBidi" w:hAnsiTheme="minorBidi" w:hint="cs"/>
          <w:sz w:val="18"/>
          <w:szCs w:val="18"/>
          <w:rtl/>
        </w:rPr>
        <w:t xml:space="preserve"> و المشاركة في تصميم المنتج و التطوير وتدفق الاعمال في التصنيع و التوزيع .</w:t>
      </w:r>
    </w:p>
    <w:p w:rsidR="00A07EA3" w:rsidRPr="00A07EA3" w:rsidRDefault="00A07EA3" w:rsidP="00A07EA3">
      <w:pPr>
        <w:jc w:val="center"/>
        <w:rPr>
          <w:rFonts w:asciiTheme="minorBidi" w:hAnsiTheme="minorBidi" w:hint="cs"/>
          <w:sz w:val="18"/>
          <w:szCs w:val="18"/>
          <w:rtl/>
        </w:rPr>
      </w:pPr>
      <w:r w:rsidRPr="00A07EA3">
        <w:rPr>
          <w:rFonts w:asciiTheme="minorBidi" w:hAnsiTheme="minorBidi" w:hint="cs"/>
          <w:noProof/>
          <w:sz w:val="18"/>
          <w:szCs w:val="18"/>
          <w:rtl/>
        </w:rPr>
        <w:lastRenderedPageBreak/>
        <w:drawing>
          <wp:inline distT="0" distB="0" distL="0" distR="0">
            <wp:extent cx="3841750" cy="2877381"/>
            <wp:effectExtent l="19050" t="0" r="6350" b="0"/>
            <wp:docPr id="3" name="صورة 2" descr="787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7608.png"/>
                    <pic:cNvPicPr/>
                  </pic:nvPicPr>
                  <pic:blipFill>
                    <a:blip r:embed="rId7" cstate="print"/>
                    <a:stretch>
                      <a:fillRect/>
                    </a:stretch>
                  </pic:blipFill>
                  <pic:spPr>
                    <a:xfrm>
                      <a:off x="0" y="0"/>
                      <a:ext cx="3844251" cy="2879254"/>
                    </a:xfrm>
                    <a:prstGeom prst="rect">
                      <a:avLst/>
                    </a:prstGeom>
                  </pic:spPr>
                </pic:pic>
              </a:graphicData>
            </a:graphic>
          </wp:inline>
        </w:drawing>
      </w:r>
    </w:p>
    <w:p w:rsidR="0052511B" w:rsidRPr="00A07EA3" w:rsidRDefault="0052511B" w:rsidP="00294E27">
      <w:pPr>
        <w:rPr>
          <w:rFonts w:asciiTheme="minorBidi" w:hAnsiTheme="minorBidi" w:hint="cs"/>
          <w:sz w:val="18"/>
          <w:szCs w:val="18"/>
          <w:rtl/>
        </w:rPr>
      </w:pPr>
    </w:p>
    <w:p w:rsidR="00294E27" w:rsidRPr="00A07EA3" w:rsidRDefault="00294E27" w:rsidP="00294E27">
      <w:pPr>
        <w:rPr>
          <w:rFonts w:asciiTheme="minorBidi" w:hAnsiTheme="minorBidi" w:hint="cs"/>
          <w:sz w:val="18"/>
          <w:szCs w:val="18"/>
          <w:rtl/>
        </w:rPr>
      </w:pPr>
    </w:p>
    <w:p w:rsidR="00294E27" w:rsidRPr="00A07EA3" w:rsidRDefault="00294E27" w:rsidP="00294E27">
      <w:pPr>
        <w:rPr>
          <w:rFonts w:asciiTheme="minorBidi" w:hAnsiTheme="minorBidi" w:hint="cs"/>
          <w:sz w:val="18"/>
          <w:szCs w:val="18"/>
          <w:rtl/>
        </w:rPr>
      </w:pPr>
    </w:p>
    <w:p w:rsidR="00AC21B3" w:rsidRPr="00A07EA3" w:rsidRDefault="0044297F" w:rsidP="0044297F">
      <w:pPr>
        <w:jc w:val="right"/>
        <w:rPr>
          <w:rFonts w:asciiTheme="minorBidi" w:hAnsiTheme="minorBidi" w:hint="cs"/>
          <w:sz w:val="18"/>
          <w:szCs w:val="18"/>
          <w:rtl/>
        </w:rPr>
      </w:pPr>
      <w:r>
        <w:rPr>
          <w:rFonts w:asciiTheme="minorBidi" w:hAnsiTheme="minorBidi" w:hint="cs"/>
          <w:sz w:val="18"/>
          <w:szCs w:val="18"/>
          <w:rtl/>
        </w:rPr>
        <w:t xml:space="preserve">اعداد </w:t>
      </w:r>
      <w:proofErr w:type="spellStart"/>
      <w:r>
        <w:rPr>
          <w:rFonts w:asciiTheme="minorBidi" w:hAnsiTheme="minorBidi" w:hint="cs"/>
          <w:sz w:val="18"/>
          <w:szCs w:val="18"/>
          <w:rtl/>
        </w:rPr>
        <w:t>:</w:t>
      </w:r>
      <w:proofErr w:type="spellEnd"/>
      <w:r>
        <w:rPr>
          <w:rFonts w:asciiTheme="minorBidi" w:hAnsiTheme="minorBidi" w:hint="cs"/>
          <w:sz w:val="18"/>
          <w:szCs w:val="18"/>
          <w:rtl/>
        </w:rPr>
        <w:t xml:space="preserve"> </w:t>
      </w:r>
      <w:r>
        <w:rPr>
          <w:rFonts w:asciiTheme="minorBidi" w:hAnsiTheme="minorBidi"/>
          <w:sz w:val="18"/>
          <w:szCs w:val="18"/>
        </w:rPr>
        <w:t>Aura</w:t>
      </w:r>
    </w:p>
    <w:sectPr w:rsidR="00AC21B3" w:rsidRPr="00A07EA3" w:rsidSect="006B1D4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60D05"/>
    <w:multiLevelType w:val="hybridMultilevel"/>
    <w:tmpl w:val="C3DAFA6C"/>
    <w:lvl w:ilvl="0" w:tplc="B2808A50">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C210AFC"/>
    <w:multiLevelType w:val="hybridMultilevel"/>
    <w:tmpl w:val="2AE877DA"/>
    <w:lvl w:ilvl="0" w:tplc="5E485D8C">
      <w:start w:val="1"/>
      <w:numFmt w:val="decimal"/>
      <w:lvlText w:val="%1-"/>
      <w:lvlJc w:val="left"/>
      <w:pPr>
        <w:ind w:left="36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EDF2AF7"/>
    <w:multiLevelType w:val="hybridMultilevel"/>
    <w:tmpl w:val="C3ECE1E8"/>
    <w:lvl w:ilvl="0" w:tplc="543036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B158E9"/>
    <w:multiLevelType w:val="hybridMultilevel"/>
    <w:tmpl w:val="068C6C10"/>
    <w:lvl w:ilvl="0" w:tplc="B3DEF2D8">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50211D"/>
    <w:multiLevelType w:val="hybridMultilevel"/>
    <w:tmpl w:val="E432D62E"/>
    <w:lvl w:ilvl="0" w:tplc="9F54D1D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ACB0C58"/>
    <w:multiLevelType w:val="hybridMultilevel"/>
    <w:tmpl w:val="2DFEAE9A"/>
    <w:lvl w:ilvl="0" w:tplc="5E485D8C">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6">
    <w:nsid w:val="5FD52DD2"/>
    <w:multiLevelType w:val="hybridMultilevel"/>
    <w:tmpl w:val="40B02E52"/>
    <w:lvl w:ilvl="0" w:tplc="9F54D1D2">
      <w:start w:val="1"/>
      <w:numFmt w:val="arabicAlpha"/>
      <w:lvlText w:val="%1-"/>
      <w:lvlJc w:val="left"/>
      <w:pPr>
        <w:ind w:left="36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621F08A3"/>
    <w:multiLevelType w:val="hybridMultilevel"/>
    <w:tmpl w:val="15BE8B5A"/>
    <w:lvl w:ilvl="0" w:tplc="5E485D8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BC6FC1"/>
    <w:multiLevelType w:val="hybridMultilevel"/>
    <w:tmpl w:val="CF6CE9E6"/>
    <w:lvl w:ilvl="0" w:tplc="5630BFE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5"/>
  </w:num>
  <w:num w:numId="4">
    <w:abstractNumId w:val="0"/>
  </w:num>
  <w:num w:numId="5">
    <w:abstractNumId w:val="2"/>
  </w:num>
  <w:num w:numId="6">
    <w:abstractNumId w:val="4"/>
  </w:num>
  <w:num w:numId="7">
    <w:abstractNumId w:val="6"/>
  </w:num>
  <w:num w:numId="8">
    <w:abstractNumId w:val="1"/>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20632E"/>
    <w:rsid w:val="000F71B2"/>
    <w:rsid w:val="0018765D"/>
    <w:rsid w:val="001F64EE"/>
    <w:rsid w:val="0020632E"/>
    <w:rsid w:val="00294E27"/>
    <w:rsid w:val="002B1F97"/>
    <w:rsid w:val="0032507D"/>
    <w:rsid w:val="0044297F"/>
    <w:rsid w:val="0052511B"/>
    <w:rsid w:val="00637507"/>
    <w:rsid w:val="006B1D4E"/>
    <w:rsid w:val="006B7E67"/>
    <w:rsid w:val="007368AC"/>
    <w:rsid w:val="00744E6E"/>
    <w:rsid w:val="00752B66"/>
    <w:rsid w:val="00943805"/>
    <w:rsid w:val="00965661"/>
    <w:rsid w:val="00972B78"/>
    <w:rsid w:val="009A42EE"/>
    <w:rsid w:val="009B1BB6"/>
    <w:rsid w:val="009F25F3"/>
    <w:rsid w:val="00A07EA3"/>
    <w:rsid w:val="00AC21B3"/>
    <w:rsid w:val="00CC6B57"/>
    <w:rsid w:val="00D95F0A"/>
    <w:rsid w:val="00EA7EB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765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632E"/>
    <w:pPr>
      <w:ind w:left="720"/>
      <w:contextualSpacing/>
    </w:pPr>
  </w:style>
  <w:style w:type="paragraph" w:styleId="a4">
    <w:name w:val="Balloon Text"/>
    <w:basedOn w:val="a"/>
    <w:link w:val="Char"/>
    <w:uiPriority w:val="99"/>
    <w:semiHidden/>
    <w:unhideWhenUsed/>
    <w:rsid w:val="0063750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37507"/>
    <w:rPr>
      <w:rFonts w:ascii="Tahoma" w:hAnsi="Tahoma" w:cs="Tahoma"/>
      <w:sz w:val="16"/>
      <w:szCs w:val="16"/>
    </w:rPr>
  </w:style>
  <w:style w:type="paragraph" w:styleId="a5">
    <w:name w:val="No Spacing"/>
    <w:uiPriority w:val="1"/>
    <w:qFormat/>
    <w:rsid w:val="001F64EE"/>
    <w:pPr>
      <w:bidi/>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1921</Words>
  <Characters>10954</Characters>
  <Application>Microsoft Office Word</Application>
  <DocSecurity>0</DocSecurity>
  <Lines>91</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Safia</dc:creator>
  <cp:lastModifiedBy>Safia</cp:lastModifiedBy>
  <cp:revision>3</cp:revision>
  <dcterms:created xsi:type="dcterms:W3CDTF">2015-10-22T23:12:00Z</dcterms:created>
  <dcterms:modified xsi:type="dcterms:W3CDTF">2015-10-22T23:15:00Z</dcterms:modified>
</cp:coreProperties>
</file>