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FAC" w:rsidRDefault="00A11FAC" w:rsidP="00A11FAC">
      <w:pPr>
        <w:pStyle w:val="a3"/>
        <w:rPr>
          <w:shd w:val="clear" w:color="auto" w:fill="F6F6F6"/>
          <w:rtl/>
        </w:rPr>
      </w:pPr>
      <w:r w:rsidRPr="00A11FAC">
        <w:rPr>
          <w:color w:val="000000"/>
          <w:shd w:val="clear" w:color="auto" w:fill="F6F6F6"/>
          <w:rtl/>
        </w:rPr>
        <w:t>السؤال1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 xml:space="preserve">هي الاستراتيجية التي تضع المنظمة كأقل المنتجين تكلفة في قطاع الصناعة وذلك من خلال </w:t>
      </w:r>
      <w:r w:rsidRPr="00A11FAC">
        <w:rPr>
          <w:rFonts w:hint="cs"/>
          <w:shd w:val="clear" w:color="auto" w:fill="F6F6F6"/>
          <w:rtl/>
        </w:rPr>
        <w:t>الاستثمار</w:t>
      </w:r>
      <w:r w:rsidRPr="00A11FAC">
        <w:rPr>
          <w:shd w:val="clear" w:color="auto" w:fill="F6F6F6"/>
          <w:rtl/>
        </w:rPr>
        <w:t xml:space="preserve"> الأمثل للموارد و الانتاج بمعايير عالمية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استراتيجية التمييز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كل الاجابات خطأ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استراتيجية قيادة قلة التكاليف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استراتيجية – التركيز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السؤال2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  <w:rtl/>
        </w:rPr>
        <w:t xml:space="preserve">ينظر </w:t>
      </w:r>
      <w:r w:rsidRPr="00A11FAC">
        <w:rPr>
          <w:rFonts w:hint="cs"/>
          <w:shd w:val="clear" w:color="auto" w:fill="F6F6F6"/>
          <w:rtl/>
        </w:rPr>
        <w:t>للمنظمة</w:t>
      </w:r>
      <w:r w:rsidRPr="00A11FAC">
        <w:rPr>
          <w:shd w:val="clear" w:color="auto" w:fill="F6F6F6"/>
          <w:rtl/>
        </w:rPr>
        <w:t xml:space="preserve"> على انها هياكل رسمية ثابتة تأخذ موارد وتعالجها </w:t>
      </w:r>
      <w:r w:rsidRPr="00A11FAC">
        <w:rPr>
          <w:rFonts w:hint="cs"/>
          <w:shd w:val="clear" w:color="auto" w:fill="F6F6F6"/>
          <w:rtl/>
        </w:rPr>
        <w:t>لإنتاج</w:t>
      </w:r>
      <w:r w:rsidRPr="00A11FAC">
        <w:rPr>
          <w:shd w:val="clear" w:color="auto" w:fill="F6F6F6"/>
          <w:rtl/>
        </w:rPr>
        <w:t xml:space="preserve"> مخرجات في التعريف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الفني</w:t>
      </w:r>
      <w:r w:rsidRPr="00A11FAC">
        <w:rPr>
          <w:shd w:val="clear" w:color="auto" w:fill="F6F6F6"/>
        </w:rPr>
        <w:t xml:space="preserve"> -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السلوكي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العملي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السلوكي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الفني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السؤال3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  <w:rtl/>
        </w:rPr>
        <w:t>الكيفية التي يحافظ بها النظام على حالة التوازن تبعا للظروف البيئية (التكيف</w:t>
      </w:r>
      <w:r w:rsidRPr="00A11FAC">
        <w:rPr>
          <w:shd w:val="clear" w:color="auto" w:fill="F6F6F6"/>
        </w:rPr>
        <w:t>):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الرقابة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التوازن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الضبط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التوجيه الذاتي</w:t>
      </w:r>
    </w:p>
    <w:p w:rsidR="00A11FAC" w:rsidRDefault="00A11FAC" w:rsidP="00A11FAC">
      <w:pPr>
        <w:pStyle w:val="a3"/>
        <w:rPr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السؤال4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  <w:rtl/>
        </w:rPr>
        <w:t>من وظائف الادارة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التنسيق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الدعم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الرقابة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التطوير</w:t>
      </w:r>
    </w:p>
    <w:p w:rsidR="00A11FAC" w:rsidRDefault="00A11FAC" w:rsidP="00A11FAC">
      <w:pPr>
        <w:pStyle w:val="a3"/>
        <w:rPr>
          <w:color w:val="FF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السؤال5</w:t>
      </w:r>
      <w:r w:rsidRPr="00A11FAC">
        <w:rPr>
          <w:color w:val="000000"/>
          <w:shd w:val="clear" w:color="auto" w:fill="F6F6F6"/>
        </w:rPr>
        <w:t>: </w:t>
      </w:r>
      <w:r w:rsidRPr="00A11FAC">
        <w:rPr>
          <w:shd w:val="clear" w:color="auto" w:fill="F6F6F6"/>
          <w:rtl/>
        </w:rPr>
        <w:t>هي الإدارة اللوجستيّة للحركة والنقل وأنشطة التخزين وحركة المواد من المخازن إلى المصانع وخطوط الإنتاج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خدمات الزبائن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المخرجات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العمليات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 xml:space="preserve">الامدادات </w:t>
      </w:r>
      <w:r w:rsidRPr="00A11FAC">
        <w:rPr>
          <w:rFonts w:hint="cs"/>
          <w:color w:val="FF0000"/>
          <w:highlight w:val="yellow"/>
          <w:shd w:val="clear" w:color="auto" w:fill="F6F6F6"/>
          <w:rtl/>
        </w:rPr>
        <w:t>الداخلية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FF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السؤال6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  <w:rtl/>
        </w:rPr>
        <w:t xml:space="preserve">المنهجية العلمية التي يمكن من خلالها دراسة النظم والعلاقات </w:t>
      </w:r>
      <w:r w:rsidRPr="00A11FAC">
        <w:rPr>
          <w:rFonts w:hint="cs"/>
          <w:shd w:val="clear" w:color="auto" w:fill="F6F6F6"/>
          <w:rtl/>
        </w:rPr>
        <w:t>ما بي</w:t>
      </w:r>
      <w:r w:rsidRPr="00A11FAC">
        <w:rPr>
          <w:rFonts w:hint="eastAsia"/>
          <w:shd w:val="clear" w:color="auto" w:fill="F6F6F6"/>
          <w:rtl/>
        </w:rPr>
        <w:t>ن</w:t>
      </w:r>
      <w:r w:rsidRPr="00A11FAC">
        <w:rPr>
          <w:shd w:val="clear" w:color="auto" w:fill="F6F6F6"/>
          <w:rtl/>
        </w:rPr>
        <w:t xml:space="preserve"> اجزاء النظام تسمى الية النظم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z w:val="20"/>
          <w:szCs w:val="20"/>
        </w:rPr>
      </w:pPr>
      <w:r w:rsidRPr="00A11FAC">
        <w:rPr>
          <w:rtl/>
        </w:rPr>
        <w:t>صواب</w:t>
      </w:r>
    </w:p>
    <w:p w:rsidR="00A11FAC" w:rsidRDefault="00A11FAC" w:rsidP="00A11FAC">
      <w:pPr>
        <w:pStyle w:val="a3"/>
        <w:rPr>
          <w:color w:val="FF0000"/>
          <w:rtl/>
        </w:rPr>
      </w:pPr>
      <w:r w:rsidRPr="00A11FAC">
        <w:rPr>
          <w:color w:val="FF0000"/>
          <w:highlight w:val="yellow"/>
          <w:rtl/>
        </w:rPr>
        <w:t>خطأ</w:t>
      </w:r>
    </w:p>
    <w:p w:rsidR="00A11FAC" w:rsidRPr="00A11FAC" w:rsidRDefault="00A11FAC" w:rsidP="00A11FAC">
      <w:pPr>
        <w:pStyle w:val="a3"/>
        <w:rPr>
          <w:color w:val="FF0000"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  <w:rtl/>
        </w:rPr>
        <w:t>السؤال7</w:t>
      </w:r>
      <w:r w:rsidRPr="00A11FAC">
        <w:rPr>
          <w:color w:val="000000"/>
          <w:shd w:val="clear" w:color="auto" w:fill="F6F6F6"/>
        </w:rPr>
        <w:t>: </w:t>
      </w:r>
      <w:r w:rsidRPr="00A11FAC">
        <w:rPr>
          <w:shd w:val="clear" w:color="auto" w:fill="F6F6F6"/>
          <w:rtl/>
        </w:rPr>
        <w:t>هي برامج مكتوبة لتطبيقات خاصة تشغل وتعالج مباشرة بيانات المنظمة في الوظائف المختلفة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برمجيات التشغيل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برمجيات التطبيقات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كل الاجابات خطأ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الاجراءات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السؤال8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في مجال التسويق والمبيعات, يعت</w:t>
      </w:r>
      <w:r>
        <w:rPr>
          <w:rFonts w:hint="cs"/>
          <w:shd w:val="clear" w:color="auto" w:fill="F6F6F6"/>
          <w:rtl/>
        </w:rPr>
        <w:t>ب</w:t>
      </w:r>
      <w:r w:rsidRPr="00A11FAC">
        <w:rPr>
          <w:shd w:val="clear" w:color="auto" w:fill="F6F6F6"/>
          <w:rtl/>
        </w:rPr>
        <w:t>ر متابعة الطلبات وتنفيذ الطلبات من تطبيقات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نظم الدعم التنفيذي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نظم المعلومات الادارية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نظم دعم القرار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FF0000"/>
          <w:highlight w:val="yellow"/>
          <w:shd w:val="clear" w:color="auto" w:fill="F6F6F6"/>
          <w:rtl/>
        </w:rPr>
        <w:t>نظم معالجة المعاملات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lastRenderedPageBreak/>
        <w:t>السؤال9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  <w:rtl/>
        </w:rPr>
        <w:t>في مجال المالية والمحاسبة, يعتبر تحليل التكاليف من تطبيقات</w:t>
      </w:r>
    </w:p>
    <w:p w:rsid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نظم معالجة المعاملات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الدعم التنفيذي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المعلومات الادارية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نظم دعم القرار</w:t>
      </w:r>
      <w:r w:rsidRPr="00A11FAC">
        <w:rPr>
          <w:color w:val="000000"/>
          <w:highlight w:val="yellow"/>
          <w:shd w:val="clear" w:color="auto" w:fill="F6F6F6"/>
        </w:rPr>
        <w:t>[b]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</w:p>
    <w:p w:rsidR="00A11FAC" w:rsidRDefault="00A11FAC" w:rsidP="00A11FAC">
      <w:pPr>
        <w:pStyle w:val="a3"/>
        <w:rPr>
          <w:color w:val="FF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  <w:rtl/>
        </w:rPr>
        <w:t>السؤال10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تستخدم نظم الدعم التنفيذية في المستوى الاداري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مستوى الادارة التكتيكية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كل الاجابات خطأ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مستوى الادارة التشغيلية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مستوى الادارة العليا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FF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 11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من مراحل دورة حياة النظام</w:t>
      </w:r>
      <w:r w:rsidRPr="00A11FAC">
        <w:rPr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اختبار النظام</w:t>
      </w:r>
      <w:r w:rsidRPr="00A11FAC">
        <w:rPr>
          <w:color w:val="FF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الرقابة على النظام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المعالجة</w:t>
      </w:r>
      <w:r w:rsidRPr="00A11FAC">
        <w:rPr>
          <w:shd w:val="clear" w:color="auto" w:fill="F6F6F6"/>
        </w:rPr>
        <w:br/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السؤال12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نظم معلومات على مستوى مراقبة الإدارة تعمل على دعم مراقبة، ومراجعة، اتخاذ القرار، وإدارة الأنشطة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نظم المستوى التكتيكي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كل الاجابات خطأ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المستوى الاستراتيجي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المستوى التشغيلي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السؤال13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من تطبيقات نظم معالجة المعاملات في مجال الصناعة والانتاج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جدولة الإنتاج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التنبؤ بالميزانية والتخطيط للأرباح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 xml:space="preserve">التحكم </w:t>
      </w:r>
      <w:r w:rsidRPr="00A11FAC">
        <w:rPr>
          <w:rFonts w:hint="cs"/>
          <w:color w:val="FF0000"/>
          <w:highlight w:val="yellow"/>
          <w:shd w:val="clear" w:color="auto" w:fill="F6F6F6"/>
          <w:rtl/>
        </w:rPr>
        <w:t>فالآلات</w:t>
      </w:r>
      <w:r w:rsidRPr="00A11FAC">
        <w:rPr>
          <w:color w:val="FF0000"/>
          <w:highlight w:val="yellow"/>
          <w:shd w:val="clear" w:color="auto" w:fill="F6F6F6"/>
          <w:rtl/>
        </w:rPr>
        <w:t xml:space="preserve"> وجدولة موارد الانتاج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التحليل والتحكم في المخزون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السؤال14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هي نظم معلومات صممت لخدمة وظائف المستوى الإداري في المنظمة عن طريق تزويد المديرين في الإدارة الوسطى بالتقارير الفورية عن الأداء الحالي والتقارير التاريخية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دعم القرار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نظم المعلومات الادارية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معالجة المعاملات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الدعم التنفيذي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السؤال15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 xml:space="preserve">هي النظريّة </w:t>
      </w:r>
      <w:r w:rsidRPr="00A11FAC">
        <w:rPr>
          <w:rFonts w:hint="cs"/>
          <w:shd w:val="clear" w:color="auto" w:fill="F6F6F6"/>
          <w:rtl/>
        </w:rPr>
        <w:t>الاقتصادية</w:t>
      </w:r>
      <w:r w:rsidRPr="00A11FAC">
        <w:rPr>
          <w:shd w:val="clear" w:color="auto" w:fill="F6F6F6"/>
          <w:rtl/>
        </w:rPr>
        <w:t xml:space="preserve"> التي تعتبر أن الصفقات الداخليّة يمكن أن تكون محدودة </w:t>
      </w:r>
      <w:r w:rsidRPr="00A11FAC">
        <w:rPr>
          <w:rFonts w:hint="cs"/>
          <w:shd w:val="clear" w:color="auto" w:fill="F6F6F6"/>
          <w:rtl/>
        </w:rPr>
        <w:t>التكلفة بالمقارن</w:t>
      </w:r>
      <w:r w:rsidRPr="00A11FAC">
        <w:rPr>
          <w:rFonts w:hint="eastAsia"/>
          <w:shd w:val="clear" w:color="auto" w:fill="F6F6F6"/>
          <w:rtl/>
        </w:rPr>
        <w:t>ة</w:t>
      </w:r>
      <w:r w:rsidRPr="00A11FAC">
        <w:rPr>
          <w:shd w:val="clear" w:color="auto" w:fill="F6F6F6"/>
          <w:rtl/>
        </w:rPr>
        <w:t xml:space="preserve"> مع الصفقات الخارجيّة</w:t>
      </w:r>
      <w:r w:rsidRPr="00A11FAC">
        <w:rPr>
          <w:shd w:val="clear" w:color="auto" w:fill="F6F6F6"/>
        </w:rPr>
        <w:br/>
      </w:r>
      <w:r w:rsidRPr="00A11FAC">
        <w:rPr>
          <w:rFonts w:hint="cs"/>
          <w:shd w:val="clear" w:color="auto" w:fill="F6F6F6"/>
          <w:rtl/>
        </w:rPr>
        <w:t>النظرية الهيكلي</w:t>
      </w:r>
      <w:r w:rsidRPr="00A11FAC">
        <w:rPr>
          <w:rFonts w:hint="eastAsia"/>
          <w:shd w:val="clear" w:color="auto" w:fill="F6F6F6"/>
          <w:rtl/>
        </w:rPr>
        <w:t>ة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 xml:space="preserve">نظرية </w:t>
      </w:r>
      <w:r w:rsidRPr="00A11FAC">
        <w:rPr>
          <w:rFonts w:hint="cs"/>
          <w:color w:val="FF0000"/>
          <w:highlight w:val="yellow"/>
          <w:shd w:val="clear" w:color="auto" w:fill="F6F6F6"/>
          <w:rtl/>
        </w:rPr>
        <w:t>تكلفة المعاملا</w:t>
      </w:r>
      <w:r w:rsidRPr="00A11FAC">
        <w:rPr>
          <w:rFonts w:hint="eastAsia"/>
          <w:color w:val="FF0000"/>
          <w:highlight w:val="yellow"/>
          <w:shd w:val="clear" w:color="auto" w:fill="F6F6F6"/>
          <w:rtl/>
        </w:rPr>
        <w:t>ت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 xml:space="preserve">نظريّة </w:t>
      </w:r>
      <w:r w:rsidRPr="00A11FAC">
        <w:rPr>
          <w:rFonts w:hint="cs"/>
          <w:shd w:val="clear" w:color="auto" w:fill="F6F6F6"/>
          <w:rtl/>
        </w:rPr>
        <w:t>اتخاذ</w:t>
      </w:r>
      <w:r w:rsidRPr="00A11FAC">
        <w:rPr>
          <w:shd w:val="clear" w:color="auto" w:fill="F6F6F6"/>
          <w:rtl/>
        </w:rPr>
        <w:t xml:space="preserve"> القرار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 xml:space="preserve">نموذج </w:t>
      </w:r>
      <w:r w:rsidRPr="00A11FAC">
        <w:rPr>
          <w:rFonts w:hint="cs"/>
          <w:shd w:val="clear" w:color="auto" w:fill="F6F6F6"/>
          <w:rtl/>
        </w:rPr>
        <w:t>الاقتصاد</w:t>
      </w:r>
      <w:r w:rsidRPr="00A11FAC">
        <w:rPr>
          <w:shd w:val="clear" w:color="auto" w:fill="F6F6F6"/>
          <w:rtl/>
        </w:rPr>
        <w:t xml:space="preserve"> الجزئي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السؤال16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في مجال الصناعة والانتاج, يعتبر تحديد خطط التشغيل والانتاج للخمسة سنوات القادمة من تطبيقات</w:t>
      </w:r>
      <w:r w:rsidRPr="00A11FAC">
        <w:rPr>
          <w:color w:val="000000"/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نظم الدعم التنفيذي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دعم القرار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معالجة المعاملات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المعلومات الادارية</w:t>
      </w:r>
    </w:p>
    <w:p w:rsidR="00A11FAC" w:rsidRDefault="00A11FAC" w:rsidP="00A11FAC">
      <w:pPr>
        <w:pStyle w:val="a3"/>
        <w:rPr>
          <w:color w:val="FF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السؤال17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هو قدرة المعلومات على إعطاء صورة كاملة عن المشكلة أو عن حقائق الظاهرة موضوع الدراسة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الواقعية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الصدق والثبات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الاتساق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الشمولية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lastRenderedPageBreak/>
        <w:t>السؤال18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تعتبر البرامج التي تراقب وتدعم ملحقات النظام وتعمل على التحكم في اداره الجهاز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الاجراءات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الشبكات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برمجيات التطبيقات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برمجيات التشغيل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FF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السؤال19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وسيلة تمثيل مجرّدة تعوّض في بعض الاستخدامات عن استخدام الشيء الأصلي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النظام المادي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النموذج</w:t>
      </w:r>
      <w:r w:rsidRPr="00A11FAC">
        <w:rPr>
          <w:color w:val="FF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الية العمل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النظام الافتراضي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السؤال20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من امثلة نماذج الاعمال الالكترونية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نماذج المدخلات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نماذج البوابات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نماذج المنتجات</w:t>
      </w:r>
      <w:r w:rsidRPr="00A11FAC">
        <w:rPr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نماذج الموزع المتركز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السؤال21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من عناصر البيئة الخارجية للنظام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المخرجات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العمليات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المدخلات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FF0000"/>
          <w:highlight w:val="yellow"/>
          <w:shd w:val="clear" w:color="auto" w:fill="F6F6F6"/>
          <w:rtl/>
        </w:rPr>
        <w:t>الموردون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السؤال22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 xml:space="preserve">استراتيجية قيادة قيمة التكلفة تضع المنظمة كأقل المنتجين تكلفة في قطاع الصناعة وذلك من خلال </w:t>
      </w:r>
      <w:r w:rsidRPr="00A11FAC">
        <w:rPr>
          <w:rFonts w:hint="cs"/>
          <w:shd w:val="clear" w:color="auto" w:fill="F6F6F6"/>
          <w:rtl/>
        </w:rPr>
        <w:t>الاستثمار</w:t>
      </w:r>
      <w:r w:rsidRPr="00A11FAC">
        <w:rPr>
          <w:shd w:val="clear" w:color="auto" w:fill="F6F6F6"/>
          <w:rtl/>
        </w:rPr>
        <w:t xml:space="preserve"> الأمثل للموارد و الانتاج بمعايير عالمية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صواب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السؤال23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نظم تعمل على مراقبة النشاطات المختلفة والمعاملات التجارية في المنشأة</w:t>
      </w:r>
    </w:p>
    <w:p w:rsidR="00A11FAC" w:rsidRPr="00A11FAC" w:rsidRDefault="00A11FAC" w:rsidP="00A11FAC">
      <w:pPr>
        <w:pStyle w:val="a3"/>
        <w:rPr>
          <w:color w:val="FF0000"/>
          <w:shd w:val="clear" w:color="auto" w:fill="F6F6F6"/>
        </w:rPr>
      </w:pPr>
      <w:r w:rsidRPr="00A11FAC">
        <w:rPr>
          <w:color w:val="FF0000"/>
          <w:highlight w:val="yellow"/>
          <w:shd w:val="clear" w:color="auto" w:fill="F6F6F6"/>
          <w:rtl/>
        </w:rPr>
        <w:t>نظم المستوى التشغيلي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نظم الخبرة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نظم المستوى التكتيكي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نظم المستوى الاستراتيجي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  <w:rtl/>
        </w:rPr>
        <w:t>السؤال24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هي مجموعة الخطوات والتوجيهات التي يجب ان يتبعها الافراد الذين يستخدمون المعلومات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 xml:space="preserve">برمجيات </w:t>
      </w:r>
      <w:r w:rsidRPr="00A11FAC">
        <w:rPr>
          <w:rFonts w:hint="cs"/>
          <w:shd w:val="clear" w:color="auto" w:fill="F6F6F6"/>
          <w:rtl/>
        </w:rPr>
        <w:t>النظم برمجيا</w:t>
      </w:r>
      <w:r w:rsidRPr="00A11FAC">
        <w:rPr>
          <w:rFonts w:hint="eastAsia"/>
          <w:shd w:val="clear" w:color="auto" w:fill="F6F6F6"/>
          <w:rtl/>
        </w:rPr>
        <w:t>ت</w:t>
      </w:r>
      <w:r w:rsidRPr="00A11FAC">
        <w:rPr>
          <w:shd w:val="clear" w:color="auto" w:fill="F6F6F6"/>
          <w:rtl/>
        </w:rPr>
        <w:t xml:space="preserve"> التشغيل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الاجراءات</w:t>
      </w:r>
      <w:r w:rsidRPr="00A11FAC">
        <w:rPr>
          <w:color w:val="FF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برمجيات التطبيقات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السؤال25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يسمى النظام نظام موجه ذاتياَ اذا كان يمكنه القيام بعملية الرقابة والضبط الذاتي من خلال وضع القواعد و التعليمات لمراقبة مستوى الأداء</w:t>
      </w:r>
      <w:r w:rsidRPr="00A11FAC">
        <w:rPr>
          <w:shd w:val="clear" w:color="auto" w:fill="F6F6F6"/>
        </w:rPr>
        <w:t>.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صواب</w:t>
      </w:r>
      <w:r w:rsidRPr="00A11FAC">
        <w:rPr>
          <w:color w:val="FF0000"/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خطأ</w:t>
      </w:r>
      <w:r w:rsidRPr="00A11FAC">
        <w:rPr>
          <w:shd w:val="clear" w:color="auto" w:fill="F6F6F6"/>
        </w:rPr>
        <w:t> 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السؤال26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حدود النظام قد تكون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كل الاجابات صحيحة</w:t>
      </w:r>
      <w:r w:rsidRPr="00A11FAC">
        <w:rPr>
          <w:color w:val="FF0000"/>
          <w:shd w:val="clear" w:color="auto" w:fill="F6F6F6"/>
        </w:rPr>
        <w:t> </w:t>
      </w:r>
      <w:r w:rsidRPr="00A11FAC">
        <w:rPr>
          <w:color w:val="FF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تنظيمية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افتراضية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مادية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lastRenderedPageBreak/>
        <w:br/>
      </w:r>
      <w:r w:rsidRPr="00A11FAC">
        <w:rPr>
          <w:color w:val="000000"/>
          <w:shd w:val="clear" w:color="auto" w:fill="F6F6F6"/>
          <w:rtl/>
        </w:rPr>
        <w:t>السؤال27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يعتبر المشغلين احد المستخدمين النهائيين لنظم المعلومات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صواب</w:t>
      </w:r>
      <w:r w:rsidRPr="00A11FAC">
        <w:rPr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خطأ</w:t>
      </w:r>
      <w:r w:rsidRPr="00A11FAC">
        <w:rPr>
          <w:color w:val="FF0000"/>
          <w:shd w:val="clear" w:color="auto" w:fill="F6F6F6"/>
        </w:rPr>
        <w:t> 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السؤال28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 xml:space="preserve">من الانشطة الرئيسية في نموذج سلسلة القيمة </w:t>
      </w:r>
      <w:proofErr w:type="spellStart"/>
      <w:r w:rsidRPr="00A11FAC">
        <w:rPr>
          <w:shd w:val="clear" w:color="auto" w:fill="F6F6F6"/>
          <w:rtl/>
        </w:rPr>
        <w:t>ليورتر</w:t>
      </w:r>
      <w:proofErr w:type="spellEnd"/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ادارة الموارد البشرية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FF0000"/>
          <w:highlight w:val="yellow"/>
          <w:shd w:val="clear" w:color="auto" w:fill="F6F6F6"/>
          <w:rtl/>
        </w:rPr>
        <w:t>التسويق والمبيعات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تطوير التكنولوجيا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شراء الموارد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السؤال29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هي حصيلة ما يمتلكه فرد أو منظمة أو مجتمع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  <w:rtl/>
        </w:rPr>
        <w:t>من معلومات وعلم وخبرات وثقافة في وقت معين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البيانات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النظم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rFonts w:ascii="Tahoma" w:hAnsi="Tahoma" w:cs="Tahoma"/>
          <w:color w:val="FF0000"/>
          <w:highlight w:val="yellow"/>
          <w:shd w:val="clear" w:color="auto" w:fill="F6F6F6"/>
          <w:rtl/>
        </w:rPr>
        <w:t>المعرفة</w:t>
      </w:r>
    </w:p>
    <w:p w:rsidR="00A11FAC" w:rsidRDefault="00A11FAC" w:rsidP="00A11FAC">
      <w:pPr>
        <w:pStyle w:val="a3"/>
        <w:rPr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القرارات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السؤال30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من عناصر المقاومة التنظيمية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القرارات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rFonts w:ascii="Tahoma" w:hAnsi="Tahoma" w:cs="Tahoma"/>
          <w:shd w:val="clear" w:color="auto" w:fill="F6F6F6"/>
          <w:rtl/>
        </w:rPr>
        <w:t>المعلومات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FF0000"/>
          <w:highlight w:val="yellow"/>
          <w:shd w:val="clear" w:color="auto" w:fill="F6F6F6"/>
          <w:rtl/>
        </w:rPr>
        <w:t>المهمة والاهداف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  <w:rtl/>
        </w:rPr>
        <w:t>المعرفة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السؤال31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من تطبيقات نظم معالجة المعاملات في مجال الصناعة والانتاج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جدولة الإنتاج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التحليل والتحكم في المخزون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التنبؤ بالميزانية والتخطيط للأرباح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FF0000"/>
          <w:highlight w:val="yellow"/>
          <w:shd w:val="clear" w:color="auto" w:fill="F6F6F6"/>
          <w:rtl/>
        </w:rPr>
        <w:t xml:space="preserve">التحكم في </w:t>
      </w:r>
      <w:r w:rsidRPr="00A11FAC">
        <w:rPr>
          <w:rFonts w:hint="cs"/>
          <w:color w:val="FF0000"/>
          <w:highlight w:val="yellow"/>
          <w:shd w:val="clear" w:color="auto" w:fill="F6F6F6"/>
          <w:rtl/>
        </w:rPr>
        <w:t>الآلات</w:t>
      </w:r>
      <w:r w:rsidRPr="00A11FAC">
        <w:rPr>
          <w:color w:val="FF0000"/>
          <w:highlight w:val="yellow"/>
          <w:shd w:val="clear" w:color="auto" w:fill="F6F6F6"/>
          <w:rtl/>
        </w:rPr>
        <w:t xml:space="preserve"> وجدولة موارد الانتاج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السؤال32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مجتمع اقتصاد المعرفة يرتكز على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الاقتصاد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الاسواق الافتراضية</w:t>
      </w:r>
    </w:p>
    <w:p w:rsidR="00A11FAC" w:rsidRPr="00A11FAC" w:rsidRDefault="00A11FAC" w:rsidP="00A11FAC">
      <w:pPr>
        <w:pStyle w:val="a3"/>
        <w:rPr>
          <w:color w:val="FF0000"/>
          <w:shd w:val="clear" w:color="auto" w:fill="F6F6F6"/>
        </w:rPr>
      </w:pPr>
      <w:r w:rsidRPr="00A11FAC">
        <w:rPr>
          <w:color w:val="FF0000"/>
          <w:highlight w:val="yellow"/>
          <w:shd w:val="clear" w:color="auto" w:fill="F6F6F6"/>
          <w:rtl/>
        </w:rPr>
        <w:t>نظم المعلومات الذكية</w:t>
      </w:r>
    </w:p>
    <w:p w:rsid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الادارة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السؤال33</w:t>
      </w:r>
      <w:r w:rsidRPr="00A11FAC">
        <w:rPr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من خصائص جودة المعلومات في البعد الزمني نجد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الواقعية</w:t>
      </w:r>
    </w:p>
    <w:p w:rsidR="00A11FAC" w:rsidRPr="00A11FAC" w:rsidRDefault="00A11FAC" w:rsidP="00A11FAC">
      <w:pPr>
        <w:pStyle w:val="a3"/>
        <w:rPr>
          <w:color w:val="FF0000"/>
          <w:shd w:val="clear" w:color="auto" w:fill="F6F6F6"/>
        </w:rPr>
      </w:pPr>
      <w:r w:rsidRPr="00A11FAC">
        <w:rPr>
          <w:color w:val="FF0000"/>
          <w:highlight w:val="yellow"/>
          <w:shd w:val="clear" w:color="auto" w:fill="F6F6F6"/>
          <w:rtl/>
        </w:rPr>
        <w:t>التواتر والتكرار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الدقة</w:t>
      </w:r>
    </w:p>
    <w:p w:rsidR="00A11FAC" w:rsidRDefault="00A11FAC" w:rsidP="00A11FAC">
      <w:pPr>
        <w:pStyle w:val="a3"/>
        <w:rPr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الشمولية</w:t>
      </w:r>
    </w:p>
    <w:p w:rsidR="00A11FAC" w:rsidRDefault="00A11FAC" w:rsidP="00A11FAC">
      <w:pPr>
        <w:pStyle w:val="a3"/>
        <w:rPr>
          <w:shd w:val="clear" w:color="auto" w:fill="F6F6F6"/>
          <w:rtl/>
        </w:rPr>
      </w:pPr>
    </w:p>
    <w:p w:rsidR="00A11FAC" w:rsidRPr="00A11FAC" w:rsidRDefault="00A11FAC" w:rsidP="00A11FAC">
      <w:pPr>
        <w:pStyle w:val="a3"/>
        <w:rPr>
          <w:shd w:val="clear" w:color="auto" w:fill="F6F6F6"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  <w:rtl/>
        </w:rPr>
        <w:t>السؤال34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 xml:space="preserve">من الانشطة الرئيسية في نموذج سلسلة القيمة </w:t>
      </w:r>
      <w:proofErr w:type="spellStart"/>
      <w:r w:rsidRPr="00A11FAC">
        <w:rPr>
          <w:shd w:val="clear" w:color="auto" w:fill="F6F6F6"/>
          <w:rtl/>
        </w:rPr>
        <w:t>ليورتر</w:t>
      </w:r>
      <w:proofErr w:type="spellEnd"/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التسويق والمبيعات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ادارة الموارد البشرية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تطوير التكنولوجيا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شراء الموارد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lastRenderedPageBreak/>
        <w:br/>
      </w:r>
      <w:r w:rsidRPr="00A11FAC">
        <w:rPr>
          <w:color w:val="000000"/>
          <w:shd w:val="clear" w:color="auto" w:fill="F6F6F6"/>
          <w:rtl/>
        </w:rPr>
        <w:t>السؤال35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هي أنشطة تحسين المنتج ، تصميم المنتج ، المعرفة بالتقنية و المعرفة بإجراءات العمل والمدخلات التكنولوجية الضرورية لكل نشاط في سلسلة القيمة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خدمات الدعم والتنسيق الاداري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 xml:space="preserve">ادارة الموارد </w:t>
      </w:r>
      <w:r w:rsidRPr="00A11FAC">
        <w:rPr>
          <w:rFonts w:hint="cs"/>
          <w:shd w:val="clear" w:color="auto" w:fill="F6F6F6"/>
          <w:rtl/>
        </w:rPr>
        <w:t>البشرية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تطوير التكنولوجيا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شراء الموارد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السؤال36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يعرف بانه تحقيق قدر ملائم من التوازن الداخلي مع البيئة الداخلية والتوازن الخارجي مع بيئة الأعمال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حدود النظم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دورة حياة النظم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كل الاجابات خطأ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FF0000"/>
          <w:highlight w:val="yellow"/>
          <w:shd w:val="clear" w:color="auto" w:fill="F6F6F6"/>
          <w:rtl/>
        </w:rPr>
        <w:t>التوازن الديناميكي للنظم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السؤال37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التغذية الراجعة هي بيانات او معلومات حول اداء النظام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2B66C2">
        <w:rPr>
          <w:color w:val="FF0000"/>
          <w:highlight w:val="yellow"/>
          <w:shd w:val="clear" w:color="auto" w:fill="F6F6F6"/>
          <w:rtl/>
        </w:rPr>
        <w:t>صواب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خطأ</w:t>
      </w:r>
      <w:r w:rsidRPr="00A11FAC">
        <w:rPr>
          <w:shd w:val="clear" w:color="auto" w:fill="F6F6F6"/>
        </w:rPr>
        <w:t> 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السؤال38</w:t>
      </w:r>
      <w:r w:rsidRPr="00A11FAC">
        <w:rPr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يجب ان تدار البيانات بحيث يمكن ان تكون متاحة اولا و من ثم التأكد من صحتها</w:t>
      </w:r>
    </w:p>
    <w:p w:rsidR="00A11FAC" w:rsidRPr="00A11FAC" w:rsidRDefault="00A11FAC" w:rsidP="00A11FAC">
      <w:pPr>
        <w:pStyle w:val="a3"/>
        <w:rPr>
          <w:rFonts w:ascii="Tahoma" w:hAnsi="Tahoma" w:cs="Tahoma"/>
          <w:shd w:val="clear" w:color="auto" w:fill="F6F6F6"/>
        </w:rPr>
      </w:pPr>
      <w:r w:rsidRPr="00A11FAC">
        <w:rPr>
          <w:rFonts w:ascii="Tahoma" w:hAnsi="Tahoma" w:cs="Tahoma"/>
          <w:shd w:val="clear" w:color="auto" w:fill="F6F6F6"/>
          <w:rtl/>
        </w:rPr>
        <w:t>صواب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FF0000"/>
          <w:shd w:val="clear" w:color="auto" w:fill="F6F6F6"/>
        </w:rPr>
      </w:pPr>
      <w:r w:rsidRPr="002B66C2">
        <w:rPr>
          <w:rFonts w:ascii="Tahoma" w:hAnsi="Tahoma" w:cs="Tahoma"/>
          <w:color w:val="FF0000"/>
          <w:highlight w:val="yellow"/>
          <w:shd w:val="clear" w:color="auto" w:fill="F6F6F6"/>
          <w:rtl/>
        </w:rPr>
        <w:t>خطأ</w:t>
      </w:r>
    </w:p>
    <w:p w:rsidR="00A11FAC" w:rsidRPr="00A11FAC" w:rsidRDefault="00A11FAC" w:rsidP="00A11FAC">
      <w:pPr>
        <w:pStyle w:val="a3"/>
        <w:rPr>
          <w:rFonts w:ascii="Tahoma" w:hAnsi="Tahoma" w:cs="Tahoma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السؤال39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rFonts w:ascii="Tahoma" w:hAnsi="Tahoma" w:cs="Tahoma"/>
          <w:shd w:val="clear" w:color="auto" w:fill="F6F6F6"/>
          <w:rtl/>
        </w:rPr>
        <w:t>ليس من خصائص جودة المعلومات في بعد المحتوى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FF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FF0000"/>
          <w:shd w:val="clear" w:color="auto" w:fill="F6F6F6"/>
        </w:rPr>
      </w:pPr>
      <w:r w:rsidRPr="002B66C2">
        <w:rPr>
          <w:rFonts w:ascii="Tahoma" w:hAnsi="Tahoma" w:cs="Tahoma"/>
          <w:color w:val="FF0000"/>
          <w:highlight w:val="yellow"/>
          <w:shd w:val="clear" w:color="auto" w:fill="F6F6F6"/>
          <w:rtl/>
        </w:rPr>
        <w:t>الوضوح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rFonts w:ascii="Tahoma" w:hAnsi="Tahoma" w:cs="Tahoma"/>
          <w:shd w:val="clear" w:color="auto" w:fill="F6F6F6"/>
          <w:rtl/>
        </w:rPr>
        <w:t>الملائمة</w:t>
      </w:r>
    </w:p>
    <w:p w:rsidR="00A11FAC" w:rsidRPr="00A11FAC" w:rsidRDefault="00A11FAC" w:rsidP="00A11FAC">
      <w:pPr>
        <w:pStyle w:val="a3"/>
        <w:rPr>
          <w:rFonts w:ascii="Tahoma" w:hAnsi="Tahoma" w:cs="Tahoma"/>
          <w:shd w:val="clear" w:color="auto" w:fill="F6F6F6"/>
        </w:rPr>
      </w:pPr>
      <w:r w:rsidRPr="00A11FAC">
        <w:rPr>
          <w:rFonts w:ascii="Tahoma" w:hAnsi="Tahoma" w:cs="Tahoma"/>
          <w:shd w:val="clear" w:color="auto" w:fill="F6F6F6"/>
          <w:rtl/>
        </w:rPr>
        <w:t>الواقعية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السؤال40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عرف بانه تحقيق قدر ملائم من التوازن الداخلي مع البيئة الداخلية والتوازن الخارجي مع بيئة الأعمال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حدود النظم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دورة حياة النظم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كل الاجابات خطأ</w:t>
      </w:r>
      <w:r w:rsidRPr="00A11FAC">
        <w:rPr>
          <w:color w:val="000000"/>
          <w:shd w:val="clear" w:color="auto" w:fill="F6F6F6"/>
        </w:rPr>
        <w:br/>
      </w:r>
      <w:r w:rsidRPr="002B66C2">
        <w:rPr>
          <w:color w:val="FF0000"/>
          <w:highlight w:val="yellow"/>
          <w:shd w:val="clear" w:color="auto" w:fill="F6F6F6"/>
          <w:rtl/>
        </w:rPr>
        <w:t>التوازن الديناميكي للنظم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السؤال41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نظام معلومات محوسب يعالج و يسجل البيانات الناتجة عن أحداث مبادلات الأعمال الروتينية اليومية الضرورية لإدارة الاعمال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نظام المعلومات الادرية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نظام دعم القرارات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 xml:space="preserve">نظام الدعم </w:t>
      </w:r>
      <w:r w:rsidRPr="00A11FAC">
        <w:rPr>
          <w:rFonts w:hint="cs"/>
          <w:shd w:val="clear" w:color="auto" w:fill="F6F6F6"/>
          <w:rtl/>
        </w:rPr>
        <w:t>التنفيذي</w:t>
      </w:r>
      <w:r w:rsidRPr="00A11FAC">
        <w:rPr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2B66C2">
        <w:rPr>
          <w:color w:val="FF0000"/>
          <w:highlight w:val="yellow"/>
          <w:shd w:val="clear" w:color="auto" w:fill="F6F6F6"/>
          <w:rtl/>
        </w:rPr>
        <w:t>نظام معالجة البيانات</w:t>
      </w: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السؤال42</w:t>
      </w:r>
      <w:r w:rsidRPr="00A11FAC">
        <w:rPr>
          <w:color w:val="000000"/>
          <w:shd w:val="clear" w:color="auto" w:fill="F6F6F6"/>
        </w:rPr>
        <w:t>:</w:t>
      </w:r>
    </w:p>
    <w:p w:rsid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نظم لا توفر حلول مباشرة للمشكلات ولكنها تقوم بدعم اتخاذ القرارات المتعلقة بالتخطيط الاستراتيجي والرقابة الادارية والاتجاهات طويلة المدى</w:t>
      </w:r>
      <w:r w:rsidRPr="00A11FAC">
        <w:rPr>
          <w:color w:val="000000"/>
          <w:shd w:val="clear" w:color="auto" w:fill="F6F6F6"/>
        </w:rPr>
        <w:br/>
      </w:r>
      <w:r w:rsidRPr="002B66C2">
        <w:rPr>
          <w:color w:val="FF0000"/>
          <w:highlight w:val="yellow"/>
          <w:shd w:val="clear" w:color="auto" w:fill="F6F6F6"/>
          <w:rtl/>
        </w:rPr>
        <w:t>نظم الدعم التنفيذي</w:t>
      </w:r>
      <w:r w:rsidRPr="00A11FAC">
        <w:rPr>
          <w:color w:val="FF0000"/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معالجة المعاملات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المعلومات الادارية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دعم القرار</w:t>
      </w:r>
    </w:p>
    <w:p w:rsid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  <w:rtl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lastRenderedPageBreak/>
        <w:t>السؤال43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في ضوء استراتيجية التركيز تسعى المنظمة الى تكوين صورة ذهنية محببة حول منتجاتها وخدماتها</w:t>
      </w:r>
    </w:p>
    <w:p w:rsid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صواب</w:t>
      </w:r>
      <w:r w:rsidRPr="00A11FAC">
        <w:rPr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2B66C2">
        <w:rPr>
          <w:color w:val="FF0000"/>
          <w:highlight w:val="yellow"/>
          <w:shd w:val="clear" w:color="auto" w:fill="F6F6F6"/>
          <w:rtl/>
        </w:rPr>
        <w:t>خطأ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السؤال44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من العوامل المؤثرة في تطور نظم المعلومات</w:t>
      </w:r>
    </w:p>
    <w:p w:rsid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ثورة المعرفة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عولمة الاقتصاد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تكنولوجيا الشبكات</w:t>
      </w:r>
      <w:r w:rsidRPr="00A11FAC">
        <w:rPr>
          <w:color w:val="000000"/>
          <w:shd w:val="clear" w:color="auto" w:fill="F6F6F6"/>
        </w:rPr>
        <w:br/>
      </w:r>
      <w:r w:rsidRPr="002B66C2">
        <w:rPr>
          <w:color w:val="FF0000"/>
          <w:highlight w:val="yellow"/>
          <w:shd w:val="clear" w:color="auto" w:fill="F6F6F6"/>
          <w:rtl/>
        </w:rPr>
        <w:t>كل الاجابات صحيحة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السؤال45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هو النظام الذي يتفاعل مع البيئة المحيطة بحيث يتأثر و يؤثر بها و يكون له علاقة مستمرة معها</w:t>
      </w:r>
    </w:p>
    <w:p w:rsidR="00A11FAC" w:rsidRDefault="00A11FAC" w:rsidP="00A11FAC">
      <w:pPr>
        <w:pStyle w:val="a3"/>
        <w:rPr>
          <w:shd w:val="clear" w:color="auto" w:fill="F6F6F6"/>
          <w:rtl/>
        </w:rPr>
      </w:pPr>
      <w:r w:rsidRPr="002B66C2">
        <w:rPr>
          <w:color w:val="FF0000"/>
          <w:highlight w:val="yellow"/>
          <w:shd w:val="clear" w:color="auto" w:fill="F6F6F6"/>
          <w:rtl/>
        </w:rPr>
        <w:t>النظام المفتوح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النظام شبه المغلق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النظام المغلق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النظام الثابت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السؤال46</w:t>
      </w:r>
      <w:r w:rsidRPr="00A11FAC">
        <w:rPr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يعتبر التعامل مع الرواتب وتقارير الضرائب من تطبيقات نظم المعلومات الادارية في مجال المالية والمحاسبة</w:t>
      </w:r>
    </w:p>
    <w:p w:rsid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صواب</w:t>
      </w:r>
      <w:r w:rsidRPr="00A11FAC">
        <w:rPr>
          <w:color w:val="000000"/>
          <w:shd w:val="clear" w:color="auto" w:fill="F6F6F6"/>
        </w:rPr>
        <w:br/>
      </w:r>
      <w:r w:rsidRPr="002B66C2">
        <w:rPr>
          <w:color w:val="FF0000"/>
          <w:highlight w:val="yellow"/>
          <w:shd w:val="clear" w:color="auto" w:fill="F6F6F6"/>
          <w:rtl/>
        </w:rPr>
        <w:t>خطأ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  <w:rtl/>
        </w:rPr>
        <w:t>السؤال47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من وظائف نظم المعلومات الادارية</w:t>
      </w:r>
      <w:r w:rsidRPr="00A11FAC">
        <w:rPr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2B66C2">
        <w:rPr>
          <w:color w:val="FF0000"/>
          <w:highlight w:val="yellow"/>
          <w:shd w:val="clear" w:color="auto" w:fill="F6F6F6"/>
          <w:rtl/>
        </w:rPr>
        <w:t>دعم العمليات المنظمة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حفظ البيانات والمعلومات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 xml:space="preserve">المساعدة على </w:t>
      </w:r>
      <w:r w:rsidRPr="00A11FAC">
        <w:rPr>
          <w:rFonts w:hint="cs"/>
          <w:shd w:val="clear" w:color="auto" w:fill="F6F6F6"/>
          <w:rtl/>
        </w:rPr>
        <w:t>التنبؤ</w:t>
      </w:r>
      <w:r w:rsidRPr="00A11FAC">
        <w:rPr>
          <w:shd w:val="clear" w:color="auto" w:fill="F6F6F6"/>
          <w:rtl/>
        </w:rPr>
        <w:t xml:space="preserve"> بالمستقبل</w:t>
      </w:r>
      <w:r w:rsidRPr="00A11FAC">
        <w:rPr>
          <w:shd w:val="clear" w:color="auto" w:fill="F6F6F6"/>
        </w:rPr>
        <w:t> 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 xml:space="preserve">تزويد </w:t>
      </w:r>
      <w:r w:rsidRPr="00A11FAC">
        <w:rPr>
          <w:rFonts w:hint="cs"/>
          <w:shd w:val="clear" w:color="auto" w:fill="F6F6F6"/>
          <w:rtl/>
        </w:rPr>
        <w:t>المستفيدي</w:t>
      </w:r>
      <w:r w:rsidRPr="00A11FAC">
        <w:rPr>
          <w:rFonts w:hint="eastAsia"/>
          <w:shd w:val="clear" w:color="auto" w:fill="F6F6F6"/>
          <w:rtl/>
        </w:rPr>
        <w:t>ن</w:t>
      </w:r>
      <w:r w:rsidRPr="00A11FAC">
        <w:rPr>
          <w:shd w:val="clear" w:color="auto" w:fill="F6F6F6"/>
          <w:rtl/>
        </w:rPr>
        <w:t xml:space="preserve"> بالمعلومات</w:t>
      </w:r>
      <w:r w:rsidRPr="00A11FAC">
        <w:rPr>
          <w:shd w:val="clear" w:color="auto" w:fill="F6F6F6"/>
        </w:rPr>
        <w:t> 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السؤال48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color w:val="000000"/>
          <w:shd w:val="clear" w:color="auto" w:fill="F6F6F6"/>
          <w:rtl/>
        </w:rPr>
        <w:t>مجتمع اقتصاد المعرفة يرتكز على</w:t>
      </w:r>
      <w:r w:rsidRPr="00A11FAC">
        <w:rPr>
          <w:color w:val="000000"/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الاقتصاد</w:t>
      </w:r>
      <w:r w:rsidRPr="00A11FAC">
        <w:rPr>
          <w:color w:val="000000"/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الاسواق الافتراضية</w:t>
      </w:r>
      <w:r w:rsidRPr="00A11FAC">
        <w:rPr>
          <w:color w:val="000000"/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2B66C2">
        <w:rPr>
          <w:color w:val="FF0000"/>
          <w:highlight w:val="yellow"/>
          <w:shd w:val="clear" w:color="auto" w:fill="F6F6F6"/>
          <w:rtl/>
        </w:rPr>
        <w:t>نظم المعلومات الذكية</w:t>
      </w:r>
      <w:r w:rsidRPr="002B66C2">
        <w:rPr>
          <w:color w:val="FF0000"/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الادارة</w:t>
      </w:r>
      <w:r w:rsidRPr="00A11FAC">
        <w:rPr>
          <w:color w:val="000000"/>
          <w:shd w:val="clear" w:color="auto" w:fill="F6F6F6"/>
        </w:rPr>
        <w:t> </w:t>
      </w:r>
    </w:p>
    <w:p w:rsidR="00A11FAC" w:rsidRDefault="00A11FAC" w:rsidP="00A11FAC">
      <w:pPr>
        <w:pStyle w:val="a3"/>
        <w:rPr>
          <w:color w:val="000000"/>
          <w:shd w:val="clear" w:color="auto" w:fill="F6F6F6"/>
          <w:rtl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السؤال49</w:t>
      </w:r>
      <w:r w:rsidRPr="00A11FAC">
        <w:rPr>
          <w:color w:val="000000"/>
          <w:shd w:val="clear" w:color="auto" w:fill="F6F6F6"/>
        </w:rPr>
        <w:t>:</w:t>
      </w:r>
      <w:r w:rsidRPr="00A11FAC">
        <w:rPr>
          <w:shd w:val="clear" w:color="auto" w:fill="F6F6F6"/>
          <w:rtl/>
        </w:rPr>
        <w:t>تغير التعليمات الحكومية يعتبر من مخاطر البيئة الخارجية لنظم المعلومات</w:t>
      </w:r>
      <w:r w:rsidRPr="00A11FAC">
        <w:rPr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2B66C2">
        <w:rPr>
          <w:color w:val="FF0000"/>
          <w:highlight w:val="yellow"/>
          <w:shd w:val="clear" w:color="auto" w:fill="F6F6F6"/>
          <w:rtl/>
        </w:rPr>
        <w:t>صواب</w:t>
      </w:r>
      <w:r w:rsidRPr="00A11FAC">
        <w:rPr>
          <w:color w:val="FF0000"/>
          <w:shd w:val="clear" w:color="auto" w:fill="F6F6F6"/>
        </w:rPr>
        <w:t> </w:t>
      </w:r>
      <w:r w:rsidRPr="00A11FAC">
        <w:rPr>
          <w:color w:val="000000"/>
          <w:shd w:val="clear" w:color="auto" w:fill="F6F6F6"/>
        </w:rPr>
        <w:br/>
      </w:r>
      <w:r w:rsidRPr="00A11FAC">
        <w:rPr>
          <w:shd w:val="clear" w:color="auto" w:fill="F6F6F6"/>
          <w:rtl/>
        </w:rPr>
        <w:t>خطا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</w:rPr>
        <w:br/>
      </w:r>
      <w:r w:rsidRPr="00A11FAC">
        <w:rPr>
          <w:color w:val="000000"/>
          <w:shd w:val="clear" w:color="auto" w:fill="F6F6F6"/>
          <w:rtl/>
        </w:rPr>
        <w:t>السؤال50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عند تحليل المعلومات نحصل على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معلومات جديدة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  <w:rtl/>
        </w:rPr>
      </w:pPr>
      <w:r w:rsidRPr="002B66C2">
        <w:rPr>
          <w:color w:val="FF0000"/>
          <w:highlight w:val="yellow"/>
          <w:shd w:val="clear" w:color="auto" w:fill="F6F6F6"/>
          <w:rtl/>
        </w:rPr>
        <w:t>قرارات</w:t>
      </w: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shd w:val="clear" w:color="auto" w:fill="F6F6F6"/>
          <w:rtl/>
        </w:rPr>
        <w:t>افعال</w:t>
      </w:r>
    </w:p>
    <w:p w:rsidR="00A11FAC" w:rsidRDefault="00A11FAC" w:rsidP="00A11FAC">
      <w:pPr>
        <w:pStyle w:val="a3"/>
        <w:rPr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بيانات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السؤال51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في مجال الموارد البشرية, يعتبر تحليل اعادة توزيع العمال من تطبيقات</w:t>
      </w:r>
      <w:r w:rsidRPr="00A11FAC">
        <w:rPr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color w:val="FF0000"/>
          <w:shd w:val="clear" w:color="auto" w:fill="F6F6F6"/>
        </w:rPr>
      </w:pPr>
      <w:r w:rsidRPr="002B66C2">
        <w:rPr>
          <w:color w:val="FF0000"/>
          <w:highlight w:val="yellow"/>
          <w:shd w:val="clear" w:color="auto" w:fill="F6F6F6"/>
          <w:rtl/>
        </w:rPr>
        <w:t>نظم المعلومات الادارية</w:t>
      </w:r>
    </w:p>
    <w:p w:rsidR="00A11FAC" w:rsidRDefault="00A11FAC" w:rsidP="00A11FAC">
      <w:pPr>
        <w:pStyle w:val="a3"/>
        <w:rPr>
          <w:shd w:val="clear" w:color="auto" w:fill="F6F6F6"/>
          <w:rtl/>
        </w:rPr>
      </w:pPr>
      <w:r w:rsidRPr="00A11FAC">
        <w:rPr>
          <w:shd w:val="clear" w:color="auto" w:fill="F6F6F6"/>
          <w:rtl/>
        </w:rPr>
        <w:t>نظم معالجة المعاملات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دعم القرار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نظم الدعم التنفيذي</w:t>
      </w:r>
    </w:p>
    <w:p w:rsidR="00A11FAC" w:rsidRDefault="00A11FAC" w:rsidP="00A11FAC">
      <w:pPr>
        <w:pStyle w:val="a3"/>
        <w:rPr>
          <w:shd w:val="clear" w:color="auto" w:fill="F6F6F6"/>
          <w:rtl/>
        </w:rPr>
      </w:pPr>
    </w:p>
    <w:p w:rsidR="00A11FAC" w:rsidRDefault="00A11FAC" w:rsidP="00A11FAC">
      <w:pPr>
        <w:pStyle w:val="a3"/>
        <w:rPr>
          <w:shd w:val="clear" w:color="auto" w:fill="F6F6F6"/>
          <w:rtl/>
        </w:rPr>
      </w:pPr>
    </w:p>
    <w:p w:rsidR="00A11FAC" w:rsidRDefault="00A11FAC" w:rsidP="00A11FAC">
      <w:pPr>
        <w:pStyle w:val="a3"/>
        <w:rPr>
          <w:shd w:val="clear" w:color="auto" w:fill="F6F6F6"/>
          <w:rtl/>
        </w:rPr>
      </w:pPr>
    </w:p>
    <w:p w:rsidR="00A11FAC" w:rsidRPr="00A11FAC" w:rsidRDefault="00A11FAC" w:rsidP="00A11FAC">
      <w:pPr>
        <w:pStyle w:val="a3"/>
        <w:rPr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lastRenderedPageBreak/>
        <w:t>السؤال52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>أنشطة توفير موارد عمل النظام من مدخلات ( مادة خام ، أجزاء ، مكونات ، طاقة ) مع ضمان توفير موارد المعرفة الضرورية بوسائل مختلفة</w:t>
      </w:r>
      <w:r w:rsidRPr="00A11FAC">
        <w:rPr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color w:val="FF0000"/>
          <w:shd w:val="clear" w:color="auto" w:fill="F6F6F6"/>
        </w:rPr>
      </w:pPr>
      <w:r w:rsidRPr="002B66C2">
        <w:rPr>
          <w:color w:val="FF0000"/>
          <w:highlight w:val="yellow"/>
          <w:shd w:val="clear" w:color="auto" w:fill="F6F6F6"/>
          <w:rtl/>
        </w:rPr>
        <w:t>شراء الموارد</w:t>
      </w:r>
    </w:p>
    <w:p w:rsidR="00A11FAC" w:rsidRDefault="00A11FAC" w:rsidP="00A11FAC">
      <w:pPr>
        <w:pStyle w:val="a3"/>
        <w:rPr>
          <w:shd w:val="clear" w:color="auto" w:fill="F6F6F6"/>
          <w:rtl/>
        </w:rPr>
      </w:pPr>
      <w:r w:rsidRPr="00A11FAC">
        <w:rPr>
          <w:shd w:val="clear" w:color="auto" w:fill="F6F6F6"/>
          <w:rtl/>
        </w:rPr>
        <w:t xml:space="preserve">ادارة الموارد </w:t>
      </w:r>
      <w:r w:rsidRPr="00A11FAC">
        <w:rPr>
          <w:rFonts w:hint="cs"/>
          <w:shd w:val="clear" w:color="auto" w:fill="F6F6F6"/>
          <w:rtl/>
        </w:rPr>
        <w:t>البشرية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خدمات الدعم والتنسيق الاداري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تطوير التكنولوجيا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</w:p>
    <w:p w:rsidR="00A11FAC" w:rsidRPr="00A11FAC" w:rsidRDefault="00A11FAC" w:rsidP="00A11FAC">
      <w:pPr>
        <w:pStyle w:val="a3"/>
        <w:rPr>
          <w:rFonts w:ascii="Tahoma" w:hAnsi="Tahoma" w:cs="Tahoma"/>
          <w:color w:val="000000"/>
          <w:shd w:val="clear" w:color="auto" w:fill="F6F6F6"/>
        </w:rPr>
      </w:pPr>
      <w:r w:rsidRPr="00A11FAC">
        <w:rPr>
          <w:color w:val="000000"/>
          <w:shd w:val="clear" w:color="auto" w:fill="F6F6F6"/>
          <w:rtl/>
        </w:rPr>
        <w:t>السؤال53</w:t>
      </w:r>
      <w:r w:rsidRPr="00A11FAC">
        <w:rPr>
          <w:color w:val="000000"/>
          <w:shd w:val="clear" w:color="auto" w:fill="F6F6F6"/>
        </w:rPr>
        <w:t>:</w:t>
      </w:r>
    </w:p>
    <w:p w:rsidR="00A11FAC" w:rsidRPr="00A11FAC" w:rsidRDefault="00A11FAC" w:rsidP="00A11FAC">
      <w:pPr>
        <w:pStyle w:val="a3"/>
        <w:rPr>
          <w:shd w:val="clear" w:color="auto" w:fill="F6F6F6"/>
        </w:rPr>
      </w:pPr>
      <w:r w:rsidRPr="00A11FAC">
        <w:rPr>
          <w:shd w:val="clear" w:color="auto" w:fill="F6F6F6"/>
          <w:rtl/>
        </w:rPr>
        <w:t xml:space="preserve">من وظائف </w:t>
      </w:r>
      <w:r w:rsidRPr="00A11FAC">
        <w:rPr>
          <w:rFonts w:hint="cs"/>
          <w:shd w:val="clear" w:color="auto" w:fill="F6F6F6"/>
          <w:rtl/>
        </w:rPr>
        <w:t>نظم المعلوما</w:t>
      </w:r>
      <w:r w:rsidRPr="00A11FAC">
        <w:rPr>
          <w:rFonts w:hint="eastAsia"/>
          <w:shd w:val="clear" w:color="auto" w:fill="F6F6F6"/>
          <w:rtl/>
        </w:rPr>
        <w:t>ت</w:t>
      </w:r>
      <w:r w:rsidRPr="00A11FAC">
        <w:rPr>
          <w:shd w:val="clear" w:color="auto" w:fill="F6F6F6"/>
          <w:rtl/>
        </w:rPr>
        <w:t xml:space="preserve"> الادارية</w:t>
      </w:r>
      <w:r w:rsidRPr="00A11FAC">
        <w:rPr>
          <w:shd w:val="clear" w:color="auto" w:fill="F6F6F6"/>
        </w:rPr>
        <w:t>: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حفظ البيانات والمعلومات</w:t>
      </w:r>
      <w:r w:rsidRPr="00A11FAC">
        <w:rPr>
          <w:shd w:val="clear" w:color="auto" w:fill="F6F6F6"/>
        </w:rPr>
        <w:br/>
      </w:r>
      <w:r w:rsidRPr="00A11FAC">
        <w:rPr>
          <w:shd w:val="clear" w:color="auto" w:fill="F6F6F6"/>
          <w:rtl/>
        </w:rPr>
        <w:t>تزويد المستفيدين بالمعلومات</w:t>
      </w:r>
    </w:p>
    <w:p w:rsidR="00A11FAC" w:rsidRPr="00A11FAC" w:rsidRDefault="00A11FAC" w:rsidP="00A11FAC">
      <w:pPr>
        <w:pStyle w:val="a3"/>
        <w:rPr>
          <w:color w:val="FF0000"/>
          <w:shd w:val="clear" w:color="auto" w:fill="F6F6F6"/>
        </w:rPr>
      </w:pPr>
      <w:r w:rsidRPr="002B66C2">
        <w:rPr>
          <w:color w:val="FF0000"/>
          <w:highlight w:val="yellow"/>
          <w:shd w:val="clear" w:color="auto" w:fill="F6F6F6"/>
          <w:rtl/>
        </w:rPr>
        <w:t>دعم عمليات المنظمة</w:t>
      </w:r>
    </w:p>
    <w:p w:rsidR="00A11FAC" w:rsidRDefault="00A11FAC" w:rsidP="00A11FAC">
      <w:pPr>
        <w:pStyle w:val="a3"/>
        <w:rPr>
          <w:shd w:val="clear" w:color="auto" w:fill="F6F6F6"/>
          <w:rtl/>
        </w:rPr>
      </w:pPr>
      <w:r w:rsidRPr="00A11FAC">
        <w:rPr>
          <w:shd w:val="clear" w:color="auto" w:fill="F6F6F6"/>
          <w:rtl/>
        </w:rPr>
        <w:t>المساعدة على التنبؤ بالمستقبل</w:t>
      </w:r>
    </w:p>
    <w:p w:rsidR="00A11FAC" w:rsidRPr="002B66C2" w:rsidRDefault="00A11FAC" w:rsidP="00A11FAC">
      <w:pPr>
        <w:pStyle w:val="a3"/>
        <w:rPr>
          <w:b/>
          <w:bCs/>
          <w:shd w:val="clear" w:color="auto" w:fill="F6F6F6"/>
        </w:rPr>
      </w:pPr>
    </w:p>
    <w:p w:rsidR="00A11FAC" w:rsidRPr="002B66C2" w:rsidRDefault="00A11FAC" w:rsidP="002B66C2">
      <w:pPr>
        <w:pStyle w:val="a3"/>
        <w:rPr>
          <w:rtl/>
        </w:rPr>
      </w:pPr>
      <w:r w:rsidRPr="002B66C2">
        <w:rPr>
          <w:shd w:val="clear" w:color="auto" w:fill="F6F6F6"/>
          <w:rtl/>
        </w:rPr>
        <w:t>السؤال54</w:t>
      </w:r>
      <w:r w:rsidRPr="002B66C2">
        <w:rPr>
          <w:shd w:val="clear" w:color="auto" w:fill="F6F6F6"/>
        </w:rPr>
        <w:t>:</w:t>
      </w:r>
    </w:p>
    <w:p w:rsidR="002B66C2" w:rsidRDefault="002B66C2" w:rsidP="002B66C2">
      <w:pPr>
        <w:pStyle w:val="a3"/>
        <w:rPr>
          <w:rtl/>
        </w:rPr>
      </w:pPr>
      <w:r w:rsidRPr="002B66C2">
        <w:rPr>
          <w:rtl/>
        </w:rPr>
        <w:t>هي النظريّة التي تعتبر أنّ الشركة هي رابطة بين الوكلاء الذين يصنعون القرارات</w:t>
      </w:r>
      <w:r w:rsidRPr="002B66C2">
        <w:br/>
      </w:r>
      <w:r w:rsidRPr="002B66C2">
        <w:rPr>
          <w:rtl/>
        </w:rPr>
        <w:t>نظرية اتخاذ القرار</w:t>
      </w:r>
      <w:r w:rsidRPr="002B66C2">
        <w:br/>
      </w:r>
      <w:r w:rsidRPr="002B66C2">
        <w:rPr>
          <w:rtl/>
        </w:rPr>
        <w:t>النظرية الهيكلية</w:t>
      </w:r>
      <w:r w:rsidRPr="002B66C2">
        <w:br/>
      </w:r>
      <w:r w:rsidRPr="002B66C2">
        <w:rPr>
          <w:color w:val="FF0000"/>
          <w:highlight w:val="yellow"/>
          <w:rtl/>
        </w:rPr>
        <w:t>نظرية الوكالة</w:t>
      </w:r>
      <w:r w:rsidRPr="002B66C2">
        <w:rPr>
          <w:color w:val="FF0000"/>
        </w:rPr>
        <w:br/>
      </w:r>
      <w:r w:rsidRPr="002B66C2">
        <w:rPr>
          <w:rtl/>
        </w:rPr>
        <w:t>نظرية تكلفة المعاملات</w:t>
      </w:r>
    </w:p>
    <w:p w:rsidR="002B66C2" w:rsidRPr="002B66C2" w:rsidRDefault="002B66C2" w:rsidP="002B66C2">
      <w:pPr>
        <w:pStyle w:val="a3"/>
      </w:pPr>
    </w:p>
    <w:p w:rsidR="002B66C2" w:rsidRPr="002B66C2" w:rsidRDefault="002B66C2" w:rsidP="002B66C2">
      <w:pPr>
        <w:pStyle w:val="a3"/>
      </w:pPr>
      <w:r w:rsidRPr="002B66C2">
        <w:rPr>
          <w:rtl/>
        </w:rPr>
        <w:t>السؤال55</w:t>
      </w:r>
      <w:r w:rsidRPr="002B66C2">
        <w:t>:</w:t>
      </w:r>
    </w:p>
    <w:p w:rsidR="002B66C2" w:rsidRDefault="002B66C2" w:rsidP="002B66C2">
      <w:pPr>
        <w:pStyle w:val="a3"/>
        <w:rPr>
          <w:rtl/>
        </w:rPr>
      </w:pPr>
      <w:r w:rsidRPr="002B66C2">
        <w:rPr>
          <w:rtl/>
        </w:rPr>
        <w:t xml:space="preserve">مساندة اتخاذ القرارات النمطية والمتكررة </w:t>
      </w:r>
      <w:proofErr w:type="spellStart"/>
      <w:r w:rsidRPr="002B66C2">
        <w:rPr>
          <w:rtl/>
        </w:rPr>
        <w:t>تعتير</w:t>
      </w:r>
      <w:proofErr w:type="spellEnd"/>
      <w:r w:rsidRPr="002B66C2">
        <w:rPr>
          <w:rtl/>
        </w:rPr>
        <w:t xml:space="preserve"> من مميزات</w:t>
      </w:r>
      <w:r w:rsidRPr="002B66C2">
        <w:br/>
      </w:r>
      <w:r w:rsidRPr="002B66C2">
        <w:rPr>
          <w:rtl/>
        </w:rPr>
        <w:t>نظم الدعم التنفيذي</w:t>
      </w:r>
      <w:r w:rsidRPr="002B66C2">
        <w:br/>
      </w:r>
      <w:r w:rsidRPr="002B66C2">
        <w:rPr>
          <w:rtl/>
        </w:rPr>
        <w:t>نظم دعم القرار</w:t>
      </w:r>
      <w:r w:rsidRPr="002B66C2">
        <w:br/>
      </w:r>
      <w:r w:rsidRPr="002B66C2">
        <w:rPr>
          <w:color w:val="FF0000"/>
          <w:highlight w:val="yellow"/>
          <w:rtl/>
        </w:rPr>
        <w:t>نظم المعلومات الادارية</w:t>
      </w:r>
      <w:r w:rsidRPr="002B66C2">
        <w:rPr>
          <w:color w:val="FF0000"/>
        </w:rPr>
        <w:br/>
      </w:r>
      <w:r w:rsidRPr="002B66C2">
        <w:rPr>
          <w:rtl/>
        </w:rPr>
        <w:t>نظم معالجة المعاملات</w:t>
      </w:r>
    </w:p>
    <w:p w:rsidR="002B66C2" w:rsidRPr="002B66C2" w:rsidRDefault="002B66C2" w:rsidP="002B66C2">
      <w:pPr>
        <w:pStyle w:val="a3"/>
      </w:pPr>
    </w:p>
    <w:p w:rsidR="002B66C2" w:rsidRPr="002B66C2" w:rsidRDefault="002B66C2" w:rsidP="002B66C2">
      <w:pPr>
        <w:pStyle w:val="a3"/>
      </w:pPr>
      <w:r w:rsidRPr="002B66C2">
        <w:rPr>
          <w:rtl/>
        </w:rPr>
        <w:t>السؤال56</w:t>
      </w:r>
      <w:r w:rsidRPr="002B66C2">
        <w:t>:</w:t>
      </w:r>
    </w:p>
    <w:p w:rsidR="002B66C2" w:rsidRDefault="002B66C2" w:rsidP="002B66C2">
      <w:pPr>
        <w:pStyle w:val="a3"/>
        <w:rPr>
          <w:rtl/>
        </w:rPr>
      </w:pPr>
      <w:r w:rsidRPr="002B66C2">
        <w:rPr>
          <w:rtl/>
        </w:rPr>
        <w:t>تعرف بانها</w:t>
      </w:r>
      <w:r w:rsidRPr="002B66C2">
        <w:t> </w:t>
      </w:r>
      <w:r w:rsidRPr="002B66C2">
        <w:rPr>
          <w:rtl/>
        </w:rPr>
        <w:t>كل الأنشطة الصناعية و غيرها الخاصة بتحويل المدخلات الى مخرجات (منتجات و خدمات</w:t>
      </w:r>
      <w:r w:rsidRPr="002B66C2">
        <w:t xml:space="preserve"> ) </w:t>
      </w:r>
      <w:r w:rsidRPr="002B66C2">
        <w:rPr>
          <w:rtl/>
        </w:rPr>
        <w:t xml:space="preserve">من منظور </w:t>
      </w:r>
      <w:proofErr w:type="spellStart"/>
      <w:r w:rsidRPr="002B66C2">
        <w:rPr>
          <w:rtl/>
        </w:rPr>
        <w:t>بورتر</w:t>
      </w:r>
      <w:proofErr w:type="spellEnd"/>
      <w:r w:rsidRPr="002B66C2">
        <w:br/>
      </w:r>
      <w:r w:rsidRPr="002B66C2">
        <w:rPr>
          <w:color w:val="FF0000"/>
          <w:highlight w:val="yellow"/>
          <w:rtl/>
        </w:rPr>
        <w:t>العمليات</w:t>
      </w:r>
      <w:r w:rsidRPr="002B66C2">
        <w:br/>
      </w:r>
      <w:r w:rsidRPr="002B66C2">
        <w:rPr>
          <w:rtl/>
        </w:rPr>
        <w:t>الامدادات الداخلية</w:t>
      </w:r>
      <w:r w:rsidRPr="002B66C2">
        <w:br/>
      </w:r>
      <w:r w:rsidRPr="002B66C2">
        <w:rPr>
          <w:rtl/>
        </w:rPr>
        <w:t>خدمات الزبائن</w:t>
      </w:r>
      <w:r w:rsidRPr="002B66C2">
        <w:br/>
      </w:r>
      <w:r w:rsidRPr="002B66C2">
        <w:rPr>
          <w:rtl/>
        </w:rPr>
        <w:t>المخرجات</w:t>
      </w:r>
    </w:p>
    <w:p w:rsidR="002B66C2" w:rsidRPr="002B66C2" w:rsidRDefault="002B66C2" w:rsidP="002B66C2">
      <w:pPr>
        <w:pStyle w:val="a3"/>
      </w:pPr>
    </w:p>
    <w:p w:rsidR="002B66C2" w:rsidRPr="002B66C2" w:rsidRDefault="002B66C2" w:rsidP="002B66C2">
      <w:pPr>
        <w:pStyle w:val="a3"/>
      </w:pPr>
      <w:r w:rsidRPr="002B66C2">
        <w:rPr>
          <w:rtl/>
        </w:rPr>
        <w:t>السؤال57</w:t>
      </w:r>
      <w:r w:rsidRPr="002B66C2">
        <w:t>:</w:t>
      </w:r>
      <w:r w:rsidRPr="002B66C2">
        <w:rPr>
          <w:rtl/>
        </w:rPr>
        <w:t>خلو المعلومات من الاخطاء هو مفهوم</w:t>
      </w:r>
    </w:p>
    <w:p w:rsidR="002B66C2" w:rsidRDefault="002B66C2" w:rsidP="002B66C2">
      <w:pPr>
        <w:pStyle w:val="a3"/>
        <w:rPr>
          <w:rtl/>
        </w:rPr>
      </w:pPr>
      <w:r w:rsidRPr="002B66C2">
        <w:rPr>
          <w:rtl/>
        </w:rPr>
        <w:t>الواقعية</w:t>
      </w:r>
      <w:r w:rsidRPr="002B66C2">
        <w:br/>
      </w:r>
      <w:r w:rsidRPr="002B66C2">
        <w:rPr>
          <w:rtl/>
        </w:rPr>
        <w:t>الملائمة</w:t>
      </w:r>
      <w:r w:rsidRPr="002B66C2">
        <w:br/>
      </w:r>
      <w:r w:rsidRPr="002B66C2">
        <w:rPr>
          <w:rtl/>
        </w:rPr>
        <w:t>الصدق والثبات</w:t>
      </w:r>
      <w:r w:rsidRPr="002B66C2">
        <w:br/>
      </w:r>
      <w:r w:rsidRPr="002B66C2">
        <w:rPr>
          <w:color w:val="FF0000"/>
          <w:highlight w:val="yellow"/>
          <w:rtl/>
        </w:rPr>
        <w:t>دقة المعلومات</w:t>
      </w:r>
    </w:p>
    <w:p w:rsidR="002B66C2" w:rsidRPr="002B66C2" w:rsidRDefault="002B66C2" w:rsidP="002B66C2">
      <w:pPr>
        <w:pStyle w:val="a3"/>
      </w:pPr>
    </w:p>
    <w:p w:rsidR="002B66C2" w:rsidRPr="002B66C2" w:rsidRDefault="002B66C2" w:rsidP="002B66C2">
      <w:pPr>
        <w:pStyle w:val="a3"/>
      </w:pPr>
      <w:r w:rsidRPr="002B66C2">
        <w:rPr>
          <w:rtl/>
        </w:rPr>
        <w:t>السؤال58</w:t>
      </w:r>
      <w:r w:rsidRPr="002B66C2">
        <w:t>:</w:t>
      </w:r>
    </w:p>
    <w:p w:rsidR="002B66C2" w:rsidRPr="002B66C2" w:rsidRDefault="002B66C2" w:rsidP="002B66C2">
      <w:pPr>
        <w:pStyle w:val="a3"/>
      </w:pPr>
      <w:r w:rsidRPr="002B66C2">
        <w:rPr>
          <w:rtl/>
        </w:rPr>
        <w:t>نظم تعمل على مراقبة النشاطات المختلفة والمعاملات التجارية في المنشأة</w:t>
      </w:r>
      <w:r w:rsidRPr="002B66C2">
        <w:br/>
      </w:r>
      <w:r w:rsidRPr="002B66C2">
        <w:rPr>
          <w:rtl/>
        </w:rPr>
        <w:t>نظم الخبرة</w:t>
      </w:r>
      <w:r w:rsidRPr="002B66C2">
        <w:t> </w:t>
      </w:r>
      <w:r w:rsidRPr="002B66C2">
        <w:br/>
      </w:r>
      <w:r w:rsidRPr="002B66C2">
        <w:rPr>
          <w:rtl/>
        </w:rPr>
        <w:t>نظم المستوى التكتيكي</w:t>
      </w:r>
      <w:r w:rsidRPr="002B66C2">
        <w:br/>
      </w:r>
      <w:r w:rsidRPr="002B66C2">
        <w:rPr>
          <w:color w:val="FF0000"/>
          <w:highlight w:val="yellow"/>
          <w:rtl/>
        </w:rPr>
        <w:t>نظم المستوى التشغيلي</w:t>
      </w:r>
      <w:r w:rsidRPr="002B66C2">
        <w:br/>
      </w:r>
      <w:r w:rsidRPr="002B66C2">
        <w:rPr>
          <w:rtl/>
        </w:rPr>
        <w:t>نظم المستوى الاستراتيجي</w:t>
      </w:r>
    </w:p>
    <w:p w:rsidR="002B66C2" w:rsidRDefault="002B66C2" w:rsidP="002B66C2">
      <w:pPr>
        <w:pStyle w:val="a3"/>
        <w:rPr>
          <w:rtl/>
        </w:rPr>
      </w:pPr>
    </w:p>
    <w:p w:rsidR="002B66C2" w:rsidRDefault="002B66C2" w:rsidP="002B66C2">
      <w:pPr>
        <w:pStyle w:val="a3"/>
        <w:rPr>
          <w:rtl/>
        </w:rPr>
      </w:pPr>
    </w:p>
    <w:p w:rsidR="002B66C2" w:rsidRDefault="002B66C2" w:rsidP="002B66C2">
      <w:pPr>
        <w:pStyle w:val="a3"/>
        <w:rPr>
          <w:rtl/>
        </w:rPr>
      </w:pPr>
    </w:p>
    <w:p w:rsidR="002B66C2" w:rsidRDefault="002B66C2" w:rsidP="002B66C2">
      <w:pPr>
        <w:pStyle w:val="a3"/>
        <w:rPr>
          <w:rtl/>
        </w:rPr>
      </w:pPr>
    </w:p>
    <w:p w:rsidR="002B66C2" w:rsidRPr="002B66C2" w:rsidRDefault="002B66C2" w:rsidP="002B66C2">
      <w:pPr>
        <w:pStyle w:val="a3"/>
      </w:pPr>
      <w:r w:rsidRPr="002B66C2">
        <w:lastRenderedPageBreak/>
        <w:br/>
      </w:r>
      <w:r w:rsidRPr="002B66C2">
        <w:rPr>
          <w:rtl/>
        </w:rPr>
        <w:t>السؤال59</w:t>
      </w:r>
      <w:r w:rsidRPr="002B66C2">
        <w:t>:</w:t>
      </w:r>
    </w:p>
    <w:p w:rsidR="002B66C2" w:rsidRPr="002B66C2" w:rsidRDefault="002B66C2" w:rsidP="002B66C2">
      <w:pPr>
        <w:pStyle w:val="a3"/>
      </w:pPr>
      <w:r w:rsidRPr="002B66C2">
        <w:rPr>
          <w:rtl/>
        </w:rPr>
        <w:t>من متطلبات الرقابة</w:t>
      </w:r>
      <w:r w:rsidRPr="002B66C2">
        <w:br/>
      </w:r>
      <w:r w:rsidRPr="002B66C2">
        <w:rPr>
          <w:rtl/>
        </w:rPr>
        <w:t>تحديد الرواتب والاجور والمكافآت</w:t>
      </w:r>
      <w:r w:rsidRPr="002B66C2">
        <w:br/>
      </w:r>
      <w:r w:rsidRPr="002B66C2">
        <w:rPr>
          <w:rtl/>
        </w:rPr>
        <w:t>التوجيه الذاتي</w:t>
      </w:r>
      <w:r w:rsidRPr="002B66C2">
        <w:br/>
      </w:r>
      <w:r w:rsidRPr="002B66C2">
        <w:rPr>
          <w:color w:val="FF0000"/>
          <w:highlight w:val="yellow"/>
          <w:rtl/>
        </w:rPr>
        <w:t>الخطة</w:t>
      </w:r>
      <w:r w:rsidRPr="002B66C2">
        <w:br/>
      </w:r>
      <w:r w:rsidRPr="002B66C2">
        <w:rPr>
          <w:rtl/>
        </w:rPr>
        <w:t>الضبط</w:t>
      </w:r>
    </w:p>
    <w:p w:rsidR="002B66C2" w:rsidRPr="00943A63" w:rsidRDefault="002B66C2" w:rsidP="00943A63">
      <w:pPr>
        <w:pStyle w:val="a3"/>
        <w:rPr>
          <w:rtl/>
        </w:rPr>
      </w:pPr>
      <w:r w:rsidRPr="002B66C2">
        <w:br/>
      </w:r>
      <w:r w:rsidRPr="002B66C2">
        <w:rPr>
          <w:rtl/>
        </w:rPr>
        <w:t>السؤال60</w:t>
      </w:r>
      <w:r w:rsidRPr="002B66C2">
        <w:t>:</w:t>
      </w:r>
    </w:p>
    <w:p w:rsidR="002B66C2" w:rsidRDefault="002B66C2" w:rsidP="00943A63">
      <w:pPr>
        <w:pStyle w:val="a3"/>
        <w:rPr>
          <w:rtl/>
        </w:rPr>
      </w:pPr>
      <w:r w:rsidRPr="00943A63">
        <w:rPr>
          <w:rtl/>
        </w:rPr>
        <w:t>من مبادئ نظرية النظم العامة</w:t>
      </w:r>
      <w:r w:rsidRPr="00943A63">
        <w:br/>
      </w:r>
      <w:r w:rsidRPr="00943A63">
        <w:rPr>
          <w:color w:val="FF0000"/>
          <w:highlight w:val="yellow"/>
          <w:rtl/>
        </w:rPr>
        <w:t>حدود النظام</w:t>
      </w:r>
      <w:r w:rsidRPr="00943A63">
        <w:br/>
      </w:r>
      <w:r w:rsidRPr="00943A63">
        <w:rPr>
          <w:rtl/>
        </w:rPr>
        <w:t>بيئة النظام</w:t>
      </w:r>
      <w:r w:rsidRPr="00943A63">
        <w:br/>
      </w:r>
      <w:r w:rsidRPr="00943A63">
        <w:rPr>
          <w:rtl/>
        </w:rPr>
        <w:t>كل الاجابات صحيحة</w:t>
      </w:r>
      <w:r w:rsidRPr="00943A63">
        <w:t> </w:t>
      </w:r>
      <w:r w:rsidRPr="00943A63">
        <w:br/>
      </w:r>
      <w:r w:rsidRPr="00943A63">
        <w:rPr>
          <w:rtl/>
        </w:rPr>
        <w:t>حالة النظام</w:t>
      </w:r>
    </w:p>
    <w:p w:rsidR="00943A63" w:rsidRPr="00943A63" w:rsidRDefault="00943A63" w:rsidP="00943A63">
      <w:pPr>
        <w:pStyle w:val="a3"/>
      </w:pPr>
    </w:p>
    <w:p w:rsidR="002B66C2" w:rsidRPr="00943A63" w:rsidRDefault="002B66C2" w:rsidP="00943A63">
      <w:pPr>
        <w:pStyle w:val="a3"/>
      </w:pPr>
      <w:r w:rsidRPr="00943A63">
        <w:rPr>
          <w:rtl/>
        </w:rPr>
        <w:t>السؤال61</w:t>
      </w:r>
      <w:r w:rsidRPr="00943A63">
        <w:t>:</w:t>
      </w:r>
      <w:r w:rsidRPr="00943A63">
        <w:rPr>
          <w:rtl/>
        </w:rPr>
        <w:t>من موارد نظم المعلومات</w:t>
      </w:r>
      <w:r w:rsidRPr="00943A63">
        <w:br/>
      </w:r>
      <w:r w:rsidRPr="00943A63">
        <w:rPr>
          <w:rtl/>
        </w:rPr>
        <w:t>موارد انسانية</w:t>
      </w:r>
      <w:r w:rsidRPr="00943A63">
        <w:br/>
      </w:r>
      <w:r w:rsidRPr="00943A63">
        <w:rPr>
          <w:color w:val="FF0000"/>
          <w:highlight w:val="yellow"/>
          <w:rtl/>
        </w:rPr>
        <w:t>كل الاجابات صحيحة</w:t>
      </w:r>
      <w:r w:rsidRPr="00943A63">
        <w:br/>
      </w:r>
      <w:r w:rsidRPr="00943A63">
        <w:rPr>
          <w:rtl/>
        </w:rPr>
        <w:t>عتاد الحاسوب</w:t>
      </w:r>
    </w:p>
    <w:p w:rsidR="002B66C2" w:rsidRDefault="002B66C2" w:rsidP="00943A63">
      <w:pPr>
        <w:pStyle w:val="a3"/>
        <w:rPr>
          <w:rtl/>
        </w:rPr>
      </w:pPr>
      <w:r w:rsidRPr="00943A63">
        <w:rPr>
          <w:rtl/>
        </w:rPr>
        <w:t>شبكات الحاسوب</w:t>
      </w:r>
    </w:p>
    <w:p w:rsidR="00943A63" w:rsidRPr="00943A63" w:rsidRDefault="00943A63" w:rsidP="00943A63">
      <w:pPr>
        <w:pStyle w:val="a3"/>
      </w:pPr>
    </w:p>
    <w:p w:rsidR="002B66C2" w:rsidRPr="00943A63" w:rsidRDefault="002B66C2" w:rsidP="00943A63">
      <w:pPr>
        <w:pStyle w:val="a3"/>
      </w:pPr>
      <w:r w:rsidRPr="00943A63">
        <w:rPr>
          <w:rtl/>
        </w:rPr>
        <w:t>السؤال62</w:t>
      </w:r>
      <w:r w:rsidRPr="00943A63">
        <w:t>:</w:t>
      </w:r>
    </w:p>
    <w:p w:rsidR="002B66C2" w:rsidRPr="00943A63" w:rsidRDefault="002B66C2" w:rsidP="00943A63">
      <w:pPr>
        <w:pStyle w:val="a3"/>
      </w:pPr>
      <w:r w:rsidRPr="00943A63">
        <w:rPr>
          <w:rtl/>
        </w:rPr>
        <w:t>من العوامل المؤثرة في تطور نظم المعلومات</w:t>
      </w:r>
    </w:p>
    <w:p w:rsidR="002B66C2" w:rsidRPr="00943A63" w:rsidRDefault="002B66C2" w:rsidP="00943A63">
      <w:pPr>
        <w:pStyle w:val="a3"/>
      </w:pPr>
      <w:r w:rsidRPr="00943A63">
        <w:rPr>
          <w:rtl/>
        </w:rPr>
        <w:t>تكنولوجيا الشبكات</w:t>
      </w:r>
      <w:r w:rsidRPr="00943A63">
        <w:br/>
      </w:r>
      <w:r w:rsidRPr="00943A63">
        <w:rPr>
          <w:rtl/>
        </w:rPr>
        <w:t>ثورة المعرفة</w:t>
      </w:r>
      <w:r w:rsidRPr="00943A63">
        <w:br/>
      </w:r>
      <w:r w:rsidRPr="00943A63">
        <w:rPr>
          <w:rtl/>
        </w:rPr>
        <w:t>عولمة الاقتصاد</w:t>
      </w:r>
      <w:r w:rsidRPr="00943A63">
        <w:br/>
      </w:r>
      <w:r w:rsidRPr="00943A63">
        <w:rPr>
          <w:color w:val="FF0000"/>
          <w:highlight w:val="yellow"/>
          <w:rtl/>
        </w:rPr>
        <w:t>كل الاجابات صحيحة</w:t>
      </w:r>
    </w:p>
    <w:p w:rsidR="002B66C2" w:rsidRPr="00943A63" w:rsidRDefault="002B66C2" w:rsidP="00943A63">
      <w:pPr>
        <w:pStyle w:val="a3"/>
      </w:pPr>
    </w:p>
    <w:p w:rsidR="002B66C2" w:rsidRPr="00943A63" w:rsidRDefault="002B66C2" w:rsidP="00943A63">
      <w:pPr>
        <w:pStyle w:val="a3"/>
      </w:pPr>
      <w:r w:rsidRPr="00943A63">
        <w:rPr>
          <w:rtl/>
        </w:rPr>
        <w:t>السؤال63</w:t>
      </w:r>
      <w:r w:rsidRPr="00943A63">
        <w:t>:</w:t>
      </w:r>
    </w:p>
    <w:p w:rsidR="002B66C2" w:rsidRPr="00943A63" w:rsidRDefault="002B66C2" w:rsidP="00943A63">
      <w:pPr>
        <w:pStyle w:val="a3"/>
      </w:pPr>
      <w:r w:rsidRPr="00943A63">
        <w:rPr>
          <w:rtl/>
        </w:rPr>
        <w:t>تستخدم</w:t>
      </w:r>
      <w:r w:rsidRPr="00943A63">
        <w:t> </w:t>
      </w:r>
      <w:r w:rsidRPr="00943A63">
        <w:rPr>
          <w:rtl/>
        </w:rPr>
        <w:t>نظم معالجة المعاملات</w:t>
      </w:r>
      <w:r w:rsidRPr="00943A63">
        <w:t> </w:t>
      </w:r>
      <w:r w:rsidRPr="00943A63">
        <w:rPr>
          <w:rtl/>
        </w:rPr>
        <w:t>في المستوى الاداري</w:t>
      </w:r>
    </w:p>
    <w:p w:rsidR="002B66C2" w:rsidRPr="00943A63" w:rsidRDefault="002B66C2" w:rsidP="00943A63">
      <w:pPr>
        <w:pStyle w:val="a3"/>
        <w:rPr>
          <w:color w:val="FF0000"/>
        </w:rPr>
      </w:pPr>
      <w:r w:rsidRPr="00943A63">
        <w:rPr>
          <w:color w:val="FF0000"/>
          <w:highlight w:val="yellow"/>
          <w:rtl/>
        </w:rPr>
        <w:t>مستوى الادارة التشغيلية</w:t>
      </w:r>
    </w:p>
    <w:p w:rsidR="002B66C2" w:rsidRDefault="002B66C2" w:rsidP="00943A63">
      <w:pPr>
        <w:pStyle w:val="a3"/>
        <w:rPr>
          <w:rtl/>
        </w:rPr>
      </w:pPr>
    </w:p>
    <w:p w:rsidR="00C62CA4" w:rsidRDefault="00943A63" w:rsidP="00C62CA4">
      <w:pPr>
        <w:pStyle w:val="a3"/>
        <w:rPr>
          <w:rFonts w:ascii="Tahoma" w:hAnsi="Tahoma" w:cs="Tahoma"/>
          <w:sz w:val="20"/>
          <w:szCs w:val="20"/>
          <w:rtl/>
        </w:rPr>
      </w:pPr>
      <w:r w:rsidRPr="00943A63">
        <w:rPr>
          <w:shd w:val="clear" w:color="auto" w:fill="F6F6F6"/>
          <w:rtl/>
        </w:rPr>
        <w:t>السؤال64</w:t>
      </w:r>
      <w:r w:rsidRPr="00943A63">
        <w:rPr>
          <w:shd w:val="clear" w:color="auto" w:fill="F6F6F6"/>
        </w:rPr>
        <w:t>:</w:t>
      </w:r>
      <w:r w:rsidRPr="00943A63">
        <w:rPr>
          <w:shd w:val="clear" w:color="auto" w:fill="F6F6F6"/>
        </w:rPr>
        <w:br/>
      </w:r>
      <w:r w:rsidRPr="00943A63">
        <w:rPr>
          <w:shd w:val="clear" w:color="auto" w:fill="F6F6F6"/>
          <w:rtl/>
        </w:rPr>
        <w:t>الدرجة التي تُقدم بها المعلومات قيمة إلى الذين يستخدمونها وإلى المنظمة بشكل عام</w:t>
      </w:r>
      <w:r w:rsidRPr="00943A63">
        <w:rPr>
          <w:shd w:val="clear" w:color="auto" w:fill="F6F6F6"/>
        </w:rPr>
        <w:br/>
      </w:r>
      <w:r w:rsidRPr="00943A63">
        <w:rPr>
          <w:shd w:val="clear" w:color="auto" w:fill="F6F6F6"/>
          <w:rtl/>
        </w:rPr>
        <w:t>دقة المعلومات</w:t>
      </w:r>
      <w:r w:rsidRPr="00943A63">
        <w:rPr>
          <w:shd w:val="clear" w:color="auto" w:fill="F6F6F6"/>
        </w:rPr>
        <w:br/>
      </w:r>
      <w:r w:rsidRPr="00943A63">
        <w:rPr>
          <w:shd w:val="clear" w:color="auto" w:fill="F6F6F6"/>
          <w:rtl/>
        </w:rPr>
        <w:t>امن المعلومات</w:t>
      </w:r>
      <w:r w:rsidRPr="00943A63">
        <w:rPr>
          <w:shd w:val="clear" w:color="auto" w:fill="F6F6F6"/>
        </w:rPr>
        <w:br/>
      </w:r>
      <w:r w:rsidRPr="00C62CA4">
        <w:rPr>
          <w:color w:val="FF0000"/>
          <w:highlight w:val="yellow"/>
          <w:shd w:val="clear" w:color="auto" w:fill="F6F6F6"/>
          <w:rtl/>
        </w:rPr>
        <w:t>جودة المعلومات</w:t>
      </w:r>
      <w:r w:rsidRPr="00943A63">
        <w:rPr>
          <w:shd w:val="clear" w:color="auto" w:fill="F6F6F6"/>
        </w:rPr>
        <w:br/>
      </w:r>
      <w:r w:rsidRPr="00943A63">
        <w:rPr>
          <w:shd w:val="clear" w:color="auto" w:fill="F6F6F6"/>
          <w:rtl/>
        </w:rPr>
        <w:t>قيمة المعلومات</w:t>
      </w:r>
    </w:p>
    <w:p w:rsidR="00943A63" w:rsidRPr="00943A63" w:rsidRDefault="00943A63" w:rsidP="00C62CA4">
      <w:pPr>
        <w:pStyle w:val="a3"/>
        <w:rPr>
          <w:shd w:val="clear" w:color="auto" w:fill="F6F6F6"/>
        </w:rPr>
      </w:pPr>
      <w:r w:rsidRPr="00943A63">
        <w:rPr>
          <w:rFonts w:ascii="Tahoma" w:hAnsi="Tahoma" w:cs="Tahoma"/>
          <w:sz w:val="20"/>
          <w:szCs w:val="20"/>
        </w:rPr>
        <w:br/>
      </w:r>
      <w:r w:rsidRPr="00943A63">
        <w:rPr>
          <w:shd w:val="clear" w:color="auto" w:fill="F6F6F6"/>
          <w:rtl/>
        </w:rPr>
        <w:t>السؤال65</w:t>
      </w:r>
      <w:r w:rsidRPr="00943A63">
        <w:rPr>
          <w:shd w:val="clear" w:color="auto" w:fill="F6F6F6"/>
        </w:rPr>
        <w:t>:</w:t>
      </w:r>
      <w:r w:rsidRPr="00943A63">
        <w:rPr>
          <w:rFonts w:ascii="Tahoma" w:hAnsi="Tahoma" w:cs="Tahoma"/>
          <w:sz w:val="20"/>
          <w:szCs w:val="20"/>
        </w:rPr>
        <w:br/>
      </w:r>
    </w:p>
    <w:p w:rsidR="00943A63" w:rsidRPr="00943A63" w:rsidRDefault="00943A63" w:rsidP="00C62CA4">
      <w:pPr>
        <w:pStyle w:val="a3"/>
        <w:rPr>
          <w:shd w:val="clear" w:color="auto" w:fill="F6F6F6"/>
        </w:rPr>
      </w:pPr>
      <w:r w:rsidRPr="00943A63">
        <w:rPr>
          <w:shd w:val="clear" w:color="auto" w:fill="F6F6F6"/>
          <w:rtl/>
        </w:rPr>
        <w:t>هي النظم التي تزود المديرين في الإدارة الوسطى بأدوات معلوماتية (جداول، رسومات، نماذج) اللازمة التي تساعد على حل المشكلات شبه المبرمجة (شبه الهيكلية)، وغير المبرمجة (غير الهيكلية</w:t>
      </w:r>
      <w:r w:rsidR="00C62CA4">
        <w:rPr>
          <w:shd w:val="clear" w:color="auto" w:fill="F6F6F6"/>
        </w:rPr>
        <w:t>(</w:t>
      </w:r>
    </w:p>
    <w:p w:rsidR="00943A63" w:rsidRPr="00943A63" w:rsidRDefault="00943A63" w:rsidP="00C62CA4">
      <w:pPr>
        <w:pStyle w:val="a3"/>
        <w:rPr>
          <w:shd w:val="clear" w:color="auto" w:fill="F6F6F6"/>
          <w:rtl/>
        </w:rPr>
      </w:pPr>
      <w:r w:rsidRPr="00943A63">
        <w:rPr>
          <w:shd w:val="clear" w:color="auto" w:fill="F6F6F6"/>
          <w:rtl/>
        </w:rPr>
        <w:t>نظم المعلومات الادارية</w:t>
      </w:r>
    </w:p>
    <w:p w:rsidR="00943A63" w:rsidRPr="00C62CA4" w:rsidRDefault="00943A63" w:rsidP="00C62CA4">
      <w:pPr>
        <w:pStyle w:val="a3"/>
        <w:rPr>
          <w:color w:val="FF0000"/>
          <w:shd w:val="clear" w:color="auto" w:fill="F6F6F6"/>
        </w:rPr>
      </w:pPr>
      <w:r w:rsidRPr="00C62CA4">
        <w:rPr>
          <w:color w:val="FF0000"/>
          <w:highlight w:val="yellow"/>
          <w:shd w:val="clear" w:color="auto" w:fill="F6F6F6"/>
          <w:rtl/>
        </w:rPr>
        <w:t>نظم دعم القرار</w:t>
      </w:r>
    </w:p>
    <w:p w:rsidR="00943A63" w:rsidRPr="00943A63" w:rsidRDefault="00943A63" w:rsidP="00C62CA4">
      <w:pPr>
        <w:pStyle w:val="a3"/>
        <w:rPr>
          <w:shd w:val="clear" w:color="auto" w:fill="F6F6F6"/>
        </w:rPr>
      </w:pPr>
      <w:r w:rsidRPr="00943A63">
        <w:rPr>
          <w:shd w:val="clear" w:color="auto" w:fill="F6F6F6"/>
          <w:rtl/>
        </w:rPr>
        <w:t>نظم الدعم التنفيذي</w:t>
      </w:r>
    </w:p>
    <w:p w:rsidR="00943A63" w:rsidRDefault="00943A63" w:rsidP="00C62CA4">
      <w:pPr>
        <w:pStyle w:val="a3"/>
        <w:rPr>
          <w:shd w:val="clear" w:color="auto" w:fill="F6F6F6"/>
          <w:rtl/>
        </w:rPr>
      </w:pPr>
      <w:r w:rsidRPr="00943A63">
        <w:rPr>
          <w:shd w:val="clear" w:color="auto" w:fill="F6F6F6"/>
          <w:rtl/>
        </w:rPr>
        <w:t>نظم معالجة المعاملات</w:t>
      </w:r>
    </w:p>
    <w:p w:rsidR="00C62CA4" w:rsidRPr="009A011A" w:rsidRDefault="00C62CA4" w:rsidP="009A011A">
      <w:pPr>
        <w:pStyle w:val="a3"/>
        <w:rPr>
          <w:rFonts w:hint="cs"/>
          <w:rtl/>
        </w:rPr>
      </w:pPr>
    </w:p>
    <w:p w:rsidR="009A011A" w:rsidRPr="009A011A" w:rsidRDefault="009A011A" w:rsidP="009A011A">
      <w:pPr>
        <w:pStyle w:val="a3"/>
      </w:pPr>
      <w:r w:rsidRPr="009A011A">
        <w:rPr>
          <w:rtl/>
        </w:rPr>
        <w:t>السؤال66</w:t>
      </w:r>
      <w:r w:rsidRPr="009A011A">
        <w:t>:</w:t>
      </w:r>
      <w:r w:rsidRPr="009A011A">
        <w:rPr>
          <w:rtl/>
        </w:rPr>
        <w:t>من فرص البيئة الخارجية لنظم المعلومات</w:t>
      </w:r>
    </w:p>
    <w:p w:rsidR="009A011A" w:rsidRPr="009A011A" w:rsidRDefault="009A011A" w:rsidP="009A011A">
      <w:pPr>
        <w:pStyle w:val="a3"/>
        <w:rPr>
          <w:color w:val="FF0000"/>
        </w:rPr>
      </w:pPr>
      <w:r w:rsidRPr="009A011A">
        <w:rPr>
          <w:color w:val="FF0000"/>
          <w:highlight w:val="yellow"/>
          <w:rtl/>
        </w:rPr>
        <w:t>برامج حكومية جديدة</w:t>
      </w:r>
      <w:bookmarkStart w:id="0" w:name="_GoBack"/>
      <w:bookmarkEnd w:id="0"/>
    </w:p>
    <w:p w:rsidR="009A011A" w:rsidRPr="009A011A" w:rsidRDefault="009A011A" w:rsidP="009A011A">
      <w:pPr>
        <w:pStyle w:val="a3"/>
        <w:rPr>
          <w:rtl/>
        </w:rPr>
      </w:pPr>
    </w:p>
    <w:p w:rsidR="00C62CA4" w:rsidRPr="00943A63" w:rsidRDefault="00C62CA4" w:rsidP="00C62CA4">
      <w:pPr>
        <w:pStyle w:val="a3"/>
        <w:rPr>
          <w:shd w:val="clear" w:color="auto" w:fill="F6F6F6"/>
        </w:rPr>
      </w:pPr>
    </w:p>
    <w:p w:rsidR="00943A63" w:rsidRPr="00943A63" w:rsidRDefault="00943A63" w:rsidP="00943A63">
      <w:pPr>
        <w:pStyle w:val="a3"/>
      </w:pPr>
    </w:p>
    <w:p w:rsidR="00690075" w:rsidRPr="00943A63" w:rsidRDefault="00690075" w:rsidP="00943A63">
      <w:pPr>
        <w:pStyle w:val="a3"/>
      </w:pPr>
    </w:p>
    <w:sectPr w:rsidR="00690075" w:rsidRPr="00943A63" w:rsidSect="00943A63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FAC"/>
    <w:rsid w:val="002B66C2"/>
    <w:rsid w:val="00690075"/>
    <w:rsid w:val="00943A63"/>
    <w:rsid w:val="009A011A"/>
    <w:rsid w:val="009D0229"/>
    <w:rsid w:val="00A11FAC"/>
    <w:rsid w:val="00C6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1FAC"/>
    <w:pPr>
      <w:bidi/>
      <w:spacing w:after="0" w:line="240" w:lineRule="auto"/>
    </w:pPr>
  </w:style>
  <w:style w:type="character" w:customStyle="1" w:styleId="apple-converted-space">
    <w:name w:val="apple-converted-space"/>
    <w:basedOn w:val="a0"/>
    <w:rsid w:val="002B66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1FAC"/>
    <w:pPr>
      <w:bidi/>
      <w:spacing w:after="0" w:line="240" w:lineRule="auto"/>
    </w:pPr>
  </w:style>
  <w:style w:type="character" w:customStyle="1" w:styleId="apple-converted-space">
    <w:name w:val="apple-converted-space"/>
    <w:basedOn w:val="a0"/>
    <w:rsid w:val="002B6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47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9</Pages>
  <Words>1358</Words>
  <Characters>7747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2015-11-10T10:59:00Z</dcterms:created>
  <dcterms:modified xsi:type="dcterms:W3CDTF">2015-11-10T12:57:00Z</dcterms:modified>
</cp:coreProperties>
</file>