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46A11" w:rsidRDefault="00546A11" w:rsidP="00546A11">
      <w:pPr>
        <w:pStyle w:val="a3"/>
        <w:bidi/>
        <w:jc w:val="center"/>
        <w:rPr>
          <w:rFonts w:asciiTheme="majorBidi" w:hAnsiTheme="majorBidi" w:cstheme="majorBidi"/>
          <w:b/>
          <w:bCs/>
          <w:color w:val="2E74B5" w:themeColor="accent1" w:themeShade="BF"/>
          <w:sz w:val="26"/>
          <w:szCs w:val="26"/>
        </w:rPr>
      </w:pPr>
      <w:r>
        <w:rPr>
          <w:rFonts w:asciiTheme="majorBidi" w:hAnsiTheme="majorBidi" w:cstheme="majorBidi" w:hint="cs"/>
          <w:b/>
          <w:bCs/>
          <w:color w:val="2E74B5" w:themeColor="accent1" w:themeShade="BF"/>
          <w:sz w:val="26"/>
          <w:szCs w:val="26"/>
          <w:rtl/>
        </w:rPr>
        <w:t xml:space="preserve">تابع </w:t>
      </w:r>
      <w:r>
        <w:rPr>
          <w:rFonts w:asciiTheme="majorBidi" w:hAnsiTheme="majorBidi" w:cstheme="majorBidi"/>
          <w:b/>
          <w:bCs/>
          <w:color w:val="2E74B5" w:themeColor="accent1" w:themeShade="BF"/>
          <w:sz w:val="26"/>
          <w:szCs w:val="26"/>
          <w:rtl/>
        </w:rPr>
        <w:t>الفصل الثاني</w:t>
      </w:r>
      <w:r>
        <w:rPr>
          <w:rFonts w:asciiTheme="majorBidi" w:hAnsiTheme="majorBidi" w:cstheme="majorBidi" w:hint="cs"/>
          <w:b/>
          <w:bCs/>
          <w:color w:val="2E74B5" w:themeColor="accent1" w:themeShade="BF"/>
          <w:sz w:val="26"/>
          <w:szCs w:val="26"/>
          <w:rtl/>
        </w:rPr>
        <w:t xml:space="preserve"> </w:t>
      </w:r>
      <w:r>
        <w:rPr>
          <w:rFonts w:asciiTheme="majorBidi" w:hAnsiTheme="majorBidi" w:cstheme="majorBidi"/>
          <w:b/>
          <w:bCs/>
          <w:color w:val="2E74B5" w:themeColor="accent1" w:themeShade="BF"/>
          <w:sz w:val="26"/>
          <w:szCs w:val="26"/>
          <w:rtl/>
        </w:rPr>
        <w:t xml:space="preserve">– المحاضرة </w:t>
      </w:r>
      <w:r>
        <w:rPr>
          <w:rFonts w:asciiTheme="majorBidi" w:hAnsiTheme="majorBidi" w:cstheme="majorBidi" w:hint="cs"/>
          <w:b/>
          <w:bCs/>
          <w:color w:val="2E74B5" w:themeColor="accent1" w:themeShade="BF"/>
          <w:sz w:val="26"/>
          <w:szCs w:val="26"/>
          <w:rtl/>
        </w:rPr>
        <w:t>7</w:t>
      </w:r>
    </w:p>
    <w:p w:rsidR="00546A11" w:rsidRDefault="00546A11" w:rsidP="00546A11">
      <w:pPr>
        <w:jc w:val="center"/>
        <w:rPr>
          <w:rtl/>
        </w:rPr>
      </w:pPr>
      <w:r>
        <w:rPr>
          <w:rFonts w:asciiTheme="majorBidi" w:hAnsiTheme="majorBidi" w:cstheme="majorBidi"/>
          <w:b/>
          <w:bCs/>
          <w:color w:val="FF0000"/>
          <w:sz w:val="26"/>
          <w:szCs w:val="26"/>
          <w:rtl/>
        </w:rPr>
        <w:t>" تصنيف وتبويب عناصر التكاليف "</w:t>
      </w:r>
    </w:p>
    <w:p w:rsidR="00546A11" w:rsidRPr="00667C0C" w:rsidRDefault="00546A11" w:rsidP="00546A11">
      <w:pPr>
        <w:pStyle w:val="a4"/>
        <w:ind w:left="-24"/>
        <w:rPr>
          <w:rFonts w:asciiTheme="majorBidi" w:hAnsiTheme="majorBidi" w:cstheme="majorBidi"/>
          <w:b/>
          <w:bCs/>
          <w:color w:val="00B050"/>
          <w:sz w:val="26"/>
          <w:szCs w:val="26"/>
        </w:rPr>
      </w:pPr>
      <w:r w:rsidRPr="00667C0C">
        <w:rPr>
          <w:rFonts w:asciiTheme="majorBidi" w:hAnsiTheme="majorBidi" w:cstheme="majorBidi" w:hint="cs"/>
          <w:b/>
          <w:bCs/>
          <w:color w:val="00B050"/>
          <w:sz w:val="26"/>
          <w:szCs w:val="26"/>
          <w:rtl/>
        </w:rPr>
        <w:t>(</w:t>
      </w:r>
      <w:r w:rsidRPr="00667C0C">
        <w:rPr>
          <w:rFonts w:asciiTheme="majorBidi" w:hAnsiTheme="majorBidi" w:cstheme="majorBidi"/>
          <w:b/>
          <w:bCs/>
          <w:color w:val="00B050"/>
          <w:sz w:val="26"/>
          <w:szCs w:val="26"/>
          <w:rtl/>
        </w:rPr>
        <w:t>مثال2</w:t>
      </w:r>
      <w:r w:rsidRPr="00667C0C">
        <w:rPr>
          <w:rFonts w:asciiTheme="majorBidi" w:hAnsiTheme="majorBidi" w:cstheme="majorBidi" w:hint="cs"/>
          <w:b/>
          <w:bCs/>
          <w:color w:val="00B050"/>
          <w:sz w:val="26"/>
          <w:szCs w:val="26"/>
          <w:rtl/>
        </w:rPr>
        <w:t>)</w:t>
      </w:r>
      <w:r w:rsidRPr="00667C0C">
        <w:rPr>
          <w:rFonts w:asciiTheme="majorBidi" w:hAnsiTheme="majorBidi" w:cstheme="majorBidi"/>
          <w:b/>
          <w:bCs/>
          <w:color w:val="00B050"/>
          <w:sz w:val="26"/>
          <w:szCs w:val="26"/>
          <w:rtl/>
        </w:rPr>
        <w:t xml:space="preserve"> </w:t>
      </w:r>
    </w:p>
    <w:p w:rsidR="00546A11" w:rsidRPr="00667C0C" w:rsidRDefault="00546A11" w:rsidP="00546A11">
      <w:pPr>
        <w:pStyle w:val="a4"/>
        <w:ind w:left="-24"/>
        <w:rPr>
          <w:rFonts w:asciiTheme="majorBidi" w:hAnsiTheme="majorBidi" w:cstheme="majorBidi"/>
          <w:b/>
          <w:bCs/>
          <w:color w:val="000000" w:themeColor="text1"/>
          <w:sz w:val="26"/>
          <w:szCs w:val="26"/>
          <w:rtl/>
        </w:rPr>
      </w:pPr>
      <w:r w:rsidRPr="00667C0C">
        <w:rPr>
          <w:rFonts w:asciiTheme="majorBidi" w:hAnsiTheme="majorBidi" w:cstheme="majorBidi"/>
          <w:b/>
          <w:bCs/>
          <w:color w:val="000000" w:themeColor="text1"/>
          <w:sz w:val="26"/>
          <w:szCs w:val="26"/>
          <w:rtl/>
        </w:rPr>
        <w:t xml:space="preserve">الآتي بعض البيانات الخاصة بتكاليف الصيانة وحجم النشاط بالوحدات لإحدى الشركات الصناعية خلال خمس سنوات: </w:t>
      </w:r>
    </w:p>
    <w:p w:rsidR="00546A11" w:rsidRPr="00A254DC" w:rsidRDefault="00546A11" w:rsidP="00546A11">
      <w:pPr>
        <w:pStyle w:val="a4"/>
        <w:ind w:left="-24"/>
        <w:rPr>
          <w:rFonts w:asciiTheme="majorBidi" w:hAnsiTheme="majorBidi" w:cstheme="majorBidi"/>
          <w:b/>
          <w:bCs/>
          <w:color w:val="000000" w:themeColor="text1"/>
          <w:sz w:val="26"/>
          <w:szCs w:val="26"/>
          <w:rtl/>
        </w:rPr>
      </w:pPr>
    </w:p>
    <w:tbl>
      <w:tblPr>
        <w:tblStyle w:val="a5"/>
        <w:bidiVisual/>
        <w:tblW w:w="0" w:type="auto"/>
        <w:tblInd w:w="1368" w:type="dxa"/>
        <w:tblLook w:val="04A0" w:firstRow="1" w:lastRow="0" w:firstColumn="1" w:lastColumn="0" w:noHBand="0" w:noVBand="1"/>
      </w:tblPr>
      <w:tblGrid>
        <w:gridCol w:w="2082"/>
        <w:gridCol w:w="996"/>
        <w:gridCol w:w="996"/>
        <w:gridCol w:w="996"/>
        <w:gridCol w:w="996"/>
        <w:gridCol w:w="996"/>
      </w:tblGrid>
      <w:tr w:rsidR="00546A11" w:rsidTr="001D455B">
        <w:tc>
          <w:tcPr>
            <w:tcW w:w="0" w:type="auto"/>
            <w:shd w:val="clear" w:color="auto" w:fill="FFF2CC" w:themeFill="accent4" w:themeFillTint="33"/>
          </w:tcPr>
          <w:p w:rsidR="00546A11" w:rsidRPr="00667C0C" w:rsidRDefault="00546A11" w:rsidP="001D455B">
            <w:pPr>
              <w:pStyle w:val="a4"/>
              <w:ind w:left="0"/>
              <w:jc w:val="center"/>
              <w:rPr>
                <w:rFonts w:asciiTheme="majorBidi" w:hAnsiTheme="majorBidi" w:cstheme="majorBidi"/>
                <w:b/>
                <w:bCs/>
                <w:sz w:val="26"/>
                <w:szCs w:val="26"/>
                <w:rtl/>
              </w:rPr>
            </w:pPr>
            <w:r w:rsidRPr="00667C0C">
              <w:rPr>
                <w:rFonts w:asciiTheme="majorBidi" w:hAnsiTheme="majorBidi" w:cstheme="majorBidi" w:hint="cs"/>
                <w:b/>
                <w:bCs/>
                <w:sz w:val="26"/>
                <w:szCs w:val="26"/>
                <w:rtl/>
              </w:rPr>
              <w:t>السنة</w:t>
            </w:r>
          </w:p>
        </w:tc>
        <w:tc>
          <w:tcPr>
            <w:tcW w:w="0" w:type="auto"/>
            <w:shd w:val="clear" w:color="auto" w:fill="FFF2CC" w:themeFill="accent4" w:themeFillTint="33"/>
          </w:tcPr>
          <w:p w:rsidR="00546A11" w:rsidRPr="00667C0C" w:rsidRDefault="00546A11" w:rsidP="001D455B">
            <w:pPr>
              <w:pStyle w:val="a4"/>
              <w:ind w:left="0"/>
              <w:jc w:val="center"/>
              <w:rPr>
                <w:rFonts w:asciiTheme="majorBidi" w:hAnsiTheme="majorBidi" w:cstheme="majorBidi"/>
                <w:b/>
                <w:bCs/>
                <w:sz w:val="26"/>
                <w:szCs w:val="26"/>
              </w:rPr>
            </w:pPr>
            <w:r w:rsidRPr="00667C0C">
              <w:rPr>
                <w:rFonts w:asciiTheme="majorBidi" w:hAnsiTheme="majorBidi" w:cstheme="majorBidi"/>
                <w:b/>
                <w:bCs/>
                <w:sz w:val="26"/>
                <w:szCs w:val="26"/>
              </w:rPr>
              <w:t>1429</w:t>
            </w:r>
          </w:p>
        </w:tc>
        <w:tc>
          <w:tcPr>
            <w:tcW w:w="0" w:type="auto"/>
            <w:shd w:val="clear" w:color="auto" w:fill="FFF2CC" w:themeFill="accent4" w:themeFillTint="33"/>
          </w:tcPr>
          <w:p w:rsidR="00546A11" w:rsidRPr="00667C0C" w:rsidRDefault="00546A11" w:rsidP="001D455B">
            <w:pPr>
              <w:pStyle w:val="a4"/>
              <w:ind w:left="0"/>
              <w:jc w:val="center"/>
              <w:rPr>
                <w:rFonts w:asciiTheme="majorBidi" w:hAnsiTheme="majorBidi" w:cstheme="majorBidi"/>
                <w:b/>
                <w:bCs/>
                <w:sz w:val="26"/>
                <w:szCs w:val="26"/>
              </w:rPr>
            </w:pPr>
            <w:r w:rsidRPr="00667C0C">
              <w:rPr>
                <w:rFonts w:asciiTheme="majorBidi" w:hAnsiTheme="majorBidi" w:cstheme="majorBidi"/>
                <w:b/>
                <w:bCs/>
                <w:sz w:val="26"/>
                <w:szCs w:val="26"/>
              </w:rPr>
              <w:t>1430</w:t>
            </w:r>
          </w:p>
        </w:tc>
        <w:tc>
          <w:tcPr>
            <w:tcW w:w="0" w:type="auto"/>
            <w:shd w:val="clear" w:color="auto" w:fill="FFF2CC" w:themeFill="accent4" w:themeFillTint="33"/>
          </w:tcPr>
          <w:p w:rsidR="00546A11" w:rsidRPr="00667C0C" w:rsidRDefault="00546A11" w:rsidP="001D455B">
            <w:pPr>
              <w:pStyle w:val="a4"/>
              <w:ind w:left="0"/>
              <w:jc w:val="center"/>
              <w:rPr>
                <w:rFonts w:asciiTheme="majorBidi" w:hAnsiTheme="majorBidi" w:cstheme="majorBidi"/>
                <w:b/>
                <w:bCs/>
                <w:sz w:val="26"/>
                <w:szCs w:val="26"/>
                <w:rtl/>
              </w:rPr>
            </w:pPr>
            <w:r w:rsidRPr="00667C0C">
              <w:rPr>
                <w:rFonts w:asciiTheme="majorBidi" w:hAnsiTheme="majorBidi" w:cstheme="majorBidi"/>
                <w:b/>
                <w:bCs/>
                <w:sz w:val="26"/>
                <w:szCs w:val="26"/>
              </w:rPr>
              <w:t>1431</w:t>
            </w:r>
          </w:p>
        </w:tc>
        <w:tc>
          <w:tcPr>
            <w:tcW w:w="0" w:type="auto"/>
            <w:shd w:val="clear" w:color="auto" w:fill="FFF2CC" w:themeFill="accent4" w:themeFillTint="33"/>
          </w:tcPr>
          <w:p w:rsidR="00546A11" w:rsidRPr="00667C0C" w:rsidRDefault="00546A11" w:rsidP="001D455B">
            <w:pPr>
              <w:pStyle w:val="a4"/>
              <w:ind w:left="0"/>
              <w:jc w:val="center"/>
              <w:rPr>
                <w:rFonts w:asciiTheme="majorBidi" w:hAnsiTheme="majorBidi" w:cstheme="majorBidi"/>
                <w:b/>
                <w:bCs/>
                <w:sz w:val="26"/>
                <w:szCs w:val="26"/>
                <w:rtl/>
              </w:rPr>
            </w:pPr>
            <w:r w:rsidRPr="00667C0C">
              <w:rPr>
                <w:rFonts w:asciiTheme="majorBidi" w:hAnsiTheme="majorBidi" w:cstheme="majorBidi"/>
                <w:b/>
                <w:bCs/>
                <w:sz w:val="26"/>
                <w:szCs w:val="26"/>
              </w:rPr>
              <w:t>1432</w:t>
            </w:r>
          </w:p>
        </w:tc>
        <w:tc>
          <w:tcPr>
            <w:tcW w:w="0" w:type="auto"/>
            <w:shd w:val="clear" w:color="auto" w:fill="FFF2CC" w:themeFill="accent4" w:themeFillTint="33"/>
          </w:tcPr>
          <w:p w:rsidR="00546A11" w:rsidRPr="00667C0C" w:rsidRDefault="00546A11" w:rsidP="001D455B">
            <w:pPr>
              <w:pStyle w:val="a4"/>
              <w:ind w:left="0"/>
              <w:jc w:val="center"/>
              <w:rPr>
                <w:rFonts w:asciiTheme="majorBidi" w:hAnsiTheme="majorBidi" w:cstheme="majorBidi"/>
                <w:b/>
                <w:bCs/>
                <w:sz w:val="26"/>
                <w:szCs w:val="26"/>
              </w:rPr>
            </w:pPr>
            <w:r w:rsidRPr="00667C0C">
              <w:rPr>
                <w:rFonts w:asciiTheme="majorBidi" w:hAnsiTheme="majorBidi" w:cstheme="majorBidi"/>
                <w:b/>
                <w:bCs/>
                <w:sz w:val="26"/>
                <w:szCs w:val="26"/>
              </w:rPr>
              <w:t>1433</w:t>
            </w:r>
          </w:p>
        </w:tc>
      </w:tr>
      <w:tr w:rsidR="00546A11" w:rsidTr="001D455B">
        <w:tc>
          <w:tcPr>
            <w:tcW w:w="0" w:type="auto"/>
            <w:shd w:val="clear" w:color="auto" w:fill="E2EFD9" w:themeFill="accent6" w:themeFillTint="33"/>
          </w:tcPr>
          <w:p w:rsidR="00546A11" w:rsidRPr="00667C0C" w:rsidRDefault="00546A11" w:rsidP="001D455B">
            <w:pPr>
              <w:pStyle w:val="a4"/>
              <w:ind w:left="0"/>
              <w:jc w:val="center"/>
              <w:rPr>
                <w:rFonts w:asciiTheme="majorBidi" w:hAnsiTheme="majorBidi" w:cstheme="majorBidi"/>
                <w:b/>
                <w:bCs/>
                <w:sz w:val="26"/>
                <w:szCs w:val="26"/>
                <w:rtl/>
              </w:rPr>
            </w:pPr>
            <w:r w:rsidRPr="00667C0C">
              <w:rPr>
                <w:rFonts w:asciiTheme="majorBidi" w:hAnsiTheme="majorBidi" w:cstheme="majorBidi" w:hint="cs"/>
                <w:b/>
                <w:bCs/>
                <w:sz w:val="26"/>
                <w:szCs w:val="26"/>
                <w:rtl/>
              </w:rPr>
              <w:t>حجم الإنتاج بالوحدات</w:t>
            </w:r>
          </w:p>
        </w:tc>
        <w:tc>
          <w:tcPr>
            <w:tcW w:w="0" w:type="auto"/>
            <w:shd w:val="clear" w:color="auto" w:fill="E2EFD9" w:themeFill="accent6" w:themeFillTint="33"/>
          </w:tcPr>
          <w:p w:rsidR="00546A11" w:rsidRPr="00667C0C" w:rsidRDefault="00546A11" w:rsidP="001D455B">
            <w:pPr>
              <w:pStyle w:val="a4"/>
              <w:ind w:left="0"/>
              <w:jc w:val="center"/>
              <w:rPr>
                <w:rFonts w:asciiTheme="majorBidi" w:hAnsiTheme="majorBidi" w:cstheme="majorBidi"/>
                <w:b/>
                <w:bCs/>
                <w:sz w:val="26"/>
                <w:szCs w:val="26"/>
              </w:rPr>
            </w:pPr>
            <w:r w:rsidRPr="00667C0C">
              <w:rPr>
                <w:rFonts w:asciiTheme="majorBidi" w:hAnsiTheme="majorBidi" w:cstheme="majorBidi"/>
                <w:b/>
                <w:bCs/>
                <w:sz w:val="26"/>
                <w:szCs w:val="26"/>
              </w:rPr>
              <w:t>11000</w:t>
            </w:r>
          </w:p>
        </w:tc>
        <w:tc>
          <w:tcPr>
            <w:tcW w:w="0" w:type="auto"/>
            <w:shd w:val="clear" w:color="auto" w:fill="E2EFD9" w:themeFill="accent6" w:themeFillTint="33"/>
          </w:tcPr>
          <w:p w:rsidR="00546A11" w:rsidRPr="00667C0C" w:rsidRDefault="00546A11" w:rsidP="001D455B">
            <w:pPr>
              <w:pStyle w:val="a4"/>
              <w:ind w:left="0"/>
              <w:jc w:val="center"/>
              <w:rPr>
                <w:rFonts w:asciiTheme="majorBidi" w:hAnsiTheme="majorBidi" w:cstheme="majorBidi"/>
                <w:b/>
                <w:bCs/>
                <w:sz w:val="26"/>
                <w:szCs w:val="26"/>
              </w:rPr>
            </w:pPr>
            <w:r w:rsidRPr="00667C0C">
              <w:rPr>
                <w:rFonts w:asciiTheme="majorBidi" w:hAnsiTheme="majorBidi" w:cstheme="majorBidi"/>
                <w:b/>
                <w:bCs/>
                <w:sz w:val="26"/>
                <w:szCs w:val="26"/>
              </w:rPr>
              <w:t>21000</w:t>
            </w:r>
          </w:p>
        </w:tc>
        <w:tc>
          <w:tcPr>
            <w:tcW w:w="0" w:type="auto"/>
            <w:shd w:val="clear" w:color="auto" w:fill="E2EFD9" w:themeFill="accent6" w:themeFillTint="33"/>
          </w:tcPr>
          <w:p w:rsidR="00546A11" w:rsidRPr="00667C0C" w:rsidRDefault="00546A11" w:rsidP="001D455B">
            <w:pPr>
              <w:pStyle w:val="a4"/>
              <w:ind w:left="0"/>
              <w:jc w:val="center"/>
              <w:rPr>
                <w:rFonts w:asciiTheme="majorBidi" w:hAnsiTheme="majorBidi" w:cstheme="majorBidi"/>
                <w:b/>
                <w:bCs/>
                <w:sz w:val="26"/>
                <w:szCs w:val="26"/>
              </w:rPr>
            </w:pPr>
            <w:r w:rsidRPr="00667C0C">
              <w:rPr>
                <w:rFonts w:asciiTheme="majorBidi" w:hAnsiTheme="majorBidi" w:cstheme="majorBidi"/>
                <w:b/>
                <w:bCs/>
                <w:sz w:val="26"/>
                <w:szCs w:val="26"/>
              </w:rPr>
              <w:t>19000</w:t>
            </w:r>
          </w:p>
        </w:tc>
        <w:tc>
          <w:tcPr>
            <w:tcW w:w="0" w:type="auto"/>
            <w:shd w:val="clear" w:color="auto" w:fill="E2EFD9" w:themeFill="accent6" w:themeFillTint="33"/>
          </w:tcPr>
          <w:p w:rsidR="00546A11" w:rsidRPr="00667C0C" w:rsidRDefault="00546A11" w:rsidP="001D455B">
            <w:pPr>
              <w:pStyle w:val="a4"/>
              <w:ind w:left="0"/>
              <w:jc w:val="center"/>
              <w:rPr>
                <w:rFonts w:asciiTheme="majorBidi" w:hAnsiTheme="majorBidi" w:cstheme="majorBidi"/>
                <w:b/>
                <w:bCs/>
                <w:sz w:val="26"/>
                <w:szCs w:val="26"/>
              </w:rPr>
            </w:pPr>
            <w:r w:rsidRPr="00667C0C">
              <w:rPr>
                <w:rFonts w:asciiTheme="majorBidi" w:hAnsiTheme="majorBidi" w:cstheme="majorBidi"/>
                <w:b/>
                <w:bCs/>
                <w:sz w:val="26"/>
                <w:szCs w:val="26"/>
              </w:rPr>
              <w:t>26000</w:t>
            </w:r>
          </w:p>
        </w:tc>
        <w:tc>
          <w:tcPr>
            <w:tcW w:w="0" w:type="auto"/>
            <w:shd w:val="clear" w:color="auto" w:fill="E2EFD9" w:themeFill="accent6" w:themeFillTint="33"/>
          </w:tcPr>
          <w:p w:rsidR="00546A11" w:rsidRPr="00667C0C" w:rsidRDefault="00546A11" w:rsidP="001D455B">
            <w:pPr>
              <w:pStyle w:val="a4"/>
              <w:ind w:left="0"/>
              <w:jc w:val="center"/>
              <w:rPr>
                <w:rFonts w:asciiTheme="majorBidi" w:hAnsiTheme="majorBidi" w:cstheme="majorBidi"/>
                <w:b/>
                <w:bCs/>
                <w:sz w:val="26"/>
                <w:szCs w:val="26"/>
              </w:rPr>
            </w:pPr>
            <w:r w:rsidRPr="00667C0C">
              <w:rPr>
                <w:rFonts w:asciiTheme="majorBidi" w:hAnsiTheme="majorBidi" w:cstheme="majorBidi"/>
                <w:b/>
                <w:bCs/>
                <w:sz w:val="26"/>
                <w:szCs w:val="26"/>
              </w:rPr>
              <w:t>14000</w:t>
            </w:r>
          </w:p>
        </w:tc>
      </w:tr>
      <w:tr w:rsidR="00546A11" w:rsidTr="001D455B">
        <w:tc>
          <w:tcPr>
            <w:tcW w:w="0" w:type="auto"/>
            <w:shd w:val="clear" w:color="auto" w:fill="E2EFD9" w:themeFill="accent6" w:themeFillTint="33"/>
          </w:tcPr>
          <w:p w:rsidR="00546A11" w:rsidRPr="00667C0C" w:rsidRDefault="00546A11" w:rsidP="001D455B">
            <w:pPr>
              <w:pStyle w:val="a4"/>
              <w:ind w:left="0"/>
              <w:jc w:val="center"/>
              <w:rPr>
                <w:rFonts w:asciiTheme="majorBidi" w:hAnsiTheme="majorBidi" w:cstheme="majorBidi"/>
                <w:b/>
                <w:bCs/>
                <w:sz w:val="26"/>
                <w:szCs w:val="26"/>
                <w:rtl/>
              </w:rPr>
            </w:pPr>
            <w:r w:rsidRPr="00667C0C">
              <w:rPr>
                <w:rFonts w:asciiTheme="majorBidi" w:hAnsiTheme="majorBidi" w:cstheme="majorBidi" w:hint="cs"/>
                <w:b/>
                <w:bCs/>
                <w:sz w:val="26"/>
                <w:szCs w:val="26"/>
                <w:rtl/>
              </w:rPr>
              <w:t>تكاليف الصيانة بالريال</w:t>
            </w:r>
          </w:p>
        </w:tc>
        <w:tc>
          <w:tcPr>
            <w:tcW w:w="0" w:type="auto"/>
            <w:shd w:val="clear" w:color="auto" w:fill="E2EFD9" w:themeFill="accent6" w:themeFillTint="33"/>
          </w:tcPr>
          <w:p w:rsidR="00546A11" w:rsidRPr="00667C0C" w:rsidRDefault="00546A11" w:rsidP="001D455B">
            <w:pPr>
              <w:pStyle w:val="a4"/>
              <w:ind w:left="0"/>
              <w:jc w:val="center"/>
              <w:rPr>
                <w:rFonts w:asciiTheme="majorBidi" w:hAnsiTheme="majorBidi" w:cstheme="majorBidi"/>
                <w:b/>
                <w:bCs/>
                <w:sz w:val="26"/>
                <w:szCs w:val="26"/>
              </w:rPr>
            </w:pPr>
            <w:r w:rsidRPr="00667C0C">
              <w:rPr>
                <w:rFonts w:asciiTheme="majorBidi" w:hAnsiTheme="majorBidi" w:cstheme="majorBidi"/>
                <w:b/>
                <w:bCs/>
                <w:sz w:val="26"/>
                <w:szCs w:val="26"/>
              </w:rPr>
              <w:t>160000</w:t>
            </w:r>
          </w:p>
        </w:tc>
        <w:tc>
          <w:tcPr>
            <w:tcW w:w="0" w:type="auto"/>
            <w:shd w:val="clear" w:color="auto" w:fill="E2EFD9" w:themeFill="accent6" w:themeFillTint="33"/>
          </w:tcPr>
          <w:p w:rsidR="00546A11" w:rsidRPr="00667C0C" w:rsidRDefault="00546A11" w:rsidP="001D455B">
            <w:pPr>
              <w:pStyle w:val="a4"/>
              <w:ind w:left="0"/>
              <w:jc w:val="center"/>
              <w:rPr>
                <w:rFonts w:asciiTheme="majorBidi" w:hAnsiTheme="majorBidi" w:cstheme="majorBidi"/>
                <w:b/>
                <w:bCs/>
                <w:sz w:val="26"/>
                <w:szCs w:val="26"/>
              </w:rPr>
            </w:pPr>
            <w:r w:rsidRPr="00667C0C">
              <w:rPr>
                <w:rFonts w:asciiTheme="majorBidi" w:hAnsiTheme="majorBidi" w:cstheme="majorBidi"/>
                <w:b/>
                <w:bCs/>
                <w:sz w:val="26"/>
                <w:szCs w:val="26"/>
              </w:rPr>
              <w:t>210000</w:t>
            </w:r>
          </w:p>
        </w:tc>
        <w:tc>
          <w:tcPr>
            <w:tcW w:w="0" w:type="auto"/>
            <w:shd w:val="clear" w:color="auto" w:fill="E2EFD9" w:themeFill="accent6" w:themeFillTint="33"/>
          </w:tcPr>
          <w:p w:rsidR="00546A11" w:rsidRPr="00667C0C" w:rsidRDefault="00546A11" w:rsidP="001D455B">
            <w:pPr>
              <w:pStyle w:val="a4"/>
              <w:ind w:left="0"/>
              <w:jc w:val="center"/>
              <w:rPr>
                <w:rFonts w:asciiTheme="majorBidi" w:hAnsiTheme="majorBidi" w:cstheme="majorBidi"/>
                <w:b/>
                <w:bCs/>
                <w:sz w:val="26"/>
                <w:szCs w:val="26"/>
              </w:rPr>
            </w:pPr>
            <w:r w:rsidRPr="00667C0C">
              <w:rPr>
                <w:rFonts w:asciiTheme="majorBidi" w:hAnsiTheme="majorBidi" w:cstheme="majorBidi"/>
                <w:b/>
                <w:bCs/>
                <w:sz w:val="26"/>
                <w:szCs w:val="26"/>
              </w:rPr>
              <w:t>190000</w:t>
            </w:r>
          </w:p>
        </w:tc>
        <w:tc>
          <w:tcPr>
            <w:tcW w:w="0" w:type="auto"/>
            <w:shd w:val="clear" w:color="auto" w:fill="E2EFD9" w:themeFill="accent6" w:themeFillTint="33"/>
          </w:tcPr>
          <w:p w:rsidR="00546A11" w:rsidRPr="00667C0C" w:rsidRDefault="00546A11" w:rsidP="001D455B">
            <w:pPr>
              <w:pStyle w:val="a4"/>
              <w:ind w:left="0"/>
              <w:jc w:val="center"/>
              <w:rPr>
                <w:rFonts w:asciiTheme="majorBidi" w:hAnsiTheme="majorBidi" w:cstheme="majorBidi"/>
                <w:b/>
                <w:bCs/>
                <w:sz w:val="26"/>
                <w:szCs w:val="26"/>
              </w:rPr>
            </w:pPr>
            <w:r w:rsidRPr="00667C0C">
              <w:rPr>
                <w:rFonts w:asciiTheme="majorBidi" w:hAnsiTheme="majorBidi" w:cstheme="majorBidi"/>
                <w:b/>
                <w:bCs/>
                <w:sz w:val="26"/>
                <w:szCs w:val="26"/>
              </w:rPr>
              <w:t>250000</w:t>
            </w:r>
          </w:p>
        </w:tc>
        <w:tc>
          <w:tcPr>
            <w:tcW w:w="0" w:type="auto"/>
            <w:shd w:val="clear" w:color="auto" w:fill="E2EFD9" w:themeFill="accent6" w:themeFillTint="33"/>
          </w:tcPr>
          <w:p w:rsidR="00546A11" w:rsidRPr="00667C0C" w:rsidRDefault="00546A11" w:rsidP="001D455B">
            <w:pPr>
              <w:pStyle w:val="a4"/>
              <w:ind w:left="0"/>
              <w:jc w:val="center"/>
              <w:rPr>
                <w:rFonts w:asciiTheme="majorBidi" w:hAnsiTheme="majorBidi" w:cstheme="majorBidi"/>
                <w:b/>
                <w:bCs/>
                <w:sz w:val="26"/>
                <w:szCs w:val="26"/>
              </w:rPr>
            </w:pPr>
            <w:r w:rsidRPr="00667C0C">
              <w:rPr>
                <w:rFonts w:asciiTheme="majorBidi" w:hAnsiTheme="majorBidi" w:cstheme="majorBidi"/>
                <w:b/>
                <w:bCs/>
                <w:sz w:val="26"/>
                <w:szCs w:val="26"/>
              </w:rPr>
              <w:t>175000</w:t>
            </w:r>
          </w:p>
        </w:tc>
      </w:tr>
    </w:tbl>
    <w:p w:rsidR="00546A11" w:rsidRPr="00667C0C" w:rsidRDefault="00546A11" w:rsidP="00546A11">
      <w:pPr>
        <w:pStyle w:val="a4"/>
        <w:ind w:left="260"/>
        <w:jc w:val="both"/>
        <w:rPr>
          <w:rFonts w:asciiTheme="majorBidi" w:hAnsiTheme="majorBidi" w:cstheme="majorBidi"/>
          <w:b/>
          <w:bCs/>
          <w:color w:val="1F4E79" w:themeColor="accent1" w:themeShade="80"/>
          <w:sz w:val="26"/>
          <w:szCs w:val="26"/>
          <w:u w:val="single"/>
          <w:rtl/>
        </w:rPr>
      </w:pPr>
    </w:p>
    <w:p w:rsidR="00546A11" w:rsidRPr="00667C0C" w:rsidRDefault="00546A11" w:rsidP="00546A11">
      <w:pPr>
        <w:pStyle w:val="a4"/>
        <w:ind w:left="260"/>
        <w:jc w:val="both"/>
        <w:rPr>
          <w:rFonts w:asciiTheme="majorBidi" w:hAnsiTheme="majorBidi" w:cstheme="majorBidi"/>
          <w:b/>
          <w:bCs/>
          <w:sz w:val="26"/>
          <w:szCs w:val="26"/>
        </w:rPr>
      </w:pPr>
      <w:r w:rsidRPr="00667C0C">
        <w:rPr>
          <w:rFonts w:asciiTheme="majorBidi" w:hAnsiTheme="majorBidi" w:cstheme="majorBidi"/>
          <w:b/>
          <w:bCs/>
          <w:color w:val="1F4E79" w:themeColor="accent1" w:themeShade="80"/>
          <w:sz w:val="26"/>
          <w:szCs w:val="26"/>
          <w:u w:val="single"/>
          <w:rtl/>
        </w:rPr>
        <w:t>المط</w:t>
      </w:r>
      <w:r>
        <w:rPr>
          <w:rFonts w:asciiTheme="majorBidi" w:hAnsiTheme="majorBidi" w:cstheme="majorBidi"/>
          <w:b/>
          <w:bCs/>
          <w:color w:val="1F4E79" w:themeColor="accent1" w:themeShade="80"/>
          <w:sz w:val="26"/>
          <w:szCs w:val="26"/>
          <w:u w:val="single"/>
          <w:rtl/>
        </w:rPr>
        <w:t>لوب</w:t>
      </w:r>
      <w:r w:rsidRPr="00667C0C">
        <w:rPr>
          <w:rFonts w:asciiTheme="majorBidi" w:hAnsiTheme="majorBidi" w:cstheme="majorBidi"/>
          <w:b/>
          <w:bCs/>
          <w:color w:val="1F4E79" w:themeColor="accent1" w:themeShade="80"/>
          <w:sz w:val="26"/>
          <w:szCs w:val="26"/>
          <w:u w:val="single"/>
          <w:rtl/>
        </w:rPr>
        <w:t>:</w:t>
      </w:r>
      <w:r w:rsidRPr="00667C0C">
        <w:rPr>
          <w:rFonts w:asciiTheme="majorBidi" w:hAnsiTheme="majorBidi" w:cstheme="majorBidi"/>
          <w:b/>
          <w:bCs/>
          <w:color w:val="1F4E79" w:themeColor="accent1" w:themeShade="80"/>
          <w:sz w:val="26"/>
          <w:szCs w:val="26"/>
          <w:rtl/>
        </w:rPr>
        <w:t xml:space="preserve"> </w:t>
      </w:r>
      <w:r w:rsidRPr="00667C0C">
        <w:rPr>
          <w:rFonts w:asciiTheme="majorBidi" w:hAnsiTheme="majorBidi" w:cstheme="majorBidi"/>
          <w:b/>
          <w:bCs/>
          <w:sz w:val="26"/>
          <w:szCs w:val="26"/>
          <w:rtl/>
        </w:rPr>
        <w:t xml:space="preserve">باستخدام طريقة الحد الأعلى والأدنى </w:t>
      </w:r>
    </w:p>
    <w:p w:rsidR="00546A11" w:rsidRDefault="00546A11" w:rsidP="00546A11">
      <w:pPr>
        <w:pStyle w:val="a4"/>
        <w:numPr>
          <w:ilvl w:val="0"/>
          <w:numId w:val="5"/>
        </w:numPr>
        <w:jc w:val="both"/>
        <w:rPr>
          <w:rFonts w:asciiTheme="majorBidi" w:hAnsiTheme="majorBidi" w:cstheme="majorBidi"/>
          <w:b/>
          <w:bCs/>
          <w:sz w:val="26"/>
          <w:szCs w:val="26"/>
        </w:rPr>
      </w:pPr>
      <w:r w:rsidRPr="00667C0C">
        <w:rPr>
          <w:rFonts w:asciiTheme="majorBidi" w:hAnsiTheme="majorBidi" w:cstheme="majorBidi"/>
          <w:b/>
          <w:bCs/>
          <w:sz w:val="26"/>
          <w:szCs w:val="26"/>
          <w:rtl/>
        </w:rPr>
        <w:t xml:space="preserve">كم يبلغ الجزء الثابت من التكاليف المختلطة </w:t>
      </w:r>
    </w:p>
    <w:tbl>
      <w:tblPr>
        <w:tblStyle w:val="a5"/>
        <w:bidiVisual/>
        <w:tblW w:w="0" w:type="auto"/>
        <w:tblInd w:w="250" w:type="dxa"/>
        <w:tblLook w:val="04A0" w:firstRow="1" w:lastRow="0" w:firstColumn="1" w:lastColumn="0" w:noHBand="0" w:noVBand="1"/>
      </w:tblPr>
      <w:tblGrid>
        <w:gridCol w:w="3827"/>
        <w:gridCol w:w="3969"/>
      </w:tblGrid>
      <w:tr w:rsidR="00546A11" w:rsidTr="001D455B">
        <w:tc>
          <w:tcPr>
            <w:tcW w:w="3827" w:type="dxa"/>
          </w:tcPr>
          <w:p w:rsidR="00546A11" w:rsidRPr="00000006" w:rsidRDefault="00546A11" w:rsidP="00546A11">
            <w:pPr>
              <w:pStyle w:val="a4"/>
              <w:numPr>
                <w:ilvl w:val="0"/>
                <w:numId w:val="1"/>
              </w:numPr>
              <w:jc w:val="both"/>
              <w:rPr>
                <w:rFonts w:asciiTheme="majorBidi" w:hAnsiTheme="majorBidi" w:cstheme="majorBidi"/>
                <w:b/>
                <w:bCs/>
                <w:color w:val="FF0000"/>
                <w:sz w:val="26"/>
                <w:szCs w:val="26"/>
                <w:rtl/>
              </w:rPr>
            </w:pPr>
            <w:r w:rsidRPr="00000006">
              <w:rPr>
                <w:rFonts w:asciiTheme="majorBidi" w:hAnsiTheme="majorBidi" w:cstheme="majorBidi"/>
                <w:b/>
                <w:bCs/>
                <w:color w:val="FF0000"/>
                <w:sz w:val="26"/>
                <w:szCs w:val="26"/>
              </w:rPr>
              <w:t>94000</w:t>
            </w:r>
            <w:r w:rsidR="00000006">
              <w:rPr>
                <w:rFonts w:asciiTheme="majorBidi" w:hAnsiTheme="majorBidi" w:cstheme="majorBidi" w:hint="cs"/>
                <w:b/>
                <w:bCs/>
                <w:color w:val="FF0000"/>
                <w:sz w:val="26"/>
                <w:szCs w:val="26"/>
                <w:rtl/>
              </w:rPr>
              <w:t xml:space="preserve"> "الإجابة"</w:t>
            </w:r>
          </w:p>
        </w:tc>
        <w:tc>
          <w:tcPr>
            <w:tcW w:w="3969" w:type="dxa"/>
          </w:tcPr>
          <w:p w:rsidR="00546A11" w:rsidRDefault="00546A11" w:rsidP="001D455B">
            <w:pPr>
              <w:pStyle w:val="a4"/>
              <w:ind w:left="0"/>
              <w:jc w:val="both"/>
              <w:rPr>
                <w:rFonts w:asciiTheme="majorBidi" w:hAnsiTheme="majorBidi" w:cstheme="majorBidi"/>
                <w:b/>
                <w:bCs/>
                <w:sz w:val="26"/>
                <w:szCs w:val="26"/>
                <w:rtl/>
              </w:rPr>
            </w:pPr>
            <w:r>
              <w:rPr>
                <w:rFonts w:asciiTheme="majorBidi" w:hAnsiTheme="majorBidi" w:cstheme="majorBidi" w:hint="cs"/>
                <w:b/>
                <w:bCs/>
                <w:sz w:val="26"/>
                <w:szCs w:val="26"/>
                <w:rtl/>
              </w:rPr>
              <w:t xml:space="preserve">    ج- </w:t>
            </w:r>
            <w:r>
              <w:rPr>
                <w:rFonts w:asciiTheme="majorBidi" w:hAnsiTheme="majorBidi" w:cstheme="majorBidi"/>
                <w:b/>
                <w:bCs/>
                <w:sz w:val="26"/>
                <w:szCs w:val="26"/>
              </w:rPr>
              <w:t>156000</w:t>
            </w:r>
          </w:p>
        </w:tc>
      </w:tr>
      <w:tr w:rsidR="00546A11" w:rsidTr="001D455B">
        <w:tc>
          <w:tcPr>
            <w:tcW w:w="3827" w:type="dxa"/>
          </w:tcPr>
          <w:p w:rsidR="00546A11" w:rsidRDefault="00546A11" w:rsidP="00546A11">
            <w:pPr>
              <w:pStyle w:val="a4"/>
              <w:numPr>
                <w:ilvl w:val="0"/>
                <w:numId w:val="1"/>
              </w:numPr>
              <w:jc w:val="both"/>
              <w:rPr>
                <w:rFonts w:asciiTheme="majorBidi" w:hAnsiTheme="majorBidi" w:cstheme="majorBidi"/>
                <w:b/>
                <w:bCs/>
                <w:sz w:val="26"/>
                <w:szCs w:val="26"/>
                <w:rtl/>
              </w:rPr>
            </w:pPr>
            <w:r>
              <w:rPr>
                <w:rFonts w:asciiTheme="majorBidi" w:hAnsiTheme="majorBidi" w:cstheme="majorBidi"/>
                <w:b/>
                <w:bCs/>
                <w:sz w:val="26"/>
                <w:szCs w:val="26"/>
              </w:rPr>
              <w:t>66000</w:t>
            </w:r>
          </w:p>
        </w:tc>
        <w:tc>
          <w:tcPr>
            <w:tcW w:w="3969" w:type="dxa"/>
          </w:tcPr>
          <w:p w:rsidR="00546A11" w:rsidRDefault="00546A11" w:rsidP="001D455B">
            <w:pPr>
              <w:pStyle w:val="a4"/>
              <w:ind w:left="0"/>
              <w:jc w:val="both"/>
              <w:rPr>
                <w:rFonts w:asciiTheme="majorBidi" w:hAnsiTheme="majorBidi" w:cstheme="majorBidi"/>
                <w:b/>
                <w:bCs/>
                <w:sz w:val="26"/>
                <w:szCs w:val="26"/>
              </w:rPr>
            </w:pPr>
            <w:r>
              <w:rPr>
                <w:rFonts w:asciiTheme="majorBidi" w:hAnsiTheme="majorBidi" w:cstheme="majorBidi" w:hint="cs"/>
                <w:b/>
                <w:bCs/>
                <w:sz w:val="26"/>
                <w:szCs w:val="26"/>
                <w:rtl/>
              </w:rPr>
              <w:t xml:space="preserve">     د- </w:t>
            </w:r>
            <w:r>
              <w:rPr>
                <w:rFonts w:asciiTheme="majorBidi" w:hAnsiTheme="majorBidi" w:cstheme="majorBidi"/>
                <w:b/>
                <w:bCs/>
                <w:sz w:val="26"/>
                <w:szCs w:val="26"/>
              </w:rPr>
              <w:t>274000</w:t>
            </w:r>
          </w:p>
        </w:tc>
      </w:tr>
    </w:tbl>
    <w:p w:rsidR="00546A11" w:rsidRPr="00F61745" w:rsidRDefault="00546A11" w:rsidP="00546A11">
      <w:pPr>
        <w:pStyle w:val="a4"/>
        <w:jc w:val="both"/>
        <w:rPr>
          <w:rFonts w:asciiTheme="majorBidi" w:hAnsiTheme="majorBidi" w:cstheme="majorBidi"/>
          <w:b/>
          <w:bCs/>
          <w:sz w:val="26"/>
          <w:szCs w:val="26"/>
          <w:rtl/>
        </w:rPr>
      </w:pPr>
    </w:p>
    <w:p w:rsidR="00546A11" w:rsidRDefault="00546A11" w:rsidP="00546A11">
      <w:pPr>
        <w:pStyle w:val="a4"/>
        <w:numPr>
          <w:ilvl w:val="0"/>
          <w:numId w:val="5"/>
        </w:numPr>
        <w:jc w:val="both"/>
        <w:rPr>
          <w:rFonts w:asciiTheme="majorBidi" w:hAnsiTheme="majorBidi" w:cstheme="majorBidi"/>
          <w:b/>
          <w:bCs/>
          <w:sz w:val="26"/>
          <w:szCs w:val="26"/>
        </w:rPr>
      </w:pPr>
      <w:r w:rsidRPr="00667C0C">
        <w:rPr>
          <w:rFonts w:asciiTheme="majorBidi" w:hAnsiTheme="majorBidi" w:cstheme="majorBidi"/>
          <w:b/>
          <w:bCs/>
          <w:sz w:val="26"/>
          <w:szCs w:val="26"/>
          <w:rtl/>
        </w:rPr>
        <w:t xml:space="preserve">كم يبلغ الجزء المتغير من التكاليف المختلطة عند مستوى نشاط قدره </w:t>
      </w:r>
      <w:r>
        <w:rPr>
          <w:rFonts w:asciiTheme="majorBidi" w:hAnsiTheme="majorBidi" w:cstheme="majorBidi"/>
          <w:b/>
          <w:bCs/>
          <w:sz w:val="26"/>
          <w:szCs w:val="26"/>
        </w:rPr>
        <w:t>26000</w:t>
      </w:r>
      <w:r>
        <w:rPr>
          <w:rFonts w:asciiTheme="majorBidi" w:hAnsiTheme="majorBidi" w:cstheme="majorBidi" w:hint="cs"/>
          <w:b/>
          <w:bCs/>
          <w:sz w:val="26"/>
          <w:szCs w:val="26"/>
          <w:rtl/>
        </w:rPr>
        <w:t xml:space="preserve"> </w:t>
      </w:r>
      <w:r w:rsidRPr="00667C0C">
        <w:rPr>
          <w:rFonts w:asciiTheme="majorBidi" w:hAnsiTheme="majorBidi" w:cstheme="majorBidi"/>
          <w:b/>
          <w:bCs/>
          <w:sz w:val="26"/>
          <w:szCs w:val="26"/>
          <w:rtl/>
        </w:rPr>
        <w:t xml:space="preserve">وحدة </w:t>
      </w:r>
    </w:p>
    <w:tbl>
      <w:tblPr>
        <w:tblStyle w:val="a5"/>
        <w:bidiVisual/>
        <w:tblW w:w="0" w:type="auto"/>
        <w:tblInd w:w="250" w:type="dxa"/>
        <w:tblLook w:val="04A0" w:firstRow="1" w:lastRow="0" w:firstColumn="1" w:lastColumn="0" w:noHBand="0" w:noVBand="1"/>
      </w:tblPr>
      <w:tblGrid>
        <w:gridCol w:w="3827"/>
        <w:gridCol w:w="3969"/>
      </w:tblGrid>
      <w:tr w:rsidR="00546A11" w:rsidTr="001D455B">
        <w:tc>
          <w:tcPr>
            <w:tcW w:w="3827" w:type="dxa"/>
          </w:tcPr>
          <w:p w:rsidR="00546A11" w:rsidRDefault="00546A11" w:rsidP="00546A11">
            <w:pPr>
              <w:pStyle w:val="a4"/>
              <w:numPr>
                <w:ilvl w:val="0"/>
                <w:numId w:val="2"/>
              </w:numPr>
              <w:jc w:val="both"/>
              <w:rPr>
                <w:rFonts w:asciiTheme="majorBidi" w:hAnsiTheme="majorBidi" w:cstheme="majorBidi"/>
                <w:b/>
                <w:bCs/>
                <w:sz w:val="26"/>
                <w:szCs w:val="26"/>
                <w:rtl/>
              </w:rPr>
            </w:pPr>
            <w:r>
              <w:rPr>
                <w:rFonts w:asciiTheme="majorBidi" w:hAnsiTheme="majorBidi" w:cstheme="majorBidi"/>
                <w:b/>
                <w:bCs/>
                <w:sz w:val="26"/>
                <w:szCs w:val="26"/>
              </w:rPr>
              <w:t>94000</w:t>
            </w:r>
          </w:p>
        </w:tc>
        <w:tc>
          <w:tcPr>
            <w:tcW w:w="3969" w:type="dxa"/>
          </w:tcPr>
          <w:p w:rsidR="00546A11" w:rsidRPr="00000006" w:rsidRDefault="00546A11" w:rsidP="001D455B">
            <w:pPr>
              <w:pStyle w:val="a4"/>
              <w:ind w:left="0"/>
              <w:jc w:val="both"/>
              <w:rPr>
                <w:rFonts w:asciiTheme="majorBidi" w:hAnsiTheme="majorBidi" w:cstheme="majorBidi" w:hint="cs"/>
                <w:b/>
                <w:bCs/>
                <w:color w:val="FF0000"/>
                <w:sz w:val="26"/>
                <w:szCs w:val="26"/>
                <w:rtl/>
              </w:rPr>
            </w:pPr>
            <w:r w:rsidRPr="00000006">
              <w:rPr>
                <w:rFonts w:asciiTheme="majorBidi" w:hAnsiTheme="majorBidi" w:cstheme="majorBidi" w:hint="cs"/>
                <w:b/>
                <w:bCs/>
                <w:color w:val="FF0000"/>
                <w:sz w:val="26"/>
                <w:szCs w:val="26"/>
                <w:rtl/>
              </w:rPr>
              <w:t xml:space="preserve">    ج- </w:t>
            </w:r>
            <w:r w:rsidRPr="00000006">
              <w:rPr>
                <w:rFonts w:asciiTheme="majorBidi" w:hAnsiTheme="majorBidi" w:cstheme="majorBidi"/>
                <w:b/>
                <w:bCs/>
                <w:color w:val="FF0000"/>
                <w:sz w:val="26"/>
                <w:szCs w:val="26"/>
              </w:rPr>
              <w:t>156000</w:t>
            </w:r>
            <w:r w:rsidR="00000006">
              <w:rPr>
                <w:rFonts w:asciiTheme="majorBidi" w:hAnsiTheme="majorBidi" w:cstheme="majorBidi" w:hint="cs"/>
                <w:b/>
                <w:bCs/>
                <w:color w:val="FF0000"/>
                <w:sz w:val="26"/>
                <w:szCs w:val="26"/>
                <w:rtl/>
              </w:rPr>
              <w:t xml:space="preserve"> "الإجابة"</w:t>
            </w:r>
          </w:p>
        </w:tc>
      </w:tr>
      <w:tr w:rsidR="00546A11" w:rsidTr="001D455B">
        <w:tc>
          <w:tcPr>
            <w:tcW w:w="3827" w:type="dxa"/>
          </w:tcPr>
          <w:p w:rsidR="00546A11" w:rsidRDefault="00546A11" w:rsidP="00546A11">
            <w:pPr>
              <w:pStyle w:val="a4"/>
              <w:numPr>
                <w:ilvl w:val="0"/>
                <w:numId w:val="2"/>
              </w:numPr>
              <w:jc w:val="both"/>
              <w:rPr>
                <w:rFonts w:asciiTheme="majorBidi" w:hAnsiTheme="majorBidi" w:cstheme="majorBidi"/>
                <w:b/>
                <w:bCs/>
                <w:sz w:val="26"/>
                <w:szCs w:val="26"/>
                <w:rtl/>
              </w:rPr>
            </w:pPr>
            <w:r>
              <w:rPr>
                <w:rFonts w:asciiTheme="majorBidi" w:hAnsiTheme="majorBidi" w:cstheme="majorBidi"/>
                <w:b/>
                <w:bCs/>
                <w:sz w:val="26"/>
                <w:szCs w:val="26"/>
              </w:rPr>
              <w:t>66000</w:t>
            </w:r>
          </w:p>
        </w:tc>
        <w:tc>
          <w:tcPr>
            <w:tcW w:w="3969" w:type="dxa"/>
          </w:tcPr>
          <w:p w:rsidR="00546A11" w:rsidRDefault="00546A11" w:rsidP="001D455B">
            <w:pPr>
              <w:pStyle w:val="a4"/>
              <w:ind w:left="0"/>
              <w:jc w:val="both"/>
              <w:rPr>
                <w:rFonts w:asciiTheme="majorBidi" w:hAnsiTheme="majorBidi" w:cstheme="majorBidi"/>
                <w:b/>
                <w:bCs/>
                <w:sz w:val="26"/>
                <w:szCs w:val="26"/>
              </w:rPr>
            </w:pPr>
            <w:r>
              <w:rPr>
                <w:rFonts w:asciiTheme="majorBidi" w:hAnsiTheme="majorBidi" w:cstheme="majorBidi" w:hint="cs"/>
                <w:b/>
                <w:bCs/>
                <w:sz w:val="26"/>
                <w:szCs w:val="26"/>
                <w:rtl/>
              </w:rPr>
              <w:t xml:space="preserve">     د- </w:t>
            </w:r>
            <w:r>
              <w:rPr>
                <w:rFonts w:asciiTheme="majorBidi" w:hAnsiTheme="majorBidi" w:cstheme="majorBidi"/>
                <w:b/>
                <w:bCs/>
                <w:sz w:val="26"/>
                <w:szCs w:val="26"/>
              </w:rPr>
              <w:t>274000</w:t>
            </w:r>
          </w:p>
        </w:tc>
      </w:tr>
    </w:tbl>
    <w:p w:rsidR="00546A11" w:rsidRPr="00667C0C" w:rsidRDefault="00546A11" w:rsidP="00546A11">
      <w:pPr>
        <w:pStyle w:val="a4"/>
        <w:jc w:val="both"/>
        <w:rPr>
          <w:rFonts w:asciiTheme="majorBidi" w:hAnsiTheme="majorBidi" w:cstheme="majorBidi"/>
          <w:b/>
          <w:bCs/>
          <w:sz w:val="26"/>
          <w:szCs w:val="26"/>
          <w:rtl/>
        </w:rPr>
      </w:pPr>
    </w:p>
    <w:p w:rsidR="00546A11" w:rsidRDefault="00546A11" w:rsidP="00546A11">
      <w:pPr>
        <w:pStyle w:val="a4"/>
        <w:numPr>
          <w:ilvl w:val="0"/>
          <w:numId w:val="3"/>
        </w:numPr>
        <w:tabs>
          <w:tab w:val="clear" w:pos="720"/>
        </w:tabs>
        <w:ind w:left="260"/>
        <w:rPr>
          <w:rFonts w:asciiTheme="majorBidi" w:hAnsiTheme="majorBidi" w:cstheme="majorBidi"/>
          <w:b/>
          <w:bCs/>
          <w:color w:val="000000" w:themeColor="text1"/>
          <w:sz w:val="26"/>
          <w:szCs w:val="26"/>
        </w:rPr>
      </w:pPr>
      <w:r w:rsidRPr="00F61745">
        <w:rPr>
          <w:rFonts w:asciiTheme="majorBidi" w:hAnsiTheme="majorBidi" w:cstheme="majorBidi"/>
          <w:b/>
          <w:bCs/>
          <w:color w:val="000000" w:themeColor="text1"/>
          <w:sz w:val="26"/>
          <w:szCs w:val="26"/>
          <w:rtl/>
        </w:rPr>
        <w:t xml:space="preserve">كم يبلغ الجزء المتغير من التكاليف المختلطة عند مستوى نشاط قدره </w:t>
      </w:r>
      <w:r>
        <w:rPr>
          <w:rFonts w:asciiTheme="majorBidi" w:hAnsiTheme="majorBidi" w:cstheme="majorBidi"/>
          <w:b/>
          <w:bCs/>
          <w:color w:val="000000" w:themeColor="text1"/>
          <w:sz w:val="26"/>
          <w:szCs w:val="26"/>
        </w:rPr>
        <w:t>11000</w:t>
      </w:r>
      <w:r>
        <w:rPr>
          <w:rFonts w:asciiTheme="majorBidi" w:hAnsiTheme="majorBidi" w:cstheme="majorBidi" w:hint="cs"/>
          <w:b/>
          <w:bCs/>
          <w:color w:val="000000" w:themeColor="text1"/>
          <w:sz w:val="26"/>
          <w:szCs w:val="26"/>
          <w:rtl/>
        </w:rPr>
        <w:t xml:space="preserve"> </w:t>
      </w:r>
      <w:r w:rsidRPr="00F61745">
        <w:rPr>
          <w:rFonts w:asciiTheme="majorBidi" w:hAnsiTheme="majorBidi" w:cstheme="majorBidi"/>
          <w:b/>
          <w:bCs/>
          <w:color w:val="000000" w:themeColor="text1"/>
          <w:sz w:val="26"/>
          <w:szCs w:val="26"/>
          <w:rtl/>
        </w:rPr>
        <w:t xml:space="preserve">وحدة </w:t>
      </w:r>
    </w:p>
    <w:tbl>
      <w:tblPr>
        <w:tblStyle w:val="a5"/>
        <w:bidiVisual/>
        <w:tblW w:w="0" w:type="auto"/>
        <w:tblInd w:w="260" w:type="dxa"/>
        <w:tblLook w:val="04A0" w:firstRow="1" w:lastRow="0" w:firstColumn="1" w:lastColumn="0" w:noHBand="0" w:noVBand="1"/>
      </w:tblPr>
      <w:tblGrid>
        <w:gridCol w:w="3817"/>
        <w:gridCol w:w="3969"/>
      </w:tblGrid>
      <w:tr w:rsidR="00546A11" w:rsidTr="001D455B">
        <w:tc>
          <w:tcPr>
            <w:tcW w:w="3817" w:type="dxa"/>
          </w:tcPr>
          <w:p w:rsidR="00546A11" w:rsidRDefault="00546A11" w:rsidP="00546A11">
            <w:pPr>
              <w:pStyle w:val="a4"/>
              <w:numPr>
                <w:ilvl w:val="0"/>
                <w:numId w:val="6"/>
              </w:numPr>
              <w:rPr>
                <w:rFonts w:asciiTheme="majorBidi" w:hAnsiTheme="majorBidi" w:cstheme="majorBidi"/>
                <w:b/>
                <w:bCs/>
                <w:color w:val="000000" w:themeColor="text1"/>
                <w:sz w:val="26"/>
                <w:szCs w:val="26"/>
                <w:rtl/>
              </w:rPr>
            </w:pPr>
            <w:r>
              <w:rPr>
                <w:rFonts w:asciiTheme="majorBidi" w:hAnsiTheme="majorBidi" w:cstheme="majorBidi"/>
                <w:b/>
                <w:bCs/>
                <w:color w:val="000000" w:themeColor="text1"/>
                <w:sz w:val="26"/>
                <w:szCs w:val="26"/>
              </w:rPr>
              <w:t>94000</w:t>
            </w:r>
          </w:p>
        </w:tc>
        <w:tc>
          <w:tcPr>
            <w:tcW w:w="3969" w:type="dxa"/>
          </w:tcPr>
          <w:p w:rsidR="00546A11" w:rsidRDefault="00546A11" w:rsidP="001D455B">
            <w:pPr>
              <w:pStyle w:val="a4"/>
              <w:ind w:left="0"/>
              <w:rPr>
                <w:rFonts w:asciiTheme="majorBidi" w:hAnsiTheme="majorBidi" w:cstheme="majorBidi"/>
                <w:b/>
                <w:bCs/>
                <w:color w:val="000000" w:themeColor="text1"/>
                <w:sz w:val="26"/>
                <w:szCs w:val="26"/>
              </w:rPr>
            </w:pPr>
            <w:r>
              <w:rPr>
                <w:rFonts w:asciiTheme="majorBidi" w:hAnsiTheme="majorBidi" w:cstheme="majorBidi" w:hint="cs"/>
                <w:b/>
                <w:bCs/>
                <w:color w:val="000000" w:themeColor="text1"/>
                <w:sz w:val="26"/>
                <w:szCs w:val="26"/>
                <w:rtl/>
              </w:rPr>
              <w:t xml:space="preserve">     ج- </w:t>
            </w:r>
            <w:r>
              <w:rPr>
                <w:rFonts w:asciiTheme="majorBidi" w:hAnsiTheme="majorBidi" w:cstheme="majorBidi"/>
                <w:b/>
                <w:bCs/>
                <w:color w:val="000000" w:themeColor="text1"/>
                <w:sz w:val="26"/>
                <w:szCs w:val="26"/>
              </w:rPr>
              <w:t>156000</w:t>
            </w:r>
          </w:p>
        </w:tc>
      </w:tr>
      <w:tr w:rsidR="00546A11" w:rsidTr="001D455B">
        <w:tc>
          <w:tcPr>
            <w:tcW w:w="3817" w:type="dxa"/>
          </w:tcPr>
          <w:p w:rsidR="00546A11" w:rsidRPr="00000006" w:rsidRDefault="00546A11" w:rsidP="00546A11">
            <w:pPr>
              <w:pStyle w:val="a4"/>
              <w:numPr>
                <w:ilvl w:val="0"/>
                <w:numId w:val="6"/>
              </w:numPr>
              <w:rPr>
                <w:rFonts w:asciiTheme="majorBidi" w:hAnsiTheme="majorBidi" w:cstheme="majorBidi"/>
                <w:b/>
                <w:bCs/>
                <w:color w:val="FF0000"/>
                <w:sz w:val="26"/>
                <w:szCs w:val="26"/>
                <w:rtl/>
              </w:rPr>
            </w:pPr>
            <w:r w:rsidRPr="00000006">
              <w:rPr>
                <w:rFonts w:asciiTheme="majorBidi" w:hAnsiTheme="majorBidi" w:cstheme="majorBidi"/>
                <w:b/>
                <w:bCs/>
                <w:color w:val="FF0000"/>
                <w:sz w:val="26"/>
                <w:szCs w:val="26"/>
              </w:rPr>
              <w:t>66000</w:t>
            </w:r>
            <w:r w:rsidR="00000006">
              <w:rPr>
                <w:rFonts w:asciiTheme="majorBidi" w:hAnsiTheme="majorBidi" w:cstheme="majorBidi" w:hint="cs"/>
                <w:b/>
                <w:bCs/>
                <w:color w:val="FF0000"/>
                <w:sz w:val="26"/>
                <w:szCs w:val="26"/>
                <w:rtl/>
              </w:rPr>
              <w:t xml:space="preserve"> "الإجابة"</w:t>
            </w:r>
          </w:p>
        </w:tc>
        <w:tc>
          <w:tcPr>
            <w:tcW w:w="3969" w:type="dxa"/>
          </w:tcPr>
          <w:p w:rsidR="00546A11" w:rsidRDefault="00546A11" w:rsidP="001D455B">
            <w:pPr>
              <w:pStyle w:val="a4"/>
              <w:ind w:left="0"/>
              <w:rPr>
                <w:rFonts w:asciiTheme="majorBidi" w:hAnsiTheme="majorBidi" w:cstheme="majorBidi"/>
                <w:b/>
                <w:bCs/>
                <w:color w:val="000000" w:themeColor="text1"/>
                <w:sz w:val="26"/>
                <w:szCs w:val="26"/>
              </w:rPr>
            </w:pPr>
            <w:r>
              <w:rPr>
                <w:rFonts w:asciiTheme="majorBidi" w:hAnsiTheme="majorBidi" w:cstheme="majorBidi" w:hint="cs"/>
                <w:b/>
                <w:bCs/>
                <w:color w:val="000000" w:themeColor="text1"/>
                <w:sz w:val="26"/>
                <w:szCs w:val="26"/>
                <w:rtl/>
              </w:rPr>
              <w:t xml:space="preserve">     د- </w:t>
            </w:r>
            <w:r>
              <w:rPr>
                <w:rFonts w:asciiTheme="majorBidi" w:hAnsiTheme="majorBidi" w:cstheme="majorBidi"/>
                <w:b/>
                <w:bCs/>
                <w:color w:val="000000" w:themeColor="text1"/>
                <w:sz w:val="26"/>
                <w:szCs w:val="26"/>
              </w:rPr>
              <w:t>274000</w:t>
            </w:r>
          </w:p>
        </w:tc>
      </w:tr>
    </w:tbl>
    <w:p w:rsidR="00546A11" w:rsidRPr="00F61745" w:rsidRDefault="00546A11" w:rsidP="00546A11">
      <w:pPr>
        <w:pStyle w:val="a4"/>
        <w:ind w:left="260"/>
        <w:rPr>
          <w:rFonts w:asciiTheme="majorBidi" w:hAnsiTheme="majorBidi" w:cstheme="majorBidi"/>
          <w:b/>
          <w:bCs/>
          <w:color w:val="000000" w:themeColor="text1"/>
          <w:sz w:val="26"/>
          <w:szCs w:val="26"/>
        </w:rPr>
      </w:pPr>
    </w:p>
    <w:p w:rsidR="00546A11" w:rsidRPr="00F61745" w:rsidRDefault="00546A11" w:rsidP="00546A11">
      <w:pPr>
        <w:pStyle w:val="a4"/>
        <w:numPr>
          <w:ilvl w:val="0"/>
          <w:numId w:val="4"/>
        </w:numPr>
        <w:tabs>
          <w:tab w:val="clear" w:pos="720"/>
        </w:tabs>
        <w:ind w:left="260"/>
        <w:rPr>
          <w:rFonts w:asciiTheme="majorBidi" w:hAnsiTheme="majorBidi" w:cstheme="majorBidi"/>
          <w:b/>
          <w:bCs/>
          <w:color w:val="000000" w:themeColor="text1"/>
          <w:sz w:val="26"/>
          <w:szCs w:val="26"/>
          <w:rtl/>
        </w:rPr>
      </w:pPr>
      <w:r w:rsidRPr="00F61745">
        <w:rPr>
          <w:rFonts w:asciiTheme="majorBidi" w:hAnsiTheme="majorBidi" w:cstheme="majorBidi"/>
          <w:b/>
          <w:bCs/>
          <w:color w:val="000000" w:themeColor="text1"/>
          <w:sz w:val="26"/>
          <w:szCs w:val="26"/>
          <w:rtl/>
        </w:rPr>
        <w:t xml:space="preserve">كم يكون تقدير تكاليف الصيانة المتوقعة عن عام </w:t>
      </w:r>
      <w:r>
        <w:rPr>
          <w:rFonts w:asciiTheme="majorBidi" w:hAnsiTheme="majorBidi" w:cstheme="majorBidi"/>
          <w:b/>
          <w:bCs/>
          <w:color w:val="000000" w:themeColor="text1"/>
          <w:sz w:val="26"/>
          <w:szCs w:val="26"/>
        </w:rPr>
        <w:t>1434</w:t>
      </w:r>
      <w:r w:rsidRPr="00F61745">
        <w:rPr>
          <w:rFonts w:asciiTheme="majorBidi" w:hAnsiTheme="majorBidi" w:cstheme="majorBidi"/>
          <w:b/>
          <w:bCs/>
          <w:color w:val="000000" w:themeColor="text1"/>
          <w:sz w:val="26"/>
          <w:szCs w:val="26"/>
          <w:rtl/>
        </w:rPr>
        <w:t xml:space="preserve"> هـ ، مع توقع وصول الإنتاج إلى </w:t>
      </w:r>
      <w:r w:rsidRPr="00F61745">
        <w:rPr>
          <w:rFonts w:asciiTheme="majorBidi" w:hAnsiTheme="majorBidi" w:cstheme="majorBidi"/>
          <w:b/>
          <w:bCs/>
          <w:color w:val="000000" w:themeColor="text1"/>
          <w:sz w:val="26"/>
          <w:szCs w:val="26"/>
        </w:rPr>
        <w:t>30000</w:t>
      </w:r>
      <w:r w:rsidRPr="00F61745">
        <w:rPr>
          <w:rFonts w:asciiTheme="majorBidi" w:hAnsiTheme="majorBidi" w:cstheme="majorBidi"/>
          <w:b/>
          <w:bCs/>
          <w:color w:val="000000" w:themeColor="text1"/>
          <w:sz w:val="26"/>
          <w:szCs w:val="26"/>
          <w:rtl/>
        </w:rPr>
        <w:t xml:space="preserve"> وحدة </w:t>
      </w:r>
    </w:p>
    <w:tbl>
      <w:tblPr>
        <w:tblStyle w:val="a5"/>
        <w:bidiVisual/>
        <w:tblW w:w="0" w:type="auto"/>
        <w:tblInd w:w="260" w:type="dxa"/>
        <w:tblLook w:val="04A0" w:firstRow="1" w:lastRow="0" w:firstColumn="1" w:lastColumn="0" w:noHBand="0" w:noVBand="1"/>
      </w:tblPr>
      <w:tblGrid>
        <w:gridCol w:w="3817"/>
        <w:gridCol w:w="3969"/>
      </w:tblGrid>
      <w:tr w:rsidR="00546A11" w:rsidTr="001D455B">
        <w:tc>
          <w:tcPr>
            <w:tcW w:w="3817" w:type="dxa"/>
          </w:tcPr>
          <w:p w:rsidR="00546A11" w:rsidRPr="00831935" w:rsidRDefault="00546A11" w:rsidP="00546A11">
            <w:pPr>
              <w:pStyle w:val="a4"/>
              <w:numPr>
                <w:ilvl w:val="0"/>
                <w:numId w:val="7"/>
              </w:numPr>
              <w:jc w:val="both"/>
              <w:rPr>
                <w:rFonts w:asciiTheme="majorBidi" w:hAnsiTheme="majorBidi" w:cstheme="majorBidi"/>
                <w:b/>
                <w:bCs/>
                <w:color w:val="000000" w:themeColor="text1"/>
                <w:sz w:val="26"/>
                <w:szCs w:val="26"/>
                <w:rtl/>
              </w:rPr>
            </w:pPr>
            <w:r w:rsidRPr="00831935">
              <w:rPr>
                <w:rFonts w:asciiTheme="majorBidi" w:hAnsiTheme="majorBidi" w:cstheme="majorBidi"/>
                <w:b/>
                <w:bCs/>
                <w:color w:val="000000" w:themeColor="text1"/>
                <w:sz w:val="26"/>
                <w:szCs w:val="26"/>
              </w:rPr>
              <w:t>94000</w:t>
            </w:r>
          </w:p>
        </w:tc>
        <w:tc>
          <w:tcPr>
            <w:tcW w:w="3969" w:type="dxa"/>
          </w:tcPr>
          <w:p w:rsidR="00546A11" w:rsidRPr="00831935" w:rsidRDefault="00546A11" w:rsidP="001D455B">
            <w:pPr>
              <w:pStyle w:val="a4"/>
              <w:ind w:left="0"/>
              <w:jc w:val="both"/>
              <w:rPr>
                <w:rFonts w:asciiTheme="majorBidi" w:hAnsiTheme="majorBidi" w:cstheme="majorBidi"/>
                <w:b/>
                <w:bCs/>
                <w:color w:val="000000" w:themeColor="text1"/>
                <w:sz w:val="26"/>
                <w:szCs w:val="26"/>
                <w:rtl/>
              </w:rPr>
            </w:pPr>
            <w:r>
              <w:rPr>
                <w:rFonts w:asciiTheme="majorBidi" w:hAnsiTheme="majorBidi" w:cstheme="majorBidi"/>
                <w:b/>
                <w:bCs/>
                <w:color w:val="000000" w:themeColor="text1"/>
                <w:sz w:val="26"/>
                <w:szCs w:val="26"/>
              </w:rPr>
              <w:t xml:space="preserve">     </w:t>
            </w:r>
            <w:r w:rsidRPr="00831935">
              <w:rPr>
                <w:rFonts w:asciiTheme="majorBidi" w:hAnsiTheme="majorBidi" w:cstheme="majorBidi" w:hint="cs"/>
                <w:b/>
                <w:bCs/>
                <w:color w:val="000000" w:themeColor="text1"/>
                <w:sz w:val="26"/>
                <w:szCs w:val="26"/>
                <w:rtl/>
              </w:rPr>
              <w:t xml:space="preserve"> ج- </w:t>
            </w:r>
            <w:r w:rsidRPr="00831935">
              <w:rPr>
                <w:rFonts w:asciiTheme="majorBidi" w:hAnsiTheme="majorBidi" w:cstheme="majorBidi"/>
                <w:b/>
                <w:bCs/>
                <w:color w:val="000000" w:themeColor="text1"/>
                <w:sz w:val="26"/>
                <w:szCs w:val="26"/>
              </w:rPr>
              <w:t>156000</w:t>
            </w:r>
          </w:p>
        </w:tc>
      </w:tr>
      <w:tr w:rsidR="00546A11" w:rsidTr="001D455B">
        <w:tc>
          <w:tcPr>
            <w:tcW w:w="3817" w:type="dxa"/>
          </w:tcPr>
          <w:p w:rsidR="00546A11" w:rsidRPr="00831935" w:rsidRDefault="00546A11" w:rsidP="00546A11">
            <w:pPr>
              <w:pStyle w:val="a4"/>
              <w:numPr>
                <w:ilvl w:val="0"/>
                <w:numId w:val="7"/>
              </w:numPr>
              <w:jc w:val="both"/>
              <w:rPr>
                <w:rFonts w:asciiTheme="majorBidi" w:hAnsiTheme="majorBidi" w:cstheme="majorBidi"/>
                <w:b/>
                <w:bCs/>
                <w:color w:val="000000" w:themeColor="text1"/>
                <w:sz w:val="26"/>
                <w:szCs w:val="26"/>
                <w:rtl/>
              </w:rPr>
            </w:pPr>
            <w:r w:rsidRPr="00831935">
              <w:rPr>
                <w:rFonts w:asciiTheme="majorBidi" w:hAnsiTheme="majorBidi" w:cstheme="majorBidi"/>
                <w:b/>
                <w:bCs/>
                <w:color w:val="000000" w:themeColor="text1"/>
                <w:sz w:val="26"/>
                <w:szCs w:val="26"/>
              </w:rPr>
              <w:t>66000</w:t>
            </w:r>
          </w:p>
        </w:tc>
        <w:tc>
          <w:tcPr>
            <w:tcW w:w="3969" w:type="dxa"/>
          </w:tcPr>
          <w:p w:rsidR="00546A11" w:rsidRPr="00000006" w:rsidRDefault="00546A11" w:rsidP="001D455B">
            <w:pPr>
              <w:pStyle w:val="a4"/>
              <w:ind w:left="0"/>
              <w:jc w:val="both"/>
              <w:rPr>
                <w:rFonts w:asciiTheme="majorBidi" w:hAnsiTheme="majorBidi" w:cstheme="majorBidi" w:hint="cs"/>
                <w:b/>
                <w:bCs/>
                <w:color w:val="FF0000"/>
                <w:sz w:val="26"/>
                <w:szCs w:val="26"/>
                <w:rtl/>
              </w:rPr>
            </w:pPr>
            <w:r w:rsidRPr="00000006">
              <w:rPr>
                <w:rFonts w:asciiTheme="majorBidi" w:hAnsiTheme="majorBidi" w:cstheme="majorBidi" w:hint="cs"/>
                <w:b/>
                <w:bCs/>
                <w:color w:val="FF0000"/>
                <w:sz w:val="26"/>
                <w:szCs w:val="26"/>
                <w:rtl/>
              </w:rPr>
              <w:t xml:space="preserve">      د- </w:t>
            </w:r>
            <w:r w:rsidRPr="00000006">
              <w:rPr>
                <w:rFonts w:asciiTheme="majorBidi" w:hAnsiTheme="majorBidi" w:cstheme="majorBidi"/>
                <w:b/>
                <w:bCs/>
                <w:color w:val="FF0000"/>
                <w:sz w:val="26"/>
                <w:szCs w:val="26"/>
              </w:rPr>
              <w:t>274000</w:t>
            </w:r>
            <w:r w:rsidR="00000006">
              <w:rPr>
                <w:rFonts w:asciiTheme="majorBidi" w:hAnsiTheme="majorBidi" w:cstheme="majorBidi" w:hint="cs"/>
                <w:b/>
                <w:bCs/>
                <w:color w:val="FF0000"/>
                <w:sz w:val="26"/>
                <w:szCs w:val="26"/>
                <w:rtl/>
              </w:rPr>
              <w:t xml:space="preserve"> "الإجابة"</w:t>
            </w:r>
          </w:p>
        </w:tc>
      </w:tr>
    </w:tbl>
    <w:p w:rsidR="00546A11" w:rsidRDefault="00546A11" w:rsidP="00546A11">
      <w:pPr>
        <w:pStyle w:val="a4"/>
        <w:ind w:left="260"/>
        <w:jc w:val="both"/>
        <w:rPr>
          <w:rFonts w:asciiTheme="majorBidi" w:hAnsiTheme="majorBidi" w:cstheme="majorBidi"/>
          <w:b/>
          <w:bCs/>
          <w:color w:val="00B050"/>
          <w:sz w:val="26"/>
          <w:szCs w:val="26"/>
          <w:rtl/>
        </w:rPr>
      </w:pPr>
    </w:p>
    <w:p w:rsidR="00546A11" w:rsidRPr="00831935" w:rsidRDefault="009C2F96" w:rsidP="00546A11">
      <w:pPr>
        <w:pStyle w:val="a4"/>
        <w:ind w:left="260"/>
        <w:jc w:val="both"/>
        <w:rPr>
          <w:rFonts w:asciiTheme="majorBidi" w:hAnsiTheme="majorBidi" w:cstheme="majorBidi"/>
          <w:b/>
          <w:bCs/>
          <w:color w:val="C00000"/>
          <w:sz w:val="26"/>
          <w:szCs w:val="26"/>
          <w:u w:val="single"/>
        </w:rPr>
      </w:pPr>
      <w:r w:rsidRPr="00831935">
        <w:rPr>
          <w:rFonts w:asciiTheme="majorBidi" w:hAnsiTheme="majorBidi" w:cstheme="majorBidi" w:hint="cs"/>
          <w:b/>
          <w:bCs/>
          <w:color w:val="C00000"/>
          <w:sz w:val="26"/>
          <w:szCs w:val="26"/>
          <w:u w:val="single"/>
          <w:rtl/>
        </w:rPr>
        <w:t>الحل:</w:t>
      </w:r>
      <w:r w:rsidR="00546A11" w:rsidRPr="00831935">
        <w:rPr>
          <w:rFonts w:asciiTheme="majorBidi" w:hAnsiTheme="majorBidi" w:cstheme="majorBidi"/>
          <w:b/>
          <w:bCs/>
          <w:color w:val="C00000"/>
          <w:sz w:val="26"/>
          <w:szCs w:val="26"/>
          <w:u w:val="single"/>
          <w:rtl/>
        </w:rPr>
        <w:t xml:space="preserve"> </w:t>
      </w:r>
    </w:p>
    <w:p w:rsidR="00546A11" w:rsidRPr="00831935" w:rsidRDefault="00546A11" w:rsidP="00546A11">
      <w:pPr>
        <w:pStyle w:val="a4"/>
        <w:numPr>
          <w:ilvl w:val="0"/>
          <w:numId w:val="8"/>
        </w:numPr>
        <w:ind w:left="260"/>
        <w:jc w:val="both"/>
        <w:rPr>
          <w:rFonts w:asciiTheme="majorBidi" w:hAnsiTheme="majorBidi" w:cstheme="majorBidi"/>
          <w:b/>
          <w:bCs/>
          <w:color w:val="000000" w:themeColor="text1"/>
          <w:sz w:val="26"/>
          <w:szCs w:val="26"/>
          <w:rtl/>
        </w:rPr>
      </w:pPr>
      <w:r w:rsidRPr="00831935">
        <w:rPr>
          <w:rFonts w:asciiTheme="majorBidi" w:hAnsiTheme="majorBidi" w:cstheme="majorBidi"/>
          <w:b/>
          <w:bCs/>
          <w:color w:val="000000" w:themeColor="text1"/>
          <w:sz w:val="26"/>
          <w:szCs w:val="26"/>
          <w:rtl/>
        </w:rPr>
        <w:t xml:space="preserve">أعلى مستوى نشاط </w:t>
      </w:r>
      <w:r w:rsidR="009C2F96" w:rsidRPr="00831935">
        <w:rPr>
          <w:rFonts w:asciiTheme="majorBidi" w:hAnsiTheme="majorBidi" w:cstheme="majorBidi" w:hint="cs"/>
          <w:b/>
          <w:bCs/>
          <w:color w:val="000000" w:themeColor="text1"/>
          <w:sz w:val="26"/>
          <w:szCs w:val="26"/>
          <w:rtl/>
        </w:rPr>
        <w:t>في عام</w:t>
      </w:r>
      <w:r w:rsidRPr="00831935">
        <w:rPr>
          <w:rFonts w:asciiTheme="majorBidi" w:hAnsiTheme="majorBidi" w:cstheme="majorBidi"/>
          <w:b/>
          <w:bCs/>
          <w:color w:val="000000" w:themeColor="text1"/>
          <w:sz w:val="26"/>
          <w:szCs w:val="26"/>
          <w:rtl/>
        </w:rPr>
        <w:t xml:space="preserve"> 1432    = </w:t>
      </w:r>
      <w:r>
        <w:rPr>
          <w:rFonts w:asciiTheme="majorBidi" w:hAnsiTheme="majorBidi" w:cstheme="majorBidi"/>
          <w:b/>
          <w:bCs/>
          <w:color w:val="000000" w:themeColor="text1"/>
          <w:sz w:val="26"/>
          <w:szCs w:val="26"/>
        </w:rPr>
        <w:t>26000</w:t>
      </w:r>
      <w:r w:rsidRPr="00831935">
        <w:rPr>
          <w:rFonts w:asciiTheme="majorBidi" w:hAnsiTheme="majorBidi" w:cstheme="majorBidi"/>
          <w:b/>
          <w:bCs/>
          <w:color w:val="000000" w:themeColor="text1"/>
          <w:sz w:val="26"/>
          <w:szCs w:val="26"/>
          <w:rtl/>
        </w:rPr>
        <w:t xml:space="preserve">  وحدة</w:t>
      </w:r>
    </w:p>
    <w:p w:rsidR="00546A11" w:rsidRPr="00831935" w:rsidRDefault="00546A11" w:rsidP="00546A11">
      <w:pPr>
        <w:pStyle w:val="a4"/>
        <w:numPr>
          <w:ilvl w:val="0"/>
          <w:numId w:val="8"/>
        </w:numPr>
        <w:ind w:left="260"/>
        <w:jc w:val="both"/>
        <w:rPr>
          <w:rFonts w:asciiTheme="majorBidi" w:hAnsiTheme="majorBidi" w:cstheme="majorBidi"/>
          <w:b/>
          <w:bCs/>
          <w:color w:val="000000" w:themeColor="text1"/>
          <w:sz w:val="26"/>
          <w:szCs w:val="26"/>
          <w:rtl/>
        </w:rPr>
      </w:pPr>
      <w:r w:rsidRPr="00831935">
        <w:rPr>
          <w:rFonts w:asciiTheme="majorBidi" w:hAnsiTheme="majorBidi" w:cstheme="majorBidi"/>
          <w:b/>
          <w:bCs/>
          <w:color w:val="000000" w:themeColor="text1"/>
          <w:sz w:val="26"/>
          <w:szCs w:val="26"/>
          <w:rtl/>
        </w:rPr>
        <w:t xml:space="preserve">التكلفة عند أعلى مستوى نشاط          = </w:t>
      </w:r>
      <w:r>
        <w:rPr>
          <w:rFonts w:asciiTheme="majorBidi" w:hAnsiTheme="majorBidi" w:cstheme="majorBidi"/>
          <w:b/>
          <w:bCs/>
          <w:color w:val="000000" w:themeColor="text1"/>
          <w:sz w:val="26"/>
          <w:szCs w:val="26"/>
        </w:rPr>
        <w:t>250000</w:t>
      </w:r>
      <w:r w:rsidRPr="00831935">
        <w:rPr>
          <w:rFonts w:asciiTheme="majorBidi" w:hAnsiTheme="majorBidi" w:cstheme="majorBidi"/>
          <w:b/>
          <w:bCs/>
          <w:color w:val="000000" w:themeColor="text1"/>
          <w:sz w:val="26"/>
          <w:szCs w:val="26"/>
          <w:rtl/>
        </w:rPr>
        <w:t xml:space="preserve">   ريال</w:t>
      </w:r>
    </w:p>
    <w:p w:rsidR="00546A11" w:rsidRPr="00831935" w:rsidRDefault="00546A11" w:rsidP="00546A11">
      <w:pPr>
        <w:pStyle w:val="a4"/>
        <w:numPr>
          <w:ilvl w:val="0"/>
          <w:numId w:val="8"/>
        </w:numPr>
        <w:ind w:left="260"/>
        <w:jc w:val="both"/>
        <w:rPr>
          <w:rFonts w:asciiTheme="majorBidi" w:hAnsiTheme="majorBidi" w:cstheme="majorBidi"/>
          <w:b/>
          <w:bCs/>
          <w:color w:val="000000" w:themeColor="text1"/>
          <w:sz w:val="26"/>
          <w:szCs w:val="26"/>
          <w:rtl/>
        </w:rPr>
      </w:pPr>
      <w:r w:rsidRPr="00831935">
        <w:rPr>
          <w:rFonts w:asciiTheme="majorBidi" w:hAnsiTheme="majorBidi" w:cstheme="majorBidi"/>
          <w:b/>
          <w:bCs/>
          <w:color w:val="000000" w:themeColor="text1"/>
          <w:sz w:val="26"/>
          <w:szCs w:val="26"/>
          <w:rtl/>
        </w:rPr>
        <w:t xml:space="preserve">أدنى مستوى نشاط </w:t>
      </w:r>
      <w:r w:rsidR="009C2F96" w:rsidRPr="00831935">
        <w:rPr>
          <w:rFonts w:asciiTheme="majorBidi" w:hAnsiTheme="majorBidi" w:cstheme="majorBidi" w:hint="cs"/>
          <w:b/>
          <w:bCs/>
          <w:color w:val="000000" w:themeColor="text1"/>
          <w:sz w:val="26"/>
          <w:szCs w:val="26"/>
          <w:rtl/>
        </w:rPr>
        <w:t>في عام</w:t>
      </w:r>
      <w:r w:rsidRPr="00831935">
        <w:rPr>
          <w:rFonts w:asciiTheme="majorBidi" w:hAnsiTheme="majorBidi" w:cstheme="majorBidi"/>
          <w:b/>
          <w:bCs/>
          <w:color w:val="000000" w:themeColor="text1"/>
          <w:sz w:val="26"/>
          <w:szCs w:val="26"/>
          <w:rtl/>
        </w:rPr>
        <w:t xml:space="preserve"> 1429    = </w:t>
      </w:r>
      <w:r>
        <w:rPr>
          <w:rFonts w:asciiTheme="majorBidi" w:hAnsiTheme="majorBidi" w:cstheme="majorBidi"/>
          <w:b/>
          <w:bCs/>
          <w:color w:val="000000" w:themeColor="text1"/>
          <w:sz w:val="26"/>
          <w:szCs w:val="26"/>
        </w:rPr>
        <w:t>11000</w:t>
      </w:r>
      <w:r w:rsidRPr="00831935">
        <w:rPr>
          <w:rFonts w:asciiTheme="majorBidi" w:hAnsiTheme="majorBidi" w:cstheme="majorBidi"/>
          <w:b/>
          <w:bCs/>
          <w:color w:val="000000" w:themeColor="text1"/>
          <w:sz w:val="26"/>
          <w:szCs w:val="26"/>
          <w:rtl/>
        </w:rPr>
        <w:t xml:space="preserve"> وحدة</w:t>
      </w:r>
    </w:p>
    <w:p w:rsidR="00546A11" w:rsidRDefault="00546A11" w:rsidP="00546A11">
      <w:pPr>
        <w:pStyle w:val="a4"/>
        <w:numPr>
          <w:ilvl w:val="0"/>
          <w:numId w:val="8"/>
        </w:numPr>
        <w:ind w:left="260"/>
        <w:jc w:val="both"/>
        <w:rPr>
          <w:rFonts w:asciiTheme="majorBidi" w:hAnsiTheme="majorBidi" w:cstheme="majorBidi"/>
          <w:b/>
          <w:bCs/>
          <w:color w:val="000000" w:themeColor="text1"/>
          <w:sz w:val="26"/>
          <w:szCs w:val="26"/>
        </w:rPr>
      </w:pPr>
      <w:r w:rsidRPr="00831935">
        <w:rPr>
          <w:rFonts w:asciiTheme="majorBidi" w:hAnsiTheme="majorBidi" w:cstheme="majorBidi"/>
          <w:b/>
          <w:bCs/>
          <w:color w:val="000000" w:themeColor="text1"/>
          <w:sz w:val="26"/>
          <w:szCs w:val="26"/>
          <w:rtl/>
        </w:rPr>
        <w:t xml:space="preserve">التكلفة عند أدنى مستوى نشاط          = </w:t>
      </w:r>
      <w:r>
        <w:rPr>
          <w:rFonts w:asciiTheme="majorBidi" w:hAnsiTheme="majorBidi" w:cstheme="majorBidi"/>
          <w:b/>
          <w:bCs/>
          <w:color w:val="000000" w:themeColor="text1"/>
          <w:sz w:val="26"/>
          <w:szCs w:val="26"/>
        </w:rPr>
        <w:t>160000</w:t>
      </w:r>
      <w:r w:rsidRPr="00831935">
        <w:rPr>
          <w:rFonts w:asciiTheme="majorBidi" w:hAnsiTheme="majorBidi" w:cstheme="majorBidi"/>
          <w:b/>
          <w:bCs/>
          <w:color w:val="000000" w:themeColor="text1"/>
          <w:sz w:val="26"/>
          <w:szCs w:val="26"/>
          <w:rtl/>
        </w:rPr>
        <w:t xml:space="preserve">  ريال</w:t>
      </w:r>
    </w:p>
    <w:p w:rsidR="00546A11" w:rsidRPr="00546A11" w:rsidRDefault="00546A11" w:rsidP="00546A11">
      <w:pPr>
        <w:pStyle w:val="a4"/>
        <w:ind w:left="260"/>
        <w:jc w:val="both"/>
        <w:rPr>
          <w:rFonts w:asciiTheme="majorBidi" w:hAnsiTheme="majorBidi" w:cstheme="majorBidi"/>
          <w:b/>
          <w:bCs/>
          <w:color w:val="000000" w:themeColor="text1"/>
          <w:sz w:val="26"/>
          <w:szCs w:val="26"/>
          <w:rtl/>
        </w:rPr>
      </w:pPr>
    </w:p>
    <w:p w:rsidR="00546A11" w:rsidRPr="00831935" w:rsidRDefault="00546A11" w:rsidP="00546A11">
      <w:pPr>
        <w:pStyle w:val="a4"/>
        <w:ind w:left="-24"/>
        <w:jc w:val="both"/>
        <w:rPr>
          <w:rFonts w:asciiTheme="majorBidi" w:hAnsiTheme="majorBidi" w:cstheme="majorBidi"/>
          <w:b/>
          <w:bCs/>
          <w:color w:val="000000" w:themeColor="text1"/>
          <w:sz w:val="26"/>
          <w:szCs w:val="26"/>
          <w:rtl/>
        </w:rPr>
      </w:pPr>
      <w:r w:rsidRPr="00831935">
        <w:rPr>
          <w:rFonts w:asciiTheme="majorBidi" w:hAnsiTheme="majorBidi" w:cstheme="majorBidi"/>
          <w:b/>
          <w:bCs/>
          <w:color w:val="000000" w:themeColor="text1"/>
          <w:sz w:val="26"/>
          <w:szCs w:val="26"/>
          <w:rtl/>
        </w:rPr>
        <w:t xml:space="preserve">معدل التغير (ب) =      </w:t>
      </w:r>
      <m:oMath>
        <m:f>
          <m:fPr>
            <m:ctrlPr>
              <w:rPr>
                <w:rFonts w:ascii="Cambria Math" w:hAnsi="Cambria Math" w:cstheme="majorBidi"/>
                <w:b/>
                <w:bCs/>
                <w:i/>
                <w:iCs/>
                <w:color w:val="000000" w:themeColor="text1"/>
                <w:sz w:val="30"/>
                <w:szCs w:val="30"/>
              </w:rPr>
            </m:ctrlPr>
          </m:fPr>
          <m:num>
            <m:r>
              <m:rPr>
                <m:sty m:val="bi"/>
              </m:rPr>
              <w:rPr>
                <w:rFonts w:ascii="Cambria Math" w:hAnsi="Cambria Math" w:cstheme="majorBidi"/>
                <w:color w:val="000000" w:themeColor="text1"/>
                <w:sz w:val="30"/>
                <w:szCs w:val="30"/>
              </w:rPr>
              <m:t>160</m:t>
            </m:r>
            <m:r>
              <m:rPr>
                <m:sty m:val="bi"/>
              </m:rPr>
              <w:rPr>
                <w:rFonts w:ascii="Cambria Math" w:hAnsi="Cambria Math" w:cstheme="majorBidi"/>
                <w:color w:val="000000" w:themeColor="text1"/>
                <w:sz w:val="30"/>
                <w:szCs w:val="30"/>
                <w:rtl/>
              </w:rPr>
              <m:t>,</m:t>
            </m:r>
            <m:r>
              <m:rPr>
                <m:sty m:val="bi"/>
              </m:rPr>
              <w:rPr>
                <w:rFonts w:ascii="Cambria Math" w:hAnsi="Cambria Math" w:cstheme="majorBidi"/>
                <w:color w:val="000000" w:themeColor="text1"/>
                <w:sz w:val="30"/>
                <w:szCs w:val="30"/>
              </w:rPr>
              <m:t>000</m:t>
            </m:r>
            <m:r>
              <m:rPr>
                <m:sty m:val="bi"/>
              </m:rPr>
              <w:rPr>
                <w:rFonts w:ascii="Cambria Math" w:hAnsi="Cambria Math" w:cstheme="majorBidi"/>
                <w:color w:val="000000" w:themeColor="text1"/>
                <w:sz w:val="30"/>
                <w:szCs w:val="30"/>
                <w:rtl/>
              </w:rPr>
              <m:t>-</m:t>
            </m:r>
            <m:r>
              <m:rPr>
                <m:sty m:val="bi"/>
              </m:rPr>
              <w:rPr>
                <w:rFonts w:ascii="Cambria Math" w:hAnsi="Cambria Math" w:cstheme="majorBidi"/>
                <w:color w:val="000000" w:themeColor="text1"/>
                <w:sz w:val="30"/>
                <w:szCs w:val="30"/>
              </w:rPr>
              <m:t>250</m:t>
            </m:r>
            <m:r>
              <m:rPr>
                <m:sty m:val="bi"/>
              </m:rPr>
              <w:rPr>
                <w:rFonts w:ascii="Cambria Math" w:hAnsi="Cambria Math" w:cstheme="majorBidi"/>
                <w:color w:val="000000" w:themeColor="text1"/>
                <w:sz w:val="30"/>
                <w:szCs w:val="30"/>
                <w:rtl/>
              </w:rPr>
              <m:t>,</m:t>
            </m:r>
            <m:r>
              <m:rPr>
                <m:sty m:val="bi"/>
              </m:rPr>
              <w:rPr>
                <w:rFonts w:ascii="Cambria Math" w:hAnsi="Cambria Math" w:cstheme="majorBidi"/>
                <w:color w:val="000000" w:themeColor="text1"/>
                <w:sz w:val="30"/>
                <w:szCs w:val="30"/>
              </w:rPr>
              <m:t>000</m:t>
            </m:r>
          </m:num>
          <m:den>
            <m:r>
              <m:rPr>
                <m:sty m:val="bi"/>
              </m:rPr>
              <w:rPr>
                <w:rFonts w:ascii="Cambria Math" w:hAnsi="Cambria Math" w:cstheme="majorBidi"/>
                <w:color w:val="000000" w:themeColor="text1"/>
                <w:sz w:val="30"/>
                <w:szCs w:val="30"/>
              </w:rPr>
              <m:t>11</m:t>
            </m:r>
            <m:r>
              <m:rPr>
                <m:sty m:val="bi"/>
              </m:rPr>
              <w:rPr>
                <w:rFonts w:ascii="Cambria Math" w:hAnsi="Cambria Math" w:cstheme="majorBidi"/>
                <w:color w:val="000000" w:themeColor="text1"/>
                <w:sz w:val="30"/>
                <w:szCs w:val="30"/>
                <w:rtl/>
              </w:rPr>
              <m:t>,</m:t>
            </m:r>
            <m:r>
              <m:rPr>
                <m:sty m:val="bi"/>
              </m:rPr>
              <w:rPr>
                <w:rFonts w:ascii="Cambria Math" w:hAnsi="Cambria Math" w:cstheme="majorBidi"/>
                <w:color w:val="000000" w:themeColor="text1"/>
                <w:sz w:val="30"/>
                <w:szCs w:val="30"/>
              </w:rPr>
              <m:t>000</m:t>
            </m:r>
            <m:r>
              <m:rPr>
                <m:sty m:val="bi"/>
              </m:rPr>
              <w:rPr>
                <w:rFonts w:ascii="Cambria Math" w:hAnsi="Cambria Math" w:cstheme="majorBidi"/>
                <w:color w:val="000000" w:themeColor="text1"/>
                <w:sz w:val="30"/>
                <w:szCs w:val="30"/>
                <w:rtl/>
              </w:rPr>
              <m:t>-</m:t>
            </m:r>
            <m:r>
              <m:rPr>
                <m:sty m:val="bi"/>
              </m:rPr>
              <w:rPr>
                <w:rFonts w:ascii="Cambria Math" w:hAnsi="Cambria Math" w:cstheme="majorBidi"/>
                <w:color w:val="000000" w:themeColor="text1"/>
                <w:sz w:val="30"/>
                <w:szCs w:val="30"/>
              </w:rPr>
              <m:t>26</m:t>
            </m:r>
            <m:r>
              <m:rPr>
                <m:sty m:val="bi"/>
              </m:rPr>
              <w:rPr>
                <w:rFonts w:ascii="Cambria Math" w:hAnsi="Cambria Math" w:cstheme="majorBidi"/>
                <w:color w:val="000000" w:themeColor="text1"/>
                <w:sz w:val="30"/>
                <w:szCs w:val="30"/>
                <w:rtl/>
              </w:rPr>
              <m:t>,</m:t>
            </m:r>
            <m:r>
              <m:rPr>
                <m:sty m:val="bi"/>
              </m:rPr>
              <w:rPr>
                <w:rFonts w:ascii="Cambria Math" w:hAnsi="Cambria Math" w:cstheme="majorBidi"/>
                <w:color w:val="000000" w:themeColor="text1"/>
                <w:sz w:val="30"/>
                <w:szCs w:val="30"/>
              </w:rPr>
              <m:t>000</m:t>
            </m:r>
          </m:den>
        </m:f>
      </m:oMath>
      <w:r w:rsidRPr="00831935">
        <w:rPr>
          <w:rFonts w:asciiTheme="majorBidi" w:hAnsiTheme="majorBidi" w:cstheme="majorBidi"/>
          <w:b/>
          <w:bCs/>
          <w:color w:val="000000" w:themeColor="text1"/>
          <w:sz w:val="26"/>
          <w:szCs w:val="26"/>
          <w:rtl/>
        </w:rPr>
        <w:t xml:space="preserve">  = </w:t>
      </w:r>
      <w:r>
        <w:rPr>
          <w:rFonts w:asciiTheme="majorBidi" w:hAnsiTheme="majorBidi" w:cstheme="majorBidi"/>
          <w:b/>
          <w:bCs/>
          <w:color w:val="000000" w:themeColor="text1"/>
          <w:sz w:val="26"/>
          <w:szCs w:val="26"/>
        </w:rPr>
        <w:t>6</w:t>
      </w:r>
      <w:r w:rsidRPr="00831935">
        <w:rPr>
          <w:rFonts w:asciiTheme="majorBidi" w:hAnsiTheme="majorBidi" w:cstheme="majorBidi"/>
          <w:b/>
          <w:bCs/>
          <w:color w:val="000000" w:themeColor="text1"/>
          <w:sz w:val="26"/>
          <w:szCs w:val="26"/>
          <w:rtl/>
        </w:rPr>
        <w:t xml:space="preserve"> ريال / الوحدة</w:t>
      </w:r>
    </w:p>
    <w:p w:rsidR="00546A11" w:rsidRDefault="00546A11" w:rsidP="00546A11">
      <w:pPr>
        <w:pStyle w:val="a4"/>
        <w:ind w:left="-24"/>
        <w:jc w:val="both"/>
        <w:rPr>
          <w:rFonts w:asciiTheme="majorBidi" w:hAnsiTheme="majorBidi" w:cstheme="majorBidi"/>
          <w:b/>
          <w:bCs/>
          <w:color w:val="000000" w:themeColor="text1"/>
          <w:sz w:val="26"/>
          <w:szCs w:val="26"/>
          <w:rtl/>
        </w:rPr>
      </w:pPr>
    </w:p>
    <w:p w:rsidR="00546A11" w:rsidRPr="00831935" w:rsidRDefault="00546A11" w:rsidP="00546A11">
      <w:pPr>
        <w:pStyle w:val="a4"/>
        <w:ind w:left="-24"/>
        <w:jc w:val="both"/>
        <w:rPr>
          <w:rFonts w:asciiTheme="majorBidi" w:hAnsiTheme="majorBidi" w:cstheme="majorBidi"/>
          <w:b/>
          <w:bCs/>
          <w:color w:val="000000" w:themeColor="text1"/>
          <w:sz w:val="26"/>
          <w:szCs w:val="26"/>
          <w:rtl/>
        </w:rPr>
      </w:pPr>
      <w:r w:rsidRPr="00831935">
        <w:rPr>
          <w:rFonts w:asciiTheme="majorBidi" w:hAnsiTheme="majorBidi" w:cstheme="majorBidi"/>
          <w:b/>
          <w:bCs/>
          <w:color w:val="000000" w:themeColor="text1"/>
          <w:sz w:val="26"/>
          <w:szCs w:val="26"/>
          <w:rtl/>
        </w:rPr>
        <w:t xml:space="preserve">وبالتالي فإن معادلة تكلفة الصيانة تأخذ الصورة التالية </w:t>
      </w:r>
    </w:p>
    <w:p w:rsidR="00546A11" w:rsidRPr="00831935" w:rsidRDefault="00546A11" w:rsidP="00546A11">
      <w:pPr>
        <w:pStyle w:val="a4"/>
        <w:ind w:left="-24"/>
        <w:jc w:val="both"/>
        <w:rPr>
          <w:rFonts w:asciiTheme="majorBidi" w:hAnsiTheme="majorBidi" w:cstheme="majorBidi"/>
          <w:b/>
          <w:bCs/>
          <w:color w:val="000000" w:themeColor="text1"/>
          <w:sz w:val="26"/>
          <w:szCs w:val="26"/>
          <w:rtl/>
        </w:rPr>
      </w:pPr>
      <w:r w:rsidRPr="00831935">
        <w:rPr>
          <w:rFonts w:asciiTheme="majorBidi" w:hAnsiTheme="majorBidi" w:cstheme="majorBidi"/>
          <w:b/>
          <w:bCs/>
          <w:color w:val="000000" w:themeColor="text1"/>
          <w:sz w:val="26"/>
          <w:szCs w:val="26"/>
          <w:rtl/>
        </w:rPr>
        <w:t xml:space="preserve"> تذكر استخدام معادلة دالة التكاليف ص = أ + ب س </w:t>
      </w:r>
    </w:p>
    <w:p w:rsidR="00546A11" w:rsidRPr="00831935" w:rsidRDefault="00546A11" w:rsidP="00546A11">
      <w:pPr>
        <w:pStyle w:val="a4"/>
        <w:ind w:left="-24"/>
        <w:rPr>
          <w:rFonts w:asciiTheme="majorBidi" w:hAnsiTheme="majorBidi" w:cstheme="majorBidi"/>
          <w:b/>
          <w:bCs/>
          <w:color w:val="000000" w:themeColor="text1"/>
          <w:sz w:val="26"/>
          <w:szCs w:val="26"/>
        </w:rPr>
      </w:pPr>
      <w:r w:rsidRPr="00831935">
        <w:rPr>
          <w:rFonts w:asciiTheme="majorBidi" w:hAnsiTheme="majorBidi" w:cstheme="majorBidi"/>
          <w:b/>
          <w:bCs/>
          <w:color w:val="000000" w:themeColor="text1"/>
          <w:sz w:val="26"/>
          <w:szCs w:val="26"/>
          <w:rtl/>
        </w:rPr>
        <w:t xml:space="preserve">وباستخدام المعادلة السابقة وبالتعويض عند الحد الأدنى أو الأعلى يمكن فصل الجزء الثابت عن الجزء المتغير لعنصر التكاليف المختلطة </w:t>
      </w:r>
    </w:p>
    <w:p w:rsidR="00546A11" w:rsidRPr="00831935" w:rsidRDefault="00546A11" w:rsidP="00546A11">
      <w:pPr>
        <w:pStyle w:val="a4"/>
        <w:ind w:left="-24"/>
        <w:rPr>
          <w:rFonts w:asciiTheme="majorBidi" w:hAnsiTheme="majorBidi" w:cstheme="majorBidi"/>
          <w:b/>
          <w:bCs/>
          <w:color w:val="000000" w:themeColor="text1"/>
          <w:sz w:val="26"/>
          <w:szCs w:val="26"/>
          <w:rtl/>
        </w:rPr>
      </w:pPr>
      <w:r w:rsidRPr="00831935">
        <w:rPr>
          <w:rFonts w:asciiTheme="majorBidi" w:hAnsiTheme="majorBidi" w:cstheme="majorBidi"/>
          <w:b/>
          <w:bCs/>
          <w:color w:val="000000" w:themeColor="text1"/>
          <w:sz w:val="26"/>
          <w:szCs w:val="26"/>
          <w:rtl/>
        </w:rPr>
        <w:t xml:space="preserve">التكلفة الثابتة عند الحد الأعلى </w:t>
      </w:r>
    </w:p>
    <w:p w:rsidR="00546A11" w:rsidRPr="00831935" w:rsidRDefault="00546A11" w:rsidP="00546A11">
      <w:pPr>
        <w:pStyle w:val="a4"/>
        <w:ind w:left="-24"/>
        <w:rPr>
          <w:rFonts w:asciiTheme="majorBidi" w:hAnsiTheme="majorBidi" w:cstheme="majorBidi"/>
          <w:b/>
          <w:bCs/>
          <w:color w:val="000000" w:themeColor="text1"/>
          <w:sz w:val="26"/>
          <w:szCs w:val="26"/>
          <w:rtl/>
        </w:rPr>
      </w:pPr>
      <w:r w:rsidRPr="00831935">
        <w:rPr>
          <w:rFonts w:asciiTheme="majorBidi" w:hAnsiTheme="majorBidi" w:cstheme="majorBidi"/>
          <w:b/>
          <w:bCs/>
          <w:color w:val="000000" w:themeColor="text1"/>
          <w:sz w:val="26"/>
          <w:szCs w:val="26"/>
          <w:rtl/>
        </w:rPr>
        <w:t xml:space="preserve"> ص = أ + ب س</w:t>
      </w:r>
    </w:p>
    <w:p w:rsidR="00546A11" w:rsidRPr="00831935" w:rsidRDefault="00546A11" w:rsidP="00546A11">
      <w:pPr>
        <w:pStyle w:val="a4"/>
        <w:ind w:left="-24"/>
        <w:rPr>
          <w:rFonts w:asciiTheme="majorBidi" w:hAnsiTheme="majorBidi" w:cstheme="majorBidi"/>
          <w:b/>
          <w:bCs/>
          <w:color w:val="000000" w:themeColor="text1"/>
          <w:sz w:val="26"/>
          <w:szCs w:val="26"/>
          <w:rtl/>
        </w:rPr>
      </w:pPr>
      <w:r>
        <w:rPr>
          <w:rFonts w:asciiTheme="majorBidi" w:hAnsiTheme="majorBidi" w:cstheme="majorBidi"/>
          <w:b/>
          <w:bCs/>
          <w:color w:val="000000" w:themeColor="text1"/>
          <w:sz w:val="26"/>
          <w:szCs w:val="26"/>
        </w:rPr>
        <w:t>250000</w:t>
      </w:r>
      <w:r w:rsidRPr="00831935">
        <w:rPr>
          <w:rFonts w:asciiTheme="majorBidi" w:hAnsiTheme="majorBidi" w:cstheme="majorBidi"/>
          <w:b/>
          <w:bCs/>
          <w:color w:val="000000" w:themeColor="text1"/>
          <w:sz w:val="26"/>
          <w:szCs w:val="26"/>
          <w:rtl/>
        </w:rPr>
        <w:t xml:space="preserve"> = أ + (</w:t>
      </w:r>
      <w:r>
        <w:rPr>
          <w:rFonts w:asciiTheme="majorBidi" w:hAnsiTheme="majorBidi" w:cstheme="majorBidi"/>
          <w:b/>
          <w:bCs/>
          <w:color w:val="000000" w:themeColor="text1"/>
          <w:sz w:val="26"/>
          <w:szCs w:val="26"/>
        </w:rPr>
        <w:t>6</w:t>
      </w:r>
      <w:r w:rsidRPr="00831935">
        <w:rPr>
          <w:rFonts w:asciiTheme="majorBidi" w:hAnsiTheme="majorBidi" w:cstheme="majorBidi"/>
          <w:b/>
          <w:bCs/>
          <w:color w:val="000000" w:themeColor="text1"/>
          <w:sz w:val="26"/>
          <w:szCs w:val="26"/>
          <w:rtl/>
        </w:rPr>
        <w:t xml:space="preserve"> × </w:t>
      </w:r>
      <w:r>
        <w:rPr>
          <w:rFonts w:asciiTheme="majorBidi" w:hAnsiTheme="majorBidi" w:cstheme="majorBidi"/>
          <w:b/>
          <w:bCs/>
          <w:color w:val="000000" w:themeColor="text1"/>
          <w:sz w:val="26"/>
          <w:szCs w:val="26"/>
        </w:rPr>
        <w:t>26000</w:t>
      </w:r>
      <w:r w:rsidRPr="00831935">
        <w:rPr>
          <w:rFonts w:asciiTheme="majorBidi" w:hAnsiTheme="majorBidi" w:cstheme="majorBidi"/>
          <w:b/>
          <w:bCs/>
          <w:color w:val="000000" w:themeColor="text1"/>
          <w:sz w:val="26"/>
          <w:szCs w:val="26"/>
          <w:rtl/>
        </w:rPr>
        <w:t xml:space="preserve"> )</w:t>
      </w:r>
    </w:p>
    <w:p w:rsidR="00546A11" w:rsidRPr="00831935" w:rsidRDefault="00546A11" w:rsidP="00546A11">
      <w:pPr>
        <w:pStyle w:val="a4"/>
        <w:ind w:left="-24"/>
        <w:rPr>
          <w:rFonts w:asciiTheme="majorBidi" w:hAnsiTheme="majorBidi" w:cstheme="majorBidi"/>
          <w:b/>
          <w:bCs/>
          <w:color w:val="000000" w:themeColor="text1"/>
          <w:sz w:val="26"/>
          <w:szCs w:val="26"/>
          <w:rtl/>
        </w:rPr>
      </w:pPr>
      <w:r w:rsidRPr="00831935">
        <w:rPr>
          <w:rFonts w:asciiTheme="majorBidi" w:hAnsiTheme="majorBidi" w:cstheme="majorBidi"/>
          <w:b/>
          <w:bCs/>
          <w:color w:val="000000" w:themeColor="text1"/>
          <w:sz w:val="26"/>
          <w:szCs w:val="26"/>
          <w:rtl/>
        </w:rPr>
        <w:t xml:space="preserve">أ = </w:t>
      </w:r>
      <w:r>
        <w:rPr>
          <w:rFonts w:asciiTheme="majorBidi" w:hAnsiTheme="majorBidi" w:cstheme="majorBidi"/>
          <w:b/>
          <w:bCs/>
          <w:color w:val="000000" w:themeColor="text1"/>
          <w:sz w:val="26"/>
          <w:szCs w:val="26"/>
        </w:rPr>
        <w:t>250000</w:t>
      </w:r>
      <w:r>
        <w:rPr>
          <w:rFonts w:asciiTheme="majorBidi" w:hAnsiTheme="majorBidi" w:cstheme="majorBidi" w:hint="cs"/>
          <w:b/>
          <w:bCs/>
          <w:color w:val="000000" w:themeColor="text1"/>
          <w:sz w:val="26"/>
          <w:szCs w:val="26"/>
          <w:rtl/>
        </w:rPr>
        <w:t xml:space="preserve"> </w:t>
      </w:r>
      <w:r>
        <w:rPr>
          <w:rFonts w:asciiTheme="majorBidi" w:hAnsiTheme="majorBidi" w:cstheme="majorBidi"/>
          <w:b/>
          <w:bCs/>
          <w:color w:val="000000" w:themeColor="text1"/>
          <w:sz w:val="26"/>
          <w:szCs w:val="26"/>
        </w:rPr>
        <w:sym w:font="Symbol" w:char="F02D"/>
      </w:r>
      <w:r w:rsidRPr="00831935">
        <w:rPr>
          <w:rFonts w:asciiTheme="majorBidi" w:hAnsiTheme="majorBidi" w:cstheme="majorBidi"/>
          <w:b/>
          <w:bCs/>
          <w:color w:val="000000" w:themeColor="text1"/>
          <w:sz w:val="26"/>
          <w:szCs w:val="26"/>
          <w:rtl/>
        </w:rPr>
        <w:t xml:space="preserve"> </w:t>
      </w:r>
      <w:r>
        <w:rPr>
          <w:rFonts w:asciiTheme="majorBidi" w:hAnsiTheme="majorBidi" w:cstheme="majorBidi"/>
          <w:b/>
          <w:bCs/>
          <w:color w:val="000000" w:themeColor="text1"/>
          <w:sz w:val="26"/>
          <w:szCs w:val="26"/>
        </w:rPr>
        <w:t>156000</w:t>
      </w:r>
    </w:p>
    <w:p w:rsidR="00546A11" w:rsidRPr="00831935" w:rsidRDefault="00546A11" w:rsidP="00546A11">
      <w:pPr>
        <w:pStyle w:val="a4"/>
        <w:ind w:left="-24"/>
        <w:rPr>
          <w:rFonts w:asciiTheme="majorBidi" w:hAnsiTheme="majorBidi" w:cstheme="majorBidi"/>
          <w:b/>
          <w:bCs/>
          <w:color w:val="000000" w:themeColor="text1"/>
          <w:sz w:val="26"/>
          <w:szCs w:val="26"/>
        </w:rPr>
      </w:pPr>
      <w:r w:rsidRPr="00831935">
        <w:rPr>
          <w:rFonts w:asciiTheme="majorBidi" w:hAnsiTheme="majorBidi" w:cstheme="majorBidi"/>
          <w:b/>
          <w:bCs/>
          <w:color w:val="000000" w:themeColor="text1"/>
          <w:sz w:val="26"/>
          <w:szCs w:val="26"/>
          <w:rtl/>
        </w:rPr>
        <w:t xml:space="preserve">أ = </w:t>
      </w:r>
      <w:r>
        <w:rPr>
          <w:rFonts w:asciiTheme="majorBidi" w:hAnsiTheme="majorBidi" w:cstheme="majorBidi"/>
          <w:b/>
          <w:bCs/>
          <w:color w:val="000000" w:themeColor="text1"/>
          <w:sz w:val="26"/>
          <w:szCs w:val="26"/>
        </w:rPr>
        <w:t>94000</w:t>
      </w:r>
    </w:p>
    <w:p w:rsidR="00546A11" w:rsidRDefault="00546A11" w:rsidP="00546A11">
      <w:pPr>
        <w:pStyle w:val="a4"/>
        <w:ind w:left="-24"/>
        <w:rPr>
          <w:rFonts w:asciiTheme="majorBidi" w:hAnsiTheme="majorBidi" w:cstheme="majorBidi"/>
          <w:b/>
          <w:bCs/>
          <w:color w:val="000000" w:themeColor="text1"/>
          <w:sz w:val="26"/>
          <w:szCs w:val="26"/>
          <w:rtl/>
        </w:rPr>
      </w:pPr>
      <w:r w:rsidRPr="00831935">
        <w:rPr>
          <w:rFonts w:asciiTheme="majorBidi" w:hAnsiTheme="majorBidi" w:cstheme="majorBidi"/>
          <w:b/>
          <w:bCs/>
          <w:color w:val="000000" w:themeColor="text1"/>
          <w:sz w:val="26"/>
          <w:szCs w:val="26"/>
          <w:rtl/>
        </w:rPr>
        <w:t xml:space="preserve">وبالتالي يبلغ الجزء الثابت من التكاليف المختلطة </w:t>
      </w:r>
      <w:r>
        <w:rPr>
          <w:rFonts w:asciiTheme="majorBidi" w:hAnsiTheme="majorBidi" w:cstheme="majorBidi"/>
          <w:b/>
          <w:bCs/>
          <w:color w:val="000000" w:themeColor="text1"/>
          <w:sz w:val="26"/>
          <w:szCs w:val="26"/>
        </w:rPr>
        <w:t>94000</w:t>
      </w:r>
      <w:r>
        <w:rPr>
          <w:rFonts w:asciiTheme="majorBidi" w:hAnsiTheme="majorBidi" w:cstheme="majorBidi" w:hint="cs"/>
          <w:b/>
          <w:bCs/>
          <w:color w:val="000000" w:themeColor="text1"/>
          <w:sz w:val="26"/>
          <w:szCs w:val="26"/>
          <w:rtl/>
        </w:rPr>
        <w:t xml:space="preserve"> </w:t>
      </w:r>
      <w:r w:rsidRPr="00831935">
        <w:rPr>
          <w:rFonts w:asciiTheme="majorBidi" w:hAnsiTheme="majorBidi" w:cstheme="majorBidi"/>
          <w:b/>
          <w:bCs/>
          <w:color w:val="000000" w:themeColor="text1"/>
          <w:sz w:val="26"/>
          <w:szCs w:val="26"/>
          <w:rtl/>
        </w:rPr>
        <w:t xml:space="preserve">ريال والجزء المتغير منها يبلغ </w:t>
      </w:r>
      <w:r>
        <w:rPr>
          <w:rFonts w:asciiTheme="majorBidi" w:hAnsiTheme="majorBidi" w:cstheme="majorBidi"/>
          <w:b/>
          <w:bCs/>
          <w:color w:val="000000" w:themeColor="text1"/>
          <w:sz w:val="26"/>
          <w:szCs w:val="26"/>
        </w:rPr>
        <w:t>156000</w:t>
      </w:r>
      <w:r w:rsidRPr="00831935">
        <w:rPr>
          <w:rFonts w:asciiTheme="majorBidi" w:hAnsiTheme="majorBidi" w:cstheme="majorBidi"/>
          <w:b/>
          <w:bCs/>
          <w:color w:val="000000" w:themeColor="text1"/>
          <w:sz w:val="26"/>
          <w:szCs w:val="26"/>
          <w:rtl/>
        </w:rPr>
        <w:t xml:space="preserve"> ريال عند مستوى نشاط قدره </w:t>
      </w:r>
      <w:r>
        <w:rPr>
          <w:rFonts w:asciiTheme="majorBidi" w:hAnsiTheme="majorBidi" w:cstheme="majorBidi"/>
          <w:b/>
          <w:bCs/>
          <w:color w:val="000000" w:themeColor="text1"/>
          <w:sz w:val="26"/>
          <w:szCs w:val="26"/>
        </w:rPr>
        <w:t>26000</w:t>
      </w:r>
      <w:r>
        <w:rPr>
          <w:rFonts w:asciiTheme="majorBidi" w:hAnsiTheme="majorBidi" w:cstheme="majorBidi" w:hint="cs"/>
          <w:b/>
          <w:bCs/>
          <w:color w:val="000000" w:themeColor="text1"/>
          <w:sz w:val="26"/>
          <w:szCs w:val="26"/>
          <w:rtl/>
        </w:rPr>
        <w:t xml:space="preserve"> </w:t>
      </w:r>
      <w:r w:rsidRPr="00831935">
        <w:rPr>
          <w:rFonts w:asciiTheme="majorBidi" w:hAnsiTheme="majorBidi" w:cstheme="majorBidi"/>
          <w:b/>
          <w:bCs/>
          <w:color w:val="000000" w:themeColor="text1"/>
          <w:sz w:val="26"/>
          <w:szCs w:val="26"/>
          <w:rtl/>
        </w:rPr>
        <w:t xml:space="preserve">وحدة </w:t>
      </w:r>
    </w:p>
    <w:p w:rsidR="00546A11" w:rsidRDefault="00546A11" w:rsidP="00546A11">
      <w:pPr>
        <w:pStyle w:val="a4"/>
        <w:ind w:left="-24"/>
        <w:rPr>
          <w:rFonts w:asciiTheme="majorBidi" w:hAnsiTheme="majorBidi" w:cstheme="majorBidi"/>
          <w:b/>
          <w:bCs/>
          <w:color w:val="000000" w:themeColor="text1"/>
          <w:sz w:val="26"/>
          <w:szCs w:val="26"/>
          <w:rtl/>
        </w:rPr>
      </w:pPr>
    </w:p>
    <w:p w:rsidR="00546A11" w:rsidRDefault="00546A11" w:rsidP="00546A11">
      <w:pPr>
        <w:pStyle w:val="a4"/>
        <w:ind w:left="-24"/>
        <w:rPr>
          <w:rFonts w:asciiTheme="majorBidi" w:hAnsiTheme="majorBidi" w:cstheme="majorBidi"/>
          <w:b/>
          <w:bCs/>
          <w:color w:val="000000" w:themeColor="text1"/>
          <w:sz w:val="26"/>
          <w:szCs w:val="26"/>
          <w:rtl/>
        </w:rPr>
      </w:pPr>
    </w:p>
    <w:p w:rsidR="00546A11" w:rsidRPr="00546A11" w:rsidRDefault="00546A11" w:rsidP="00546A11">
      <w:pPr>
        <w:pStyle w:val="a4"/>
        <w:ind w:left="-24"/>
        <w:rPr>
          <w:rFonts w:asciiTheme="majorBidi" w:hAnsiTheme="majorBidi" w:cstheme="majorBidi"/>
          <w:b/>
          <w:bCs/>
          <w:color w:val="C00000"/>
          <w:sz w:val="26"/>
          <w:szCs w:val="26"/>
        </w:rPr>
      </w:pPr>
      <w:r w:rsidRPr="00546A11">
        <w:rPr>
          <w:rFonts w:asciiTheme="majorBidi" w:hAnsiTheme="majorBidi" w:cstheme="majorBidi"/>
          <w:b/>
          <w:bCs/>
          <w:color w:val="C00000"/>
          <w:sz w:val="26"/>
          <w:szCs w:val="26"/>
          <w:rtl/>
        </w:rPr>
        <w:t>التكلفة الثابتة عند الحد الأدنى</w:t>
      </w:r>
    </w:p>
    <w:p w:rsidR="00546A11" w:rsidRPr="00546A11" w:rsidRDefault="00546A11" w:rsidP="00546A11">
      <w:pPr>
        <w:pStyle w:val="a4"/>
        <w:ind w:left="-24"/>
        <w:rPr>
          <w:rFonts w:asciiTheme="majorBidi" w:hAnsiTheme="majorBidi" w:cstheme="majorBidi"/>
          <w:b/>
          <w:bCs/>
          <w:color w:val="000000" w:themeColor="text1"/>
          <w:sz w:val="26"/>
          <w:szCs w:val="26"/>
          <w:rtl/>
        </w:rPr>
      </w:pPr>
      <w:r w:rsidRPr="00546A11">
        <w:rPr>
          <w:rFonts w:asciiTheme="majorBidi" w:hAnsiTheme="majorBidi" w:cstheme="majorBidi"/>
          <w:b/>
          <w:bCs/>
          <w:color w:val="000000" w:themeColor="text1"/>
          <w:sz w:val="26"/>
          <w:szCs w:val="26"/>
          <w:rtl/>
        </w:rPr>
        <w:t xml:space="preserve"> ص = أ + ب س</w:t>
      </w:r>
    </w:p>
    <w:p w:rsidR="00546A11" w:rsidRPr="00546A11" w:rsidRDefault="00546A11" w:rsidP="00546A11">
      <w:pPr>
        <w:pStyle w:val="a4"/>
        <w:ind w:left="-24"/>
        <w:rPr>
          <w:rFonts w:asciiTheme="majorBidi" w:hAnsiTheme="majorBidi" w:cstheme="majorBidi"/>
          <w:b/>
          <w:bCs/>
          <w:color w:val="000000" w:themeColor="text1"/>
          <w:sz w:val="26"/>
          <w:szCs w:val="26"/>
          <w:rtl/>
        </w:rPr>
      </w:pPr>
      <w:r>
        <w:rPr>
          <w:rFonts w:asciiTheme="majorBidi" w:hAnsiTheme="majorBidi" w:cstheme="majorBidi"/>
          <w:b/>
          <w:bCs/>
          <w:color w:val="000000" w:themeColor="text1"/>
          <w:sz w:val="26"/>
          <w:szCs w:val="26"/>
        </w:rPr>
        <w:t>160000</w:t>
      </w:r>
      <w:r w:rsidRPr="00546A11">
        <w:rPr>
          <w:rFonts w:asciiTheme="majorBidi" w:hAnsiTheme="majorBidi" w:cstheme="majorBidi"/>
          <w:b/>
          <w:bCs/>
          <w:color w:val="000000" w:themeColor="text1"/>
          <w:sz w:val="26"/>
          <w:szCs w:val="26"/>
          <w:rtl/>
        </w:rPr>
        <w:t xml:space="preserve"> = أ + </w:t>
      </w:r>
      <w:r>
        <w:rPr>
          <w:rFonts w:asciiTheme="majorBidi" w:hAnsiTheme="majorBidi" w:cstheme="majorBidi"/>
          <w:b/>
          <w:bCs/>
          <w:color w:val="000000" w:themeColor="text1"/>
          <w:sz w:val="26"/>
          <w:szCs w:val="26"/>
        </w:rPr>
        <w:t>6</w:t>
      </w:r>
      <w:r w:rsidRPr="00546A11">
        <w:rPr>
          <w:rFonts w:asciiTheme="majorBidi" w:hAnsiTheme="majorBidi" w:cstheme="majorBidi"/>
          <w:b/>
          <w:bCs/>
          <w:color w:val="000000" w:themeColor="text1"/>
          <w:sz w:val="26"/>
          <w:szCs w:val="26"/>
          <w:rtl/>
        </w:rPr>
        <w:t xml:space="preserve"> × </w:t>
      </w:r>
      <w:r>
        <w:rPr>
          <w:rFonts w:asciiTheme="majorBidi" w:hAnsiTheme="majorBidi" w:cstheme="majorBidi"/>
          <w:b/>
          <w:bCs/>
          <w:color w:val="000000" w:themeColor="text1"/>
          <w:sz w:val="26"/>
          <w:szCs w:val="26"/>
        </w:rPr>
        <w:t>11000</w:t>
      </w:r>
      <w:r w:rsidRPr="00546A11">
        <w:rPr>
          <w:rFonts w:asciiTheme="majorBidi" w:hAnsiTheme="majorBidi" w:cstheme="majorBidi"/>
          <w:b/>
          <w:bCs/>
          <w:color w:val="000000" w:themeColor="text1"/>
          <w:sz w:val="26"/>
          <w:szCs w:val="26"/>
          <w:rtl/>
        </w:rPr>
        <w:t xml:space="preserve"> </w:t>
      </w:r>
    </w:p>
    <w:p w:rsidR="00546A11" w:rsidRPr="00546A11" w:rsidRDefault="00546A11" w:rsidP="00546A11">
      <w:pPr>
        <w:pStyle w:val="a4"/>
        <w:ind w:left="-24"/>
        <w:rPr>
          <w:rFonts w:asciiTheme="majorBidi" w:hAnsiTheme="majorBidi" w:cstheme="majorBidi"/>
          <w:b/>
          <w:bCs/>
          <w:color w:val="000000" w:themeColor="text1"/>
          <w:sz w:val="26"/>
          <w:szCs w:val="26"/>
          <w:rtl/>
        </w:rPr>
      </w:pPr>
      <w:r w:rsidRPr="00546A11">
        <w:rPr>
          <w:rFonts w:asciiTheme="majorBidi" w:hAnsiTheme="majorBidi" w:cstheme="majorBidi"/>
          <w:b/>
          <w:bCs/>
          <w:color w:val="000000" w:themeColor="text1"/>
          <w:sz w:val="26"/>
          <w:szCs w:val="26"/>
          <w:rtl/>
        </w:rPr>
        <w:t xml:space="preserve">أ = </w:t>
      </w:r>
      <w:r>
        <w:rPr>
          <w:rFonts w:asciiTheme="majorBidi" w:hAnsiTheme="majorBidi" w:cstheme="majorBidi"/>
          <w:b/>
          <w:bCs/>
          <w:color w:val="000000" w:themeColor="text1"/>
          <w:sz w:val="26"/>
          <w:szCs w:val="26"/>
        </w:rPr>
        <w:t>160000</w:t>
      </w:r>
      <w:r>
        <w:rPr>
          <w:rFonts w:asciiTheme="majorBidi" w:hAnsiTheme="majorBidi" w:cstheme="majorBidi" w:hint="cs"/>
          <w:b/>
          <w:bCs/>
          <w:color w:val="000000" w:themeColor="text1"/>
          <w:sz w:val="26"/>
          <w:szCs w:val="26"/>
          <w:rtl/>
        </w:rPr>
        <w:t xml:space="preserve"> </w:t>
      </w:r>
      <w:r>
        <w:rPr>
          <w:rFonts w:asciiTheme="majorBidi" w:hAnsiTheme="majorBidi" w:cstheme="majorBidi"/>
          <w:b/>
          <w:bCs/>
          <w:color w:val="000000" w:themeColor="text1"/>
          <w:sz w:val="26"/>
          <w:szCs w:val="26"/>
        </w:rPr>
        <w:sym w:font="Symbol" w:char="F02D"/>
      </w:r>
      <w:r w:rsidRPr="00546A11">
        <w:rPr>
          <w:rFonts w:asciiTheme="majorBidi" w:hAnsiTheme="majorBidi" w:cstheme="majorBidi"/>
          <w:b/>
          <w:bCs/>
          <w:color w:val="000000" w:themeColor="text1"/>
          <w:sz w:val="26"/>
          <w:szCs w:val="26"/>
          <w:rtl/>
        </w:rPr>
        <w:t xml:space="preserve"> </w:t>
      </w:r>
      <w:r>
        <w:rPr>
          <w:rFonts w:asciiTheme="majorBidi" w:hAnsiTheme="majorBidi" w:cstheme="majorBidi"/>
          <w:b/>
          <w:bCs/>
          <w:color w:val="000000" w:themeColor="text1"/>
          <w:sz w:val="26"/>
          <w:szCs w:val="26"/>
        </w:rPr>
        <w:t>66000</w:t>
      </w:r>
    </w:p>
    <w:p w:rsidR="00546A11" w:rsidRPr="00546A11" w:rsidRDefault="00546A11" w:rsidP="00546A11">
      <w:pPr>
        <w:pStyle w:val="a4"/>
        <w:ind w:left="-24"/>
        <w:rPr>
          <w:rFonts w:asciiTheme="majorBidi" w:hAnsiTheme="majorBidi" w:cstheme="majorBidi"/>
          <w:b/>
          <w:bCs/>
          <w:color w:val="000000" w:themeColor="text1"/>
          <w:sz w:val="26"/>
          <w:szCs w:val="26"/>
          <w:rtl/>
        </w:rPr>
      </w:pPr>
      <w:r w:rsidRPr="00546A11">
        <w:rPr>
          <w:rFonts w:asciiTheme="majorBidi" w:hAnsiTheme="majorBidi" w:cstheme="majorBidi"/>
          <w:b/>
          <w:bCs/>
          <w:color w:val="000000" w:themeColor="text1"/>
          <w:sz w:val="26"/>
          <w:szCs w:val="26"/>
          <w:rtl/>
        </w:rPr>
        <w:t xml:space="preserve">أ = </w:t>
      </w:r>
      <w:r>
        <w:rPr>
          <w:rFonts w:asciiTheme="majorBidi" w:hAnsiTheme="majorBidi" w:cstheme="majorBidi"/>
          <w:b/>
          <w:bCs/>
          <w:color w:val="000000" w:themeColor="text1"/>
          <w:sz w:val="26"/>
          <w:szCs w:val="26"/>
        </w:rPr>
        <w:t>94000</w:t>
      </w:r>
    </w:p>
    <w:p w:rsidR="00546A11" w:rsidRPr="00546A11" w:rsidRDefault="00546A11" w:rsidP="00546A11">
      <w:pPr>
        <w:pStyle w:val="a4"/>
        <w:ind w:left="-24"/>
        <w:rPr>
          <w:rFonts w:asciiTheme="majorBidi" w:hAnsiTheme="majorBidi" w:cstheme="majorBidi"/>
          <w:b/>
          <w:bCs/>
          <w:color w:val="000000" w:themeColor="text1"/>
          <w:sz w:val="26"/>
          <w:szCs w:val="26"/>
          <w:rtl/>
        </w:rPr>
      </w:pPr>
      <w:r w:rsidRPr="00546A11">
        <w:rPr>
          <w:rFonts w:asciiTheme="majorBidi" w:hAnsiTheme="majorBidi" w:cstheme="majorBidi"/>
          <w:b/>
          <w:bCs/>
          <w:color w:val="000000" w:themeColor="text1"/>
          <w:sz w:val="26"/>
          <w:szCs w:val="26"/>
          <w:rtl/>
        </w:rPr>
        <w:t xml:space="preserve">وبالتالي يبلغ الجزء الثابت من التكاليف المختلطة </w:t>
      </w:r>
      <w:r>
        <w:rPr>
          <w:rFonts w:asciiTheme="majorBidi" w:hAnsiTheme="majorBidi" w:cstheme="majorBidi"/>
          <w:b/>
          <w:bCs/>
          <w:color w:val="000000" w:themeColor="text1"/>
          <w:sz w:val="26"/>
          <w:szCs w:val="26"/>
        </w:rPr>
        <w:t>94000</w:t>
      </w:r>
      <w:r>
        <w:rPr>
          <w:rFonts w:asciiTheme="majorBidi" w:hAnsiTheme="majorBidi" w:cstheme="majorBidi" w:hint="cs"/>
          <w:b/>
          <w:bCs/>
          <w:color w:val="000000" w:themeColor="text1"/>
          <w:sz w:val="26"/>
          <w:szCs w:val="26"/>
          <w:rtl/>
        </w:rPr>
        <w:t xml:space="preserve"> </w:t>
      </w:r>
      <w:r w:rsidRPr="00546A11">
        <w:rPr>
          <w:rFonts w:asciiTheme="majorBidi" w:hAnsiTheme="majorBidi" w:cstheme="majorBidi"/>
          <w:b/>
          <w:bCs/>
          <w:color w:val="000000" w:themeColor="text1"/>
          <w:sz w:val="26"/>
          <w:szCs w:val="26"/>
          <w:rtl/>
        </w:rPr>
        <w:t xml:space="preserve">ريال والجزء المتغير منها يبلغ </w:t>
      </w:r>
      <w:r>
        <w:rPr>
          <w:rFonts w:asciiTheme="majorBidi" w:hAnsiTheme="majorBidi" w:cstheme="majorBidi"/>
          <w:b/>
          <w:bCs/>
          <w:color w:val="000000" w:themeColor="text1"/>
          <w:sz w:val="26"/>
          <w:szCs w:val="26"/>
        </w:rPr>
        <w:t>66000</w:t>
      </w:r>
      <w:r>
        <w:rPr>
          <w:rFonts w:asciiTheme="majorBidi" w:hAnsiTheme="majorBidi" w:cstheme="majorBidi" w:hint="cs"/>
          <w:b/>
          <w:bCs/>
          <w:color w:val="000000" w:themeColor="text1"/>
          <w:sz w:val="26"/>
          <w:szCs w:val="26"/>
          <w:rtl/>
        </w:rPr>
        <w:t xml:space="preserve"> </w:t>
      </w:r>
      <w:r w:rsidRPr="00546A11">
        <w:rPr>
          <w:rFonts w:asciiTheme="majorBidi" w:hAnsiTheme="majorBidi" w:cstheme="majorBidi"/>
          <w:b/>
          <w:bCs/>
          <w:color w:val="000000" w:themeColor="text1"/>
          <w:sz w:val="26"/>
          <w:szCs w:val="26"/>
          <w:rtl/>
        </w:rPr>
        <w:t xml:space="preserve"> ريال عند مستوى نشاط قدره </w:t>
      </w:r>
      <w:r>
        <w:rPr>
          <w:rFonts w:asciiTheme="majorBidi" w:hAnsiTheme="majorBidi" w:cstheme="majorBidi"/>
          <w:b/>
          <w:bCs/>
          <w:color w:val="000000" w:themeColor="text1"/>
          <w:sz w:val="26"/>
          <w:szCs w:val="26"/>
        </w:rPr>
        <w:t>11000</w:t>
      </w:r>
      <w:r>
        <w:rPr>
          <w:rFonts w:asciiTheme="majorBidi" w:hAnsiTheme="majorBidi" w:cstheme="majorBidi" w:hint="cs"/>
          <w:b/>
          <w:bCs/>
          <w:color w:val="000000" w:themeColor="text1"/>
          <w:sz w:val="26"/>
          <w:szCs w:val="26"/>
          <w:rtl/>
        </w:rPr>
        <w:t xml:space="preserve"> </w:t>
      </w:r>
      <w:r w:rsidRPr="00546A11">
        <w:rPr>
          <w:rFonts w:asciiTheme="majorBidi" w:hAnsiTheme="majorBidi" w:cstheme="majorBidi"/>
          <w:b/>
          <w:bCs/>
          <w:color w:val="000000" w:themeColor="text1"/>
          <w:sz w:val="26"/>
          <w:szCs w:val="26"/>
          <w:rtl/>
        </w:rPr>
        <w:t xml:space="preserve">وحدة </w:t>
      </w:r>
    </w:p>
    <w:p w:rsidR="00546A11" w:rsidRPr="00546A11" w:rsidRDefault="00546A11" w:rsidP="00546A11">
      <w:pPr>
        <w:pStyle w:val="a4"/>
        <w:ind w:left="-24"/>
        <w:rPr>
          <w:rFonts w:asciiTheme="majorBidi" w:hAnsiTheme="majorBidi" w:cstheme="majorBidi"/>
          <w:b/>
          <w:bCs/>
          <w:color w:val="000000" w:themeColor="text1"/>
          <w:sz w:val="26"/>
          <w:szCs w:val="26"/>
          <w:rtl/>
        </w:rPr>
      </w:pPr>
      <w:r w:rsidRPr="00546A11">
        <w:rPr>
          <w:rFonts w:asciiTheme="majorBidi" w:hAnsiTheme="majorBidi" w:cstheme="majorBidi"/>
          <w:b/>
          <w:bCs/>
          <w:color w:val="000000" w:themeColor="text1"/>
          <w:sz w:val="26"/>
          <w:szCs w:val="26"/>
          <w:rtl/>
        </w:rPr>
        <w:t xml:space="preserve">تكاليف الصيانة لعام </w:t>
      </w:r>
      <w:r>
        <w:rPr>
          <w:rFonts w:asciiTheme="majorBidi" w:hAnsiTheme="majorBidi" w:cstheme="majorBidi"/>
          <w:b/>
          <w:bCs/>
          <w:color w:val="000000" w:themeColor="text1"/>
          <w:sz w:val="26"/>
          <w:szCs w:val="26"/>
        </w:rPr>
        <w:t>1434</w:t>
      </w:r>
      <w:r w:rsidRPr="00546A11">
        <w:rPr>
          <w:rFonts w:asciiTheme="majorBidi" w:hAnsiTheme="majorBidi" w:cstheme="majorBidi"/>
          <w:b/>
          <w:bCs/>
          <w:color w:val="000000" w:themeColor="text1"/>
          <w:sz w:val="26"/>
          <w:szCs w:val="26"/>
          <w:rtl/>
        </w:rPr>
        <w:t xml:space="preserve"> هـ مع توقع وصول الانتاج إلى </w:t>
      </w:r>
      <w:r>
        <w:rPr>
          <w:rFonts w:asciiTheme="majorBidi" w:hAnsiTheme="majorBidi" w:cstheme="majorBidi"/>
          <w:b/>
          <w:bCs/>
          <w:color w:val="000000" w:themeColor="text1"/>
          <w:sz w:val="26"/>
          <w:szCs w:val="26"/>
        </w:rPr>
        <w:t>30000</w:t>
      </w:r>
      <w:r>
        <w:rPr>
          <w:rFonts w:asciiTheme="majorBidi" w:hAnsiTheme="majorBidi" w:cstheme="majorBidi" w:hint="cs"/>
          <w:b/>
          <w:bCs/>
          <w:color w:val="000000" w:themeColor="text1"/>
          <w:sz w:val="26"/>
          <w:szCs w:val="26"/>
          <w:rtl/>
        </w:rPr>
        <w:t xml:space="preserve"> </w:t>
      </w:r>
      <w:r w:rsidRPr="00546A11">
        <w:rPr>
          <w:rFonts w:asciiTheme="majorBidi" w:hAnsiTheme="majorBidi" w:cstheme="majorBidi"/>
          <w:b/>
          <w:bCs/>
          <w:color w:val="000000" w:themeColor="text1"/>
          <w:sz w:val="26"/>
          <w:szCs w:val="26"/>
          <w:rtl/>
        </w:rPr>
        <w:t>وحدة هو</w:t>
      </w:r>
    </w:p>
    <w:p w:rsidR="00546A11" w:rsidRPr="00546A11" w:rsidRDefault="00546A11" w:rsidP="00546A11">
      <w:pPr>
        <w:pStyle w:val="a4"/>
        <w:ind w:left="-24"/>
        <w:rPr>
          <w:rFonts w:asciiTheme="majorBidi" w:hAnsiTheme="majorBidi" w:cstheme="majorBidi"/>
          <w:b/>
          <w:bCs/>
          <w:color w:val="000000" w:themeColor="text1"/>
          <w:sz w:val="26"/>
          <w:szCs w:val="26"/>
          <w:rtl/>
        </w:rPr>
      </w:pPr>
      <w:r w:rsidRPr="00546A11">
        <w:rPr>
          <w:rFonts w:asciiTheme="majorBidi" w:hAnsiTheme="majorBidi" w:cstheme="majorBidi"/>
          <w:b/>
          <w:bCs/>
          <w:color w:val="000000" w:themeColor="text1"/>
          <w:sz w:val="26"/>
          <w:szCs w:val="26"/>
          <w:rtl/>
        </w:rPr>
        <w:t xml:space="preserve">ص = </w:t>
      </w:r>
      <w:r>
        <w:rPr>
          <w:rFonts w:asciiTheme="majorBidi" w:hAnsiTheme="majorBidi" w:cstheme="majorBidi"/>
          <w:b/>
          <w:bCs/>
          <w:color w:val="000000" w:themeColor="text1"/>
          <w:sz w:val="26"/>
          <w:szCs w:val="26"/>
        </w:rPr>
        <w:t>94000</w:t>
      </w:r>
      <w:r w:rsidRPr="00546A11">
        <w:rPr>
          <w:rFonts w:asciiTheme="majorBidi" w:hAnsiTheme="majorBidi" w:cstheme="majorBidi"/>
          <w:b/>
          <w:bCs/>
          <w:color w:val="000000" w:themeColor="text1"/>
          <w:sz w:val="26"/>
          <w:szCs w:val="26"/>
          <w:rtl/>
        </w:rPr>
        <w:t xml:space="preserve"> + (</w:t>
      </w:r>
      <w:r>
        <w:rPr>
          <w:rFonts w:asciiTheme="majorBidi" w:hAnsiTheme="majorBidi" w:cstheme="majorBidi"/>
          <w:b/>
          <w:bCs/>
          <w:color w:val="000000" w:themeColor="text1"/>
          <w:sz w:val="26"/>
          <w:szCs w:val="26"/>
        </w:rPr>
        <w:t>6</w:t>
      </w:r>
      <w:r w:rsidRPr="00546A11">
        <w:rPr>
          <w:rFonts w:asciiTheme="majorBidi" w:hAnsiTheme="majorBidi" w:cstheme="majorBidi"/>
          <w:b/>
          <w:bCs/>
          <w:color w:val="000000" w:themeColor="text1"/>
          <w:sz w:val="26"/>
          <w:szCs w:val="26"/>
          <w:rtl/>
        </w:rPr>
        <w:t xml:space="preserve"> × </w:t>
      </w:r>
      <w:r>
        <w:rPr>
          <w:rFonts w:asciiTheme="majorBidi" w:hAnsiTheme="majorBidi" w:cstheme="majorBidi"/>
          <w:b/>
          <w:bCs/>
          <w:color w:val="000000" w:themeColor="text1"/>
          <w:sz w:val="26"/>
          <w:szCs w:val="26"/>
        </w:rPr>
        <w:t>30000</w:t>
      </w:r>
      <w:r w:rsidRPr="00546A11">
        <w:rPr>
          <w:rFonts w:asciiTheme="majorBidi" w:hAnsiTheme="majorBidi" w:cstheme="majorBidi"/>
          <w:b/>
          <w:bCs/>
          <w:color w:val="000000" w:themeColor="text1"/>
          <w:sz w:val="26"/>
          <w:szCs w:val="26"/>
          <w:rtl/>
        </w:rPr>
        <w:t xml:space="preserve">) = </w:t>
      </w:r>
      <w:r>
        <w:rPr>
          <w:rFonts w:asciiTheme="majorBidi" w:hAnsiTheme="majorBidi" w:cstheme="majorBidi"/>
          <w:b/>
          <w:bCs/>
          <w:color w:val="000000" w:themeColor="text1"/>
          <w:sz w:val="26"/>
          <w:szCs w:val="26"/>
        </w:rPr>
        <w:t>274000</w:t>
      </w:r>
      <w:r>
        <w:rPr>
          <w:rFonts w:asciiTheme="majorBidi" w:hAnsiTheme="majorBidi" w:cstheme="majorBidi" w:hint="cs"/>
          <w:b/>
          <w:bCs/>
          <w:color w:val="000000" w:themeColor="text1"/>
          <w:sz w:val="26"/>
          <w:szCs w:val="26"/>
          <w:rtl/>
        </w:rPr>
        <w:t xml:space="preserve"> </w:t>
      </w:r>
      <w:r w:rsidRPr="00546A11">
        <w:rPr>
          <w:rFonts w:asciiTheme="majorBidi" w:hAnsiTheme="majorBidi" w:cstheme="majorBidi"/>
          <w:b/>
          <w:bCs/>
          <w:color w:val="000000" w:themeColor="text1"/>
          <w:sz w:val="26"/>
          <w:szCs w:val="26"/>
          <w:rtl/>
        </w:rPr>
        <w:t xml:space="preserve">ريال </w:t>
      </w:r>
    </w:p>
    <w:p w:rsidR="00546A11" w:rsidRPr="00831935" w:rsidRDefault="00546A11" w:rsidP="00546A11">
      <w:pPr>
        <w:pStyle w:val="a4"/>
        <w:ind w:left="-24"/>
        <w:rPr>
          <w:rFonts w:asciiTheme="majorBidi" w:hAnsiTheme="majorBidi" w:cstheme="majorBidi"/>
          <w:b/>
          <w:bCs/>
          <w:color w:val="000000" w:themeColor="text1"/>
          <w:sz w:val="26"/>
          <w:szCs w:val="26"/>
          <w:rtl/>
        </w:rPr>
      </w:pPr>
    </w:p>
    <w:p w:rsidR="00546A11" w:rsidRDefault="00E8178C" w:rsidP="00546A11">
      <w:pPr>
        <w:pStyle w:val="a4"/>
        <w:numPr>
          <w:ilvl w:val="0"/>
          <w:numId w:val="10"/>
        </w:numPr>
        <w:ind w:left="260"/>
        <w:rPr>
          <w:rFonts w:asciiTheme="majorBidi" w:hAnsiTheme="majorBidi" w:cstheme="majorBidi"/>
          <w:b/>
          <w:bCs/>
          <w:sz w:val="26"/>
          <w:szCs w:val="26"/>
        </w:rPr>
      </w:pPr>
      <w:r w:rsidRPr="00546A11">
        <w:rPr>
          <w:rFonts w:asciiTheme="majorBidi" w:hAnsiTheme="majorBidi" w:cstheme="majorBidi"/>
          <w:b/>
          <w:bCs/>
          <w:sz w:val="26"/>
          <w:szCs w:val="26"/>
          <w:rtl/>
        </w:rPr>
        <w:t xml:space="preserve">ويوضح الشكل التالي تبويب التكاليف حسب علاقتها بحجم النشاط مع التأكيد على عملية فصل الجزء الثابت عن الجزء المتغير بالنسبة للتكاليف المختلطة </w:t>
      </w:r>
    </w:p>
    <w:p w:rsidR="00546A11" w:rsidRDefault="00546A11" w:rsidP="00546A11">
      <w:pPr>
        <w:rPr>
          <w:rFonts w:asciiTheme="majorBidi" w:hAnsiTheme="majorBidi" w:cstheme="majorBidi"/>
          <w:b/>
          <w:bCs/>
          <w:sz w:val="26"/>
          <w:szCs w:val="26"/>
          <w:rtl/>
        </w:rPr>
      </w:pPr>
      <w:r>
        <w:rPr>
          <w:rFonts w:asciiTheme="majorBidi" w:hAnsiTheme="majorBidi" w:cstheme="majorBidi"/>
          <w:b/>
          <w:bCs/>
          <w:noProof/>
          <w:sz w:val="26"/>
          <w:szCs w:val="26"/>
        </w:rPr>
        <mc:AlternateContent>
          <mc:Choice Requires="wps">
            <w:drawing>
              <wp:anchor distT="0" distB="0" distL="114300" distR="114300" simplePos="0" relativeHeight="251659264" behindDoc="0" locked="0" layoutInCell="1" allowOverlap="1" wp14:anchorId="77B316BF" wp14:editId="2C7C9DAA">
                <wp:simplePos x="0" y="0"/>
                <wp:positionH relativeFrom="column">
                  <wp:posOffset>2133600</wp:posOffset>
                </wp:positionH>
                <wp:positionV relativeFrom="paragraph">
                  <wp:posOffset>219710</wp:posOffset>
                </wp:positionV>
                <wp:extent cx="2609850" cy="1095375"/>
                <wp:effectExtent l="0" t="0" r="19050" b="47625"/>
                <wp:wrapNone/>
                <wp:docPr id="1" name="وسيلة شرح مع سهم إلى الأسفل 1"/>
                <wp:cNvGraphicFramePr/>
                <a:graphic xmlns:a="http://schemas.openxmlformats.org/drawingml/2006/main">
                  <a:graphicData uri="http://schemas.microsoft.com/office/word/2010/wordprocessingShape">
                    <wps:wsp>
                      <wps:cNvSpPr/>
                      <wps:spPr>
                        <a:xfrm>
                          <a:off x="0" y="0"/>
                          <a:ext cx="2609850" cy="1095375"/>
                        </a:xfrm>
                        <a:prstGeom prst="downArrowCallout">
                          <a:avLst/>
                        </a:prstGeom>
                        <a:ln w="19050"/>
                      </wps:spPr>
                      <wps:style>
                        <a:lnRef idx="2">
                          <a:schemeClr val="accent2"/>
                        </a:lnRef>
                        <a:fillRef idx="1">
                          <a:schemeClr val="lt1"/>
                        </a:fillRef>
                        <a:effectRef idx="0">
                          <a:schemeClr val="accent2"/>
                        </a:effectRef>
                        <a:fontRef idx="minor">
                          <a:schemeClr val="dk1"/>
                        </a:fontRef>
                      </wps:style>
                      <wps:txbx>
                        <w:txbxContent>
                          <w:p w:rsidR="001E2040" w:rsidRPr="001E2040" w:rsidRDefault="001E2040" w:rsidP="001E2040">
                            <w:pPr>
                              <w:jc w:val="center"/>
                              <w:rPr>
                                <w:rFonts w:asciiTheme="majorBidi" w:hAnsiTheme="majorBidi" w:cstheme="majorBidi"/>
                                <w:b/>
                                <w:bCs/>
                                <w:sz w:val="26"/>
                                <w:szCs w:val="26"/>
                                <w:rtl/>
                              </w:rPr>
                            </w:pPr>
                            <w:r w:rsidRPr="001E2040">
                              <w:rPr>
                                <w:rFonts w:asciiTheme="majorBidi" w:hAnsiTheme="majorBidi" w:cstheme="majorBidi"/>
                                <w:b/>
                                <w:bCs/>
                                <w:sz w:val="26"/>
                                <w:szCs w:val="26"/>
                                <w:rtl/>
                              </w:rPr>
                              <w:t xml:space="preserve">تبويب التكاليف حسب علاقتها بحجم النشاط </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anchor>
            </w:drawing>
          </mc:Choice>
          <mc:Fallback>
            <w:pict>
              <v:shapetype w14:anchorId="77B316BF" id="_x0000_t80" coordsize="21600,21600" o:spt="80" adj="14400,5400,18000,8100" path="m,l21600,,21600@0@5@0@5@2@4@2,10800,21600@1@2@3@2@3@0,0@0xe">
                <v:stroke joinstyle="miter"/>
                <v:formulas>
                  <v:f eqn="val #0"/>
                  <v:f eqn="val #1"/>
                  <v:f eqn="val #2"/>
                  <v:f eqn="val #3"/>
                  <v:f eqn="sum 21600 0 #1"/>
                  <v:f eqn="sum 21600 0 #3"/>
                  <v:f eqn="prod #0 1 2"/>
                </v:formulas>
                <v:path o:connecttype="custom" o:connectlocs="10800,0;0,@6;10800,21600;21600,@6" o:connectangles="270,180,90,0" textboxrect="0,0,21600,@0"/>
                <v:handles>
                  <v:h position="topLeft,#0" yrange="0,@2"/>
                  <v:h position="#1,bottomRight" xrange="0,@3"/>
                  <v:h position="#3,#2" xrange="@1,10800" yrange="@0,21600"/>
                </v:handles>
              </v:shapetype>
              <v:shape id="وسيلة شرح مع سهم إلى الأسفل 1" o:spid="_x0000_s1026" type="#_x0000_t80" style="position:absolute;left:0;text-align:left;margin-left:168pt;margin-top:17.3pt;width:205.5pt;height:86.25pt;z-index:25165926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" adj="14035,8534,16200,9667" fillcolor="white [3201]" strokecolor="#ed7d31 [3205]" strokeweight="1.5pt">
                <v:textbox>
                  <w:txbxContent>
                    <w:p w:rsidR="001E2040" w:rsidRPr="001E2040" w:rsidRDefault="001E2040" w:rsidP="001E2040">
                      <w:pPr>
                        <w:jc w:val="center"/>
                        <w:rPr>
                          <w:rFonts w:asciiTheme="majorBidi" w:hAnsiTheme="majorBidi" w:cstheme="majorBidi"/>
                          <w:b/>
                          <w:bCs/>
                          <w:sz w:val="26"/>
                          <w:szCs w:val="26"/>
                          <w:rtl/>
                        </w:rPr>
                      </w:pPr>
                      <w:r w:rsidRPr="001E2040">
                        <w:rPr>
                          <w:rFonts w:asciiTheme="majorBidi" w:hAnsiTheme="majorBidi" w:cstheme="majorBidi"/>
                          <w:b/>
                          <w:bCs/>
                          <w:sz w:val="26"/>
                          <w:szCs w:val="26"/>
                          <w:rtl/>
                        </w:rPr>
                        <w:t xml:space="preserve">تبويب التكاليف حسب علاقتها بحجم النشاط </w:t>
                      </w:r>
                    </w:p>
                  </w:txbxContent>
                </v:textbox>
              </v:shape>
            </w:pict>
          </mc:Fallback>
        </mc:AlternateContent>
      </w:r>
    </w:p>
    <w:p w:rsidR="00546A11" w:rsidRPr="00546A11" w:rsidRDefault="00546A11" w:rsidP="00546A11">
      <w:pPr>
        <w:rPr>
          <w:rFonts w:asciiTheme="majorBidi" w:hAnsiTheme="majorBidi" w:cstheme="majorBidi"/>
          <w:b/>
          <w:bCs/>
          <w:sz w:val="26"/>
          <w:szCs w:val="26"/>
        </w:rPr>
      </w:pPr>
    </w:p>
    <w:p w:rsidR="001E2040" w:rsidRDefault="001E2040" w:rsidP="00546A11">
      <w:r>
        <w:rPr>
          <w:noProof/>
          <w:rtl/>
        </w:rPr>
        <mc:AlternateContent>
          <mc:Choice Requires="wps">
            <w:drawing>
              <wp:anchor distT="45720" distB="45720" distL="114300" distR="114300" simplePos="0" relativeHeight="251673600" behindDoc="0" locked="0" layoutInCell="1" allowOverlap="1" wp14:anchorId="4C07663F" wp14:editId="52EA65EA">
                <wp:simplePos x="0" y="0"/>
                <wp:positionH relativeFrom="column">
                  <wp:posOffset>1905635</wp:posOffset>
                </wp:positionH>
                <wp:positionV relativeFrom="paragraph">
                  <wp:posOffset>1760220</wp:posOffset>
                </wp:positionV>
                <wp:extent cx="1044575" cy="314325"/>
                <wp:effectExtent l="0" t="0" r="0" b="0"/>
                <wp:wrapSquare wrapText="bothSides"/>
                <wp:docPr id="10" name="مربع نص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flipH="1">
                          <a:off x="0" y="0"/>
                          <a:ext cx="1044575" cy="314325"/>
                        </a:xfrm>
                        <a:prstGeom prst="rect">
                          <a:avLst/>
                        </a:prstGeom>
                        <a:noFill/>
                        <a:ln w="9525">
                          <a:noFill/>
                          <a:miter lim="800000"/>
                          <a:headEnd/>
                          <a:tailEnd/>
                        </a:ln>
                      </wps:spPr>
                      <wps:txbx>
                        <w:txbxContent>
                          <w:p w:rsidR="001E2040" w:rsidRPr="001E2040" w:rsidRDefault="001E2040" w:rsidP="001E2040">
                            <w:pPr>
                              <w:jc w:val="center"/>
                              <w:rPr>
                                <w:rFonts w:asciiTheme="majorBidi" w:hAnsiTheme="majorBidi" w:cstheme="majorBidi"/>
                                <w:b/>
                                <w:bCs/>
                                <w:sz w:val="26"/>
                                <w:szCs w:val="26"/>
                                <w:rtl/>
                              </w:rPr>
                            </w:pPr>
                            <w:r>
                              <w:rPr>
                                <w:rFonts w:asciiTheme="majorBidi" w:hAnsiTheme="majorBidi" w:cstheme="majorBidi"/>
                                <w:b/>
                                <w:bCs/>
                                <w:sz w:val="26"/>
                                <w:szCs w:val="26"/>
                                <w:rtl/>
                              </w:rPr>
                              <w:t>الجزء ال</w:t>
                            </w:r>
                            <w:r>
                              <w:rPr>
                                <w:rFonts w:asciiTheme="majorBidi" w:hAnsiTheme="majorBidi" w:cstheme="majorBidi" w:hint="cs"/>
                                <w:b/>
                                <w:bCs/>
                                <w:sz w:val="26"/>
                                <w:szCs w:val="26"/>
                                <w:rtl/>
                              </w:rPr>
                              <w:t>ثابت</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4C07663F" id="_x0000_t202" coordsize="21600,21600" o:spt="202" path="m,l,21600r21600,l21600,xe">
                <v:stroke joinstyle="miter"/>
                <v:path gradientshapeok="t" o:connecttype="rect"/>
              </v:shapetype>
              <v:shape id="مربع نص 2" o:spid="_x0000_s1027" type="#_x0000_t202" style="position:absolute;left:0;text-align:left;margin-left:150.05pt;margin-top:138.6pt;width:82.25pt;height:24.75pt;flip:x;z-index:25167360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" filled="f" stroked="f">
                <v:textbox>
                  <w:txbxContent>
                    <w:p w:rsidR="001E2040" w:rsidRPr="001E2040" w:rsidRDefault="001E2040" w:rsidP="001E2040">
                      <w:pPr>
                        <w:jc w:val="center"/>
                        <w:rPr>
                          <w:rFonts w:asciiTheme="majorBidi" w:hAnsiTheme="majorBidi" w:cstheme="majorBidi"/>
                          <w:b/>
                          <w:bCs/>
                          <w:sz w:val="26"/>
                          <w:szCs w:val="26"/>
                          <w:rtl/>
                        </w:rPr>
                      </w:pPr>
                      <w:r>
                        <w:rPr>
                          <w:rFonts w:asciiTheme="majorBidi" w:hAnsiTheme="majorBidi" w:cstheme="majorBidi"/>
                          <w:b/>
                          <w:bCs/>
                          <w:sz w:val="26"/>
                          <w:szCs w:val="26"/>
                          <w:rtl/>
                        </w:rPr>
                        <w:t>الجزء ال</w:t>
                      </w:r>
                      <w:r>
                        <w:rPr>
                          <w:rFonts w:asciiTheme="majorBidi" w:hAnsiTheme="majorBidi" w:cstheme="majorBidi" w:hint="cs"/>
                          <w:b/>
                          <w:bCs/>
                          <w:sz w:val="26"/>
                          <w:szCs w:val="26"/>
                          <w:rtl/>
                        </w:rPr>
                        <w:t>ثابت</w:t>
                      </w:r>
                    </w:p>
                  </w:txbxContent>
                </v:textbox>
                <w10:wrap type="square"/>
              </v:shape>
            </w:pict>
          </mc:Fallback>
        </mc:AlternateContent>
      </w:r>
      <w:r>
        <w:rPr>
          <w:noProof/>
          <w:rtl/>
        </w:rPr>
        <mc:AlternateContent>
          <mc:Choice Requires="wps">
            <w:drawing>
              <wp:anchor distT="45720" distB="45720" distL="114300" distR="114300" simplePos="0" relativeHeight="251671552" behindDoc="0" locked="0" layoutInCell="1" allowOverlap="1">
                <wp:simplePos x="0" y="0"/>
                <wp:positionH relativeFrom="column">
                  <wp:posOffset>3904615</wp:posOffset>
                </wp:positionH>
                <wp:positionV relativeFrom="paragraph">
                  <wp:posOffset>1759585</wp:posOffset>
                </wp:positionV>
                <wp:extent cx="1044575" cy="314325"/>
                <wp:effectExtent l="0" t="0" r="0" b="0"/>
                <wp:wrapSquare wrapText="bothSides"/>
                <wp:docPr id="217" name="مربع نص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flipH="1">
                          <a:off x="0" y="0"/>
                          <a:ext cx="1044575" cy="314325"/>
                        </a:xfrm>
                        <a:prstGeom prst="rect">
                          <a:avLst/>
                        </a:prstGeom>
                        <a:noFill/>
                        <a:ln w="9525">
                          <a:noFill/>
                          <a:miter lim="800000"/>
                          <a:headEnd/>
                          <a:tailEnd/>
                        </a:ln>
                      </wps:spPr>
                      <wps:txbx>
                        <w:txbxContent>
                          <w:p w:rsidR="001E2040" w:rsidRPr="001E2040" w:rsidRDefault="001E2040" w:rsidP="001E2040">
                            <w:pPr>
                              <w:jc w:val="center"/>
                              <w:rPr>
                                <w:rFonts w:asciiTheme="majorBidi" w:hAnsiTheme="majorBidi" w:cstheme="majorBidi"/>
                                <w:b/>
                                <w:bCs/>
                                <w:sz w:val="26"/>
                                <w:szCs w:val="26"/>
                                <w:rtl/>
                              </w:rPr>
                            </w:pPr>
                            <w:r w:rsidRPr="001E2040">
                              <w:rPr>
                                <w:rFonts w:asciiTheme="majorBidi" w:hAnsiTheme="majorBidi" w:cstheme="majorBidi"/>
                                <w:b/>
                                <w:bCs/>
                                <w:sz w:val="26"/>
                                <w:szCs w:val="26"/>
                                <w:rtl/>
                              </w:rPr>
                              <w:t>الجزء المتغير</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28" type="#_x0000_t202" style="position:absolute;left:0;text-align:left;margin-left:307.45pt;margin-top:138.55pt;width:82.25pt;height:24.75pt;flip:x;z-index:25167155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" filled="f" stroked="f">
                <v:textbox>
                  <w:txbxContent>
                    <w:p w:rsidR="001E2040" w:rsidRPr="001E2040" w:rsidRDefault="001E2040" w:rsidP="001E2040">
                      <w:pPr>
                        <w:jc w:val="center"/>
                        <w:rPr>
                          <w:rFonts w:asciiTheme="majorBidi" w:hAnsiTheme="majorBidi" w:cstheme="majorBidi"/>
                          <w:b/>
                          <w:bCs/>
                          <w:sz w:val="26"/>
                          <w:szCs w:val="26"/>
                          <w:rtl/>
                        </w:rPr>
                      </w:pPr>
                      <w:r w:rsidRPr="001E2040">
                        <w:rPr>
                          <w:rFonts w:asciiTheme="majorBidi" w:hAnsiTheme="majorBidi" w:cstheme="majorBidi"/>
                          <w:b/>
                          <w:bCs/>
                          <w:sz w:val="26"/>
                          <w:szCs w:val="26"/>
                          <w:rtl/>
                        </w:rPr>
                        <w:t>الجزء المتغير</w:t>
                      </w:r>
                    </w:p>
                  </w:txbxContent>
                </v:textbox>
                <w10:wrap type="square"/>
              </v:shape>
            </w:pict>
          </mc:Fallback>
        </mc:AlternateContent>
      </w:r>
      <w:r>
        <w:rPr>
          <w:noProof/>
        </w:rPr>
        <mc:AlternateContent>
          <mc:Choice Requires="wps">
            <w:drawing>
              <wp:anchor distT="0" distB="0" distL="114300" distR="114300" simplePos="0" relativeHeight="251661312" behindDoc="0" locked="0" layoutInCell="1" allowOverlap="1" wp14:anchorId="5D87E205" wp14:editId="40F6B873">
                <wp:simplePos x="0" y="0"/>
                <wp:positionH relativeFrom="column">
                  <wp:posOffset>1447800</wp:posOffset>
                </wp:positionH>
                <wp:positionV relativeFrom="paragraph">
                  <wp:posOffset>711835</wp:posOffset>
                </wp:positionV>
                <wp:extent cx="1979930" cy="647700"/>
                <wp:effectExtent l="38100" t="0" r="20320" b="76200"/>
                <wp:wrapNone/>
                <wp:docPr id="3" name="رابط كسهم مستقيم 3"/>
                <wp:cNvGraphicFramePr/>
                <a:graphic xmlns:a="http://schemas.openxmlformats.org/drawingml/2006/main">
                  <a:graphicData uri="http://schemas.microsoft.com/office/word/2010/wordprocessingShape">
                    <wps:wsp>
                      <wps:cNvCnPr/>
                      <wps:spPr>
                        <a:xfrm flipH="1">
                          <a:off x="0" y="0"/>
                          <a:ext cx="1979930" cy="647700"/>
                        </a:xfrm>
                        <a:prstGeom prst="straightConnector1">
                          <a:avLst/>
                        </a:prstGeom>
                        <a:ln>
                          <a:tailEnd type="triangle"/>
                        </a:ln>
                      </wps:spPr>
                      <wps:style>
                        <a:lnRef idx="1">
                          <a:schemeClr val="accent2"/>
                        </a:lnRef>
                        <a:fillRef idx="0">
                          <a:schemeClr val="accent2"/>
                        </a:fillRef>
                        <a:effectRef idx="0">
                          <a:schemeClr val="accent2"/>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type w14:anchorId="1F3047D0" id="_x0000_t32" coordsize="21600,21600" o:spt="32" o:oned="t" path="m,l21600,21600e" filled="f">
                <v:path arrowok="t" fillok="f" o:connecttype="none"/>
                <o:lock v:ext="edit" shapetype="t"/>
              </v:shapetype>
              <v:shape id="رابط كسهم مستقيم 3" o:spid="_x0000_s1026" type="#_x0000_t32" style="position:absolute;left:0;text-align:left;margin-left:114pt;margin-top:56.05pt;width:155.9pt;height:51pt;flip:x;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" strokecolor="#ed7d31 [3205]" strokeweight=".5pt">
                <v:stroke endarrow="block" joinstyle="miter"/>
              </v:shape>
            </w:pict>
          </mc:Fallback>
        </mc:AlternateContent>
      </w:r>
      <w:r>
        <w:rPr>
          <w:noProof/>
        </w:rPr>
        <mc:AlternateContent>
          <mc:Choice Requires="wps">
            <w:drawing>
              <wp:anchor distT="0" distB="0" distL="114300" distR="114300" simplePos="0" relativeHeight="251662336" behindDoc="0" locked="0" layoutInCell="1" allowOverlap="1" wp14:anchorId="08830CBF" wp14:editId="268CBADA">
                <wp:simplePos x="0" y="0"/>
                <wp:positionH relativeFrom="column">
                  <wp:posOffset>3437255</wp:posOffset>
                </wp:positionH>
                <wp:positionV relativeFrom="paragraph">
                  <wp:posOffset>702310</wp:posOffset>
                </wp:positionV>
                <wp:extent cx="0" cy="683895"/>
                <wp:effectExtent l="76200" t="0" r="95250" b="59055"/>
                <wp:wrapNone/>
                <wp:docPr id="4" name="رابط كسهم مستقيم 4"/>
                <wp:cNvGraphicFramePr/>
                <a:graphic xmlns:a="http://schemas.openxmlformats.org/drawingml/2006/main">
                  <a:graphicData uri="http://schemas.microsoft.com/office/word/2010/wordprocessingShape">
                    <wps:wsp>
                      <wps:cNvCnPr/>
                      <wps:spPr>
                        <a:xfrm flipH="1">
                          <a:off x="0" y="0"/>
                          <a:ext cx="0" cy="683895"/>
                        </a:xfrm>
                        <a:prstGeom prst="straightConnector1">
                          <a:avLst/>
                        </a:prstGeom>
                        <a:ln>
                          <a:tailEnd type="triangle"/>
                        </a:ln>
                      </wps:spPr>
                      <wps:style>
                        <a:lnRef idx="1">
                          <a:schemeClr val="accent2"/>
                        </a:lnRef>
                        <a:fillRef idx="0">
                          <a:schemeClr val="accent2"/>
                        </a:fillRef>
                        <a:effectRef idx="0">
                          <a:schemeClr val="accent2"/>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413B5633" id="رابط كسهم مستقيم 4" o:spid="_x0000_s1026" type="#_x0000_t32" style="position:absolute;left:0;text-align:left;margin-left:270.65pt;margin-top:55.3pt;width:0;height:53.85pt;flip:x;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" strokecolor="#ed7d31 [3205]" strokeweight=".5pt">
                <v:stroke endarrow="block" joinstyle="miter"/>
              </v:shape>
            </w:pict>
          </mc:Fallback>
        </mc:AlternateContent>
      </w:r>
      <w:r>
        <w:rPr>
          <w:noProof/>
        </w:rPr>
        <mc:AlternateContent>
          <mc:Choice Requires="wps">
            <w:drawing>
              <wp:anchor distT="0" distB="0" distL="114300" distR="114300" simplePos="0" relativeHeight="251663360" behindDoc="0" locked="0" layoutInCell="1" allowOverlap="1" wp14:anchorId="7FE91143" wp14:editId="2B482FE7">
                <wp:simplePos x="0" y="0"/>
                <wp:positionH relativeFrom="column">
                  <wp:posOffset>4848225</wp:posOffset>
                </wp:positionH>
                <wp:positionV relativeFrom="paragraph">
                  <wp:posOffset>1426210</wp:posOffset>
                </wp:positionV>
                <wp:extent cx="1200150" cy="695325"/>
                <wp:effectExtent l="0" t="0" r="19050" b="28575"/>
                <wp:wrapNone/>
                <wp:docPr id="5" name="شكل بيضاوي 5"/>
                <wp:cNvGraphicFramePr/>
                <a:graphic xmlns:a="http://schemas.openxmlformats.org/drawingml/2006/main">
                  <a:graphicData uri="http://schemas.microsoft.com/office/word/2010/wordprocessingShape">
                    <wps:wsp>
                      <wps:cNvSpPr/>
                      <wps:spPr>
                        <a:xfrm>
                          <a:off x="0" y="0"/>
                          <a:ext cx="1200150" cy="695325"/>
                        </a:xfrm>
                        <a:prstGeom prst="ellipse">
                          <a:avLst/>
                        </a:prstGeom>
                        <a:ln w="19050"/>
                      </wps:spPr>
                      <wps:style>
                        <a:lnRef idx="2">
                          <a:schemeClr val="accent2"/>
                        </a:lnRef>
                        <a:fillRef idx="1">
                          <a:schemeClr val="lt1"/>
                        </a:fillRef>
                        <a:effectRef idx="0">
                          <a:schemeClr val="accent2"/>
                        </a:effectRef>
                        <a:fontRef idx="minor">
                          <a:schemeClr val="dk1"/>
                        </a:fontRef>
                      </wps:style>
                      <wps:txbx>
                        <w:txbxContent>
                          <w:p w:rsidR="001E2040" w:rsidRPr="001E2040" w:rsidRDefault="001E2040" w:rsidP="001E2040">
                            <w:pPr>
                              <w:jc w:val="center"/>
                              <w:rPr>
                                <w:rFonts w:asciiTheme="majorBidi" w:hAnsiTheme="majorBidi" w:cstheme="majorBidi"/>
                                <w:b/>
                                <w:bCs/>
                                <w:sz w:val="26"/>
                                <w:szCs w:val="26"/>
                              </w:rPr>
                            </w:pPr>
                            <w:r w:rsidRPr="001E2040">
                              <w:rPr>
                                <w:rFonts w:asciiTheme="majorBidi" w:hAnsiTheme="majorBidi" w:cstheme="majorBidi"/>
                                <w:b/>
                                <w:bCs/>
                                <w:sz w:val="26"/>
                                <w:szCs w:val="26"/>
                                <w:rtl/>
                              </w:rPr>
                              <w:t xml:space="preserve">تكاليف متغيرة </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anchor>
            </w:drawing>
          </mc:Choice>
          <mc:Fallback>
            <w:pict>
              <v:oval w14:anchorId="7FE91143" id="شكل بيضاوي 5" o:spid="_x0000_s1029" style="position:absolute;left:0;text-align:left;margin-left:381.75pt;margin-top:112.3pt;width:94.5pt;height:54.75pt;z-index:25166336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" fillcolor="white [3201]" strokecolor="#ed7d31 [3205]" strokeweight="1.5pt">
                <v:stroke joinstyle="miter"/>
                <v:textbox>
                  <w:txbxContent>
                    <w:p w:rsidR="001E2040" w:rsidRPr="001E2040" w:rsidRDefault="001E2040" w:rsidP="001E2040">
                      <w:pPr>
                        <w:jc w:val="center"/>
                        <w:rPr>
                          <w:rFonts w:asciiTheme="majorBidi" w:hAnsiTheme="majorBidi" w:cstheme="majorBidi"/>
                          <w:b/>
                          <w:bCs/>
                          <w:sz w:val="26"/>
                          <w:szCs w:val="26"/>
                        </w:rPr>
                      </w:pPr>
                      <w:r w:rsidRPr="001E2040">
                        <w:rPr>
                          <w:rFonts w:asciiTheme="majorBidi" w:hAnsiTheme="majorBidi" w:cstheme="majorBidi"/>
                          <w:b/>
                          <w:bCs/>
                          <w:sz w:val="26"/>
                          <w:szCs w:val="26"/>
                          <w:rtl/>
                        </w:rPr>
                        <w:t xml:space="preserve">تكاليف متغيرة </w:t>
                      </w:r>
                    </w:p>
                  </w:txbxContent>
                </v:textbox>
              </v:oval>
            </w:pict>
          </mc:Fallback>
        </mc:AlternateContent>
      </w:r>
      <w:r>
        <w:rPr>
          <w:noProof/>
        </w:rPr>
        <mc:AlternateContent>
          <mc:Choice Requires="wps">
            <w:drawing>
              <wp:anchor distT="0" distB="0" distL="114300" distR="114300" simplePos="0" relativeHeight="251667456" behindDoc="0" locked="0" layoutInCell="1" allowOverlap="1" wp14:anchorId="0B626E70" wp14:editId="5A337708">
                <wp:simplePos x="0" y="0"/>
                <wp:positionH relativeFrom="column">
                  <wp:posOffset>2846705</wp:posOffset>
                </wp:positionH>
                <wp:positionV relativeFrom="paragraph">
                  <wp:posOffset>1416685</wp:posOffset>
                </wp:positionV>
                <wp:extent cx="1200150" cy="695325"/>
                <wp:effectExtent l="0" t="0" r="19050" b="28575"/>
                <wp:wrapNone/>
                <wp:docPr id="7" name="شكل بيضاوي 7"/>
                <wp:cNvGraphicFramePr/>
                <a:graphic xmlns:a="http://schemas.openxmlformats.org/drawingml/2006/main">
                  <a:graphicData uri="http://schemas.microsoft.com/office/word/2010/wordprocessingShape">
                    <wps:wsp>
                      <wps:cNvSpPr/>
                      <wps:spPr>
                        <a:xfrm>
                          <a:off x="0" y="0"/>
                          <a:ext cx="1200150" cy="695325"/>
                        </a:xfrm>
                        <a:prstGeom prst="ellipse">
                          <a:avLst/>
                        </a:prstGeom>
                        <a:ln w="19050"/>
                      </wps:spPr>
                      <wps:style>
                        <a:lnRef idx="2">
                          <a:schemeClr val="accent2"/>
                        </a:lnRef>
                        <a:fillRef idx="1">
                          <a:schemeClr val="lt1"/>
                        </a:fillRef>
                        <a:effectRef idx="0">
                          <a:schemeClr val="accent2"/>
                        </a:effectRef>
                        <a:fontRef idx="minor">
                          <a:schemeClr val="dk1"/>
                        </a:fontRef>
                      </wps:style>
                      <wps:txbx>
                        <w:txbxContent>
                          <w:p w:rsidR="001E2040" w:rsidRPr="001E2040" w:rsidRDefault="001E2040" w:rsidP="001E2040">
                            <w:pPr>
                              <w:jc w:val="center"/>
                              <w:rPr>
                                <w:rFonts w:asciiTheme="majorBidi" w:hAnsiTheme="majorBidi" w:cstheme="majorBidi"/>
                                <w:b/>
                                <w:bCs/>
                                <w:sz w:val="26"/>
                                <w:szCs w:val="26"/>
                              </w:rPr>
                            </w:pPr>
                            <w:r w:rsidRPr="001E2040">
                              <w:rPr>
                                <w:rFonts w:asciiTheme="majorBidi" w:hAnsiTheme="majorBidi" w:cstheme="majorBidi"/>
                                <w:b/>
                                <w:bCs/>
                                <w:sz w:val="26"/>
                                <w:szCs w:val="26"/>
                                <w:rtl/>
                              </w:rPr>
                              <w:t xml:space="preserve">تكاليف مختلطة </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anchor>
            </w:drawing>
          </mc:Choice>
          <mc:Fallback>
            <w:pict>
              <v:oval w14:anchorId="0B626E70" id="شكل بيضاوي 7" o:spid="_x0000_s1030" style="position:absolute;left:0;text-align:left;margin-left:224.15pt;margin-top:111.55pt;width:94.5pt;height:54.75pt;z-index:25166745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" fillcolor="white [3201]" strokecolor="#ed7d31 [3205]" strokeweight="1.5pt">
                <v:stroke joinstyle="miter"/>
                <v:textbox>
                  <w:txbxContent>
                    <w:p w:rsidR="001E2040" w:rsidRPr="001E2040" w:rsidRDefault="001E2040" w:rsidP="001E2040">
                      <w:pPr>
                        <w:jc w:val="center"/>
                        <w:rPr>
                          <w:rFonts w:asciiTheme="majorBidi" w:hAnsiTheme="majorBidi" w:cstheme="majorBidi"/>
                          <w:b/>
                          <w:bCs/>
                          <w:sz w:val="26"/>
                          <w:szCs w:val="26"/>
                        </w:rPr>
                      </w:pPr>
                      <w:r w:rsidRPr="001E2040">
                        <w:rPr>
                          <w:rFonts w:asciiTheme="majorBidi" w:hAnsiTheme="majorBidi" w:cstheme="majorBidi"/>
                          <w:b/>
                          <w:bCs/>
                          <w:sz w:val="26"/>
                          <w:szCs w:val="26"/>
                          <w:rtl/>
                        </w:rPr>
                        <w:t xml:space="preserve">تكاليف مختلطة </w:t>
                      </w:r>
                    </w:p>
                  </w:txbxContent>
                </v:textbox>
              </v:oval>
            </w:pict>
          </mc:Fallback>
        </mc:AlternateContent>
      </w:r>
      <w:r>
        <w:rPr>
          <w:noProof/>
        </w:rPr>
        <mc:AlternateContent>
          <mc:Choice Requires="wps">
            <w:drawing>
              <wp:anchor distT="0" distB="0" distL="114300" distR="114300" simplePos="0" relativeHeight="251668480" behindDoc="0" locked="0" layoutInCell="1" allowOverlap="1" wp14:anchorId="036A5E87" wp14:editId="22B914BF">
                <wp:simplePos x="0" y="0"/>
                <wp:positionH relativeFrom="column">
                  <wp:posOffset>4048125</wp:posOffset>
                </wp:positionH>
                <wp:positionV relativeFrom="paragraph">
                  <wp:posOffset>1750060</wp:posOffset>
                </wp:positionV>
                <wp:extent cx="791845" cy="0"/>
                <wp:effectExtent l="0" t="76200" r="27305" b="95250"/>
                <wp:wrapNone/>
                <wp:docPr id="8" name="رابط كسهم مستقيم 8"/>
                <wp:cNvGraphicFramePr/>
                <a:graphic xmlns:a="http://schemas.openxmlformats.org/drawingml/2006/main">
                  <a:graphicData uri="http://schemas.microsoft.com/office/word/2010/wordprocessingShape">
                    <wps:wsp>
                      <wps:cNvCnPr/>
                      <wps:spPr>
                        <a:xfrm flipV="1">
                          <a:off x="0" y="0"/>
                          <a:ext cx="791845" cy="0"/>
                        </a:xfrm>
                        <a:prstGeom prst="straightConnector1">
                          <a:avLst/>
                        </a:prstGeom>
                        <a:ln>
                          <a:tailEnd type="triangle"/>
                        </a:ln>
                      </wps:spPr>
                      <wps:style>
                        <a:lnRef idx="1">
                          <a:schemeClr val="accent2"/>
                        </a:lnRef>
                        <a:fillRef idx="0">
                          <a:schemeClr val="accent2"/>
                        </a:fillRef>
                        <a:effectRef idx="0">
                          <a:schemeClr val="accent2"/>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6F4E40E1" id="رابط كسهم مستقيم 8" o:spid="_x0000_s1026" type="#_x0000_t32" style="position:absolute;left:0;text-align:left;margin-left:318.75pt;margin-top:137.8pt;width:62.35pt;height:0;flip:y;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" strokecolor="#ed7d31 [3205]" strokeweight=".5pt">
                <v:stroke endarrow="block" joinstyle="miter"/>
              </v:shape>
            </w:pict>
          </mc:Fallback>
        </mc:AlternateContent>
      </w:r>
      <w:r>
        <w:rPr>
          <w:noProof/>
        </w:rPr>
        <mc:AlternateContent>
          <mc:Choice Requires="wps">
            <w:drawing>
              <wp:anchor distT="0" distB="0" distL="114300" distR="114300" simplePos="0" relativeHeight="251665408" behindDoc="0" locked="0" layoutInCell="1" allowOverlap="1" wp14:anchorId="315DA39A" wp14:editId="705A17F8">
                <wp:simplePos x="0" y="0"/>
                <wp:positionH relativeFrom="column">
                  <wp:posOffset>809625</wp:posOffset>
                </wp:positionH>
                <wp:positionV relativeFrom="paragraph">
                  <wp:posOffset>1426210</wp:posOffset>
                </wp:positionV>
                <wp:extent cx="1200150" cy="695325"/>
                <wp:effectExtent l="0" t="0" r="19050" b="28575"/>
                <wp:wrapNone/>
                <wp:docPr id="6" name="شكل بيضاوي 6"/>
                <wp:cNvGraphicFramePr/>
                <a:graphic xmlns:a="http://schemas.openxmlformats.org/drawingml/2006/main">
                  <a:graphicData uri="http://schemas.microsoft.com/office/word/2010/wordprocessingShape">
                    <wps:wsp>
                      <wps:cNvSpPr/>
                      <wps:spPr>
                        <a:xfrm>
                          <a:off x="0" y="0"/>
                          <a:ext cx="1200150" cy="695325"/>
                        </a:xfrm>
                        <a:prstGeom prst="ellipse">
                          <a:avLst/>
                        </a:prstGeom>
                        <a:ln w="19050"/>
                      </wps:spPr>
                      <wps:style>
                        <a:lnRef idx="2">
                          <a:schemeClr val="accent2"/>
                        </a:lnRef>
                        <a:fillRef idx="1">
                          <a:schemeClr val="lt1"/>
                        </a:fillRef>
                        <a:effectRef idx="0">
                          <a:schemeClr val="accent2"/>
                        </a:effectRef>
                        <a:fontRef idx="minor">
                          <a:schemeClr val="dk1"/>
                        </a:fontRef>
                      </wps:style>
                      <wps:txbx>
                        <w:txbxContent>
                          <w:p w:rsidR="001E2040" w:rsidRPr="001E2040" w:rsidRDefault="001E2040" w:rsidP="001E2040">
                            <w:pPr>
                              <w:jc w:val="center"/>
                              <w:rPr>
                                <w:rFonts w:asciiTheme="majorBidi" w:hAnsiTheme="majorBidi" w:cstheme="majorBidi"/>
                                <w:b/>
                                <w:bCs/>
                                <w:sz w:val="26"/>
                                <w:szCs w:val="26"/>
                              </w:rPr>
                            </w:pPr>
                            <w:r w:rsidRPr="001E2040">
                              <w:rPr>
                                <w:rFonts w:asciiTheme="majorBidi" w:hAnsiTheme="majorBidi" w:cstheme="majorBidi"/>
                                <w:b/>
                                <w:bCs/>
                                <w:sz w:val="26"/>
                                <w:szCs w:val="26"/>
                                <w:rtl/>
                              </w:rPr>
                              <w:t>تكاليف</w:t>
                            </w:r>
                            <w:r>
                              <w:rPr>
                                <w:rFonts w:asciiTheme="majorBidi" w:hAnsiTheme="majorBidi" w:cstheme="majorBidi" w:hint="cs"/>
                                <w:b/>
                                <w:bCs/>
                                <w:sz w:val="26"/>
                                <w:szCs w:val="26"/>
                                <w:rtl/>
                              </w:rPr>
                              <w:t xml:space="preserve"> </w:t>
                            </w:r>
                            <w:r w:rsidRPr="001E2040">
                              <w:rPr>
                                <w:rFonts w:asciiTheme="majorBidi" w:hAnsiTheme="majorBidi" w:cstheme="majorBidi"/>
                                <w:b/>
                                <w:bCs/>
                                <w:sz w:val="26"/>
                                <w:szCs w:val="26"/>
                                <w:rtl/>
                              </w:rPr>
                              <w:t xml:space="preserve"> ثابتة </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anchor>
            </w:drawing>
          </mc:Choice>
          <mc:Fallback>
            <w:pict>
              <v:oval w14:anchorId="315DA39A" id="شكل بيضاوي 6" o:spid="_x0000_s1031" style="position:absolute;left:0;text-align:left;margin-left:63.75pt;margin-top:112.3pt;width:94.5pt;height:54.75pt;z-index:25166540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" fillcolor="white [3201]" strokecolor="#ed7d31 [3205]" strokeweight="1.5pt">
                <v:stroke joinstyle="miter"/>
                <v:textbox>
                  <w:txbxContent>
                    <w:p w:rsidR="001E2040" w:rsidRPr="001E2040" w:rsidRDefault="001E2040" w:rsidP="001E2040">
                      <w:pPr>
                        <w:jc w:val="center"/>
                        <w:rPr>
                          <w:rFonts w:asciiTheme="majorBidi" w:hAnsiTheme="majorBidi" w:cstheme="majorBidi"/>
                          <w:b/>
                          <w:bCs/>
                          <w:sz w:val="26"/>
                          <w:szCs w:val="26"/>
                        </w:rPr>
                      </w:pPr>
                      <w:r w:rsidRPr="001E2040">
                        <w:rPr>
                          <w:rFonts w:asciiTheme="majorBidi" w:hAnsiTheme="majorBidi" w:cstheme="majorBidi"/>
                          <w:b/>
                          <w:bCs/>
                          <w:sz w:val="26"/>
                          <w:szCs w:val="26"/>
                          <w:rtl/>
                        </w:rPr>
                        <w:t>تكاليف</w:t>
                      </w:r>
                      <w:r>
                        <w:rPr>
                          <w:rFonts w:asciiTheme="majorBidi" w:hAnsiTheme="majorBidi" w:cstheme="majorBidi" w:hint="cs"/>
                          <w:b/>
                          <w:bCs/>
                          <w:sz w:val="26"/>
                          <w:szCs w:val="26"/>
                          <w:rtl/>
                        </w:rPr>
                        <w:t xml:space="preserve"> </w:t>
                      </w:r>
                      <w:r w:rsidRPr="001E2040">
                        <w:rPr>
                          <w:rFonts w:asciiTheme="majorBidi" w:hAnsiTheme="majorBidi" w:cstheme="majorBidi"/>
                          <w:b/>
                          <w:bCs/>
                          <w:sz w:val="26"/>
                          <w:szCs w:val="26"/>
                          <w:rtl/>
                        </w:rPr>
                        <w:t xml:space="preserve"> ثابتة </w:t>
                      </w:r>
                    </w:p>
                  </w:txbxContent>
                </v:textbox>
              </v:oval>
            </w:pict>
          </mc:Fallback>
        </mc:AlternateContent>
      </w:r>
      <w:r>
        <w:rPr>
          <w:noProof/>
        </w:rPr>
        <mc:AlternateContent>
          <mc:Choice Requires="wps">
            <w:drawing>
              <wp:anchor distT="0" distB="0" distL="114300" distR="114300" simplePos="0" relativeHeight="251669504" behindDoc="0" locked="0" layoutInCell="1" allowOverlap="1" wp14:anchorId="4B567ACE" wp14:editId="4FB21876">
                <wp:simplePos x="0" y="0"/>
                <wp:positionH relativeFrom="column">
                  <wp:posOffset>2047875</wp:posOffset>
                </wp:positionH>
                <wp:positionV relativeFrom="paragraph">
                  <wp:posOffset>1759585</wp:posOffset>
                </wp:positionV>
                <wp:extent cx="791845" cy="0"/>
                <wp:effectExtent l="38100" t="76200" r="0" b="95250"/>
                <wp:wrapNone/>
                <wp:docPr id="9" name="رابط كسهم مستقيم 9"/>
                <wp:cNvGraphicFramePr/>
                <a:graphic xmlns:a="http://schemas.openxmlformats.org/drawingml/2006/main">
                  <a:graphicData uri="http://schemas.microsoft.com/office/word/2010/wordprocessingShape">
                    <wps:wsp>
                      <wps:cNvCnPr/>
                      <wps:spPr>
                        <a:xfrm flipH="1">
                          <a:off x="0" y="0"/>
                          <a:ext cx="791845" cy="0"/>
                        </a:xfrm>
                        <a:prstGeom prst="straightConnector1">
                          <a:avLst/>
                        </a:prstGeom>
                        <a:ln>
                          <a:tailEnd type="triangle"/>
                        </a:ln>
                      </wps:spPr>
                      <wps:style>
                        <a:lnRef idx="1">
                          <a:schemeClr val="accent2"/>
                        </a:lnRef>
                        <a:fillRef idx="0">
                          <a:schemeClr val="accent2"/>
                        </a:fillRef>
                        <a:effectRef idx="0">
                          <a:schemeClr val="accent2"/>
                        </a:effectRef>
                        <a:fontRef idx="minor">
                          <a:schemeClr val="tx1"/>
                        </a:fontRef>
                      </wps:style>
                      <wps:bodyPr/>
                    </wps:wsp>
                  </a:graphicData>
                </a:graphic>
                <wp14:sizeRelH relativeFrom="margin">
                  <wp14:pctWidth>0</wp14:pctWidth>
                </wp14:sizeRelH>
              </wp:anchor>
            </w:drawing>
          </mc:Choice>
          <mc:Fallback>
            <w:pict>
              <v:shape w14:anchorId="0C92EE3B" id="رابط كسهم مستقيم 9" o:spid="_x0000_s1026" type="#_x0000_t32" style="position:absolute;left:0;text-align:left;margin-left:161.25pt;margin-top:138.55pt;width:62.35pt;height:0;flip:x;z-index:25166950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" strokecolor="#ed7d31 [3205]" strokeweight=".5pt">
                <v:stroke endarrow="block" joinstyle="miter"/>
              </v:shape>
            </w:pict>
          </mc:Fallback>
        </mc:AlternateContent>
      </w:r>
      <w:r>
        <w:rPr>
          <w:noProof/>
        </w:rPr>
        <mc:AlternateContent>
          <mc:Choice Requires="wps">
            <w:drawing>
              <wp:anchor distT="0" distB="0" distL="114300" distR="114300" simplePos="0" relativeHeight="251660288" behindDoc="0" locked="0" layoutInCell="1" allowOverlap="1" wp14:anchorId="7E6148B8" wp14:editId="752FC396">
                <wp:simplePos x="0" y="0"/>
                <wp:positionH relativeFrom="column">
                  <wp:posOffset>3438525</wp:posOffset>
                </wp:positionH>
                <wp:positionV relativeFrom="paragraph">
                  <wp:posOffset>711835</wp:posOffset>
                </wp:positionV>
                <wp:extent cx="1979930" cy="647700"/>
                <wp:effectExtent l="0" t="0" r="58420" b="76200"/>
                <wp:wrapNone/>
                <wp:docPr id="2" name="رابط كسهم مستقيم 2"/>
                <wp:cNvGraphicFramePr/>
                <a:graphic xmlns:a="http://schemas.openxmlformats.org/drawingml/2006/main">
                  <a:graphicData uri="http://schemas.microsoft.com/office/word/2010/wordprocessingShape">
                    <wps:wsp>
                      <wps:cNvCnPr/>
                      <wps:spPr>
                        <a:xfrm>
                          <a:off x="0" y="0"/>
                          <a:ext cx="1979930" cy="647700"/>
                        </a:xfrm>
                        <a:prstGeom prst="straightConnector1">
                          <a:avLst/>
                        </a:prstGeom>
                        <a:ln>
                          <a:tailEnd type="triangle"/>
                        </a:ln>
                      </wps:spPr>
                      <wps:style>
                        <a:lnRef idx="1">
                          <a:schemeClr val="accent2"/>
                        </a:lnRef>
                        <a:fillRef idx="0">
                          <a:schemeClr val="accent2"/>
                        </a:fillRef>
                        <a:effectRef idx="0">
                          <a:schemeClr val="accent2"/>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19E772C3" id="رابط كسهم مستقيم 2" o:spid="_x0000_s1026" type="#_x0000_t32" style="position:absolute;left:0;text-align:left;margin-left:270.75pt;margin-top:56.05pt;width:155.9pt;height:51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" strokecolor="#ed7d31 [3205]" strokeweight=".5pt">
                <v:stroke endarrow="block" joinstyle="miter"/>
              </v:shape>
            </w:pict>
          </mc:Fallback>
        </mc:AlternateContent>
      </w:r>
    </w:p>
    <w:p w:rsidR="001E2040" w:rsidRPr="001E2040" w:rsidRDefault="001E2040" w:rsidP="001E2040"/>
    <w:p w:rsidR="001E2040" w:rsidRPr="001E2040" w:rsidRDefault="001E2040" w:rsidP="001E2040"/>
    <w:p w:rsidR="001E2040" w:rsidRPr="001E2040" w:rsidRDefault="001E2040" w:rsidP="001E2040"/>
    <w:p w:rsidR="001E2040" w:rsidRPr="001E2040" w:rsidRDefault="001E2040" w:rsidP="001E2040"/>
    <w:p w:rsidR="001E2040" w:rsidRPr="001E2040" w:rsidRDefault="001E2040" w:rsidP="001E2040"/>
    <w:p w:rsidR="001E2040" w:rsidRPr="001E2040" w:rsidRDefault="001E2040" w:rsidP="001E2040"/>
    <w:p w:rsidR="00546A11" w:rsidRDefault="00546A11" w:rsidP="001E2040">
      <w:pPr>
        <w:rPr>
          <w:rtl/>
        </w:rPr>
      </w:pPr>
    </w:p>
    <w:p w:rsidR="001E2040" w:rsidRPr="001E2040" w:rsidRDefault="009C2F96" w:rsidP="001E2040">
      <w:pPr>
        <w:pStyle w:val="a4"/>
        <w:numPr>
          <w:ilvl w:val="0"/>
          <w:numId w:val="12"/>
        </w:numPr>
        <w:ind w:left="260"/>
        <w:rPr>
          <w:rFonts w:asciiTheme="majorBidi" w:hAnsiTheme="majorBidi" w:cstheme="majorBidi"/>
          <w:b/>
          <w:bCs/>
          <w:color w:val="C00000"/>
          <w:sz w:val="26"/>
          <w:szCs w:val="26"/>
          <w:rtl/>
        </w:rPr>
      </w:pPr>
      <w:r w:rsidRPr="001E2040">
        <w:rPr>
          <w:rFonts w:asciiTheme="majorBidi" w:hAnsiTheme="majorBidi" w:cstheme="majorBidi" w:hint="cs"/>
          <w:b/>
          <w:bCs/>
          <w:color w:val="C00000"/>
          <w:sz w:val="26"/>
          <w:szCs w:val="26"/>
          <w:rtl/>
        </w:rPr>
        <w:t>خامساً:</w:t>
      </w:r>
      <w:r w:rsidR="001E2040" w:rsidRPr="001E2040">
        <w:rPr>
          <w:rFonts w:asciiTheme="majorBidi" w:hAnsiTheme="majorBidi" w:cstheme="majorBidi"/>
          <w:b/>
          <w:bCs/>
          <w:color w:val="C00000"/>
          <w:sz w:val="26"/>
          <w:szCs w:val="26"/>
          <w:rtl/>
        </w:rPr>
        <w:t xml:space="preserve"> تبويب التكاليف وفقا لأغراض </w:t>
      </w:r>
      <w:r w:rsidRPr="001E2040">
        <w:rPr>
          <w:rFonts w:asciiTheme="majorBidi" w:hAnsiTheme="majorBidi" w:cstheme="majorBidi" w:hint="cs"/>
          <w:b/>
          <w:bCs/>
          <w:color w:val="C00000"/>
          <w:sz w:val="26"/>
          <w:szCs w:val="26"/>
          <w:rtl/>
        </w:rPr>
        <w:t>التخطيط واتخاذ</w:t>
      </w:r>
      <w:r w:rsidR="001E2040" w:rsidRPr="001E2040">
        <w:rPr>
          <w:rFonts w:asciiTheme="majorBidi" w:hAnsiTheme="majorBidi" w:cstheme="majorBidi"/>
          <w:b/>
          <w:bCs/>
          <w:color w:val="C00000"/>
          <w:sz w:val="26"/>
          <w:szCs w:val="26"/>
          <w:rtl/>
        </w:rPr>
        <w:t xml:space="preserve"> القرارات</w:t>
      </w:r>
    </w:p>
    <w:p w:rsidR="001E2040" w:rsidRPr="001E2040" w:rsidRDefault="001E2040" w:rsidP="001E2040">
      <w:pPr>
        <w:rPr>
          <w:rFonts w:asciiTheme="majorBidi" w:hAnsiTheme="majorBidi" w:cstheme="majorBidi"/>
          <w:b/>
          <w:bCs/>
          <w:sz w:val="26"/>
          <w:szCs w:val="26"/>
        </w:rPr>
      </w:pPr>
      <w:r w:rsidRPr="001E2040">
        <w:rPr>
          <w:rFonts w:asciiTheme="majorBidi" w:hAnsiTheme="majorBidi" w:cstheme="majorBidi"/>
          <w:b/>
          <w:bCs/>
          <w:sz w:val="26"/>
          <w:szCs w:val="26"/>
          <w:rtl/>
        </w:rPr>
        <w:t xml:space="preserve">يتم تبوب عناصر التكاليف وفقا لأغراض التخطيط واتخاذ القرارات إلى </w:t>
      </w:r>
    </w:p>
    <w:p w:rsidR="001E2040" w:rsidRPr="001E2040" w:rsidRDefault="001E2040" w:rsidP="001E2040">
      <w:pPr>
        <w:pStyle w:val="a4"/>
        <w:numPr>
          <w:ilvl w:val="0"/>
          <w:numId w:val="13"/>
        </w:numPr>
        <w:ind w:left="260"/>
        <w:rPr>
          <w:rFonts w:asciiTheme="majorBidi" w:hAnsiTheme="majorBidi" w:cstheme="majorBidi"/>
          <w:b/>
          <w:bCs/>
          <w:color w:val="00B050"/>
          <w:sz w:val="26"/>
          <w:szCs w:val="26"/>
        </w:rPr>
      </w:pPr>
      <w:r w:rsidRPr="001E2040">
        <w:rPr>
          <w:rFonts w:asciiTheme="majorBidi" w:hAnsiTheme="majorBidi" w:cstheme="majorBidi"/>
          <w:b/>
          <w:bCs/>
          <w:color w:val="00B050"/>
          <w:sz w:val="26"/>
          <w:szCs w:val="26"/>
          <w:rtl/>
        </w:rPr>
        <w:t xml:space="preserve">التكاليف التفاضلية </w:t>
      </w:r>
    </w:p>
    <w:p w:rsidR="001E2040" w:rsidRPr="001E2040" w:rsidRDefault="001E2040" w:rsidP="001E2040">
      <w:pPr>
        <w:pStyle w:val="a4"/>
        <w:ind w:left="-24"/>
        <w:rPr>
          <w:rFonts w:asciiTheme="majorBidi" w:hAnsiTheme="majorBidi" w:cstheme="majorBidi"/>
          <w:b/>
          <w:bCs/>
          <w:color w:val="1F4E79" w:themeColor="accent1" w:themeShade="80"/>
          <w:sz w:val="26"/>
          <w:szCs w:val="26"/>
          <w:rtl/>
        </w:rPr>
      </w:pPr>
      <w:r w:rsidRPr="001E2040">
        <w:rPr>
          <w:rFonts w:asciiTheme="majorBidi" w:hAnsiTheme="majorBidi" w:cstheme="majorBidi"/>
          <w:b/>
          <w:bCs/>
          <w:sz w:val="26"/>
          <w:szCs w:val="26"/>
          <w:rtl/>
        </w:rPr>
        <w:t xml:space="preserve">تعرف التكلفة التفاضلية بأنها مقدار التغير في التكلفة الذي يصاحب اختيار أحد البدائل عوضاً عن بديل </w:t>
      </w:r>
      <w:r w:rsidR="009C2F96" w:rsidRPr="001E2040">
        <w:rPr>
          <w:rFonts w:asciiTheme="majorBidi" w:hAnsiTheme="majorBidi" w:cstheme="majorBidi" w:hint="cs"/>
          <w:b/>
          <w:bCs/>
          <w:sz w:val="26"/>
          <w:szCs w:val="26"/>
          <w:rtl/>
        </w:rPr>
        <w:t>آخر،</w:t>
      </w:r>
      <w:r w:rsidRPr="001E2040">
        <w:rPr>
          <w:rFonts w:asciiTheme="majorBidi" w:hAnsiTheme="majorBidi" w:cstheme="majorBidi"/>
          <w:b/>
          <w:bCs/>
          <w:sz w:val="26"/>
          <w:szCs w:val="26"/>
          <w:rtl/>
        </w:rPr>
        <w:t xml:space="preserve"> أو هي التغير الذي يطرأ على التكلفة نتيجة تغير مستوى أو طبيعة النشاط. </w:t>
      </w:r>
    </w:p>
    <w:p w:rsidR="001E2040" w:rsidRPr="001E2040" w:rsidRDefault="001E2040" w:rsidP="001E2040">
      <w:pPr>
        <w:rPr>
          <w:rFonts w:asciiTheme="majorBidi" w:hAnsiTheme="majorBidi" w:cstheme="majorBidi"/>
          <w:b/>
          <w:bCs/>
          <w:sz w:val="26"/>
          <w:szCs w:val="26"/>
        </w:rPr>
      </w:pPr>
      <w:r w:rsidRPr="001E2040">
        <w:rPr>
          <w:rFonts w:asciiTheme="majorBidi" w:hAnsiTheme="majorBidi" w:cstheme="majorBidi"/>
          <w:b/>
          <w:bCs/>
          <w:sz w:val="26"/>
          <w:szCs w:val="26"/>
          <w:rtl/>
        </w:rPr>
        <w:t>ويمكن عرض منهج التحليل التفاضلي في الخطوات التالية:</w:t>
      </w:r>
    </w:p>
    <w:p w:rsidR="00405E80" w:rsidRPr="001E2040" w:rsidRDefault="00E8178C" w:rsidP="001E2040">
      <w:pPr>
        <w:pStyle w:val="a4"/>
        <w:numPr>
          <w:ilvl w:val="0"/>
          <w:numId w:val="14"/>
        </w:numPr>
        <w:ind w:left="260"/>
        <w:rPr>
          <w:rFonts w:asciiTheme="majorBidi" w:hAnsiTheme="majorBidi" w:cstheme="majorBidi"/>
          <w:b/>
          <w:bCs/>
          <w:color w:val="1F4E79" w:themeColor="accent1" w:themeShade="80"/>
          <w:sz w:val="26"/>
          <w:szCs w:val="26"/>
          <w:rtl/>
        </w:rPr>
      </w:pPr>
      <w:r w:rsidRPr="001E2040">
        <w:rPr>
          <w:rFonts w:asciiTheme="majorBidi" w:hAnsiTheme="majorBidi" w:cstheme="majorBidi"/>
          <w:b/>
          <w:bCs/>
          <w:color w:val="1F4E79" w:themeColor="accent1" w:themeShade="80"/>
          <w:sz w:val="26"/>
          <w:szCs w:val="26"/>
          <w:rtl/>
        </w:rPr>
        <w:t>تحديد البدائل وتوضيح مضمون كل منها بدقة</w:t>
      </w:r>
    </w:p>
    <w:p w:rsidR="00405E80" w:rsidRPr="001E2040" w:rsidRDefault="00E8178C" w:rsidP="001E2040">
      <w:pPr>
        <w:pStyle w:val="a4"/>
        <w:numPr>
          <w:ilvl w:val="0"/>
          <w:numId w:val="14"/>
        </w:numPr>
        <w:ind w:left="260"/>
        <w:rPr>
          <w:rFonts w:asciiTheme="majorBidi" w:hAnsiTheme="majorBidi" w:cstheme="majorBidi"/>
          <w:b/>
          <w:bCs/>
          <w:color w:val="1F4E79" w:themeColor="accent1" w:themeShade="80"/>
          <w:sz w:val="26"/>
          <w:szCs w:val="26"/>
          <w:rtl/>
        </w:rPr>
      </w:pPr>
      <w:r w:rsidRPr="001E2040">
        <w:rPr>
          <w:rFonts w:asciiTheme="majorBidi" w:hAnsiTheme="majorBidi" w:cstheme="majorBidi"/>
          <w:b/>
          <w:bCs/>
          <w:color w:val="1F4E79" w:themeColor="accent1" w:themeShade="80"/>
          <w:sz w:val="26"/>
          <w:szCs w:val="26"/>
          <w:rtl/>
        </w:rPr>
        <w:t xml:space="preserve">تحديد التكاليف والايرادات التي يمكن أن تتغير باختلاف البدائل </w:t>
      </w:r>
    </w:p>
    <w:p w:rsidR="00405E80" w:rsidRPr="001E2040" w:rsidRDefault="00E8178C" w:rsidP="001E2040">
      <w:pPr>
        <w:pStyle w:val="a4"/>
        <w:numPr>
          <w:ilvl w:val="0"/>
          <w:numId w:val="14"/>
        </w:numPr>
        <w:ind w:left="260"/>
        <w:rPr>
          <w:rFonts w:asciiTheme="majorBidi" w:hAnsiTheme="majorBidi" w:cstheme="majorBidi"/>
          <w:b/>
          <w:bCs/>
          <w:color w:val="1F4E79" w:themeColor="accent1" w:themeShade="80"/>
          <w:sz w:val="26"/>
          <w:szCs w:val="26"/>
          <w:rtl/>
        </w:rPr>
      </w:pPr>
      <w:r w:rsidRPr="001E2040">
        <w:rPr>
          <w:rFonts w:asciiTheme="majorBidi" w:hAnsiTheme="majorBidi" w:cstheme="majorBidi"/>
          <w:b/>
          <w:bCs/>
          <w:color w:val="1F4E79" w:themeColor="accent1" w:themeShade="80"/>
          <w:sz w:val="26"/>
          <w:szCs w:val="26"/>
          <w:rtl/>
        </w:rPr>
        <w:t xml:space="preserve">قياس صافي الآثار التفاضلية لكل بديل </w:t>
      </w:r>
    </w:p>
    <w:p w:rsidR="001E2040" w:rsidRDefault="00E8178C" w:rsidP="001E2040">
      <w:pPr>
        <w:pStyle w:val="a4"/>
        <w:numPr>
          <w:ilvl w:val="0"/>
          <w:numId w:val="14"/>
        </w:numPr>
        <w:ind w:left="260"/>
        <w:rPr>
          <w:rFonts w:asciiTheme="majorBidi" w:hAnsiTheme="majorBidi" w:cstheme="majorBidi"/>
          <w:b/>
          <w:bCs/>
          <w:color w:val="1F4E79" w:themeColor="accent1" w:themeShade="80"/>
          <w:sz w:val="26"/>
          <w:szCs w:val="26"/>
        </w:rPr>
      </w:pPr>
      <w:r w:rsidRPr="001E2040">
        <w:rPr>
          <w:rFonts w:asciiTheme="majorBidi" w:hAnsiTheme="majorBidi" w:cstheme="majorBidi"/>
          <w:b/>
          <w:bCs/>
          <w:color w:val="1F4E79" w:themeColor="accent1" w:themeShade="80"/>
          <w:sz w:val="26"/>
          <w:szCs w:val="26"/>
          <w:rtl/>
        </w:rPr>
        <w:t>المقارنة بين البدائل واختيار البديل الأفضل والذي يح</w:t>
      </w:r>
      <w:r w:rsidR="001E2040">
        <w:rPr>
          <w:rFonts w:asciiTheme="majorBidi" w:hAnsiTheme="majorBidi" w:cstheme="majorBidi"/>
          <w:b/>
          <w:bCs/>
          <w:color w:val="1F4E79" w:themeColor="accent1" w:themeShade="80"/>
          <w:sz w:val="26"/>
          <w:szCs w:val="26"/>
          <w:rtl/>
        </w:rPr>
        <w:t xml:space="preserve">قق صافي دخل أعلى أو تكلفة </w:t>
      </w:r>
      <w:r w:rsidR="009C2F96">
        <w:rPr>
          <w:rFonts w:asciiTheme="majorBidi" w:hAnsiTheme="majorBidi" w:cstheme="majorBidi" w:hint="cs"/>
          <w:b/>
          <w:bCs/>
          <w:color w:val="1F4E79" w:themeColor="accent1" w:themeShade="80"/>
          <w:sz w:val="26"/>
          <w:szCs w:val="26"/>
          <w:rtl/>
        </w:rPr>
        <w:t>أقل.</w:t>
      </w:r>
    </w:p>
    <w:p w:rsidR="001E2040" w:rsidRDefault="001E2040" w:rsidP="001E2040">
      <w:pPr>
        <w:pStyle w:val="a4"/>
        <w:ind w:left="-24"/>
        <w:rPr>
          <w:rFonts w:asciiTheme="majorBidi" w:hAnsiTheme="majorBidi" w:cstheme="majorBidi"/>
          <w:b/>
          <w:bCs/>
          <w:sz w:val="26"/>
          <w:szCs w:val="26"/>
          <w:rtl/>
        </w:rPr>
      </w:pPr>
      <w:r w:rsidRPr="001E2040">
        <w:rPr>
          <w:rFonts w:asciiTheme="majorBidi" w:hAnsiTheme="majorBidi" w:cstheme="majorBidi"/>
          <w:b/>
          <w:bCs/>
          <w:sz w:val="26"/>
          <w:szCs w:val="26"/>
          <w:rtl/>
        </w:rPr>
        <w:t xml:space="preserve">مع ملاحظة أن الايراد التفاضلي يمثل مقدار التدفق النقدي أو ما يعادله في صورة سلع وخدمات، والمنتظر حدوثه بمصاحبة بديل معين. </w:t>
      </w:r>
    </w:p>
    <w:p w:rsidR="001E2040" w:rsidRPr="001E2040" w:rsidRDefault="001E2040" w:rsidP="001E2040">
      <w:pPr>
        <w:pStyle w:val="a4"/>
        <w:ind w:left="-24"/>
        <w:rPr>
          <w:rFonts w:asciiTheme="majorBidi" w:hAnsiTheme="majorBidi" w:cstheme="majorBidi"/>
          <w:b/>
          <w:bCs/>
          <w:sz w:val="26"/>
          <w:szCs w:val="26"/>
          <w:rtl/>
        </w:rPr>
      </w:pPr>
      <w:r w:rsidRPr="001E2040">
        <w:rPr>
          <w:rFonts w:asciiTheme="majorBidi" w:hAnsiTheme="majorBidi" w:cstheme="majorBidi" w:hint="cs"/>
          <w:b/>
          <w:bCs/>
          <w:color w:val="00B050"/>
          <w:sz w:val="26"/>
          <w:szCs w:val="26"/>
          <w:rtl/>
        </w:rPr>
        <w:t>(</w:t>
      </w:r>
      <w:r w:rsidRPr="001E2040">
        <w:rPr>
          <w:rFonts w:asciiTheme="majorBidi" w:hAnsiTheme="majorBidi" w:cstheme="majorBidi"/>
          <w:b/>
          <w:bCs/>
          <w:color w:val="00B050"/>
          <w:sz w:val="26"/>
          <w:szCs w:val="26"/>
          <w:rtl/>
        </w:rPr>
        <w:t>مثال</w:t>
      </w:r>
      <w:r w:rsidRPr="001E2040">
        <w:rPr>
          <w:rFonts w:asciiTheme="majorBidi" w:hAnsiTheme="majorBidi" w:cstheme="majorBidi" w:hint="cs"/>
          <w:b/>
          <w:bCs/>
          <w:color w:val="00B050"/>
          <w:sz w:val="26"/>
          <w:szCs w:val="26"/>
          <w:rtl/>
        </w:rPr>
        <w:t>)</w:t>
      </w:r>
      <w:r>
        <w:rPr>
          <w:rFonts w:asciiTheme="majorBidi" w:hAnsiTheme="majorBidi" w:cstheme="majorBidi" w:hint="cs"/>
          <w:b/>
          <w:bCs/>
          <w:color w:val="00B050"/>
          <w:sz w:val="26"/>
          <w:szCs w:val="26"/>
          <w:rtl/>
        </w:rPr>
        <w:t xml:space="preserve"> </w:t>
      </w:r>
      <w:r w:rsidRPr="001E2040">
        <w:rPr>
          <w:rFonts w:asciiTheme="majorBidi" w:hAnsiTheme="majorBidi" w:cstheme="majorBidi"/>
          <w:b/>
          <w:bCs/>
          <w:sz w:val="26"/>
          <w:szCs w:val="26"/>
          <w:rtl/>
        </w:rPr>
        <w:t xml:space="preserve">بفرض أن إحدى الشركات التجارية تفكر في اسلوب تسويق منتجاتها، حيث أن السياسة المتبعة حالياً هي التوزيع من خلال وكلاء معتمدين في أغلب مدن المملكة، في حين تفكر الشركة في التوزيع من خلال فتح معارض خاصة بها في المدن الرئيسية. وفيما يلي التحليل التفاضلي الذي يوضح التكاليف والايرادات التفاضلية الخاصة بكل بديل </w:t>
      </w:r>
    </w:p>
    <w:p w:rsidR="001E2040" w:rsidRDefault="001E2040" w:rsidP="001E2040">
      <w:pPr>
        <w:rPr>
          <w:rtl/>
        </w:rPr>
      </w:pPr>
    </w:p>
    <w:p w:rsidR="001E2040" w:rsidRDefault="001E2040" w:rsidP="001E2040">
      <w:pPr>
        <w:rPr>
          <w:rtl/>
        </w:rPr>
      </w:pPr>
    </w:p>
    <w:p w:rsidR="001E2040" w:rsidRDefault="001E2040" w:rsidP="001E2040">
      <w:pPr>
        <w:rPr>
          <w:rtl/>
        </w:rPr>
      </w:pPr>
    </w:p>
    <w:p w:rsidR="001E2040" w:rsidRDefault="001E2040" w:rsidP="001E2040">
      <w:pPr>
        <w:pStyle w:val="a4"/>
        <w:numPr>
          <w:ilvl w:val="0"/>
          <w:numId w:val="15"/>
        </w:numPr>
        <w:ind w:left="260"/>
        <w:rPr>
          <w:rFonts w:asciiTheme="majorBidi" w:hAnsiTheme="majorBidi" w:cstheme="majorBidi"/>
          <w:color w:val="C00000"/>
          <w:sz w:val="26"/>
          <w:szCs w:val="26"/>
          <w:u w:val="single"/>
        </w:rPr>
      </w:pPr>
      <w:r w:rsidRPr="001E2040">
        <w:rPr>
          <w:rFonts w:asciiTheme="majorBidi" w:hAnsiTheme="majorBidi" w:cstheme="majorBidi"/>
          <w:b/>
          <w:bCs/>
          <w:color w:val="C00000"/>
          <w:sz w:val="26"/>
          <w:szCs w:val="26"/>
          <w:u w:val="single"/>
          <w:rtl/>
        </w:rPr>
        <w:t xml:space="preserve">التحليل التفاضلي لكل بديل </w:t>
      </w:r>
    </w:p>
    <w:p w:rsidR="001E2040" w:rsidRDefault="001E2040" w:rsidP="001E2040">
      <w:pPr>
        <w:pStyle w:val="a4"/>
        <w:ind w:left="260"/>
        <w:rPr>
          <w:rFonts w:asciiTheme="majorBidi" w:hAnsiTheme="majorBidi" w:cstheme="majorBidi"/>
          <w:color w:val="C00000"/>
          <w:sz w:val="26"/>
          <w:szCs w:val="26"/>
          <w:u w:val="single"/>
          <w:rtl/>
        </w:rPr>
      </w:pPr>
    </w:p>
    <w:tbl>
      <w:tblPr>
        <w:tblStyle w:val="a5"/>
        <w:bidiVisual/>
        <w:tblW w:w="0" w:type="auto"/>
        <w:tblInd w:w="260" w:type="dxa"/>
        <w:tblLook w:val="04A0" w:firstRow="1" w:lastRow="0" w:firstColumn="1" w:lastColumn="0" w:noHBand="0" w:noVBand="1"/>
      </w:tblPr>
      <w:tblGrid>
        <w:gridCol w:w="2542"/>
        <w:gridCol w:w="2554"/>
        <w:gridCol w:w="2554"/>
        <w:gridCol w:w="2546"/>
      </w:tblGrid>
      <w:tr w:rsidR="002A2E4A" w:rsidTr="001C23BC">
        <w:tc>
          <w:tcPr>
            <w:tcW w:w="2614" w:type="dxa"/>
            <w:vAlign w:val="center"/>
          </w:tcPr>
          <w:p w:rsidR="002A2E4A" w:rsidRPr="002A2E4A" w:rsidRDefault="002A2E4A" w:rsidP="001C23BC">
            <w:pPr>
              <w:pStyle w:val="a4"/>
              <w:ind w:left="0"/>
              <w:jc w:val="center"/>
              <w:rPr>
                <w:rFonts w:asciiTheme="majorBidi" w:hAnsiTheme="majorBidi" w:cstheme="majorBidi"/>
                <w:b/>
                <w:bCs/>
                <w:sz w:val="26"/>
                <w:szCs w:val="26"/>
                <w:rtl/>
              </w:rPr>
            </w:pPr>
            <w:r w:rsidRPr="002A2E4A">
              <w:rPr>
                <w:rFonts w:asciiTheme="majorBidi" w:hAnsiTheme="majorBidi" w:cstheme="majorBidi" w:hint="cs"/>
                <w:b/>
                <w:bCs/>
                <w:sz w:val="26"/>
                <w:szCs w:val="26"/>
                <w:rtl/>
              </w:rPr>
              <w:t>بيان</w:t>
            </w:r>
          </w:p>
        </w:tc>
        <w:tc>
          <w:tcPr>
            <w:tcW w:w="2614" w:type="dxa"/>
          </w:tcPr>
          <w:p w:rsidR="002A2E4A" w:rsidRPr="002A2E4A" w:rsidRDefault="002A2E4A" w:rsidP="002A2E4A">
            <w:pPr>
              <w:pStyle w:val="a4"/>
              <w:ind w:left="0"/>
              <w:jc w:val="center"/>
              <w:rPr>
                <w:rFonts w:asciiTheme="majorBidi" w:hAnsiTheme="majorBidi" w:cstheme="majorBidi"/>
                <w:b/>
                <w:bCs/>
                <w:sz w:val="26"/>
                <w:szCs w:val="26"/>
                <w:rtl/>
              </w:rPr>
            </w:pPr>
            <w:r w:rsidRPr="002A2E4A">
              <w:rPr>
                <w:rFonts w:asciiTheme="majorBidi" w:hAnsiTheme="majorBidi" w:cstheme="majorBidi" w:hint="cs"/>
                <w:b/>
                <w:bCs/>
                <w:sz w:val="26"/>
                <w:szCs w:val="26"/>
                <w:rtl/>
              </w:rPr>
              <w:t>البديل الحالي</w:t>
            </w:r>
          </w:p>
          <w:p w:rsidR="002A2E4A" w:rsidRPr="002A2E4A" w:rsidRDefault="002A2E4A" w:rsidP="002A2E4A">
            <w:pPr>
              <w:pStyle w:val="a4"/>
              <w:ind w:left="0"/>
              <w:jc w:val="center"/>
              <w:rPr>
                <w:rFonts w:asciiTheme="majorBidi" w:hAnsiTheme="majorBidi" w:cstheme="majorBidi"/>
                <w:b/>
                <w:bCs/>
                <w:sz w:val="26"/>
                <w:szCs w:val="26"/>
                <w:rtl/>
              </w:rPr>
            </w:pPr>
            <w:r w:rsidRPr="002A2E4A">
              <w:rPr>
                <w:rFonts w:asciiTheme="majorBidi" w:hAnsiTheme="majorBidi" w:cstheme="majorBidi" w:hint="cs"/>
                <w:b/>
                <w:bCs/>
                <w:sz w:val="26"/>
                <w:szCs w:val="26"/>
                <w:rtl/>
              </w:rPr>
              <w:t>التوزيع عن طريق الوكلاء المعتمدين</w:t>
            </w:r>
          </w:p>
        </w:tc>
        <w:tc>
          <w:tcPr>
            <w:tcW w:w="2614" w:type="dxa"/>
          </w:tcPr>
          <w:p w:rsidR="002A2E4A" w:rsidRPr="002A2E4A" w:rsidRDefault="002A2E4A" w:rsidP="002A2E4A">
            <w:pPr>
              <w:pStyle w:val="a4"/>
              <w:ind w:left="0"/>
              <w:jc w:val="center"/>
              <w:rPr>
                <w:rFonts w:asciiTheme="majorBidi" w:hAnsiTheme="majorBidi" w:cstheme="majorBidi"/>
                <w:b/>
                <w:bCs/>
                <w:sz w:val="26"/>
                <w:szCs w:val="26"/>
                <w:rtl/>
              </w:rPr>
            </w:pPr>
            <w:r w:rsidRPr="002A2E4A">
              <w:rPr>
                <w:rFonts w:asciiTheme="majorBidi" w:hAnsiTheme="majorBidi" w:cstheme="majorBidi" w:hint="cs"/>
                <w:b/>
                <w:bCs/>
                <w:sz w:val="26"/>
                <w:szCs w:val="26"/>
                <w:rtl/>
              </w:rPr>
              <w:t>البديل المفتوح</w:t>
            </w:r>
          </w:p>
          <w:p w:rsidR="002A2E4A" w:rsidRPr="002A2E4A" w:rsidRDefault="002A2E4A" w:rsidP="002A2E4A">
            <w:pPr>
              <w:pStyle w:val="a4"/>
              <w:ind w:left="0"/>
              <w:jc w:val="center"/>
              <w:rPr>
                <w:rFonts w:asciiTheme="majorBidi" w:hAnsiTheme="majorBidi" w:cstheme="majorBidi"/>
                <w:b/>
                <w:bCs/>
                <w:sz w:val="26"/>
                <w:szCs w:val="26"/>
                <w:rtl/>
              </w:rPr>
            </w:pPr>
            <w:r w:rsidRPr="002A2E4A">
              <w:rPr>
                <w:rFonts w:asciiTheme="majorBidi" w:hAnsiTheme="majorBidi" w:cstheme="majorBidi" w:hint="cs"/>
                <w:b/>
                <w:bCs/>
                <w:sz w:val="26"/>
                <w:szCs w:val="26"/>
                <w:rtl/>
              </w:rPr>
              <w:t>التوزيع من خلال معارض البيع</w:t>
            </w:r>
          </w:p>
        </w:tc>
        <w:tc>
          <w:tcPr>
            <w:tcW w:w="2614" w:type="dxa"/>
            <w:vAlign w:val="center"/>
          </w:tcPr>
          <w:p w:rsidR="002A2E4A" w:rsidRPr="002A2E4A" w:rsidRDefault="002A2E4A" w:rsidP="001C23BC">
            <w:pPr>
              <w:pStyle w:val="a4"/>
              <w:ind w:left="0"/>
              <w:jc w:val="center"/>
              <w:rPr>
                <w:rFonts w:asciiTheme="majorBidi" w:hAnsiTheme="majorBidi" w:cstheme="majorBidi"/>
                <w:b/>
                <w:bCs/>
                <w:sz w:val="26"/>
                <w:szCs w:val="26"/>
                <w:rtl/>
              </w:rPr>
            </w:pPr>
            <w:r w:rsidRPr="002A2E4A">
              <w:rPr>
                <w:rFonts w:asciiTheme="majorBidi" w:hAnsiTheme="majorBidi" w:cstheme="majorBidi" w:hint="cs"/>
                <w:b/>
                <w:bCs/>
                <w:sz w:val="26"/>
                <w:szCs w:val="26"/>
                <w:rtl/>
              </w:rPr>
              <w:t>التكلفة والايرادات التفاضلية</w:t>
            </w:r>
          </w:p>
        </w:tc>
      </w:tr>
      <w:tr w:rsidR="002A2E4A" w:rsidTr="002A2E4A">
        <w:tc>
          <w:tcPr>
            <w:tcW w:w="2614" w:type="dxa"/>
          </w:tcPr>
          <w:p w:rsidR="002A2E4A" w:rsidRPr="002A2E4A" w:rsidRDefault="002A2E4A" w:rsidP="001E2040">
            <w:pPr>
              <w:pStyle w:val="a4"/>
              <w:ind w:left="0"/>
              <w:rPr>
                <w:rFonts w:asciiTheme="majorBidi" w:hAnsiTheme="majorBidi" w:cstheme="majorBidi"/>
                <w:b/>
                <w:bCs/>
                <w:sz w:val="26"/>
                <w:szCs w:val="26"/>
                <w:rtl/>
              </w:rPr>
            </w:pPr>
            <w:r w:rsidRPr="002A2E4A">
              <w:rPr>
                <w:rFonts w:asciiTheme="majorBidi" w:hAnsiTheme="majorBidi" w:cstheme="majorBidi" w:hint="cs"/>
                <w:b/>
                <w:bCs/>
                <w:sz w:val="26"/>
                <w:szCs w:val="26"/>
                <w:rtl/>
              </w:rPr>
              <w:t xml:space="preserve">الإيرادات </w:t>
            </w:r>
          </w:p>
          <w:p w:rsidR="002A2E4A" w:rsidRPr="002A2E4A" w:rsidRDefault="002A2E4A" w:rsidP="001E2040">
            <w:pPr>
              <w:pStyle w:val="a4"/>
              <w:ind w:left="0"/>
              <w:rPr>
                <w:rFonts w:asciiTheme="majorBidi" w:hAnsiTheme="majorBidi" w:cstheme="majorBidi"/>
                <w:b/>
                <w:bCs/>
                <w:color w:val="C00000"/>
                <w:sz w:val="26"/>
                <w:szCs w:val="26"/>
                <w:u w:val="single"/>
                <w:rtl/>
              </w:rPr>
            </w:pPr>
            <w:r w:rsidRPr="002A2E4A">
              <w:rPr>
                <w:rFonts w:asciiTheme="majorBidi" w:hAnsiTheme="majorBidi" w:cstheme="majorBidi" w:hint="cs"/>
                <w:b/>
                <w:bCs/>
                <w:color w:val="C00000"/>
                <w:sz w:val="26"/>
                <w:szCs w:val="26"/>
                <w:u w:val="single"/>
                <w:rtl/>
              </w:rPr>
              <w:t xml:space="preserve">التكاليف </w:t>
            </w:r>
          </w:p>
          <w:p w:rsidR="002A2E4A" w:rsidRPr="002A2E4A" w:rsidRDefault="002A2E4A" w:rsidP="002A2E4A">
            <w:pPr>
              <w:pStyle w:val="a4"/>
              <w:ind w:left="0"/>
              <w:rPr>
                <w:rFonts w:asciiTheme="majorBidi" w:hAnsiTheme="majorBidi" w:cstheme="majorBidi"/>
                <w:b/>
                <w:bCs/>
                <w:sz w:val="26"/>
                <w:szCs w:val="26"/>
                <w:rtl/>
              </w:rPr>
            </w:pPr>
            <w:r w:rsidRPr="002A2E4A">
              <w:rPr>
                <w:rFonts w:asciiTheme="majorBidi" w:hAnsiTheme="majorBidi" w:cstheme="majorBidi" w:hint="cs"/>
                <w:b/>
                <w:bCs/>
                <w:sz w:val="26"/>
                <w:szCs w:val="26"/>
                <w:rtl/>
              </w:rPr>
              <w:t>تكلفة البضاع</w:t>
            </w:r>
            <w:r>
              <w:rPr>
                <w:rFonts w:asciiTheme="majorBidi" w:hAnsiTheme="majorBidi" w:cstheme="majorBidi" w:hint="cs"/>
                <w:b/>
                <w:bCs/>
                <w:sz w:val="26"/>
                <w:szCs w:val="26"/>
                <w:rtl/>
              </w:rPr>
              <w:t>ة</w:t>
            </w:r>
            <w:r w:rsidRPr="002A2E4A">
              <w:rPr>
                <w:rFonts w:asciiTheme="majorBidi" w:hAnsiTheme="majorBidi" w:cstheme="majorBidi" w:hint="cs"/>
                <w:b/>
                <w:bCs/>
                <w:sz w:val="26"/>
                <w:szCs w:val="26"/>
                <w:rtl/>
              </w:rPr>
              <w:t xml:space="preserve"> المباع</w:t>
            </w:r>
            <w:r>
              <w:rPr>
                <w:rFonts w:asciiTheme="majorBidi" w:hAnsiTheme="majorBidi" w:cstheme="majorBidi" w:hint="cs"/>
                <w:b/>
                <w:bCs/>
                <w:sz w:val="26"/>
                <w:szCs w:val="26"/>
                <w:rtl/>
              </w:rPr>
              <w:t>ة</w:t>
            </w:r>
            <w:r w:rsidRPr="002A2E4A">
              <w:rPr>
                <w:rFonts w:asciiTheme="majorBidi" w:hAnsiTheme="majorBidi" w:cstheme="majorBidi" w:hint="cs"/>
                <w:b/>
                <w:bCs/>
                <w:sz w:val="26"/>
                <w:szCs w:val="26"/>
                <w:rtl/>
              </w:rPr>
              <w:t xml:space="preserve"> </w:t>
            </w:r>
          </w:p>
          <w:p w:rsidR="002A2E4A" w:rsidRPr="002A2E4A" w:rsidRDefault="002A2E4A" w:rsidP="001E2040">
            <w:pPr>
              <w:pStyle w:val="a4"/>
              <w:ind w:left="0"/>
              <w:rPr>
                <w:rFonts w:asciiTheme="majorBidi" w:hAnsiTheme="majorBidi" w:cstheme="majorBidi"/>
                <w:b/>
                <w:bCs/>
                <w:sz w:val="26"/>
                <w:szCs w:val="26"/>
                <w:rtl/>
              </w:rPr>
            </w:pPr>
            <w:r w:rsidRPr="002A2E4A">
              <w:rPr>
                <w:rFonts w:asciiTheme="majorBidi" w:hAnsiTheme="majorBidi" w:cstheme="majorBidi" w:hint="cs"/>
                <w:b/>
                <w:bCs/>
                <w:sz w:val="26"/>
                <w:szCs w:val="26"/>
                <w:rtl/>
              </w:rPr>
              <w:t xml:space="preserve">تكلفة الإعلان </w:t>
            </w:r>
          </w:p>
          <w:p w:rsidR="002A2E4A" w:rsidRPr="002A2E4A" w:rsidRDefault="002A2E4A" w:rsidP="001E2040">
            <w:pPr>
              <w:pStyle w:val="a4"/>
              <w:ind w:left="0"/>
              <w:rPr>
                <w:rFonts w:asciiTheme="majorBidi" w:hAnsiTheme="majorBidi" w:cstheme="majorBidi"/>
                <w:b/>
                <w:bCs/>
                <w:sz w:val="26"/>
                <w:szCs w:val="26"/>
                <w:rtl/>
              </w:rPr>
            </w:pPr>
            <w:r w:rsidRPr="002A2E4A">
              <w:rPr>
                <w:rFonts w:asciiTheme="majorBidi" w:hAnsiTheme="majorBidi" w:cstheme="majorBidi" w:hint="cs"/>
                <w:b/>
                <w:bCs/>
                <w:sz w:val="26"/>
                <w:szCs w:val="26"/>
                <w:rtl/>
              </w:rPr>
              <w:t xml:space="preserve">عمولة البيع </w:t>
            </w:r>
          </w:p>
          <w:p w:rsidR="002A2E4A" w:rsidRPr="002A2E4A" w:rsidRDefault="002A2E4A" w:rsidP="001E2040">
            <w:pPr>
              <w:pStyle w:val="a4"/>
              <w:ind w:left="0"/>
              <w:rPr>
                <w:rFonts w:asciiTheme="majorBidi" w:hAnsiTheme="majorBidi" w:cstheme="majorBidi"/>
                <w:b/>
                <w:bCs/>
                <w:sz w:val="26"/>
                <w:szCs w:val="26"/>
                <w:rtl/>
              </w:rPr>
            </w:pPr>
            <w:r w:rsidRPr="002A2E4A">
              <w:rPr>
                <w:rFonts w:asciiTheme="majorBidi" w:hAnsiTheme="majorBidi" w:cstheme="majorBidi" w:hint="cs"/>
                <w:b/>
                <w:bCs/>
                <w:sz w:val="26"/>
                <w:szCs w:val="26"/>
                <w:rtl/>
              </w:rPr>
              <w:t xml:space="preserve">استهلاك مباني المخازن </w:t>
            </w:r>
          </w:p>
          <w:p w:rsidR="002A2E4A" w:rsidRPr="002A2E4A" w:rsidRDefault="002A2E4A" w:rsidP="001E2040">
            <w:pPr>
              <w:pStyle w:val="a4"/>
              <w:ind w:left="0"/>
              <w:rPr>
                <w:rFonts w:asciiTheme="majorBidi" w:hAnsiTheme="majorBidi" w:cstheme="majorBidi"/>
                <w:b/>
                <w:bCs/>
                <w:sz w:val="26"/>
                <w:szCs w:val="26"/>
                <w:rtl/>
              </w:rPr>
            </w:pPr>
            <w:r w:rsidRPr="002A2E4A">
              <w:rPr>
                <w:rFonts w:asciiTheme="majorBidi" w:hAnsiTheme="majorBidi" w:cstheme="majorBidi" w:hint="cs"/>
                <w:b/>
                <w:bCs/>
                <w:sz w:val="26"/>
                <w:szCs w:val="26"/>
                <w:rtl/>
              </w:rPr>
              <w:t xml:space="preserve">تكاليف ثابتة أخرى </w:t>
            </w:r>
          </w:p>
        </w:tc>
        <w:tc>
          <w:tcPr>
            <w:tcW w:w="2614" w:type="dxa"/>
          </w:tcPr>
          <w:p w:rsidR="002A2E4A" w:rsidRPr="001C23BC" w:rsidRDefault="002A2E4A" w:rsidP="001C23BC">
            <w:pPr>
              <w:pStyle w:val="a4"/>
              <w:ind w:left="0"/>
              <w:jc w:val="center"/>
              <w:rPr>
                <w:rFonts w:asciiTheme="majorBidi" w:hAnsiTheme="majorBidi" w:cstheme="majorBidi"/>
                <w:b/>
                <w:bCs/>
                <w:sz w:val="26"/>
                <w:szCs w:val="26"/>
              </w:rPr>
            </w:pPr>
            <w:r w:rsidRPr="001C23BC">
              <w:rPr>
                <w:rFonts w:asciiTheme="majorBidi" w:hAnsiTheme="majorBidi" w:cstheme="majorBidi"/>
                <w:b/>
                <w:bCs/>
                <w:sz w:val="26"/>
                <w:szCs w:val="26"/>
              </w:rPr>
              <w:t>2</w:t>
            </w:r>
            <w:r w:rsidR="001C23BC" w:rsidRPr="001C23BC">
              <w:rPr>
                <w:rFonts w:asciiTheme="majorBidi" w:hAnsiTheme="majorBidi" w:cstheme="majorBidi"/>
                <w:b/>
                <w:bCs/>
                <w:sz w:val="26"/>
                <w:szCs w:val="26"/>
              </w:rPr>
              <w:t>,</w:t>
            </w:r>
            <w:r w:rsidRPr="001C23BC">
              <w:rPr>
                <w:rFonts w:asciiTheme="majorBidi" w:hAnsiTheme="majorBidi" w:cstheme="majorBidi"/>
                <w:b/>
                <w:bCs/>
                <w:sz w:val="26"/>
                <w:szCs w:val="26"/>
              </w:rPr>
              <w:t>000</w:t>
            </w:r>
            <w:r w:rsidR="001C23BC" w:rsidRPr="001C23BC">
              <w:rPr>
                <w:rFonts w:asciiTheme="majorBidi" w:hAnsiTheme="majorBidi" w:cstheme="majorBidi"/>
                <w:b/>
                <w:bCs/>
                <w:sz w:val="26"/>
                <w:szCs w:val="26"/>
              </w:rPr>
              <w:t>,</w:t>
            </w:r>
            <w:r w:rsidRPr="001C23BC">
              <w:rPr>
                <w:rFonts w:asciiTheme="majorBidi" w:hAnsiTheme="majorBidi" w:cstheme="majorBidi"/>
                <w:b/>
                <w:bCs/>
                <w:sz w:val="26"/>
                <w:szCs w:val="26"/>
              </w:rPr>
              <w:t>000</w:t>
            </w:r>
          </w:p>
          <w:p w:rsidR="002A2E4A" w:rsidRPr="001C23BC" w:rsidRDefault="002A2E4A" w:rsidP="001C23BC">
            <w:pPr>
              <w:pStyle w:val="a4"/>
              <w:ind w:left="0"/>
              <w:jc w:val="center"/>
              <w:rPr>
                <w:rFonts w:asciiTheme="majorBidi" w:hAnsiTheme="majorBidi" w:cstheme="majorBidi"/>
                <w:b/>
                <w:bCs/>
                <w:sz w:val="26"/>
                <w:szCs w:val="26"/>
              </w:rPr>
            </w:pPr>
          </w:p>
          <w:p w:rsidR="002A2E4A" w:rsidRPr="001C23BC" w:rsidRDefault="002A2E4A" w:rsidP="001C23BC">
            <w:pPr>
              <w:pStyle w:val="a4"/>
              <w:ind w:left="0"/>
              <w:jc w:val="center"/>
              <w:rPr>
                <w:rFonts w:asciiTheme="majorBidi" w:hAnsiTheme="majorBidi" w:cstheme="majorBidi"/>
                <w:b/>
                <w:bCs/>
                <w:sz w:val="26"/>
                <w:szCs w:val="26"/>
              </w:rPr>
            </w:pPr>
            <w:r w:rsidRPr="001C23BC">
              <w:rPr>
                <w:rFonts w:asciiTheme="majorBidi" w:hAnsiTheme="majorBidi" w:cstheme="majorBidi"/>
                <w:b/>
                <w:bCs/>
                <w:sz w:val="26"/>
                <w:szCs w:val="26"/>
              </w:rPr>
              <w:t>1</w:t>
            </w:r>
            <w:r w:rsidR="001C23BC" w:rsidRPr="001C23BC">
              <w:rPr>
                <w:rFonts w:asciiTheme="majorBidi" w:hAnsiTheme="majorBidi" w:cstheme="majorBidi"/>
                <w:b/>
                <w:bCs/>
                <w:sz w:val="26"/>
                <w:szCs w:val="26"/>
              </w:rPr>
              <w:t>,</w:t>
            </w:r>
            <w:r w:rsidRPr="001C23BC">
              <w:rPr>
                <w:rFonts w:asciiTheme="majorBidi" w:hAnsiTheme="majorBidi" w:cstheme="majorBidi"/>
                <w:b/>
                <w:bCs/>
                <w:sz w:val="26"/>
                <w:szCs w:val="26"/>
              </w:rPr>
              <w:t>00</w:t>
            </w:r>
            <w:r w:rsidR="001C23BC" w:rsidRPr="001C23BC">
              <w:rPr>
                <w:rFonts w:asciiTheme="majorBidi" w:hAnsiTheme="majorBidi" w:cstheme="majorBidi"/>
                <w:b/>
                <w:bCs/>
                <w:sz w:val="26"/>
                <w:szCs w:val="26"/>
              </w:rPr>
              <w:t>0,</w:t>
            </w:r>
            <w:r w:rsidRPr="001C23BC">
              <w:rPr>
                <w:rFonts w:asciiTheme="majorBidi" w:hAnsiTheme="majorBidi" w:cstheme="majorBidi"/>
                <w:b/>
                <w:bCs/>
                <w:sz w:val="26"/>
                <w:szCs w:val="26"/>
              </w:rPr>
              <w:t>000</w:t>
            </w:r>
          </w:p>
          <w:p w:rsidR="002A2E4A" w:rsidRPr="001C23BC" w:rsidRDefault="002A2E4A" w:rsidP="001C23BC">
            <w:pPr>
              <w:pStyle w:val="a4"/>
              <w:ind w:left="0"/>
              <w:jc w:val="center"/>
              <w:rPr>
                <w:rFonts w:asciiTheme="majorBidi" w:hAnsiTheme="majorBidi" w:cstheme="majorBidi"/>
                <w:b/>
                <w:bCs/>
                <w:sz w:val="26"/>
                <w:szCs w:val="26"/>
              </w:rPr>
            </w:pPr>
            <w:r w:rsidRPr="001C23BC">
              <w:rPr>
                <w:rFonts w:asciiTheme="majorBidi" w:hAnsiTheme="majorBidi" w:cstheme="majorBidi"/>
                <w:b/>
                <w:bCs/>
                <w:sz w:val="26"/>
                <w:szCs w:val="26"/>
              </w:rPr>
              <w:t>120000</w:t>
            </w:r>
          </w:p>
          <w:p w:rsidR="002A2E4A" w:rsidRPr="001C23BC" w:rsidRDefault="002A2E4A" w:rsidP="001C23BC">
            <w:pPr>
              <w:pStyle w:val="a4"/>
              <w:ind w:left="0"/>
              <w:jc w:val="center"/>
              <w:rPr>
                <w:rFonts w:asciiTheme="majorBidi" w:hAnsiTheme="majorBidi" w:cstheme="majorBidi"/>
                <w:b/>
                <w:bCs/>
                <w:sz w:val="26"/>
                <w:szCs w:val="26"/>
                <w:rtl/>
              </w:rPr>
            </w:pPr>
            <w:r w:rsidRPr="001C23BC">
              <w:rPr>
                <w:rFonts w:asciiTheme="majorBidi" w:hAnsiTheme="majorBidi" w:cstheme="majorBidi"/>
                <w:b/>
                <w:bCs/>
                <w:sz w:val="26"/>
                <w:szCs w:val="26"/>
              </w:rPr>
              <w:t>----</w:t>
            </w:r>
            <w:r w:rsidRPr="001C23BC">
              <w:rPr>
                <w:rFonts w:asciiTheme="majorBidi" w:hAnsiTheme="majorBidi" w:cstheme="majorBidi" w:hint="cs"/>
                <w:b/>
                <w:bCs/>
                <w:sz w:val="26"/>
                <w:szCs w:val="26"/>
                <w:rtl/>
              </w:rPr>
              <w:t>-</w:t>
            </w:r>
          </w:p>
          <w:p w:rsidR="002A2E4A" w:rsidRPr="001C23BC" w:rsidRDefault="002A2E4A" w:rsidP="001C23BC">
            <w:pPr>
              <w:pStyle w:val="a4"/>
              <w:ind w:left="0"/>
              <w:jc w:val="center"/>
              <w:rPr>
                <w:rFonts w:asciiTheme="majorBidi" w:hAnsiTheme="majorBidi" w:cstheme="majorBidi"/>
                <w:b/>
                <w:bCs/>
                <w:sz w:val="26"/>
                <w:szCs w:val="26"/>
              </w:rPr>
            </w:pPr>
            <w:r w:rsidRPr="001C23BC">
              <w:rPr>
                <w:rFonts w:asciiTheme="majorBidi" w:hAnsiTheme="majorBidi" w:cstheme="majorBidi"/>
                <w:b/>
                <w:bCs/>
                <w:sz w:val="26"/>
                <w:szCs w:val="26"/>
              </w:rPr>
              <w:t>20000</w:t>
            </w:r>
          </w:p>
          <w:p w:rsidR="002A2E4A" w:rsidRPr="001C23BC" w:rsidRDefault="002A2E4A" w:rsidP="001C23BC">
            <w:pPr>
              <w:pStyle w:val="a4"/>
              <w:ind w:left="0"/>
              <w:jc w:val="center"/>
              <w:rPr>
                <w:rFonts w:asciiTheme="majorBidi" w:hAnsiTheme="majorBidi" w:cstheme="majorBidi"/>
                <w:b/>
                <w:bCs/>
                <w:sz w:val="26"/>
                <w:szCs w:val="26"/>
              </w:rPr>
            </w:pPr>
            <w:r w:rsidRPr="001C23BC">
              <w:rPr>
                <w:rFonts w:asciiTheme="majorBidi" w:hAnsiTheme="majorBidi" w:cstheme="majorBidi"/>
                <w:b/>
                <w:bCs/>
                <w:sz w:val="26"/>
                <w:szCs w:val="26"/>
              </w:rPr>
              <w:t>100000</w:t>
            </w:r>
          </w:p>
        </w:tc>
        <w:tc>
          <w:tcPr>
            <w:tcW w:w="2614" w:type="dxa"/>
          </w:tcPr>
          <w:p w:rsidR="002A2E4A" w:rsidRPr="001C23BC" w:rsidRDefault="002A2E4A" w:rsidP="001C23BC">
            <w:pPr>
              <w:pStyle w:val="a4"/>
              <w:ind w:left="0"/>
              <w:jc w:val="center"/>
              <w:rPr>
                <w:rFonts w:asciiTheme="majorBidi" w:hAnsiTheme="majorBidi" w:cstheme="majorBidi"/>
                <w:b/>
                <w:bCs/>
                <w:sz w:val="26"/>
                <w:szCs w:val="26"/>
              </w:rPr>
            </w:pPr>
            <w:r w:rsidRPr="001C23BC">
              <w:rPr>
                <w:rFonts w:asciiTheme="majorBidi" w:hAnsiTheme="majorBidi" w:cstheme="majorBidi"/>
                <w:b/>
                <w:bCs/>
                <w:sz w:val="26"/>
                <w:szCs w:val="26"/>
              </w:rPr>
              <w:t>2</w:t>
            </w:r>
            <w:r w:rsidR="001C23BC" w:rsidRPr="001C23BC">
              <w:rPr>
                <w:rFonts w:asciiTheme="majorBidi" w:hAnsiTheme="majorBidi" w:cstheme="majorBidi"/>
                <w:b/>
                <w:bCs/>
                <w:sz w:val="26"/>
                <w:szCs w:val="26"/>
              </w:rPr>
              <w:t>,</w:t>
            </w:r>
            <w:r w:rsidRPr="001C23BC">
              <w:rPr>
                <w:rFonts w:asciiTheme="majorBidi" w:hAnsiTheme="majorBidi" w:cstheme="majorBidi"/>
                <w:b/>
                <w:bCs/>
                <w:sz w:val="26"/>
                <w:szCs w:val="26"/>
              </w:rPr>
              <w:t>400</w:t>
            </w:r>
            <w:r w:rsidR="001C23BC" w:rsidRPr="001C23BC">
              <w:rPr>
                <w:rFonts w:asciiTheme="majorBidi" w:hAnsiTheme="majorBidi" w:cstheme="majorBidi"/>
                <w:b/>
                <w:bCs/>
                <w:sz w:val="26"/>
                <w:szCs w:val="26"/>
              </w:rPr>
              <w:t>,</w:t>
            </w:r>
            <w:r w:rsidRPr="001C23BC">
              <w:rPr>
                <w:rFonts w:asciiTheme="majorBidi" w:hAnsiTheme="majorBidi" w:cstheme="majorBidi"/>
                <w:b/>
                <w:bCs/>
                <w:sz w:val="26"/>
                <w:szCs w:val="26"/>
              </w:rPr>
              <w:t>000</w:t>
            </w:r>
          </w:p>
          <w:p w:rsidR="002A2E4A" w:rsidRPr="001C23BC" w:rsidRDefault="002A2E4A" w:rsidP="001C23BC">
            <w:pPr>
              <w:pStyle w:val="a4"/>
              <w:ind w:left="0"/>
              <w:jc w:val="center"/>
              <w:rPr>
                <w:rFonts w:asciiTheme="majorBidi" w:hAnsiTheme="majorBidi" w:cstheme="majorBidi"/>
                <w:b/>
                <w:bCs/>
                <w:sz w:val="26"/>
                <w:szCs w:val="26"/>
              </w:rPr>
            </w:pPr>
          </w:p>
          <w:p w:rsidR="002A2E4A" w:rsidRPr="001C23BC" w:rsidRDefault="002A2E4A" w:rsidP="001C23BC">
            <w:pPr>
              <w:pStyle w:val="a4"/>
              <w:ind w:left="0"/>
              <w:jc w:val="center"/>
              <w:rPr>
                <w:rFonts w:asciiTheme="majorBidi" w:hAnsiTheme="majorBidi" w:cstheme="majorBidi"/>
                <w:b/>
                <w:bCs/>
                <w:sz w:val="26"/>
                <w:szCs w:val="26"/>
              </w:rPr>
            </w:pPr>
            <w:r w:rsidRPr="001C23BC">
              <w:rPr>
                <w:rFonts w:asciiTheme="majorBidi" w:hAnsiTheme="majorBidi" w:cstheme="majorBidi"/>
                <w:b/>
                <w:bCs/>
                <w:sz w:val="26"/>
                <w:szCs w:val="26"/>
              </w:rPr>
              <w:t>1</w:t>
            </w:r>
            <w:r w:rsidR="001C23BC" w:rsidRPr="001C23BC">
              <w:rPr>
                <w:rFonts w:asciiTheme="majorBidi" w:hAnsiTheme="majorBidi" w:cstheme="majorBidi"/>
                <w:b/>
                <w:bCs/>
                <w:sz w:val="26"/>
                <w:szCs w:val="26"/>
              </w:rPr>
              <w:t>,</w:t>
            </w:r>
            <w:r w:rsidRPr="001C23BC">
              <w:rPr>
                <w:rFonts w:asciiTheme="majorBidi" w:hAnsiTheme="majorBidi" w:cstheme="majorBidi"/>
                <w:b/>
                <w:bCs/>
                <w:sz w:val="26"/>
                <w:szCs w:val="26"/>
              </w:rPr>
              <w:t>000</w:t>
            </w:r>
            <w:r w:rsidR="001C23BC" w:rsidRPr="001C23BC">
              <w:rPr>
                <w:rFonts w:asciiTheme="majorBidi" w:hAnsiTheme="majorBidi" w:cstheme="majorBidi"/>
                <w:b/>
                <w:bCs/>
                <w:sz w:val="26"/>
                <w:szCs w:val="26"/>
              </w:rPr>
              <w:t>,</w:t>
            </w:r>
            <w:r w:rsidRPr="001C23BC">
              <w:rPr>
                <w:rFonts w:asciiTheme="majorBidi" w:hAnsiTheme="majorBidi" w:cstheme="majorBidi"/>
                <w:b/>
                <w:bCs/>
                <w:sz w:val="26"/>
                <w:szCs w:val="26"/>
              </w:rPr>
              <w:t>000</w:t>
            </w:r>
          </w:p>
          <w:p w:rsidR="002A2E4A" w:rsidRPr="001C23BC" w:rsidRDefault="002A2E4A" w:rsidP="001C23BC">
            <w:pPr>
              <w:pStyle w:val="a4"/>
              <w:ind w:left="0"/>
              <w:jc w:val="center"/>
              <w:rPr>
                <w:rFonts w:asciiTheme="majorBidi" w:hAnsiTheme="majorBidi" w:cstheme="majorBidi"/>
                <w:b/>
                <w:bCs/>
                <w:sz w:val="26"/>
                <w:szCs w:val="26"/>
              </w:rPr>
            </w:pPr>
            <w:r w:rsidRPr="001C23BC">
              <w:rPr>
                <w:rFonts w:asciiTheme="majorBidi" w:hAnsiTheme="majorBidi" w:cstheme="majorBidi"/>
                <w:b/>
                <w:bCs/>
                <w:sz w:val="26"/>
                <w:szCs w:val="26"/>
              </w:rPr>
              <w:t>60000</w:t>
            </w:r>
          </w:p>
          <w:p w:rsidR="002A2E4A" w:rsidRPr="001C23BC" w:rsidRDefault="002A2E4A" w:rsidP="001C23BC">
            <w:pPr>
              <w:pStyle w:val="a4"/>
              <w:ind w:left="0"/>
              <w:jc w:val="center"/>
              <w:rPr>
                <w:rFonts w:asciiTheme="majorBidi" w:hAnsiTheme="majorBidi" w:cstheme="majorBidi"/>
                <w:b/>
                <w:bCs/>
                <w:sz w:val="26"/>
                <w:szCs w:val="26"/>
              </w:rPr>
            </w:pPr>
            <w:r w:rsidRPr="001C23BC">
              <w:rPr>
                <w:rFonts w:asciiTheme="majorBidi" w:hAnsiTheme="majorBidi" w:cstheme="majorBidi"/>
                <w:b/>
                <w:bCs/>
                <w:sz w:val="26"/>
                <w:szCs w:val="26"/>
              </w:rPr>
              <w:t>50000</w:t>
            </w:r>
          </w:p>
          <w:p w:rsidR="002A2E4A" w:rsidRPr="001C23BC" w:rsidRDefault="002A2E4A" w:rsidP="001C23BC">
            <w:pPr>
              <w:pStyle w:val="a4"/>
              <w:ind w:left="0"/>
              <w:jc w:val="center"/>
              <w:rPr>
                <w:rFonts w:asciiTheme="majorBidi" w:hAnsiTheme="majorBidi" w:cstheme="majorBidi"/>
                <w:b/>
                <w:bCs/>
                <w:sz w:val="26"/>
                <w:szCs w:val="26"/>
              </w:rPr>
            </w:pPr>
            <w:r w:rsidRPr="001C23BC">
              <w:rPr>
                <w:rFonts w:asciiTheme="majorBidi" w:hAnsiTheme="majorBidi" w:cstheme="majorBidi"/>
                <w:b/>
                <w:bCs/>
                <w:sz w:val="26"/>
                <w:szCs w:val="26"/>
              </w:rPr>
              <w:t>60000</w:t>
            </w:r>
          </w:p>
          <w:p w:rsidR="002A2E4A" w:rsidRPr="001C23BC" w:rsidRDefault="002A2E4A" w:rsidP="001C23BC">
            <w:pPr>
              <w:pStyle w:val="a4"/>
              <w:ind w:left="0"/>
              <w:jc w:val="center"/>
              <w:rPr>
                <w:rFonts w:asciiTheme="majorBidi" w:hAnsiTheme="majorBidi" w:cstheme="majorBidi"/>
                <w:b/>
                <w:bCs/>
                <w:sz w:val="26"/>
                <w:szCs w:val="26"/>
              </w:rPr>
            </w:pPr>
            <w:r w:rsidRPr="001C23BC">
              <w:rPr>
                <w:rFonts w:asciiTheme="majorBidi" w:hAnsiTheme="majorBidi" w:cstheme="majorBidi"/>
                <w:b/>
                <w:bCs/>
                <w:sz w:val="26"/>
                <w:szCs w:val="26"/>
              </w:rPr>
              <w:t>100000</w:t>
            </w:r>
          </w:p>
        </w:tc>
        <w:tc>
          <w:tcPr>
            <w:tcW w:w="2614" w:type="dxa"/>
          </w:tcPr>
          <w:p w:rsidR="002A2E4A" w:rsidRPr="001C23BC" w:rsidRDefault="002A2E4A" w:rsidP="001C23BC">
            <w:pPr>
              <w:pStyle w:val="a4"/>
              <w:ind w:left="0"/>
              <w:jc w:val="center"/>
              <w:rPr>
                <w:rFonts w:asciiTheme="majorBidi" w:hAnsiTheme="majorBidi" w:cstheme="majorBidi"/>
                <w:b/>
                <w:bCs/>
                <w:sz w:val="26"/>
                <w:szCs w:val="26"/>
              </w:rPr>
            </w:pPr>
            <w:r w:rsidRPr="001C23BC">
              <w:rPr>
                <w:rFonts w:asciiTheme="majorBidi" w:hAnsiTheme="majorBidi" w:cstheme="majorBidi"/>
                <w:b/>
                <w:bCs/>
                <w:sz w:val="26"/>
                <w:szCs w:val="26"/>
              </w:rPr>
              <w:t>400000</w:t>
            </w:r>
          </w:p>
          <w:p w:rsidR="002A2E4A" w:rsidRPr="001C23BC" w:rsidRDefault="002A2E4A" w:rsidP="001C23BC">
            <w:pPr>
              <w:pStyle w:val="a4"/>
              <w:ind w:left="0"/>
              <w:jc w:val="center"/>
              <w:rPr>
                <w:rFonts w:asciiTheme="majorBidi" w:hAnsiTheme="majorBidi" w:cstheme="majorBidi"/>
                <w:b/>
                <w:bCs/>
                <w:sz w:val="26"/>
                <w:szCs w:val="26"/>
              </w:rPr>
            </w:pPr>
          </w:p>
          <w:p w:rsidR="002A2E4A" w:rsidRPr="001C23BC" w:rsidRDefault="002A2E4A" w:rsidP="001C23BC">
            <w:pPr>
              <w:pStyle w:val="a4"/>
              <w:ind w:left="0"/>
              <w:jc w:val="center"/>
              <w:rPr>
                <w:rFonts w:asciiTheme="majorBidi" w:hAnsiTheme="majorBidi" w:cstheme="majorBidi"/>
                <w:b/>
                <w:bCs/>
                <w:sz w:val="26"/>
                <w:szCs w:val="26"/>
              </w:rPr>
            </w:pPr>
            <w:r w:rsidRPr="001C23BC">
              <w:rPr>
                <w:rFonts w:asciiTheme="majorBidi" w:hAnsiTheme="majorBidi" w:cstheme="majorBidi"/>
                <w:b/>
                <w:bCs/>
                <w:sz w:val="26"/>
                <w:szCs w:val="26"/>
              </w:rPr>
              <w:t>-----</w:t>
            </w:r>
          </w:p>
          <w:p w:rsidR="002A2E4A" w:rsidRPr="001C23BC" w:rsidRDefault="002A2E4A" w:rsidP="001C23BC">
            <w:pPr>
              <w:pStyle w:val="a4"/>
              <w:ind w:left="0"/>
              <w:jc w:val="center"/>
              <w:rPr>
                <w:rFonts w:asciiTheme="majorBidi" w:hAnsiTheme="majorBidi" w:cstheme="majorBidi"/>
                <w:b/>
                <w:bCs/>
                <w:sz w:val="26"/>
                <w:szCs w:val="26"/>
                <w:rtl/>
              </w:rPr>
            </w:pPr>
            <w:r w:rsidRPr="001C23BC">
              <w:rPr>
                <w:rFonts w:asciiTheme="majorBidi" w:hAnsiTheme="majorBidi" w:cstheme="majorBidi" w:hint="cs"/>
                <w:b/>
                <w:bCs/>
                <w:sz w:val="26"/>
                <w:szCs w:val="26"/>
                <w:rtl/>
              </w:rPr>
              <w:t>(</w:t>
            </w:r>
            <w:r w:rsidR="001C23BC" w:rsidRPr="001C23BC">
              <w:rPr>
                <w:rFonts w:asciiTheme="majorBidi" w:hAnsiTheme="majorBidi" w:cstheme="majorBidi"/>
                <w:b/>
                <w:bCs/>
                <w:sz w:val="26"/>
                <w:szCs w:val="26"/>
              </w:rPr>
              <w:t>60000</w:t>
            </w:r>
            <w:r w:rsidRPr="001C23BC">
              <w:rPr>
                <w:rFonts w:asciiTheme="majorBidi" w:hAnsiTheme="majorBidi" w:cstheme="majorBidi" w:hint="cs"/>
                <w:b/>
                <w:bCs/>
                <w:sz w:val="26"/>
                <w:szCs w:val="26"/>
                <w:rtl/>
              </w:rPr>
              <w:t>)</w:t>
            </w:r>
          </w:p>
          <w:p w:rsidR="001C23BC" w:rsidRPr="001C23BC" w:rsidRDefault="001C23BC" w:rsidP="001C23BC">
            <w:pPr>
              <w:pStyle w:val="a4"/>
              <w:ind w:left="0"/>
              <w:jc w:val="center"/>
              <w:rPr>
                <w:rFonts w:asciiTheme="majorBidi" w:hAnsiTheme="majorBidi" w:cstheme="majorBidi"/>
                <w:b/>
                <w:bCs/>
                <w:sz w:val="26"/>
                <w:szCs w:val="26"/>
              </w:rPr>
            </w:pPr>
            <w:r w:rsidRPr="001C23BC">
              <w:rPr>
                <w:rFonts w:asciiTheme="majorBidi" w:hAnsiTheme="majorBidi" w:cstheme="majorBidi"/>
                <w:b/>
                <w:bCs/>
                <w:sz w:val="26"/>
                <w:szCs w:val="26"/>
              </w:rPr>
              <w:t>50000</w:t>
            </w:r>
          </w:p>
          <w:p w:rsidR="001C23BC" w:rsidRPr="001C23BC" w:rsidRDefault="001C23BC" w:rsidP="001C23BC">
            <w:pPr>
              <w:pStyle w:val="a4"/>
              <w:ind w:left="0"/>
              <w:jc w:val="center"/>
              <w:rPr>
                <w:rFonts w:asciiTheme="majorBidi" w:hAnsiTheme="majorBidi" w:cstheme="majorBidi"/>
                <w:b/>
                <w:bCs/>
                <w:sz w:val="26"/>
                <w:szCs w:val="26"/>
              </w:rPr>
            </w:pPr>
            <w:r w:rsidRPr="001C23BC">
              <w:rPr>
                <w:rFonts w:asciiTheme="majorBidi" w:hAnsiTheme="majorBidi" w:cstheme="majorBidi"/>
                <w:b/>
                <w:bCs/>
                <w:sz w:val="26"/>
                <w:szCs w:val="26"/>
              </w:rPr>
              <w:t>40000</w:t>
            </w:r>
          </w:p>
          <w:p w:rsidR="001C23BC" w:rsidRPr="001C23BC" w:rsidRDefault="001C23BC" w:rsidP="001C23BC">
            <w:pPr>
              <w:pStyle w:val="a4"/>
              <w:ind w:left="0"/>
              <w:jc w:val="center"/>
              <w:rPr>
                <w:rFonts w:asciiTheme="majorBidi" w:hAnsiTheme="majorBidi" w:cstheme="majorBidi"/>
                <w:b/>
                <w:bCs/>
                <w:sz w:val="26"/>
                <w:szCs w:val="26"/>
              </w:rPr>
            </w:pPr>
            <w:r w:rsidRPr="001C23BC">
              <w:rPr>
                <w:rFonts w:asciiTheme="majorBidi" w:hAnsiTheme="majorBidi" w:cstheme="majorBidi"/>
                <w:b/>
                <w:bCs/>
                <w:sz w:val="26"/>
                <w:szCs w:val="26"/>
              </w:rPr>
              <w:t>-----</w:t>
            </w:r>
          </w:p>
        </w:tc>
      </w:tr>
      <w:tr w:rsidR="002A2E4A" w:rsidTr="002A2E4A">
        <w:tc>
          <w:tcPr>
            <w:tcW w:w="2614" w:type="dxa"/>
          </w:tcPr>
          <w:p w:rsidR="002A2E4A" w:rsidRPr="002A2E4A" w:rsidRDefault="002A2E4A" w:rsidP="001E2040">
            <w:pPr>
              <w:pStyle w:val="a4"/>
              <w:ind w:left="0"/>
              <w:rPr>
                <w:rFonts w:asciiTheme="majorBidi" w:hAnsiTheme="majorBidi" w:cstheme="majorBidi"/>
                <w:b/>
                <w:bCs/>
                <w:sz w:val="26"/>
                <w:szCs w:val="26"/>
                <w:rtl/>
              </w:rPr>
            </w:pPr>
            <w:r w:rsidRPr="002A2E4A">
              <w:rPr>
                <w:rFonts w:asciiTheme="majorBidi" w:hAnsiTheme="majorBidi" w:cstheme="majorBidi" w:hint="cs"/>
                <w:b/>
                <w:bCs/>
                <w:sz w:val="26"/>
                <w:szCs w:val="26"/>
                <w:rtl/>
              </w:rPr>
              <w:t xml:space="preserve">اجمالي التكاليف </w:t>
            </w:r>
          </w:p>
        </w:tc>
        <w:tc>
          <w:tcPr>
            <w:tcW w:w="2614" w:type="dxa"/>
          </w:tcPr>
          <w:p w:rsidR="002A2E4A" w:rsidRPr="001C23BC" w:rsidRDefault="002A2E4A" w:rsidP="001C23BC">
            <w:pPr>
              <w:pStyle w:val="a4"/>
              <w:ind w:left="0"/>
              <w:jc w:val="center"/>
              <w:rPr>
                <w:rFonts w:asciiTheme="majorBidi" w:hAnsiTheme="majorBidi" w:cstheme="majorBidi"/>
                <w:b/>
                <w:bCs/>
                <w:sz w:val="26"/>
                <w:szCs w:val="26"/>
                <w:rtl/>
              </w:rPr>
            </w:pPr>
            <w:r w:rsidRPr="001C23BC">
              <w:rPr>
                <w:rFonts w:asciiTheme="majorBidi" w:hAnsiTheme="majorBidi" w:cstheme="majorBidi"/>
                <w:b/>
                <w:bCs/>
                <w:sz w:val="26"/>
                <w:szCs w:val="26"/>
              </w:rPr>
              <w:t>1,240,000</w:t>
            </w:r>
          </w:p>
        </w:tc>
        <w:tc>
          <w:tcPr>
            <w:tcW w:w="2614" w:type="dxa"/>
          </w:tcPr>
          <w:p w:rsidR="002A2E4A" w:rsidRPr="001C23BC" w:rsidRDefault="002A2E4A" w:rsidP="001C23BC">
            <w:pPr>
              <w:pStyle w:val="a4"/>
              <w:ind w:left="0"/>
              <w:jc w:val="center"/>
              <w:rPr>
                <w:rFonts w:asciiTheme="majorBidi" w:hAnsiTheme="majorBidi" w:cstheme="majorBidi"/>
                <w:b/>
                <w:bCs/>
                <w:sz w:val="26"/>
                <w:szCs w:val="26"/>
              </w:rPr>
            </w:pPr>
            <w:r w:rsidRPr="001C23BC">
              <w:rPr>
                <w:rFonts w:asciiTheme="majorBidi" w:hAnsiTheme="majorBidi" w:cstheme="majorBidi"/>
                <w:b/>
                <w:bCs/>
                <w:sz w:val="26"/>
                <w:szCs w:val="26"/>
              </w:rPr>
              <w:t>1,270,000</w:t>
            </w:r>
          </w:p>
        </w:tc>
        <w:tc>
          <w:tcPr>
            <w:tcW w:w="2614" w:type="dxa"/>
          </w:tcPr>
          <w:p w:rsidR="002A2E4A" w:rsidRPr="001C23BC" w:rsidRDefault="001C23BC" w:rsidP="001C23BC">
            <w:pPr>
              <w:pStyle w:val="a4"/>
              <w:ind w:left="0"/>
              <w:jc w:val="center"/>
              <w:rPr>
                <w:rFonts w:asciiTheme="majorBidi" w:hAnsiTheme="majorBidi" w:cstheme="majorBidi"/>
                <w:b/>
                <w:bCs/>
                <w:sz w:val="26"/>
                <w:szCs w:val="26"/>
              </w:rPr>
            </w:pPr>
            <w:r w:rsidRPr="001C23BC">
              <w:rPr>
                <w:rFonts w:asciiTheme="majorBidi" w:hAnsiTheme="majorBidi" w:cstheme="majorBidi"/>
                <w:b/>
                <w:bCs/>
                <w:sz w:val="26"/>
                <w:szCs w:val="26"/>
              </w:rPr>
              <w:t>30000</w:t>
            </w:r>
          </w:p>
        </w:tc>
      </w:tr>
      <w:tr w:rsidR="002A2E4A" w:rsidTr="002A2E4A">
        <w:tc>
          <w:tcPr>
            <w:tcW w:w="2614" w:type="dxa"/>
          </w:tcPr>
          <w:p w:rsidR="002A2E4A" w:rsidRPr="002A2E4A" w:rsidRDefault="002A2E4A" w:rsidP="001E2040">
            <w:pPr>
              <w:pStyle w:val="a4"/>
              <w:ind w:left="0"/>
              <w:rPr>
                <w:rFonts w:asciiTheme="majorBidi" w:hAnsiTheme="majorBidi" w:cstheme="majorBidi"/>
                <w:b/>
                <w:bCs/>
                <w:sz w:val="26"/>
                <w:szCs w:val="26"/>
                <w:rtl/>
              </w:rPr>
            </w:pPr>
            <w:r w:rsidRPr="002A2E4A">
              <w:rPr>
                <w:rFonts w:asciiTheme="majorBidi" w:hAnsiTheme="majorBidi" w:cstheme="majorBidi" w:hint="cs"/>
                <w:b/>
                <w:bCs/>
                <w:sz w:val="26"/>
                <w:szCs w:val="26"/>
                <w:rtl/>
              </w:rPr>
              <w:t xml:space="preserve">صافي الدخل </w:t>
            </w:r>
          </w:p>
        </w:tc>
        <w:tc>
          <w:tcPr>
            <w:tcW w:w="2614" w:type="dxa"/>
          </w:tcPr>
          <w:p w:rsidR="002A2E4A" w:rsidRPr="001C23BC" w:rsidRDefault="002A2E4A" w:rsidP="001C23BC">
            <w:pPr>
              <w:pStyle w:val="a4"/>
              <w:ind w:left="0"/>
              <w:jc w:val="center"/>
              <w:rPr>
                <w:rFonts w:asciiTheme="majorBidi" w:hAnsiTheme="majorBidi" w:cstheme="majorBidi"/>
                <w:b/>
                <w:bCs/>
                <w:sz w:val="26"/>
                <w:szCs w:val="26"/>
              </w:rPr>
            </w:pPr>
            <w:r w:rsidRPr="001C23BC">
              <w:rPr>
                <w:rFonts w:asciiTheme="majorBidi" w:hAnsiTheme="majorBidi" w:cstheme="majorBidi"/>
                <w:b/>
                <w:bCs/>
                <w:sz w:val="26"/>
                <w:szCs w:val="26"/>
              </w:rPr>
              <w:t>760000</w:t>
            </w:r>
          </w:p>
        </w:tc>
        <w:tc>
          <w:tcPr>
            <w:tcW w:w="2614" w:type="dxa"/>
          </w:tcPr>
          <w:p w:rsidR="002A2E4A" w:rsidRPr="001C23BC" w:rsidRDefault="002A2E4A" w:rsidP="001C23BC">
            <w:pPr>
              <w:pStyle w:val="a4"/>
              <w:ind w:left="0"/>
              <w:jc w:val="center"/>
              <w:rPr>
                <w:rFonts w:asciiTheme="majorBidi" w:hAnsiTheme="majorBidi" w:cstheme="majorBidi"/>
                <w:b/>
                <w:bCs/>
                <w:sz w:val="26"/>
                <w:szCs w:val="26"/>
              </w:rPr>
            </w:pPr>
            <w:r w:rsidRPr="001C23BC">
              <w:rPr>
                <w:rFonts w:asciiTheme="majorBidi" w:hAnsiTheme="majorBidi" w:cstheme="majorBidi"/>
                <w:b/>
                <w:bCs/>
                <w:sz w:val="26"/>
                <w:szCs w:val="26"/>
              </w:rPr>
              <w:t>1,130,000</w:t>
            </w:r>
          </w:p>
        </w:tc>
        <w:tc>
          <w:tcPr>
            <w:tcW w:w="2614" w:type="dxa"/>
          </w:tcPr>
          <w:p w:rsidR="002A2E4A" w:rsidRPr="001C23BC" w:rsidRDefault="001C23BC" w:rsidP="001C23BC">
            <w:pPr>
              <w:pStyle w:val="a4"/>
              <w:ind w:left="0"/>
              <w:jc w:val="center"/>
              <w:rPr>
                <w:rFonts w:asciiTheme="majorBidi" w:hAnsiTheme="majorBidi" w:cstheme="majorBidi"/>
                <w:b/>
                <w:bCs/>
                <w:sz w:val="26"/>
                <w:szCs w:val="26"/>
              </w:rPr>
            </w:pPr>
            <w:r w:rsidRPr="001C23BC">
              <w:rPr>
                <w:rFonts w:asciiTheme="majorBidi" w:hAnsiTheme="majorBidi" w:cstheme="majorBidi"/>
                <w:b/>
                <w:bCs/>
                <w:sz w:val="26"/>
                <w:szCs w:val="26"/>
              </w:rPr>
              <w:t>370000</w:t>
            </w:r>
          </w:p>
        </w:tc>
      </w:tr>
    </w:tbl>
    <w:p w:rsidR="001E2040" w:rsidRPr="001E2040" w:rsidRDefault="001E2040" w:rsidP="001E2040">
      <w:pPr>
        <w:pStyle w:val="a4"/>
        <w:ind w:left="260"/>
        <w:rPr>
          <w:rFonts w:asciiTheme="majorBidi" w:hAnsiTheme="majorBidi" w:cstheme="majorBidi"/>
          <w:color w:val="C00000"/>
          <w:sz w:val="26"/>
          <w:szCs w:val="26"/>
          <w:u w:val="single"/>
        </w:rPr>
      </w:pPr>
    </w:p>
    <w:p w:rsidR="001C23BC" w:rsidRPr="001C23BC" w:rsidRDefault="001C23BC" w:rsidP="001C23BC">
      <w:pPr>
        <w:rPr>
          <w:rFonts w:asciiTheme="majorBidi" w:hAnsiTheme="majorBidi" w:cstheme="majorBidi"/>
          <w:b/>
          <w:bCs/>
          <w:color w:val="FF0000"/>
          <w:sz w:val="26"/>
          <w:szCs w:val="26"/>
        </w:rPr>
      </w:pPr>
      <w:r w:rsidRPr="001C23BC">
        <w:rPr>
          <w:rFonts w:asciiTheme="majorBidi" w:hAnsiTheme="majorBidi" w:cstheme="majorBidi"/>
          <w:b/>
          <w:bCs/>
          <w:color w:val="FF0000"/>
          <w:sz w:val="26"/>
          <w:szCs w:val="26"/>
          <w:rtl/>
        </w:rPr>
        <w:t xml:space="preserve">ويتضح من التحليل التفاضلي السابق للبديلين المطروحين الآتي </w:t>
      </w:r>
    </w:p>
    <w:p w:rsidR="001C23BC" w:rsidRPr="001C23BC" w:rsidRDefault="001C23BC" w:rsidP="001C23BC">
      <w:pPr>
        <w:rPr>
          <w:rFonts w:asciiTheme="majorBidi" w:hAnsiTheme="majorBidi" w:cstheme="majorBidi"/>
          <w:b/>
          <w:bCs/>
          <w:sz w:val="26"/>
          <w:szCs w:val="26"/>
          <w:rtl/>
        </w:rPr>
      </w:pPr>
      <w:r w:rsidRPr="001C23BC">
        <w:rPr>
          <w:rFonts w:asciiTheme="majorBidi" w:hAnsiTheme="majorBidi" w:cstheme="majorBidi"/>
          <w:b/>
          <w:bCs/>
          <w:sz w:val="26"/>
          <w:szCs w:val="26"/>
          <w:rtl/>
        </w:rPr>
        <w:t xml:space="preserve">الايرادات التفاضلية </w:t>
      </w:r>
      <w:r>
        <w:rPr>
          <w:rFonts w:asciiTheme="majorBidi" w:hAnsiTheme="majorBidi" w:cstheme="majorBidi"/>
          <w:b/>
          <w:bCs/>
          <w:sz w:val="26"/>
          <w:szCs w:val="26"/>
        </w:rPr>
        <w:t>400,000</w:t>
      </w:r>
    </w:p>
    <w:p w:rsidR="001C23BC" w:rsidRPr="001C23BC" w:rsidRDefault="001C23BC" w:rsidP="001C23BC">
      <w:pPr>
        <w:rPr>
          <w:rFonts w:asciiTheme="majorBidi" w:hAnsiTheme="majorBidi" w:cstheme="majorBidi"/>
          <w:b/>
          <w:bCs/>
          <w:sz w:val="26"/>
          <w:szCs w:val="26"/>
          <w:rtl/>
        </w:rPr>
      </w:pPr>
      <w:r w:rsidRPr="001C23BC">
        <w:rPr>
          <w:rFonts w:asciiTheme="majorBidi" w:hAnsiTheme="majorBidi" w:cstheme="majorBidi"/>
          <w:b/>
          <w:bCs/>
          <w:sz w:val="26"/>
          <w:szCs w:val="26"/>
          <w:rtl/>
        </w:rPr>
        <w:t xml:space="preserve">التكاليف التفاضلية   </w:t>
      </w:r>
      <w:r>
        <w:rPr>
          <w:rFonts w:asciiTheme="majorBidi" w:hAnsiTheme="majorBidi" w:cstheme="majorBidi"/>
          <w:b/>
          <w:bCs/>
          <w:sz w:val="26"/>
          <w:szCs w:val="26"/>
        </w:rPr>
        <w:t>30,000</w:t>
      </w:r>
    </w:p>
    <w:p w:rsidR="001C23BC" w:rsidRDefault="001C23BC" w:rsidP="001C23BC">
      <w:pPr>
        <w:rPr>
          <w:rFonts w:asciiTheme="majorBidi" w:hAnsiTheme="majorBidi" w:cstheme="majorBidi"/>
          <w:b/>
          <w:bCs/>
          <w:sz w:val="26"/>
          <w:szCs w:val="26"/>
          <w:rtl/>
        </w:rPr>
      </w:pPr>
      <w:r w:rsidRPr="001C23BC">
        <w:rPr>
          <w:rFonts w:asciiTheme="majorBidi" w:hAnsiTheme="majorBidi" w:cstheme="majorBidi"/>
          <w:b/>
          <w:bCs/>
          <w:sz w:val="26"/>
          <w:szCs w:val="26"/>
          <w:rtl/>
        </w:rPr>
        <w:t xml:space="preserve">ويعنى أن البديل المقترح سيؤدي إلى تحقيق صافي دخل تفاضلي موجب قدره </w:t>
      </w:r>
      <w:r>
        <w:rPr>
          <w:rFonts w:asciiTheme="majorBidi" w:hAnsiTheme="majorBidi" w:cstheme="majorBidi"/>
          <w:b/>
          <w:bCs/>
          <w:sz w:val="26"/>
          <w:szCs w:val="26"/>
        </w:rPr>
        <w:t>370,000</w:t>
      </w:r>
      <w:r w:rsidRPr="001C23BC">
        <w:rPr>
          <w:rFonts w:asciiTheme="majorBidi" w:hAnsiTheme="majorBidi" w:cstheme="majorBidi"/>
          <w:b/>
          <w:bCs/>
          <w:sz w:val="26"/>
          <w:szCs w:val="26"/>
          <w:rtl/>
        </w:rPr>
        <w:t xml:space="preserve"> ريال </w:t>
      </w:r>
    </w:p>
    <w:p w:rsidR="001C23BC" w:rsidRPr="001C23BC" w:rsidRDefault="001C23BC" w:rsidP="001C23BC">
      <w:pPr>
        <w:rPr>
          <w:rFonts w:asciiTheme="majorBidi" w:hAnsiTheme="majorBidi" w:cstheme="majorBidi"/>
          <w:b/>
          <w:bCs/>
          <w:color w:val="FF0000"/>
          <w:sz w:val="26"/>
          <w:szCs w:val="26"/>
        </w:rPr>
      </w:pPr>
      <w:r w:rsidRPr="001C23BC">
        <w:rPr>
          <w:rFonts w:asciiTheme="majorBidi" w:hAnsiTheme="majorBidi" w:cstheme="majorBidi"/>
          <w:b/>
          <w:bCs/>
          <w:color w:val="FF0000"/>
          <w:sz w:val="26"/>
          <w:szCs w:val="26"/>
          <w:u w:val="single"/>
          <w:rtl/>
        </w:rPr>
        <w:t>ويلاحظ من التكاليف التفاضلية الآتي:</w:t>
      </w:r>
    </w:p>
    <w:p w:rsidR="00405E80" w:rsidRPr="001C23BC" w:rsidRDefault="00E8178C" w:rsidP="001C23BC">
      <w:pPr>
        <w:pStyle w:val="a4"/>
        <w:numPr>
          <w:ilvl w:val="0"/>
          <w:numId w:val="17"/>
        </w:numPr>
        <w:ind w:left="260"/>
        <w:rPr>
          <w:rFonts w:asciiTheme="majorBidi" w:hAnsiTheme="majorBidi" w:cstheme="majorBidi"/>
          <w:b/>
          <w:bCs/>
          <w:sz w:val="26"/>
          <w:szCs w:val="26"/>
          <w:rtl/>
        </w:rPr>
      </w:pPr>
      <w:r w:rsidRPr="001C23BC">
        <w:rPr>
          <w:rFonts w:asciiTheme="majorBidi" w:hAnsiTheme="majorBidi" w:cstheme="majorBidi"/>
          <w:b/>
          <w:bCs/>
          <w:sz w:val="26"/>
          <w:szCs w:val="26"/>
          <w:rtl/>
        </w:rPr>
        <w:t>أنها تكاليف مستقبلية</w:t>
      </w:r>
    </w:p>
    <w:p w:rsidR="00405E80" w:rsidRPr="001C23BC" w:rsidRDefault="00E8178C" w:rsidP="001C23BC">
      <w:pPr>
        <w:pStyle w:val="a4"/>
        <w:numPr>
          <w:ilvl w:val="0"/>
          <w:numId w:val="17"/>
        </w:numPr>
        <w:ind w:left="260"/>
        <w:rPr>
          <w:rFonts w:asciiTheme="majorBidi" w:hAnsiTheme="majorBidi" w:cstheme="majorBidi"/>
          <w:b/>
          <w:bCs/>
          <w:sz w:val="26"/>
          <w:szCs w:val="26"/>
          <w:rtl/>
        </w:rPr>
      </w:pPr>
      <w:r w:rsidRPr="001C23BC">
        <w:rPr>
          <w:rFonts w:asciiTheme="majorBidi" w:hAnsiTheme="majorBidi" w:cstheme="majorBidi"/>
          <w:b/>
          <w:bCs/>
          <w:sz w:val="26"/>
          <w:szCs w:val="26"/>
          <w:rtl/>
        </w:rPr>
        <w:t xml:space="preserve">انها لا ترتبط بتقسيمات معينة للتكاليف، بمعنى أنها ليست دائماً متغيرة أو ثابتة. ففي المثال السابق يلاحظ أن تكلفة البضاعة المباعة </w:t>
      </w:r>
      <w:r w:rsidR="009C2F96" w:rsidRPr="001C23BC">
        <w:rPr>
          <w:rFonts w:asciiTheme="majorBidi" w:hAnsiTheme="majorBidi" w:cstheme="majorBidi" w:hint="cs"/>
          <w:b/>
          <w:bCs/>
          <w:sz w:val="26"/>
          <w:szCs w:val="26"/>
          <w:rtl/>
        </w:rPr>
        <w:t>(تكلفة</w:t>
      </w:r>
      <w:r w:rsidRPr="001C23BC">
        <w:rPr>
          <w:rFonts w:asciiTheme="majorBidi" w:hAnsiTheme="majorBidi" w:cstheme="majorBidi"/>
          <w:b/>
          <w:bCs/>
          <w:sz w:val="26"/>
          <w:szCs w:val="26"/>
          <w:rtl/>
        </w:rPr>
        <w:t xml:space="preserve"> </w:t>
      </w:r>
      <w:r w:rsidR="009C2F96" w:rsidRPr="001C23BC">
        <w:rPr>
          <w:rFonts w:asciiTheme="majorBidi" w:hAnsiTheme="majorBidi" w:cstheme="majorBidi" w:hint="cs"/>
          <w:b/>
          <w:bCs/>
          <w:sz w:val="26"/>
          <w:szCs w:val="26"/>
          <w:rtl/>
        </w:rPr>
        <w:t>متغيرة)</w:t>
      </w:r>
      <w:r w:rsidRPr="001C23BC">
        <w:rPr>
          <w:rFonts w:asciiTheme="majorBidi" w:hAnsiTheme="majorBidi" w:cstheme="majorBidi"/>
          <w:b/>
          <w:bCs/>
          <w:sz w:val="26"/>
          <w:szCs w:val="26"/>
          <w:rtl/>
        </w:rPr>
        <w:t xml:space="preserve"> لا تعتبر تكاليف تفاضلية لأنها لم تتغير في ظل البديلين، في حين أن تكلفة استهلاك مباني المخازن </w:t>
      </w:r>
      <w:r w:rsidR="009C2F96" w:rsidRPr="001C23BC">
        <w:rPr>
          <w:rFonts w:asciiTheme="majorBidi" w:hAnsiTheme="majorBidi" w:cstheme="majorBidi" w:hint="cs"/>
          <w:b/>
          <w:bCs/>
          <w:sz w:val="26"/>
          <w:szCs w:val="26"/>
          <w:rtl/>
        </w:rPr>
        <w:t>(تكلفة</w:t>
      </w:r>
      <w:r w:rsidRPr="001C23BC">
        <w:rPr>
          <w:rFonts w:asciiTheme="majorBidi" w:hAnsiTheme="majorBidi" w:cstheme="majorBidi"/>
          <w:b/>
          <w:bCs/>
          <w:sz w:val="26"/>
          <w:szCs w:val="26"/>
          <w:rtl/>
        </w:rPr>
        <w:t xml:space="preserve"> </w:t>
      </w:r>
      <w:r w:rsidR="009C2F96" w:rsidRPr="001C23BC">
        <w:rPr>
          <w:rFonts w:asciiTheme="majorBidi" w:hAnsiTheme="majorBidi" w:cstheme="majorBidi" w:hint="cs"/>
          <w:b/>
          <w:bCs/>
          <w:sz w:val="26"/>
          <w:szCs w:val="26"/>
          <w:rtl/>
        </w:rPr>
        <w:t>ثابتة)</w:t>
      </w:r>
      <w:r w:rsidRPr="001C23BC">
        <w:rPr>
          <w:rFonts w:asciiTheme="majorBidi" w:hAnsiTheme="majorBidi" w:cstheme="majorBidi"/>
          <w:b/>
          <w:bCs/>
          <w:sz w:val="26"/>
          <w:szCs w:val="26"/>
          <w:rtl/>
        </w:rPr>
        <w:t xml:space="preserve"> تعتبر تكلفة تفاضلية حيث أنها تأثرت في ظل البديلين </w:t>
      </w:r>
    </w:p>
    <w:p w:rsidR="00405E80" w:rsidRDefault="00E8178C" w:rsidP="001C23BC">
      <w:pPr>
        <w:pStyle w:val="a4"/>
        <w:numPr>
          <w:ilvl w:val="0"/>
          <w:numId w:val="17"/>
        </w:numPr>
        <w:ind w:left="260"/>
        <w:rPr>
          <w:rFonts w:asciiTheme="majorBidi" w:hAnsiTheme="majorBidi" w:cstheme="majorBidi"/>
          <w:b/>
          <w:bCs/>
          <w:sz w:val="26"/>
          <w:szCs w:val="26"/>
        </w:rPr>
      </w:pPr>
      <w:r w:rsidRPr="001C23BC">
        <w:rPr>
          <w:rFonts w:asciiTheme="majorBidi" w:hAnsiTheme="majorBidi" w:cstheme="majorBidi"/>
          <w:b/>
          <w:bCs/>
          <w:sz w:val="26"/>
          <w:szCs w:val="26"/>
          <w:rtl/>
        </w:rPr>
        <w:t xml:space="preserve">التكلفة التفاضلية تختلف من تحليل لآخر وفي ظل البدائل المختلفة </w:t>
      </w:r>
    </w:p>
    <w:p w:rsidR="001C23BC" w:rsidRDefault="001C23BC" w:rsidP="001C23BC">
      <w:pPr>
        <w:pStyle w:val="a4"/>
        <w:ind w:left="260"/>
        <w:rPr>
          <w:rFonts w:asciiTheme="majorBidi" w:hAnsiTheme="majorBidi" w:cstheme="majorBidi"/>
          <w:b/>
          <w:bCs/>
          <w:sz w:val="26"/>
          <w:szCs w:val="26"/>
        </w:rPr>
      </w:pPr>
    </w:p>
    <w:p w:rsidR="001C23BC" w:rsidRDefault="001C23BC" w:rsidP="001C23BC">
      <w:pPr>
        <w:pStyle w:val="a4"/>
        <w:numPr>
          <w:ilvl w:val="0"/>
          <w:numId w:val="13"/>
        </w:numPr>
        <w:ind w:left="260"/>
        <w:rPr>
          <w:rFonts w:asciiTheme="majorBidi" w:hAnsiTheme="majorBidi" w:cstheme="majorBidi"/>
          <w:b/>
          <w:bCs/>
          <w:color w:val="00B050"/>
          <w:sz w:val="26"/>
          <w:szCs w:val="26"/>
        </w:rPr>
      </w:pPr>
      <w:r w:rsidRPr="001C23BC">
        <w:rPr>
          <w:rFonts w:asciiTheme="majorBidi" w:hAnsiTheme="majorBidi" w:cstheme="majorBidi"/>
          <w:b/>
          <w:bCs/>
          <w:color w:val="00B050"/>
          <w:sz w:val="26"/>
          <w:szCs w:val="26"/>
          <w:rtl/>
        </w:rPr>
        <w:t>التكا</w:t>
      </w:r>
      <w:r w:rsidRPr="001C23BC">
        <w:rPr>
          <w:rFonts w:asciiTheme="majorBidi" w:hAnsiTheme="majorBidi" w:cstheme="majorBidi" w:hint="cs"/>
          <w:b/>
          <w:bCs/>
          <w:color w:val="00B050"/>
          <w:sz w:val="26"/>
          <w:szCs w:val="26"/>
          <w:rtl/>
        </w:rPr>
        <w:t>ل</w:t>
      </w:r>
      <w:r w:rsidRPr="001C23BC">
        <w:rPr>
          <w:rFonts w:asciiTheme="majorBidi" w:hAnsiTheme="majorBidi" w:cstheme="majorBidi"/>
          <w:b/>
          <w:bCs/>
          <w:color w:val="00B050"/>
          <w:sz w:val="26"/>
          <w:szCs w:val="26"/>
          <w:rtl/>
        </w:rPr>
        <w:t xml:space="preserve">يف الغارقة </w:t>
      </w:r>
    </w:p>
    <w:p w:rsidR="001C23BC" w:rsidRPr="001C23BC" w:rsidRDefault="001C23BC" w:rsidP="001C23BC">
      <w:pPr>
        <w:pStyle w:val="a4"/>
        <w:ind w:left="-24"/>
        <w:rPr>
          <w:rFonts w:asciiTheme="majorBidi" w:hAnsiTheme="majorBidi" w:cstheme="majorBidi"/>
          <w:b/>
          <w:bCs/>
          <w:color w:val="00B050"/>
          <w:sz w:val="26"/>
          <w:szCs w:val="26"/>
          <w:rtl/>
        </w:rPr>
      </w:pPr>
      <w:r w:rsidRPr="001C23BC">
        <w:rPr>
          <w:rFonts w:asciiTheme="majorBidi" w:hAnsiTheme="majorBidi" w:cstheme="majorBidi"/>
          <w:b/>
          <w:bCs/>
          <w:sz w:val="26"/>
          <w:szCs w:val="26"/>
          <w:rtl/>
        </w:rPr>
        <w:t xml:space="preserve">التكلفة الغارقة هي التكلفة التي حدثت بالفعل وهي تكلفة متساوية في جميع البدائل أي لا تختلف من بديل لآخر وبالتالي لا تؤثر ولا تؤخذ في الاعتبار عند اتخاذ القرار وتتحملها المنشأة في جميع الأحوال. </w:t>
      </w:r>
    </w:p>
    <w:p w:rsidR="001C23BC" w:rsidRDefault="001C23BC" w:rsidP="001C23BC">
      <w:pPr>
        <w:rPr>
          <w:rFonts w:asciiTheme="majorBidi" w:hAnsiTheme="majorBidi" w:cstheme="majorBidi"/>
          <w:b/>
          <w:bCs/>
          <w:sz w:val="26"/>
          <w:szCs w:val="26"/>
          <w:rtl/>
        </w:rPr>
      </w:pPr>
      <w:r w:rsidRPr="001C23BC">
        <w:rPr>
          <w:rFonts w:asciiTheme="majorBidi" w:hAnsiTheme="majorBidi" w:cstheme="majorBidi"/>
          <w:b/>
          <w:bCs/>
          <w:sz w:val="26"/>
          <w:szCs w:val="26"/>
          <w:rtl/>
        </w:rPr>
        <w:t xml:space="preserve">ومن الأمثلة على التكاليف الغارقة التكاليف التاريخية لأصل ثابت </w:t>
      </w:r>
      <w:r w:rsidR="009C2F96" w:rsidRPr="001C23BC">
        <w:rPr>
          <w:rFonts w:asciiTheme="majorBidi" w:hAnsiTheme="majorBidi" w:cstheme="majorBidi" w:hint="cs"/>
          <w:b/>
          <w:bCs/>
          <w:sz w:val="26"/>
          <w:szCs w:val="26"/>
          <w:rtl/>
        </w:rPr>
        <w:t>قديم (بفرض</w:t>
      </w:r>
      <w:r w:rsidRPr="001C23BC">
        <w:rPr>
          <w:rFonts w:asciiTheme="majorBidi" w:hAnsiTheme="majorBidi" w:cstheme="majorBidi"/>
          <w:b/>
          <w:bCs/>
          <w:sz w:val="26"/>
          <w:szCs w:val="26"/>
          <w:rtl/>
        </w:rPr>
        <w:t xml:space="preserve"> عدم وجود قيمة تخريدية </w:t>
      </w:r>
      <w:r w:rsidR="009C2F96" w:rsidRPr="001C23BC">
        <w:rPr>
          <w:rFonts w:asciiTheme="majorBidi" w:hAnsiTheme="majorBidi" w:cstheme="majorBidi" w:hint="cs"/>
          <w:b/>
          <w:bCs/>
          <w:sz w:val="26"/>
          <w:szCs w:val="26"/>
          <w:rtl/>
        </w:rPr>
        <w:t>له)</w:t>
      </w:r>
      <w:r w:rsidRPr="001C23BC">
        <w:rPr>
          <w:rFonts w:asciiTheme="majorBidi" w:hAnsiTheme="majorBidi" w:cstheme="majorBidi"/>
          <w:b/>
          <w:bCs/>
          <w:sz w:val="26"/>
          <w:szCs w:val="26"/>
          <w:rtl/>
        </w:rPr>
        <w:t xml:space="preserve"> عند اتخاذ قرار باستبدال ذلك الأصل بأصل آخر. وذلك أن التكلفة التاريخية لهذا الأصل تمثل </w:t>
      </w:r>
      <w:r w:rsidR="009C2F96" w:rsidRPr="001C23BC">
        <w:rPr>
          <w:rFonts w:asciiTheme="majorBidi" w:hAnsiTheme="majorBidi" w:cstheme="majorBidi" w:hint="cs"/>
          <w:b/>
          <w:bCs/>
          <w:sz w:val="26"/>
          <w:szCs w:val="26"/>
          <w:rtl/>
        </w:rPr>
        <w:t>إنفاقا</w:t>
      </w:r>
      <w:r w:rsidRPr="001C23BC">
        <w:rPr>
          <w:rFonts w:asciiTheme="majorBidi" w:hAnsiTheme="majorBidi" w:cstheme="majorBidi"/>
          <w:b/>
          <w:bCs/>
          <w:sz w:val="26"/>
          <w:szCs w:val="26"/>
          <w:rtl/>
        </w:rPr>
        <w:t xml:space="preserve"> تم في الماضي نتيجة لقرار معين ويصعب استرداده في الوقت الحاضر أو في المستقبل نتيجة الرجوع في هذا القرار أو الرغبة في </w:t>
      </w:r>
      <w:r w:rsidR="009C2F96" w:rsidRPr="001C23BC">
        <w:rPr>
          <w:rFonts w:asciiTheme="majorBidi" w:hAnsiTheme="majorBidi" w:cstheme="majorBidi" w:hint="cs"/>
          <w:b/>
          <w:bCs/>
          <w:sz w:val="26"/>
          <w:szCs w:val="26"/>
          <w:rtl/>
        </w:rPr>
        <w:t>تعديله.</w:t>
      </w:r>
    </w:p>
    <w:p w:rsidR="001C23BC" w:rsidRPr="001C23BC" w:rsidRDefault="001C23BC" w:rsidP="001C23BC">
      <w:pPr>
        <w:rPr>
          <w:rFonts w:asciiTheme="majorBidi" w:hAnsiTheme="majorBidi" w:cstheme="majorBidi"/>
          <w:b/>
          <w:bCs/>
          <w:sz w:val="26"/>
          <w:szCs w:val="26"/>
        </w:rPr>
      </w:pPr>
      <w:r w:rsidRPr="001C23BC">
        <w:rPr>
          <w:rFonts w:asciiTheme="majorBidi" w:hAnsiTheme="majorBidi" w:cstheme="majorBidi"/>
          <w:b/>
          <w:bCs/>
          <w:sz w:val="26"/>
          <w:szCs w:val="26"/>
          <w:rtl/>
        </w:rPr>
        <w:t xml:space="preserve">فمثلا عند شراء آلة معينة واستخدامها في المنشأة لفترة زمنية معينة إذا رغبت المنشأة في الاستغناء عن هذه الآلة أو استبدالها بآلة جديدة فإن التكلفة الغارقة هنا تتمثل في الفرق بين القيمة الدفترية لتلك الآلة وقيمتها التخريدية </w:t>
      </w:r>
      <w:r w:rsidR="009C2F96" w:rsidRPr="001C23BC">
        <w:rPr>
          <w:rFonts w:asciiTheme="majorBidi" w:hAnsiTheme="majorBidi" w:cstheme="majorBidi" w:hint="cs"/>
          <w:b/>
          <w:bCs/>
          <w:sz w:val="26"/>
          <w:szCs w:val="26"/>
          <w:rtl/>
        </w:rPr>
        <w:t>(أو</w:t>
      </w:r>
      <w:r w:rsidRPr="001C23BC">
        <w:rPr>
          <w:rFonts w:asciiTheme="majorBidi" w:hAnsiTheme="majorBidi" w:cstheme="majorBidi"/>
          <w:b/>
          <w:bCs/>
          <w:sz w:val="26"/>
          <w:szCs w:val="26"/>
          <w:rtl/>
        </w:rPr>
        <w:t xml:space="preserve"> </w:t>
      </w:r>
      <w:r w:rsidR="009C2F96" w:rsidRPr="001C23BC">
        <w:rPr>
          <w:rFonts w:asciiTheme="majorBidi" w:hAnsiTheme="majorBidi" w:cstheme="majorBidi" w:hint="cs"/>
          <w:b/>
          <w:bCs/>
          <w:sz w:val="26"/>
          <w:szCs w:val="26"/>
          <w:rtl/>
        </w:rPr>
        <w:t>البيعية)</w:t>
      </w:r>
      <w:r w:rsidRPr="001C23BC">
        <w:rPr>
          <w:rFonts w:asciiTheme="majorBidi" w:hAnsiTheme="majorBidi" w:cstheme="majorBidi"/>
          <w:b/>
          <w:bCs/>
          <w:sz w:val="26"/>
          <w:szCs w:val="26"/>
          <w:rtl/>
        </w:rPr>
        <w:t xml:space="preserve"> والتي يمكن استردادها عند التخلص منها.</w:t>
      </w:r>
    </w:p>
    <w:p w:rsidR="001C23BC" w:rsidRPr="001C23BC" w:rsidRDefault="001C23BC" w:rsidP="001C23BC">
      <w:pPr>
        <w:pStyle w:val="a4"/>
        <w:numPr>
          <w:ilvl w:val="0"/>
          <w:numId w:val="19"/>
        </w:numPr>
        <w:ind w:left="260"/>
        <w:rPr>
          <w:rFonts w:asciiTheme="majorBidi" w:hAnsiTheme="majorBidi" w:cstheme="majorBidi"/>
          <w:b/>
          <w:bCs/>
          <w:color w:val="C00000"/>
          <w:sz w:val="26"/>
          <w:szCs w:val="26"/>
          <w:rtl/>
        </w:rPr>
      </w:pPr>
      <w:r w:rsidRPr="001C23BC">
        <w:rPr>
          <w:rFonts w:asciiTheme="majorBidi" w:hAnsiTheme="majorBidi" w:cstheme="majorBidi"/>
          <w:b/>
          <w:bCs/>
          <w:color w:val="C00000"/>
          <w:sz w:val="26"/>
          <w:szCs w:val="26"/>
          <w:rtl/>
        </w:rPr>
        <w:t>وفيما يلي مثال على ذلك:</w:t>
      </w:r>
    </w:p>
    <w:p w:rsidR="001C23BC" w:rsidRPr="001C23BC" w:rsidRDefault="001C23BC" w:rsidP="001C23BC">
      <w:pPr>
        <w:pStyle w:val="a4"/>
        <w:ind w:left="260"/>
        <w:rPr>
          <w:rFonts w:asciiTheme="majorBidi" w:hAnsiTheme="majorBidi" w:cstheme="majorBidi"/>
          <w:b/>
          <w:bCs/>
          <w:color w:val="00B050"/>
          <w:sz w:val="26"/>
          <w:szCs w:val="26"/>
        </w:rPr>
      </w:pPr>
      <w:r w:rsidRPr="001C23BC">
        <w:rPr>
          <w:rFonts w:asciiTheme="majorBidi" w:hAnsiTheme="majorBidi" w:cstheme="majorBidi" w:hint="cs"/>
          <w:b/>
          <w:bCs/>
          <w:color w:val="00B050"/>
          <w:sz w:val="26"/>
          <w:szCs w:val="26"/>
          <w:rtl/>
        </w:rPr>
        <w:t>(</w:t>
      </w:r>
      <w:r w:rsidRPr="001C23BC">
        <w:rPr>
          <w:rFonts w:asciiTheme="majorBidi" w:hAnsiTheme="majorBidi" w:cstheme="majorBidi"/>
          <w:b/>
          <w:bCs/>
          <w:color w:val="00B050"/>
          <w:sz w:val="26"/>
          <w:szCs w:val="26"/>
          <w:rtl/>
        </w:rPr>
        <w:t>مثال</w:t>
      </w:r>
      <w:r w:rsidRPr="001C23BC">
        <w:rPr>
          <w:rFonts w:asciiTheme="majorBidi" w:hAnsiTheme="majorBidi" w:cstheme="majorBidi" w:hint="cs"/>
          <w:b/>
          <w:bCs/>
          <w:color w:val="00B050"/>
          <w:sz w:val="26"/>
          <w:szCs w:val="26"/>
          <w:rtl/>
        </w:rPr>
        <w:t>)</w:t>
      </w:r>
    </w:p>
    <w:p w:rsidR="001C23BC" w:rsidRPr="001C23BC" w:rsidRDefault="001C23BC" w:rsidP="001C23BC">
      <w:pPr>
        <w:pStyle w:val="a4"/>
        <w:ind w:left="-24"/>
        <w:rPr>
          <w:rFonts w:asciiTheme="majorBidi" w:hAnsiTheme="majorBidi" w:cstheme="majorBidi"/>
          <w:b/>
          <w:bCs/>
          <w:color w:val="000000" w:themeColor="text1"/>
          <w:sz w:val="26"/>
          <w:szCs w:val="26"/>
          <w:rtl/>
        </w:rPr>
      </w:pPr>
      <w:r w:rsidRPr="001C23BC">
        <w:rPr>
          <w:rFonts w:asciiTheme="majorBidi" w:hAnsiTheme="majorBidi" w:cstheme="majorBidi"/>
          <w:b/>
          <w:bCs/>
          <w:color w:val="000000" w:themeColor="text1"/>
          <w:sz w:val="26"/>
          <w:szCs w:val="26"/>
          <w:rtl/>
        </w:rPr>
        <w:t xml:space="preserve">بافتراض أن إحدى </w:t>
      </w:r>
      <w:r w:rsidR="009C2F96" w:rsidRPr="001C23BC">
        <w:rPr>
          <w:rFonts w:asciiTheme="majorBidi" w:hAnsiTheme="majorBidi" w:cstheme="majorBidi" w:hint="cs"/>
          <w:b/>
          <w:bCs/>
          <w:color w:val="000000" w:themeColor="text1"/>
          <w:sz w:val="26"/>
          <w:szCs w:val="26"/>
          <w:rtl/>
        </w:rPr>
        <w:t>المنشآت</w:t>
      </w:r>
      <w:r w:rsidRPr="001C23BC">
        <w:rPr>
          <w:rFonts w:asciiTheme="majorBidi" w:hAnsiTheme="majorBidi" w:cstheme="majorBidi"/>
          <w:b/>
          <w:bCs/>
          <w:color w:val="000000" w:themeColor="text1"/>
          <w:sz w:val="26"/>
          <w:szCs w:val="26"/>
          <w:rtl/>
        </w:rPr>
        <w:t xml:space="preserve"> اشترت الة في </w:t>
      </w:r>
      <w:r>
        <w:rPr>
          <w:rFonts w:asciiTheme="majorBidi" w:hAnsiTheme="majorBidi" w:cstheme="majorBidi"/>
          <w:b/>
          <w:bCs/>
          <w:color w:val="000000" w:themeColor="text1"/>
          <w:sz w:val="26"/>
          <w:szCs w:val="26"/>
        </w:rPr>
        <w:t>1422/1/1</w:t>
      </w:r>
      <w:r w:rsidRPr="001C23BC">
        <w:rPr>
          <w:rFonts w:asciiTheme="majorBidi" w:hAnsiTheme="majorBidi" w:cstheme="majorBidi"/>
          <w:b/>
          <w:bCs/>
          <w:color w:val="000000" w:themeColor="text1"/>
          <w:sz w:val="26"/>
          <w:szCs w:val="26"/>
          <w:rtl/>
        </w:rPr>
        <w:t xml:space="preserve"> بمبلغ </w:t>
      </w:r>
      <w:r>
        <w:rPr>
          <w:rFonts w:asciiTheme="majorBidi" w:hAnsiTheme="majorBidi" w:cstheme="majorBidi"/>
          <w:b/>
          <w:bCs/>
          <w:color w:val="000000" w:themeColor="text1"/>
          <w:sz w:val="26"/>
          <w:szCs w:val="26"/>
        </w:rPr>
        <w:t>10000</w:t>
      </w:r>
      <w:r>
        <w:rPr>
          <w:rFonts w:asciiTheme="majorBidi" w:hAnsiTheme="majorBidi" w:cstheme="majorBidi" w:hint="cs"/>
          <w:b/>
          <w:bCs/>
          <w:color w:val="000000" w:themeColor="text1"/>
          <w:sz w:val="26"/>
          <w:szCs w:val="26"/>
          <w:rtl/>
        </w:rPr>
        <w:t xml:space="preserve"> </w:t>
      </w:r>
      <w:r w:rsidRPr="001C23BC">
        <w:rPr>
          <w:rFonts w:asciiTheme="majorBidi" w:hAnsiTheme="majorBidi" w:cstheme="majorBidi"/>
          <w:b/>
          <w:bCs/>
          <w:color w:val="000000" w:themeColor="text1"/>
          <w:sz w:val="26"/>
          <w:szCs w:val="26"/>
          <w:rtl/>
        </w:rPr>
        <w:t xml:space="preserve">ريال وتستهلك بطريقة القسط الثابت بنسبة </w:t>
      </w:r>
      <w:r>
        <w:rPr>
          <w:rFonts w:asciiTheme="majorBidi" w:hAnsiTheme="majorBidi" w:cstheme="majorBidi"/>
          <w:b/>
          <w:bCs/>
          <w:color w:val="000000" w:themeColor="text1"/>
          <w:sz w:val="26"/>
          <w:szCs w:val="26"/>
        </w:rPr>
        <w:t>10%</w:t>
      </w:r>
      <w:r w:rsidRPr="001C23BC">
        <w:rPr>
          <w:rFonts w:asciiTheme="majorBidi" w:hAnsiTheme="majorBidi" w:cstheme="majorBidi"/>
          <w:b/>
          <w:bCs/>
          <w:color w:val="000000" w:themeColor="text1"/>
          <w:sz w:val="26"/>
          <w:szCs w:val="26"/>
          <w:rtl/>
        </w:rPr>
        <w:t xml:space="preserve"> سنوياً وعمرها الإنتاجي </w:t>
      </w:r>
      <w:r>
        <w:rPr>
          <w:rFonts w:asciiTheme="majorBidi" w:hAnsiTheme="majorBidi" w:cstheme="majorBidi"/>
          <w:b/>
          <w:bCs/>
          <w:color w:val="000000" w:themeColor="text1"/>
          <w:sz w:val="26"/>
          <w:szCs w:val="26"/>
        </w:rPr>
        <w:t>10</w:t>
      </w:r>
      <w:r w:rsidRPr="001C23BC">
        <w:rPr>
          <w:rFonts w:asciiTheme="majorBidi" w:hAnsiTheme="majorBidi" w:cstheme="majorBidi"/>
          <w:b/>
          <w:bCs/>
          <w:color w:val="000000" w:themeColor="text1"/>
          <w:sz w:val="26"/>
          <w:szCs w:val="26"/>
          <w:rtl/>
        </w:rPr>
        <w:t xml:space="preserve"> وليس لها قيمة خردة، وبعد مرور خمسة أعوام قررت التخلص من الالة ببيعها حيث بلغت القيمة البيعية لها في هذا التاريخ </w:t>
      </w:r>
      <w:r>
        <w:rPr>
          <w:rFonts w:asciiTheme="majorBidi" w:hAnsiTheme="majorBidi" w:cstheme="majorBidi"/>
          <w:b/>
          <w:bCs/>
          <w:color w:val="000000" w:themeColor="text1"/>
          <w:sz w:val="26"/>
          <w:szCs w:val="26"/>
        </w:rPr>
        <w:t>1000</w:t>
      </w:r>
      <w:r>
        <w:rPr>
          <w:rFonts w:asciiTheme="majorBidi" w:hAnsiTheme="majorBidi" w:cstheme="majorBidi" w:hint="cs"/>
          <w:b/>
          <w:bCs/>
          <w:color w:val="000000" w:themeColor="text1"/>
          <w:sz w:val="26"/>
          <w:szCs w:val="26"/>
          <w:rtl/>
        </w:rPr>
        <w:t xml:space="preserve"> </w:t>
      </w:r>
      <w:r w:rsidRPr="001C23BC">
        <w:rPr>
          <w:rFonts w:asciiTheme="majorBidi" w:hAnsiTheme="majorBidi" w:cstheme="majorBidi"/>
          <w:b/>
          <w:bCs/>
          <w:color w:val="000000" w:themeColor="text1"/>
          <w:sz w:val="26"/>
          <w:szCs w:val="26"/>
          <w:rtl/>
        </w:rPr>
        <w:t xml:space="preserve">ريال </w:t>
      </w:r>
    </w:p>
    <w:p w:rsidR="001C23BC" w:rsidRDefault="001C23BC" w:rsidP="001C23BC">
      <w:pPr>
        <w:pStyle w:val="a4"/>
        <w:ind w:left="260"/>
        <w:rPr>
          <w:rFonts w:asciiTheme="majorBidi" w:hAnsiTheme="majorBidi" w:cstheme="majorBidi"/>
          <w:b/>
          <w:bCs/>
          <w:color w:val="000000" w:themeColor="text1"/>
          <w:sz w:val="26"/>
          <w:szCs w:val="26"/>
          <w:rtl/>
        </w:rPr>
      </w:pPr>
    </w:p>
    <w:p w:rsidR="001C23BC" w:rsidRDefault="001C23BC" w:rsidP="001C23BC">
      <w:pPr>
        <w:pStyle w:val="a4"/>
        <w:ind w:left="260"/>
        <w:rPr>
          <w:rFonts w:asciiTheme="majorBidi" w:hAnsiTheme="majorBidi" w:cstheme="majorBidi"/>
          <w:b/>
          <w:bCs/>
          <w:color w:val="000000" w:themeColor="text1"/>
          <w:sz w:val="26"/>
          <w:szCs w:val="26"/>
          <w:rtl/>
        </w:rPr>
      </w:pPr>
    </w:p>
    <w:p w:rsidR="001C23BC" w:rsidRDefault="001C23BC" w:rsidP="001C23BC">
      <w:pPr>
        <w:pStyle w:val="a4"/>
        <w:ind w:left="260"/>
        <w:rPr>
          <w:rFonts w:asciiTheme="majorBidi" w:hAnsiTheme="majorBidi" w:cstheme="majorBidi"/>
          <w:b/>
          <w:bCs/>
          <w:color w:val="000000" w:themeColor="text1"/>
          <w:sz w:val="26"/>
          <w:szCs w:val="26"/>
          <w:rtl/>
        </w:rPr>
      </w:pPr>
    </w:p>
    <w:p w:rsidR="001C23BC" w:rsidRDefault="001C23BC" w:rsidP="001C23BC">
      <w:pPr>
        <w:pStyle w:val="a4"/>
        <w:ind w:left="-24"/>
        <w:rPr>
          <w:rFonts w:asciiTheme="majorBidi" w:hAnsiTheme="majorBidi" w:cstheme="majorBidi"/>
          <w:b/>
          <w:bCs/>
          <w:color w:val="000000" w:themeColor="text1"/>
          <w:sz w:val="26"/>
          <w:szCs w:val="26"/>
          <w:rtl/>
        </w:rPr>
      </w:pPr>
      <w:r w:rsidRPr="001C23BC">
        <w:rPr>
          <w:rFonts w:asciiTheme="majorBidi" w:hAnsiTheme="majorBidi" w:cstheme="majorBidi"/>
          <w:b/>
          <w:bCs/>
          <w:color w:val="1F4E79" w:themeColor="accent1" w:themeShade="80"/>
          <w:sz w:val="26"/>
          <w:szCs w:val="26"/>
          <w:u w:val="single"/>
          <w:rtl/>
        </w:rPr>
        <w:t>المطلوب:</w:t>
      </w:r>
      <w:r w:rsidRPr="001C23BC">
        <w:rPr>
          <w:rFonts w:asciiTheme="majorBidi" w:hAnsiTheme="majorBidi" w:cstheme="majorBidi"/>
          <w:b/>
          <w:bCs/>
          <w:color w:val="1F4E79" w:themeColor="accent1" w:themeShade="80"/>
          <w:sz w:val="26"/>
          <w:szCs w:val="26"/>
          <w:rtl/>
        </w:rPr>
        <w:t xml:space="preserve"> </w:t>
      </w:r>
      <w:r w:rsidRPr="001C23BC">
        <w:rPr>
          <w:rFonts w:asciiTheme="majorBidi" w:hAnsiTheme="majorBidi" w:cstheme="majorBidi"/>
          <w:b/>
          <w:bCs/>
          <w:color w:val="000000" w:themeColor="text1"/>
          <w:sz w:val="26"/>
          <w:szCs w:val="26"/>
          <w:rtl/>
        </w:rPr>
        <w:t xml:space="preserve">تحديد التكلفة الغارقة </w:t>
      </w:r>
      <w:r w:rsidR="009C2F96" w:rsidRPr="001C23BC">
        <w:rPr>
          <w:rFonts w:asciiTheme="majorBidi" w:hAnsiTheme="majorBidi" w:cstheme="majorBidi" w:hint="cs"/>
          <w:b/>
          <w:bCs/>
          <w:color w:val="000000" w:themeColor="text1"/>
          <w:sz w:val="26"/>
          <w:szCs w:val="26"/>
          <w:rtl/>
        </w:rPr>
        <w:t>للألة</w:t>
      </w:r>
    </w:p>
    <w:tbl>
      <w:tblPr>
        <w:tblStyle w:val="a5"/>
        <w:bidiVisual/>
        <w:tblW w:w="0" w:type="auto"/>
        <w:tblInd w:w="-24" w:type="dxa"/>
        <w:tblLook w:val="04A0" w:firstRow="1" w:lastRow="0" w:firstColumn="1" w:lastColumn="0" w:noHBand="0" w:noVBand="1"/>
      </w:tblPr>
      <w:tblGrid>
        <w:gridCol w:w="4219"/>
        <w:gridCol w:w="4394"/>
      </w:tblGrid>
      <w:tr w:rsidR="001C23BC" w:rsidTr="001C23BC">
        <w:tc>
          <w:tcPr>
            <w:tcW w:w="4219" w:type="dxa"/>
          </w:tcPr>
          <w:p w:rsidR="001C23BC" w:rsidRDefault="001C23BC" w:rsidP="001C23BC">
            <w:pPr>
              <w:pStyle w:val="a4"/>
              <w:numPr>
                <w:ilvl w:val="0"/>
                <w:numId w:val="20"/>
              </w:numPr>
              <w:rPr>
                <w:rFonts w:asciiTheme="majorBidi" w:hAnsiTheme="majorBidi" w:cstheme="majorBidi"/>
                <w:b/>
                <w:bCs/>
                <w:color w:val="000000" w:themeColor="text1"/>
                <w:sz w:val="26"/>
                <w:szCs w:val="26"/>
                <w:rtl/>
              </w:rPr>
            </w:pPr>
            <w:r>
              <w:rPr>
                <w:rFonts w:asciiTheme="majorBidi" w:hAnsiTheme="majorBidi" w:cstheme="majorBidi"/>
                <w:b/>
                <w:bCs/>
                <w:color w:val="000000" w:themeColor="text1"/>
                <w:sz w:val="26"/>
                <w:szCs w:val="26"/>
              </w:rPr>
              <w:t>10000</w:t>
            </w:r>
          </w:p>
        </w:tc>
        <w:tc>
          <w:tcPr>
            <w:tcW w:w="4394" w:type="dxa"/>
          </w:tcPr>
          <w:p w:rsidR="001C23BC" w:rsidRDefault="001C23BC" w:rsidP="001C23BC">
            <w:pPr>
              <w:pStyle w:val="a4"/>
              <w:ind w:left="0"/>
              <w:rPr>
                <w:rFonts w:asciiTheme="majorBidi" w:hAnsiTheme="majorBidi" w:cstheme="majorBidi"/>
                <w:b/>
                <w:bCs/>
                <w:color w:val="000000" w:themeColor="text1"/>
                <w:sz w:val="26"/>
                <w:szCs w:val="26"/>
              </w:rPr>
            </w:pPr>
            <w:r>
              <w:rPr>
                <w:rFonts w:asciiTheme="majorBidi" w:hAnsiTheme="majorBidi" w:cstheme="majorBidi" w:hint="cs"/>
                <w:b/>
                <w:bCs/>
                <w:color w:val="000000" w:themeColor="text1"/>
                <w:sz w:val="26"/>
                <w:szCs w:val="26"/>
                <w:rtl/>
              </w:rPr>
              <w:t xml:space="preserve">      ج- </w:t>
            </w:r>
            <w:r>
              <w:rPr>
                <w:rFonts w:asciiTheme="majorBidi" w:hAnsiTheme="majorBidi" w:cstheme="majorBidi"/>
                <w:b/>
                <w:bCs/>
                <w:color w:val="000000" w:themeColor="text1"/>
                <w:sz w:val="26"/>
                <w:szCs w:val="26"/>
              </w:rPr>
              <w:t>1000</w:t>
            </w:r>
          </w:p>
        </w:tc>
      </w:tr>
      <w:tr w:rsidR="001C23BC" w:rsidTr="001C23BC">
        <w:tc>
          <w:tcPr>
            <w:tcW w:w="4219" w:type="dxa"/>
          </w:tcPr>
          <w:p w:rsidR="001C23BC" w:rsidRDefault="001C23BC" w:rsidP="001C23BC">
            <w:pPr>
              <w:pStyle w:val="a4"/>
              <w:numPr>
                <w:ilvl w:val="0"/>
                <w:numId w:val="20"/>
              </w:numPr>
              <w:rPr>
                <w:rFonts w:asciiTheme="majorBidi" w:hAnsiTheme="majorBidi" w:cstheme="majorBidi"/>
                <w:b/>
                <w:bCs/>
                <w:color w:val="000000" w:themeColor="text1"/>
                <w:sz w:val="26"/>
                <w:szCs w:val="26"/>
                <w:rtl/>
              </w:rPr>
            </w:pPr>
            <w:r>
              <w:rPr>
                <w:rFonts w:asciiTheme="majorBidi" w:hAnsiTheme="majorBidi" w:cstheme="majorBidi"/>
                <w:b/>
                <w:bCs/>
                <w:color w:val="000000" w:themeColor="text1"/>
                <w:sz w:val="26"/>
                <w:szCs w:val="26"/>
              </w:rPr>
              <w:t>5000</w:t>
            </w:r>
          </w:p>
        </w:tc>
        <w:tc>
          <w:tcPr>
            <w:tcW w:w="4394" w:type="dxa"/>
          </w:tcPr>
          <w:p w:rsidR="001C23BC" w:rsidRPr="00000006" w:rsidRDefault="001C23BC" w:rsidP="001C23BC">
            <w:pPr>
              <w:pStyle w:val="a4"/>
              <w:ind w:left="0"/>
              <w:rPr>
                <w:rFonts w:asciiTheme="majorBidi" w:hAnsiTheme="majorBidi" w:cstheme="majorBidi"/>
                <w:b/>
                <w:bCs/>
                <w:color w:val="FF0000"/>
                <w:sz w:val="26"/>
                <w:szCs w:val="26"/>
              </w:rPr>
            </w:pPr>
            <w:r w:rsidRPr="00000006">
              <w:rPr>
                <w:rFonts w:asciiTheme="majorBidi" w:hAnsiTheme="majorBidi" w:cstheme="majorBidi" w:hint="cs"/>
                <w:b/>
                <w:bCs/>
                <w:color w:val="FF0000"/>
                <w:sz w:val="26"/>
                <w:szCs w:val="26"/>
                <w:rtl/>
              </w:rPr>
              <w:t xml:space="preserve">      د- </w:t>
            </w:r>
            <w:r w:rsidRPr="00000006">
              <w:rPr>
                <w:rFonts w:asciiTheme="majorBidi" w:hAnsiTheme="majorBidi" w:cstheme="majorBidi"/>
                <w:b/>
                <w:bCs/>
                <w:color w:val="FF0000"/>
                <w:sz w:val="26"/>
                <w:szCs w:val="26"/>
              </w:rPr>
              <w:t>4000</w:t>
            </w:r>
            <w:r w:rsidR="00000006">
              <w:rPr>
                <w:rFonts w:asciiTheme="majorBidi" w:hAnsiTheme="majorBidi" w:cstheme="majorBidi" w:hint="cs"/>
                <w:b/>
                <w:bCs/>
                <w:color w:val="FF0000"/>
                <w:sz w:val="26"/>
                <w:szCs w:val="26"/>
                <w:rtl/>
              </w:rPr>
              <w:t xml:space="preserve"> " الإجابة"</w:t>
            </w:r>
            <w:bookmarkStart w:id="0" w:name="_GoBack"/>
            <w:bookmarkEnd w:id="0"/>
          </w:p>
        </w:tc>
      </w:tr>
    </w:tbl>
    <w:p w:rsidR="001C23BC" w:rsidRPr="001C23BC" w:rsidRDefault="001C23BC" w:rsidP="001C23BC">
      <w:pPr>
        <w:pStyle w:val="a4"/>
        <w:ind w:left="-24"/>
        <w:rPr>
          <w:rFonts w:asciiTheme="majorBidi" w:hAnsiTheme="majorBidi" w:cstheme="majorBidi"/>
          <w:b/>
          <w:bCs/>
          <w:color w:val="000000" w:themeColor="text1"/>
          <w:sz w:val="26"/>
          <w:szCs w:val="26"/>
          <w:rtl/>
        </w:rPr>
      </w:pPr>
    </w:p>
    <w:p w:rsidR="001C23BC" w:rsidRPr="001C23BC" w:rsidRDefault="001C23BC" w:rsidP="001C23BC">
      <w:pPr>
        <w:pStyle w:val="a4"/>
        <w:ind w:left="260"/>
        <w:rPr>
          <w:rFonts w:asciiTheme="majorBidi" w:hAnsiTheme="majorBidi" w:cstheme="majorBidi"/>
          <w:b/>
          <w:bCs/>
          <w:color w:val="C00000"/>
          <w:sz w:val="26"/>
          <w:szCs w:val="26"/>
          <w:rtl/>
        </w:rPr>
      </w:pPr>
      <w:r w:rsidRPr="001C23BC">
        <w:rPr>
          <w:rFonts w:asciiTheme="majorBidi" w:hAnsiTheme="majorBidi" w:cstheme="majorBidi"/>
          <w:b/>
          <w:bCs/>
          <w:noProof/>
          <w:color w:val="C00000"/>
          <w:sz w:val="26"/>
          <w:szCs w:val="26"/>
          <w:rtl/>
        </w:rPr>
        <mc:AlternateContent>
          <mc:Choice Requires="wps">
            <w:drawing>
              <wp:anchor distT="45720" distB="45720" distL="114300" distR="114300" simplePos="0" relativeHeight="251675648" behindDoc="0" locked="0" layoutInCell="1" allowOverlap="1">
                <wp:simplePos x="0" y="0"/>
                <wp:positionH relativeFrom="column">
                  <wp:posOffset>2295525</wp:posOffset>
                </wp:positionH>
                <wp:positionV relativeFrom="paragraph">
                  <wp:posOffset>186690</wp:posOffset>
                </wp:positionV>
                <wp:extent cx="4235450" cy="1404620"/>
                <wp:effectExtent l="0" t="0" r="0" b="0"/>
                <wp:wrapSquare wrapText="bothSides"/>
                <wp:docPr id="11" name="مربع نص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flipH="1">
                          <a:off x="0" y="0"/>
                          <a:ext cx="4235450" cy="1404620"/>
                        </a:xfrm>
                        <a:prstGeom prst="rect">
                          <a:avLst/>
                        </a:prstGeom>
                        <a:noFill/>
                        <a:ln w="9525">
                          <a:noFill/>
                          <a:miter lim="800000"/>
                          <a:headEnd/>
                          <a:tailEnd/>
                        </a:ln>
                      </wps:spPr>
                      <wps:txbx>
                        <w:txbxContent>
                          <w:p w:rsidR="001C23BC" w:rsidRPr="00C00CBA" w:rsidRDefault="001C23BC" w:rsidP="001C23BC">
                            <w:pPr>
                              <w:rPr>
                                <w:rFonts w:asciiTheme="majorBidi" w:hAnsiTheme="majorBidi" w:cstheme="majorBidi"/>
                                <w:b/>
                                <w:bCs/>
                                <w:sz w:val="26"/>
                                <w:szCs w:val="26"/>
                              </w:rPr>
                            </w:pPr>
                            <w:r w:rsidRPr="00C00CBA">
                              <w:rPr>
                                <w:rFonts w:asciiTheme="majorBidi" w:hAnsiTheme="majorBidi" w:cstheme="majorBidi"/>
                                <w:b/>
                                <w:bCs/>
                                <w:sz w:val="26"/>
                                <w:szCs w:val="26"/>
                                <w:rtl/>
                              </w:rPr>
                              <w:t xml:space="preserve">تكلفة الالة                         </w:t>
                            </w:r>
                            <w:r w:rsidR="00C00CBA" w:rsidRPr="00C00CBA">
                              <w:rPr>
                                <w:rFonts w:asciiTheme="majorBidi" w:hAnsiTheme="majorBidi" w:cstheme="majorBidi"/>
                                <w:b/>
                                <w:bCs/>
                                <w:sz w:val="26"/>
                                <w:szCs w:val="26"/>
                                <w:rtl/>
                              </w:rPr>
                              <w:t xml:space="preserve">                                </w:t>
                            </w:r>
                            <w:r w:rsidRPr="00C00CBA">
                              <w:rPr>
                                <w:rFonts w:asciiTheme="majorBidi" w:hAnsiTheme="majorBidi" w:cstheme="majorBidi"/>
                                <w:b/>
                                <w:bCs/>
                                <w:sz w:val="26"/>
                                <w:szCs w:val="26"/>
                                <w:rtl/>
                              </w:rPr>
                              <w:t xml:space="preserve">   </w:t>
                            </w:r>
                            <w:r w:rsidRPr="00C00CBA">
                              <w:rPr>
                                <w:rFonts w:asciiTheme="majorBidi" w:hAnsiTheme="majorBidi" w:cstheme="majorBidi"/>
                                <w:b/>
                                <w:bCs/>
                                <w:sz w:val="26"/>
                                <w:szCs w:val="26"/>
                              </w:rPr>
                              <w:t>10000</w:t>
                            </w:r>
                          </w:p>
                          <w:p w:rsidR="001C23BC" w:rsidRPr="00C00CBA" w:rsidRDefault="001C23BC" w:rsidP="001C23BC">
                            <w:pPr>
                              <w:rPr>
                                <w:rFonts w:asciiTheme="majorBidi" w:hAnsiTheme="majorBidi" w:cstheme="majorBidi"/>
                                <w:b/>
                                <w:bCs/>
                                <w:sz w:val="26"/>
                                <w:szCs w:val="26"/>
                                <w:rtl/>
                              </w:rPr>
                            </w:pPr>
                            <w:r w:rsidRPr="00C00CBA">
                              <w:rPr>
                                <w:rFonts w:asciiTheme="majorBidi" w:hAnsiTheme="majorBidi" w:cstheme="majorBidi"/>
                                <w:b/>
                                <w:bCs/>
                                <w:sz w:val="26"/>
                                <w:szCs w:val="26"/>
                              </w:rPr>
                              <w:t>(</w:t>
                            </w:r>
                            <w:r w:rsidRPr="00C00CBA">
                              <w:rPr>
                                <w:rFonts w:asciiTheme="majorBidi" w:hAnsiTheme="majorBidi" w:cstheme="majorBidi"/>
                                <w:b/>
                                <w:bCs/>
                                <w:sz w:val="26"/>
                                <w:szCs w:val="26"/>
                              </w:rPr>
                              <w:sym w:font="Symbol" w:char="F02D"/>
                            </w:r>
                            <w:r w:rsidRPr="00C00CBA">
                              <w:rPr>
                                <w:rFonts w:asciiTheme="majorBidi" w:hAnsiTheme="majorBidi" w:cstheme="majorBidi"/>
                                <w:b/>
                                <w:bCs/>
                                <w:sz w:val="26"/>
                                <w:szCs w:val="26"/>
                              </w:rPr>
                              <w:t>)</w:t>
                            </w:r>
                            <w:r w:rsidR="00C00CBA" w:rsidRPr="00C00CBA">
                              <w:rPr>
                                <w:rFonts w:asciiTheme="majorBidi" w:hAnsiTheme="majorBidi" w:cstheme="majorBidi"/>
                                <w:b/>
                                <w:bCs/>
                                <w:sz w:val="26"/>
                                <w:szCs w:val="26"/>
                                <w:rtl/>
                              </w:rPr>
                              <w:t xml:space="preserve"> مجمع الاستهلاك حتى نهاية السنة الخامسة </w:t>
                            </w:r>
                          </w:p>
                          <w:p w:rsidR="00C00CBA" w:rsidRPr="00C00CBA" w:rsidRDefault="00C00CBA" w:rsidP="00C00CBA">
                            <w:pPr>
                              <w:rPr>
                                <w:rFonts w:asciiTheme="majorBidi" w:hAnsiTheme="majorBidi" w:cstheme="majorBidi"/>
                                <w:b/>
                                <w:bCs/>
                                <w:sz w:val="26"/>
                                <w:szCs w:val="26"/>
                                <w:rtl/>
                              </w:rPr>
                            </w:pPr>
                            <w:r w:rsidRPr="00C00CBA">
                              <w:rPr>
                                <w:rFonts w:asciiTheme="majorBidi" w:hAnsiTheme="majorBidi" w:cstheme="majorBidi"/>
                                <w:b/>
                                <w:bCs/>
                                <w:sz w:val="26"/>
                                <w:szCs w:val="26"/>
                              </w:rPr>
                              <w:t>10000</w:t>
                            </w:r>
                            <w:r w:rsidRPr="00C00CBA">
                              <w:rPr>
                                <w:rFonts w:asciiTheme="majorBidi" w:hAnsiTheme="majorBidi" w:cstheme="majorBidi"/>
                                <w:b/>
                                <w:bCs/>
                                <w:sz w:val="26"/>
                                <w:szCs w:val="26"/>
                                <w:rtl/>
                              </w:rPr>
                              <w:t xml:space="preserve"> × </w:t>
                            </w:r>
                            <w:r w:rsidRPr="00C00CBA">
                              <w:rPr>
                                <w:rFonts w:asciiTheme="majorBidi" w:hAnsiTheme="majorBidi" w:cstheme="majorBidi"/>
                                <w:b/>
                                <w:bCs/>
                                <w:sz w:val="26"/>
                                <w:szCs w:val="26"/>
                              </w:rPr>
                              <w:t>10 %</w:t>
                            </w:r>
                            <w:r w:rsidRPr="00C00CBA">
                              <w:rPr>
                                <w:rFonts w:asciiTheme="majorBidi" w:hAnsiTheme="majorBidi" w:cstheme="majorBidi"/>
                                <w:b/>
                                <w:bCs/>
                                <w:sz w:val="26"/>
                                <w:szCs w:val="26"/>
                                <w:rtl/>
                              </w:rPr>
                              <w:t xml:space="preserve"> × </w:t>
                            </w:r>
                            <w:r w:rsidRPr="00C00CBA">
                              <w:rPr>
                                <w:rFonts w:asciiTheme="majorBidi" w:hAnsiTheme="majorBidi" w:cstheme="majorBidi"/>
                                <w:b/>
                                <w:bCs/>
                                <w:sz w:val="26"/>
                                <w:szCs w:val="26"/>
                              </w:rPr>
                              <w:t>5</w:t>
                            </w:r>
                            <w:r w:rsidRPr="00C00CBA">
                              <w:rPr>
                                <w:rFonts w:asciiTheme="majorBidi" w:hAnsiTheme="majorBidi" w:cstheme="majorBidi"/>
                                <w:b/>
                                <w:bCs/>
                                <w:sz w:val="26"/>
                                <w:szCs w:val="26"/>
                                <w:rtl/>
                              </w:rPr>
                              <w:t xml:space="preserve"> سنوات  =                                (</w:t>
                            </w:r>
                            <w:r w:rsidRPr="00C00CBA">
                              <w:rPr>
                                <w:rFonts w:asciiTheme="majorBidi" w:hAnsiTheme="majorBidi" w:cstheme="majorBidi"/>
                                <w:b/>
                                <w:bCs/>
                                <w:sz w:val="26"/>
                                <w:szCs w:val="26"/>
                              </w:rPr>
                              <w:t>5000</w:t>
                            </w:r>
                            <w:r w:rsidRPr="00C00CBA">
                              <w:rPr>
                                <w:rFonts w:asciiTheme="majorBidi" w:hAnsiTheme="majorBidi" w:cstheme="majorBidi"/>
                                <w:b/>
                                <w:bCs/>
                                <w:sz w:val="26"/>
                                <w:szCs w:val="26"/>
                                <w:rtl/>
                              </w:rPr>
                              <w:t>)</w:t>
                            </w:r>
                          </w:p>
                          <w:p w:rsidR="00C00CBA" w:rsidRPr="00C00CBA" w:rsidRDefault="00C00CBA" w:rsidP="00C00CBA">
                            <w:pPr>
                              <w:rPr>
                                <w:rFonts w:asciiTheme="majorBidi" w:hAnsiTheme="majorBidi" w:cstheme="majorBidi"/>
                                <w:b/>
                                <w:bCs/>
                                <w:sz w:val="26"/>
                                <w:szCs w:val="26"/>
                                <w:rtl/>
                              </w:rPr>
                            </w:pPr>
                            <w:r w:rsidRPr="00C00CBA">
                              <w:rPr>
                                <w:rFonts w:asciiTheme="majorBidi" w:hAnsiTheme="majorBidi" w:cstheme="majorBidi"/>
                                <w:b/>
                                <w:bCs/>
                                <w:sz w:val="26"/>
                                <w:szCs w:val="26"/>
                              </w:rPr>
                              <w:t xml:space="preserve"> </w:t>
                            </w:r>
                            <w:r w:rsidRPr="00C00CBA">
                              <w:rPr>
                                <w:rFonts w:asciiTheme="majorBidi" w:hAnsiTheme="majorBidi" w:cstheme="majorBidi"/>
                                <w:b/>
                                <w:bCs/>
                                <w:sz w:val="26"/>
                                <w:szCs w:val="26"/>
                                <w:rtl/>
                              </w:rPr>
                              <w:t xml:space="preserve">صافي القيمة الدفترية             =                                 </w:t>
                            </w:r>
                            <w:r w:rsidRPr="00C00CBA">
                              <w:rPr>
                                <w:rFonts w:asciiTheme="majorBidi" w:hAnsiTheme="majorBidi" w:cstheme="majorBidi"/>
                                <w:b/>
                                <w:bCs/>
                                <w:sz w:val="26"/>
                                <w:szCs w:val="26"/>
                              </w:rPr>
                              <w:t>5000</w:t>
                            </w:r>
                            <w:r w:rsidRPr="00C00CBA">
                              <w:rPr>
                                <w:rFonts w:asciiTheme="majorBidi" w:hAnsiTheme="majorBidi" w:cstheme="majorBidi"/>
                                <w:b/>
                                <w:bCs/>
                                <w:sz w:val="26"/>
                                <w:szCs w:val="26"/>
                                <w:rtl/>
                              </w:rPr>
                              <w:t xml:space="preserve"> </w:t>
                            </w:r>
                          </w:p>
                          <w:p w:rsidR="00C00CBA" w:rsidRPr="00C00CBA" w:rsidRDefault="00C00CBA" w:rsidP="00C00CBA">
                            <w:pPr>
                              <w:rPr>
                                <w:rFonts w:asciiTheme="majorBidi" w:hAnsiTheme="majorBidi" w:cstheme="majorBidi"/>
                                <w:b/>
                                <w:bCs/>
                                <w:sz w:val="26"/>
                                <w:szCs w:val="26"/>
                                <w:rtl/>
                              </w:rPr>
                            </w:pPr>
                            <w:r w:rsidRPr="00C00CBA">
                              <w:rPr>
                                <w:rFonts w:asciiTheme="majorBidi" w:hAnsiTheme="majorBidi" w:cstheme="majorBidi"/>
                                <w:b/>
                                <w:bCs/>
                                <w:sz w:val="26"/>
                                <w:szCs w:val="26"/>
                                <w:rtl/>
                              </w:rPr>
                              <w:t>(</w:t>
                            </w:r>
                            <w:r w:rsidRPr="00C00CBA">
                              <w:rPr>
                                <w:rFonts w:asciiTheme="majorBidi" w:hAnsiTheme="majorBidi" w:cstheme="majorBidi"/>
                                <w:b/>
                                <w:bCs/>
                                <w:sz w:val="26"/>
                                <w:szCs w:val="26"/>
                              </w:rPr>
                              <w:sym w:font="Symbol" w:char="F02D"/>
                            </w:r>
                            <w:r w:rsidRPr="00C00CBA">
                              <w:rPr>
                                <w:rFonts w:asciiTheme="majorBidi" w:hAnsiTheme="majorBidi" w:cstheme="majorBidi"/>
                                <w:b/>
                                <w:bCs/>
                                <w:sz w:val="26"/>
                                <w:szCs w:val="26"/>
                                <w:rtl/>
                              </w:rPr>
                              <w:t xml:space="preserve">) القيمة البيعية </w:t>
                            </w:r>
                            <w:r w:rsidR="00E8178C" w:rsidRPr="00C00CBA">
                              <w:rPr>
                                <w:rFonts w:asciiTheme="majorBidi" w:hAnsiTheme="majorBidi" w:cstheme="majorBidi" w:hint="cs"/>
                                <w:b/>
                                <w:bCs/>
                                <w:sz w:val="26"/>
                                <w:szCs w:val="26"/>
                                <w:rtl/>
                              </w:rPr>
                              <w:t>للألة</w:t>
                            </w:r>
                            <w:r w:rsidRPr="00C00CBA">
                              <w:rPr>
                                <w:rFonts w:asciiTheme="majorBidi" w:hAnsiTheme="majorBidi" w:cstheme="majorBidi"/>
                                <w:b/>
                                <w:bCs/>
                                <w:sz w:val="26"/>
                                <w:szCs w:val="26"/>
                                <w:rtl/>
                              </w:rPr>
                              <w:t xml:space="preserve">                                            </w:t>
                            </w:r>
                            <w:r>
                              <w:rPr>
                                <w:rFonts w:asciiTheme="majorBidi" w:hAnsiTheme="majorBidi" w:cstheme="majorBidi" w:hint="cs"/>
                                <w:b/>
                                <w:bCs/>
                                <w:sz w:val="26"/>
                                <w:szCs w:val="26"/>
                                <w:rtl/>
                              </w:rPr>
                              <w:t xml:space="preserve"> </w:t>
                            </w:r>
                            <w:r w:rsidRPr="00C00CBA">
                              <w:rPr>
                                <w:rFonts w:asciiTheme="majorBidi" w:hAnsiTheme="majorBidi" w:cstheme="majorBidi"/>
                                <w:b/>
                                <w:bCs/>
                                <w:sz w:val="26"/>
                                <w:szCs w:val="26"/>
                                <w:rtl/>
                              </w:rPr>
                              <w:t xml:space="preserve"> (</w:t>
                            </w:r>
                            <w:r w:rsidRPr="00C00CBA">
                              <w:rPr>
                                <w:rFonts w:asciiTheme="majorBidi" w:hAnsiTheme="majorBidi" w:cstheme="majorBidi"/>
                                <w:b/>
                                <w:bCs/>
                                <w:sz w:val="26"/>
                                <w:szCs w:val="26"/>
                              </w:rPr>
                              <w:t>1000</w:t>
                            </w:r>
                            <w:r w:rsidRPr="00C00CBA">
                              <w:rPr>
                                <w:rFonts w:asciiTheme="majorBidi" w:hAnsiTheme="majorBidi" w:cstheme="majorBidi"/>
                                <w:b/>
                                <w:bCs/>
                                <w:sz w:val="26"/>
                                <w:szCs w:val="26"/>
                                <w:rtl/>
                              </w:rPr>
                              <w:t>)</w:t>
                            </w:r>
                          </w:p>
                          <w:p w:rsidR="00C00CBA" w:rsidRPr="00C00CBA" w:rsidRDefault="00C00CBA" w:rsidP="00C00CBA">
                            <w:pPr>
                              <w:rPr>
                                <w:rFonts w:asciiTheme="majorBidi" w:hAnsiTheme="majorBidi" w:cstheme="majorBidi"/>
                                <w:b/>
                                <w:bCs/>
                                <w:sz w:val="26"/>
                                <w:szCs w:val="26"/>
                              </w:rPr>
                            </w:pPr>
                            <w:r w:rsidRPr="00C00CBA">
                              <w:rPr>
                                <w:rFonts w:asciiTheme="majorBidi" w:hAnsiTheme="majorBidi" w:cstheme="majorBidi"/>
                                <w:b/>
                                <w:bCs/>
                                <w:sz w:val="26"/>
                                <w:szCs w:val="26"/>
                                <w:rtl/>
                              </w:rPr>
                              <w:t xml:space="preserve">التكلفة الغارقة                                                      </w:t>
                            </w:r>
                            <w:r>
                              <w:rPr>
                                <w:rFonts w:asciiTheme="majorBidi" w:hAnsiTheme="majorBidi" w:cstheme="majorBidi" w:hint="cs"/>
                                <w:b/>
                                <w:bCs/>
                                <w:sz w:val="26"/>
                                <w:szCs w:val="26"/>
                                <w:rtl/>
                              </w:rPr>
                              <w:t xml:space="preserve">   </w:t>
                            </w:r>
                            <w:r w:rsidRPr="00C00CBA">
                              <w:rPr>
                                <w:rFonts w:asciiTheme="majorBidi" w:hAnsiTheme="majorBidi" w:cstheme="majorBidi"/>
                                <w:b/>
                                <w:bCs/>
                                <w:sz w:val="26"/>
                                <w:szCs w:val="26"/>
                                <w:rtl/>
                              </w:rPr>
                              <w:t xml:space="preserve">  </w:t>
                            </w:r>
                            <w:r w:rsidRPr="00C00CBA">
                              <w:rPr>
                                <w:rFonts w:asciiTheme="majorBidi" w:hAnsiTheme="majorBidi" w:cstheme="majorBidi"/>
                                <w:b/>
                                <w:bCs/>
                                <w:sz w:val="26"/>
                                <w:szCs w:val="26"/>
                              </w:rPr>
                              <w:t>4000</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id="_x0000_s1032" type="#_x0000_t202" style="position:absolute;left:0;text-align:left;margin-left:180.75pt;margin-top:14.7pt;width:333.5pt;height:110.6pt;flip:x;z-index:251675648;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" filled="f" stroked="f">
                <v:textbox style="mso-fit-shape-to-text:t">
                  <w:txbxContent>
                    <w:p w:rsidR="001C23BC" w:rsidRPr="00C00CBA" w:rsidRDefault="001C23BC" w:rsidP="001C23BC">
                      <w:pPr>
                        <w:rPr>
                          <w:rFonts w:asciiTheme="majorBidi" w:hAnsiTheme="majorBidi" w:cstheme="majorBidi"/>
                          <w:b/>
                          <w:bCs/>
                          <w:sz w:val="26"/>
                          <w:szCs w:val="26"/>
                        </w:rPr>
                      </w:pPr>
                      <w:r w:rsidRPr="00C00CBA">
                        <w:rPr>
                          <w:rFonts w:asciiTheme="majorBidi" w:hAnsiTheme="majorBidi" w:cstheme="majorBidi"/>
                          <w:b/>
                          <w:bCs/>
                          <w:sz w:val="26"/>
                          <w:szCs w:val="26"/>
                          <w:rtl/>
                        </w:rPr>
                        <w:t xml:space="preserve">تكلفة الالة                         </w:t>
                      </w:r>
                      <w:r w:rsidR="00C00CBA" w:rsidRPr="00C00CBA">
                        <w:rPr>
                          <w:rFonts w:asciiTheme="majorBidi" w:hAnsiTheme="majorBidi" w:cstheme="majorBidi"/>
                          <w:b/>
                          <w:bCs/>
                          <w:sz w:val="26"/>
                          <w:szCs w:val="26"/>
                          <w:rtl/>
                        </w:rPr>
                        <w:t xml:space="preserve">                                </w:t>
                      </w:r>
                      <w:r w:rsidRPr="00C00CBA">
                        <w:rPr>
                          <w:rFonts w:asciiTheme="majorBidi" w:hAnsiTheme="majorBidi" w:cstheme="majorBidi"/>
                          <w:b/>
                          <w:bCs/>
                          <w:sz w:val="26"/>
                          <w:szCs w:val="26"/>
                          <w:rtl/>
                        </w:rPr>
                        <w:t xml:space="preserve">   </w:t>
                      </w:r>
                      <w:r w:rsidRPr="00C00CBA">
                        <w:rPr>
                          <w:rFonts w:asciiTheme="majorBidi" w:hAnsiTheme="majorBidi" w:cstheme="majorBidi"/>
                          <w:b/>
                          <w:bCs/>
                          <w:sz w:val="26"/>
                          <w:szCs w:val="26"/>
                        </w:rPr>
                        <w:t>10000</w:t>
                      </w:r>
                    </w:p>
                    <w:p w:rsidR="001C23BC" w:rsidRPr="00C00CBA" w:rsidRDefault="001C23BC" w:rsidP="001C23BC">
                      <w:pPr>
                        <w:rPr>
                          <w:rFonts w:asciiTheme="majorBidi" w:hAnsiTheme="majorBidi" w:cstheme="majorBidi"/>
                          <w:b/>
                          <w:bCs/>
                          <w:sz w:val="26"/>
                          <w:szCs w:val="26"/>
                          <w:rtl/>
                        </w:rPr>
                      </w:pPr>
                      <w:r w:rsidRPr="00C00CBA">
                        <w:rPr>
                          <w:rFonts w:asciiTheme="majorBidi" w:hAnsiTheme="majorBidi" w:cstheme="majorBidi"/>
                          <w:b/>
                          <w:bCs/>
                          <w:sz w:val="26"/>
                          <w:szCs w:val="26"/>
                        </w:rPr>
                        <w:t>(</w:t>
                      </w:r>
                      <w:r w:rsidRPr="00C00CBA">
                        <w:rPr>
                          <w:rFonts w:asciiTheme="majorBidi" w:hAnsiTheme="majorBidi" w:cstheme="majorBidi"/>
                          <w:b/>
                          <w:bCs/>
                          <w:sz w:val="26"/>
                          <w:szCs w:val="26"/>
                        </w:rPr>
                        <w:sym w:font="Symbol" w:char="F02D"/>
                      </w:r>
                      <w:r w:rsidRPr="00C00CBA">
                        <w:rPr>
                          <w:rFonts w:asciiTheme="majorBidi" w:hAnsiTheme="majorBidi" w:cstheme="majorBidi"/>
                          <w:b/>
                          <w:bCs/>
                          <w:sz w:val="26"/>
                          <w:szCs w:val="26"/>
                        </w:rPr>
                        <w:t>)</w:t>
                      </w:r>
                      <w:r w:rsidR="00C00CBA" w:rsidRPr="00C00CBA">
                        <w:rPr>
                          <w:rFonts w:asciiTheme="majorBidi" w:hAnsiTheme="majorBidi" w:cstheme="majorBidi"/>
                          <w:b/>
                          <w:bCs/>
                          <w:sz w:val="26"/>
                          <w:szCs w:val="26"/>
                          <w:rtl/>
                        </w:rPr>
                        <w:t xml:space="preserve"> مجمع الاستهلاك حتى نهاية السنة الخامسة </w:t>
                      </w:r>
                    </w:p>
                    <w:p w:rsidR="00C00CBA" w:rsidRPr="00C00CBA" w:rsidRDefault="00C00CBA" w:rsidP="00C00CBA">
                      <w:pPr>
                        <w:rPr>
                          <w:rFonts w:asciiTheme="majorBidi" w:hAnsiTheme="majorBidi" w:cstheme="majorBidi"/>
                          <w:b/>
                          <w:bCs/>
                          <w:sz w:val="26"/>
                          <w:szCs w:val="26"/>
                          <w:rtl/>
                        </w:rPr>
                      </w:pPr>
                      <w:r w:rsidRPr="00C00CBA">
                        <w:rPr>
                          <w:rFonts w:asciiTheme="majorBidi" w:hAnsiTheme="majorBidi" w:cstheme="majorBidi"/>
                          <w:b/>
                          <w:bCs/>
                          <w:sz w:val="26"/>
                          <w:szCs w:val="26"/>
                        </w:rPr>
                        <w:t>10000</w:t>
                      </w:r>
                      <w:r w:rsidRPr="00C00CBA">
                        <w:rPr>
                          <w:rFonts w:asciiTheme="majorBidi" w:hAnsiTheme="majorBidi" w:cstheme="majorBidi"/>
                          <w:b/>
                          <w:bCs/>
                          <w:sz w:val="26"/>
                          <w:szCs w:val="26"/>
                          <w:rtl/>
                        </w:rPr>
                        <w:t xml:space="preserve"> × </w:t>
                      </w:r>
                      <w:r w:rsidRPr="00C00CBA">
                        <w:rPr>
                          <w:rFonts w:asciiTheme="majorBidi" w:hAnsiTheme="majorBidi" w:cstheme="majorBidi"/>
                          <w:b/>
                          <w:bCs/>
                          <w:sz w:val="26"/>
                          <w:szCs w:val="26"/>
                        </w:rPr>
                        <w:t>10 %</w:t>
                      </w:r>
                      <w:r w:rsidRPr="00C00CBA">
                        <w:rPr>
                          <w:rFonts w:asciiTheme="majorBidi" w:hAnsiTheme="majorBidi" w:cstheme="majorBidi"/>
                          <w:b/>
                          <w:bCs/>
                          <w:sz w:val="26"/>
                          <w:szCs w:val="26"/>
                          <w:rtl/>
                        </w:rPr>
                        <w:t xml:space="preserve"> × </w:t>
                      </w:r>
                      <w:r w:rsidRPr="00C00CBA">
                        <w:rPr>
                          <w:rFonts w:asciiTheme="majorBidi" w:hAnsiTheme="majorBidi" w:cstheme="majorBidi"/>
                          <w:b/>
                          <w:bCs/>
                          <w:sz w:val="26"/>
                          <w:szCs w:val="26"/>
                        </w:rPr>
                        <w:t>5</w:t>
                      </w:r>
                      <w:r w:rsidRPr="00C00CBA">
                        <w:rPr>
                          <w:rFonts w:asciiTheme="majorBidi" w:hAnsiTheme="majorBidi" w:cstheme="majorBidi"/>
                          <w:b/>
                          <w:bCs/>
                          <w:sz w:val="26"/>
                          <w:szCs w:val="26"/>
                          <w:rtl/>
                        </w:rPr>
                        <w:t xml:space="preserve"> سنوات  =                                (</w:t>
                      </w:r>
                      <w:r w:rsidRPr="00C00CBA">
                        <w:rPr>
                          <w:rFonts w:asciiTheme="majorBidi" w:hAnsiTheme="majorBidi" w:cstheme="majorBidi"/>
                          <w:b/>
                          <w:bCs/>
                          <w:sz w:val="26"/>
                          <w:szCs w:val="26"/>
                        </w:rPr>
                        <w:t>5000</w:t>
                      </w:r>
                      <w:r w:rsidRPr="00C00CBA">
                        <w:rPr>
                          <w:rFonts w:asciiTheme="majorBidi" w:hAnsiTheme="majorBidi" w:cstheme="majorBidi"/>
                          <w:b/>
                          <w:bCs/>
                          <w:sz w:val="26"/>
                          <w:szCs w:val="26"/>
                          <w:rtl/>
                        </w:rPr>
                        <w:t>)</w:t>
                      </w:r>
                    </w:p>
                    <w:p w:rsidR="00C00CBA" w:rsidRPr="00C00CBA" w:rsidRDefault="00C00CBA" w:rsidP="00C00CBA">
                      <w:pPr>
                        <w:rPr>
                          <w:rFonts w:asciiTheme="majorBidi" w:hAnsiTheme="majorBidi" w:cstheme="majorBidi"/>
                          <w:b/>
                          <w:bCs/>
                          <w:sz w:val="26"/>
                          <w:szCs w:val="26"/>
                          <w:rtl/>
                        </w:rPr>
                      </w:pPr>
                      <w:r w:rsidRPr="00C00CBA">
                        <w:rPr>
                          <w:rFonts w:asciiTheme="majorBidi" w:hAnsiTheme="majorBidi" w:cstheme="majorBidi"/>
                          <w:b/>
                          <w:bCs/>
                          <w:sz w:val="26"/>
                          <w:szCs w:val="26"/>
                        </w:rPr>
                        <w:t xml:space="preserve"> </w:t>
                      </w:r>
                      <w:r w:rsidRPr="00C00CBA">
                        <w:rPr>
                          <w:rFonts w:asciiTheme="majorBidi" w:hAnsiTheme="majorBidi" w:cstheme="majorBidi"/>
                          <w:b/>
                          <w:bCs/>
                          <w:sz w:val="26"/>
                          <w:szCs w:val="26"/>
                          <w:rtl/>
                        </w:rPr>
                        <w:t xml:space="preserve">صافي القيمة الدفترية             =                                 </w:t>
                      </w:r>
                      <w:r w:rsidRPr="00C00CBA">
                        <w:rPr>
                          <w:rFonts w:asciiTheme="majorBidi" w:hAnsiTheme="majorBidi" w:cstheme="majorBidi"/>
                          <w:b/>
                          <w:bCs/>
                          <w:sz w:val="26"/>
                          <w:szCs w:val="26"/>
                        </w:rPr>
                        <w:t>5000</w:t>
                      </w:r>
                      <w:r w:rsidRPr="00C00CBA">
                        <w:rPr>
                          <w:rFonts w:asciiTheme="majorBidi" w:hAnsiTheme="majorBidi" w:cstheme="majorBidi"/>
                          <w:b/>
                          <w:bCs/>
                          <w:sz w:val="26"/>
                          <w:szCs w:val="26"/>
                          <w:rtl/>
                        </w:rPr>
                        <w:t xml:space="preserve"> </w:t>
                      </w:r>
                    </w:p>
                    <w:p w:rsidR="00C00CBA" w:rsidRPr="00C00CBA" w:rsidRDefault="00C00CBA" w:rsidP="00C00CBA">
                      <w:pPr>
                        <w:rPr>
                          <w:rFonts w:asciiTheme="majorBidi" w:hAnsiTheme="majorBidi" w:cstheme="majorBidi"/>
                          <w:b/>
                          <w:bCs/>
                          <w:sz w:val="26"/>
                          <w:szCs w:val="26"/>
                          <w:rtl/>
                        </w:rPr>
                      </w:pPr>
                      <w:r w:rsidRPr="00C00CBA">
                        <w:rPr>
                          <w:rFonts w:asciiTheme="majorBidi" w:hAnsiTheme="majorBidi" w:cstheme="majorBidi"/>
                          <w:b/>
                          <w:bCs/>
                          <w:sz w:val="26"/>
                          <w:szCs w:val="26"/>
                          <w:rtl/>
                        </w:rPr>
                        <w:t>(</w:t>
                      </w:r>
                      <w:r w:rsidRPr="00C00CBA">
                        <w:rPr>
                          <w:rFonts w:asciiTheme="majorBidi" w:hAnsiTheme="majorBidi" w:cstheme="majorBidi"/>
                          <w:b/>
                          <w:bCs/>
                          <w:sz w:val="26"/>
                          <w:szCs w:val="26"/>
                        </w:rPr>
                        <w:sym w:font="Symbol" w:char="F02D"/>
                      </w:r>
                      <w:r w:rsidRPr="00C00CBA">
                        <w:rPr>
                          <w:rFonts w:asciiTheme="majorBidi" w:hAnsiTheme="majorBidi" w:cstheme="majorBidi"/>
                          <w:b/>
                          <w:bCs/>
                          <w:sz w:val="26"/>
                          <w:szCs w:val="26"/>
                          <w:rtl/>
                        </w:rPr>
                        <w:t xml:space="preserve">) القيمة البيعية </w:t>
                      </w:r>
                      <w:r w:rsidR="00E8178C" w:rsidRPr="00C00CBA">
                        <w:rPr>
                          <w:rFonts w:asciiTheme="majorBidi" w:hAnsiTheme="majorBidi" w:cstheme="majorBidi" w:hint="cs"/>
                          <w:b/>
                          <w:bCs/>
                          <w:sz w:val="26"/>
                          <w:szCs w:val="26"/>
                          <w:rtl/>
                        </w:rPr>
                        <w:t>للألة</w:t>
                      </w:r>
                      <w:r w:rsidRPr="00C00CBA">
                        <w:rPr>
                          <w:rFonts w:asciiTheme="majorBidi" w:hAnsiTheme="majorBidi" w:cstheme="majorBidi"/>
                          <w:b/>
                          <w:bCs/>
                          <w:sz w:val="26"/>
                          <w:szCs w:val="26"/>
                          <w:rtl/>
                        </w:rPr>
                        <w:t xml:space="preserve">                                            </w:t>
                      </w:r>
                      <w:r>
                        <w:rPr>
                          <w:rFonts w:asciiTheme="majorBidi" w:hAnsiTheme="majorBidi" w:cstheme="majorBidi" w:hint="cs"/>
                          <w:b/>
                          <w:bCs/>
                          <w:sz w:val="26"/>
                          <w:szCs w:val="26"/>
                          <w:rtl/>
                        </w:rPr>
                        <w:t xml:space="preserve"> </w:t>
                      </w:r>
                      <w:r w:rsidRPr="00C00CBA">
                        <w:rPr>
                          <w:rFonts w:asciiTheme="majorBidi" w:hAnsiTheme="majorBidi" w:cstheme="majorBidi"/>
                          <w:b/>
                          <w:bCs/>
                          <w:sz w:val="26"/>
                          <w:szCs w:val="26"/>
                          <w:rtl/>
                        </w:rPr>
                        <w:t xml:space="preserve"> (</w:t>
                      </w:r>
                      <w:r w:rsidRPr="00C00CBA">
                        <w:rPr>
                          <w:rFonts w:asciiTheme="majorBidi" w:hAnsiTheme="majorBidi" w:cstheme="majorBidi"/>
                          <w:b/>
                          <w:bCs/>
                          <w:sz w:val="26"/>
                          <w:szCs w:val="26"/>
                        </w:rPr>
                        <w:t>1000</w:t>
                      </w:r>
                      <w:r w:rsidRPr="00C00CBA">
                        <w:rPr>
                          <w:rFonts w:asciiTheme="majorBidi" w:hAnsiTheme="majorBidi" w:cstheme="majorBidi"/>
                          <w:b/>
                          <w:bCs/>
                          <w:sz w:val="26"/>
                          <w:szCs w:val="26"/>
                          <w:rtl/>
                        </w:rPr>
                        <w:t>)</w:t>
                      </w:r>
                    </w:p>
                    <w:p w:rsidR="00C00CBA" w:rsidRPr="00C00CBA" w:rsidRDefault="00C00CBA" w:rsidP="00C00CBA">
                      <w:pPr>
                        <w:rPr>
                          <w:rFonts w:asciiTheme="majorBidi" w:hAnsiTheme="majorBidi" w:cstheme="majorBidi"/>
                          <w:b/>
                          <w:bCs/>
                          <w:sz w:val="26"/>
                          <w:szCs w:val="26"/>
                        </w:rPr>
                      </w:pPr>
                      <w:r w:rsidRPr="00C00CBA">
                        <w:rPr>
                          <w:rFonts w:asciiTheme="majorBidi" w:hAnsiTheme="majorBidi" w:cstheme="majorBidi"/>
                          <w:b/>
                          <w:bCs/>
                          <w:sz w:val="26"/>
                          <w:szCs w:val="26"/>
                          <w:rtl/>
                        </w:rPr>
                        <w:t xml:space="preserve">التكلفة الغارقة                                                      </w:t>
                      </w:r>
                      <w:r>
                        <w:rPr>
                          <w:rFonts w:asciiTheme="majorBidi" w:hAnsiTheme="majorBidi" w:cstheme="majorBidi" w:hint="cs"/>
                          <w:b/>
                          <w:bCs/>
                          <w:sz w:val="26"/>
                          <w:szCs w:val="26"/>
                          <w:rtl/>
                        </w:rPr>
                        <w:t xml:space="preserve">   </w:t>
                      </w:r>
                      <w:r w:rsidRPr="00C00CBA">
                        <w:rPr>
                          <w:rFonts w:asciiTheme="majorBidi" w:hAnsiTheme="majorBidi" w:cstheme="majorBidi"/>
                          <w:b/>
                          <w:bCs/>
                          <w:sz w:val="26"/>
                          <w:szCs w:val="26"/>
                          <w:rtl/>
                        </w:rPr>
                        <w:t xml:space="preserve">  </w:t>
                      </w:r>
                      <w:r w:rsidRPr="00C00CBA">
                        <w:rPr>
                          <w:rFonts w:asciiTheme="majorBidi" w:hAnsiTheme="majorBidi" w:cstheme="majorBidi"/>
                          <w:b/>
                          <w:bCs/>
                          <w:sz w:val="26"/>
                          <w:szCs w:val="26"/>
                        </w:rPr>
                        <w:t>4000</w:t>
                      </w:r>
                    </w:p>
                  </w:txbxContent>
                </v:textbox>
                <w10:wrap type="square"/>
              </v:shape>
            </w:pict>
          </mc:Fallback>
        </mc:AlternateContent>
      </w:r>
    </w:p>
    <w:p w:rsidR="001C23BC" w:rsidRPr="001C23BC" w:rsidRDefault="001C23BC" w:rsidP="001C23BC">
      <w:pPr>
        <w:rPr>
          <w:rFonts w:asciiTheme="majorBidi" w:hAnsiTheme="majorBidi" w:cstheme="majorBidi"/>
          <w:b/>
          <w:bCs/>
          <w:sz w:val="26"/>
          <w:szCs w:val="26"/>
          <w:rtl/>
        </w:rPr>
      </w:pPr>
    </w:p>
    <w:p w:rsidR="001C23BC" w:rsidRPr="001C23BC" w:rsidRDefault="001C23BC" w:rsidP="001C23BC">
      <w:pPr>
        <w:rPr>
          <w:rFonts w:asciiTheme="majorBidi" w:hAnsiTheme="majorBidi" w:cstheme="majorBidi"/>
          <w:b/>
          <w:bCs/>
          <w:sz w:val="26"/>
          <w:szCs w:val="26"/>
          <w:rtl/>
        </w:rPr>
      </w:pPr>
    </w:p>
    <w:p w:rsidR="001C23BC" w:rsidRPr="001C23BC" w:rsidRDefault="00C00CBA" w:rsidP="001C23BC">
      <w:pPr>
        <w:rPr>
          <w:rFonts w:asciiTheme="majorBidi" w:hAnsiTheme="majorBidi" w:cstheme="majorBidi"/>
          <w:b/>
          <w:bCs/>
          <w:sz w:val="26"/>
          <w:szCs w:val="26"/>
          <w:rtl/>
        </w:rPr>
      </w:pPr>
      <w:r>
        <w:rPr>
          <w:rFonts w:asciiTheme="majorBidi" w:hAnsiTheme="majorBidi" w:cstheme="majorBidi"/>
          <w:b/>
          <w:bCs/>
          <w:noProof/>
          <w:sz w:val="26"/>
          <w:szCs w:val="26"/>
          <w:rtl/>
        </w:rPr>
        <mc:AlternateContent>
          <mc:Choice Requires="wps">
            <w:drawing>
              <wp:anchor distT="0" distB="0" distL="114300" distR="114300" simplePos="0" relativeHeight="251676672" behindDoc="0" locked="0" layoutInCell="1" allowOverlap="1" wp14:anchorId="4929AAC0" wp14:editId="5E8873DF">
                <wp:simplePos x="0" y="0"/>
                <wp:positionH relativeFrom="column">
                  <wp:posOffset>2847975</wp:posOffset>
                </wp:positionH>
                <wp:positionV relativeFrom="paragraph">
                  <wp:posOffset>172085</wp:posOffset>
                </wp:positionV>
                <wp:extent cx="504825" cy="0"/>
                <wp:effectExtent l="0" t="0" r="0" b="0"/>
                <wp:wrapNone/>
                <wp:docPr id="12" name="رابط مستقيم 12"/>
                <wp:cNvGraphicFramePr/>
                <a:graphic xmlns:a="http://schemas.openxmlformats.org/drawingml/2006/main">
                  <a:graphicData uri="http://schemas.microsoft.com/office/word/2010/wordprocessingShape">
                    <wps:wsp>
                      <wps:cNvCnPr/>
                      <wps:spPr>
                        <a:xfrm flipH="1">
                          <a:off x="0" y="0"/>
                          <a:ext cx="504825" cy="0"/>
                        </a:xfrm>
                        <a:prstGeom prst="line">
                          <a:avLst/>
                        </a:prstGeom>
                        <a:ln>
                          <a:noFill/>
                        </a:ln>
                      </wps:spPr>
                      <wps:style>
                        <a:lnRef idx="1">
                          <a:schemeClr val="dk1"/>
                        </a:lnRef>
                        <a:fillRef idx="0">
                          <a:schemeClr val="dk1"/>
                        </a:fillRef>
                        <a:effectRef idx="0">
                          <a:schemeClr val="dk1"/>
                        </a:effectRef>
                        <a:fontRef idx="minor">
                          <a:schemeClr val="tx1"/>
                        </a:fontRef>
                      </wps:style>
                      <wps:bodyPr/>
                    </wps:wsp>
                  </a:graphicData>
                </a:graphic>
                <wp14:sizeRelV relativeFrom="margin">
                  <wp14:pctHeight>0</wp14:pctHeight>
                </wp14:sizeRelV>
              </wp:anchor>
            </w:drawing>
          </mc:Choice>
          <mc:Fallback>
            <w:pict>
              <v:line w14:anchorId="0F40DA55" id="رابط مستقيم 12" o:spid="_x0000_s1026" style="position:absolute;left:0;text-align:left;flip:x;z-index:25167667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from="224.25pt,13.55pt" to="264pt,13.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" stroked="f" strokeweight=".5pt">
                <v:stroke joinstyle="miter"/>
              </v:line>
            </w:pict>
          </mc:Fallback>
        </mc:AlternateContent>
      </w:r>
    </w:p>
    <w:p w:rsidR="00C00CBA" w:rsidRDefault="00C00CBA" w:rsidP="001E2040">
      <w:r>
        <w:rPr>
          <w:rFonts w:asciiTheme="majorBidi" w:hAnsiTheme="majorBidi" w:cstheme="majorBidi"/>
          <w:b/>
          <w:bCs/>
          <w:noProof/>
          <w:sz w:val="26"/>
          <w:szCs w:val="26"/>
          <w:rtl/>
        </w:rPr>
        <mc:AlternateContent>
          <mc:Choice Requires="wps">
            <w:drawing>
              <wp:anchor distT="0" distB="0" distL="114300" distR="114300" simplePos="0" relativeHeight="251678720" behindDoc="0" locked="0" layoutInCell="1" allowOverlap="1" wp14:anchorId="63468D06" wp14:editId="249D0203">
                <wp:simplePos x="0" y="0"/>
                <wp:positionH relativeFrom="column">
                  <wp:posOffset>2838450</wp:posOffset>
                </wp:positionH>
                <wp:positionV relativeFrom="paragraph">
                  <wp:posOffset>466090</wp:posOffset>
                </wp:positionV>
                <wp:extent cx="504825" cy="0"/>
                <wp:effectExtent l="0" t="0" r="0" b="0"/>
                <wp:wrapNone/>
                <wp:docPr id="13" name="رابط مستقيم 13"/>
                <wp:cNvGraphicFramePr/>
                <a:graphic xmlns:a="http://schemas.openxmlformats.org/drawingml/2006/main">
                  <a:graphicData uri="http://schemas.microsoft.com/office/word/2010/wordprocessingShape">
                    <wps:wsp>
                      <wps:cNvCnPr/>
                      <wps:spPr>
                        <a:xfrm flipH="1">
                          <a:off x="0" y="0"/>
                          <a:ext cx="504825" cy="0"/>
                        </a:xfrm>
                        <a:prstGeom prst="line">
                          <a:avLst/>
                        </a:prstGeom>
                        <a:ln>
                          <a:noFill/>
                        </a:ln>
                      </wps:spPr>
                      <wps:style>
                        <a:lnRef idx="1">
                          <a:schemeClr val="dk1"/>
                        </a:lnRef>
                        <a:fillRef idx="0">
                          <a:schemeClr val="dk1"/>
                        </a:fillRef>
                        <a:effectRef idx="0">
                          <a:schemeClr val="dk1"/>
                        </a:effectRef>
                        <a:fontRef idx="minor">
                          <a:schemeClr val="tx1"/>
                        </a:fontRef>
                      </wps:style>
                      <wps:bodyPr/>
                    </wps:wsp>
                  </a:graphicData>
                </a:graphic>
                <wp14:sizeRelV relativeFrom="margin">
                  <wp14:pctHeight>0</wp14:pctHeight>
                </wp14:sizeRelV>
              </wp:anchor>
            </w:drawing>
          </mc:Choice>
          <mc:Fallback>
            <w:pict>
              <v:line w14:anchorId="45BC2838" id="رابط مستقيم 13" o:spid="_x0000_s1026" style="position:absolute;left:0;text-align:left;flip:x;z-index:25167872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from="223.5pt,36.7pt" to="263.25pt,36.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" stroked="f" strokeweight=".5pt">
                <v:stroke joinstyle="miter"/>
              </v:line>
            </w:pict>
          </mc:Fallback>
        </mc:AlternateContent>
      </w:r>
    </w:p>
    <w:p w:rsidR="00C00CBA" w:rsidRPr="00C00CBA" w:rsidRDefault="00C00CBA" w:rsidP="00C00CBA"/>
    <w:p w:rsidR="00C00CBA" w:rsidRPr="00C00CBA" w:rsidRDefault="00C00CBA" w:rsidP="00C00CBA"/>
    <w:p w:rsidR="001E2040" w:rsidRDefault="001E2040" w:rsidP="00C00CBA">
      <w:pPr>
        <w:rPr>
          <w:rtl/>
        </w:rPr>
      </w:pPr>
    </w:p>
    <w:p w:rsidR="00C00CBA" w:rsidRDefault="00C00CBA" w:rsidP="00C00CBA">
      <w:pPr>
        <w:rPr>
          <w:rtl/>
        </w:rPr>
      </w:pPr>
    </w:p>
    <w:p w:rsidR="00C00CBA" w:rsidRDefault="00C00CBA" w:rsidP="00C00CBA">
      <w:pPr>
        <w:pStyle w:val="a4"/>
        <w:numPr>
          <w:ilvl w:val="0"/>
          <w:numId w:val="13"/>
        </w:numPr>
        <w:ind w:left="260"/>
        <w:rPr>
          <w:rFonts w:asciiTheme="majorBidi" w:hAnsiTheme="majorBidi" w:cstheme="majorBidi"/>
          <w:b/>
          <w:bCs/>
          <w:color w:val="00B050"/>
          <w:sz w:val="26"/>
          <w:szCs w:val="26"/>
        </w:rPr>
      </w:pPr>
      <w:r w:rsidRPr="00C00CBA">
        <w:rPr>
          <w:rFonts w:asciiTheme="majorBidi" w:hAnsiTheme="majorBidi" w:cstheme="majorBidi"/>
          <w:b/>
          <w:bCs/>
          <w:color w:val="00B050"/>
          <w:sz w:val="26"/>
          <w:szCs w:val="26"/>
          <w:rtl/>
        </w:rPr>
        <w:t xml:space="preserve">تكلفة الفرصة </w:t>
      </w:r>
      <w:r w:rsidR="009C2F96" w:rsidRPr="00C00CBA">
        <w:rPr>
          <w:rFonts w:asciiTheme="majorBidi" w:hAnsiTheme="majorBidi" w:cstheme="majorBidi" w:hint="cs"/>
          <w:b/>
          <w:bCs/>
          <w:color w:val="00B050"/>
          <w:sz w:val="26"/>
          <w:szCs w:val="26"/>
          <w:rtl/>
        </w:rPr>
        <w:t>البديلة:</w:t>
      </w:r>
    </w:p>
    <w:p w:rsidR="00C00CBA" w:rsidRPr="00C00CBA" w:rsidRDefault="00C00CBA" w:rsidP="00C00CBA">
      <w:pPr>
        <w:pStyle w:val="a4"/>
        <w:ind w:left="-24"/>
        <w:rPr>
          <w:rFonts w:asciiTheme="majorBidi" w:hAnsiTheme="majorBidi" w:cstheme="majorBidi"/>
          <w:b/>
          <w:bCs/>
          <w:color w:val="00B050"/>
          <w:sz w:val="26"/>
          <w:szCs w:val="26"/>
          <w:rtl/>
        </w:rPr>
      </w:pPr>
      <w:r w:rsidRPr="00C00CBA">
        <w:rPr>
          <w:rFonts w:asciiTheme="majorBidi" w:hAnsiTheme="majorBidi" w:cstheme="majorBidi"/>
          <w:b/>
          <w:bCs/>
          <w:sz w:val="26"/>
          <w:szCs w:val="26"/>
          <w:rtl/>
        </w:rPr>
        <w:t xml:space="preserve">وهي عبارة عن الربح او العائد الضائع </w:t>
      </w:r>
      <w:r w:rsidR="009C2F96" w:rsidRPr="00C00CBA">
        <w:rPr>
          <w:rFonts w:asciiTheme="majorBidi" w:hAnsiTheme="majorBidi" w:cstheme="majorBidi" w:hint="cs"/>
          <w:b/>
          <w:bCs/>
          <w:sz w:val="26"/>
          <w:szCs w:val="26"/>
          <w:rtl/>
        </w:rPr>
        <w:t>(او</w:t>
      </w:r>
      <w:r w:rsidRPr="00C00CBA">
        <w:rPr>
          <w:rFonts w:asciiTheme="majorBidi" w:hAnsiTheme="majorBidi" w:cstheme="majorBidi"/>
          <w:b/>
          <w:bCs/>
          <w:sz w:val="26"/>
          <w:szCs w:val="26"/>
          <w:rtl/>
        </w:rPr>
        <w:t xml:space="preserve"> الايراد </w:t>
      </w:r>
      <w:r w:rsidR="009C2F96" w:rsidRPr="00C00CBA">
        <w:rPr>
          <w:rFonts w:asciiTheme="majorBidi" w:hAnsiTheme="majorBidi" w:cstheme="majorBidi" w:hint="cs"/>
          <w:b/>
          <w:bCs/>
          <w:sz w:val="26"/>
          <w:szCs w:val="26"/>
          <w:rtl/>
        </w:rPr>
        <w:t>الضائع)</w:t>
      </w:r>
      <w:r w:rsidRPr="00C00CBA">
        <w:rPr>
          <w:rFonts w:asciiTheme="majorBidi" w:hAnsiTheme="majorBidi" w:cstheme="majorBidi"/>
          <w:b/>
          <w:bCs/>
          <w:sz w:val="26"/>
          <w:szCs w:val="26"/>
          <w:rtl/>
        </w:rPr>
        <w:t xml:space="preserve"> نتيجة عدم اختيار البديل التالي في الافضلية للبديل الذي تم اختياره </w:t>
      </w:r>
      <w:r w:rsidR="009C2F96" w:rsidRPr="00C00CBA">
        <w:rPr>
          <w:rFonts w:asciiTheme="majorBidi" w:hAnsiTheme="majorBidi" w:cstheme="majorBidi" w:hint="cs"/>
          <w:b/>
          <w:bCs/>
          <w:sz w:val="26"/>
          <w:szCs w:val="26"/>
          <w:rtl/>
        </w:rPr>
        <w:t>فعلا.</w:t>
      </w:r>
      <w:r w:rsidRPr="00C00CBA">
        <w:rPr>
          <w:rFonts w:asciiTheme="majorBidi" w:hAnsiTheme="majorBidi" w:cstheme="majorBidi"/>
          <w:b/>
          <w:bCs/>
          <w:sz w:val="26"/>
          <w:szCs w:val="26"/>
          <w:rtl/>
        </w:rPr>
        <w:t xml:space="preserve"> ويظهر مفهوم تكلفة الفرصة البديلة في حالة تعدد البدائل المتاحة امام المنشأة للاختيار فيما </w:t>
      </w:r>
      <w:r w:rsidR="009C2F96" w:rsidRPr="00C00CBA">
        <w:rPr>
          <w:rFonts w:asciiTheme="majorBidi" w:hAnsiTheme="majorBidi" w:cstheme="majorBidi" w:hint="cs"/>
          <w:b/>
          <w:bCs/>
          <w:sz w:val="26"/>
          <w:szCs w:val="26"/>
          <w:rtl/>
        </w:rPr>
        <w:t>بينها.</w:t>
      </w:r>
      <w:r w:rsidRPr="00C00CBA">
        <w:rPr>
          <w:rFonts w:asciiTheme="majorBidi" w:hAnsiTheme="majorBidi" w:cstheme="majorBidi"/>
          <w:b/>
          <w:bCs/>
          <w:sz w:val="26"/>
          <w:szCs w:val="26"/>
          <w:rtl/>
        </w:rPr>
        <w:t xml:space="preserve"> ويوضح المثال التالي كيفية احتساب تكلفة الفرصة </w:t>
      </w:r>
      <w:r w:rsidR="009C2F96" w:rsidRPr="00C00CBA">
        <w:rPr>
          <w:rFonts w:asciiTheme="majorBidi" w:hAnsiTheme="majorBidi" w:cstheme="majorBidi" w:hint="cs"/>
          <w:b/>
          <w:bCs/>
          <w:sz w:val="26"/>
          <w:szCs w:val="26"/>
          <w:rtl/>
        </w:rPr>
        <w:t>البديلة.</w:t>
      </w:r>
    </w:p>
    <w:p w:rsidR="00C00CBA" w:rsidRPr="009C2F96" w:rsidRDefault="009C2F96" w:rsidP="009C2F96">
      <w:pPr>
        <w:rPr>
          <w:rFonts w:asciiTheme="majorBidi" w:hAnsiTheme="majorBidi" w:cstheme="majorBidi"/>
          <w:b/>
          <w:bCs/>
          <w:color w:val="00B050"/>
          <w:sz w:val="26"/>
          <w:szCs w:val="26"/>
          <w:rtl/>
        </w:rPr>
      </w:pPr>
      <w:r w:rsidRPr="009C2F96">
        <w:rPr>
          <w:rFonts w:asciiTheme="majorBidi" w:hAnsiTheme="majorBidi" w:cstheme="majorBidi" w:hint="cs"/>
          <w:b/>
          <w:bCs/>
          <w:color w:val="00B050"/>
          <w:sz w:val="26"/>
          <w:szCs w:val="26"/>
          <w:rtl/>
        </w:rPr>
        <w:t>(</w:t>
      </w:r>
      <w:r w:rsidRPr="009C2F96">
        <w:rPr>
          <w:rFonts w:asciiTheme="majorBidi" w:hAnsiTheme="majorBidi" w:cstheme="majorBidi"/>
          <w:b/>
          <w:bCs/>
          <w:color w:val="00B050"/>
          <w:sz w:val="26"/>
          <w:szCs w:val="26"/>
          <w:rtl/>
        </w:rPr>
        <w:t>مثال</w:t>
      </w:r>
      <w:r w:rsidRPr="009C2F96">
        <w:rPr>
          <w:rFonts w:asciiTheme="majorBidi" w:hAnsiTheme="majorBidi" w:cstheme="majorBidi" w:hint="cs"/>
          <w:b/>
          <w:bCs/>
          <w:color w:val="00B050"/>
          <w:sz w:val="26"/>
          <w:szCs w:val="26"/>
          <w:rtl/>
        </w:rPr>
        <w:t>)</w:t>
      </w:r>
      <w:r w:rsidR="00C00CBA" w:rsidRPr="009C2F96">
        <w:rPr>
          <w:rFonts w:asciiTheme="majorBidi" w:hAnsiTheme="majorBidi" w:cstheme="majorBidi"/>
          <w:b/>
          <w:bCs/>
          <w:color w:val="00B050"/>
          <w:sz w:val="26"/>
          <w:szCs w:val="26"/>
          <w:rtl/>
        </w:rPr>
        <w:t xml:space="preserve"> </w:t>
      </w:r>
      <w:r w:rsidR="00C00CBA" w:rsidRPr="00C00CBA">
        <w:rPr>
          <w:rFonts w:asciiTheme="majorBidi" w:hAnsiTheme="majorBidi" w:cstheme="majorBidi"/>
          <w:b/>
          <w:bCs/>
          <w:sz w:val="26"/>
          <w:szCs w:val="26"/>
          <w:rtl/>
        </w:rPr>
        <w:t xml:space="preserve">افترض انه امام المنشأة فرصة اختيار </w:t>
      </w:r>
      <w:r w:rsidRPr="00C00CBA">
        <w:rPr>
          <w:rFonts w:asciiTheme="majorBidi" w:hAnsiTheme="majorBidi" w:cstheme="majorBidi" w:hint="cs"/>
          <w:b/>
          <w:bCs/>
          <w:sz w:val="26"/>
          <w:szCs w:val="26"/>
          <w:rtl/>
        </w:rPr>
        <w:t>أحد</w:t>
      </w:r>
      <w:r w:rsidR="00C00CBA" w:rsidRPr="00C00CBA">
        <w:rPr>
          <w:rFonts w:asciiTheme="majorBidi" w:hAnsiTheme="majorBidi" w:cstheme="majorBidi"/>
          <w:b/>
          <w:bCs/>
          <w:sz w:val="26"/>
          <w:szCs w:val="26"/>
          <w:rtl/>
        </w:rPr>
        <w:t xml:space="preserve"> البدائل الانتاجية الثلاثة التالية </w:t>
      </w:r>
    </w:p>
    <w:p w:rsidR="00C00CBA" w:rsidRPr="00C00CBA" w:rsidRDefault="00C00CBA" w:rsidP="009C2F96">
      <w:pPr>
        <w:rPr>
          <w:rFonts w:asciiTheme="majorBidi" w:hAnsiTheme="majorBidi" w:cstheme="majorBidi"/>
          <w:b/>
          <w:bCs/>
          <w:sz w:val="26"/>
          <w:szCs w:val="26"/>
          <w:rtl/>
        </w:rPr>
      </w:pPr>
      <w:r w:rsidRPr="00C00CBA">
        <w:rPr>
          <w:rFonts w:asciiTheme="majorBidi" w:hAnsiTheme="majorBidi" w:cstheme="majorBidi"/>
          <w:b/>
          <w:bCs/>
          <w:sz w:val="26"/>
          <w:szCs w:val="26"/>
          <w:rtl/>
        </w:rPr>
        <w:t>البديل (</w:t>
      </w:r>
      <w:r w:rsidR="009C2F96">
        <w:rPr>
          <w:rFonts w:asciiTheme="majorBidi" w:hAnsiTheme="majorBidi" w:cstheme="majorBidi"/>
          <w:b/>
          <w:bCs/>
          <w:sz w:val="26"/>
          <w:szCs w:val="26"/>
        </w:rPr>
        <w:t>1</w:t>
      </w:r>
      <w:r w:rsidRPr="00C00CBA">
        <w:rPr>
          <w:rFonts w:asciiTheme="majorBidi" w:hAnsiTheme="majorBidi" w:cstheme="majorBidi"/>
          <w:b/>
          <w:bCs/>
          <w:sz w:val="26"/>
          <w:szCs w:val="26"/>
          <w:rtl/>
        </w:rPr>
        <w:t xml:space="preserve">)         صافي الدخل المتوقع منه         </w:t>
      </w:r>
      <w:r w:rsidR="009C2F96">
        <w:rPr>
          <w:rFonts w:asciiTheme="majorBidi" w:hAnsiTheme="majorBidi" w:cstheme="majorBidi"/>
          <w:b/>
          <w:bCs/>
          <w:sz w:val="26"/>
          <w:szCs w:val="26"/>
        </w:rPr>
        <w:t>20000</w:t>
      </w:r>
      <w:r w:rsidRPr="00C00CBA">
        <w:rPr>
          <w:rFonts w:asciiTheme="majorBidi" w:hAnsiTheme="majorBidi" w:cstheme="majorBidi"/>
          <w:b/>
          <w:bCs/>
          <w:sz w:val="26"/>
          <w:szCs w:val="26"/>
          <w:rtl/>
        </w:rPr>
        <w:t xml:space="preserve">  ريال </w:t>
      </w:r>
    </w:p>
    <w:p w:rsidR="00C00CBA" w:rsidRPr="00C00CBA" w:rsidRDefault="00C00CBA" w:rsidP="009C2F96">
      <w:pPr>
        <w:rPr>
          <w:rFonts w:asciiTheme="majorBidi" w:hAnsiTheme="majorBidi" w:cstheme="majorBidi"/>
          <w:b/>
          <w:bCs/>
          <w:sz w:val="26"/>
          <w:szCs w:val="26"/>
          <w:rtl/>
        </w:rPr>
      </w:pPr>
      <w:r w:rsidRPr="00C00CBA">
        <w:rPr>
          <w:rFonts w:asciiTheme="majorBidi" w:hAnsiTheme="majorBidi" w:cstheme="majorBidi"/>
          <w:b/>
          <w:bCs/>
          <w:sz w:val="26"/>
          <w:szCs w:val="26"/>
          <w:rtl/>
        </w:rPr>
        <w:t>البديل (</w:t>
      </w:r>
      <w:r w:rsidR="009C2F96">
        <w:rPr>
          <w:rFonts w:asciiTheme="majorBidi" w:hAnsiTheme="majorBidi" w:cstheme="majorBidi"/>
          <w:b/>
          <w:bCs/>
          <w:sz w:val="26"/>
          <w:szCs w:val="26"/>
        </w:rPr>
        <w:t>2</w:t>
      </w:r>
      <w:r w:rsidRPr="00C00CBA">
        <w:rPr>
          <w:rFonts w:asciiTheme="majorBidi" w:hAnsiTheme="majorBidi" w:cstheme="majorBidi"/>
          <w:b/>
          <w:bCs/>
          <w:sz w:val="26"/>
          <w:szCs w:val="26"/>
          <w:rtl/>
        </w:rPr>
        <w:t xml:space="preserve">)         صافي الدخل المتوقع منه         </w:t>
      </w:r>
      <w:r w:rsidR="009C2F96">
        <w:rPr>
          <w:rFonts w:asciiTheme="majorBidi" w:hAnsiTheme="majorBidi" w:cstheme="majorBidi"/>
          <w:b/>
          <w:bCs/>
          <w:sz w:val="26"/>
          <w:szCs w:val="26"/>
        </w:rPr>
        <w:t>35000</w:t>
      </w:r>
      <w:r w:rsidRPr="00C00CBA">
        <w:rPr>
          <w:rFonts w:asciiTheme="majorBidi" w:hAnsiTheme="majorBidi" w:cstheme="majorBidi"/>
          <w:b/>
          <w:bCs/>
          <w:sz w:val="26"/>
          <w:szCs w:val="26"/>
          <w:rtl/>
        </w:rPr>
        <w:t xml:space="preserve">   ريال </w:t>
      </w:r>
    </w:p>
    <w:p w:rsidR="00C00CBA" w:rsidRPr="00C00CBA" w:rsidRDefault="00C00CBA" w:rsidP="009C2F96">
      <w:pPr>
        <w:rPr>
          <w:rFonts w:asciiTheme="majorBidi" w:hAnsiTheme="majorBidi" w:cstheme="majorBidi"/>
          <w:b/>
          <w:bCs/>
          <w:sz w:val="26"/>
          <w:szCs w:val="26"/>
          <w:rtl/>
        </w:rPr>
      </w:pPr>
      <w:r w:rsidRPr="00C00CBA">
        <w:rPr>
          <w:rFonts w:asciiTheme="majorBidi" w:hAnsiTheme="majorBidi" w:cstheme="majorBidi"/>
          <w:b/>
          <w:bCs/>
          <w:sz w:val="26"/>
          <w:szCs w:val="26"/>
          <w:rtl/>
        </w:rPr>
        <w:t>البديل (</w:t>
      </w:r>
      <w:r w:rsidR="009C2F96">
        <w:rPr>
          <w:rFonts w:asciiTheme="majorBidi" w:hAnsiTheme="majorBidi" w:cstheme="majorBidi"/>
          <w:b/>
          <w:bCs/>
          <w:sz w:val="26"/>
          <w:szCs w:val="26"/>
        </w:rPr>
        <w:t>3</w:t>
      </w:r>
      <w:r w:rsidRPr="00C00CBA">
        <w:rPr>
          <w:rFonts w:asciiTheme="majorBidi" w:hAnsiTheme="majorBidi" w:cstheme="majorBidi"/>
          <w:b/>
          <w:bCs/>
          <w:sz w:val="26"/>
          <w:szCs w:val="26"/>
          <w:rtl/>
        </w:rPr>
        <w:t xml:space="preserve">)         صافي الدخل المتوقع منه         </w:t>
      </w:r>
      <w:r w:rsidR="009C2F96">
        <w:rPr>
          <w:rFonts w:asciiTheme="majorBidi" w:hAnsiTheme="majorBidi" w:cstheme="majorBidi"/>
          <w:b/>
          <w:bCs/>
          <w:sz w:val="26"/>
          <w:szCs w:val="26"/>
        </w:rPr>
        <w:t>32000</w:t>
      </w:r>
      <w:r w:rsidRPr="00C00CBA">
        <w:rPr>
          <w:rFonts w:asciiTheme="majorBidi" w:hAnsiTheme="majorBidi" w:cstheme="majorBidi"/>
          <w:b/>
          <w:bCs/>
          <w:sz w:val="26"/>
          <w:szCs w:val="26"/>
          <w:rtl/>
        </w:rPr>
        <w:t xml:space="preserve">   ريال </w:t>
      </w:r>
    </w:p>
    <w:p w:rsidR="00C00CBA" w:rsidRDefault="009C2F96" w:rsidP="00C00CBA">
      <w:pPr>
        <w:rPr>
          <w:rFonts w:asciiTheme="majorBidi" w:hAnsiTheme="majorBidi" w:cstheme="majorBidi"/>
          <w:b/>
          <w:bCs/>
          <w:sz w:val="26"/>
          <w:szCs w:val="26"/>
          <w:rtl/>
        </w:rPr>
      </w:pPr>
      <w:r w:rsidRPr="009C2F96">
        <w:rPr>
          <w:rFonts w:asciiTheme="majorBidi" w:hAnsiTheme="majorBidi" w:cstheme="majorBidi"/>
          <w:b/>
          <w:bCs/>
          <w:color w:val="1F4E79" w:themeColor="accent1" w:themeShade="80"/>
          <w:sz w:val="26"/>
          <w:szCs w:val="26"/>
          <w:u w:val="single"/>
          <w:rtl/>
        </w:rPr>
        <w:t>والمطلوب</w:t>
      </w:r>
      <w:r w:rsidR="00C00CBA" w:rsidRPr="009C2F96">
        <w:rPr>
          <w:rFonts w:asciiTheme="majorBidi" w:hAnsiTheme="majorBidi" w:cstheme="majorBidi"/>
          <w:b/>
          <w:bCs/>
          <w:color w:val="1F4E79" w:themeColor="accent1" w:themeShade="80"/>
          <w:sz w:val="26"/>
          <w:szCs w:val="26"/>
          <w:u w:val="single"/>
          <w:rtl/>
        </w:rPr>
        <w:t>:</w:t>
      </w:r>
      <w:r w:rsidR="00C00CBA" w:rsidRPr="009C2F96">
        <w:rPr>
          <w:rFonts w:asciiTheme="majorBidi" w:hAnsiTheme="majorBidi" w:cstheme="majorBidi"/>
          <w:b/>
          <w:bCs/>
          <w:color w:val="1F4E79" w:themeColor="accent1" w:themeShade="80"/>
          <w:sz w:val="26"/>
          <w:szCs w:val="26"/>
          <w:rtl/>
        </w:rPr>
        <w:t xml:space="preserve"> </w:t>
      </w:r>
      <w:r>
        <w:rPr>
          <w:rFonts w:asciiTheme="majorBidi" w:hAnsiTheme="majorBidi" w:cstheme="majorBidi"/>
          <w:b/>
          <w:bCs/>
          <w:sz w:val="26"/>
          <w:szCs w:val="26"/>
          <w:rtl/>
        </w:rPr>
        <w:t>احتساب تكلفة الفرصة البديلة</w:t>
      </w:r>
      <w:r w:rsidR="00C00CBA" w:rsidRPr="00C00CBA">
        <w:rPr>
          <w:rFonts w:asciiTheme="majorBidi" w:hAnsiTheme="majorBidi" w:cstheme="majorBidi"/>
          <w:b/>
          <w:bCs/>
          <w:sz w:val="26"/>
          <w:szCs w:val="26"/>
          <w:rtl/>
        </w:rPr>
        <w:t>.</w:t>
      </w:r>
    </w:p>
    <w:p w:rsidR="009C2F96" w:rsidRPr="009C2F96" w:rsidRDefault="009C2F96" w:rsidP="009C2F96">
      <w:pPr>
        <w:rPr>
          <w:rFonts w:asciiTheme="majorBidi" w:hAnsiTheme="majorBidi" w:cstheme="majorBidi"/>
          <w:b/>
          <w:bCs/>
          <w:sz w:val="26"/>
          <w:szCs w:val="26"/>
        </w:rPr>
      </w:pPr>
      <w:r w:rsidRPr="009C2F96">
        <w:rPr>
          <w:rFonts w:asciiTheme="majorBidi" w:hAnsiTheme="majorBidi" w:cstheme="majorBidi"/>
          <w:b/>
          <w:bCs/>
          <w:sz w:val="26"/>
          <w:szCs w:val="26"/>
          <w:rtl/>
        </w:rPr>
        <w:t>وفقا للبيانات السابقة يتضح افضلية البديل رقم (</w:t>
      </w:r>
      <w:r>
        <w:rPr>
          <w:rFonts w:asciiTheme="majorBidi" w:hAnsiTheme="majorBidi" w:cstheme="majorBidi"/>
          <w:b/>
          <w:bCs/>
          <w:sz w:val="26"/>
          <w:szCs w:val="26"/>
        </w:rPr>
        <w:t>2</w:t>
      </w:r>
      <w:r w:rsidRPr="009C2F96">
        <w:rPr>
          <w:rFonts w:asciiTheme="majorBidi" w:hAnsiTheme="majorBidi" w:cstheme="majorBidi"/>
          <w:b/>
          <w:bCs/>
          <w:sz w:val="26"/>
          <w:szCs w:val="26"/>
          <w:rtl/>
        </w:rPr>
        <w:t xml:space="preserve">) والذي يتوقع ان يحقق صافي دخل قدره </w:t>
      </w:r>
      <w:r>
        <w:rPr>
          <w:rFonts w:asciiTheme="majorBidi" w:hAnsiTheme="majorBidi" w:cstheme="majorBidi"/>
          <w:b/>
          <w:bCs/>
          <w:sz w:val="26"/>
          <w:szCs w:val="26"/>
        </w:rPr>
        <w:t>35000</w:t>
      </w:r>
      <w:r>
        <w:rPr>
          <w:rFonts w:asciiTheme="majorBidi" w:hAnsiTheme="majorBidi" w:cstheme="majorBidi" w:hint="cs"/>
          <w:b/>
          <w:bCs/>
          <w:sz w:val="26"/>
          <w:szCs w:val="26"/>
          <w:rtl/>
        </w:rPr>
        <w:t xml:space="preserve"> </w:t>
      </w:r>
      <w:r w:rsidRPr="009C2F96">
        <w:rPr>
          <w:rFonts w:asciiTheme="majorBidi" w:hAnsiTheme="majorBidi" w:cstheme="majorBidi" w:hint="cs"/>
          <w:b/>
          <w:bCs/>
          <w:sz w:val="26"/>
          <w:szCs w:val="26"/>
          <w:rtl/>
        </w:rPr>
        <w:t>ريال.</w:t>
      </w:r>
      <w:r w:rsidRPr="009C2F96">
        <w:rPr>
          <w:rFonts w:asciiTheme="majorBidi" w:hAnsiTheme="majorBidi" w:cstheme="majorBidi"/>
          <w:b/>
          <w:bCs/>
          <w:sz w:val="26"/>
          <w:szCs w:val="26"/>
          <w:rtl/>
        </w:rPr>
        <w:t xml:space="preserve"> ونتيجة لاختيار البديل (</w:t>
      </w:r>
      <w:r>
        <w:rPr>
          <w:rFonts w:asciiTheme="majorBidi" w:hAnsiTheme="majorBidi" w:cstheme="majorBidi"/>
          <w:b/>
          <w:bCs/>
          <w:sz w:val="26"/>
          <w:szCs w:val="26"/>
        </w:rPr>
        <w:t>2</w:t>
      </w:r>
      <w:r w:rsidRPr="009C2F96">
        <w:rPr>
          <w:rFonts w:asciiTheme="majorBidi" w:hAnsiTheme="majorBidi" w:cstheme="majorBidi" w:hint="cs"/>
          <w:b/>
          <w:bCs/>
          <w:sz w:val="26"/>
          <w:szCs w:val="26"/>
          <w:rtl/>
        </w:rPr>
        <w:t>)،</w:t>
      </w:r>
      <w:r w:rsidRPr="009C2F96">
        <w:rPr>
          <w:rFonts w:asciiTheme="majorBidi" w:hAnsiTheme="majorBidi" w:cstheme="majorBidi"/>
          <w:b/>
          <w:bCs/>
          <w:sz w:val="26"/>
          <w:szCs w:val="26"/>
          <w:rtl/>
        </w:rPr>
        <w:t xml:space="preserve"> ونظرا لندرة موارد </w:t>
      </w:r>
      <w:r w:rsidRPr="009C2F96">
        <w:rPr>
          <w:rFonts w:asciiTheme="majorBidi" w:hAnsiTheme="majorBidi" w:cstheme="majorBidi" w:hint="cs"/>
          <w:b/>
          <w:bCs/>
          <w:sz w:val="26"/>
          <w:szCs w:val="26"/>
          <w:rtl/>
        </w:rPr>
        <w:t>المنشأة،</w:t>
      </w:r>
      <w:r w:rsidRPr="009C2F96">
        <w:rPr>
          <w:rFonts w:asciiTheme="majorBidi" w:hAnsiTheme="majorBidi" w:cstheme="majorBidi"/>
          <w:b/>
          <w:bCs/>
          <w:sz w:val="26"/>
          <w:szCs w:val="26"/>
          <w:rtl/>
        </w:rPr>
        <w:t xml:space="preserve"> فلن يتم اختيار كلاً من البديلين، (</w:t>
      </w:r>
      <w:r>
        <w:rPr>
          <w:rFonts w:asciiTheme="majorBidi" w:hAnsiTheme="majorBidi" w:cstheme="majorBidi"/>
          <w:b/>
          <w:bCs/>
          <w:sz w:val="26"/>
          <w:szCs w:val="26"/>
        </w:rPr>
        <w:t>1</w:t>
      </w:r>
      <w:r w:rsidRPr="009C2F96">
        <w:rPr>
          <w:rFonts w:asciiTheme="majorBidi" w:hAnsiTheme="majorBidi" w:cstheme="majorBidi" w:hint="cs"/>
          <w:b/>
          <w:bCs/>
          <w:sz w:val="26"/>
          <w:szCs w:val="26"/>
          <w:rtl/>
        </w:rPr>
        <w:t>)،</w:t>
      </w:r>
      <w:r w:rsidRPr="009C2F96">
        <w:rPr>
          <w:rFonts w:asciiTheme="majorBidi" w:hAnsiTheme="majorBidi" w:cstheme="majorBidi"/>
          <w:b/>
          <w:bCs/>
          <w:sz w:val="26"/>
          <w:szCs w:val="26"/>
          <w:rtl/>
        </w:rPr>
        <w:t xml:space="preserve"> (</w:t>
      </w:r>
      <w:r>
        <w:rPr>
          <w:rFonts w:asciiTheme="majorBidi" w:hAnsiTheme="majorBidi" w:cstheme="majorBidi"/>
          <w:b/>
          <w:bCs/>
          <w:sz w:val="26"/>
          <w:szCs w:val="26"/>
        </w:rPr>
        <w:t>3</w:t>
      </w:r>
      <w:r w:rsidRPr="009C2F96">
        <w:rPr>
          <w:rFonts w:asciiTheme="majorBidi" w:hAnsiTheme="majorBidi" w:cstheme="majorBidi"/>
          <w:b/>
          <w:bCs/>
          <w:sz w:val="26"/>
          <w:szCs w:val="26"/>
          <w:rtl/>
        </w:rPr>
        <w:t>)</w:t>
      </w:r>
    </w:p>
    <w:p w:rsidR="009C2F96" w:rsidRPr="009C2F96" w:rsidRDefault="009C2F96" w:rsidP="009C2F96">
      <w:pPr>
        <w:rPr>
          <w:rFonts w:asciiTheme="majorBidi" w:hAnsiTheme="majorBidi" w:cstheme="majorBidi"/>
          <w:b/>
          <w:bCs/>
          <w:sz w:val="26"/>
          <w:szCs w:val="26"/>
          <w:rtl/>
        </w:rPr>
      </w:pPr>
      <w:r w:rsidRPr="009C2F96">
        <w:rPr>
          <w:rFonts w:asciiTheme="majorBidi" w:hAnsiTheme="majorBidi" w:cstheme="majorBidi"/>
          <w:b/>
          <w:bCs/>
          <w:sz w:val="26"/>
          <w:szCs w:val="26"/>
          <w:rtl/>
        </w:rPr>
        <w:t xml:space="preserve">إلا أنه في حقيقة الأمر هناك فرق فيما بين أن المنشأة لم تختر </w:t>
      </w:r>
      <w:r w:rsidR="00E8178C" w:rsidRPr="009C2F96">
        <w:rPr>
          <w:rFonts w:asciiTheme="majorBidi" w:hAnsiTheme="majorBidi" w:cstheme="majorBidi" w:hint="cs"/>
          <w:b/>
          <w:bCs/>
          <w:sz w:val="26"/>
          <w:szCs w:val="26"/>
          <w:rtl/>
        </w:rPr>
        <w:t>أحد</w:t>
      </w:r>
      <w:r w:rsidRPr="009C2F96">
        <w:rPr>
          <w:rFonts w:asciiTheme="majorBidi" w:hAnsiTheme="majorBidi" w:cstheme="majorBidi"/>
          <w:b/>
          <w:bCs/>
          <w:sz w:val="26"/>
          <w:szCs w:val="26"/>
          <w:rtl/>
        </w:rPr>
        <w:t xml:space="preserve"> البديلين (</w:t>
      </w:r>
      <w:r>
        <w:rPr>
          <w:rFonts w:asciiTheme="majorBidi" w:hAnsiTheme="majorBidi" w:cstheme="majorBidi"/>
          <w:b/>
          <w:bCs/>
          <w:sz w:val="26"/>
          <w:szCs w:val="26"/>
        </w:rPr>
        <w:t>1</w:t>
      </w:r>
      <w:r w:rsidRPr="009C2F96">
        <w:rPr>
          <w:rFonts w:asciiTheme="majorBidi" w:hAnsiTheme="majorBidi" w:cstheme="majorBidi"/>
          <w:b/>
          <w:bCs/>
          <w:sz w:val="26"/>
          <w:szCs w:val="26"/>
          <w:rtl/>
        </w:rPr>
        <w:t>) او (</w:t>
      </w:r>
      <w:r>
        <w:rPr>
          <w:rFonts w:asciiTheme="majorBidi" w:hAnsiTheme="majorBidi" w:cstheme="majorBidi"/>
          <w:b/>
          <w:bCs/>
          <w:sz w:val="26"/>
          <w:szCs w:val="26"/>
        </w:rPr>
        <w:t>3</w:t>
      </w:r>
      <w:r w:rsidRPr="009C2F96">
        <w:rPr>
          <w:rFonts w:asciiTheme="majorBidi" w:hAnsiTheme="majorBidi" w:cstheme="majorBidi"/>
          <w:b/>
          <w:bCs/>
          <w:sz w:val="26"/>
          <w:szCs w:val="26"/>
          <w:rtl/>
        </w:rPr>
        <w:t xml:space="preserve">) او انه قد تم التضحية بهما </w:t>
      </w:r>
      <w:r w:rsidR="00E8178C" w:rsidRPr="009C2F96">
        <w:rPr>
          <w:rFonts w:asciiTheme="majorBidi" w:hAnsiTheme="majorBidi" w:cstheme="majorBidi" w:hint="cs"/>
          <w:b/>
          <w:bCs/>
          <w:sz w:val="26"/>
          <w:szCs w:val="26"/>
          <w:rtl/>
        </w:rPr>
        <w:t>معاً، فبالرجوع</w:t>
      </w:r>
      <w:r w:rsidRPr="009C2F96">
        <w:rPr>
          <w:rFonts w:asciiTheme="majorBidi" w:hAnsiTheme="majorBidi" w:cstheme="majorBidi"/>
          <w:b/>
          <w:bCs/>
          <w:sz w:val="26"/>
          <w:szCs w:val="26"/>
          <w:rtl/>
        </w:rPr>
        <w:t xml:space="preserve"> إلى موارد المنشأة النادرة، فإنه وفقاً لقدرتها لا تستطيع انتاج سوى بديل واحد فقط. لذا فان المنشأة لم تضحي بالبديلين (</w:t>
      </w:r>
      <w:r>
        <w:rPr>
          <w:rFonts w:asciiTheme="majorBidi" w:hAnsiTheme="majorBidi" w:cstheme="majorBidi"/>
          <w:b/>
          <w:bCs/>
          <w:sz w:val="26"/>
          <w:szCs w:val="26"/>
        </w:rPr>
        <w:t>1</w:t>
      </w:r>
      <w:r w:rsidRPr="009C2F96">
        <w:rPr>
          <w:rFonts w:asciiTheme="majorBidi" w:hAnsiTheme="majorBidi" w:cstheme="majorBidi"/>
          <w:b/>
          <w:bCs/>
          <w:sz w:val="26"/>
          <w:szCs w:val="26"/>
          <w:rtl/>
        </w:rPr>
        <w:t>)، (</w:t>
      </w:r>
      <w:r>
        <w:rPr>
          <w:rFonts w:asciiTheme="majorBidi" w:hAnsiTheme="majorBidi" w:cstheme="majorBidi"/>
          <w:b/>
          <w:bCs/>
          <w:sz w:val="26"/>
          <w:szCs w:val="26"/>
        </w:rPr>
        <w:t>3</w:t>
      </w:r>
      <w:r w:rsidRPr="009C2F96">
        <w:rPr>
          <w:rFonts w:asciiTheme="majorBidi" w:hAnsiTheme="majorBidi" w:cstheme="majorBidi"/>
          <w:b/>
          <w:bCs/>
          <w:sz w:val="26"/>
          <w:szCs w:val="26"/>
          <w:rtl/>
        </w:rPr>
        <w:t>) وانما ضحت فقط بأحدهما في سبيل اختيار البديل (</w:t>
      </w:r>
      <w:r>
        <w:rPr>
          <w:rFonts w:asciiTheme="majorBidi" w:hAnsiTheme="majorBidi" w:cstheme="majorBidi"/>
          <w:b/>
          <w:bCs/>
          <w:sz w:val="26"/>
          <w:szCs w:val="26"/>
        </w:rPr>
        <w:t>2</w:t>
      </w:r>
      <w:r w:rsidRPr="009C2F96">
        <w:rPr>
          <w:rFonts w:asciiTheme="majorBidi" w:hAnsiTheme="majorBidi" w:cstheme="majorBidi"/>
          <w:b/>
          <w:bCs/>
          <w:sz w:val="26"/>
          <w:szCs w:val="26"/>
          <w:rtl/>
        </w:rPr>
        <w:t xml:space="preserve">) وهو الأفضل في هذه الحالة. </w:t>
      </w:r>
    </w:p>
    <w:p w:rsidR="009C2F96" w:rsidRPr="009C2F96" w:rsidRDefault="009C2F96" w:rsidP="009C2F96">
      <w:pPr>
        <w:rPr>
          <w:rFonts w:asciiTheme="majorBidi" w:hAnsiTheme="majorBidi" w:cstheme="majorBidi"/>
          <w:b/>
          <w:bCs/>
          <w:sz w:val="26"/>
          <w:szCs w:val="26"/>
        </w:rPr>
      </w:pPr>
      <w:r w:rsidRPr="009C2F96">
        <w:rPr>
          <w:rFonts w:asciiTheme="majorBidi" w:hAnsiTheme="majorBidi" w:cstheme="majorBidi"/>
          <w:b/>
          <w:bCs/>
          <w:sz w:val="26"/>
          <w:szCs w:val="26"/>
          <w:rtl/>
        </w:rPr>
        <w:t>ولتحديد البديل الذي تم التضحية به نجد أن المنشأة قد ضحت بصافي دخل البديل التالي – من حيث الأفضلية – للبديل الذي تم اختياره أي انها ضحت بصافي الدخل المتوقع للبديل (</w:t>
      </w:r>
      <w:r>
        <w:rPr>
          <w:rFonts w:asciiTheme="majorBidi" w:hAnsiTheme="majorBidi" w:cstheme="majorBidi"/>
          <w:b/>
          <w:bCs/>
          <w:sz w:val="26"/>
          <w:szCs w:val="26"/>
        </w:rPr>
        <w:t>3</w:t>
      </w:r>
      <w:r w:rsidRPr="009C2F96">
        <w:rPr>
          <w:rFonts w:asciiTheme="majorBidi" w:hAnsiTheme="majorBidi" w:cstheme="majorBidi"/>
          <w:b/>
          <w:bCs/>
          <w:sz w:val="26"/>
          <w:szCs w:val="26"/>
          <w:rtl/>
        </w:rPr>
        <w:t>) نتيجة اختيار البديل (</w:t>
      </w:r>
      <w:r>
        <w:rPr>
          <w:rFonts w:asciiTheme="majorBidi" w:hAnsiTheme="majorBidi" w:cstheme="majorBidi"/>
          <w:b/>
          <w:bCs/>
          <w:sz w:val="26"/>
          <w:szCs w:val="26"/>
        </w:rPr>
        <w:t>2</w:t>
      </w:r>
      <w:r w:rsidRPr="009C2F96">
        <w:rPr>
          <w:rFonts w:asciiTheme="majorBidi" w:hAnsiTheme="majorBidi" w:cstheme="majorBidi"/>
          <w:b/>
          <w:bCs/>
          <w:sz w:val="26"/>
          <w:szCs w:val="26"/>
          <w:rtl/>
        </w:rPr>
        <w:t xml:space="preserve">) </w:t>
      </w:r>
    </w:p>
    <w:p w:rsidR="009C2F96" w:rsidRPr="009C2F96" w:rsidRDefault="009C2F96" w:rsidP="009C2F96">
      <w:pPr>
        <w:rPr>
          <w:rFonts w:asciiTheme="majorBidi" w:hAnsiTheme="majorBidi" w:cstheme="majorBidi"/>
          <w:b/>
          <w:bCs/>
          <w:sz w:val="26"/>
          <w:szCs w:val="26"/>
          <w:rtl/>
        </w:rPr>
      </w:pPr>
      <w:r w:rsidRPr="009C2F96">
        <w:rPr>
          <w:rFonts w:asciiTheme="majorBidi" w:hAnsiTheme="majorBidi" w:cstheme="majorBidi"/>
          <w:b/>
          <w:bCs/>
          <w:sz w:val="26"/>
          <w:szCs w:val="26"/>
          <w:rtl/>
        </w:rPr>
        <w:t xml:space="preserve"> تكلفة الفرصة البديلة للبديل (</w:t>
      </w:r>
      <w:r>
        <w:rPr>
          <w:rFonts w:asciiTheme="majorBidi" w:hAnsiTheme="majorBidi" w:cstheme="majorBidi"/>
          <w:b/>
          <w:bCs/>
          <w:sz w:val="26"/>
          <w:szCs w:val="26"/>
        </w:rPr>
        <w:t>2</w:t>
      </w:r>
      <w:r w:rsidRPr="009C2F96">
        <w:rPr>
          <w:rFonts w:asciiTheme="majorBidi" w:hAnsiTheme="majorBidi" w:cstheme="majorBidi"/>
          <w:b/>
          <w:bCs/>
          <w:sz w:val="26"/>
          <w:szCs w:val="26"/>
          <w:rtl/>
        </w:rPr>
        <w:t xml:space="preserve">) </w:t>
      </w:r>
    </w:p>
    <w:p w:rsidR="009C2F96" w:rsidRPr="009C2F96" w:rsidRDefault="009C2F96" w:rsidP="009C2F96">
      <w:pPr>
        <w:rPr>
          <w:rFonts w:asciiTheme="majorBidi" w:hAnsiTheme="majorBidi" w:cstheme="majorBidi"/>
          <w:b/>
          <w:bCs/>
          <w:sz w:val="26"/>
          <w:szCs w:val="26"/>
          <w:rtl/>
        </w:rPr>
      </w:pPr>
      <w:r w:rsidRPr="009C2F96">
        <w:rPr>
          <w:rFonts w:asciiTheme="majorBidi" w:hAnsiTheme="majorBidi" w:cstheme="majorBidi"/>
          <w:b/>
          <w:bCs/>
          <w:sz w:val="26"/>
          <w:szCs w:val="26"/>
          <w:rtl/>
        </w:rPr>
        <w:t xml:space="preserve">                   = صافي الدخل المتوقع الضائع نتيجة عدم اختيار البديل (</w:t>
      </w:r>
      <w:r>
        <w:rPr>
          <w:rFonts w:asciiTheme="majorBidi" w:hAnsiTheme="majorBidi" w:cstheme="majorBidi"/>
          <w:b/>
          <w:bCs/>
          <w:sz w:val="26"/>
          <w:szCs w:val="26"/>
        </w:rPr>
        <w:t>3</w:t>
      </w:r>
      <w:r w:rsidRPr="009C2F96">
        <w:rPr>
          <w:rFonts w:asciiTheme="majorBidi" w:hAnsiTheme="majorBidi" w:cstheme="majorBidi"/>
          <w:b/>
          <w:bCs/>
          <w:sz w:val="26"/>
          <w:szCs w:val="26"/>
          <w:rtl/>
        </w:rPr>
        <w:t xml:space="preserve">)   </w:t>
      </w:r>
    </w:p>
    <w:p w:rsidR="009C2F96" w:rsidRDefault="009C2F96" w:rsidP="009C2F96">
      <w:pPr>
        <w:rPr>
          <w:rFonts w:asciiTheme="majorBidi" w:hAnsiTheme="majorBidi" w:cstheme="majorBidi"/>
          <w:b/>
          <w:bCs/>
          <w:sz w:val="26"/>
          <w:szCs w:val="26"/>
          <w:rtl/>
        </w:rPr>
      </w:pPr>
      <w:r w:rsidRPr="009C2F96">
        <w:rPr>
          <w:rFonts w:asciiTheme="majorBidi" w:hAnsiTheme="majorBidi" w:cstheme="majorBidi"/>
          <w:b/>
          <w:bCs/>
          <w:sz w:val="26"/>
          <w:szCs w:val="26"/>
          <w:rtl/>
        </w:rPr>
        <w:t xml:space="preserve">                   = </w:t>
      </w:r>
      <w:r>
        <w:rPr>
          <w:rFonts w:asciiTheme="majorBidi" w:hAnsiTheme="majorBidi" w:cstheme="majorBidi"/>
          <w:b/>
          <w:bCs/>
          <w:sz w:val="26"/>
          <w:szCs w:val="26"/>
        </w:rPr>
        <w:t>32000</w:t>
      </w:r>
      <w:r>
        <w:rPr>
          <w:rFonts w:asciiTheme="majorBidi" w:hAnsiTheme="majorBidi" w:cstheme="majorBidi"/>
          <w:b/>
          <w:bCs/>
          <w:sz w:val="26"/>
          <w:szCs w:val="26"/>
          <w:rtl/>
        </w:rPr>
        <w:t xml:space="preserve"> ريال</w:t>
      </w:r>
      <w:r w:rsidRPr="009C2F96">
        <w:rPr>
          <w:rFonts w:asciiTheme="majorBidi" w:hAnsiTheme="majorBidi" w:cstheme="majorBidi"/>
          <w:b/>
          <w:bCs/>
          <w:sz w:val="26"/>
          <w:szCs w:val="26"/>
          <w:rtl/>
        </w:rPr>
        <w:t>.</w:t>
      </w:r>
    </w:p>
    <w:p w:rsidR="009C2F96" w:rsidRDefault="009C2F96" w:rsidP="009C2F96">
      <w:pPr>
        <w:rPr>
          <w:rFonts w:asciiTheme="majorBidi" w:hAnsiTheme="majorBidi" w:cstheme="majorBidi"/>
          <w:b/>
          <w:bCs/>
          <w:sz w:val="26"/>
          <w:szCs w:val="26"/>
          <w:rtl/>
        </w:rPr>
      </w:pPr>
    </w:p>
    <w:p w:rsidR="009C2F96" w:rsidRDefault="009C2F96" w:rsidP="009C2F96">
      <w:pPr>
        <w:rPr>
          <w:rFonts w:asciiTheme="majorBidi" w:hAnsiTheme="majorBidi" w:cstheme="majorBidi"/>
          <w:b/>
          <w:bCs/>
          <w:sz w:val="26"/>
          <w:szCs w:val="26"/>
          <w:rtl/>
        </w:rPr>
      </w:pPr>
    </w:p>
    <w:p w:rsidR="009C2F96" w:rsidRDefault="009C2F96" w:rsidP="009C2F96">
      <w:pPr>
        <w:rPr>
          <w:rFonts w:asciiTheme="majorBidi" w:hAnsiTheme="majorBidi" w:cstheme="majorBidi"/>
          <w:b/>
          <w:bCs/>
          <w:sz w:val="26"/>
          <w:szCs w:val="26"/>
          <w:rtl/>
        </w:rPr>
      </w:pPr>
    </w:p>
    <w:p w:rsidR="009C2F96" w:rsidRDefault="009C2F96" w:rsidP="009C2F96">
      <w:pPr>
        <w:rPr>
          <w:rFonts w:asciiTheme="majorBidi" w:hAnsiTheme="majorBidi" w:cstheme="majorBidi"/>
          <w:b/>
          <w:bCs/>
          <w:sz w:val="26"/>
          <w:szCs w:val="26"/>
          <w:rtl/>
        </w:rPr>
      </w:pPr>
    </w:p>
    <w:p w:rsidR="009C2F96" w:rsidRDefault="009C2F96" w:rsidP="009C2F96">
      <w:pPr>
        <w:pStyle w:val="a4"/>
        <w:numPr>
          <w:ilvl w:val="0"/>
          <w:numId w:val="13"/>
        </w:numPr>
        <w:ind w:left="260"/>
        <w:rPr>
          <w:rFonts w:asciiTheme="majorBidi" w:hAnsiTheme="majorBidi" w:cstheme="majorBidi"/>
          <w:b/>
          <w:bCs/>
          <w:color w:val="00B050"/>
          <w:sz w:val="26"/>
          <w:szCs w:val="26"/>
        </w:rPr>
      </w:pPr>
      <w:r w:rsidRPr="009C2F96">
        <w:rPr>
          <w:rFonts w:asciiTheme="majorBidi" w:hAnsiTheme="majorBidi" w:cstheme="majorBidi"/>
          <w:b/>
          <w:bCs/>
          <w:color w:val="00B050"/>
          <w:sz w:val="26"/>
          <w:szCs w:val="26"/>
          <w:rtl/>
        </w:rPr>
        <w:t xml:space="preserve"> التكلفة الضمنية</w:t>
      </w:r>
    </w:p>
    <w:p w:rsidR="009C2F96" w:rsidRPr="009C2F96" w:rsidRDefault="009C2F96" w:rsidP="009C2F96">
      <w:pPr>
        <w:pStyle w:val="a4"/>
        <w:ind w:left="-24"/>
        <w:rPr>
          <w:rFonts w:asciiTheme="majorBidi" w:hAnsiTheme="majorBidi" w:cstheme="majorBidi"/>
          <w:b/>
          <w:bCs/>
          <w:color w:val="00B050"/>
          <w:sz w:val="26"/>
          <w:szCs w:val="26"/>
          <w:rtl/>
        </w:rPr>
      </w:pPr>
      <w:r w:rsidRPr="009C2F96">
        <w:rPr>
          <w:rFonts w:asciiTheme="majorBidi" w:hAnsiTheme="majorBidi" w:cstheme="majorBidi"/>
          <w:b/>
          <w:bCs/>
          <w:sz w:val="26"/>
          <w:szCs w:val="26"/>
          <w:rtl/>
        </w:rPr>
        <w:t xml:space="preserve">تمثل التكلفة الضمنية المبالغ المقدرة </w:t>
      </w:r>
      <w:r w:rsidRPr="009C2F96">
        <w:rPr>
          <w:rFonts w:asciiTheme="majorBidi" w:hAnsiTheme="majorBidi" w:cstheme="majorBidi"/>
          <w:b/>
          <w:bCs/>
          <w:sz w:val="26"/>
          <w:szCs w:val="26"/>
          <w:u w:val="single"/>
          <w:rtl/>
        </w:rPr>
        <w:t>للاستفادة</w:t>
      </w:r>
      <w:r w:rsidRPr="009C2F96">
        <w:rPr>
          <w:rFonts w:asciiTheme="majorBidi" w:hAnsiTheme="majorBidi" w:cstheme="majorBidi"/>
          <w:b/>
          <w:bCs/>
          <w:sz w:val="26"/>
          <w:szCs w:val="26"/>
          <w:rtl/>
        </w:rPr>
        <w:t xml:space="preserve"> من خدمات أو مقابل منفعة ولم يترتب عليها تكبد المنشأة لنفقه فعلية حالية أو مستقبلية، ويتضح من ذلك أن التكلفة الضمنية هي تكلفة مقدرة اعتماداً على الحالات السائدة خارج المنشأة أو تكلفة المثل فهي تكلفة مقدرة لخدمات أو منافع حصلت عليها المنشأة دون أن تسبب تدفقا نقدياً خارجاً أو حتى دون أن ينشأ عنها التزام </w:t>
      </w:r>
      <w:r w:rsidR="00E8178C" w:rsidRPr="009C2F96">
        <w:rPr>
          <w:rFonts w:asciiTheme="majorBidi" w:hAnsiTheme="majorBidi" w:cstheme="majorBidi" w:hint="cs"/>
          <w:b/>
          <w:bCs/>
          <w:sz w:val="26"/>
          <w:szCs w:val="26"/>
          <w:rtl/>
        </w:rPr>
        <w:t>بقيمتها.</w:t>
      </w:r>
      <w:r w:rsidRPr="009C2F96">
        <w:rPr>
          <w:rFonts w:asciiTheme="majorBidi" w:hAnsiTheme="majorBidi" w:cstheme="majorBidi"/>
          <w:b/>
          <w:bCs/>
          <w:sz w:val="26"/>
          <w:szCs w:val="26"/>
          <w:rtl/>
        </w:rPr>
        <w:t xml:space="preserve">   وتحتسب التكلفة الضمنية أساساً بهدف تحقيق الدقة في المقارنات بين المنشآت المختلفة، وأيضا بهدف تحقيق الدقة في قياس </w:t>
      </w:r>
      <w:r w:rsidR="00E8178C" w:rsidRPr="009C2F96">
        <w:rPr>
          <w:rFonts w:asciiTheme="majorBidi" w:hAnsiTheme="majorBidi" w:cstheme="majorBidi" w:hint="cs"/>
          <w:b/>
          <w:bCs/>
          <w:sz w:val="26"/>
          <w:szCs w:val="26"/>
          <w:rtl/>
        </w:rPr>
        <w:t>وتحديد تكلفة</w:t>
      </w:r>
      <w:r w:rsidRPr="009C2F96">
        <w:rPr>
          <w:rFonts w:asciiTheme="majorBidi" w:hAnsiTheme="majorBidi" w:cstheme="majorBidi"/>
          <w:b/>
          <w:bCs/>
          <w:sz w:val="26"/>
          <w:szCs w:val="26"/>
          <w:rtl/>
        </w:rPr>
        <w:t xml:space="preserve"> </w:t>
      </w:r>
      <w:r w:rsidR="00E8178C" w:rsidRPr="009C2F96">
        <w:rPr>
          <w:rFonts w:asciiTheme="majorBidi" w:hAnsiTheme="majorBidi" w:cstheme="majorBidi" w:hint="cs"/>
          <w:b/>
          <w:bCs/>
          <w:sz w:val="26"/>
          <w:szCs w:val="26"/>
          <w:rtl/>
        </w:rPr>
        <w:t>الانتاج.</w:t>
      </w:r>
      <w:r w:rsidRPr="009C2F96">
        <w:rPr>
          <w:rFonts w:asciiTheme="majorBidi" w:hAnsiTheme="majorBidi" w:cstheme="majorBidi"/>
          <w:b/>
          <w:bCs/>
          <w:sz w:val="26"/>
          <w:szCs w:val="26"/>
          <w:rtl/>
        </w:rPr>
        <w:t xml:space="preserve"> </w:t>
      </w:r>
    </w:p>
    <w:p w:rsidR="009C2F96" w:rsidRPr="009C2F96" w:rsidRDefault="009C2F96" w:rsidP="009C2F96">
      <w:pPr>
        <w:rPr>
          <w:rFonts w:asciiTheme="majorBidi" w:hAnsiTheme="majorBidi" w:cstheme="majorBidi"/>
          <w:b/>
          <w:bCs/>
          <w:sz w:val="26"/>
          <w:szCs w:val="26"/>
        </w:rPr>
      </w:pPr>
      <w:r w:rsidRPr="009C2F96">
        <w:rPr>
          <w:rFonts w:asciiTheme="majorBidi" w:hAnsiTheme="majorBidi" w:cstheme="majorBidi"/>
          <w:b/>
          <w:bCs/>
          <w:sz w:val="26"/>
          <w:szCs w:val="26"/>
          <w:rtl/>
        </w:rPr>
        <w:t xml:space="preserve">ولذلك فان التكلفة الضمنية هي بمثابة تكلفة الاستفادة من عناصر الانتاج المملوكة للمنشأة، مثل الفائدة التي تحتسب على راس المال المملوك لها، والراتب الضمني للمالك نظير عمله في </w:t>
      </w:r>
      <w:r w:rsidR="00E8178C" w:rsidRPr="009C2F96">
        <w:rPr>
          <w:rFonts w:asciiTheme="majorBidi" w:hAnsiTheme="majorBidi" w:cstheme="majorBidi" w:hint="cs"/>
          <w:b/>
          <w:bCs/>
          <w:sz w:val="26"/>
          <w:szCs w:val="26"/>
          <w:rtl/>
        </w:rPr>
        <w:t>منشأته.</w:t>
      </w:r>
    </w:p>
    <w:p w:rsidR="009C2F96" w:rsidRPr="009C2F96" w:rsidRDefault="009C2F96" w:rsidP="009C2F96">
      <w:pPr>
        <w:rPr>
          <w:rFonts w:asciiTheme="majorBidi" w:hAnsiTheme="majorBidi" w:cstheme="majorBidi"/>
          <w:b/>
          <w:bCs/>
          <w:sz w:val="26"/>
          <w:szCs w:val="26"/>
          <w:rtl/>
        </w:rPr>
      </w:pPr>
      <w:r w:rsidRPr="009C2F96">
        <w:rPr>
          <w:rFonts w:asciiTheme="majorBidi" w:hAnsiTheme="majorBidi" w:cstheme="majorBidi"/>
          <w:b/>
          <w:bCs/>
          <w:sz w:val="26"/>
          <w:szCs w:val="26"/>
          <w:rtl/>
        </w:rPr>
        <w:t xml:space="preserve">وعلى الرغم من أن العرف المحاسبي </w:t>
      </w:r>
      <w:r w:rsidR="00E8178C" w:rsidRPr="009C2F96">
        <w:rPr>
          <w:rFonts w:asciiTheme="majorBidi" w:hAnsiTheme="majorBidi" w:cstheme="majorBidi" w:hint="cs"/>
          <w:b/>
          <w:bCs/>
          <w:sz w:val="26"/>
          <w:szCs w:val="26"/>
          <w:rtl/>
        </w:rPr>
        <w:t>لا يعتر</w:t>
      </w:r>
      <w:r w:rsidR="00E8178C" w:rsidRPr="009C2F96">
        <w:rPr>
          <w:rFonts w:asciiTheme="majorBidi" w:hAnsiTheme="majorBidi" w:cstheme="majorBidi" w:hint="eastAsia"/>
          <w:b/>
          <w:bCs/>
          <w:sz w:val="26"/>
          <w:szCs w:val="26"/>
          <w:rtl/>
        </w:rPr>
        <w:t>ف</w:t>
      </w:r>
      <w:r w:rsidRPr="009C2F96">
        <w:rPr>
          <w:rFonts w:asciiTheme="majorBidi" w:hAnsiTheme="majorBidi" w:cstheme="majorBidi"/>
          <w:b/>
          <w:bCs/>
          <w:sz w:val="26"/>
          <w:szCs w:val="26"/>
          <w:rtl/>
        </w:rPr>
        <w:t xml:space="preserve"> بتلك التكاليف، نظراً لأنه لا يترتب عليها </w:t>
      </w:r>
      <w:r w:rsidR="00E8178C" w:rsidRPr="009C2F96">
        <w:rPr>
          <w:rFonts w:asciiTheme="majorBidi" w:hAnsiTheme="majorBidi" w:cstheme="majorBidi" w:hint="cs"/>
          <w:b/>
          <w:bCs/>
          <w:sz w:val="26"/>
          <w:szCs w:val="26"/>
          <w:rtl/>
        </w:rPr>
        <w:t>إنفاق</w:t>
      </w:r>
      <w:r w:rsidRPr="009C2F96">
        <w:rPr>
          <w:rFonts w:asciiTheme="majorBidi" w:hAnsiTheme="majorBidi" w:cstheme="majorBidi"/>
          <w:b/>
          <w:bCs/>
          <w:sz w:val="26"/>
          <w:szCs w:val="26"/>
          <w:rtl/>
        </w:rPr>
        <w:t xml:space="preserve"> نقدي فعلي، ولا توجد مستندات تؤيد حدوثها، إلا أنه عادة ما يتم الاعتراف بها في بعض التقارير الخاصة بهدف اتخاذ القرارات الادارية </w:t>
      </w:r>
      <w:r w:rsidR="00E8178C" w:rsidRPr="009C2F96">
        <w:rPr>
          <w:rFonts w:asciiTheme="majorBidi" w:hAnsiTheme="majorBidi" w:cstheme="majorBidi" w:hint="cs"/>
          <w:b/>
          <w:bCs/>
          <w:sz w:val="26"/>
          <w:szCs w:val="26"/>
          <w:rtl/>
        </w:rPr>
        <w:t>السليمة.</w:t>
      </w:r>
      <w:r w:rsidRPr="009C2F96">
        <w:rPr>
          <w:rFonts w:asciiTheme="majorBidi" w:hAnsiTheme="majorBidi" w:cstheme="majorBidi"/>
          <w:b/>
          <w:bCs/>
          <w:sz w:val="26"/>
          <w:szCs w:val="26"/>
          <w:rtl/>
        </w:rPr>
        <w:t xml:space="preserve"> </w:t>
      </w:r>
    </w:p>
    <w:p w:rsidR="009C2F96" w:rsidRDefault="009C2F96" w:rsidP="009C2F96">
      <w:pPr>
        <w:rPr>
          <w:rFonts w:asciiTheme="majorBidi" w:hAnsiTheme="majorBidi" w:cstheme="majorBidi"/>
          <w:b/>
          <w:bCs/>
          <w:sz w:val="26"/>
          <w:szCs w:val="26"/>
          <w:rtl/>
        </w:rPr>
      </w:pPr>
    </w:p>
    <w:p w:rsidR="009C2F96" w:rsidRDefault="009C2F96" w:rsidP="009C2F96">
      <w:pPr>
        <w:rPr>
          <w:rFonts w:asciiTheme="majorBidi" w:hAnsiTheme="majorBidi" w:cstheme="majorBidi"/>
          <w:b/>
          <w:bCs/>
          <w:sz w:val="26"/>
          <w:szCs w:val="26"/>
          <w:rtl/>
        </w:rPr>
      </w:pPr>
    </w:p>
    <w:p w:rsidR="009C2F96" w:rsidRPr="009C2F96" w:rsidRDefault="009C2F96" w:rsidP="009C2F96">
      <w:pPr>
        <w:rPr>
          <w:rFonts w:asciiTheme="majorBidi" w:hAnsiTheme="majorBidi" w:cstheme="majorBidi"/>
          <w:b/>
          <w:bCs/>
          <w:sz w:val="26"/>
          <w:szCs w:val="26"/>
          <w:rtl/>
        </w:rPr>
      </w:pPr>
    </w:p>
    <w:p w:rsidR="009C2F96" w:rsidRPr="00C00CBA" w:rsidRDefault="009C2F96" w:rsidP="009C2F96">
      <w:pPr>
        <w:rPr>
          <w:rFonts w:asciiTheme="majorBidi" w:hAnsiTheme="majorBidi" w:cstheme="majorBidi"/>
          <w:b/>
          <w:bCs/>
          <w:sz w:val="26"/>
          <w:szCs w:val="26"/>
          <w:rtl/>
        </w:rPr>
      </w:pPr>
    </w:p>
    <w:p w:rsidR="00C00CBA" w:rsidRPr="00C00CBA" w:rsidRDefault="00C00CBA" w:rsidP="00C00CBA"/>
    <w:sectPr w:rsidR="00C00CBA" w:rsidRPr="00C00CBA" w:rsidSect="00546A11">
      <w:pgSz w:w="11906" w:h="16838"/>
      <w:pgMar w:top="720" w:right="720" w:bottom="720" w:left="720" w:header="708" w:footer="708" w:gutter="0"/>
      <w:pgBorders w:offsetFrom="page">
        <w:top w:val="single" w:sz="4" w:space="24" w:color="auto"/>
        <w:left w:val="single" w:sz="4" w:space="24" w:color="auto"/>
        <w:bottom w:val="single" w:sz="4" w:space="24" w:color="auto"/>
        <w:right w:val="single" w:sz="4" w:space="24" w:color="auto"/>
      </w:pgBorders>
      <w:cols w:space="708"/>
      <w:bidi/>
      <w:rtlGutter/>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rial">
    <w:panose1 w:val="020B0604020202020204"/>
    <w:charset w:val="00"/>
    <w:family w:val="swiss"/>
    <w:pitch w:val="variable"/>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mbria Math">
    <w:panose1 w:val="02040503050406030204"/>
    <w:charset w:val="00"/>
    <w:family w:val="roman"/>
    <w:pitch w:val="variable"/>
    <w:sig w:usb0="E00002FF" w:usb1="420024FF" w:usb2="00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1861C11"/>
    <w:multiLevelType w:val="hybridMultilevel"/>
    <w:tmpl w:val="DFA8CB44"/>
    <w:lvl w:ilvl="0" w:tplc="9A68211A">
      <w:start w:val="3"/>
      <w:numFmt w:val="decimal"/>
      <w:lvlText w:val="%1)"/>
      <w:lvlJc w:val="left"/>
      <w:pPr>
        <w:tabs>
          <w:tab w:val="num" w:pos="720"/>
        </w:tabs>
        <w:ind w:left="720" w:hanging="360"/>
      </w:pPr>
    </w:lvl>
    <w:lvl w:ilvl="1" w:tplc="5DA6090C" w:tentative="1">
      <w:start w:val="1"/>
      <w:numFmt w:val="decimal"/>
      <w:lvlText w:val="%2)"/>
      <w:lvlJc w:val="left"/>
      <w:pPr>
        <w:tabs>
          <w:tab w:val="num" w:pos="1440"/>
        </w:tabs>
        <w:ind w:left="1440" w:hanging="360"/>
      </w:pPr>
    </w:lvl>
    <w:lvl w:ilvl="2" w:tplc="93FC9738" w:tentative="1">
      <w:start w:val="1"/>
      <w:numFmt w:val="decimal"/>
      <w:lvlText w:val="%3)"/>
      <w:lvlJc w:val="left"/>
      <w:pPr>
        <w:tabs>
          <w:tab w:val="num" w:pos="2160"/>
        </w:tabs>
        <w:ind w:left="2160" w:hanging="360"/>
      </w:pPr>
    </w:lvl>
    <w:lvl w:ilvl="3" w:tplc="AFD4F576" w:tentative="1">
      <w:start w:val="1"/>
      <w:numFmt w:val="decimal"/>
      <w:lvlText w:val="%4)"/>
      <w:lvlJc w:val="left"/>
      <w:pPr>
        <w:tabs>
          <w:tab w:val="num" w:pos="2880"/>
        </w:tabs>
        <w:ind w:left="2880" w:hanging="360"/>
      </w:pPr>
    </w:lvl>
    <w:lvl w:ilvl="4" w:tplc="401CF486" w:tentative="1">
      <w:start w:val="1"/>
      <w:numFmt w:val="decimal"/>
      <w:lvlText w:val="%5)"/>
      <w:lvlJc w:val="left"/>
      <w:pPr>
        <w:tabs>
          <w:tab w:val="num" w:pos="3600"/>
        </w:tabs>
        <w:ind w:left="3600" w:hanging="360"/>
      </w:pPr>
    </w:lvl>
    <w:lvl w:ilvl="5" w:tplc="5768B70A" w:tentative="1">
      <w:start w:val="1"/>
      <w:numFmt w:val="decimal"/>
      <w:lvlText w:val="%6)"/>
      <w:lvlJc w:val="left"/>
      <w:pPr>
        <w:tabs>
          <w:tab w:val="num" w:pos="4320"/>
        </w:tabs>
        <w:ind w:left="4320" w:hanging="360"/>
      </w:pPr>
    </w:lvl>
    <w:lvl w:ilvl="6" w:tplc="9C96CDB8" w:tentative="1">
      <w:start w:val="1"/>
      <w:numFmt w:val="decimal"/>
      <w:lvlText w:val="%7)"/>
      <w:lvlJc w:val="left"/>
      <w:pPr>
        <w:tabs>
          <w:tab w:val="num" w:pos="5040"/>
        </w:tabs>
        <w:ind w:left="5040" w:hanging="360"/>
      </w:pPr>
    </w:lvl>
    <w:lvl w:ilvl="7" w:tplc="A7CCA5CC" w:tentative="1">
      <w:start w:val="1"/>
      <w:numFmt w:val="decimal"/>
      <w:lvlText w:val="%8)"/>
      <w:lvlJc w:val="left"/>
      <w:pPr>
        <w:tabs>
          <w:tab w:val="num" w:pos="5760"/>
        </w:tabs>
        <w:ind w:left="5760" w:hanging="360"/>
      </w:pPr>
    </w:lvl>
    <w:lvl w:ilvl="8" w:tplc="09AEB35C" w:tentative="1">
      <w:start w:val="1"/>
      <w:numFmt w:val="decimal"/>
      <w:lvlText w:val="%9)"/>
      <w:lvlJc w:val="left"/>
      <w:pPr>
        <w:tabs>
          <w:tab w:val="num" w:pos="6480"/>
        </w:tabs>
        <w:ind w:left="6480" w:hanging="360"/>
      </w:pPr>
    </w:lvl>
  </w:abstractNum>
  <w:abstractNum w:abstractNumId="1" w15:restartNumberingAfterBreak="0">
    <w:nsid w:val="022E45B9"/>
    <w:multiLevelType w:val="hybridMultilevel"/>
    <w:tmpl w:val="0EFE7EE0"/>
    <w:lvl w:ilvl="0" w:tplc="E0246EDC">
      <w:start w:val="1"/>
      <w:numFmt w:val="bullet"/>
      <w:lvlText w:val="•"/>
      <w:lvlJc w:val="left"/>
      <w:pPr>
        <w:tabs>
          <w:tab w:val="num" w:pos="720"/>
        </w:tabs>
        <w:ind w:left="720" w:hanging="360"/>
      </w:pPr>
      <w:rPr>
        <w:rFonts w:ascii="Arial" w:hAnsi="Arial" w:hint="default"/>
      </w:rPr>
    </w:lvl>
    <w:lvl w:ilvl="1" w:tplc="5448E174" w:tentative="1">
      <w:start w:val="1"/>
      <w:numFmt w:val="bullet"/>
      <w:lvlText w:val="•"/>
      <w:lvlJc w:val="left"/>
      <w:pPr>
        <w:tabs>
          <w:tab w:val="num" w:pos="1440"/>
        </w:tabs>
        <w:ind w:left="1440" w:hanging="360"/>
      </w:pPr>
      <w:rPr>
        <w:rFonts w:ascii="Arial" w:hAnsi="Arial" w:hint="default"/>
      </w:rPr>
    </w:lvl>
    <w:lvl w:ilvl="2" w:tplc="A546F442" w:tentative="1">
      <w:start w:val="1"/>
      <w:numFmt w:val="bullet"/>
      <w:lvlText w:val="•"/>
      <w:lvlJc w:val="left"/>
      <w:pPr>
        <w:tabs>
          <w:tab w:val="num" w:pos="2160"/>
        </w:tabs>
        <w:ind w:left="2160" w:hanging="360"/>
      </w:pPr>
      <w:rPr>
        <w:rFonts w:ascii="Arial" w:hAnsi="Arial" w:hint="default"/>
      </w:rPr>
    </w:lvl>
    <w:lvl w:ilvl="3" w:tplc="2F203DF8" w:tentative="1">
      <w:start w:val="1"/>
      <w:numFmt w:val="bullet"/>
      <w:lvlText w:val="•"/>
      <w:lvlJc w:val="left"/>
      <w:pPr>
        <w:tabs>
          <w:tab w:val="num" w:pos="2880"/>
        </w:tabs>
        <w:ind w:left="2880" w:hanging="360"/>
      </w:pPr>
      <w:rPr>
        <w:rFonts w:ascii="Arial" w:hAnsi="Arial" w:hint="default"/>
      </w:rPr>
    </w:lvl>
    <w:lvl w:ilvl="4" w:tplc="A87AF046" w:tentative="1">
      <w:start w:val="1"/>
      <w:numFmt w:val="bullet"/>
      <w:lvlText w:val="•"/>
      <w:lvlJc w:val="left"/>
      <w:pPr>
        <w:tabs>
          <w:tab w:val="num" w:pos="3600"/>
        </w:tabs>
        <w:ind w:left="3600" w:hanging="360"/>
      </w:pPr>
      <w:rPr>
        <w:rFonts w:ascii="Arial" w:hAnsi="Arial" w:hint="default"/>
      </w:rPr>
    </w:lvl>
    <w:lvl w:ilvl="5" w:tplc="2E0C12AE" w:tentative="1">
      <w:start w:val="1"/>
      <w:numFmt w:val="bullet"/>
      <w:lvlText w:val="•"/>
      <w:lvlJc w:val="left"/>
      <w:pPr>
        <w:tabs>
          <w:tab w:val="num" w:pos="4320"/>
        </w:tabs>
        <w:ind w:left="4320" w:hanging="360"/>
      </w:pPr>
      <w:rPr>
        <w:rFonts w:ascii="Arial" w:hAnsi="Arial" w:hint="default"/>
      </w:rPr>
    </w:lvl>
    <w:lvl w:ilvl="6" w:tplc="F3245D24" w:tentative="1">
      <w:start w:val="1"/>
      <w:numFmt w:val="bullet"/>
      <w:lvlText w:val="•"/>
      <w:lvlJc w:val="left"/>
      <w:pPr>
        <w:tabs>
          <w:tab w:val="num" w:pos="5040"/>
        </w:tabs>
        <w:ind w:left="5040" w:hanging="360"/>
      </w:pPr>
      <w:rPr>
        <w:rFonts w:ascii="Arial" w:hAnsi="Arial" w:hint="default"/>
      </w:rPr>
    </w:lvl>
    <w:lvl w:ilvl="7" w:tplc="C55CEF64" w:tentative="1">
      <w:start w:val="1"/>
      <w:numFmt w:val="bullet"/>
      <w:lvlText w:val="•"/>
      <w:lvlJc w:val="left"/>
      <w:pPr>
        <w:tabs>
          <w:tab w:val="num" w:pos="5760"/>
        </w:tabs>
        <w:ind w:left="5760" w:hanging="360"/>
      </w:pPr>
      <w:rPr>
        <w:rFonts w:ascii="Arial" w:hAnsi="Arial" w:hint="default"/>
      </w:rPr>
    </w:lvl>
    <w:lvl w:ilvl="8" w:tplc="7E1A08D6" w:tentative="1">
      <w:start w:val="1"/>
      <w:numFmt w:val="bullet"/>
      <w:lvlText w:val="•"/>
      <w:lvlJc w:val="left"/>
      <w:pPr>
        <w:tabs>
          <w:tab w:val="num" w:pos="6480"/>
        </w:tabs>
        <w:ind w:left="6480" w:hanging="360"/>
      </w:pPr>
      <w:rPr>
        <w:rFonts w:ascii="Arial" w:hAnsi="Arial" w:hint="default"/>
      </w:rPr>
    </w:lvl>
  </w:abstractNum>
  <w:abstractNum w:abstractNumId="2" w15:restartNumberingAfterBreak="0">
    <w:nsid w:val="0AE40639"/>
    <w:multiLevelType w:val="hybridMultilevel"/>
    <w:tmpl w:val="82043900"/>
    <w:lvl w:ilvl="0" w:tplc="3210F66E">
      <w:start w:val="1"/>
      <w:numFmt w:val="arabicAlpha"/>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E044FED"/>
    <w:multiLevelType w:val="hybridMultilevel"/>
    <w:tmpl w:val="1AA6B9CE"/>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6AB50A9"/>
    <w:multiLevelType w:val="hybridMultilevel"/>
    <w:tmpl w:val="68C858A4"/>
    <w:lvl w:ilvl="0" w:tplc="04090011">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5" w15:restartNumberingAfterBreak="0">
    <w:nsid w:val="210B5F23"/>
    <w:multiLevelType w:val="hybridMultilevel"/>
    <w:tmpl w:val="31E0CDF4"/>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25E32773"/>
    <w:multiLevelType w:val="hybridMultilevel"/>
    <w:tmpl w:val="2DDA4B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C6E25E8"/>
    <w:multiLevelType w:val="hybridMultilevel"/>
    <w:tmpl w:val="D474E276"/>
    <w:lvl w:ilvl="0" w:tplc="DCBA81FA">
      <w:start w:val="1"/>
      <w:numFmt w:val="arabicAlpha"/>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51DD52CB"/>
    <w:multiLevelType w:val="hybridMultilevel"/>
    <w:tmpl w:val="01FA3B2C"/>
    <w:lvl w:ilvl="0" w:tplc="523C47BE">
      <w:start w:val="1"/>
      <w:numFmt w:val="decimal"/>
      <w:lvlText w:val="%1)"/>
      <w:lvlJc w:val="left"/>
      <w:pPr>
        <w:tabs>
          <w:tab w:val="num" w:pos="720"/>
        </w:tabs>
        <w:ind w:left="720" w:hanging="360"/>
      </w:pPr>
    </w:lvl>
    <w:lvl w:ilvl="1" w:tplc="BB80CE1A" w:tentative="1">
      <w:start w:val="1"/>
      <w:numFmt w:val="decimal"/>
      <w:lvlText w:val="%2)"/>
      <w:lvlJc w:val="left"/>
      <w:pPr>
        <w:tabs>
          <w:tab w:val="num" w:pos="1440"/>
        </w:tabs>
        <w:ind w:left="1440" w:hanging="360"/>
      </w:pPr>
    </w:lvl>
    <w:lvl w:ilvl="2" w:tplc="71566EC8" w:tentative="1">
      <w:start w:val="1"/>
      <w:numFmt w:val="decimal"/>
      <w:lvlText w:val="%3)"/>
      <w:lvlJc w:val="left"/>
      <w:pPr>
        <w:tabs>
          <w:tab w:val="num" w:pos="2160"/>
        </w:tabs>
        <w:ind w:left="2160" w:hanging="360"/>
      </w:pPr>
    </w:lvl>
    <w:lvl w:ilvl="3" w:tplc="4B56AA26" w:tentative="1">
      <w:start w:val="1"/>
      <w:numFmt w:val="decimal"/>
      <w:lvlText w:val="%4)"/>
      <w:lvlJc w:val="left"/>
      <w:pPr>
        <w:tabs>
          <w:tab w:val="num" w:pos="2880"/>
        </w:tabs>
        <w:ind w:left="2880" w:hanging="360"/>
      </w:pPr>
    </w:lvl>
    <w:lvl w:ilvl="4" w:tplc="04A44B16" w:tentative="1">
      <w:start w:val="1"/>
      <w:numFmt w:val="decimal"/>
      <w:lvlText w:val="%5)"/>
      <w:lvlJc w:val="left"/>
      <w:pPr>
        <w:tabs>
          <w:tab w:val="num" w:pos="3600"/>
        </w:tabs>
        <w:ind w:left="3600" w:hanging="360"/>
      </w:pPr>
    </w:lvl>
    <w:lvl w:ilvl="5" w:tplc="F8D49D48" w:tentative="1">
      <w:start w:val="1"/>
      <w:numFmt w:val="decimal"/>
      <w:lvlText w:val="%6)"/>
      <w:lvlJc w:val="left"/>
      <w:pPr>
        <w:tabs>
          <w:tab w:val="num" w:pos="4320"/>
        </w:tabs>
        <w:ind w:left="4320" w:hanging="360"/>
      </w:pPr>
    </w:lvl>
    <w:lvl w:ilvl="6" w:tplc="66C635A8" w:tentative="1">
      <w:start w:val="1"/>
      <w:numFmt w:val="decimal"/>
      <w:lvlText w:val="%7)"/>
      <w:lvlJc w:val="left"/>
      <w:pPr>
        <w:tabs>
          <w:tab w:val="num" w:pos="5040"/>
        </w:tabs>
        <w:ind w:left="5040" w:hanging="360"/>
      </w:pPr>
    </w:lvl>
    <w:lvl w:ilvl="7" w:tplc="C17C356C" w:tentative="1">
      <w:start w:val="1"/>
      <w:numFmt w:val="decimal"/>
      <w:lvlText w:val="%8)"/>
      <w:lvlJc w:val="left"/>
      <w:pPr>
        <w:tabs>
          <w:tab w:val="num" w:pos="5760"/>
        </w:tabs>
        <w:ind w:left="5760" w:hanging="360"/>
      </w:pPr>
    </w:lvl>
    <w:lvl w:ilvl="8" w:tplc="D14C0942" w:tentative="1">
      <w:start w:val="1"/>
      <w:numFmt w:val="decimal"/>
      <w:lvlText w:val="%9)"/>
      <w:lvlJc w:val="left"/>
      <w:pPr>
        <w:tabs>
          <w:tab w:val="num" w:pos="6480"/>
        </w:tabs>
        <w:ind w:left="6480" w:hanging="360"/>
      </w:pPr>
    </w:lvl>
  </w:abstractNum>
  <w:abstractNum w:abstractNumId="9" w15:restartNumberingAfterBreak="0">
    <w:nsid w:val="521E0694"/>
    <w:multiLevelType w:val="hybridMultilevel"/>
    <w:tmpl w:val="520C2C08"/>
    <w:lvl w:ilvl="0" w:tplc="56EE5452">
      <w:start w:val="1"/>
      <w:numFmt w:val="arabicAlpha"/>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52444B25"/>
    <w:multiLevelType w:val="hybridMultilevel"/>
    <w:tmpl w:val="1A023D72"/>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59182C2B"/>
    <w:multiLevelType w:val="hybridMultilevel"/>
    <w:tmpl w:val="98A098B2"/>
    <w:lvl w:ilvl="0" w:tplc="F142F834">
      <w:start w:val="1"/>
      <w:numFmt w:val="decimal"/>
      <w:lvlText w:val="%1)"/>
      <w:lvlJc w:val="left"/>
      <w:pPr>
        <w:ind w:left="294" w:hanging="360"/>
      </w:pPr>
      <w:rPr>
        <w:rFonts w:hint="default"/>
      </w:rPr>
    </w:lvl>
    <w:lvl w:ilvl="1" w:tplc="04090019" w:tentative="1">
      <w:start w:val="1"/>
      <w:numFmt w:val="lowerLetter"/>
      <w:lvlText w:val="%2."/>
      <w:lvlJc w:val="left"/>
      <w:pPr>
        <w:ind w:left="1014" w:hanging="360"/>
      </w:pPr>
    </w:lvl>
    <w:lvl w:ilvl="2" w:tplc="0409001B" w:tentative="1">
      <w:start w:val="1"/>
      <w:numFmt w:val="lowerRoman"/>
      <w:lvlText w:val="%3."/>
      <w:lvlJc w:val="right"/>
      <w:pPr>
        <w:ind w:left="1734" w:hanging="180"/>
      </w:pPr>
    </w:lvl>
    <w:lvl w:ilvl="3" w:tplc="0409000F" w:tentative="1">
      <w:start w:val="1"/>
      <w:numFmt w:val="decimal"/>
      <w:lvlText w:val="%4."/>
      <w:lvlJc w:val="left"/>
      <w:pPr>
        <w:ind w:left="2454" w:hanging="360"/>
      </w:pPr>
    </w:lvl>
    <w:lvl w:ilvl="4" w:tplc="04090019" w:tentative="1">
      <w:start w:val="1"/>
      <w:numFmt w:val="lowerLetter"/>
      <w:lvlText w:val="%5."/>
      <w:lvlJc w:val="left"/>
      <w:pPr>
        <w:ind w:left="3174" w:hanging="360"/>
      </w:pPr>
    </w:lvl>
    <w:lvl w:ilvl="5" w:tplc="0409001B" w:tentative="1">
      <w:start w:val="1"/>
      <w:numFmt w:val="lowerRoman"/>
      <w:lvlText w:val="%6."/>
      <w:lvlJc w:val="right"/>
      <w:pPr>
        <w:ind w:left="3894" w:hanging="180"/>
      </w:pPr>
    </w:lvl>
    <w:lvl w:ilvl="6" w:tplc="0409000F" w:tentative="1">
      <w:start w:val="1"/>
      <w:numFmt w:val="decimal"/>
      <w:lvlText w:val="%7."/>
      <w:lvlJc w:val="left"/>
      <w:pPr>
        <w:ind w:left="4614" w:hanging="360"/>
      </w:pPr>
    </w:lvl>
    <w:lvl w:ilvl="7" w:tplc="04090019" w:tentative="1">
      <w:start w:val="1"/>
      <w:numFmt w:val="lowerLetter"/>
      <w:lvlText w:val="%8."/>
      <w:lvlJc w:val="left"/>
      <w:pPr>
        <w:ind w:left="5334" w:hanging="360"/>
      </w:pPr>
    </w:lvl>
    <w:lvl w:ilvl="8" w:tplc="0409001B" w:tentative="1">
      <w:start w:val="1"/>
      <w:numFmt w:val="lowerRoman"/>
      <w:lvlText w:val="%9."/>
      <w:lvlJc w:val="right"/>
      <w:pPr>
        <w:ind w:left="6054" w:hanging="180"/>
      </w:pPr>
    </w:lvl>
  </w:abstractNum>
  <w:abstractNum w:abstractNumId="12" w15:restartNumberingAfterBreak="0">
    <w:nsid w:val="5EA940DC"/>
    <w:multiLevelType w:val="hybridMultilevel"/>
    <w:tmpl w:val="F842841E"/>
    <w:lvl w:ilvl="0" w:tplc="DD360120">
      <w:start w:val="4"/>
      <w:numFmt w:val="decimal"/>
      <w:lvlText w:val="%1)"/>
      <w:lvlJc w:val="left"/>
      <w:pPr>
        <w:tabs>
          <w:tab w:val="num" w:pos="720"/>
        </w:tabs>
        <w:ind w:left="720" w:hanging="360"/>
      </w:pPr>
    </w:lvl>
    <w:lvl w:ilvl="1" w:tplc="A330F626" w:tentative="1">
      <w:start w:val="1"/>
      <w:numFmt w:val="decimal"/>
      <w:lvlText w:val="%2)"/>
      <w:lvlJc w:val="left"/>
      <w:pPr>
        <w:tabs>
          <w:tab w:val="num" w:pos="1440"/>
        </w:tabs>
        <w:ind w:left="1440" w:hanging="360"/>
      </w:pPr>
    </w:lvl>
    <w:lvl w:ilvl="2" w:tplc="CBC6EAA6" w:tentative="1">
      <w:start w:val="1"/>
      <w:numFmt w:val="decimal"/>
      <w:lvlText w:val="%3)"/>
      <w:lvlJc w:val="left"/>
      <w:pPr>
        <w:tabs>
          <w:tab w:val="num" w:pos="2160"/>
        </w:tabs>
        <w:ind w:left="2160" w:hanging="360"/>
      </w:pPr>
    </w:lvl>
    <w:lvl w:ilvl="3" w:tplc="972E526A" w:tentative="1">
      <w:start w:val="1"/>
      <w:numFmt w:val="decimal"/>
      <w:lvlText w:val="%4)"/>
      <w:lvlJc w:val="left"/>
      <w:pPr>
        <w:tabs>
          <w:tab w:val="num" w:pos="2880"/>
        </w:tabs>
        <w:ind w:left="2880" w:hanging="360"/>
      </w:pPr>
    </w:lvl>
    <w:lvl w:ilvl="4" w:tplc="29E6CF00" w:tentative="1">
      <w:start w:val="1"/>
      <w:numFmt w:val="decimal"/>
      <w:lvlText w:val="%5)"/>
      <w:lvlJc w:val="left"/>
      <w:pPr>
        <w:tabs>
          <w:tab w:val="num" w:pos="3600"/>
        </w:tabs>
        <w:ind w:left="3600" w:hanging="360"/>
      </w:pPr>
    </w:lvl>
    <w:lvl w:ilvl="5" w:tplc="C316DF66" w:tentative="1">
      <w:start w:val="1"/>
      <w:numFmt w:val="decimal"/>
      <w:lvlText w:val="%6)"/>
      <w:lvlJc w:val="left"/>
      <w:pPr>
        <w:tabs>
          <w:tab w:val="num" w:pos="4320"/>
        </w:tabs>
        <w:ind w:left="4320" w:hanging="360"/>
      </w:pPr>
    </w:lvl>
    <w:lvl w:ilvl="6" w:tplc="CB3AE9F4" w:tentative="1">
      <w:start w:val="1"/>
      <w:numFmt w:val="decimal"/>
      <w:lvlText w:val="%7)"/>
      <w:lvlJc w:val="left"/>
      <w:pPr>
        <w:tabs>
          <w:tab w:val="num" w:pos="5040"/>
        </w:tabs>
        <w:ind w:left="5040" w:hanging="360"/>
      </w:pPr>
    </w:lvl>
    <w:lvl w:ilvl="7" w:tplc="B6E04090" w:tentative="1">
      <w:start w:val="1"/>
      <w:numFmt w:val="decimal"/>
      <w:lvlText w:val="%8)"/>
      <w:lvlJc w:val="left"/>
      <w:pPr>
        <w:tabs>
          <w:tab w:val="num" w:pos="5760"/>
        </w:tabs>
        <w:ind w:left="5760" w:hanging="360"/>
      </w:pPr>
    </w:lvl>
    <w:lvl w:ilvl="8" w:tplc="20DA92D6" w:tentative="1">
      <w:start w:val="1"/>
      <w:numFmt w:val="decimal"/>
      <w:lvlText w:val="%9)"/>
      <w:lvlJc w:val="left"/>
      <w:pPr>
        <w:tabs>
          <w:tab w:val="num" w:pos="6480"/>
        </w:tabs>
        <w:ind w:left="6480" w:hanging="360"/>
      </w:pPr>
    </w:lvl>
  </w:abstractNum>
  <w:abstractNum w:abstractNumId="13" w15:restartNumberingAfterBreak="0">
    <w:nsid w:val="60B83049"/>
    <w:multiLevelType w:val="hybridMultilevel"/>
    <w:tmpl w:val="349A7FEE"/>
    <w:lvl w:ilvl="0" w:tplc="75EA1F12">
      <w:start w:val="1"/>
      <w:numFmt w:val="decimal"/>
      <w:lvlText w:val="%1)"/>
      <w:lvlJc w:val="left"/>
      <w:pPr>
        <w:tabs>
          <w:tab w:val="num" w:pos="720"/>
        </w:tabs>
        <w:ind w:left="720" w:hanging="360"/>
      </w:pPr>
    </w:lvl>
    <w:lvl w:ilvl="1" w:tplc="363E3736" w:tentative="1">
      <w:start w:val="1"/>
      <w:numFmt w:val="decimal"/>
      <w:lvlText w:val="%2)"/>
      <w:lvlJc w:val="left"/>
      <w:pPr>
        <w:tabs>
          <w:tab w:val="num" w:pos="1440"/>
        </w:tabs>
        <w:ind w:left="1440" w:hanging="360"/>
      </w:pPr>
    </w:lvl>
    <w:lvl w:ilvl="2" w:tplc="6FC670A2" w:tentative="1">
      <w:start w:val="1"/>
      <w:numFmt w:val="decimal"/>
      <w:lvlText w:val="%3)"/>
      <w:lvlJc w:val="left"/>
      <w:pPr>
        <w:tabs>
          <w:tab w:val="num" w:pos="2160"/>
        </w:tabs>
        <w:ind w:left="2160" w:hanging="360"/>
      </w:pPr>
    </w:lvl>
    <w:lvl w:ilvl="3" w:tplc="9814C094" w:tentative="1">
      <w:start w:val="1"/>
      <w:numFmt w:val="decimal"/>
      <w:lvlText w:val="%4)"/>
      <w:lvlJc w:val="left"/>
      <w:pPr>
        <w:tabs>
          <w:tab w:val="num" w:pos="2880"/>
        </w:tabs>
        <w:ind w:left="2880" w:hanging="360"/>
      </w:pPr>
    </w:lvl>
    <w:lvl w:ilvl="4" w:tplc="71FAE28C" w:tentative="1">
      <w:start w:val="1"/>
      <w:numFmt w:val="decimal"/>
      <w:lvlText w:val="%5)"/>
      <w:lvlJc w:val="left"/>
      <w:pPr>
        <w:tabs>
          <w:tab w:val="num" w:pos="3600"/>
        </w:tabs>
        <w:ind w:left="3600" w:hanging="360"/>
      </w:pPr>
    </w:lvl>
    <w:lvl w:ilvl="5" w:tplc="9D405006" w:tentative="1">
      <w:start w:val="1"/>
      <w:numFmt w:val="decimal"/>
      <w:lvlText w:val="%6)"/>
      <w:lvlJc w:val="left"/>
      <w:pPr>
        <w:tabs>
          <w:tab w:val="num" w:pos="4320"/>
        </w:tabs>
        <w:ind w:left="4320" w:hanging="360"/>
      </w:pPr>
    </w:lvl>
    <w:lvl w:ilvl="6" w:tplc="59C07286" w:tentative="1">
      <w:start w:val="1"/>
      <w:numFmt w:val="decimal"/>
      <w:lvlText w:val="%7)"/>
      <w:lvlJc w:val="left"/>
      <w:pPr>
        <w:tabs>
          <w:tab w:val="num" w:pos="5040"/>
        </w:tabs>
        <w:ind w:left="5040" w:hanging="360"/>
      </w:pPr>
    </w:lvl>
    <w:lvl w:ilvl="7" w:tplc="E9866D54" w:tentative="1">
      <w:start w:val="1"/>
      <w:numFmt w:val="decimal"/>
      <w:lvlText w:val="%8)"/>
      <w:lvlJc w:val="left"/>
      <w:pPr>
        <w:tabs>
          <w:tab w:val="num" w:pos="5760"/>
        </w:tabs>
        <w:ind w:left="5760" w:hanging="360"/>
      </w:pPr>
    </w:lvl>
    <w:lvl w:ilvl="8" w:tplc="899CACFC" w:tentative="1">
      <w:start w:val="1"/>
      <w:numFmt w:val="decimal"/>
      <w:lvlText w:val="%9)"/>
      <w:lvlJc w:val="left"/>
      <w:pPr>
        <w:tabs>
          <w:tab w:val="num" w:pos="6480"/>
        </w:tabs>
        <w:ind w:left="6480" w:hanging="360"/>
      </w:pPr>
    </w:lvl>
  </w:abstractNum>
  <w:abstractNum w:abstractNumId="14" w15:restartNumberingAfterBreak="0">
    <w:nsid w:val="69D73700"/>
    <w:multiLevelType w:val="hybridMultilevel"/>
    <w:tmpl w:val="4F68A5B2"/>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6A854349"/>
    <w:multiLevelType w:val="hybridMultilevel"/>
    <w:tmpl w:val="32F2C24C"/>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725867A5"/>
    <w:multiLevelType w:val="hybridMultilevel"/>
    <w:tmpl w:val="AFC6DACC"/>
    <w:lvl w:ilvl="0" w:tplc="49D0157C">
      <w:start w:val="1"/>
      <w:numFmt w:val="arabicAlpha"/>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738748E6"/>
    <w:multiLevelType w:val="hybridMultilevel"/>
    <w:tmpl w:val="DFE25C66"/>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783671B1"/>
    <w:multiLevelType w:val="hybridMultilevel"/>
    <w:tmpl w:val="C4BE35F0"/>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7ACC38C1"/>
    <w:multiLevelType w:val="hybridMultilevel"/>
    <w:tmpl w:val="90D81CDA"/>
    <w:lvl w:ilvl="0" w:tplc="D55CA514">
      <w:start w:val="1"/>
      <w:numFmt w:val="arabicAlpha"/>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9"/>
  </w:num>
  <w:num w:numId="2">
    <w:abstractNumId w:val="16"/>
  </w:num>
  <w:num w:numId="3">
    <w:abstractNumId w:val="0"/>
  </w:num>
  <w:num w:numId="4">
    <w:abstractNumId w:val="12"/>
  </w:num>
  <w:num w:numId="5">
    <w:abstractNumId w:val="11"/>
  </w:num>
  <w:num w:numId="6">
    <w:abstractNumId w:val="2"/>
  </w:num>
  <w:num w:numId="7">
    <w:abstractNumId w:val="7"/>
  </w:num>
  <w:num w:numId="8">
    <w:abstractNumId w:val="18"/>
  </w:num>
  <w:num w:numId="9">
    <w:abstractNumId w:val="1"/>
  </w:num>
  <w:num w:numId="10">
    <w:abstractNumId w:val="6"/>
  </w:num>
  <w:num w:numId="11">
    <w:abstractNumId w:val="8"/>
  </w:num>
  <w:num w:numId="12">
    <w:abstractNumId w:val="15"/>
  </w:num>
  <w:num w:numId="13">
    <w:abstractNumId w:val="17"/>
  </w:num>
  <w:num w:numId="14">
    <w:abstractNumId w:val="4"/>
  </w:num>
  <w:num w:numId="15">
    <w:abstractNumId w:val="14"/>
  </w:num>
  <w:num w:numId="16">
    <w:abstractNumId w:val="13"/>
  </w:num>
  <w:num w:numId="17">
    <w:abstractNumId w:val="5"/>
  </w:num>
  <w:num w:numId="18">
    <w:abstractNumId w:val="10"/>
  </w:num>
  <w:num w:numId="19">
    <w:abstractNumId w:val="3"/>
  </w:num>
  <w:num w:numId="20">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D4762"/>
    <w:rsid w:val="00000006"/>
    <w:rsid w:val="00192F9E"/>
    <w:rsid w:val="001C23BC"/>
    <w:rsid w:val="001E2040"/>
    <w:rsid w:val="002A2E4A"/>
    <w:rsid w:val="00405E80"/>
    <w:rsid w:val="00546A11"/>
    <w:rsid w:val="006D4762"/>
    <w:rsid w:val="00762F20"/>
    <w:rsid w:val="009C2F96"/>
    <w:rsid w:val="00BF4925"/>
    <w:rsid w:val="00C00CBA"/>
    <w:rsid w:val="00E8178C"/>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9C853FE3-584C-4A5A-93A9-1A06AADB511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546A11"/>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rsid w:val="00546A11"/>
    <w:pPr>
      <w:spacing w:after="0" w:line="240" w:lineRule="auto"/>
    </w:pPr>
  </w:style>
  <w:style w:type="paragraph" w:styleId="a4">
    <w:name w:val="List Paragraph"/>
    <w:basedOn w:val="a"/>
    <w:uiPriority w:val="34"/>
    <w:qFormat/>
    <w:rsid w:val="00546A11"/>
    <w:pPr>
      <w:ind w:left="720"/>
      <w:contextualSpacing/>
    </w:pPr>
  </w:style>
  <w:style w:type="table" w:styleId="a5">
    <w:name w:val="Table Grid"/>
    <w:basedOn w:val="a1"/>
    <w:uiPriority w:val="39"/>
    <w:rsid w:val="00546A1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94447058">
      <w:bodyDiv w:val="1"/>
      <w:marLeft w:val="0"/>
      <w:marRight w:val="0"/>
      <w:marTop w:val="0"/>
      <w:marBottom w:val="0"/>
      <w:divBdr>
        <w:top w:val="none" w:sz="0" w:space="0" w:color="auto"/>
        <w:left w:val="none" w:sz="0" w:space="0" w:color="auto"/>
        <w:bottom w:val="none" w:sz="0" w:space="0" w:color="auto"/>
        <w:right w:val="none" w:sz="0" w:space="0" w:color="auto"/>
      </w:divBdr>
      <w:divsChild>
        <w:div w:id="731580328">
          <w:marLeft w:val="0"/>
          <w:marRight w:val="893"/>
          <w:marTop w:val="134"/>
          <w:marBottom w:val="0"/>
          <w:divBdr>
            <w:top w:val="none" w:sz="0" w:space="0" w:color="auto"/>
            <w:left w:val="none" w:sz="0" w:space="0" w:color="auto"/>
            <w:bottom w:val="none" w:sz="0" w:space="0" w:color="auto"/>
            <w:right w:val="none" w:sz="0" w:space="0" w:color="auto"/>
          </w:divBdr>
        </w:div>
        <w:div w:id="573317049">
          <w:marLeft w:val="0"/>
          <w:marRight w:val="893"/>
          <w:marTop w:val="134"/>
          <w:marBottom w:val="0"/>
          <w:divBdr>
            <w:top w:val="none" w:sz="0" w:space="0" w:color="auto"/>
            <w:left w:val="none" w:sz="0" w:space="0" w:color="auto"/>
            <w:bottom w:val="none" w:sz="0" w:space="0" w:color="auto"/>
            <w:right w:val="none" w:sz="0" w:space="0" w:color="auto"/>
          </w:divBdr>
        </w:div>
        <w:div w:id="1872961962">
          <w:marLeft w:val="0"/>
          <w:marRight w:val="893"/>
          <w:marTop w:val="134"/>
          <w:marBottom w:val="0"/>
          <w:divBdr>
            <w:top w:val="none" w:sz="0" w:space="0" w:color="auto"/>
            <w:left w:val="none" w:sz="0" w:space="0" w:color="auto"/>
            <w:bottom w:val="none" w:sz="0" w:space="0" w:color="auto"/>
            <w:right w:val="none" w:sz="0" w:space="0" w:color="auto"/>
          </w:divBdr>
        </w:div>
        <w:div w:id="447089708">
          <w:marLeft w:val="0"/>
          <w:marRight w:val="893"/>
          <w:marTop w:val="134"/>
          <w:marBottom w:val="0"/>
          <w:divBdr>
            <w:top w:val="none" w:sz="0" w:space="0" w:color="auto"/>
            <w:left w:val="none" w:sz="0" w:space="0" w:color="auto"/>
            <w:bottom w:val="none" w:sz="0" w:space="0" w:color="auto"/>
            <w:right w:val="none" w:sz="0" w:space="0" w:color="auto"/>
          </w:divBdr>
        </w:div>
      </w:divsChild>
    </w:div>
    <w:div w:id="205801436">
      <w:bodyDiv w:val="1"/>
      <w:marLeft w:val="0"/>
      <w:marRight w:val="0"/>
      <w:marTop w:val="0"/>
      <w:marBottom w:val="0"/>
      <w:divBdr>
        <w:top w:val="none" w:sz="0" w:space="0" w:color="auto"/>
        <w:left w:val="none" w:sz="0" w:space="0" w:color="auto"/>
        <w:bottom w:val="none" w:sz="0" w:space="0" w:color="auto"/>
        <w:right w:val="none" w:sz="0" w:space="0" w:color="auto"/>
      </w:divBdr>
    </w:div>
    <w:div w:id="364868557">
      <w:bodyDiv w:val="1"/>
      <w:marLeft w:val="0"/>
      <w:marRight w:val="0"/>
      <w:marTop w:val="0"/>
      <w:marBottom w:val="0"/>
      <w:divBdr>
        <w:top w:val="none" w:sz="0" w:space="0" w:color="auto"/>
        <w:left w:val="none" w:sz="0" w:space="0" w:color="auto"/>
        <w:bottom w:val="none" w:sz="0" w:space="0" w:color="auto"/>
        <w:right w:val="none" w:sz="0" w:space="0" w:color="auto"/>
      </w:divBdr>
    </w:div>
    <w:div w:id="458454831">
      <w:bodyDiv w:val="1"/>
      <w:marLeft w:val="0"/>
      <w:marRight w:val="0"/>
      <w:marTop w:val="0"/>
      <w:marBottom w:val="0"/>
      <w:divBdr>
        <w:top w:val="none" w:sz="0" w:space="0" w:color="auto"/>
        <w:left w:val="none" w:sz="0" w:space="0" w:color="auto"/>
        <w:bottom w:val="none" w:sz="0" w:space="0" w:color="auto"/>
        <w:right w:val="none" w:sz="0" w:space="0" w:color="auto"/>
      </w:divBdr>
    </w:div>
    <w:div w:id="531651667">
      <w:bodyDiv w:val="1"/>
      <w:marLeft w:val="0"/>
      <w:marRight w:val="0"/>
      <w:marTop w:val="0"/>
      <w:marBottom w:val="0"/>
      <w:divBdr>
        <w:top w:val="none" w:sz="0" w:space="0" w:color="auto"/>
        <w:left w:val="none" w:sz="0" w:space="0" w:color="auto"/>
        <w:bottom w:val="none" w:sz="0" w:space="0" w:color="auto"/>
        <w:right w:val="none" w:sz="0" w:space="0" w:color="auto"/>
      </w:divBdr>
    </w:div>
    <w:div w:id="582691150">
      <w:bodyDiv w:val="1"/>
      <w:marLeft w:val="0"/>
      <w:marRight w:val="0"/>
      <w:marTop w:val="0"/>
      <w:marBottom w:val="0"/>
      <w:divBdr>
        <w:top w:val="none" w:sz="0" w:space="0" w:color="auto"/>
        <w:left w:val="none" w:sz="0" w:space="0" w:color="auto"/>
        <w:bottom w:val="none" w:sz="0" w:space="0" w:color="auto"/>
        <w:right w:val="none" w:sz="0" w:space="0" w:color="auto"/>
      </w:divBdr>
    </w:div>
    <w:div w:id="732505788">
      <w:bodyDiv w:val="1"/>
      <w:marLeft w:val="0"/>
      <w:marRight w:val="0"/>
      <w:marTop w:val="0"/>
      <w:marBottom w:val="0"/>
      <w:divBdr>
        <w:top w:val="none" w:sz="0" w:space="0" w:color="auto"/>
        <w:left w:val="none" w:sz="0" w:space="0" w:color="auto"/>
        <w:bottom w:val="none" w:sz="0" w:space="0" w:color="auto"/>
        <w:right w:val="none" w:sz="0" w:space="0" w:color="auto"/>
      </w:divBdr>
    </w:div>
    <w:div w:id="733282698">
      <w:bodyDiv w:val="1"/>
      <w:marLeft w:val="0"/>
      <w:marRight w:val="0"/>
      <w:marTop w:val="0"/>
      <w:marBottom w:val="0"/>
      <w:divBdr>
        <w:top w:val="none" w:sz="0" w:space="0" w:color="auto"/>
        <w:left w:val="none" w:sz="0" w:space="0" w:color="auto"/>
        <w:bottom w:val="none" w:sz="0" w:space="0" w:color="auto"/>
        <w:right w:val="none" w:sz="0" w:space="0" w:color="auto"/>
      </w:divBdr>
    </w:div>
    <w:div w:id="757289408">
      <w:bodyDiv w:val="1"/>
      <w:marLeft w:val="0"/>
      <w:marRight w:val="0"/>
      <w:marTop w:val="0"/>
      <w:marBottom w:val="0"/>
      <w:divBdr>
        <w:top w:val="none" w:sz="0" w:space="0" w:color="auto"/>
        <w:left w:val="none" w:sz="0" w:space="0" w:color="auto"/>
        <w:bottom w:val="none" w:sz="0" w:space="0" w:color="auto"/>
        <w:right w:val="none" w:sz="0" w:space="0" w:color="auto"/>
      </w:divBdr>
    </w:div>
    <w:div w:id="1057361700">
      <w:bodyDiv w:val="1"/>
      <w:marLeft w:val="0"/>
      <w:marRight w:val="0"/>
      <w:marTop w:val="0"/>
      <w:marBottom w:val="0"/>
      <w:divBdr>
        <w:top w:val="none" w:sz="0" w:space="0" w:color="auto"/>
        <w:left w:val="none" w:sz="0" w:space="0" w:color="auto"/>
        <w:bottom w:val="none" w:sz="0" w:space="0" w:color="auto"/>
        <w:right w:val="none" w:sz="0" w:space="0" w:color="auto"/>
      </w:divBdr>
      <w:divsChild>
        <w:div w:id="456219853">
          <w:marLeft w:val="0"/>
          <w:marRight w:val="547"/>
          <w:marTop w:val="154"/>
          <w:marBottom w:val="0"/>
          <w:divBdr>
            <w:top w:val="none" w:sz="0" w:space="0" w:color="auto"/>
            <w:left w:val="none" w:sz="0" w:space="0" w:color="auto"/>
            <w:bottom w:val="none" w:sz="0" w:space="0" w:color="auto"/>
            <w:right w:val="none" w:sz="0" w:space="0" w:color="auto"/>
          </w:divBdr>
        </w:div>
      </w:divsChild>
    </w:div>
    <w:div w:id="1201282735">
      <w:bodyDiv w:val="1"/>
      <w:marLeft w:val="0"/>
      <w:marRight w:val="0"/>
      <w:marTop w:val="0"/>
      <w:marBottom w:val="0"/>
      <w:divBdr>
        <w:top w:val="none" w:sz="0" w:space="0" w:color="auto"/>
        <w:left w:val="none" w:sz="0" w:space="0" w:color="auto"/>
        <w:bottom w:val="none" w:sz="0" w:space="0" w:color="auto"/>
        <w:right w:val="none" w:sz="0" w:space="0" w:color="auto"/>
      </w:divBdr>
    </w:div>
    <w:div w:id="1227835432">
      <w:bodyDiv w:val="1"/>
      <w:marLeft w:val="0"/>
      <w:marRight w:val="0"/>
      <w:marTop w:val="0"/>
      <w:marBottom w:val="0"/>
      <w:divBdr>
        <w:top w:val="none" w:sz="0" w:space="0" w:color="auto"/>
        <w:left w:val="none" w:sz="0" w:space="0" w:color="auto"/>
        <w:bottom w:val="none" w:sz="0" w:space="0" w:color="auto"/>
        <w:right w:val="none" w:sz="0" w:space="0" w:color="auto"/>
      </w:divBdr>
    </w:div>
    <w:div w:id="1894609342">
      <w:bodyDiv w:val="1"/>
      <w:marLeft w:val="0"/>
      <w:marRight w:val="0"/>
      <w:marTop w:val="0"/>
      <w:marBottom w:val="0"/>
      <w:divBdr>
        <w:top w:val="none" w:sz="0" w:space="0" w:color="auto"/>
        <w:left w:val="none" w:sz="0" w:space="0" w:color="auto"/>
        <w:bottom w:val="none" w:sz="0" w:space="0" w:color="auto"/>
        <w:right w:val="none" w:sz="0" w:space="0" w:color="auto"/>
      </w:divBdr>
    </w:div>
    <w:div w:id="1895047543">
      <w:bodyDiv w:val="1"/>
      <w:marLeft w:val="0"/>
      <w:marRight w:val="0"/>
      <w:marTop w:val="0"/>
      <w:marBottom w:val="0"/>
      <w:divBdr>
        <w:top w:val="none" w:sz="0" w:space="0" w:color="auto"/>
        <w:left w:val="none" w:sz="0" w:space="0" w:color="auto"/>
        <w:bottom w:val="none" w:sz="0" w:space="0" w:color="auto"/>
        <w:right w:val="none" w:sz="0" w:space="0" w:color="auto"/>
      </w:divBdr>
    </w:div>
    <w:div w:id="1913272508">
      <w:bodyDiv w:val="1"/>
      <w:marLeft w:val="0"/>
      <w:marRight w:val="0"/>
      <w:marTop w:val="0"/>
      <w:marBottom w:val="0"/>
      <w:divBdr>
        <w:top w:val="none" w:sz="0" w:space="0" w:color="auto"/>
        <w:left w:val="none" w:sz="0" w:space="0" w:color="auto"/>
        <w:bottom w:val="none" w:sz="0" w:space="0" w:color="auto"/>
        <w:right w:val="none" w:sz="0" w:space="0" w:color="auto"/>
      </w:divBdr>
    </w:div>
    <w:div w:id="2021153311">
      <w:bodyDiv w:val="1"/>
      <w:marLeft w:val="0"/>
      <w:marRight w:val="0"/>
      <w:marTop w:val="0"/>
      <w:marBottom w:val="0"/>
      <w:divBdr>
        <w:top w:val="none" w:sz="0" w:space="0" w:color="auto"/>
        <w:left w:val="none" w:sz="0" w:space="0" w:color="auto"/>
        <w:bottom w:val="none" w:sz="0" w:space="0" w:color="auto"/>
        <w:right w:val="none" w:sz="0" w:space="0" w:color="auto"/>
      </w:divBdr>
    </w:div>
    <w:div w:id="2125692168">
      <w:bodyDiv w:val="1"/>
      <w:marLeft w:val="0"/>
      <w:marRight w:val="0"/>
      <w:marTop w:val="0"/>
      <w:marBottom w:val="0"/>
      <w:divBdr>
        <w:top w:val="none" w:sz="0" w:space="0" w:color="auto"/>
        <w:left w:val="none" w:sz="0" w:space="0" w:color="auto"/>
        <w:bottom w:val="none" w:sz="0" w:space="0" w:color="auto"/>
        <w:right w:val="none" w:sz="0" w:space="0" w:color="auto"/>
      </w:divBdr>
      <w:divsChild>
        <w:div w:id="1754428050">
          <w:marLeft w:val="0"/>
          <w:marRight w:val="979"/>
          <w:marTop w:val="130"/>
          <w:marBottom w:val="0"/>
          <w:divBdr>
            <w:top w:val="none" w:sz="0" w:space="0" w:color="auto"/>
            <w:left w:val="none" w:sz="0" w:space="0" w:color="auto"/>
            <w:bottom w:val="none" w:sz="0" w:space="0" w:color="auto"/>
            <w:right w:val="none" w:sz="0" w:space="0" w:color="auto"/>
          </w:divBdr>
        </w:div>
        <w:div w:id="1816726416">
          <w:marLeft w:val="0"/>
          <w:marRight w:val="979"/>
          <w:marTop w:val="130"/>
          <w:marBottom w:val="0"/>
          <w:divBdr>
            <w:top w:val="none" w:sz="0" w:space="0" w:color="auto"/>
            <w:left w:val="none" w:sz="0" w:space="0" w:color="auto"/>
            <w:bottom w:val="none" w:sz="0" w:space="0" w:color="auto"/>
            <w:right w:val="none" w:sz="0" w:space="0" w:color="auto"/>
          </w:divBdr>
        </w:div>
        <w:div w:id="1547259316">
          <w:marLeft w:val="0"/>
          <w:marRight w:val="979"/>
          <w:marTop w:val="13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69</TotalTime>
  <Pages>1</Pages>
  <Words>1167</Words>
  <Characters>6658</Characters>
  <Application>Microsoft Office Word</Application>
  <DocSecurity>0</DocSecurity>
  <Lines>55</Lines>
  <Paragraphs>15</Paragraphs>
  <ScaleCrop>false</ScaleCrop>
  <HeadingPairs>
    <vt:vector size="2" baseType="variant">
      <vt:variant>
        <vt:lpstr>العنوان</vt:lpstr>
      </vt:variant>
      <vt:variant>
        <vt:i4>1</vt:i4>
      </vt:variant>
    </vt:vector>
  </HeadingPairs>
  <TitlesOfParts>
    <vt:vector size="1" baseType="lpstr">
      <vt:lpstr/>
    </vt:vector>
  </TitlesOfParts>
  <Company>Microsoft</Company>
  <LinksUpToDate>false</LinksUpToDate>
  <CharactersWithSpaces>7810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dc:creator>
  <cp:keywords/>
  <dc:description/>
  <cp:lastModifiedBy>Microsoft</cp:lastModifiedBy>
  <cp:revision>5</cp:revision>
  <dcterms:created xsi:type="dcterms:W3CDTF">2016-10-31T22:53:00Z</dcterms:created>
  <dcterms:modified xsi:type="dcterms:W3CDTF">2016-11-01T13:04:00Z</dcterms:modified>
</cp:coreProperties>
</file>