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A11" w:rsidRPr="007F786E" w:rsidRDefault="00546A11" w:rsidP="00546A11">
      <w:pPr>
        <w:pStyle w:val="a3"/>
        <w:bidi/>
        <w:jc w:val="center"/>
        <w:rPr>
          <w:rFonts w:asciiTheme="majorBidi" w:hAnsiTheme="majorBidi" w:cstheme="majorBidi"/>
          <w:b/>
          <w:bCs/>
          <w:sz w:val="26"/>
          <w:szCs w:val="26"/>
        </w:rPr>
      </w:pPr>
      <w:r w:rsidRPr="007F786E">
        <w:rPr>
          <w:rFonts w:asciiTheme="majorBidi" w:hAnsiTheme="majorBidi" w:cstheme="majorBidi" w:hint="cs"/>
          <w:b/>
          <w:bCs/>
          <w:sz w:val="26"/>
          <w:szCs w:val="26"/>
          <w:rtl/>
        </w:rPr>
        <w:t xml:space="preserve">تابع </w:t>
      </w:r>
      <w:r w:rsidRPr="007F786E">
        <w:rPr>
          <w:rFonts w:asciiTheme="majorBidi" w:hAnsiTheme="majorBidi" w:cstheme="majorBidi"/>
          <w:b/>
          <w:bCs/>
          <w:sz w:val="26"/>
          <w:szCs w:val="26"/>
          <w:rtl/>
        </w:rPr>
        <w:t>الفصل الثاني</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 المحاضرة </w:t>
      </w:r>
      <w:r w:rsidRPr="007F786E">
        <w:rPr>
          <w:rFonts w:asciiTheme="majorBidi" w:hAnsiTheme="majorBidi" w:cstheme="majorBidi" w:hint="cs"/>
          <w:b/>
          <w:bCs/>
          <w:sz w:val="26"/>
          <w:szCs w:val="26"/>
          <w:rtl/>
        </w:rPr>
        <w:t>7</w:t>
      </w:r>
    </w:p>
    <w:p w:rsidR="00546A11" w:rsidRPr="007F786E" w:rsidRDefault="00546A11" w:rsidP="00546A11">
      <w:pPr>
        <w:jc w:val="center"/>
        <w:rPr>
          <w:rtl/>
        </w:rPr>
      </w:pPr>
      <w:r w:rsidRPr="007F786E">
        <w:rPr>
          <w:rFonts w:asciiTheme="majorBidi" w:hAnsiTheme="majorBidi" w:cstheme="majorBidi"/>
          <w:b/>
          <w:bCs/>
          <w:sz w:val="26"/>
          <w:szCs w:val="26"/>
          <w:rtl/>
        </w:rPr>
        <w:t>" تصنيف وتبويب عناصر التكاليف "</w:t>
      </w:r>
    </w:p>
    <w:p w:rsidR="00546A11" w:rsidRPr="007F786E" w:rsidRDefault="00546A11" w:rsidP="00546A11">
      <w:pPr>
        <w:pStyle w:val="a4"/>
        <w:ind w:left="-24"/>
        <w:rPr>
          <w:rFonts w:asciiTheme="majorBidi" w:hAnsiTheme="majorBidi" w:cstheme="majorBidi"/>
          <w:b/>
          <w:bCs/>
          <w:sz w:val="26"/>
          <w:szCs w:val="26"/>
        </w:rPr>
      </w:pP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مثال2</w:t>
      </w: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 xml:space="preserve"> </w:t>
      </w:r>
      <w:bookmarkStart w:id="0" w:name="_GoBack"/>
      <w:bookmarkEnd w:id="0"/>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الآتي بعض البيانات الخاصة بتكاليف الصيانة وحجم النشاط بالوحدات لإحدى الشركات الصناعية خلال خمس سنوات: </w:t>
      </w:r>
    </w:p>
    <w:p w:rsidR="00546A11" w:rsidRPr="007F786E" w:rsidRDefault="00546A11" w:rsidP="00546A11">
      <w:pPr>
        <w:pStyle w:val="a4"/>
        <w:ind w:left="-24"/>
        <w:rPr>
          <w:rFonts w:asciiTheme="majorBidi" w:hAnsiTheme="majorBidi" w:cstheme="majorBidi"/>
          <w:b/>
          <w:bCs/>
          <w:sz w:val="26"/>
          <w:szCs w:val="26"/>
          <w:rtl/>
        </w:rPr>
      </w:pPr>
    </w:p>
    <w:tbl>
      <w:tblPr>
        <w:tblStyle w:val="a5"/>
        <w:bidiVisual/>
        <w:tblW w:w="0" w:type="auto"/>
        <w:tblInd w:w="1368" w:type="dxa"/>
        <w:tblLook w:val="04A0" w:firstRow="1" w:lastRow="0" w:firstColumn="1" w:lastColumn="0" w:noHBand="0" w:noVBand="1"/>
      </w:tblPr>
      <w:tblGrid>
        <w:gridCol w:w="2082"/>
        <w:gridCol w:w="996"/>
        <w:gridCol w:w="996"/>
        <w:gridCol w:w="996"/>
        <w:gridCol w:w="996"/>
        <w:gridCol w:w="996"/>
      </w:tblGrid>
      <w:tr w:rsidR="007F786E" w:rsidRPr="007F786E" w:rsidTr="007F786E">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السنة</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1429</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1430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tl/>
              </w:rPr>
            </w:pPr>
            <w:r w:rsidRPr="007F786E">
              <w:rPr>
                <w:rFonts w:asciiTheme="majorBidi" w:hAnsiTheme="majorBidi" w:cstheme="majorBidi"/>
                <w:b/>
                <w:bCs/>
                <w:sz w:val="26"/>
                <w:szCs w:val="26"/>
              </w:rPr>
              <w:t>1431</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tl/>
              </w:rPr>
            </w:pPr>
            <w:r w:rsidRPr="007F786E">
              <w:rPr>
                <w:rFonts w:asciiTheme="majorBidi" w:hAnsiTheme="majorBidi" w:cstheme="majorBidi"/>
                <w:b/>
                <w:bCs/>
                <w:sz w:val="26"/>
                <w:szCs w:val="26"/>
              </w:rPr>
              <w:t>1432</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1433</w:t>
            </w:r>
          </w:p>
        </w:tc>
      </w:tr>
      <w:tr w:rsidR="007F786E" w:rsidRPr="007F786E" w:rsidTr="007F786E">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حجم الإنتاج بالوحدات</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11000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21000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19000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26000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14000</w:t>
            </w:r>
          </w:p>
        </w:tc>
      </w:tr>
      <w:tr w:rsidR="007F786E" w:rsidRPr="007F786E" w:rsidTr="007F786E">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تكاليف الصيانة بالريال</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160000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210000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190000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250000</w:t>
            </w:r>
          </w:p>
        </w:tc>
        <w:tc>
          <w:tcPr>
            <w:tcW w:w="0" w:type="auto"/>
            <w:shd w:val="clear" w:color="auto" w:fill="auto"/>
          </w:tcPr>
          <w:p w:rsidR="00546A11" w:rsidRPr="007F786E" w:rsidRDefault="00546A11" w:rsidP="001D455B">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175000</w:t>
            </w:r>
          </w:p>
        </w:tc>
      </w:tr>
    </w:tbl>
    <w:p w:rsidR="00546A11" w:rsidRPr="007F786E" w:rsidRDefault="00546A11" w:rsidP="00546A11">
      <w:pPr>
        <w:pStyle w:val="a4"/>
        <w:ind w:left="260"/>
        <w:jc w:val="both"/>
        <w:rPr>
          <w:rFonts w:asciiTheme="majorBidi" w:hAnsiTheme="majorBidi" w:cstheme="majorBidi"/>
          <w:b/>
          <w:bCs/>
          <w:sz w:val="26"/>
          <w:szCs w:val="26"/>
          <w:u w:val="single"/>
          <w:rtl/>
        </w:rPr>
      </w:pPr>
    </w:p>
    <w:p w:rsidR="00546A11" w:rsidRPr="007F786E" w:rsidRDefault="00546A11" w:rsidP="00546A11">
      <w:pPr>
        <w:pStyle w:val="a4"/>
        <w:ind w:left="260"/>
        <w:jc w:val="both"/>
        <w:rPr>
          <w:rFonts w:asciiTheme="majorBidi" w:hAnsiTheme="majorBidi" w:cstheme="majorBidi"/>
          <w:b/>
          <w:bCs/>
          <w:sz w:val="26"/>
          <w:szCs w:val="26"/>
        </w:rPr>
      </w:pPr>
      <w:r w:rsidRPr="007F786E">
        <w:rPr>
          <w:rFonts w:asciiTheme="majorBidi" w:hAnsiTheme="majorBidi" w:cstheme="majorBidi"/>
          <w:b/>
          <w:bCs/>
          <w:sz w:val="26"/>
          <w:szCs w:val="26"/>
          <w:u w:val="single"/>
          <w:rtl/>
        </w:rPr>
        <w:t>المطلوب:</w:t>
      </w:r>
      <w:r w:rsidRPr="007F786E">
        <w:rPr>
          <w:rFonts w:asciiTheme="majorBidi" w:hAnsiTheme="majorBidi" w:cstheme="majorBidi"/>
          <w:b/>
          <w:bCs/>
          <w:sz w:val="26"/>
          <w:szCs w:val="26"/>
          <w:rtl/>
        </w:rPr>
        <w:t xml:space="preserve"> باستخدام طريقة الحد الأعلى والأدنى </w:t>
      </w:r>
    </w:p>
    <w:p w:rsidR="00546A11" w:rsidRPr="007F786E" w:rsidRDefault="00546A11" w:rsidP="00546A11">
      <w:pPr>
        <w:pStyle w:val="a4"/>
        <w:numPr>
          <w:ilvl w:val="0"/>
          <w:numId w:val="5"/>
        </w:numPr>
        <w:jc w:val="both"/>
        <w:rPr>
          <w:rFonts w:asciiTheme="majorBidi" w:hAnsiTheme="majorBidi" w:cstheme="majorBidi"/>
          <w:b/>
          <w:bCs/>
          <w:sz w:val="26"/>
          <w:szCs w:val="26"/>
        </w:rPr>
      </w:pPr>
      <w:r w:rsidRPr="007F786E">
        <w:rPr>
          <w:rFonts w:asciiTheme="majorBidi" w:hAnsiTheme="majorBidi" w:cstheme="majorBidi"/>
          <w:b/>
          <w:bCs/>
          <w:sz w:val="26"/>
          <w:szCs w:val="26"/>
          <w:rtl/>
        </w:rPr>
        <w:t xml:space="preserve">كم يبلغ الجزء الثابت من التكاليف المختلطة </w:t>
      </w:r>
    </w:p>
    <w:tbl>
      <w:tblPr>
        <w:tblStyle w:val="a5"/>
        <w:bidiVisual/>
        <w:tblW w:w="0" w:type="auto"/>
        <w:tblInd w:w="250" w:type="dxa"/>
        <w:tblLook w:val="04A0" w:firstRow="1" w:lastRow="0" w:firstColumn="1" w:lastColumn="0" w:noHBand="0" w:noVBand="1"/>
      </w:tblPr>
      <w:tblGrid>
        <w:gridCol w:w="3827"/>
        <w:gridCol w:w="3969"/>
      </w:tblGrid>
      <w:tr w:rsidR="007F786E" w:rsidRPr="007F786E" w:rsidTr="001D455B">
        <w:tc>
          <w:tcPr>
            <w:tcW w:w="3827" w:type="dxa"/>
          </w:tcPr>
          <w:p w:rsidR="00546A11" w:rsidRPr="007F786E" w:rsidRDefault="00546A11" w:rsidP="00546A11">
            <w:pPr>
              <w:pStyle w:val="a4"/>
              <w:numPr>
                <w:ilvl w:val="0"/>
                <w:numId w:val="1"/>
              </w:numPr>
              <w:jc w:val="both"/>
              <w:rPr>
                <w:rFonts w:asciiTheme="majorBidi" w:hAnsiTheme="majorBidi" w:cstheme="majorBidi"/>
                <w:b/>
                <w:bCs/>
                <w:sz w:val="26"/>
                <w:szCs w:val="26"/>
                <w:rtl/>
              </w:rPr>
            </w:pPr>
            <w:r w:rsidRPr="007F786E">
              <w:rPr>
                <w:rFonts w:asciiTheme="majorBidi" w:hAnsiTheme="majorBidi" w:cstheme="majorBidi"/>
                <w:b/>
                <w:bCs/>
                <w:sz w:val="26"/>
                <w:szCs w:val="26"/>
              </w:rPr>
              <w:t>94000</w:t>
            </w:r>
            <w:r w:rsidR="00000006" w:rsidRPr="007F786E">
              <w:rPr>
                <w:rFonts w:asciiTheme="majorBidi" w:hAnsiTheme="majorBidi" w:cstheme="majorBidi" w:hint="cs"/>
                <w:b/>
                <w:bCs/>
                <w:sz w:val="26"/>
                <w:szCs w:val="26"/>
                <w:rtl/>
              </w:rPr>
              <w:t xml:space="preserve"> "الإجابة"</w:t>
            </w:r>
          </w:p>
        </w:tc>
        <w:tc>
          <w:tcPr>
            <w:tcW w:w="3969" w:type="dxa"/>
          </w:tcPr>
          <w:p w:rsidR="00546A11" w:rsidRPr="007F786E" w:rsidRDefault="00546A11" w:rsidP="001D455B">
            <w:pPr>
              <w:pStyle w:val="a4"/>
              <w:ind w:left="0"/>
              <w:jc w:val="both"/>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ج- </w:t>
            </w:r>
            <w:r w:rsidRPr="007F786E">
              <w:rPr>
                <w:rFonts w:asciiTheme="majorBidi" w:hAnsiTheme="majorBidi" w:cstheme="majorBidi"/>
                <w:b/>
                <w:bCs/>
                <w:sz w:val="26"/>
                <w:szCs w:val="26"/>
              </w:rPr>
              <w:t>156000</w:t>
            </w:r>
            <w:proofErr w:type="gramEnd"/>
          </w:p>
        </w:tc>
      </w:tr>
      <w:tr w:rsidR="00546A11" w:rsidRPr="007F786E" w:rsidTr="001D455B">
        <w:tc>
          <w:tcPr>
            <w:tcW w:w="3827" w:type="dxa"/>
          </w:tcPr>
          <w:p w:rsidR="00546A11" w:rsidRPr="007F786E" w:rsidRDefault="00546A11" w:rsidP="00546A11">
            <w:pPr>
              <w:pStyle w:val="a4"/>
              <w:numPr>
                <w:ilvl w:val="0"/>
                <w:numId w:val="1"/>
              </w:numPr>
              <w:jc w:val="both"/>
              <w:rPr>
                <w:rFonts w:asciiTheme="majorBidi" w:hAnsiTheme="majorBidi" w:cstheme="majorBidi"/>
                <w:b/>
                <w:bCs/>
                <w:sz w:val="26"/>
                <w:szCs w:val="26"/>
                <w:rtl/>
              </w:rPr>
            </w:pPr>
            <w:r w:rsidRPr="007F786E">
              <w:rPr>
                <w:rFonts w:asciiTheme="majorBidi" w:hAnsiTheme="majorBidi" w:cstheme="majorBidi"/>
                <w:b/>
                <w:bCs/>
                <w:sz w:val="26"/>
                <w:szCs w:val="26"/>
              </w:rPr>
              <w:t>66000</w:t>
            </w:r>
          </w:p>
        </w:tc>
        <w:tc>
          <w:tcPr>
            <w:tcW w:w="3969" w:type="dxa"/>
          </w:tcPr>
          <w:p w:rsidR="00546A11" w:rsidRPr="007F786E" w:rsidRDefault="00546A11" w:rsidP="001D455B">
            <w:pPr>
              <w:pStyle w:val="a4"/>
              <w:ind w:left="0"/>
              <w:jc w:val="both"/>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د- </w:t>
            </w:r>
            <w:r w:rsidRPr="007F786E">
              <w:rPr>
                <w:rFonts w:asciiTheme="majorBidi" w:hAnsiTheme="majorBidi" w:cstheme="majorBidi"/>
                <w:b/>
                <w:bCs/>
                <w:sz w:val="26"/>
                <w:szCs w:val="26"/>
              </w:rPr>
              <w:t>274000</w:t>
            </w:r>
            <w:proofErr w:type="gramEnd"/>
          </w:p>
        </w:tc>
      </w:tr>
    </w:tbl>
    <w:p w:rsidR="00546A11" w:rsidRPr="007F786E" w:rsidRDefault="00546A11" w:rsidP="00546A11">
      <w:pPr>
        <w:pStyle w:val="a4"/>
        <w:jc w:val="both"/>
        <w:rPr>
          <w:rFonts w:asciiTheme="majorBidi" w:hAnsiTheme="majorBidi" w:cstheme="majorBidi"/>
          <w:b/>
          <w:bCs/>
          <w:sz w:val="26"/>
          <w:szCs w:val="26"/>
          <w:rtl/>
        </w:rPr>
      </w:pPr>
    </w:p>
    <w:p w:rsidR="00546A11" w:rsidRPr="007F786E" w:rsidRDefault="00546A11" w:rsidP="00546A11">
      <w:pPr>
        <w:pStyle w:val="a4"/>
        <w:numPr>
          <w:ilvl w:val="0"/>
          <w:numId w:val="5"/>
        </w:numPr>
        <w:jc w:val="both"/>
        <w:rPr>
          <w:rFonts w:asciiTheme="majorBidi" w:hAnsiTheme="majorBidi" w:cstheme="majorBidi"/>
          <w:b/>
          <w:bCs/>
          <w:sz w:val="26"/>
          <w:szCs w:val="26"/>
        </w:rPr>
      </w:pPr>
      <w:r w:rsidRPr="007F786E">
        <w:rPr>
          <w:rFonts w:asciiTheme="majorBidi" w:hAnsiTheme="majorBidi" w:cstheme="majorBidi"/>
          <w:b/>
          <w:bCs/>
          <w:sz w:val="26"/>
          <w:szCs w:val="26"/>
          <w:rtl/>
        </w:rPr>
        <w:t xml:space="preserve">كم يبلغ الجزء المتغير من التكاليف المختلطة عند مستوى نشاط قدره </w:t>
      </w:r>
      <w:r w:rsidRPr="007F786E">
        <w:rPr>
          <w:rFonts w:asciiTheme="majorBidi" w:hAnsiTheme="majorBidi" w:cstheme="majorBidi"/>
          <w:b/>
          <w:bCs/>
          <w:sz w:val="26"/>
          <w:szCs w:val="26"/>
        </w:rPr>
        <w:t>26000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وحدة </w:t>
      </w:r>
    </w:p>
    <w:tbl>
      <w:tblPr>
        <w:tblStyle w:val="a5"/>
        <w:bidiVisual/>
        <w:tblW w:w="0" w:type="auto"/>
        <w:tblInd w:w="250" w:type="dxa"/>
        <w:tblLook w:val="04A0" w:firstRow="1" w:lastRow="0" w:firstColumn="1" w:lastColumn="0" w:noHBand="0" w:noVBand="1"/>
      </w:tblPr>
      <w:tblGrid>
        <w:gridCol w:w="3827"/>
        <w:gridCol w:w="3969"/>
      </w:tblGrid>
      <w:tr w:rsidR="007F786E" w:rsidRPr="007F786E" w:rsidTr="001D455B">
        <w:tc>
          <w:tcPr>
            <w:tcW w:w="3827" w:type="dxa"/>
          </w:tcPr>
          <w:p w:rsidR="00546A11" w:rsidRPr="007F786E" w:rsidRDefault="00546A11" w:rsidP="00546A11">
            <w:pPr>
              <w:pStyle w:val="a4"/>
              <w:numPr>
                <w:ilvl w:val="0"/>
                <w:numId w:val="2"/>
              </w:numPr>
              <w:jc w:val="both"/>
              <w:rPr>
                <w:rFonts w:asciiTheme="majorBidi" w:hAnsiTheme="majorBidi" w:cstheme="majorBidi"/>
                <w:b/>
                <w:bCs/>
                <w:sz w:val="26"/>
                <w:szCs w:val="26"/>
                <w:rtl/>
              </w:rPr>
            </w:pPr>
            <w:r w:rsidRPr="007F786E">
              <w:rPr>
                <w:rFonts w:asciiTheme="majorBidi" w:hAnsiTheme="majorBidi" w:cstheme="majorBidi"/>
                <w:b/>
                <w:bCs/>
                <w:sz w:val="26"/>
                <w:szCs w:val="26"/>
              </w:rPr>
              <w:t>94000</w:t>
            </w:r>
          </w:p>
        </w:tc>
        <w:tc>
          <w:tcPr>
            <w:tcW w:w="3969" w:type="dxa"/>
          </w:tcPr>
          <w:p w:rsidR="00546A11" w:rsidRPr="007F786E" w:rsidRDefault="00546A11" w:rsidP="001D455B">
            <w:pPr>
              <w:pStyle w:val="a4"/>
              <w:ind w:left="0"/>
              <w:jc w:val="both"/>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ج- </w:t>
            </w:r>
            <w:r w:rsidRPr="007F786E">
              <w:rPr>
                <w:rFonts w:asciiTheme="majorBidi" w:hAnsiTheme="majorBidi" w:cstheme="majorBidi"/>
                <w:b/>
                <w:bCs/>
                <w:sz w:val="26"/>
                <w:szCs w:val="26"/>
              </w:rPr>
              <w:t>156000</w:t>
            </w:r>
            <w:proofErr w:type="gramEnd"/>
            <w:r w:rsidR="00000006" w:rsidRPr="007F786E">
              <w:rPr>
                <w:rFonts w:asciiTheme="majorBidi" w:hAnsiTheme="majorBidi" w:cstheme="majorBidi" w:hint="cs"/>
                <w:b/>
                <w:bCs/>
                <w:sz w:val="26"/>
                <w:szCs w:val="26"/>
                <w:rtl/>
              </w:rPr>
              <w:t xml:space="preserve"> "الإجابة"</w:t>
            </w:r>
          </w:p>
        </w:tc>
      </w:tr>
      <w:tr w:rsidR="00546A11" w:rsidRPr="007F786E" w:rsidTr="001D455B">
        <w:tc>
          <w:tcPr>
            <w:tcW w:w="3827" w:type="dxa"/>
          </w:tcPr>
          <w:p w:rsidR="00546A11" w:rsidRPr="007F786E" w:rsidRDefault="00546A11" w:rsidP="00546A11">
            <w:pPr>
              <w:pStyle w:val="a4"/>
              <w:numPr>
                <w:ilvl w:val="0"/>
                <w:numId w:val="2"/>
              </w:numPr>
              <w:jc w:val="both"/>
              <w:rPr>
                <w:rFonts w:asciiTheme="majorBidi" w:hAnsiTheme="majorBidi" w:cstheme="majorBidi"/>
                <w:b/>
                <w:bCs/>
                <w:sz w:val="26"/>
                <w:szCs w:val="26"/>
                <w:rtl/>
              </w:rPr>
            </w:pPr>
            <w:r w:rsidRPr="007F786E">
              <w:rPr>
                <w:rFonts w:asciiTheme="majorBidi" w:hAnsiTheme="majorBidi" w:cstheme="majorBidi"/>
                <w:b/>
                <w:bCs/>
                <w:sz w:val="26"/>
                <w:szCs w:val="26"/>
              </w:rPr>
              <w:t>66000</w:t>
            </w:r>
          </w:p>
        </w:tc>
        <w:tc>
          <w:tcPr>
            <w:tcW w:w="3969" w:type="dxa"/>
          </w:tcPr>
          <w:p w:rsidR="00546A11" w:rsidRPr="007F786E" w:rsidRDefault="00546A11" w:rsidP="001D455B">
            <w:pPr>
              <w:pStyle w:val="a4"/>
              <w:ind w:left="0"/>
              <w:jc w:val="both"/>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د- </w:t>
            </w:r>
            <w:r w:rsidRPr="007F786E">
              <w:rPr>
                <w:rFonts w:asciiTheme="majorBidi" w:hAnsiTheme="majorBidi" w:cstheme="majorBidi"/>
                <w:b/>
                <w:bCs/>
                <w:sz w:val="26"/>
                <w:szCs w:val="26"/>
              </w:rPr>
              <w:t>274000</w:t>
            </w:r>
            <w:proofErr w:type="gramEnd"/>
          </w:p>
        </w:tc>
      </w:tr>
    </w:tbl>
    <w:p w:rsidR="00546A11" w:rsidRPr="007F786E" w:rsidRDefault="00546A11" w:rsidP="00546A11">
      <w:pPr>
        <w:pStyle w:val="a4"/>
        <w:jc w:val="both"/>
        <w:rPr>
          <w:rFonts w:asciiTheme="majorBidi" w:hAnsiTheme="majorBidi" w:cstheme="majorBidi"/>
          <w:b/>
          <w:bCs/>
          <w:sz w:val="26"/>
          <w:szCs w:val="26"/>
          <w:rtl/>
        </w:rPr>
      </w:pPr>
    </w:p>
    <w:p w:rsidR="00546A11" w:rsidRPr="007F786E" w:rsidRDefault="00546A11" w:rsidP="00546A11">
      <w:pPr>
        <w:pStyle w:val="a4"/>
        <w:numPr>
          <w:ilvl w:val="0"/>
          <w:numId w:val="3"/>
        </w:numPr>
        <w:tabs>
          <w:tab w:val="clear" w:pos="720"/>
        </w:tabs>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كم يبلغ الجزء المتغير من التكاليف المختلطة عند مستوى نشاط قدره </w:t>
      </w:r>
      <w:r w:rsidRPr="007F786E">
        <w:rPr>
          <w:rFonts w:asciiTheme="majorBidi" w:hAnsiTheme="majorBidi" w:cstheme="majorBidi"/>
          <w:b/>
          <w:bCs/>
          <w:sz w:val="26"/>
          <w:szCs w:val="26"/>
        </w:rPr>
        <w:t>11000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وحدة </w:t>
      </w:r>
    </w:p>
    <w:tbl>
      <w:tblPr>
        <w:tblStyle w:val="a5"/>
        <w:bidiVisual/>
        <w:tblW w:w="0" w:type="auto"/>
        <w:tblInd w:w="260" w:type="dxa"/>
        <w:tblLook w:val="04A0" w:firstRow="1" w:lastRow="0" w:firstColumn="1" w:lastColumn="0" w:noHBand="0" w:noVBand="1"/>
      </w:tblPr>
      <w:tblGrid>
        <w:gridCol w:w="3817"/>
        <w:gridCol w:w="3969"/>
      </w:tblGrid>
      <w:tr w:rsidR="007F786E" w:rsidRPr="007F786E" w:rsidTr="001D455B">
        <w:tc>
          <w:tcPr>
            <w:tcW w:w="3817" w:type="dxa"/>
          </w:tcPr>
          <w:p w:rsidR="00546A11" w:rsidRPr="007F786E" w:rsidRDefault="00546A11" w:rsidP="00546A11">
            <w:pPr>
              <w:pStyle w:val="a4"/>
              <w:numPr>
                <w:ilvl w:val="0"/>
                <w:numId w:val="6"/>
              </w:numPr>
              <w:rPr>
                <w:rFonts w:asciiTheme="majorBidi" w:hAnsiTheme="majorBidi" w:cstheme="majorBidi"/>
                <w:b/>
                <w:bCs/>
                <w:sz w:val="26"/>
                <w:szCs w:val="26"/>
                <w:rtl/>
              </w:rPr>
            </w:pPr>
            <w:r w:rsidRPr="007F786E">
              <w:rPr>
                <w:rFonts w:asciiTheme="majorBidi" w:hAnsiTheme="majorBidi" w:cstheme="majorBidi"/>
                <w:b/>
                <w:bCs/>
                <w:sz w:val="26"/>
                <w:szCs w:val="26"/>
              </w:rPr>
              <w:t>94000</w:t>
            </w:r>
          </w:p>
        </w:tc>
        <w:tc>
          <w:tcPr>
            <w:tcW w:w="3969" w:type="dxa"/>
          </w:tcPr>
          <w:p w:rsidR="00546A11" w:rsidRPr="007F786E" w:rsidRDefault="00546A11" w:rsidP="001D455B">
            <w:pPr>
              <w:pStyle w:val="a4"/>
              <w:ind w:left="0"/>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ج- </w:t>
            </w:r>
            <w:r w:rsidRPr="007F786E">
              <w:rPr>
                <w:rFonts w:asciiTheme="majorBidi" w:hAnsiTheme="majorBidi" w:cstheme="majorBidi"/>
                <w:b/>
                <w:bCs/>
                <w:sz w:val="26"/>
                <w:szCs w:val="26"/>
              </w:rPr>
              <w:t>156000</w:t>
            </w:r>
            <w:proofErr w:type="gramEnd"/>
          </w:p>
        </w:tc>
      </w:tr>
      <w:tr w:rsidR="00546A11" w:rsidRPr="007F786E" w:rsidTr="001D455B">
        <w:tc>
          <w:tcPr>
            <w:tcW w:w="3817" w:type="dxa"/>
          </w:tcPr>
          <w:p w:rsidR="00546A11" w:rsidRPr="007F786E" w:rsidRDefault="00546A11" w:rsidP="00546A11">
            <w:pPr>
              <w:pStyle w:val="a4"/>
              <w:numPr>
                <w:ilvl w:val="0"/>
                <w:numId w:val="6"/>
              </w:numPr>
              <w:rPr>
                <w:rFonts w:asciiTheme="majorBidi" w:hAnsiTheme="majorBidi" w:cstheme="majorBidi"/>
                <w:b/>
                <w:bCs/>
                <w:sz w:val="26"/>
                <w:szCs w:val="26"/>
                <w:rtl/>
              </w:rPr>
            </w:pPr>
            <w:r w:rsidRPr="007F786E">
              <w:rPr>
                <w:rFonts w:asciiTheme="majorBidi" w:hAnsiTheme="majorBidi" w:cstheme="majorBidi"/>
                <w:b/>
                <w:bCs/>
                <w:sz w:val="26"/>
                <w:szCs w:val="26"/>
              </w:rPr>
              <w:t>66000</w:t>
            </w:r>
            <w:r w:rsidR="00000006" w:rsidRPr="007F786E">
              <w:rPr>
                <w:rFonts w:asciiTheme="majorBidi" w:hAnsiTheme="majorBidi" w:cstheme="majorBidi" w:hint="cs"/>
                <w:b/>
                <w:bCs/>
                <w:sz w:val="26"/>
                <w:szCs w:val="26"/>
                <w:rtl/>
              </w:rPr>
              <w:t xml:space="preserve"> "الإجابة"</w:t>
            </w:r>
          </w:p>
        </w:tc>
        <w:tc>
          <w:tcPr>
            <w:tcW w:w="3969" w:type="dxa"/>
          </w:tcPr>
          <w:p w:rsidR="00546A11" w:rsidRPr="007F786E" w:rsidRDefault="00546A11" w:rsidP="001D455B">
            <w:pPr>
              <w:pStyle w:val="a4"/>
              <w:ind w:left="0"/>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د- </w:t>
            </w:r>
            <w:r w:rsidRPr="007F786E">
              <w:rPr>
                <w:rFonts w:asciiTheme="majorBidi" w:hAnsiTheme="majorBidi" w:cstheme="majorBidi"/>
                <w:b/>
                <w:bCs/>
                <w:sz w:val="26"/>
                <w:szCs w:val="26"/>
              </w:rPr>
              <w:t>274000</w:t>
            </w:r>
            <w:proofErr w:type="gramEnd"/>
          </w:p>
        </w:tc>
      </w:tr>
    </w:tbl>
    <w:p w:rsidR="00546A11" w:rsidRPr="007F786E" w:rsidRDefault="00546A11" w:rsidP="00546A11">
      <w:pPr>
        <w:pStyle w:val="a4"/>
        <w:ind w:left="260"/>
        <w:rPr>
          <w:rFonts w:asciiTheme="majorBidi" w:hAnsiTheme="majorBidi" w:cstheme="majorBidi"/>
          <w:b/>
          <w:bCs/>
          <w:sz w:val="26"/>
          <w:szCs w:val="26"/>
        </w:rPr>
      </w:pPr>
    </w:p>
    <w:p w:rsidR="00546A11" w:rsidRPr="007F786E" w:rsidRDefault="00546A11" w:rsidP="00546A11">
      <w:pPr>
        <w:pStyle w:val="a4"/>
        <w:numPr>
          <w:ilvl w:val="0"/>
          <w:numId w:val="4"/>
        </w:numPr>
        <w:tabs>
          <w:tab w:val="clear" w:pos="720"/>
        </w:tabs>
        <w:ind w:left="260"/>
        <w:rPr>
          <w:rFonts w:asciiTheme="majorBidi" w:hAnsiTheme="majorBidi" w:cstheme="majorBidi"/>
          <w:b/>
          <w:bCs/>
          <w:sz w:val="26"/>
          <w:szCs w:val="26"/>
          <w:rtl/>
        </w:rPr>
      </w:pPr>
      <w:r w:rsidRPr="007F786E">
        <w:rPr>
          <w:rFonts w:asciiTheme="majorBidi" w:hAnsiTheme="majorBidi" w:cstheme="majorBidi"/>
          <w:b/>
          <w:bCs/>
          <w:sz w:val="26"/>
          <w:szCs w:val="26"/>
          <w:rtl/>
        </w:rPr>
        <w:t xml:space="preserve">كم يكون تقدير تكاليف الصيانة المتوقعة عن عام </w:t>
      </w:r>
      <w:r w:rsidRPr="007F786E">
        <w:rPr>
          <w:rFonts w:asciiTheme="majorBidi" w:hAnsiTheme="majorBidi" w:cstheme="majorBidi"/>
          <w:b/>
          <w:bCs/>
          <w:sz w:val="26"/>
          <w:szCs w:val="26"/>
        </w:rPr>
        <w:t>1434</w:t>
      </w:r>
      <w:r w:rsidRPr="007F786E">
        <w:rPr>
          <w:rFonts w:asciiTheme="majorBidi" w:hAnsiTheme="majorBidi" w:cstheme="majorBidi"/>
          <w:b/>
          <w:bCs/>
          <w:sz w:val="26"/>
          <w:szCs w:val="26"/>
          <w:rtl/>
        </w:rPr>
        <w:t xml:space="preserve"> </w:t>
      </w:r>
      <w:proofErr w:type="gramStart"/>
      <w:r w:rsidRPr="007F786E">
        <w:rPr>
          <w:rFonts w:asciiTheme="majorBidi" w:hAnsiTheme="majorBidi" w:cstheme="majorBidi"/>
          <w:b/>
          <w:bCs/>
          <w:sz w:val="26"/>
          <w:szCs w:val="26"/>
          <w:rtl/>
        </w:rPr>
        <w:t>هـ ،</w:t>
      </w:r>
      <w:proofErr w:type="gramEnd"/>
      <w:r w:rsidRPr="007F786E">
        <w:rPr>
          <w:rFonts w:asciiTheme="majorBidi" w:hAnsiTheme="majorBidi" w:cstheme="majorBidi"/>
          <w:b/>
          <w:bCs/>
          <w:sz w:val="26"/>
          <w:szCs w:val="26"/>
          <w:rtl/>
        </w:rPr>
        <w:t xml:space="preserve"> مع توقع وصول الإنتاج إلى </w:t>
      </w:r>
      <w:r w:rsidRPr="007F786E">
        <w:rPr>
          <w:rFonts w:asciiTheme="majorBidi" w:hAnsiTheme="majorBidi" w:cstheme="majorBidi"/>
          <w:b/>
          <w:bCs/>
          <w:sz w:val="26"/>
          <w:szCs w:val="26"/>
        </w:rPr>
        <w:t>30000</w:t>
      </w:r>
      <w:r w:rsidRPr="007F786E">
        <w:rPr>
          <w:rFonts w:asciiTheme="majorBidi" w:hAnsiTheme="majorBidi" w:cstheme="majorBidi"/>
          <w:b/>
          <w:bCs/>
          <w:sz w:val="26"/>
          <w:szCs w:val="26"/>
          <w:rtl/>
        </w:rPr>
        <w:t xml:space="preserve"> وحدة </w:t>
      </w:r>
    </w:p>
    <w:tbl>
      <w:tblPr>
        <w:tblStyle w:val="a5"/>
        <w:bidiVisual/>
        <w:tblW w:w="0" w:type="auto"/>
        <w:tblInd w:w="260" w:type="dxa"/>
        <w:tblLook w:val="04A0" w:firstRow="1" w:lastRow="0" w:firstColumn="1" w:lastColumn="0" w:noHBand="0" w:noVBand="1"/>
      </w:tblPr>
      <w:tblGrid>
        <w:gridCol w:w="3817"/>
        <w:gridCol w:w="3969"/>
      </w:tblGrid>
      <w:tr w:rsidR="007F786E" w:rsidRPr="007F786E" w:rsidTr="001D455B">
        <w:tc>
          <w:tcPr>
            <w:tcW w:w="3817" w:type="dxa"/>
          </w:tcPr>
          <w:p w:rsidR="00546A11" w:rsidRPr="007F786E" w:rsidRDefault="00546A11" w:rsidP="00546A11">
            <w:pPr>
              <w:pStyle w:val="a4"/>
              <w:numPr>
                <w:ilvl w:val="0"/>
                <w:numId w:val="7"/>
              </w:numPr>
              <w:jc w:val="both"/>
              <w:rPr>
                <w:rFonts w:asciiTheme="majorBidi" w:hAnsiTheme="majorBidi" w:cstheme="majorBidi"/>
                <w:b/>
                <w:bCs/>
                <w:sz w:val="26"/>
                <w:szCs w:val="26"/>
                <w:rtl/>
              </w:rPr>
            </w:pPr>
            <w:r w:rsidRPr="007F786E">
              <w:rPr>
                <w:rFonts w:asciiTheme="majorBidi" w:hAnsiTheme="majorBidi" w:cstheme="majorBidi"/>
                <w:b/>
                <w:bCs/>
                <w:sz w:val="26"/>
                <w:szCs w:val="26"/>
              </w:rPr>
              <w:t>94000</w:t>
            </w:r>
          </w:p>
        </w:tc>
        <w:tc>
          <w:tcPr>
            <w:tcW w:w="3969" w:type="dxa"/>
          </w:tcPr>
          <w:p w:rsidR="00546A11" w:rsidRPr="007F786E" w:rsidRDefault="00546A11" w:rsidP="001D455B">
            <w:pPr>
              <w:pStyle w:val="a4"/>
              <w:ind w:left="0"/>
              <w:jc w:val="both"/>
              <w:rPr>
                <w:rFonts w:asciiTheme="majorBidi" w:hAnsiTheme="majorBidi" w:cstheme="majorBidi"/>
                <w:b/>
                <w:bCs/>
                <w:sz w:val="26"/>
                <w:szCs w:val="26"/>
                <w:rtl/>
              </w:rPr>
            </w:pPr>
            <w:r w:rsidRPr="007F786E">
              <w:rPr>
                <w:rFonts w:asciiTheme="majorBidi" w:hAnsiTheme="majorBidi" w:cstheme="majorBidi"/>
                <w:b/>
                <w:bCs/>
                <w:sz w:val="26"/>
                <w:szCs w:val="26"/>
              </w:rPr>
              <w:t xml:space="preserve">     </w:t>
            </w: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ج- </w:t>
            </w:r>
            <w:r w:rsidRPr="007F786E">
              <w:rPr>
                <w:rFonts w:asciiTheme="majorBidi" w:hAnsiTheme="majorBidi" w:cstheme="majorBidi"/>
                <w:b/>
                <w:bCs/>
                <w:sz w:val="26"/>
                <w:szCs w:val="26"/>
              </w:rPr>
              <w:t>156000</w:t>
            </w:r>
            <w:proofErr w:type="gramEnd"/>
          </w:p>
        </w:tc>
      </w:tr>
      <w:tr w:rsidR="00546A11" w:rsidRPr="007F786E" w:rsidTr="001D455B">
        <w:tc>
          <w:tcPr>
            <w:tcW w:w="3817" w:type="dxa"/>
          </w:tcPr>
          <w:p w:rsidR="00546A11" w:rsidRPr="007F786E" w:rsidRDefault="00546A11" w:rsidP="00546A11">
            <w:pPr>
              <w:pStyle w:val="a4"/>
              <w:numPr>
                <w:ilvl w:val="0"/>
                <w:numId w:val="7"/>
              </w:numPr>
              <w:jc w:val="both"/>
              <w:rPr>
                <w:rFonts w:asciiTheme="majorBidi" w:hAnsiTheme="majorBidi" w:cstheme="majorBidi"/>
                <w:b/>
                <w:bCs/>
                <w:sz w:val="26"/>
                <w:szCs w:val="26"/>
                <w:rtl/>
              </w:rPr>
            </w:pPr>
            <w:r w:rsidRPr="007F786E">
              <w:rPr>
                <w:rFonts w:asciiTheme="majorBidi" w:hAnsiTheme="majorBidi" w:cstheme="majorBidi"/>
                <w:b/>
                <w:bCs/>
                <w:sz w:val="26"/>
                <w:szCs w:val="26"/>
              </w:rPr>
              <w:t>66000</w:t>
            </w:r>
          </w:p>
        </w:tc>
        <w:tc>
          <w:tcPr>
            <w:tcW w:w="3969" w:type="dxa"/>
          </w:tcPr>
          <w:p w:rsidR="00546A11" w:rsidRPr="007F786E" w:rsidRDefault="00546A11" w:rsidP="001D455B">
            <w:pPr>
              <w:pStyle w:val="a4"/>
              <w:ind w:left="0"/>
              <w:jc w:val="both"/>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د- </w:t>
            </w:r>
            <w:r w:rsidRPr="007F786E">
              <w:rPr>
                <w:rFonts w:asciiTheme="majorBidi" w:hAnsiTheme="majorBidi" w:cstheme="majorBidi"/>
                <w:b/>
                <w:bCs/>
                <w:sz w:val="26"/>
                <w:szCs w:val="26"/>
              </w:rPr>
              <w:t>274000</w:t>
            </w:r>
            <w:proofErr w:type="gramEnd"/>
            <w:r w:rsidR="00000006" w:rsidRPr="007F786E">
              <w:rPr>
                <w:rFonts w:asciiTheme="majorBidi" w:hAnsiTheme="majorBidi" w:cstheme="majorBidi" w:hint="cs"/>
                <w:b/>
                <w:bCs/>
                <w:sz w:val="26"/>
                <w:szCs w:val="26"/>
                <w:rtl/>
              </w:rPr>
              <w:t xml:space="preserve"> "الإجابة"</w:t>
            </w:r>
          </w:p>
        </w:tc>
      </w:tr>
    </w:tbl>
    <w:p w:rsidR="00546A11" w:rsidRPr="007F786E" w:rsidRDefault="00546A11" w:rsidP="00546A11">
      <w:pPr>
        <w:pStyle w:val="a4"/>
        <w:ind w:left="260"/>
        <w:jc w:val="both"/>
        <w:rPr>
          <w:rFonts w:asciiTheme="majorBidi" w:hAnsiTheme="majorBidi" w:cstheme="majorBidi"/>
          <w:b/>
          <w:bCs/>
          <w:sz w:val="26"/>
          <w:szCs w:val="26"/>
          <w:rtl/>
        </w:rPr>
      </w:pPr>
    </w:p>
    <w:p w:rsidR="00546A11" w:rsidRPr="007F786E" w:rsidRDefault="009C2F96" w:rsidP="00546A11">
      <w:pPr>
        <w:pStyle w:val="a4"/>
        <w:ind w:left="260"/>
        <w:jc w:val="both"/>
        <w:rPr>
          <w:rFonts w:asciiTheme="majorBidi" w:hAnsiTheme="majorBidi" w:cstheme="majorBidi"/>
          <w:b/>
          <w:bCs/>
          <w:sz w:val="26"/>
          <w:szCs w:val="26"/>
          <w:u w:val="single"/>
        </w:rPr>
      </w:pPr>
      <w:r w:rsidRPr="007F786E">
        <w:rPr>
          <w:rFonts w:asciiTheme="majorBidi" w:hAnsiTheme="majorBidi" w:cstheme="majorBidi" w:hint="cs"/>
          <w:b/>
          <w:bCs/>
          <w:sz w:val="26"/>
          <w:szCs w:val="26"/>
          <w:u w:val="single"/>
          <w:rtl/>
        </w:rPr>
        <w:t>الحل:</w:t>
      </w:r>
      <w:r w:rsidR="00546A11" w:rsidRPr="007F786E">
        <w:rPr>
          <w:rFonts w:asciiTheme="majorBidi" w:hAnsiTheme="majorBidi" w:cstheme="majorBidi"/>
          <w:b/>
          <w:bCs/>
          <w:sz w:val="26"/>
          <w:szCs w:val="26"/>
          <w:u w:val="single"/>
          <w:rtl/>
        </w:rPr>
        <w:t xml:space="preserve"> </w:t>
      </w:r>
    </w:p>
    <w:p w:rsidR="00546A11" w:rsidRPr="007F786E" w:rsidRDefault="00546A11" w:rsidP="00546A11">
      <w:pPr>
        <w:pStyle w:val="a4"/>
        <w:numPr>
          <w:ilvl w:val="0"/>
          <w:numId w:val="8"/>
        </w:numPr>
        <w:ind w:left="260"/>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أعلى مستوى نشاط </w:t>
      </w:r>
      <w:r w:rsidR="009C2F96" w:rsidRPr="007F786E">
        <w:rPr>
          <w:rFonts w:asciiTheme="majorBidi" w:hAnsiTheme="majorBidi" w:cstheme="majorBidi" w:hint="cs"/>
          <w:b/>
          <w:bCs/>
          <w:sz w:val="26"/>
          <w:szCs w:val="26"/>
          <w:rtl/>
        </w:rPr>
        <w:t>في عام</w:t>
      </w:r>
      <w:r w:rsidRPr="007F786E">
        <w:rPr>
          <w:rFonts w:asciiTheme="majorBidi" w:hAnsiTheme="majorBidi" w:cstheme="majorBidi"/>
          <w:b/>
          <w:bCs/>
          <w:sz w:val="26"/>
          <w:szCs w:val="26"/>
          <w:rtl/>
        </w:rPr>
        <w:t xml:space="preserve"> 1432    = </w:t>
      </w:r>
      <w:proofErr w:type="gramStart"/>
      <w:r w:rsidRPr="007F786E">
        <w:rPr>
          <w:rFonts w:asciiTheme="majorBidi" w:hAnsiTheme="majorBidi" w:cstheme="majorBidi"/>
          <w:b/>
          <w:bCs/>
          <w:sz w:val="26"/>
          <w:szCs w:val="26"/>
        </w:rPr>
        <w:t>26000</w:t>
      </w:r>
      <w:r w:rsidRPr="007F786E">
        <w:rPr>
          <w:rFonts w:asciiTheme="majorBidi" w:hAnsiTheme="majorBidi" w:cstheme="majorBidi"/>
          <w:b/>
          <w:bCs/>
          <w:sz w:val="26"/>
          <w:szCs w:val="26"/>
          <w:rtl/>
        </w:rPr>
        <w:t xml:space="preserve">  وحدة</w:t>
      </w:r>
      <w:proofErr w:type="gramEnd"/>
    </w:p>
    <w:p w:rsidR="00546A11" w:rsidRPr="007F786E" w:rsidRDefault="00546A11" w:rsidP="00546A11">
      <w:pPr>
        <w:pStyle w:val="a4"/>
        <w:numPr>
          <w:ilvl w:val="0"/>
          <w:numId w:val="8"/>
        </w:numPr>
        <w:ind w:left="260"/>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التكلفة عند أعلى مستوى نشاط          = </w:t>
      </w:r>
      <w:r w:rsidRPr="007F786E">
        <w:rPr>
          <w:rFonts w:asciiTheme="majorBidi" w:hAnsiTheme="majorBidi" w:cstheme="majorBidi"/>
          <w:b/>
          <w:bCs/>
          <w:sz w:val="26"/>
          <w:szCs w:val="26"/>
        </w:rPr>
        <w:t>250000</w:t>
      </w:r>
      <w:r w:rsidRPr="007F786E">
        <w:rPr>
          <w:rFonts w:asciiTheme="majorBidi" w:hAnsiTheme="majorBidi" w:cstheme="majorBidi"/>
          <w:b/>
          <w:bCs/>
          <w:sz w:val="26"/>
          <w:szCs w:val="26"/>
          <w:rtl/>
        </w:rPr>
        <w:t xml:space="preserve">   ريال</w:t>
      </w:r>
    </w:p>
    <w:p w:rsidR="00546A11" w:rsidRPr="007F786E" w:rsidRDefault="00546A11" w:rsidP="00546A11">
      <w:pPr>
        <w:pStyle w:val="a4"/>
        <w:numPr>
          <w:ilvl w:val="0"/>
          <w:numId w:val="8"/>
        </w:numPr>
        <w:ind w:left="260"/>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أدنى مستوى نشاط </w:t>
      </w:r>
      <w:r w:rsidR="009C2F96" w:rsidRPr="007F786E">
        <w:rPr>
          <w:rFonts w:asciiTheme="majorBidi" w:hAnsiTheme="majorBidi" w:cstheme="majorBidi" w:hint="cs"/>
          <w:b/>
          <w:bCs/>
          <w:sz w:val="26"/>
          <w:szCs w:val="26"/>
          <w:rtl/>
        </w:rPr>
        <w:t>في عام</w:t>
      </w:r>
      <w:r w:rsidRPr="007F786E">
        <w:rPr>
          <w:rFonts w:asciiTheme="majorBidi" w:hAnsiTheme="majorBidi" w:cstheme="majorBidi"/>
          <w:b/>
          <w:bCs/>
          <w:sz w:val="26"/>
          <w:szCs w:val="26"/>
          <w:rtl/>
        </w:rPr>
        <w:t xml:space="preserve"> 1429    = </w:t>
      </w:r>
      <w:r w:rsidRPr="007F786E">
        <w:rPr>
          <w:rFonts w:asciiTheme="majorBidi" w:hAnsiTheme="majorBidi" w:cstheme="majorBidi"/>
          <w:b/>
          <w:bCs/>
          <w:sz w:val="26"/>
          <w:szCs w:val="26"/>
        </w:rPr>
        <w:t>11000</w:t>
      </w:r>
      <w:r w:rsidRPr="007F786E">
        <w:rPr>
          <w:rFonts w:asciiTheme="majorBidi" w:hAnsiTheme="majorBidi" w:cstheme="majorBidi"/>
          <w:b/>
          <w:bCs/>
          <w:sz w:val="26"/>
          <w:szCs w:val="26"/>
          <w:rtl/>
        </w:rPr>
        <w:t xml:space="preserve"> وحدة</w:t>
      </w:r>
    </w:p>
    <w:p w:rsidR="00546A11" w:rsidRPr="007F786E" w:rsidRDefault="00546A11" w:rsidP="00546A11">
      <w:pPr>
        <w:pStyle w:val="a4"/>
        <w:numPr>
          <w:ilvl w:val="0"/>
          <w:numId w:val="8"/>
        </w:numPr>
        <w:ind w:left="260"/>
        <w:jc w:val="both"/>
        <w:rPr>
          <w:rFonts w:asciiTheme="majorBidi" w:hAnsiTheme="majorBidi" w:cstheme="majorBidi"/>
          <w:b/>
          <w:bCs/>
          <w:sz w:val="26"/>
          <w:szCs w:val="26"/>
        </w:rPr>
      </w:pPr>
      <w:r w:rsidRPr="007F786E">
        <w:rPr>
          <w:rFonts w:asciiTheme="majorBidi" w:hAnsiTheme="majorBidi" w:cstheme="majorBidi"/>
          <w:b/>
          <w:bCs/>
          <w:sz w:val="26"/>
          <w:szCs w:val="26"/>
          <w:rtl/>
        </w:rPr>
        <w:t xml:space="preserve">التكلفة عند أدنى مستوى نشاط          = </w:t>
      </w:r>
      <w:proofErr w:type="gramStart"/>
      <w:r w:rsidRPr="007F786E">
        <w:rPr>
          <w:rFonts w:asciiTheme="majorBidi" w:hAnsiTheme="majorBidi" w:cstheme="majorBidi"/>
          <w:b/>
          <w:bCs/>
          <w:sz w:val="26"/>
          <w:szCs w:val="26"/>
        </w:rPr>
        <w:t>160000</w:t>
      </w:r>
      <w:r w:rsidRPr="007F786E">
        <w:rPr>
          <w:rFonts w:asciiTheme="majorBidi" w:hAnsiTheme="majorBidi" w:cstheme="majorBidi"/>
          <w:b/>
          <w:bCs/>
          <w:sz w:val="26"/>
          <w:szCs w:val="26"/>
          <w:rtl/>
        </w:rPr>
        <w:t xml:space="preserve">  ريال</w:t>
      </w:r>
      <w:proofErr w:type="gramEnd"/>
    </w:p>
    <w:p w:rsidR="00546A11" w:rsidRPr="007F786E" w:rsidRDefault="00546A11" w:rsidP="00546A11">
      <w:pPr>
        <w:pStyle w:val="a4"/>
        <w:ind w:left="260"/>
        <w:jc w:val="both"/>
        <w:rPr>
          <w:rFonts w:asciiTheme="majorBidi" w:hAnsiTheme="majorBidi" w:cstheme="majorBidi"/>
          <w:b/>
          <w:bCs/>
          <w:sz w:val="26"/>
          <w:szCs w:val="26"/>
          <w:rtl/>
        </w:rPr>
      </w:pPr>
    </w:p>
    <w:p w:rsidR="00546A11" w:rsidRPr="007F786E" w:rsidRDefault="00546A11" w:rsidP="00546A11">
      <w:pPr>
        <w:pStyle w:val="a4"/>
        <w:ind w:left="-24"/>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معدل التغير (ب) =      </w:t>
      </w:r>
      <m:oMath>
        <m:f>
          <m:fPr>
            <m:ctrlPr>
              <w:rPr>
                <w:rFonts w:ascii="Cambria Math" w:hAnsi="Cambria Math" w:cstheme="majorBidi"/>
                <w:b/>
                <w:bCs/>
                <w:i/>
                <w:iCs/>
                <w:sz w:val="30"/>
                <w:szCs w:val="30"/>
              </w:rPr>
            </m:ctrlPr>
          </m:fPr>
          <m:num>
            <m:r>
              <m:rPr>
                <m:sty m:val="bi"/>
              </m:rPr>
              <w:rPr>
                <w:rFonts w:ascii="Cambria Math" w:hAnsi="Cambria Math" w:cstheme="majorBidi"/>
                <w:sz w:val="30"/>
                <w:szCs w:val="30"/>
              </w:rPr>
              <m:t>160</m:t>
            </m:r>
            <m:r>
              <m:rPr>
                <m:sty m:val="bi"/>
              </m:rPr>
              <w:rPr>
                <w:rFonts w:ascii="Cambria Math" w:hAnsi="Cambria Math" w:cstheme="majorBidi"/>
                <w:sz w:val="30"/>
                <w:szCs w:val="30"/>
                <w:rtl/>
              </w:rPr>
              <m:t>,</m:t>
            </m:r>
            <m:r>
              <m:rPr>
                <m:sty m:val="bi"/>
              </m:rPr>
              <w:rPr>
                <w:rFonts w:ascii="Cambria Math" w:hAnsi="Cambria Math" w:cstheme="majorBidi"/>
                <w:sz w:val="30"/>
                <w:szCs w:val="30"/>
              </w:rPr>
              <m:t>000</m:t>
            </m:r>
            <m:r>
              <m:rPr>
                <m:sty m:val="bi"/>
              </m:rPr>
              <w:rPr>
                <w:rFonts w:ascii="Cambria Math" w:hAnsi="Cambria Math" w:cstheme="majorBidi"/>
                <w:sz w:val="30"/>
                <w:szCs w:val="30"/>
                <w:rtl/>
              </w:rPr>
              <m:t>-</m:t>
            </m:r>
            <m:r>
              <m:rPr>
                <m:sty m:val="bi"/>
              </m:rPr>
              <w:rPr>
                <w:rFonts w:ascii="Cambria Math" w:hAnsi="Cambria Math" w:cstheme="majorBidi"/>
                <w:sz w:val="30"/>
                <w:szCs w:val="30"/>
              </w:rPr>
              <m:t>250</m:t>
            </m:r>
            <m:r>
              <m:rPr>
                <m:sty m:val="bi"/>
              </m:rPr>
              <w:rPr>
                <w:rFonts w:ascii="Cambria Math" w:hAnsi="Cambria Math" w:cstheme="majorBidi"/>
                <w:sz w:val="30"/>
                <w:szCs w:val="30"/>
                <w:rtl/>
              </w:rPr>
              <m:t>,</m:t>
            </m:r>
            <m:r>
              <m:rPr>
                <m:sty m:val="bi"/>
              </m:rPr>
              <w:rPr>
                <w:rFonts w:ascii="Cambria Math" w:hAnsi="Cambria Math" w:cstheme="majorBidi"/>
                <w:sz w:val="30"/>
                <w:szCs w:val="30"/>
              </w:rPr>
              <m:t>000</m:t>
            </m:r>
          </m:num>
          <m:den>
            <m:r>
              <m:rPr>
                <m:sty m:val="bi"/>
              </m:rPr>
              <w:rPr>
                <w:rFonts w:ascii="Cambria Math" w:hAnsi="Cambria Math" w:cstheme="majorBidi"/>
                <w:sz w:val="30"/>
                <w:szCs w:val="30"/>
              </w:rPr>
              <m:t>11</m:t>
            </m:r>
            <m:r>
              <m:rPr>
                <m:sty m:val="bi"/>
              </m:rPr>
              <w:rPr>
                <w:rFonts w:ascii="Cambria Math" w:hAnsi="Cambria Math" w:cstheme="majorBidi"/>
                <w:sz w:val="30"/>
                <w:szCs w:val="30"/>
                <w:rtl/>
              </w:rPr>
              <m:t>,</m:t>
            </m:r>
            <m:r>
              <m:rPr>
                <m:sty m:val="bi"/>
              </m:rPr>
              <w:rPr>
                <w:rFonts w:ascii="Cambria Math" w:hAnsi="Cambria Math" w:cstheme="majorBidi"/>
                <w:sz w:val="30"/>
                <w:szCs w:val="30"/>
              </w:rPr>
              <m:t>000</m:t>
            </m:r>
            <m:r>
              <m:rPr>
                <m:sty m:val="bi"/>
              </m:rPr>
              <w:rPr>
                <w:rFonts w:ascii="Cambria Math" w:hAnsi="Cambria Math" w:cstheme="majorBidi"/>
                <w:sz w:val="30"/>
                <w:szCs w:val="30"/>
                <w:rtl/>
              </w:rPr>
              <m:t>-</m:t>
            </m:r>
            <m:r>
              <m:rPr>
                <m:sty m:val="bi"/>
              </m:rPr>
              <w:rPr>
                <w:rFonts w:ascii="Cambria Math" w:hAnsi="Cambria Math" w:cstheme="majorBidi"/>
                <w:sz w:val="30"/>
                <w:szCs w:val="30"/>
              </w:rPr>
              <m:t>26</m:t>
            </m:r>
            <m:r>
              <m:rPr>
                <m:sty m:val="bi"/>
              </m:rPr>
              <w:rPr>
                <w:rFonts w:ascii="Cambria Math" w:hAnsi="Cambria Math" w:cstheme="majorBidi"/>
                <w:sz w:val="30"/>
                <w:szCs w:val="30"/>
                <w:rtl/>
              </w:rPr>
              <m:t>,</m:t>
            </m:r>
            <m:r>
              <m:rPr>
                <m:sty m:val="bi"/>
              </m:rPr>
              <w:rPr>
                <w:rFonts w:ascii="Cambria Math" w:hAnsi="Cambria Math" w:cstheme="majorBidi"/>
                <w:sz w:val="30"/>
                <w:szCs w:val="30"/>
              </w:rPr>
              <m:t>000</m:t>
            </m:r>
          </m:den>
        </m:f>
      </m:oMath>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6</w:t>
      </w:r>
      <w:r w:rsidRPr="007F786E">
        <w:rPr>
          <w:rFonts w:asciiTheme="majorBidi" w:hAnsiTheme="majorBidi" w:cstheme="majorBidi"/>
          <w:b/>
          <w:bCs/>
          <w:sz w:val="26"/>
          <w:szCs w:val="26"/>
          <w:rtl/>
        </w:rPr>
        <w:t xml:space="preserve"> ريال / الوحدة</w:t>
      </w:r>
    </w:p>
    <w:p w:rsidR="00546A11" w:rsidRPr="007F786E" w:rsidRDefault="00546A11" w:rsidP="00546A11">
      <w:pPr>
        <w:pStyle w:val="a4"/>
        <w:ind w:left="-24"/>
        <w:jc w:val="both"/>
        <w:rPr>
          <w:rFonts w:asciiTheme="majorBidi" w:hAnsiTheme="majorBidi" w:cstheme="majorBidi"/>
          <w:b/>
          <w:bCs/>
          <w:sz w:val="26"/>
          <w:szCs w:val="26"/>
          <w:rtl/>
        </w:rPr>
      </w:pPr>
    </w:p>
    <w:p w:rsidR="00546A11" w:rsidRPr="007F786E" w:rsidRDefault="00546A11" w:rsidP="00546A11">
      <w:pPr>
        <w:pStyle w:val="a4"/>
        <w:ind w:left="-24"/>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وبالتالي فإن معادلة تكلفة الصيانة تأخذ الصورة التالية </w:t>
      </w:r>
    </w:p>
    <w:p w:rsidR="00546A11" w:rsidRPr="007F786E" w:rsidRDefault="00546A11" w:rsidP="00546A11">
      <w:pPr>
        <w:pStyle w:val="a4"/>
        <w:ind w:left="-24"/>
        <w:jc w:val="both"/>
        <w:rPr>
          <w:rFonts w:asciiTheme="majorBidi" w:hAnsiTheme="majorBidi" w:cstheme="majorBidi"/>
          <w:b/>
          <w:bCs/>
          <w:sz w:val="26"/>
          <w:szCs w:val="26"/>
          <w:rtl/>
        </w:rPr>
      </w:pPr>
      <w:r w:rsidRPr="007F786E">
        <w:rPr>
          <w:rFonts w:asciiTheme="majorBidi" w:hAnsiTheme="majorBidi" w:cstheme="majorBidi"/>
          <w:b/>
          <w:bCs/>
          <w:sz w:val="26"/>
          <w:szCs w:val="26"/>
          <w:rtl/>
        </w:rPr>
        <w:t xml:space="preserve"> تذكر استخدام معادلة دالة التكاليف ص = أ + ب س </w:t>
      </w:r>
    </w:p>
    <w:p w:rsidR="00546A11" w:rsidRPr="007F786E" w:rsidRDefault="00546A11" w:rsidP="00546A11">
      <w:pPr>
        <w:pStyle w:val="a4"/>
        <w:ind w:left="-24"/>
        <w:rPr>
          <w:rFonts w:asciiTheme="majorBidi" w:hAnsiTheme="majorBidi" w:cstheme="majorBidi"/>
          <w:b/>
          <w:bCs/>
          <w:sz w:val="26"/>
          <w:szCs w:val="26"/>
        </w:rPr>
      </w:pPr>
      <w:r w:rsidRPr="007F786E">
        <w:rPr>
          <w:rFonts w:asciiTheme="majorBidi" w:hAnsiTheme="majorBidi" w:cstheme="majorBidi"/>
          <w:b/>
          <w:bCs/>
          <w:sz w:val="26"/>
          <w:szCs w:val="26"/>
          <w:rtl/>
        </w:rPr>
        <w:t xml:space="preserve">وباستخدام المعادلة السابقة وبالتعويض عند الحد الأدنى أو الأعلى يمكن فصل الجزء الثابت عن الجزء المتغير لعنصر التكاليف المختلطة </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التكلفة الثابتة عند الحد الأعلى </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 ص = أ + ب س</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Pr>
        <w:t>250000</w:t>
      </w:r>
      <w:r w:rsidRPr="007F786E">
        <w:rPr>
          <w:rFonts w:asciiTheme="majorBidi" w:hAnsiTheme="majorBidi" w:cstheme="majorBidi"/>
          <w:b/>
          <w:bCs/>
          <w:sz w:val="26"/>
          <w:szCs w:val="26"/>
          <w:rtl/>
        </w:rPr>
        <w:t xml:space="preserve"> = أ + (</w:t>
      </w:r>
      <w:r w:rsidRPr="007F786E">
        <w:rPr>
          <w:rFonts w:asciiTheme="majorBidi" w:hAnsiTheme="majorBidi" w:cstheme="majorBidi"/>
          <w:b/>
          <w:bCs/>
          <w:sz w:val="26"/>
          <w:szCs w:val="26"/>
        </w:rPr>
        <w:t>6</w:t>
      </w:r>
      <w:r w:rsidRPr="007F786E">
        <w:rPr>
          <w:rFonts w:asciiTheme="majorBidi" w:hAnsiTheme="majorBidi" w:cstheme="majorBidi"/>
          <w:b/>
          <w:bCs/>
          <w:sz w:val="26"/>
          <w:szCs w:val="26"/>
          <w:rtl/>
        </w:rPr>
        <w:t xml:space="preserve"> × </w:t>
      </w:r>
      <w:proofErr w:type="gramStart"/>
      <w:r w:rsidRPr="007F786E">
        <w:rPr>
          <w:rFonts w:asciiTheme="majorBidi" w:hAnsiTheme="majorBidi" w:cstheme="majorBidi"/>
          <w:b/>
          <w:bCs/>
          <w:sz w:val="26"/>
          <w:szCs w:val="26"/>
        </w:rPr>
        <w:t>26000</w:t>
      </w:r>
      <w:r w:rsidRPr="007F786E">
        <w:rPr>
          <w:rFonts w:asciiTheme="majorBidi" w:hAnsiTheme="majorBidi" w:cstheme="majorBidi"/>
          <w:b/>
          <w:bCs/>
          <w:sz w:val="26"/>
          <w:szCs w:val="26"/>
          <w:rtl/>
        </w:rPr>
        <w:t xml:space="preserve"> )</w:t>
      </w:r>
      <w:proofErr w:type="gramEnd"/>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أ = </w:t>
      </w:r>
      <w:proofErr w:type="gramStart"/>
      <w:r w:rsidRPr="007F786E">
        <w:rPr>
          <w:rFonts w:asciiTheme="majorBidi" w:hAnsiTheme="majorBidi" w:cstheme="majorBidi"/>
          <w:b/>
          <w:bCs/>
          <w:sz w:val="26"/>
          <w:szCs w:val="26"/>
        </w:rPr>
        <w:t>250000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Pr>
        <w:sym w:font="Symbol" w:char="F02D"/>
      </w:r>
      <w:r w:rsidRPr="007F786E">
        <w:rPr>
          <w:rFonts w:asciiTheme="majorBidi" w:hAnsiTheme="majorBidi" w:cstheme="majorBidi"/>
          <w:b/>
          <w:bCs/>
          <w:sz w:val="26"/>
          <w:szCs w:val="26"/>
          <w:rtl/>
        </w:rPr>
        <w:t xml:space="preserve"> </w:t>
      </w:r>
      <w:r w:rsidRPr="007F786E">
        <w:rPr>
          <w:rFonts w:asciiTheme="majorBidi" w:hAnsiTheme="majorBidi" w:cstheme="majorBidi"/>
          <w:b/>
          <w:bCs/>
          <w:sz w:val="26"/>
          <w:szCs w:val="26"/>
        </w:rPr>
        <w:t>156000</w:t>
      </w:r>
      <w:proofErr w:type="gramEnd"/>
    </w:p>
    <w:p w:rsidR="00546A11" w:rsidRPr="007F786E" w:rsidRDefault="00546A11" w:rsidP="00546A11">
      <w:pPr>
        <w:pStyle w:val="a4"/>
        <w:ind w:left="-24"/>
        <w:rPr>
          <w:rFonts w:asciiTheme="majorBidi" w:hAnsiTheme="majorBidi" w:cstheme="majorBidi"/>
          <w:b/>
          <w:bCs/>
          <w:sz w:val="26"/>
          <w:szCs w:val="26"/>
        </w:rPr>
      </w:pPr>
      <w:r w:rsidRPr="007F786E">
        <w:rPr>
          <w:rFonts w:asciiTheme="majorBidi" w:hAnsiTheme="majorBidi" w:cstheme="majorBidi"/>
          <w:b/>
          <w:bCs/>
          <w:sz w:val="26"/>
          <w:szCs w:val="26"/>
          <w:rtl/>
        </w:rPr>
        <w:t xml:space="preserve">أ = </w:t>
      </w:r>
      <w:r w:rsidRPr="007F786E">
        <w:rPr>
          <w:rFonts w:asciiTheme="majorBidi" w:hAnsiTheme="majorBidi" w:cstheme="majorBidi"/>
          <w:b/>
          <w:bCs/>
          <w:sz w:val="26"/>
          <w:szCs w:val="26"/>
        </w:rPr>
        <w:t>94000</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وبالتالي يبلغ الجزء الثابت من التكاليف المختلطة </w:t>
      </w:r>
      <w:r w:rsidRPr="007F786E">
        <w:rPr>
          <w:rFonts w:asciiTheme="majorBidi" w:hAnsiTheme="majorBidi" w:cstheme="majorBidi"/>
          <w:b/>
          <w:bCs/>
          <w:sz w:val="26"/>
          <w:szCs w:val="26"/>
        </w:rPr>
        <w:t>94000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ريال والجزء المتغير منها يبلغ </w:t>
      </w:r>
      <w:r w:rsidRPr="007F786E">
        <w:rPr>
          <w:rFonts w:asciiTheme="majorBidi" w:hAnsiTheme="majorBidi" w:cstheme="majorBidi"/>
          <w:b/>
          <w:bCs/>
          <w:sz w:val="26"/>
          <w:szCs w:val="26"/>
        </w:rPr>
        <w:t>156000</w:t>
      </w:r>
      <w:r w:rsidRPr="007F786E">
        <w:rPr>
          <w:rFonts w:asciiTheme="majorBidi" w:hAnsiTheme="majorBidi" w:cstheme="majorBidi"/>
          <w:b/>
          <w:bCs/>
          <w:sz w:val="26"/>
          <w:szCs w:val="26"/>
          <w:rtl/>
        </w:rPr>
        <w:t xml:space="preserve"> ريال عند مستوى نشاط قدره </w:t>
      </w:r>
      <w:r w:rsidRPr="007F786E">
        <w:rPr>
          <w:rFonts w:asciiTheme="majorBidi" w:hAnsiTheme="majorBidi" w:cstheme="majorBidi"/>
          <w:b/>
          <w:bCs/>
          <w:sz w:val="26"/>
          <w:szCs w:val="26"/>
        </w:rPr>
        <w:t>26000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وحدة </w:t>
      </w:r>
    </w:p>
    <w:p w:rsidR="00546A11" w:rsidRPr="007F786E" w:rsidRDefault="00546A11" w:rsidP="00546A11">
      <w:pPr>
        <w:pStyle w:val="a4"/>
        <w:ind w:left="-24"/>
        <w:rPr>
          <w:rFonts w:asciiTheme="majorBidi" w:hAnsiTheme="majorBidi" w:cstheme="majorBidi"/>
          <w:b/>
          <w:bCs/>
          <w:sz w:val="26"/>
          <w:szCs w:val="26"/>
          <w:rtl/>
        </w:rPr>
      </w:pPr>
    </w:p>
    <w:p w:rsidR="00546A11" w:rsidRPr="007F786E" w:rsidRDefault="00546A11" w:rsidP="00546A11">
      <w:pPr>
        <w:pStyle w:val="a4"/>
        <w:ind w:left="-24"/>
        <w:rPr>
          <w:rFonts w:asciiTheme="majorBidi" w:hAnsiTheme="majorBidi" w:cstheme="majorBidi"/>
          <w:b/>
          <w:bCs/>
          <w:sz w:val="26"/>
          <w:szCs w:val="26"/>
          <w:rtl/>
        </w:rPr>
      </w:pPr>
    </w:p>
    <w:p w:rsidR="00546A11" w:rsidRPr="007F786E" w:rsidRDefault="00546A11" w:rsidP="00546A11">
      <w:pPr>
        <w:pStyle w:val="a4"/>
        <w:ind w:left="-24"/>
        <w:rPr>
          <w:rFonts w:asciiTheme="majorBidi" w:hAnsiTheme="majorBidi" w:cstheme="majorBidi"/>
          <w:b/>
          <w:bCs/>
          <w:sz w:val="26"/>
          <w:szCs w:val="26"/>
        </w:rPr>
      </w:pPr>
      <w:r w:rsidRPr="007F786E">
        <w:rPr>
          <w:rFonts w:asciiTheme="majorBidi" w:hAnsiTheme="majorBidi" w:cstheme="majorBidi"/>
          <w:b/>
          <w:bCs/>
          <w:sz w:val="26"/>
          <w:szCs w:val="26"/>
          <w:rtl/>
        </w:rPr>
        <w:t>التكلفة الثابتة عند الحد الأدنى</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 ص = أ + ب س</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Pr>
        <w:t>160000</w:t>
      </w:r>
      <w:r w:rsidRPr="007F786E">
        <w:rPr>
          <w:rFonts w:asciiTheme="majorBidi" w:hAnsiTheme="majorBidi" w:cstheme="majorBidi"/>
          <w:b/>
          <w:bCs/>
          <w:sz w:val="26"/>
          <w:szCs w:val="26"/>
          <w:rtl/>
        </w:rPr>
        <w:t xml:space="preserve"> = أ + </w:t>
      </w:r>
      <w:r w:rsidRPr="007F786E">
        <w:rPr>
          <w:rFonts w:asciiTheme="majorBidi" w:hAnsiTheme="majorBidi" w:cstheme="majorBidi"/>
          <w:b/>
          <w:bCs/>
          <w:sz w:val="26"/>
          <w:szCs w:val="26"/>
        </w:rPr>
        <w:t>6</w:t>
      </w:r>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11000</w:t>
      </w:r>
      <w:r w:rsidRPr="007F786E">
        <w:rPr>
          <w:rFonts w:asciiTheme="majorBidi" w:hAnsiTheme="majorBidi" w:cstheme="majorBidi"/>
          <w:b/>
          <w:bCs/>
          <w:sz w:val="26"/>
          <w:szCs w:val="26"/>
          <w:rtl/>
        </w:rPr>
        <w:t xml:space="preserve"> </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أ = </w:t>
      </w:r>
      <w:proofErr w:type="gramStart"/>
      <w:r w:rsidRPr="007F786E">
        <w:rPr>
          <w:rFonts w:asciiTheme="majorBidi" w:hAnsiTheme="majorBidi" w:cstheme="majorBidi"/>
          <w:b/>
          <w:bCs/>
          <w:sz w:val="26"/>
          <w:szCs w:val="26"/>
        </w:rPr>
        <w:t>160000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Pr>
        <w:sym w:font="Symbol" w:char="F02D"/>
      </w:r>
      <w:r w:rsidRPr="007F786E">
        <w:rPr>
          <w:rFonts w:asciiTheme="majorBidi" w:hAnsiTheme="majorBidi" w:cstheme="majorBidi"/>
          <w:b/>
          <w:bCs/>
          <w:sz w:val="26"/>
          <w:szCs w:val="26"/>
          <w:rtl/>
        </w:rPr>
        <w:t xml:space="preserve"> </w:t>
      </w:r>
      <w:r w:rsidRPr="007F786E">
        <w:rPr>
          <w:rFonts w:asciiTheme="majorBidi" w:hAnsiTheme="majorBidi" w:cstheme="majorBidi"/>
          <w:b/>
          <w:bCs/>
          <w:sz w:val="26"/>
          <w:szCs w:val="26"/>
        </w:rPr>
        <w:t>66000</w:t>
      </w:r>
      <w:proofErr w:type="gramEnd"/>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أ = </w:t>
      </w:r>
      <w:r w:rsidRPr="007F786E">
        <w:rPr>
          <w:rFonts w:asciiTheme="majorBidi" w:hAnsiTheme="majorBidi" w:cstheme="majorBidi"/>
          <w:b/>
          <w:bCs/>
          <w:sz w:val="26"/>
          <w:szCs w:val="26"/>
        </w:rPr>
        <w:t>94000</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وبالتالي يبلغ الجزء الثابت من التكاليف المختلطة </w:t>
      </w:r>
      <w:r w:rsidRPr="007F786E">
        <w:rPr>
          <w:rFonts w:asciiTheme="majorBidi" w:hAnsiTheme="majorBidi" w:cstheme="majorBidi"/>
          <w:b/>
          <w:bCs/>
          <w:sz w:val="26"/>
          <w:szCs w:val="26"/>
        </w:rPr>
        <w:t>94000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ريال والجزء المتغير منها يبلغ </w:t>
      </w:r>
      <w:proofErr w:type="gramStart"/>
      <w:r w:rsidRPr="007F786E">
        <w:rPr>
          <w:rFonts w:asciiTheme="majorBidi" w:hAnsiTheme="majorBidi" w:cstheme="majorBidi"/>
          <w:b/>
          <w:bCs/>
          <w:sz w:val="26"/>
          <w:szCs w:val="26"/>
        </w:rPr>
        <w:t>66000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 ريال</w:t>
      </w:r>
      <w:proofErr w:type="gramEnd"/>
      <w:r w:rsidRPr="007F786E">
        <w:rPr>
          <w:rFonts w:asciiTheme="majorBidi" w:hAnsiTheme="majorBidi" w:cstheme="majorBidi"/>
          <w:b/>
          <w:bCs/>
          <w:sz w:val="26"/>
          <w:szCs w:val="26"/>
          <w:rtl/>
        </w:rPr>
        <w:t xml:space="preserve"> عند مستوى نشاط قدره </w:t>
      </w:r>
      <w:r w:rsidRPr="007F786E">
        <w:rPr>
          <w:rFonts w:asciiTheme="majorBidi" w:hAnsiTheme="majorBidi" w:cstheme="majorBidi"/>
          <w:b/>
          <w:bCs/>
          <w:sz w:val="26"/>
          <w:szCs w:val="26"/>
        </w:rPr>
        <w:t>11000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وحدة </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تكاليف الصيانة لعام </w:t>
      </w:r>
      <w:r w:rsidRPr="007F786E">
        <w:rPr>
          <w:rFonts w:asciiTheme="majorBidi" w:hAnsiTheme="majorBidi" w:cstheme="majorBidi"/>
          <w:b/>
          <w:bCs/>
          <w:sz w:val="26"/>
          <w:szCs w:val="26"/>
        </w:rPr>
        <w:t>1434</w:t>
      </w:r>
      <w:r w:rsidRPr="007F786E">
        <w:rPr>
          <w:rFonts w:asciiTheme="majorBidi" w:hAnsiTheme="majorBidi" w:cstheme="majorBidi"/>
          <w:b/>
          <w:bCs/>
          <w:sz w:val="26"/>
          <w:szCs w:val="26"/>
          <w:rtl/>
        </w:rPr>
        <w:t xml:space="preserve"> هـ مع توقع وصول الانتاج إلى </w:t>
      </w:r>
      <w:r w:rsidRPr="007F786E">
        <w:rPr>
          <w:rFonts w:asciiTheme="majorBidi" w:hAnsiTheme="majorBidi" w:cstheme="majorBidi"/>
          <w:b/>
          <w:bCs/>
          <w:sz w:val="26"/>
          <w:szCs w:val="26"/>
        </w:rPr>
        <w:t>30000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وحدة هو</w:t>
      </w:r>
    </w:p>
    <w:p w:rsidR="00546A11" w:rsidRPr="007F786E" w:rsidRDefault="00546A11" w:rsidP="00546A11">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ص = </w:t>
      </w:r>
      <w:r w:rsidRPr="007F786E">
        <w:rPr>
          <w:rFonts w:asciiTheme="majorBidi" w:hAnsiTheme="majorBidi" w:cstheme="majorBidi"/>
          <w:b/>
          <w:bCs/>
          <w:sz w:val="26"/>
          <w:szCs w:val="26"/>
        </w:rPr>
        <w:t>94000</w:t>
      </w:r>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6</w:t>
      </w:r>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30000</w:t>
      </w:r>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274000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ريال </w:t>
      </w:r>
    </w:p>
    <w:p w:rsidR="00546A11" w:rsidRPr="007F786E" w:rsidRDefault="00546A11" w:rsidP="00546A11">
      <w:pPr>
        <w:pStyle w:val="a4"/>
        <w:ind w:left="-24"/>
        <w:rPr>
          <w:rFonts w:asciiTheme="majorBidi" w:hAnsiTheme="majorBidi" w:cstheme="majorBidi"/>
          <w:b/>
          <w:bCs/>
          <w:sz w:val="26"/>
          <w:szCs w:val="26"/>
          <w:rtl/>
        </w:rPr>
      </w:pPr>
    </w:p>
    <w:p w:rsidR="00546A11" w:rsidRPr="007F786E" w:rsidRDefault="00E8178C" w:rsidP="00546A11">
      <w:pPr>
        <w:pStyle w:val="a4"/>
        <w:numPr>
          <w:ilvl w:val="0"/>
          <w:numId w:val="10"/>
        </w:numPr>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ويوضح الشكل التالي تبويب التكاليف حسب علاقتها بحجم النشاط مع التأكيد على عملية فصل الجزء الثابت عن الجزء المتغير بالنسبة للتكاليف المختلطة </w:t>
      </w:r>
    </w:p>
    <w:p w:rsidR="00546A11" w:rsidRPr="007F786E" w:rsidRDefault="00546A11" w:rsidP="00546A11">
      <w:pPr>
        <w:rPr>
          <w:rFonts w:asciiTheme="majorBidi" w:hAnsiTheme="majorBidi" w:cstheme="majorBidi"/>
          <w:b/>
          <w:bCs/>
          <w:sz w:val="26"/>
          <w:szCs w:val="26"/>
          <w:rtl/>
        </w:rPr>
      </w:pPr>
      <w:r w:rsidRPr="007F786E">
        <w:rPr>
          <w:rFonts w:asciiTheme="majorBidi" w:hAnsiTheme="majorBidi" w:cstheme="majorBidi"/>
          <w:b/>
          <w:bCs/>
          <w:noProof/>
          <w:sz w:val="26"/>
          <w:szCs w:val="26"/>
        </w:rPr>
        <mc:AlternateContent>
          <mc:Choice Requires="wps">
            <w:drawing>
              <wp:anchor distT="0" distB="0" distL="114300" distR="114300" simplePos="0" relativeHeight="251659264" behindDoc="0" locked="0" layoutInCell="1" allowOverlap="1" wp14:anchorId="73976920" wp14:editId="12A8F301">
                <wp:simplePos x="0" y="0"/>
                <wp:positionH relativeFrom="column">
                  <wp:posOffset>2133600</wp:posOffset>
                </wp:positionH>
                <wp:positionV relativeFrom="paragraph">
                  <wp:posOffset>219710</wp:posOffset>
                </wp:positionV>
                <wp:extent cx="2609850" cy="1095375"/>
                <wp:effectExtent l="0" t="0" r="19050" b="47625"/>
                <wp:wrapNone/>
                <wp:docPr id="1" name="وسيلة شرح مع سهم إلى الأسفل 1"/>
                <wp:cNvGraphicFramePr/>
                <a:graphic xmlns:a="http://schemas.openxmlformats.org/drawingml/2006/main">
                  <a:graphicData uri="http://schemas.microsoft.com/office/word/2010/wordprocessingShape">
                    <wps:wsp>
                      <wps:cNvSpPr/>
                      <wps:spPr>
                        <a:xfrm>
                          <a:off x="0" y="0"/>
                          <a:ext cx="2609850" cy="1095375"/>
                        </a:xfrm>
                        <a:prstGeom prst="downArrowCallout">
                          <a:avLst/>
                        </a:prstGeom>
                        <a:ln w="19050"/>
                      </wps:spPr>
                      <wps:style>
                        <a:lnRef idx="2">
                          <a:schemeClr val="dk1"/>
                        </a:lnRef>
                        <a:fillRef idx="1">
                          <a:schemeClr val="lt1"/>
                        </a:fillRef>
                        <a:effectRef idx="0">
                          <a:schemeClr val="dk1"/>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 xml:space="preserve">تبويب التكاليف حسب علاقتها بحجم النشاط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3976920"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وسيلة شرح مع سهم إلى الأسفل 1" o:spid="_x0000_s1026" type="#_x0000_t80" style="position:absolute;left:0;text-align:left;margin-left:168pt;margin-top:17.3pt;width:205.5pt;height:8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" adj="14035,8534,16200,9667" fillcolor="white [3201]" strokecolor="black [3200]" strokeweight="1.5pt">
                <v:textbo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 xml:space="preserve">تبويب التكاليف حسب علاقتها بحجم النشاط </w:t>
                      </w:r>
                    </w:p>
                  </w:txbxContent>
                </v:textbox>
              </v:shape>
            </w:pict>
          </mc:Fallback>
        </mc:AlternateContent>
      </w:r>
    </w:p>
    <w:p w:rsidR="00546A11" w:rsidRPr="007F786E" w:rsidRDefault="00546A11" w:rsidP="00546A11">
      <w:pPr>
        <w:rPr>
          <w:rFonts w:asciiTheme="majorBidi" w:hAnsiTheme="majorBidi" w:cstheme="majorBidi"/>
          <w:b/>
          <w:bCs/>
          <w:sz w:val="26"/>
          <w:szCs w:val="26"/>
        </w:rPr>
      </w:pPr>
    </w:p>
    <w:p w:rsidR="001E2040" w:rsidRPr="007F786E" w:rsidRDefault="001E2040" w:rsidP="00546A11">
      <w:r w:rsidRPr="007F786E">
        <w:rPr>
          <w:noProof/>
          <w:rtl/>
        </w:rPr>
        <mc:AlternateContent>
          <mc:Choice Requires="wps">
            <w:drawing>
              <wp:anchor distT="45720" distB="45720" distL="114300" distR="114300" simplePos="0" relativeHeight="251673600" behindDoc="0" locked="0" layoutInCell="1" allowOverlap="1" wp14:anchorId="767F22EF" wp14:editId="066C2629">
                <wp:simplePos x="0" y="0"/>
                <wp:positionH relativeFrom="column">
                  <wp:posOffset>1905635</wp:posOffset>
                </wp:positionH>
                <wp:positionV relativeFrom="paragraph">
                  <wp:posOffset>1760220</wp:posOffset>
                </wp:positionV>
                <wp:extent cx="1044575" cy="314325"/>
                <wp:effectExtent l="0" t="0" r="0" b="0"/>
                <wp:wrapSquare wrapText="bothSides"/>
                <wp:docPr id="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4575" cy="314325"/>
                        </a:xfrm>
                        <a:prstGeom prst="rect">
                          <a:avLst/>
                        </a:prstGeom>
                        <a:noFill/>
                        <a:ln w="9525">
                          <a:noFill/>
                          <a:miter lim="800000"/>
                          <a:headEnd/>
                          <a:tailEnd/>
                        </a:ln>
                      </wps:spPr>
                      <wps:txbx>
                        <w:txbxContent>
                          <w:p w:rsidR="001E2040" w:rsidRPr="001E2040" w:rsidRDefault="001E2040" w:rsidP="001E2040">
                            <w:pPr>
                              <w:jc w:val="center"/>
                              <w:rPr>
                                <w:rFonts w:asciiTheme="majorBidi" w:hAnsiTheme="majorBidi" w:cstheme="majorBidi"/>
                                <w:b/>
                                <w:bCs/>
                                <w:sz w:val="26"/>
                                <w:szCs w:val="26"/>
                                <w:rtl/>
                              </w:rPr>
                            </w:pPr>
                            <w:r>
                              <w:rPr>
                                <w:rFonts w:asciiTheme="majorBidi" w:hAnsiTheme="majorBidi" w:cstheme="majorBidi"/>
                                <w:b/>
                                <w:bCs/>
                                <w:sz w:val="26"/>
                                <w:szCs w:val="26"/>
                                <w:rtl/>
                              </w:rPr>
                              <w:t>الجزء ال</w:t>
                            </w:r>
                            <w:r>
                              <w:rPr>
                                <w:rFonts w:asciiTheme="majorBidi" w:hAnsiTheme="majorBidi" w:cstheme="majorBidi" w:hint="cs"/>
                                <w:b/>
                                <w:bCs/>
                                <w:sz w:val="26"/>
                                <w:szCs w:val="26"/>
                                <w:rtl/>
                              </w:rPr>
                              <w:t>ثابت</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7F22EF" id="_x0000_t202" coordsize="21600,21600" o:spt="202" path="m,l,21600r21600,l21600,xe">
                <v:stroke joinstyle="miter"/>
                <v:path gradientshapeok="t" o:connecttype="rect"/>
              </v:shapetype>
              <v:shape id="مربع نص 2" o:spid="_x0000_s1027" type="#_x0000_t202" style="position:absolute;left:0;text-align:left;margin-left:150.05pt;margin-top:138.6pt;width:82.25pt;height:24.75pt;flip:x;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" filled="f" stroked="f">
                <v:textbox>
                  <w:txbxContent>
                    <w:p w:rsidR="001E2040" w:rsidRPr="001E2040" w:rsidRDefault="001E2040" w:rsidP="001E2040">
                      <w:pPr>
                        <w:jc w:val="center"/>
                        <w:rPr>
                          <w:rFonts w:asciiTheme="majorBidi" w:hAnsiTheme="majorBidi" w:cstheme="majorBidi"/>
                          <w:b/>
                          <w:bCs/>
                          <w:sz w:val="26"/>
                          <w:szCs w:val="26"/>
                          <w:rtl/>
                        </w:rPr>
                      </w:pPr>
                      <w:r>
                        <w:rPr>
                          <w:rFonts w:asciiTheme="majorBidi" w:hAnsiTheme="majorBidi" w:cstheme="majorBidi"/>
                          <w:b/>
                          <w:bCs/>
                          <w:sz w:val="26"/>
                          <w:szCs w:val="26"/>
                          <w:rtl/>
                        </w:rPr>
                        <w:t>الجزء ال</w:t>
                      </w:r>
                      <w:r>
                        <w:rPr>
                          <w:rFonts w:asciiTheme="majorBidi" w:hAnsiTheme="majorBidi" w:cstheme="majorBidi" w:hint="cs"/>
                          <w:b/>
                          <w:bCs/>
                          <w:sz w:val="26"/>
                          <w:szCs w:val="26"/>
                          <w:rtl/>
                        </w:rPr>
                        <w:t>ثابت</w:t>
                      </w:r>
                    </w:p>
                  </w:txbxContent>
                </v:textbox>
                <w10:wrap type="square"/>
              </v:shape>
            </w:pict>
          </mc:Fallback>
        </mc:AlternateContent>
      </w:r>
      <w:r w:rsidRPr="007F786E">
        <w:rPr>
          <w:noProof/>
          <w:rtl/>
        </w:rPr>
        <mc:AlternateContent>
          <mc:Choice Requires="wps">
            <w:drawing>
              <wp:anchor distT="45720" distB="45720" distL="114300" distR="114300" simplePos="0" relativeHeight="251671552" behindDoc="0" locked="0" layoutInCell="1" allowOverlap="1" wp14:anchorId="7E00A5C4" wp14:editId="79E45D37">
                <wp:simplePos x="0" y="0"/>
                <wp:positionH relativeFrom="column">
                  <wp:posOffset>3904615</wp:posOffset>
                </wp:positionH>
                <wp:positionV relativeFrom="paragraph">
                  <wp:posOffset>1759585</wp:posOffset>
                </wp:positionV>
                <wp:extent cx="1044575" cy="314325"/>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4575" cy="314325"/>
                        </a:xfrm>
                        <a:prstGeom prst="rect">
                          <a:avLst/>
                        </a:prstGeom>
                        <a:noFill/>
                        <a:ln w="9525">
                          <a:noFill/>
                          <a:miter lim="800000"/>
                          <a:headEnd/>
                          <a:tailEnd/>
                        </a:ln>
                      </wps:spPr>
                      <wps:txb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الجزء المتغير</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00A5C4" id="_x0000_s1028" type="#_x0000_t202" style="position:absolute;left:0;text-align:left;margin-left:307.45pt;margin-top:138.55pt;width:82.25pt;height:24.75pt;flip:x;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" filled="f" stroked="f">
                <v:textbox>
                  <w:txbxContent>
                    <w:p w:rsidR="001E2040" w:rsidRPr="001E2040" w:rsidRDefault="001E2040" w:rsidP="001E2040">
                      <w:pPr>
                        <w:jc w:val="center"/>
                        <w:rPr>
                          <w:rFonts w:asciiTheme="majorBidi" w:hAnsiTheme="majorBidi" w:cstheme="majorBidi"/>
                          <w:b/>
                          <w:bCs/>
                          <w:sz w:val="26"/>
                          <w:szCs w:val="26"/>
                          <w:rtl/>
                        </w:rPr>
                      </w:pPr>
                      <w:r w:rsidRPr="001E2040">
                        <w:rPr>
                          <w:rFonts w:asciiTheme="majorBidi" w:hAnsiTheme="majorBidi" w:cstheme="majorBidi"/>
                          <w:b/>
                          <w:bCs/>
                          <w:sz w:val="26"/>
                          <w:szCs w:val="26"/>
                          <w:rtl/>
                        </w:rPr>
                        <w:t>الجزء المتغير</w:t>
                      </w:r>
                    </w:p>
                  </w:txbxContent>
                </v:textbox>
                <w10:wrap type="square"/>
              </v:shape>
            </w:pict>
          </mc:Fallback>
        </mc:AlternateContent>
      </w:r>
      <w:r w:rsidRPr="007F786E">
        <w:rPr>
          <w:noProof/>
        </w:rPr>
        <mc:AlternateContent>
          <mc:Choice Requires="wps">
            <w:drawing>
              <wp:anchor distT="0" distB="0" distL="114300" distR="114300" simplePos="0" relativeHeight="251661312" behindDoc="0" locked="0" layoutInCell="1" allowOverlap="1" wp14:anchorId="48D9017D" wp14:editId="481AF1A6">
                <wp:simplePos x="0" y="0"/>
                <wp:positionH relativeFrom="column">
                  <wp:posOffset>1447800</wp:posOffset>
                </wp:positionH>
                <wp:positionV relativeFrom="paragraph">
                  <wp:posOffset>711835</wp:posOffset>
                </wp:positionV>
                <wp:extent cx="1979930" cy="647700"/>
                <wp:effectExtent l="38100" t="0" r="20320" b="76200"/>
                <wp:wrapNone/>
                <wp:docPr id="3" name="رابط كسهم مستقيم 3"/>
                <wp:cNvGraphicFramePr/>
                <a:graphic xmlns:a="http://schemas.openxmlformats.org/drawingml/2006/main">
                  <a:graphicData uri="http://schemas.microsoft.com/office/word/2010/wordprocessingShape">
                    <wps:wsp>
                      <wps:cNvCnPr/>
                      <wps:spPr>
                        <a:xfrm flipH="1">
                          <a:off x="0" y="0"/>
                          <a:ext cx="1979930" cy="647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0311B42" id="_x0000_t32" coordsize="21600,21600" o:spt="32" o:oned="t" path="m,l21600,21600e" filled="f">
                <v:path arrowok="t" fillok="f" o:connecttype="none"/>
                <o:lock v:ext="edit" shapetype="t"/>
              </v:shapetype>
              <v:shape id="رابط كسهم مستقيم 3" o:spid="_x0000_s1026" type="#_x0000_t32" style="position:absolute;left:0;text-align:left;margin-left:114pt;margin-top:56.05pt;width:155.9pt;height:51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" strokecolor="black [3200]" strokeweight=".5pt">
                <v:stroke endarrow="block" joinstyle="miter"/>
              </v:shape>
            </w:pict>
          </mc:Fallback>
        </mc:AlternateContent>
      </w:r>
      <w:r w:rsidRPr="007F786E">
        <w:rPr>
          <w:noProof/>
        </w:rPr>
        <mc:AlternateContent>
          <mc:Choice Requires="wps">
            <w:drawing>
              <wp:anchor distT="0" distB="0" distL="114300" distR="114300" simplePos="0" relativeHeight="251662336" behindDoc="0" locked="0" layoutInCell="1" allowOverlap="1" wp14:anchorId="4CB553F5" wp14:editId="6362B1FF">
                <wp:simplePos x="0" y="0"/>
                <wp:positionH relativeFrom="column">
                  <wp:posOffset>3437255</wp:posOffset>
                </wp:positionH>
                <wp:positionV relativeFrom="paragraph">
                  <wp:posOffset>702310</wp:posOffset>
                </wp:positionV>
                <wp:extent cx="0" cy="683895"/>
                <wp:effectExtent l="76200" t="0" r="95250" b="59055"/>
                <wp:wrapNone/>
                <wp:docPr id="4" name="رابط كسهم مستقيم 4"/>
                <wp:cNvGraphicFramePr/>
                <a:graphic xmlns:a="http://schemas.openxmlformats.org/drawingml/2006/main">
                  <a:graphicData uri="http://schemas.microsoft.com/office/word/2010/wordprocessingShape">
                    <wps:wsp>
                      <wps:cNvCnPr/>
                      <wps:spPr>
                        <a:xfrm flipH="1">
                          <a:off x="0" y="0"/>
                          <a:ext cx="0" cy="6838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E166D0" id="رابط كسهم مستقيم 4" o:spid="_x0000_s1026" type="#_x0000_t32" style="position:absolute;left:0;text-align:left;margin-left:270.65pt;margin-top:55.3pt;width:0;height:53.8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" strokecolor="black [3200]" strokeweight=".5pt">
                <v:stroke endarrow="block" joinstyle="miter"/>
              </v:shape>
            </w:pict>
          </mc:Fallback>
        </mc:AlternateContent>
      </w:r>
      <w:r w:rsidRPr="007F786E">
        <w:rPr>
          <w:noProof/>
        </w:rPr>
        <mc:AlternateContent>
          <mc:Choice Requires="wps">
            <w:drawing>
              <wp:anchor distT="0" distB="0" distL="114300" distR="114300" simplePos="0" relativeHeight="251663360" behindDoc="0" locked="0" layoutInCell="1" allowOverlap="1" wp14:anchorId="5C53753A" wp14:editId="08C51A00">
                <wp:simplePos x="0" y="0"/>
                <wp:positionH relativeFrom="column">
                  <wp:posOffset>4848225</wp:posOffset>
                </wp:positionH>
                <wp:positionV relativeFrom="paragraph">
                  <wp:posOffset>1426210</wp:posOffset>
                </wp:positionV>
                <wp:extent cx="1200150" cy="695325"/>
                <wp:effectExtent l="0" t="0" r="19050" b="28575"/>
                <wp:wrapNone/>
                <wp:docPr id="5" name="شكل بيضاوي 5"/>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متغيرة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5C53753A" id="شكل بيضاوي 5" o:spid="_x0000_s1029" style="position:absolute;left:0;text-align:left;margin-left:381.75pt;margin-top:112.3pt;width:94.5pt;height:54.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" fillcolor="white [3201]" strokecolor="black [3200]" strokeweight="1.5pt">
                <v:stroke joinstyle="miter"/>
                <v:textbo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متغيرة </w:t>
                      </w:r>
                    </w:p>
                  </w:txbxContent>
                </v:textbox>
              </v:oval>
            </w:pict>
          </mc:Fallback>
        </mc:AlternateContent>
      </w:r>
      <w:r w:rsidRPr="007F786E">
        <w:rPr>
          <w:noProof/>
        </w:rPr>
        <mc:AlternateContent>
          <mc:Choice Requires="wps">
            <w:drawing>
              <wp:anchor distT="0" distB="0" distL="114300" distR="114300" simplePos="0" relativeHeight="251667456" behindDoc="0" locked="0" layoutInCell="1" allowOverlap="1" wp14:anchorId="0C832302" wp14:editId="1DE2AF43">
                <wp:simplePos x="0" y="0"/>
                <wp:positionH relativeFrom="column">
                  <wp:posOffset>2846705</wp:posOffset>
                </wp:positionH>
                <wp:positionV relativeFrom="paragraph">
                  <wp:posOffset>1416685</wp:posOffset>
                </wp:positionV>
                <wp:extent cx="1200150" cy="695325"/>
                <wp:effectExtent l="0" t="0" r="19050" b="28575"/>
                <wp:wrapNone/>
                <wp:docPr id="7" name="شكل بيضاوي 7"/>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مختلطة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0C832302" id="شكل بيضاوي 7" o:spid="_x0000_s1030" style="position:absolute;left:0;text-align:left;margin-left:224.15pt;margin-top:111.55pt;width:94.5pt;height:54.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" fillcolor="white [3201]" strokecolor="black [3200]" strokeweight="1.5pt">
                <v:stroke joinstyle="miter"/>
                <v:textbox>
                  <w:txbxContent>
                    <w:p w:rsidR="001E2040" w:rsidRPr="001E2040" w:rsidRDefault="001E2040" w:rsidP="001E2040">
                      <w:pPr>
                        <w:jc w:val="center"/>
                        <w:rPr>
                          <w:rFonts w:asciiTheme="majorBidi" w:hAnsiTheme="majorBidi" w:cstheme="majorBidi"/>
                          <w:b/>
                          <w:bCs/>
                          <w:sz w:val="26"/>
                          <w:szCs w:val="26"/>
                        </w:rPr>
                      </w:pPr>
                      <w:r w:rsidRPr="001E2040">
                        <w:rPr>
                          <w:rFonts w:asciiTheme="majorBidi" w:hAnsiTheme="majorBidi" w:cstheme="majorBidi"/>
                          <w:b/>
                          <w:bCs/>
                          <w:sz w:val="26"/>
                          <w:szCs w:val="26"/>
                          <w:rtl/>
                        </w:rPr>
                        <w:t xml:space="preserve">تكاليف مختلطة </w:t>
                      </w:r>
                    </w:p>
                  </w:txbxContent>
                </v:textbox>
              </v:oval>
            </w:pict>
          </mc:Fallback>
        </mc:AlternateContent>
      </w:r>
      <w:r w:rsidRPr="007F786E">
        <w:rPr>
          <w:noProof/>
        </w:rPr>
        <mc:AlternateContent>
          <mc:Choice Requires="wps">
            <w:drawing>
              <wp:anchor distT="0" distB="0" distL="114300" distR="114300" simplePos="0" relativeHeight="251668480" behindDoc="0" locked="0" layoutInCell="1" allowOverlap="1" wp14:anchorId="1C6A6546" wp14:editId="38BBF04B">
                <wp:simplePos x="0" y="0"/>
                <wp:positionH relativeFrom="column">
                  <wp:posOffset>4048125</wp:posOffset>
                </wp:positionH>
                <wp:positionV relativeFrom="paragraph">
                  <wp:posOffset>1750060</wp:posOffset>
                </wp:positionV>
                <wp:extent cx="791845" cy="0"/>
                <wp:effectExtent l="0" t="76200" r="27305" b="95250"/>
                <wp:wrapNone/>
                <wp:docPr id="8" name="رابط كسهم مستقيم 8"/>
                <wp:cNvGraphicFramePr/>
                <a:graphic xmlns:a="http://schemas.openxmlformats.org/drawingml/2006/main">
                  <a:graphicData uri="http://schemas.microsoft.com/office/word/2010/wordprocessingShape">
                    <wps:wsp>
                      <wps:cNvCnPr/>
                      <wps:spPr>
                        <a:xfrm flipV="1">
                          <a:off x="0" y="0"/>
                          <a:ext cx="79184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8A84C8" id="رابط كسهم مستقيم 8" o:spid="_x0000_s1026" type="#_x0000_t32" style="position:absolute;left:0;text-align:left;margin-left:318.75pt;margin-top:137.8pt;width:62.35pt;height:0;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" strokecolor="black [3200]" strokeweight=".5pt">
                <v:stroke endarrow="block" joinstyle="miter"/>
              </v:shape>
            </w:pict>
          </mc:Fallback>
        </mc:AlternateContent>
      </w:r>
      <w:r w:rsidRPr="007F786E">
        <w:rPr>
          <w:noProof/>
        </w:rPr>
        <mc:AlternateContent>
          <mc:Choice Requires="wps">
            <w:drawing>
              <wp:anchor distT="0" distB="0" distL="114300" distR="114300" simplePos="0" relativeHeight="251665408" behindDoc="0" locked="0" layoutInCell="1" allowOverlap="1" wp14:anchorId="1CFE3A20" wp14:editId="60089F09">
                <wp:simplePos x="0" y="0"/>
                <wp:positionH relativeFrom="column">
                  <wp:posOffset>809625</wp:posOffset>
                </wp:positionH>
                <wp:positionV relativeFrom="paragraph">
                  <wp:posOffset>1426210</wp:posOffset>
                </wp:positionV>
                <wp:extent cx="1200150" cy="695325"/>
                <wp:effectExtent l="0" t="0" r="19050" b="28575"/>
                <wp:wrapNone/>
                <wp:docPr id="6" name="شكل بيضاوي 6"/>
                <wp:cNvGraphicFramePr/>
                <a:graphic xmlns:a="http://schemas.openxmlformats.org/drawingml/2006/main">
                  <a:graphicData uri="http://schemas.microsoft.com/office/word/2010/wordprocessingShape">
                    <wps:wsp>
                      <wps:cNvSpPr/>
                      <wps:spPr>
                        <a:xfrm>
                          <a:off x="0" y="0"/>
                          <a:ext cx="1200150" cy="695325"/>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1E2040" w:rsidRPr="001E2040" w:rsidRDefault="001E2040" w:rsidP="001E2040">
                            <w:pPr>
                              <w:jc w:val="center"/>
                              <w:rPr>
                                <w:rFonts w:asciiTheme="majorBidi" w:hAnsiTheme="majorBidi" w:cstheme="majorBidi"/>
                                <w:b/>
                                <w:bCs/>
                                <w:sz w:val="26"/>
                                <w:szCs w:val="26"/>
                              </w:rPr>
                            </w:pPr>
                            <w:proofErr w:type="gramStart"/>
                            <w:r w:rsidRPr="001E2040">
                              <w:rPr>
                                <w:rFonts w:asciiTheme="majorBidi" w:hAnsiTheme="majorBidi" w:cstheme="majorBidi"/>
                                <w:b/>
                                <w:bCs/>
                                <w:sz w:val="26"/>
                                <w:szCs w:val="26"/>
                                <w:rtl/>
                              </w:rPr>
                              <w:t>تكاليف</w:t>
                            </w:r>
                            <w:r>
                              <w:rPr>
                                <w:rFonts w:asciiTheme="majorBidi" w:hAnsiTheme="majorBidi" w:cstheme="majorBidi" w:hint="cs"/>
                                <w:b/>
                                <w:bCs/>
                                <w:sz w:val="26"/>
                                <w:szCs w:val="26"/>
                                <w:rtl/>
                              </w:rPr>
                              <w:t xml:space="preserve"> </w:t>
                            </w:r>
                            <w:r w:rsidRPr="001E2040">
                              <w:rPr>
                                <w:rFonts w:asciiTheme="majorBidi" w:hAnsiTheme="majorBidi" w:cstheme="majorBidi"/>
                                <w:b/>
                                <w:bCs/>
                                <w:sz w:val="26"/>
                                <w:szCs w:val="26"/>
                                <w:rtl/>
                              </w:rPr>
                              <w:t xml:space="preserve"> ثابتة</w:t>
                            </w:r>
                            <w:proofErr w:type="gramEnd"/>
                            <w:r w:rsidRPr="001E2040">
                              <w:rPr>
                                <w:rFonts w:asciiTheme="majorBidi" w:hAnsiTheme="majorBidi" w:cstheme="majorBidi"/>
                                <w:b/>
                                <w:bCs/>
                                <w:sz w:val="26"/>
                                <w:szCs w:val="2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1CFE3A20" id="شكل بيضاوي 6" o:spid="_x0000_s1031" style="position:absolute;left:0;text-align:left;margin-left:63.75pt;margin-top:112.3pt;width:94.5pt;height:54.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" fillcolor="white [3201]" strokecolor="black [3200]" strokeweight="1.5pt">
                <v:stroke joinstyle="miter"/>
                <v:textbox>
                  <w:txbxContent>
                    <w:p w:rsidR="001E2040" w:rsidRPr="001E2040" w:rsidRDefault="001E2040" w:rsidP="001E2040">
                      <w:pPr>
                        <w:jc w:val="center"/>
                        <w:rPr>
                          <w:rFonts w:asciiTheme="majorBidi" w:hAnsiTheme="majorBidi" w:cstheme="majorBidi"/>
                          <w:b/>
                          <w:bCs/>
                          <w:sz w:val="26"/>
                          <w:szCs w:val="26"/>
                        </w:rPr>
                      </w:pPr>
                      <w:proofErr w:type="gramStart"/>
                      <w:r w:rsidRPr="001E2040">
                        <w:rPr>
                          <w:rFonts w:asciiTheme="majorBidi" w:hAnsiTheme="majorBidi" w:cstheme="majorBidi"/>
                          <w:b/>
                          <w:bCs/>
                          <w:sz w:val="26"/>
                          <w:szCs w:val="26"/>
                          <w:rtl/>
                        </w:rPr>
                        <w:t>تكاليف</w:t>
                      </w:r>
                      <w:r>
                        <w:rPr>
                          <w:rFonts w:asciiTheme="majorBidi" w:hAnsiTheme="majorBidi" w:cstheme="majorBidi" w:hint="cs"/>
                          <w:b/>
                          <w:bCs/>
                          <w:sz w:val="26"/>
                          <w:szCs w:val="26"/>
                          <w:rtl/>
                        </w:rPr>
                        <w:t xml:space="preserve"> </w:t>
                      </w:r>
                      <w:r w:rsidRPr="001E2040">
                        <w:rPr>
                          <w:rFonts w:asciiTheme="majorBidi" w:hAnsiTheme="majorBidi" w:cstheme="majorBidi"/>
                          <w:b/>
                          <w:bCs/>
                          <w:sz w:val="26"/>
                          <w:szCs w:val="26"/>
                          <w:rtl/>
                        </w:rPr>
                        <w:t xml:space="preserve"> ثابتة</w:t>
                      </w:r>
                      <w:proofErr w:type="gramEnd"/>
                      <w:r w:rsidRPr="001E2040">
                        <w:rPr>
                          <w:rFonts w:asciiTheme="majorBidi" w:hAnsiTheme="majorBidi" w:cstheme="majorBidi"/>
                          <w:b/>
                          <w:bCs/>
                          <w:sz w:val="26"/>
                          <w:szCs w:val="26"/>
                          <w:rtl/>
                        </w:rPr>
                        <w:t xml:space="preserve"> </w:t>
                      </w:r>
                    </w:p>
                  </w:txbxContent>
                </v:textbox>
              </v:oval>
            </w:pict>
          </mc:Fallback>
        </mc:AlternateContent>
      </w:r>
      <w:r w:rsidRPr="007F786E">
        <w:rPr>
          <w:noProof/>
        </w:rPr>
        <mc:AlternateContent>
          <mc:Choice Requires="wps">
            <w:drawing>
              <wp:anchor distT="0" distB="0" distL="114300" distR="114300" simplePos="0" relativeHeight="251669504" behindDoc="0" locked="0" layoutInCell="1" allowOverlap="1" wp14:anchorId="45CA0C10" wp14:editId="733D9BF3">
                <wp:simplePos x="0" y="0"/>
                <wp:positionH relativeFrom="column">
                  <wp:posOffset>2047875</wp:posOffset>
                </wp:positionH>
                <wp:positionV relativeFrom="paragraph">
                  <wp:posOffset>1759585</wp:posOffset>
                </wp:positionV>
                <wp:extent cx="791845" cy="0"/>
                <wp:effectExtent l="38100" t="76200" r="0" b="95250"/>
                <wp:wrapNone/>
                <wp:docPr id="9" name="رابط كسهم مستقيم 9"/>
                <wp:cNvGraphicFramePr/>
                <a:graphic xmlns:a="http://schemas.openxmlformats.org/drawingml/2006/main">
                  <a:graphicData uri="http://schemas.microsoft.com/office/word/2010/wordprocessingShape">
                    <wps:wsp>
                      <wps:cNvCnPr/>
                      <wps:spPr>
                        <a:xfrm flipH="1">
                          <a:off x="0" y="0"/>
                          <a:ext cx="79184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5D92C11F" id="رابط كسهم مستقيم 9" o:spid="_x0000_s1026" type="#_x0000_t32" style="position:absolute;left:0;text-align:left;margin-left:161.25pt;margin-top:138.55pt;width:62.35pt;height:0;flip:x;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" strokecolor="black [3200]" strokeweight=".5pt">
                <v:stroke endarrow="block" joinstyle="miter"/>
              </v:shape>
            </w:pict>
          </mc:Fallback>
        </mc:AlternateContent>
      </w:r>
      <w:r w:rsidRPr="007F786E">
        <w:rPr>
          <w:noProof/>
        </w:rPr>
        <mc:AlternateContent>
          <mc:Choice Requires="wps">
            <w:drawing>
              <wp:anchor distT="0" distB="0" distL="114300" distR="114300" simplePos="0" relativeHeight="251660288" behindDoc="0" locked="0" layoutInCell="1" allowOverlap="1" wp14:anchorId="1D94A6D3" wp14:editId="6AD0B5B5">
                <wp:simplePos x="0" y="0"/>
                <wp:positionH relativeFrom="column">
                  <wp:posOffset>3438525</wp:posOffset>
                </wp:positionH>
                <wp:positionV relativeFrom="paragraph">
                  <wp:posOffset>711835</wp:posOffset>
                </wp:positionV>
                <wp:extent cx="1979930" cy="647700"/>
                <wp:effectExtent l="0" t="0" r="58420" b="76200"/>
                <wp:wrapNone/>
                <wp:docPr id="2" name="رابط كسهم مستقيم 2"/>
                <wp:cNvGraphicFramePr/>
                <a:graphic xmlns:a="http://schemas.openxmlformats.org/drawingml/2006/main">
                  <a:graphicData uri="http://schemas.microsoft.com/office/word/2010/wordprocessingShape">
                    <wps:wsp>
                      <wps:cNvCnPr/>
                      <wps:spPr>
                        <a:xfrm>
                          <a:off x="0" y="0"/>
                          <a:ext cx="1979930" cy="647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877909" id="رابط كسهم مستقيم 2" o:spid="_x0000_s1026" type="#_x0000_t32" style="position:absolute;left:0;text-align:left;margin-left:270.75pt;margin-top:56.05pt;width:155.9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" strokecolor="black [3200]" strokeweight=".5pt">
                <v:stroke endarrow="block" joinstyle="miter"/>
              </v:shape>
            </w:pict>
          </mc:Fallback>
        </mc:AlternateContent>
      </w:r>
    </w:p>
    <w:p w:rsidR="001E2040" w:rsidRPr="007F786E" w:rsidRDefault="001E2040" w:rsidP="001E2040"/>
    <w:p w:rsidR="001E2040" w:rsidRPr="007F786E" w:rsidRDefault="001E2040" w:rsidP="001E2040"/>
    <w:p w:rsidR="001E2040" w:rsidRPr="007F786E" w:rsidRDefault="001E2040" w:rsidP="001E2040"/>
    <w:p w:rsidR="001E2040" w:rsidRPr="007F786E" w:rsidRDefault="001E2040" w:rsidP="001E2040"/>
    <w:p w:rsidR="001E2040" w:rsidRPr="007F786E" w:rsidRDefault="001E2040" w:rsidP="001E2040"/>
    <w:p w:rsidR="001E2040" w:rsidRPr="007F786E" w:rsidRDefault="001E2040" w:rsidP="001E2040"/>
    <w:p w:rsidR="00546A11" w:rsidRPr="007F786E" w:rsidRDefault="00546A11" w:rsidP="001E2040">
      <w:pPr>
        <w:rPr>
          <w:rtl/>
        </w:rPr>
      </w:pPr>
    </w:p>
    <w:p w:rsidR="001E2040" w:rsidRPr="007F786E" w:rsidRDefault="009C2F96" w:rsidP="001E2040">
      <w:pPr>
        <w:pStyle w:val="a4"/>
        <w:numPr>
          <w:ilvl w:val="0"/>
          <w:numId w:val="12"/>
        </w:numPr>
        <w:ind w:left="260"/>
        <w:rPr>
          <w:rFonts w:asciiTheme="majorBidi" w:hAnsiTheme="majorBidi" w:cstheme="majorBidi"/>
          <w:b/>
          <w:bCs/>
          <w:sz w:val="26"/>
          <w:szCs w:val="26"/>
          <w:rtl/>
        </w:rPr>
      </w:pPr>
      <w:r w:rsidRPr="007F786E">
        <w:rPr>
          <w:rFonts w:asciiTheme="majorBidi" w:hAnsiTheme="majorBidi" w:cstheme="majorBidi" w:hint="cs"/>
          <w:b/>
          <w:bCs/>
          <w:sz w:val="26"/>
          <w:szCs w:val="26"/>
          <w:rtl/>
        </w:rPr>
        <w:t>خامساً:</w:t>
      </w:r>
      <w:r w:rsidR="001E2040" w:rsidRPr="007F786E">
        <w:rPr>
          <w:rFonts w:asciiTheme="majorBidi" w:hAnsiTheme="majorBidi" w:cstheme="majorBidi"/>
          <w:b/>
          <w:bCs/>
          <w:sz w:val="26"/>
          <w:szCs w:val="26"/>
          <w:rtl/>
        </w:rPr>
        <w:t xml:space="preserve"> تبويب التكاليف وفقا لأغراض </w:t>
      </w:r>
      <w:r w:rsidRPr="007F786E">
        <w:rPr>
          <w:rFonts w:asciiTheme="majorBidi" w:hAnsiTheme="majorBidi" w:cstheme="majorBidi" w:hint="cs"/>
          <w:b/>
          <w:bCs/>
          <w:sz w:val="26"/>
          <w:szCs w:val="26"/>
          <w:rtl/>
        </w:rPr>
        <w:t>التخطيط واتخاذ</w:t>
      </w:r>
      <w:r w:rsidR="001E2040" w:rsidRPr="007F786E">
        <w:rPr>
          <w:rFonts w:asciiTheme="majorBidi" w:hAnsiTheme="majorBidi" w:cstheme="majorBidi"/>
          <w:b/>
          <w:bCs/>
          <w:sz w:val="26"/>
          <w:szCs w:val="26"/>
          <w:rtl/>
        </w:rPr>
        <w:t xml:space="preserve"> القرارات</w:t>
      </w:r>
    </w:p>
    <w:p w:rsidR="001E2040" w:rsidRPr="007F786E" w:rsidRDefault="001E2040" w:rsidP="001E2040">
      <w:pPr>
        <w:rPr>
          <w:rFonts w:asciiTheme="majorBidi" w:hAnsiTheme="majorBidi" w:cstheme="majorBidi"/>
          <w:b/>
          <w:bCs/>
          <w:sz w:val="26"/>
          <w:szCs w:val="26"/>
        </w:rPr>
      </w:pPr>
      <w:r w:rsidRPr="007F786E">
        <w:rPr>
          <w:rFonts w:asciiTheme="majorBidi" w:hAnsiTheme="majorBidi" w:cstheme="majorBidi"/>
          <w:b/>
          <w:bCs/>
          <w:sz w:val="26"/>
          <w:szCs w:val="26"/>
          <w:rtl/>
        </w:rPr>
        <w:t xml:space="preserve">يتم تبوب عناصر التكاليف وفقا لأغراض التخطيط واتخاذ القرارات إلى </w:t>
      </w:r>
    </w:p>
    <w:p w:rsidR="001E2040" w:rsidRPr="007F786E" w:rsidRDefault="001E2040" w:rsidP="001E2040">
      <w:pPr>
        <w:pStyle w:val="a4"/>
        <w:numPr>
          <w:ilvl w:val="0"/>
          <w:numId w:val="13"/>
        </w:numPr>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التكاليف التفاضلية </w:t>
      </w:r>
    </w:p>
    <w:p w:rsidR="001E2040" w:rsidRPr="007F786E" w:rsidRDefault="001E2040" w:rsidP="001E2040">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تعرف التكلفة التفاضلية بأنها مقدار التغير في التكلفة الذي يصاحب اختيار أحد البدائل عوضاً عن بديل </w:t>
      </w:r>
      <w:r w:rsidR="009C2F96" w:rsidRPr="007F786E">
        <w:rPr>
          <w:rFonts w:asciiTheme="majorBidi" w:hAnsiTheme="majorBidi" w:cstheme="majorBidi" w:hint="cs"/>
          <w:b/>
          <w:bCs/>
          <w:sz w:val="26"/>
          <w:szCs w:val="26"/>
          <w:rtl/>
        </w:rPr>
        <w:t>آخر،</w:t>
      </w:r>
      <w:r w:rsidRPr="007F786E">
        <w:rPr>
          <w:rFonts w:asciiTheme="majorBidi" w:hAnsiTheme="majorBidi" w:cstheme="majorBidi"/>
          <w:b/>
          <w:bCs/>
          <w:sz w:val="26"/>
          <w:szCs w:val="26"/>
          <w:rtl/>
        </w:rPr>
        <w:t xml:space="preserve"> أو هي التغير الذي يطرأ على التكلفة نتيجة تغير مستوى أو طبيعة النشاط. </w:t>
      </w:r>
    </w:p>
    <w:p w:rsidR="001E2040" w:rsidRPr="007F786E" w:rsidRDefault="001E2040" w:rsidP="001E2040">
      <w:pPr>
        <w:rPr>
          <w:rFonts w:asciiTheme="majorBidi" w:hAnsiTheme="majorBidi" w:cstheme="majorBidi"/>
          <w:b/>
          <w:bCs/>
          <w:sz w:val="26"/>
          <w:szCs w:val="26"/>
        </w:rPr>
      </w:pPr>
      <w:r w:rsidRPr="007F786E">
        <w:rPr>
          <w:rFonts w:asciiTheme="majorBidi" w:hAnsiTheme="majorBidi" w:cstheme="majorBidi"/>
          <w:b/>
          <w:bCs/>
          <w:sz w:val="26"/>
          <w:szCs w:val="26"/>
          <w:rtl/>
        </w:rPr>
        <w:t>ويمكن عرض منهج التحليل التفاضلي في الخطوات التالية:</w:t>
      </w:r>
    </w:p>
    <w:p w:rsidR="00405E80" w:rsidRPr="007F786E" w:rsidRDefault="00E8178C" w:rsidP="001E2040">
      <w:pPr>
        <w:pStyle w:val="a4"/>
        <w:numPr>
          <w:ilvl w:val="0"/>
          <w:numId w:val="14"/>
        </w:numPr>
        <w:ind w:left="260"/>
        <w:rPr>
          <w:rFonts w:asciiTheme="majorBidi" w:hAnsiTheme="majorBidi" w:cstheme="majorBidi"/>
          <w:b/>
          <w:bCs/>
          <w:sz w:val="26"/>
          <w:szCs w:val="26"/>
          <w:rtl/>
        </w:rPr>
      </w:pPr>
      <w:r w:rsidRPr="007F786E">
        <w:rPr>
          <w:rFonts w:asciiTheme="majorBidi" w:hAnsiTheme="majorBidi" w:cstheme="majorBidi"/>
          <w:b/>
          <w:bCs/>
          <w:sz w:val="26"/>
          <w:szCs w:val="26"/>
          <w:rtl/>
        </w:rPr>
        <w:t>تحديد البدائل وتوضيح مضمون كل منها بدقة</w:t>
      </w:r>
    </w:p>
    <w:p w:rsidR="00405E80" w:rsidRPr="007F786E" w:rsidRDefault="00E8178C" w:rsidP="001E2040">
      <w:pPr>
        <w:pStyle w:val="a4"/>
        <w:numPr>
          <w:ilvl w:val="0"/>
          <w:numId w:val="14"/>
        </w:numPr>
        <w:ind w:left="260"/>
        <w:rPr>
          <w:rFonts w:asciiTheme="majorBidi" w:hAnsiTheme="majorBidi" w:cstheme="majorBidi"/>
          <w:b/>
          <w:bCs/>
          <w:sz w:val="26"/>
          <w:szCs w:val="26"/>
          <w:rtl/>
        </w:rPr>
      </w:pPr>
      <w:r w:rsidRPr="007F786E">
        <w:rPr>
          <w:rFonts w:asciiTheme="majorBidi" w:hAnsiTheme="majorBidi" w:cstheme="majorBidi"/>
          <w:b/>
          <w:bCs/>
          <w:sz w:val="26"/>
          <w:szCs w:val="26"/>
          <w:rtl/>
        </w:rPr>
        <w:t xml:space="preserve">تحديد التكاليف والايرادات التي يمكن أن تتغير باختلاف البدائل </w:t>
      </w:r>
    </w:p>
    <w:p w:rsidR="00405E80" w:rsidRPr="007F786E" w:rsidRDefault="00E8178C" w:rsidP="001E2040">
      <w:pPr>
        <w:pStyle w:val="a4"/>
        <w:numPr>
          <w:ilvl w:val="0"/>
          <w:numId w:val="14"/>
        </w:numPr>
        <w:ind w:left="260"/>
        <w:rPr>
          <w:rFonts w:asciiTheme="majorBidi" w:hAnsiTheme="majorBidi" w:cstheme="majorBidi"/>
          <w:b/>
          <w:bCs/>
          <w:sz w:val="26"/>
          <w:szCs w:val="26"/>
          <w:rtl/>
        </w:rPr>
      </w:pPr>
      <w:r w:rsidRPr="007F786E">
        <w:rPr>
          <w:rFonts w:asciiTheme="majorBidi" w:hAnsiTheme="majorBidi" w:cstheme="majorBidi"/>
          <w:b/>
          <w:bCs/>
          <w:sz w:val="26"/>
          <w:szCs w:val="26"/>
          <w:rtl/>
        </w:rPr>
        <w:t xml:space="preserve">قياس صافي الآثار التفاضلية لكل بديل </w:t>
      </w:r>
    </w:p>
    <w:p w:rsidR="001E2040" w:rsidRPr="007F786E" w:rsidRDefault="00E8178C" w:rsidP="001E2040">
      <w:pPr>
        <w:pStyle w:val="a4"/>
        <w:numPr>
          <w:ilvl w:val="0"/>
          <w:numId w:val="14"/>
        </w:numPr>
        <w:ind w:left="260"/>
        <w:rPr>
          <w:rFonts w:asciiTheme="majorBidi" w:hAnsiTheme="majorBidi" w:cstheme="majorBidi"/>
          <w:b/>
          <w:bCs/>
          <w:sz w:val="26"/>
          <w:szCs w:val="26"/>
        </w:rPr>
      </w:pPr>
      <w:r w:rsidRPr="007F786E">
        <w:rPr>
          <w:rFonts w:asciiTheme="majorBidi" w:hAnsiTheme="majorBidi" w:cstheme="majorBidi"/>
          <w:b/>
          <w:bCs/>
          <w:sz w:val="26"/>
          <w:szCs w:val="26"/>
          <w:rtl/>
        </w:rPr>
        <w:t>المقارنة بين البدائل واختيار البديل الأفضل والذي يح</w:t>
      </w:r>
      <w:r w:rsidR="001E2040" w:rsidRPr="007F786E">
        <w:rPr>
          <w:rFonts w:asciiTheme="majorBidi" w:hAnsiTheme="majorBidi" w:cstheme="majorBidi"/>
          <w:b/>
          <w:bCs/>
          <w:sz w:val="26"/>
          <w:szCs w:val="26"/>
          <w:rtl/>
        </w:rPr>
        <w:t xml:space="preserve">قق صافي دخل أعلى أو تكلفة </w:t>
      </w:r>
      <w:r w:rsidR="009C2F96" w:rsidRPr="007F786E">
        <w:rPr>
          <w:rFonts w:asciiTheme="majorBidi" w:hAnsiTheme="majorBidi" w:cstheme="majorBidi" w:hint="cs"/>
          <w:b/>
          <w:bCs/>
          <w:sz w:val="26"/>
          <w:szCs w:val="26"/>
          <w:rtl/>
        </w:rPr>
        <w:t>أقل.</w:t>
      </w:r>
    </w:p>
    <w:p w:rsidR="001E2040" w:rsidRPr="007F786E" w:rsidRDefault="001E2040" w:rsidP="001E2040">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مع ملاحظة أن الايراد التفاضلي يمثل مقدار التدفق النقدي أو ما يعادله في صورة سلع وخدمات، والمنتظر حدوثه بمصاحبة بديل معين. </w:t>
      </w:r>
    </w:p>
    <w:p w:rsidR="001E2040" w:rsidRPr="007F786E" w:rsidRDefault="001E2040" w:rsidP="001E2040">
      <w:pPr>
        <w:pStyle w:val="a4"/>
        <w:ind w:left="-24"/>
        <w:rPr>
          <w:rFonts w:asciiTheme="majorBidi" w:hAnsiTheme="majorBidi" w:cstheme="majorBidi"/>
          <w:b/>
          <w:bCs/>
          <w:sz w:val="26"/>
          <w:szCs w:val="26"/>
          <w:rtl/>
        </w:rPr>
      </w:pP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مثال</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بفرض أن إحدى الشركات التجارية تفكر في اسلوب تسويق منتجاتها، حيث أن السياسة المتبعة حالياً هي التوزيع من خلال وكلاء معتمدين في أغلب مدن المملكة، في حين تفكر الشركة في التوزيع من خلال فتح معارض خاصة بها في المدن الرئيسية. وفيما يلي التحليل التفاضلي الذي يوضح التكاليف والايرادات التفاضلية الخاصة بكل بديل </w:t>
      </w:r>
    </w:p>
    <w:p w:rsidR="001E2040" w:rsidRPr="007F786E" w:rsidRDefault="001E2040" w:rsidP="001E2040">
      <w:pPr>
        <w:rPr>
          <w:rtl/>
        </w:rPr>
      </w:pPr>
    </w:p>
    <w:p w:rsidR="001E2040" w:rsidRPr="007F786E" w:rsidRDefault="001E2040" w:rsidP="001E2040">
      <w:pPr>
        <w:rPr>
          <w:rtl/>
        </w:rPr>
      </w:pPr>
    </w:p>
    <w:p w:rsidR="001E2040" w:rsidRPr="007F786E" w:rsidRDefault="001E2040" w:rsidP="001E2040">
      <w:pPr>
        <w:rPr>
          <w:rtl/>
        </w:rPr>
      </w:pPr>
    </w:p>
    <w:p w:rsidR="001E2040" w:rsidRPr="007F786E" w:rsidRDefault="001E2040" w:rsidP="001E2040">
      <w:pPr>
        <w:pStyle w:val="a4"/>
        <w:numPr>
          <w:ilvl w:val="0"/>
          <w:numId w:val="15"/>
        </w:numPr>
        <w:ind w:left="260"/>
        <w:rPr>
          <w:rFonts w:asciiTheme="majorBidi" w:hAnsiTheme="majorBidi" w:cstheme="majorBidi"/>
          <w:sz w:val="26"/>
          <w:szCs w:val="26"/>
          <w:u w:val="single"/>
        </w:rPr>
      </w:pPr>
      <w:r w:rsidRPr="007F786E">
        <w:rPr>
          <w:rFonts w:asciiTheme="majorBidi" w:hAnsiTheme="majorBidi" w:cstheme="majorBidi"/>
          <w:b/>
          <w:bCs/>
          <w:sz w:val="26"/>
          <w:szCs w:val="26"/>
          <w:u w:val="single"/>
          <w:rtl/>
        </w:rPr>
        <w:t xml:space="preserve">التحليل التفاضلي لكل بديل </w:t>
      </w:r>
    </w:p>
    <w:p w:rsidR="001E2040" w:rsidRPr="007F786E" w:rsidRDefault="001E2040" w:rsidP="001E2040">
      <w:pPr>
        <w:pStyle w:val="a4"/>
        <w:ind w:left="260"/>
        <w:rPr>
          <w:rFonts w:asciiTheme="majorBidi" w:hAnsiTheme="majorBidi" w:cstheme="majorBidi"/>
          <w:sz w:val="26"/>
          <w:szCs w:val="26"/>
          <w:u w:val="single"/>
          <w:rtl/>
        </w:rPr>
      </w:pPr>
    </w:p>
    <w:tbl>
      <w:tblPr>
        <w:tblStyle w:val="a5"/>
        <w:bidiVisual/>
        <w:tblW w:w="0" w:type="auto"/>
        <w:tblInd w:w="260" w:type="dxa"/>
        <w:tblLook w:val="04A0" w:firstRow="1" w:lastRow="0" w:firstColumn="1" w:lastColumn="0" w:noHBand="0" w:noVBand="1"/>
      </w:tblPr>
      <w:tblGrid>
        <w:gridCol w:w="2542"/>
        <w:gridCol w:w="2554"/>
        <w:gridCol w:w="2554"/>
        <w:gridCol w:w="2546"/>
      </w:tblGrid>
      <w:tr w:rsidR="007F786E" w:rsidRPr="007F786E" w:rsidTr="001C23BC">
        <w:tc>
          <w:tcPr>
            <w:tcW w:w="2614" w:type="dxa"/>
            <w:vAlign w:val="center"/>
          </w:tcPr>
          <w:p w:rsidR="002A2E4A" w:rsidRPr="007F786E" w:rsidRDefault="002A2E4A" w:rsidP="001C23BC">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بيان</w:t>
            </w:r>
          </w:p>
        </w:tc>
        <w:tc>
          <w:tcPr>
            <w:tcW w:w="2614" w:type="dxa"/>
          </w:tcPr>
          <w:p w:rsidR="002A2E4A" w:rsidRPr="007F786E" w:rsidRDefault="002A2E4A" w:rsidP="002A2E4A">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البديل الحالي</w:t>
            </w:r>
          </w:p>
          <w:p w:rsidR="002A2E4A" w:rsidRPr="007F786E" w:rsidRDefault="002A2E4A" w:rsidP="002A2E4A">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التوزيع عن طريق الوكلاء المعتمدين</w:t>
            </w:r>
          </w:p>
        </w:tc>
        <w:tc>
          <w:tcPr>
            <w:tcW w:w="2614" w:type="dxa"/>
          </w:tcPr>
          <w:p w:rsidR="002A2E4A" w:rsidRPr="007F786E" w:rsidRDefault="002A2E4A" w:rsidP="002A2E4A">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البديل المفتوح</w:t>
            </w:r>
          </w:p>
          <w:p w:rsidR="002A2E4A" w:rsidRPr="007F786E" w:rsidRDefault="002A2E4A" w:rsidP="002A2E4A">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التوزيع من خلال معارض البيع</w:t>
            </w:r>
          </w:p>
        </w:tc>
        <w:tc>
          <w:tcPr>
            <w:tcW w:w="2614" w:type="dxa"/>
            <w:vAlign w:val="center"/>
          </w:tcPr>
          <w:p w:rsidR="002A2E4A" w:rsidRPr="007F786E" w:rsidRDefault="002A2E4A" w:rsidP="001C23BC">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التكلفة والايرادات التفاضلية</w:t>
            </w:r>
          </w:p>
        </w:tc>
      </w:tr>
      <w:tr w:rsidR="007F786E" w:rsidRPr="007F786E" w:rsidTr="002A2E4A">
        <w:tc>
          <w:tcPr>
            <w:tcW w:w="2614" w:type="dxa"/>
          </w:tcPr>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الإيرادات </w:t>
            </w:r>
          </w:p>
          <w:p w:rsidR="002A2E4A" w:rsidRPr="007F786E" w:rsidRDefault="002A2E4A" w:rsidP="001E2040">
            <w:pPr>
              <w:pStyle w:val="a4"/>
              <w:ind w:left="0"/>
              <w:rPr>
                <w:rFonts w:asciiTheme="majorBidi" w:hAnsiTheme="majorBidi" w:cstheme="majorBidi"/>
                <w:b/>
                <w:bCs/>
                <w:sz w:val="26"/>
                <w:szCs w:val="26"/>
                <w:u w:val="single"/>
                <w:rtl/>
              </w:rPr>
            </w:pPr>
            <w:r w:rsidRPr="007F786E">
              <w:rPr>
                <w:rFonts w:asciiTheme="majorBidi" w:hAnsiTheme="majorBidi" w:cstheme="majorBidi" w:hint="cs"/>
                <w:b/>
                <w:bCs/>
                <w:sz w:val="26"/>
                <w:szCs w:val="26"/>
                <w:u w:val="single"/>
                <w:rtl/>
              </w:rPr>
              <w:t xml:space="preserve">التكاليف </w:t>
            </w:r>
          </w:p>
          <w:p w:rsidR="002A2E4A" w:rsidRPr="007F786E" w:rsidRDefault="002A2E4A" w:rsidP="002A2E4A">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تكلفة البضاعة المباعة </w:t>
            </w:r>
          </w:p>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تكلفة الإعلان </w:t>
            </w:r>
          </w:p>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عمولة البيع </w:t>
            </w:r>
          </w:p>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استهلاك مباني المخازن </w:t>
            </w:r>
          </w:p>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تكاليف ثابتة أخرى </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000</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000</w:t>
            </w:r>
          </w:p>
          <w:p w:rsidR="002A2E4A" w:rsidRPr="007F786E" w:rsidRDefault="002A2E4A" w:rsidP="001C23BC">
            <w:pPr>
              <w:pStyle w:val="a4"/>
              <w:ind w:left="0"/>
              <w:jc w:val="center"/>
              <w:rPr>
                <w:rFonts w:asciiTheme="majorBidi" w:hAnsiTheme="majorBidi" w:cstheme="majorBidi"/>
                <w:b/>
                <w:bCs/>
                <w:sz w:val="26"/>
                <w:szCs w:val="26"/>
              </w:rPr>
            </w:pP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w:t>
            </w:r>
            <w:r w:rsidR="001C23BC" w:rsidRPr="007F786E">
              <w:rPr>
                <w:rFonts w:asciiTheme="majorBidi" w:hAnsiTheme="majorBidi" w:cstheme="majorBidi"/>
                <w:b/>
                <w:bCs/>
                <w:sz w:val="26"/>
                <w:szCs w:val="26"/>
              </w:rPr>
              <w:t>0,</w:t>
            </w:r>
            <w:r w:rsidRPr="007F786E">
              <w:rPr>
                <w:rFonts w:asciiTheme="majorBidi" w:hAnsiTheme="majorBidi" w:cstheme="majorBidi"/>
                <w:b/>
                <w:bCs/>
                <w:sz w:val="26"/>
                <w:szCs w:val="26"/>
              </w:rPr>
              <w:t>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120000</w:t>
            </w:r>
          </w:p>
          <w:p w:rsidR="002A2E4A" w:rsidRPr="007F786E" w:rsidRDefault="002A2E4A" w:rsidP="001C23BC">
            <w:pPr>
              <w:pStyle w:val="a4"/>
              <w:ind w:left="0"/>
              <w:jc w:val="center"/>
              <w:rPr>
                <w:rFonts w:asciiTheme="majorBidi" w:hAnsiTheme="majorBidi" w:cstheme="majorBidi"/>
                <w:b/>
                <w:bCs/>
                <w:sz w:val="26"/>
                <w:szCs w:val="26"/>
                <w:rtl/>
              </w:rPr>
            </w:pPr>
            <w:r w:rsidRPr="007F786E">
              <w:rPr>
                <w:rFonts w:asciiTheme="majorBidi" w:hAnsiTheme="majorBidi" w:cstheme="majorBidi"/>
                <w:b/>
                <w:bCs/>
                <w:sz w:val="26"/>
                <w:szCs w:val="26"/>
              </w:rPr>
              <w:t>----</w:t>
            </w:r>
            <w:r w:rsidRPr="007F786E">
              <w:rPr>
                <w:rFonts w:asciiTheme="majorBidi" w:hAnsiTheme="majorBidi" w:cstheme="majorBidi" w:hint="cs"/>
                <w:b/>
                <w:bCs/>
                <w:sz w:val="26"/>
                <w:szCs w:val="26"/>
                <w:rtl/>
              </w:rPr>
              <w:t>-</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20000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100000</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2</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400</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000</w:t>
            </w:r>
          </w:p>
          <w:p w:rsidR="002A2E4A" w:rsidRPr="007F786E" w:rsidRDefault="002A2E4A" w:rsidP="001C23BC">
            <w:pPr>
              <w:pStyle w:val="a4"/>
              <w:ind w:left="0"/>
              <w:jc w:val="center"/>
              <w:rPr>
                <w:rFonts w:asciiTheme="majorBidi" w:hAnsiTheme="majorBidi" w:cstheme="majorBidi"/>
                <w:b/>
                <w:bCs/>
                <w:sz w:val="26"/>
                <w:szCs w:val="26"/>
              </w:rPr>
            </w:pP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000</w:t>
            </w:r>
            <w:r w:rsidR="001C23BC" w:rsidRPr="007F786E">
              <w:rPr>
                <w:rFonts w:asciiTheme="majorBidi" w:hAnsiTheme="majorBidi" w:cstheme="majorBidi"/>
                <w:b/>
                <w:bCs/>
                <w:sz w:val="26"/>
                <w:szCs w:val="26"/>
              </w:rPr>
              <w:t>,</w:t>
            </w:r>
            <w:r w:rsidRPr="007F786E">
              <w:rPr>
                <w:rFonts w:asciiTheme="majorBidi" w:hAnsiTheme="majorBidi" w:cstheme="majorBidi"/>
                <w:b/>
                <w:bCs/>
                <w:sz w:val="26"/>
                <w:szCs w:val="26"/>
              </w:rPr>
              <w:t>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60000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50000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60000</w:t>
            </w: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100000</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400000</w:t>
            </w:r>
          </w:p>
          <w:p w:rsidR="002A2E4A" w:rsidRPr="007F786E" w:rsidRDefault="002A2E4A" w:rsidP="001C23BC">
            <w:pPr>
              <w:pStyle w:val="a4"/>
              <w:ind w:left="0"/>
              <w:jc w:val="center"/>
              <w:rPr>
                <w:rFonts w:asciiTheme="majorBidi" w:hAnsiTheme="majorBidi" w:cstheme="majorBidi"/>
                <w:b/>
                <w:bCs/>
                <w:sz w:val="26"/>
                <w:szCs w:val="26"/>
              </w:rPr>
            </w:pPr>
          </w:p>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w:t>
            </w:r>
          </w:p>
          <w:p w:rsidR="002A2E4A" w:rsidRPr="007F786E" w:rsidRDefault="002A2E4A" w:rsidP="001C23BC">
            <w:pPr>
              <w:pStyle w:val="a4"/>
              <w:ind w:left="0"/>
              <w:jc w:val="center"/>
              <w:rPr>
                <w:rFonts w:asciiTheme="majorBidi" w:hAnsiTheme="majorBidi" w:cstheme="majorBidi"/>
                <w:b/>
                <w:bCs/>
                <w:sz w:val="26"/>
                <w:szCs w:val="26"/>
                <w:rtl/>
              </w:rPr>
            </w:pPr>
            <w:r w:rsidRPr="007F786E">
              <w:rPr>
                <w:rFonts w:asciiTheme="majorBidi" w:hAnsiTheme="majorBidi" w:cstheme="majorBidi" w:hint="cs"/>
                <w:b/>
                <w:bCs/>
                <w:sz w:val="26"/>
                <w:szCs w:val="26"/>
                <w:rtl/>
              </w:rPr>
              <w:t>(</w:t>
            </w:r>
            <w:r w:rsidR="001C23BC" w:rsidRPr="007F786E">
              <w:rPr>
                <w:rFonts w:asciiTheme="majorBidi" w:hAnsiTheme="majorBidi" w:cstheme="majorBidi"/>
                <w:b/>
                <w:bCs/>
                <w:sz w:val="26"/>
                <w:szCs w:val="26"/>
              </w:rPr>
              <w:t>60000</w:t>
            </w:r>
            <w:r w:rsidRPr="007F786E">
              <w:rPr>
                <w:rFonts w:asciiTheme="majorBidi" w:hAnsiTheme="majorBidi" w:cstheme="majorBidi" w:hint="cs"/>
                <w:b/>
                <w:bCs/>
                <w:sz w:val="26"/>
                <w:szCs w:val="26"/>
                <w:rtl/>
              </w:rPr>
              <w:t>)</w:t>
            </w:r>
          </w:p>
          <w:p w:rsidR="001C23BC" w:rsidRPr="007F786E" w:rsidRDefault="001C23BC"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50000</w:t>
            </w:r>
          </w:p>
          <w:p w:rsidR="001C23BC" w:rsidRPr="007F786E" w:rsidRDefault="001C23BC"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40000</w:t>
            </w:r>
          </w:p>
          <w:p w:rsidR="001C23BC" w:rsidRPr="007F786E" w:rsidRDefault="001C23BC"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w:t>
            </w:r>
          </w:p>
        </w:tc>
      </w:tr>
      <w:tr w:rsidR="007F786E" w:rsidRPr="007F786E" w:rsidTr="002A2E4A">
        <w:tc>
          <w:tcPr>
            <w:tcW w:w="2614" w:type="dxa"/>
          </w:tcPr>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اجمالي التكاليف </w:t>
            </w:r>
          </w:p>
        </w:tc>
        <w:tc>
          <w:tcPr>
            <w:tcW w:w="2614" w:type="dxa"/>
          </w:tcPr>
          <w:p w:rsidR="002A2E4A" w:rsidRPr="007F786E" w:rsidRDefault="002A2E4A" w:rsidP="001C23BC">
            <w:pPr>
              <w:pStyle w:val="a4"/>
              <w:ind w:left="0"/>
              <w:jc w:val="center"/>
              <w:rPr>
                <w:rFonts w:asciiTheme="majorBidi" w:hAnsiTheme="majorBidi" w:cstheme="majorBidi"/>
                <w:b/>
                <w:bCs/>
                <w:sz w:val="26"/>
                <w:szCs w:val="26"/>
                <w:rtl/>
              </w:rPr>
            </w:pPr>
            <w:r w:rsidRPr="007F786E">
              <w:rPr>
                <w:rFonts w:asciiTheme="majorBidi" w:hAnsiTheme="majorBidi" w:cstheme="majorBidi"/>
                <w:b/>
                <w:bCs/>
                <w:sz w:val="26"/>
                <w:szCs w:val="26"/>
              </w:rPr>
              <w:t>1,240,000</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1,270,000</w:t>
            </w:r>
          </w:p>
        </w:tc>
        <w:tc>
          <w:tcPr>
            <w:tcW w:w="2614" w:type="dxa"/>
          </w:tcPr>
          <w:p w:rsidR="002A2E4A" w:rsidRPr="007F786E" w:rsidRDefault="001C23BC"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30000</w:t>
            </w:r>
          </w:p>
        </w:tc>
      </w:tr>
      <w:tr w:rsidR="002A2E4A" w:rsidRPr="007F786E" w:rsidTr="002A2E4A">
        <w:tc>
          <w:tcPr>
            <w:tcW w:w="2614" w:type="dxa"/>
          </w:tcPr>
          <w:p w:rsidR="002A2E4A" w:rsidRPr="007F786E" w:rsidRDefault="002A2E4A" w:rsidP="001E2040">
            <w:pPr>
              <w:pStyle w:val="a4"/>
              <w:ind w:left="0"/>
              <w:rPr>
                <w:rFonts w:asciiTheme="majorBidi" w:hAnsiTheme="majorBidi" w:cstheme="majorBidi"/>
                <w:b/>
                <w:bCs/>
                <w:sz w:val="26"/>
                <w:szCs w:val="26"/>
                <w:rtl/>
              </w:rPr>
            </w:pPr>
            <w:r w:rsidRPr="007F786E">
              <w:rPr>
                <w:rFonts w:asciiTheme="majorBidi" w:hAnsiTheme="majorBidi" w:cstheme="majorBidi" w:hint="cs"/>
                <w:b/>
                <w:bCs/>
                <w:sz w:val="26"/>
                <w:szCs w:val="26"/>
                <w:rtl/>
              </w:rPr>
              <w:t xml:space="preserve">صافي الدخل </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760000</w:t>
            </w:r>
          </w:p>
        </w:tc>
        <w:tc>
          <w:tcPr>
            <w:tcW w:w="2614" w:type="dxa"/>
          </w:tcPr>
          <w:p w:rsidR="002A2E4A" w:rsidRPr="007F786E" w:rsidRDefault="002A2E4A"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1,130,000</w:t>
            </w:r>
          </w:p>
        </w:tc>
        <w:tc>
          <w:tcPr>
            <w:tcW w:w="2614" w:type="dxa"/>
          </w:tcPr>
          <w:p w:rsidR="002A2E4A" w:rsidRPr="007F786E" w:rsidRDefault="001C23BC" w:rsidP="001C23BC">
            <w:pPr>
              <w:pStyle w:val="a4"/>
              <w:ind w:left="0"/>
              <w:jc w:val="center"/>
              <w:rPr>
                <w:rFonts w:asciiTheme="majorBidi" w:hAnsiTheme="majorBidi" w:cstheme="majorBidi"/>
                <w:b/>
                <w:bCs/>
                <w:sz w:val="26"/>
                <w:szCs w:val="26"/>
              </w:rPr>
            </w:pPr>
            <w:r w:rsidRPr="007F786E">
              <w:rPr>
                <w:rFonts w:asciiTheme="majorBidi" w:hAnsiTheme="majorBidi" w:cstheme="majorBidi"/>
                <w:b/>
                <w:bCs/>
                <w:sz w:val="26"/>
                <w:szCs w:val="26"/>
              </w:rPr>
              <w:t>370000</w:t>
            </w:r>
          </w:p>
        </w:tc>
      </w:tr>
    </w:tbl>
    <w:p w:rsidR="001E2040" w:rsidRPr="007F786E" w:rsidRDefault="001E2040" w:rsidP="001E2040">
      <w:pPr>
        <w:pStyle w:val="a4"/>
        <w:ind w:left="260"/>
        <w:rPr>
          <w:rFonts w:asciiTheme="majorBidi" w:hAnsiTheme="majorBidi" w:cstheme="majorBidi"/>
          <w:sz w:val="26"/>
          <w:szCs w:val="26"/>
          <w:u w:val="single"/>
        </w:rPr>
      </w:pPr>
    </w:p>
    <w:p w:rsidR="001C23BC" w:rsidRPr="007F786E" w:rsidRDefault="001C23BC" w:rsidP="001C23BC">
      <w:pPr>
        <w:rPr>
          <w:rFonts w:asciiTheme="majorBidi" w:hAnsiTheme="majorBidi" w:cstheme="majorBidi"/>
          <w:b/>
          <w:bCs/>
          <w:sz w:val="26"/>
          <w:szCs w:val="26"/>
        </w:rPr>
      </w:pPr>
      <w:r w:rsidRPr="007F786E">
        <w:rPr>
          <w:rFonts w:asciiTheme="majorBidi" w:hAnsiTheme="majorBidi" w:cstheme="majorBidi"/>
          <w:b/>
          <w:bCs/>
          <w:sz w:val="26"/>
          <w:szCs w:val="26"/>
          <w:rtl/>
        </w:rPr>
        <w:t xml:space="preserve">ويتضح من التحليل التفاضلي السابق للبديلين المطروحين الآتي </w:t>
      </w:r>
    </w:p>
    <w:p w:rsidR="001C23BC" w:rsidRPr="007F786E" w:rsidRDefault="001C23BC" w:rsidP="001C23BC">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الايرادات التفاضلية </w:t>
      </w:r>
      <w:r w:rsidRPr="007F786E">
        <w:rPr>
          <w:rFonts w:asciiTheme="majorBidi" w:hAnsiTheme="majorBidi" w:cstheme="majorBidi"/>
          <w:b/>
          <w:bCs/>
          <w:sz w:val="26"/>
          <w:szCs w:val="26"/>
        </w:rPr>
        <w:t>400,000</w:t>
      </w:r>
    </w:p>
    <w:p w:rsidR="001C23BC" w:rsidRPr="007F786E" w:rsidRDefault="001C23BC" w:rsidP="001C23BC">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التكاليف التفاضلية   </w:t>
      </w:r>
      <w:r w:rsidRPr="007F786E">
        <w:rPr>
          <w:rFonts w:asciiTheme="majorBidi" w:hAnsiTheme="majorBidi" w:cstheme="majorBidi"/>
          <w:b/>
          <w:bCs/>
          <w:sz w:val="26"/>
          <w:szCs w:val="26"/>
        </w:rPr>
        <w:t>30,000</w:t>
      </w:r>
    </w:p>
    <w:p w:rsidR="001C23BC" w:rsidRPr="007F786E" w:rsidRDefault="001C23BC" w:rsidP="001C23BC">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ويعنى أن البديل المقترح سيؤدي إلى تحقيق صافي دخل تفاضلي موجب قدره </w:t>
      </w:r>
      <w:r w:rsidRPr="007F786E">
        <w:rPr>
          <w:rFonts w:asciiTheme="majorBidi" w:hAnsiTheme="majorBidi" w:cstheme="majorBidi"/>
          <w:b/>
          <w:bCs/>
          <w:sz w:val="26"/>
          <w:szCs w:val="26"/>
        </w:rPr>
        <w:t>370,000</w:t>
      </w:r>
      <w:r w:rsidRPr="007F786E">
        <w:rPr>
          <w:rFonts w:asciiTheme="majorBidi" w:hAnsiTheme="majorBidi" w:cstheme="majorBidi"/>
          <w:b/>
          <w:bCs/>
          <w:sz w:val="26"/>
          <w:szCs w:val="26"/>
          <w:rtl/>
        </w:rPr>
        <w:t xml:space="preserve"> ريال </w:t>
      </w:r>
    </w:p>
    <w:p w:rsidR="001C23BC" w:rsidRPr="007F786E" w:rsidRDefault="001C23BC" w:rsidP="001C23BC">
      <w:pPr>
        <w:rPr>
          <w:rFonts w:asciiTheme="majorBidi" w:hAnsiTheme="majorBidi" w:cstheme="majorBidi"/>
          <w:b/>
          <w:bCs/>
          <w:sz w:val="26"/>
          <w:szCs w:val="26"/>
        </w:rPr>
      </w:pPr>
      <w:r w:rsidRPr="007F786E">
        <w:rPr>
          <w:rFonts w:asciiTheme="majorBidi" w:hAnsiTheme="majorBidi" w:cstheme="majorBidi"/>
          <w:b/>
          <w:bCs/>
          <w:sz w:val="26"/>
          <w:szCs w:val="26"/>
          <w:u w:val="single"/>
          <w:rtl/>
        </w:rPr>
        <w:t>ويلاحظ من التكاليف التفاضلية الآتي:</w:t>
      </w:r>
    </w:p>
    <w:p w:rsidR="00405E80" w:rsidRPr="007F786E" w:rsidRDefault="00E8178C" w:rsidP="001C23BC">
      <w:pPr>
        <w:pStyle w:val="a4"/>
        <w:numPr>
          <w:ilvl w:val="0"/>
          <w:numId w:val="17"/>
        </w:numPr>
        <w:ind w:left="260"/>
        <w:rPr>
          <w:rFonts w:asciiTheme="majorBidi" w:hAnsiTheme="majorBidi" w:cstheme="majorBidi"/>
          <w:b/>
          <w:bCs/>
          <w:sz w:val="26"/>
          <w:szCs w:val="26"/>
          <w:rtl/>
        </w:rPr>
      </w:pPr>
      <w:r w:rsidRPr="007F786E">
        <w:rPr>
          <w:rFonts w:asciiTheme="majorBidi" w:hAnsiTheme="majorBidi" w:cstheme="majorBidi"/>
          <w:b/>
          <w:bCs/>
          <w:sz w:val="26"/>
          <w:szCs w:val="26"/>
          <w:rtl/>
        </w:rPr>
        <w:t>أنها تكاليف مستقبلية</w:t>
      </w:r>
    </w:p>
    <w:p w:rsidR="00405E80" w:rsidRPr="007F786E" w:rsidRDefault="00E8178C" w:rsidP="001C23BC">
      <w:pPr>
        <w:pStyle w:val="a4"/>
        <w:numPr>
          <w:ilvl w:val="0"/>
          <w:numId w:val="17"/>
        </w:numPr>
        <w:ind w:left="260"/>
        <w:rPr>
          <w:rFonts w:asciiTheme="majorBidi" w:hAnsiTheme="majorBidi" w:cstheme="majorBidi"/>
          <w:b/>
          <w:bCs/>
          <w:sz w:val="26"/>
          <w:szCs w:val="26"/>
          <w:rtl/>
        </w:rPr>
      </w:pPr>
      <w:r w:rsidRPr="007F786E">
        <w:rPr>
          <w:rFonts w:asciiTheme="majorBidi" w:hAnsiTheme="majorBidi" w:cstheme="majorBidi"/>
          <w:b/>
          <w:bCs/>
          <w:sz w:val="26"/>
          <w:szCs w:val="26"/>
          <w:rtl/>
        </w:rPr>
        <w:t xml:space="preserve">انها لا ترتبط بتقسيمات معينة للتكاليف، بمعنى أنها ليست دائماً متغيرة أو ثابتة. ففي المثال السابق يلاحظ أن تكلفة البضاعة المباعة </w:t>
      </w:r>
      <w:r w:rsidR="009C2F96" w:rsidRPr="007F786E">
        <w:rPr>
          <w:rFonts w:asciiTheme="majorBidi" w:hAnsiTheme="majorBidi" w:cstheme="majorBidi" w:hint="cs"/>
          <w:b/>
          <w:bCs/>
          <w:sz w:val="26"/>
          <w:szCs w:val="26"/>
          <w:rtl/>
        </w:rPr>
        <w:t>(تكلفة</w:t>
      </w:r>
      <w:r w:rsidRPr="007F786E">
        <w:rPr>
          <w:rFonts w:asciiTheme="majorBidi" w:hAnsiTheme="majorBidi" w:cstheme="majorBidi"/>
          <w:b/>
          <w:bCs/>
          <w:sz w:val="26"/>
          <w:szCs w:val="26"/>
          <w:rtl/>
        </w:rPr>
        <w:t xml:space="preserve"> </w:t>
      </w:r>
      <w:r w:rsidR="009C2F96" w:rsidRPr="007F786E">
        <w:rPr>
          <w:rFonts w:asciiTheme="majorBidi" w:hAnsiTheme="majorBidi" w:cstheme="majorBidi" w:hint="cs"/>
          <w:b/>
          <w:bCs/>
          <w:sz w:val="26"/>
          <w:szCs w:val="26"/>
          <w:rtl/>
        </w:rPr>
        <w:t>متغيرة)</w:t>
      </w:r>
      <w:r w:rsidRPr="007F786E">
        <w:rPr>
          <w:rFonts w:asciiTheme="majorBidi" w:hAnsiTheme="majorBidi" w:cstheme="majorBidi"/>
          <w:b/>
          <w:bCs/>
          <w:sz w:val="26"/>
          <w:szCs w:val="26"/>
          <w:rtl/>
        </w:rPr>
        <w:t xml:space="preserve"> لا تعتبر تكاليف تفاضلية لأنها لم تتغير في ظل البديلين، في حين أن تكلفة استهلاك مباني المخازن </w:t>
      </w:r>
      <w:r w:rsidR="009C2F96" w:rsidRPr="007F786E">
        <w:rPr>
          <w:rFonts w:asciiTheme="majorBidi" w:hAnsiTheme="majorBidi" w:cstheme="majorBidi" w:hint="cs"/>
          <w:b/>
          <w:bCs/>
          <w:sz w:val="26"/>
          <w:szCs w:val="26"/>
          <w:rtl/>
        </w:rPr>
        <w:t>(تكلفة</w:t>
      </w:r>
      <w:r w:rsidRPr="007F786E">
        <w:rPr>
          <w:rFonts w:asciiTheme="majorBidi" w:hAnsiTheme="majorBidi" w:cstheme="majorBidi"/>
          <w:b/>
          <w:bCs/>
          <w:sz w:val="26"/>
          <w:szCs w:val="26"/>
          <w:rtl/>
        </w:rPr>
        <w:t xml:space="preserve"> </w:t>
      </w:r>
      <w:r w:rsidR="009C2F96" w:rsidRPr="007F786E">
        <w:rPr>
          <w:rFonts w:asciiTheme="majorBidi" w:hAnsiTheme="majorBidi" w:cstheme="majorBidi" w:hint="cs"/>
          <w:b/>
          <w:bCs/>
          <w:sz w:val="26"/>
          <w:szCs w:val="26"/>
          <w:rtl/>
        </w:rPr>
        <w:t>ثابتة)</w:t>
      </w:r>
      <w:r w:rsidRPr="007F786E">
        <w:rPr>
          <w:rFonts w:asciiTheme="majorBidi" w:hAnsiTheme="majorBidi" w:cstheme="majorBidi"/>
          <w:b/>
          <w:bCs/>
          <w:sz w:val="26"/>
          <w:szCs w:val="26"/>
          <w:rtl/>
        </w:rPr>
        <w:t xml:space="preserve"> تعتبر تكلفة تفاضلية حيث أنها تأثرت في ظل البديلين </w:t>
      </w:r>
    </w:p>
    <w:p w:rsidR="00405E80" w:rsidRPr="007F786E" w:rsidRDefault="00E8178C" w:rsidP="001C23BC">
      <w:pPr>
        <w:pStyle w:val="a4"/>
        <w:numPr>
          <w:ilvl w:val="0"/>
          <w:numId w:val="17"/>
        </w:numPr>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التكلفة التفاضلية تختلف من تحليل لآخر وفي ظل البدائل المختلفة </w:t>
      </w:r>
    </w:p>
    <w:p w:rsidR="001C23BC" w:rsidRPr="007F786E" w:rsidRDefault="001C23BC" w:rsidP="001C23BC">
      <w:pPr>
        <w:pStyle w:val="a4"/>
        <w:ind w:left="260"/>
        <w:rPr>
          <w:rFonts w:asciiTheme="majorBidi" w:hAnsiTheme="majorBidi" w:cstheme="majorBidi"/>
          <w:b/>
          <w:bCs/>
          <w:sz w:val="26"/>
          <w:szCs w:val="26"/>
        </w:rPr>
      </w:pPr>
    </w:p>
    <w:p w:rsidR="001C23BC" w:rsidRPr="007F786E" w:rsidRDefault="001C23BC" w:rsidP="001C23BC">
      <w:pPr>
        <w:pStyle w:val="a4"/>
        <w:numPr>
          <w:ilvl w:val="0"/>
          <w:numId w:val="13"/>
        </w:numPr>
        <w:ind w:left="260"/>
        <w:rPr>
          <w:rFonts w:asciiTheme="majorBidi" w:hAnsiTheme="majorBidi" w:cstheme="majorBidi"/>
          <w:b/>
          <w:bCs/>
          <w:sz w:val="26"/>
          <w:szCs w:val="26"/>
        </w:rPr>
      </w:pPr>
      <w:r w:rsidRPr="007F786E">
        <w:rPr>
          <w:rFonts w:asciiTheme="majorBidi" w:hAnsiTheme="majorBidi" w:cstheme="majorBidi"/>
          <w:b/>
          <w:bCs/>
          <w:sz w:val="26"/>
          <w:szCs w:val="26"/>
          <w:rtl/>
        </w:rPr>
        <w:t>التكا</w:t>
      </w:r>
      <w:r w:rsidRPr="007F786E">
        <w:rPr>
          <w:rFonts w:asciiTheme="majorBidi" w:hAnsiTheme="majorBidi" w:cstheme="majorBidi" w:hint="cs"/>
          <w:b/>
          <w:bCs/>
          <w:sz w:val="26"/>
          <w:szCs w:val="26"/>
          <w:rtl/>
        </w:rPr>
        <w:t>ل</w:t>
      </w:r>
      <w:r w:rsidRPr="007F786E">
        <w:rPr>
          <w:rFonts w:asciiTheme="majorBidi" w:hAnsiTheme="majorBidi" w:cstheme="majorBidi"/>
          <w:b/>
          <w:bCs/>
          <w:sz w:val="26"/>
          <w:szCs w:val="26"/>
          <w:rtl/>
        </w:rPr>
        <w:t xml:space="preserve">يف الغارقة </w:t>
      </w:r>
    </w:p>
    <w:p w:rsidR="001C23BC" w:rsidRPr="007F786E" w:rsidRDefault="001C23BC" w:rsidP="001C23BC">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التكلفة الغارقة هي التكلفة التي حدثت بالفعل وهي تكلفة متساوية في جميع البدائل أي لا تختلف من بديل لآخر وبالتالي لا تؤثر ولا تؤخذ في الاعتبار عند اتخاذ القرار وتتحملها المنشأة في جميع الأحوال. </w:t>
      </w:r>
    </w:p>
    <w:p w:rsidR="001C23BC" w:rsidRPr="007F786E" w:rsidRDefault="001C23BC" w:rsidP="001C23BC">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ومن الأمثلة على التكاليف الغارقة التكاليف التاريخية لأصل ثابت </w:t>
      </w:r>
      <w:r w:rsidR="009C2F96" w:rsidRPr="007F786E">
        <w:rPr>
          <w:rFonts w:asciiTheme="majorBidi" w:hAnsiTheme="majorBidi" w:cstheme="majorBidi" w:hint="cs"/>
          <w:b/>
          <w:bCs/>
          <w:sz w:val="26"/>
          <w:szCs w:val="26"/>
          <w:rtl/>
        </w:rPr>
        <w:t>قديم (بفرض</w:t>
      </w:r>
      <w:r w:rsidRPr="007F786E">
        <w:rPr>
          <w:rFonts w:asciiTheme="majorBidi" w:hAnsiTheme="majorBidi" w:cstheme="majorBidi"/>
          <w:b/>
          <w:bCs/>
          <w:sz w:val="26"/>
          <w:szCs w:val="26"/>
          <w:rtl/>
        </w:rPr>
        <w:t xml:space="preserve"> عدم وجود قيمة </w:t>
      </w:r>
      <w:proofErr w:type="spellStart"/>
      <w:r w:rsidRPr="007F786E">
        <w:rPr>
          <w:rFonts w:asciiTheme="majorBidi" w:hAnsiTheme="majorBidi" w:cstheme="majorBidi"/>
          <w:b/>
          <w:bCs/>
          <w:sz w:val="26"/>
          <w:szCs w:val="26"/>
          <w:rtl/>
        </w:rPr>
        <w:t>تخريدية</w:t>
      </w:r>
      <w:proofErr w:type="spellEnd"/>
      <w:r w:rsidRPr="007F786E">
        <w:rPr>
          <w:rFonts w:asciiTheme="majorBidi" w:hAnsiTheme="majorBidi" w:cstheme="majorBidi"/>
          <w:b/>
          <w:bCs/>
          <w:sz w:val="26"/>
          <w:szCs w:val="26"/>
          <w:rtl/>
        </w:rPr>
        <w:t xml:space="preserve"> </w:t>
      </w:r>
      <w:r w:rsidR="009C2F96" w:rsidRPr="007F786E">
        <w:rPr>
          <w:rFonts w:asciiTheme="majorBidi" w:hAnsiTheme="majorBidi" w:cstheme="majorBidi" w:hint="cs"/>
          <w:b/>
          <w:bCs/>
          <w:sz w:val="26"/>
          <w:szCs w:val="26"/>
          <w:rtl/>
        </w:rPr>
        <w:t>له)</w:t>
      </w:r>
      <w:r w:rsidRPr="007F786E">
        <w:rPr>
          <w:rFonts w:asciiTheme="majorBidi" w:hAnsiTheme="majorBidi" w:cstheme="majorBidi"/>
          <w:b/>
          <w:bCs/>
          <w:sz w:val="26"/>
          <w:szCs w:val="26"/>
          <w:rtl/>
        </w:rPr>
        <w:t xml:space="preserve"> عند اتخاذ قرار باستبدال ذلك الأصل بأصل آخر. وذلك أن التكلفة التاريخية لهذا الأصل تمثل </w:t>
      </w:r>
      <w:r w:rsidR="009C2F96" w:rsidRPr="007F786E">
        <w:rPr>
          <w:rFonts w:asciiTheme="majorBidi" w:hAnsiTheme="majorBidi" w:cstheme="majorBidi" w:hint="cs"/>
          <w:b/>
          <w:bCs/>
          <w:sz w:val="26"/>
          <w:szCs w:val="26"/>
          <w:rtl/>
        </w:rPr>
        <w:t>إنفاقا</w:t>
      </w:r>
      <w:r w:rsidRPr="007F786E">
        <w:rPr>
          <w:rFonts w:asciiTheme="majorBidi" w:hAnsiTheme="majorBidi" w:cstheme="majorBidi"/>
          <w:b/>
          <w:bCs/>
          <w:sz w:val="26"/>
          <w:szCs w:val="26"/>
          <w:rtl/>
        </w:rPr>
        <w:t xml:space="preserve"> تم في الماضي نتيجة لقرار معين ويصعب استرداده في الوقت الحاضر أو في المستقبل نتيجة الرجوع في هذا القرار أو الرغبة في </w:t>
      </w:r>
      <w:r w:rsidR="009C2F96" w:rsidRPr="007F786E">
        <w:rPr>
          <w:rFonts w:asciiTheme="majorBidi" w:hAnsiTheme="majorBidi" w:cstheme="majorBidi" w:hint="cs"/>
          <w:b/>
          <w:bCs/>
          <w:sz w:val="26"/>
          <w:szCs w:val="26"/>
          <w:rtl/>
        </w:rPr>
        <w:t>تعديله.</w:t>
      </w:r>
    </w:p>
    <w:p w:rsidR="001C23BC" w:rsidRPr="007F786E" w:rsidRDefault="001C23BC" w:rsidP="001C23BC">
      <w:pPr>
        <w:rPr>
          <w:rFonts w:asciiTheme="majorBidi" w:hAnsiTheme="majorBidi" w:cstheme="majorBidi"/>
          <w:b/>
          <w:bCs/>
          <w:sz w:val="26"/>
          <w:szCs w:val="26"/>
        </w:rPr>
      </w:pPr>
      <w:r w:rsidRPr="007F786E">
        <w:rPr>
          <w:rFonts w:asciiTheme="majorBidi" w:hAnsiTheme="majorBidi" w:cstheme="majorBidi"/>
          <w:b/>
          <w:bCs/>
          <w:sz w:val="26"/>
          <w:szCs w:val="26"/>
          <w:rtl/>
        </w:rPr>
        <w:t xml:space="preserve">فمثلا عند شراء آلة معينة واستخدامها في المنشأة لفترة زمنية معينة إذا رغبت المنشأة في الاستغناء عن هذه الآلة أو استبدالها بآلة جديدة فإن التكلفة الغارقة هنا تتمثل في الفرق بين القيمة الدفترية لتلك الآلة وقيمتها </w:t>
      </w:r>
      <w:proofErr w:type="spellStart"/>
      <w:r w:rsidRPr="007F786E">
        <w:rPr>
          <w:rFonts w:asciiTheme="majorBidi" w:hAnsiTheme="majorBidi" w:cstheme="majorBidi"/>
          <w:b/>
          <w:bCs/>
          <w:sz w:val="26"/>
          <w:szCs w:val="26"/>
          <w:rtl/>
        </w:rPr>
        <w:t>التخريدية</w:t>
      </w:r>
      <w:proofErr w:type="spellEnd"/>
      <w:r w:rsidRPr="007F786E">
        <w:rPr>
          <w:rFonts w:asciiTheme="majorBidi" w:hAnsiTheme="majorBidi" w:cstheme="majorBidi"/>
          <w:b/>
          <w:bCs/>
          <w:sz w:val="26"/>
          <w:szCs w:val="26"/>
          <w:rtl/>
        </w:rPr>
        <w:t xml:space="preserve"> </w:t>
      </w:r>
      <w:r w:rsidR="009C2F96" w:rsidRPr="007F786E">
        <w:rPr>
          <w:rFonts w:asciiTheme="majorBidi" w:hAnsiTheme="majorBidi" w:cstheme="majorBidi" w:hint="cs"/>
          <w:b/>
          <w:bCs/>
          <w:sz w:val="26"/>
          <w:szCs w:val="26"/>
          <w:rtl/>
        </w:rPr>
        <w:t>(أو</w:t>
      </w:r>
      <w:r w:rsidRPr="007F786E">
        <w:rPr>
          <w:rFonts w:asciiTheme="majorBidi" w:hAnsiTheme="majorBidi" w:cstheme="majorBidi"/>
          <w:b/>
          <w:bCs/>
          <w:sz w:val="26"/>
          <w:szCs w:val="26"/>
          <w:rtl/>
        </w:rPr>
        <w:t xml:space="preserve"> </w:t>
      </w:r>
      <w:proofErr w:type="spellStart"/>
      <w:r w:rsidR="009C2F96" w:rsidRPr="007F786E">
        <w:rPr>
          <w:rFonts w:asciiTheme="majorBidi" w:hAnsiTheme="majorBidi" w:cstheme="majorBidi" w:hint="cs"/>
          <w:b/>
          <w:bCs/>
          <w:sz w:val="26"/>
          <w:szCs w:val="26"/>
          <w:rtl/>
        </w:rPr>
        <w:t>البيعية</w:t>
      </w:r>
      <w:proofErr w:type="spellEnd"/>
      <w:r w:rsidR="009C2F96"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 xml:space="preserve"> والتي يمكن استردادها عند التخلص منها.</w:t>
      </w:r>
    </w:p>
    <w:p w:rsidR="001C23BC" w:rsidRPr="007F786E" w:rsidRDefault="001C23BC" w:rsidP="001C23BC">
      <w:pPr>
        <w:pStyle w:val="a4"/>
        <w:numPr>
          <w:ilvl w:val="0"/>
          <w:numId w:val="19"/>
        </w:numPr>
        <w:ind w:left="260"/>
        <w:rPr>
          <w:rFonts w:asciiTheme="majorBidi" w:hAnsiTheme="majorBidi" w:cstheme="majorBidi"/>
          <w:b/>
          <w:bCs/>
          <w:sz w:val="26"/>
          <w:szCs w:val="26"/>
          <w:rtl/>
        </w:rPr>
      </w:pPr>
      <w:r w:rsidRPr="007F786E">
        <w:rPr>
          <w:rFonts w:asciiTheme="majorBidi" w:hAnsiTheme="majorBidi" w:cstheme="majorBidi"/>
          <w:b/>
          <w:bCs/>
          <w:sz w:val="26"/>
          <w:szCs w:val="26"/>
          <w:rtl/>
        </w:rPr>
        <w:t>وفيما يلي مثال على ذلك:</w:t>
      </w:r>
    </w:p>
    <w:p w:rsidR="001C23BC" w:rsidRPr="007F786E" w:rsidRDefault="001C23BC" w:rsidP="001C23BC">
      <w:pPr>
        <w:pStyle w:val="a4"/>
        <w:ind w:left="260"/>
        <w:rPr>
          <w:rFonts w:asciiTheme="majorBidi" w:hAnsiTheme="majorBidi" w:cstheme="majorBidi"/>
          <w:b/>
          <w:bCs/>
          <w:sz w:val="26"/>
          <w:szCs w:val="26"/>
        </w:rPr>
      </w:pP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مثال</w:t>
      </w:r>
      <w:r w:rsidRPr="007F786E">
        <w:rPr>
          <w:rFonts w:asciiTheme="majorBidi" w:hAnsiTheme="majorBidi" w:cstheme="majorBidi" w:hint="cs"/>
          <w:b/>
          <w:bCs/>
          <w:sz w:val="26"/>
          <w:szCs w:val="26"/>
          <w:rtl/>
        </w:rPr>
        <w:t>)</w:t>
      </w:r>
    </w:p>
    <w:p w:rsidR="001C23BC" w:rsidRPr="007F786E" w:rsidRDefault="001C23BC" w:rsidP="001C23BC">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بافتراض أن إحدى </w:t>
      </w:r>
      <w:r w:rsidR="009C2F96" w:rsidRPr="007F786E">
        <w:rPr>
          <w:rFonts w:asciiTheme="majorBidi" w:hAnsiTheme="majorBidi" w:cstheme="majorBidi" w:hint="cs"/>
          <w:b/>
          <w:bCs/>
          <w:sz w:val="26"/>
          <w:szCs w:val="26"/>
          <w:rtl/>
        </w:rPr>
        <w:t>المنشآت</w:t>
      </w:r>
      <w:r w:rsidRPr="007F786E">
        <w:rPr>
          <w:rFonts w:asciiTheme="majorBidi" w:hAnsiTheme="majorBidi" w:cstheme="majorBidi"/>
          <w:b/>
          <w:bCs/>
          <w:sz w:val="26"/>
          <w:szCs w:val="26"/>
          <w:rtl/>
        </w:rPr>
        <w:t xml:space="preserve"> اشترت الة في </w:t>
      </w:r>
      <w:r w:rsidRPr="007F786E">
        <w:rPr>
          <w:rFonts w:asciiTheme="majorBidi" w:hAnsiTheme="majorBidi" w:cstheme="majorBidi"/>
          <w:b/>
          <w:bCs/>
          <w:sz w:val="26"/>
          <w:szCs w:val="26"/>
        </w:rPr>
        <w:t>1422/1/1</w:t>
      </w:r>
      <w:r w:rsidRPr="007F786E">
        <w:rPr>
          <w:rFonts w:asciiTheme="majorBidi" w:hAnsiTheme="majorBidi" w:cstheme="majorBidi"/>
          <w:b/>
          <w:bCs/>
          <w:sz w:val="26"/>
          <w:szCs w:val="26"/>
          <w:rtl/>
        </w:rPr>
        <w:t xml:space="preserve"> بمبلغ </w:t>
      </w:r>
      <w:r w:rsidRPr="007F786E">
        <w:rPr>
          <w:rFonts w:asciiTheme="majorBidi" w:hAnsiTheme="majorBidi" w:cstheme="majorBidi"/>
          <w:b/>
          <w:bCs/>
          <w:sz w:val="26"/>
          <w:szCs w:val="26"/>
        </w:rPr>
        <w:t>10000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ريال وتستهلك بطريقة القسط الثابت بنسبة </w:t>
      </w:r>
      <w:r w:rsidRPr="007F786E">
        <w:rPr>
          <w:rFonts w:asciiTheme="majorBidi" w:hAnsiTheme="majorBidi" w:cstheme="majorBidi"/>
          <w:b/>
          <w:bCs/>
          <w:sz w:val="26"/>
          <w:szCs w:val="26"/>
        </w:rPr>
        <w:t>10%</w:t>
      </w:r>
      <w:r w:rsidRPr="007F786E">
        <w:rPr>
          <w:rFonts w:asciiTheme="majorBidi" w:hAnsiTheme="majorBidi" w:cstheme="majorBidi"/>
          <w:b/>
          <w:bCs/>
          <w:sz w:val="26"/>
          <w:szCs w:val="26"/>
          <w:rtl/>
        </w:rPr>
        <w:t xml:space="preserve"> سنوياً وعمرها الإنتاجي </w:t>
      </w:r>
      <w:r w:rsidRPr="007F786E">
        <w:rPr>
          <w:rFonts w:asciiTheme="majorBidi" w:hAnsiTheme="majorBidi" w:cstheme="majorBidi"/>
          <w:b/>
          <w:bCs/>
          <w:sz w:val="26"/>
          <w:szCs w:val="26"/>
        </w:rPr>
        <w:t>10</w:t>
      </w:r>
      <w:r w:rsidRPr="007F786E">
        <w:rPr>
          <w:rFonts w:asciiTheme="majorBidi" w:hAnsiTheme="majorBidi" w:cstheme="majorBidi"/>
          <w:b/>
          <w:bCs/>
          <w:sz w:val="26"/>
          <w:szCs w:val="26"/>
          <w:rtl/>
        </w:rPr>
        <w:t xml:space="preserve"> وليس لها قيمة خردة، وبعد مرور خمسة أعوام قررت التخلص من الالة ببيعها حيث بلغت القيمة </w:t>
      </w:r>
      <w:proofErr w:type="spellStart"/>
      <w:r w:rsidRPr="007F786E">
        <w:rPr>
          <w:rFonts w:asciiTheme="majorBidi" w:hAnsiTheme="majorBidi" w:cstheme="majorBidi"/>
          <w:b/>
          <w:bCs/>
          <w:sz w:val="26"/>
          <w:szCs w:val="26"/>
          <w:rtl/>
        </w:rPr>
        <w:t>البيعية</w:t>
      </w:r>
      <w:proofErr w:type="spellEnd"/>
      <w:r w:rsidRPr="007F786E">
        <w:rPr>
          <w:rFonts w:asciiTheme="majorBidi" w:hAnsiTheme="majorBidi" w:cstheme="majorBidi"/>
          <w:b/>
          <w:bCs/>
          <w:sz w:val="26"/>
          <w:szCs w:val="26"/>
          <w:rtl/>
        </w:rPr>
        <w:t xml:space="preserve"> لها في هذا التاريخ </w:t>
      </w:r>
      <w:r w:rsidRPr="007F786E">
        <w:rPr>
          <w:rFonts w:asciiTheme="majorBidi" w:hAnsiTheme="majorBidi" w:cstheme="majorBidi"/>
          <w:b/>
          <w:bCs/>
          <w:sz w:val="26"/>
          <w:szCs w:val="26"/>
        </w:rPr>
        <w:t>1000</w:t>
      </w:r>
      <w:r w:rsidRPr="007F786E">
        <w:rPr>
          <w:rFonts w:asciiTheme="majorBidi" w:hAnsiTheme="majorBidi" w:cstheme="majorBidi" w:hint="cs"/>
          <w:b/>
          <w:bCs/>
          <w:sz w:val="26"/>
          <w:szCs w:val="26"/>
          <w:rtl/>
        </w:rPr>
        <w:t xml:space="preserve"> </w:t>
      </w:r>
      <w:r w:rsidRPr="007F786E">
        <w:rPr>
          <w:rFonts w:asciiTheme="majorBidi" w:hAnsiTheme="majorBidi" w:cstheme="majorBidi"/>
          <w:b/>
          <w:bCs/>
          <w:sz w:val="26"/>
          <w:szCs w:val="26"/>
          <w:rtl/>
        </w:rPr>
        <w:t xml:space="preserve">ريال </w:t>
      </w:r>
    </w:p>
    <w:p w:rsidR="001C23BC" w:rsidRPr="007F786E" w:rsidRDefault="001C23BC" w:rsidP="001C23BC">
      <w:pPr>
        <w:pStyle w:val="a4"/>
        <w:ind w:left="260"/>
        <w:rPr>
          <w:rFonts w:asciiTheme="majorBidi" w:hAnsiTheme="majorBidi" w:cstheme="majorBidi"/>
          <w:b/>
          <w:bCs/>
          <w:sz w:val="26"/>
          <w:szCs w:val="26"/>
          <w:rtl/>
        </w:rPr>
      </w:pPr>
    </w:p>
    <w:p w:rsidR="001C23BC" w:rsidRPr="007F786E" w:rsidRDefault="001C23BC" w:rsidP="001C23BC">
      <w:pPr>
        <w:pStyle w:val="a4"/>
        <w:ind w:left="260"/>
        <w:rPr>
          <w:rFonts w:asciiTheme="majorBidi" w:hAnsiTheme="majorBidi" w:cstheme="majorBidi"/>
          <w:b/>
          <w:bCs/>
          <w:sz w:val="26"/>
          <w:szCs w:val="26"/>
          <w:rtl/>
        </w:rPr>
      </w:pPr>
    </w:p>
    <w:p w:rsidR="001C23BC" w:rsidRPr="007F786E" w:rsidRDefault="001C23BC" w:rsidP="001C23BC">
      <w:pPr>
        <w:pStyle w:val="a4"/>
        <w:ind w:left="260"/>
        <w:rPr>
          <w:rFonts w:asciiTheme="majorBidi" w:hAnsiTheme="majorBidi" w:cstheme="majorBidi"/>
          <w:b/>
          <w:bCs/>
          <w:sz w:val="26"/>
          <w:szCs w:val="26"/>
          <w:rtl/>
        </w:rPr>
      </w:pPr>
    </w:p>
    <w:p w:rsidR="001C23BC" w:rsidRPr="007F786E" w:rsidRDefault="001C23BC" w:rsidP="001C23BC">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u w:val="single"/>
          <w:rtl/>
        </w:rPr>
        <w:t>المطلوب:</w:t>
      </w:r>
      <w:r w:rsidRPr="007F786E">
        <w:rPr>
          <w:rFonts w:asciiTheme="majorBidi" w:hAnsiTheme="majorBidi" w:cstheme="majorBidi"/>
          <w:b/>
          <w:bCs/>
          <w:sz w:val="26"/>
          <w:szCs w:val="26"/>
          <w:rtl/>
        </w:rPr>
        <w:t xml:space="preserve"> تحديد التكلفة الغارقة </w:t>
      </w:r>
      <w:r w:rsidR="009C2F96" w:rsidRPr="007F786E">
        <w:rPr>
          <w:rFonts w:asciiTheme="majorBidi" w:hAnsiTheme="majorBidi" w:cstheme="majorBidi" w:hint="cs"/>
          <w:b/>
          <w:bCs/>
          <w:sz w:val="26"/>
          <w:szCs w:val="26"/>
          <w:rtl/>
        </w:rPr>
        <w:t>للألة</w:t>
      </w:r>
    </w:p>
    <w:tbl>
      <w:tblPr>
        <w:tblStyle w:val="a5"/>
        <w:bidiVisual/>
        <w:tblW w:w="0" w:type="auto"/>
        <w:tblInd w:w="-24" w:type="dxa"/>
        <w:tblLook w:val="04A0" w:firstRow="1" w:lastRow="0" w:firstColumn="1" w:lastColumn="0" w:noHBand="0" w:noVBand="1"/>
      </w:tblPr>
      <w:tblGrid>
        <w:gridCol w:w="4219"/>
        <w:gridCol w:w="4394"/>
      </w:tblGrid>
      <w:tr w:rsidR="007F786E" w:rsidRPr="007F786E" w:rsidTr="001C23BC">
        <w:tc>
          <w:tcPr>
            <w:tcW w:w="4219" w:type="dxa"/>
          </w:tcPr>
          <w:p w:rsidR="001C23BC" w:rsidRPr="007F786E" w:rsidRDefault="001C23BC" w:rsidP="001C23BC">
            <w:pPr>
              <w:pStyle w:val="a4"/>
              <w:numPr>
                <w:ilvl w:val="0"/>
                <w:numId w:val="20"/>
              </w:numPr>
              <w:rPr>
                <w:rFonts w:asciiTheme="majorBidi" w:hAnsiTheme="majorBidi" w:cstheme="majorBidi"/>
                <w:b/>
                <w:bCs/>
                <w:sz w:val="26"/>
                <w:szCs w:val="26"/>
                <w:rtl/>
              </w:rPr>
            </w:pPr>
            <w:r w:rsidRPr="007F786E">
              <w:rPr>
                <w:rFonts w:asciiTheme="majorBidi" w:hAnsiTheme="majorBidi" w:cstheme="majorBidi"/>
                <w:b/>
                <w:bCs/>
                <w:sz w:val="26"/>
                <w:szCs w:val="26"/>
              </w:rPr>
              <w:t>10000</w:t>
            </w:r>
          </w:p>
        </w:tc>
        <w:tc>
          <w:tcPr>
            <w:tcW w:w="4394" w:type="dxa"/>
          </w:tcPr>
          <w:p w:rsidR="001C23BC" w:rsidRPr="007F786E" w:rsidRDefault="001C23BC" w:rsidP="001C23BC">
            <w:pPr>
              <w:pStyle w:val="a4"/>
              <w:ind w:left="0"/>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ج- </w:t>
            </w:r>
            <w:r w:rsidRPr="007F786E">
              <w:rPr>
                <w:rFonts w:asciiTheme="majorBidi" w:hAnsiTheme="majorBidi" w:cstheme="majorBidi"/>
                <w:b/>
                <w:bCs/>
                <w:sz w:val="26"/>
                <w:szCs w:val="26"/>
              </w:rPr>
              <w:t>1000</w:t>
            </w:r>
            <w:proofErr w:type="gramEnd"/>
          </w:p>
        </w:tc>
      </w:tr>
      <w:tr w:rsidR="007F786E" w:rsidRPr="007F786E" w:rsidTr="001C23BC">
        <w:tc>
          <w:tcPr>
            <w:tcW w:w="4219" w:type="dxa"/>
          </w:tcPr>
          <w:p w:rsidR="001C23BC" w:rsidRPr="007F786E" w:rsidRDefault="001C23BC" w:rsidP="001C23BC">
            <w:pPr>
              <w:pStyle w:val="a4"/>
              <w:numPr>
                <w:ilvl w:val="0"/>
                <w:numId w:val="20"/>
              </w:numPr>
              <w:rPr>
                <w:rFonts w:asciiTheme="majorBidi" w:hAnsiTheme="majorBidi" w:cstheme="majorBidi"/>
                <w:b/>
                <w:bCs/>
                <w:sz w:val="26"/>
                <w:szCs w:val="26"/>
                <w:rtl/>
              </w:rPr>
            </w:pPr>
            <w:r w:rsidRPr="007F786E">
              <w:rPr>
                <w:rFonts w:asciiTheme="majorBidi" w:hAnsiTheme="majorBidi" w:cstheme="majorBidi"/>
                <w:b/>
                <w:bCs/>
                <w:sz w:val="26"/>
                <w:szCs w:val="26"/>
              </w:rPr>
              <w:t>5000</w:t>
            </w:r>
          </w:p>
        </w:tc>
        <w:tc>
          <w:tcPr>
            <w:tcW w:w="4394" w:type="dxa"/>
          </w:tcPr>
          <w:p w:rsidR="001C23BC" w:rsidRPr="007F786E" w:rsidRDefault="001C23BC" w:rsidP="001C23BC">
            <w:pPr>
              <w:pStyle w:val="a4"/>
              <w:ind w:left="0"/>
              <w:rPr>
                <w:rFonts w:asciiTheme="majorBidi" w:hAnsiTheme="majorBidi" w:cstheme="majorBidi"/>
                <w:b/>
                <w:bCs/>
                <w:sz w:val="26"/>
                <w:szCs w:val="26"/>
              </w:rPr>
            </w:pPr>
            <w:r w:rsidRPr="007F786E">
              <w:rPr>
                <w:rFonts w:asciiTheme="majorBidi" w:hAnsiTheme="majorBidi" w:cstheme="majorBidi" w:hint="cs"/>
                <w:b/>
                <w:bCs/>
                <w:sz w:val="26"/>
                <w:szCs w:val="26"/>
                <w:rtl/>
              </w:rPr>
              <w:t xml:space="preserve">      </w:t>
            </w:r>
            <w:proofErr w:type="gramStart"/>
            <w:r w:rsidRPr="007F786E">
              <w:rPr>
                <w:rFonts w:asciiTheme="majorBidi" w:hAnsiTheme="majorBidi" w:cstheme="majorBidi" w:hint="cs"/>
                <w:b/>
                <w:bCs/>
                <w:sz w:val="26"/>
                <w:szCs w:val="26"/>
                <w:rtl/>
              </w:rPr>
              <w:t xml:space="preserve">د- </w:t>
            </w:r>
            <w:r w:rsidRPr="007F786E">
              <w:rPr>
                <w:rFonts w:asciiTheme="majorBidi" w:hAnsiTheme="majorBidi" w:cstheme="majorBidi"/>
                <w:b/>
                <w:bCs/>
                <w:sz w:val="26"/>
                <w:szCs w:val="26"/>
              </w:rPr>
              <w:t>4000</w:t>
            </w:r>
            <w:proofErr w:type="gramEnd"/>
            <w:r w:rsidR="00000006" w:rsidRPr="007F786E">
              <w:rPr>
                <w:rFonts w:asciiTheme="majorBidi" w:hAnsiTheme="majorBidi" w:cstheme="majorBidi" w:hint="cs"/>
                <w:b/>
                <w:bCs/>
                <w:sz w:val="26"/>
                <w:szCs w:val="26"/>
                <w:rtl/>
              </w:rPr>
              <w:t xml:space="preserve"> " الإجابة"</w:t>
            </w:r>
          </w:p>
        </w:tc>
      </w:tr>
    </w:tbl>
    <w:p w:rsidR="001C23BC" w:rsidRPr="007F786E" w:rsidRDefault="001C23BC" w:rsidP="001C23BC">
      <w:pPr>
        <w:pStyle w:val="a4"/>
        <w:ind w:left="-24"/>
        <w:rPr>
          <w:rFonts w:asciiTheme="majorBidi" w:hAnsiTheme="majorBidi" w:cstheme="majorBidi"/>
          <w:b/>
          <w:bCs/>
          <w:sz w:val="26"/>
          <w:szCs w:val="26"/>
          <w:rtl/>
        </w:rPr>
      </w:pPr>
    </w:p>
    <w:p w:rsidR="001C23BC" w:rsidRPr="007F786E" w:rsidRDefault="001C23BC" w:rsidP="001C23BC">
      <w:pPr>
        <w:pStyle w:val="a4"/>
        <w:ind w:left="260"/>
        <w:rPr>
          <w:rFonts w:asciiTheme="majorBidi" w:hAnsiTheme="majorBidi" w:cstheme="majorBidi"/>
          <w:b/>
          <w:bCs/>
          <w:sz w:val="26"/>
          <w:szCs w:val="26"/>
          <w:rtl/>
        </w:rPr>
      </w:pPr>
      <w:r w:rsidRPr="007F786E">
        <w:rPr>
          <w:rFonts w:asciiTheme="majorBidi" w:hAnsiTheme="majorBidi" w:cstheme="majorBidi"/>
          <w:b/>
          <w:bCs/>
          <w:noProof/>
          <w:sz w:val="26"/>
          <w:szCs w:val="26"/>
          <w:rtl/>
        </w:rPr>
        <mc:AlternateContent>
          <mc:Choice Requires="wps">
            <w:drawing>
              <wp:anchor distT="45720" distB="45720" distL="114300" distR="114300" simplePos="0" relativeHeight="251675648" behindDoc="0" locked="0" layoutInCell="1" allowOverlap="1" wp14:anchorId="63D7BE6A" wp14:editId="66B0C471">
                <wp:simplePos x="0" y="0"/>
                <wp:positionH relativeFrom="column">
                  <wp:posOffset>2295525</wp:posOffset>
                </wp:positionH>
                <wp:positionV relativeFrom="paragraph">
                  <wp:posOffset>186690</wp:posOffset>
                </wp:positionV>
                <wp:extent cx="4235450" cy="1404620"/>
                <wp:effectExtent l="0" t="0" r="0" b="0"/>
                <wp:wrapSquare wrapText="bothSides"/>
                <wp:docPr id="1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235450" cy="1404620"/>
                        </a:xfrm>
                        <a:prstGeom prst="rect">
                          <a:avLst/>
                        </a:prstGeom>
                        <a:noFill/>
                        <a:ln w="9525">
                          <a:noFill/>
                          <a:miter lim="800000"/>
                          <a:headEnd/>
                          <a:tailEnd/>
                        </a:ln>
                      </wps:spPr>
                      <wps:txbx>
                        <w:txbxContent>
                          <w:p w:rsidR="001C23BC" w:rsidRPr="00C00CBA" w:rsidRDefault="001C23BC" w:rsidP="001C23BC">
                            <w:pPr>
                              <w:rPr>
                                <w:rFonts w:asciiTheme="majorBidi" w:hAnsiTheme="majorBidi" w:cstheme="majorBidi"/>
                                <w:b/>
                                <w:bCs/>
                                <w:sz w:val="26"/>
                                <w:szCs w:val="26"/>
                              </w:rPr>
                            </w:pPr>
                            <w:r w:rsidRPr="00C00CBA">
                              <w:rPr>
                                <w:rFonts w:asciiTheme="majorBidi" w:hAnsiTheme="majorBidi" w:cstheme="majorBidi"/>
                                <w:b/>
                                <w:bCs/>
                                <w:sz w:val="26"/>
                                <w:szCs w:val="26"/>
                                <w:rtl/>
                              </w:rPr>
                              <w:t xml:space="preserve">تكلفة الالة                         </w:t>
                            </w:r>
                            <w:r w:rsidR="00C00CBA"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10000</w:t>
                            </w:r>
                          </w:p>
                          <w:p w:rsidR="001C23BC" w:rsidRPr="00C00CBA" w:rsidRDefault="001C23BC" w:rsidP="001C23BC">
                            <w:pPr>
                              <w:rPr>
                                <w:rFonts w:asciiTheme="majorBidi" w:hAnsiTheme="majorBidi" w:cstheme="majorBidi"/>
                                <w:b/>
                                <w:bCs/>
                                <w:sz w:val="26"/>
                                <w:szCs w:val="26"/>
                                <w:rtl/>
                              </w:rPr>
                            </w:pPr>
                            <w:r w:rsidRPr="00C00CBA">
                              <w:rPr>
                                <w:rFonts w:asciiTheme="majorBidi" w:hAnsiTheme="majorBidi" w:cstheme="majorBidi"/>
                                <w:b/>
                                <w:bCs/>
                                <w:sz w:val="26"/>
                                <w:szCs w:val="26"/>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Pr>
                              <w:t>)</w:t>
                            </w:r>
                            <w:r w:rsidR="00C00CBA" w:rsidRPr="00C00CBA">
                              <w:rPr>
                                <w:rFonts w:asciiTheme="majorBidi" w:hAnsiTheme="majorBidi" w:cstheme="majorBidi"/>
                                <w:b/>
                                <w:bCs/>
                                <w:sz w:val="26"/>
                                <w:szCs w:val="26"/>
                                <w:rtl/>
                              </w:rPr>
                              <w:t xml:space="preserve"> مجمع الاستهلاك حتى نهاية السنة الخامسة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10000</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10 %</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5</w:t>
                            </w:r>
                            <w:r w:rsidRPr="00C00CBA">
                              <w:rPr>
                                <w:rFonts w:asciiTheme="majorBidi" w:hAnsiTheme="majorBidi" w:cstheme="majorBidi"/>
                                <w:b/>
                                <w:bCs/>
                                <w:sz w:val="26"/>
                                <w:szCs w:val="26"/>
                                <w:rtl/>
                              </w:rPr>
                              <w:t xml:space="preserve"> </w:t>
                            </w:r>
                            <w:proofErr w:type="gramStart"/>
                            <w:r w:rsidRPr="00C00CBA">
                              <w:rPr>
                                <w:rFonts w:asciiTheme="majorBidi" w:hAnsiTheme="majorBidi" w:cstheme="majorBidi"/>
                                <w:b/>
                                <w:bCs/>
                                <w:sz w:val="26"/>
                                <w:szCs w:val="26"/>
                                <w:rtl/>
                              </w:rPr>
                              <w:t>سنوات  =</w:t>
                            </w:r>
                            <w:proofErr w:type="gramEnd"/>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 xml:space="preserve"> </w:t>
                            </w:r>
                            <w:r w:rsidRPr="00C00CBA">
                              <w:rPr>
                                <w:rFonts w:asciiTheme="majorBidi" w:hAnsiTheme="majorBidi" w:cstheme="majorBidi"/>
                                <w:b/>
                                <w:bCs/>
                                <w:sz w:val="26"/>
                                <w:szCs w:val="26"/>
                                <w:rtl/>
                              </w:rPr>
                              <w:t xml:space="preserve">صافي القيمة الدفترية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 xml:space="preserve">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tl/>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tl/>
                              </w:rPr>
                              <w:t xml:space="preserve">) القيمة </w:t>
                            </w:r>
                            <w:proofErr w:type="spellStart"/>
                            <w:r w:rsidRPr="00C00CBA">
                              <w:rPr>
                                <w:rFonts w:asciiTheme="majorBidi" w:hAnsiTheme="majorBidi" w:cstheme="majorBidi"/>
                                <w:b/>
                                <w:bCs/>
                                <w:sz w:val="26"/>
                                <w:szCs w:val="26"/>
                                <w:rtl/>
                              </w:rPr>
                              <w:t>البيعية</w:t>
                            </w:r>
                            <w:proofErr w:type="spellEnd"/>
                            <w:r w:rsidRPr="00C00CBA">
                              <w:rPr>
                                <w:rFonts w:asciiTheme="majorBidi" w:hAnsiTheme="majorBidi" w:cstheme="majorBidi"/>
                                <w:b/>
                                <w:bCs/>
                                <w:sz w:val="26"/>
                                <w:szCs w:val="26"/>
                                <w:rtl/>
                              </w:rPr>
                              <w:t xml:space="preserve"> </w:t>
                            </w:r>
                            <w:r w:rsidR="00E8178C" w:rsidRPr="00C00CBA">
                              <w:rPr>
                                <w:rFonts w:asciiTheme="majorBidi" w:hAnsiTheme="majorBidi" w:cstheme="majorBidi" w:hint="cs"/>
                                <w:b/>
                                <w:bCs/>
                                <w:sz w:val="26"/>
                                <w:szCs w:val="26"/>
                                <w:rtl/>
                              </w:rPr>
                              <w:t>للألة</w:t>
                            </w:r>
                            <w:r w:rsidRPr="00C00CBA">
                              <w:rPr>
                                <w:rFonts w:asciiTheme="majorBidi" w:hAnsiTheme="majorBidi" w:cstheme="majorBidi"/>
                                <w:b/>
                                <w:bCs/>
                                <w:sz w:val="26"/>
                                <w:szCs w:val="26"/>
                                <w:rtl/>
                              </w:rPr>
                              <w:t xml:space="preserve">                                           </w:t>
                            </w:r>
                            <w:proofErr w:type="gramStart"/>
                            <w:r w:rsidRPr="00C00CBA">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proofErr w:type="gramEnd"/>
                            <w:r w:rsidRPr="00C00CBA">
                              <w:rPr>
                                <w:rFonts w:asciiTheme="majorBidi" w:hAnsiTheme="majorBidi" w:cstheme="majorBidi"/>
                                <w:b/>
                                <w:bCs/>
                                <w:sz w:val="26"/>
                                <w:szCs w:val="26"/>
                              </w:rPr>
                              <w:t>1000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Pr>
                            </w:pPr>
                            <w:r w:rsidRPr="00C00CBA">
                              <w:rPr>
                                <w:rFonts w:asciiTheme="majorBidi" w:hAnsiTheme="majorBidi" w:cstheme="majorBidi"/>
                                <w:b/>
                                <w:bCs/>
                                <w:sz w:val="26"/>
                                <w:szCs w:val="26"/>
                                <w:rtl/>
                              </w:rPr>
                              <w:t xml:space="preserve">التكلفة الغارقة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4000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left:0;text-align:left;margin-left:180.75pt;margin-top:14.7pt;width:333.5pt;height:110.6pt;flip:x;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" filled="f" stroked="f">
                <v:textbox style="mso-fit-shape-to-text:t">
                  <w:txbxContent>
                    <w:p w:rsidR="001C23BC" w:rsidRPr="00C00CBA" w:rsidRDefault="001C23BC" w:rsidP="001C23BC">
                      <w:pPr>
                        <w:rPr>
                          <w:rFonts w:asciiTheme="majorBidi" w:hAnsiTheme="majorBidi" w:cstheme="majorBidi"/>
                          <w:b/>
                          <w:bCs/>
                          <w:sz w:val="26"/>
                          <w:szCs w:val="26"/>
                        </w:rPr>
                      </w:pPr>
                      <w:r w:rsidRPr="00C00CBA">
                        <w:rPr>
                          <w:rFonts w:asciiTheme="majorBidi" w:hAnsiTheme="majorBidi" w:cstheme="majorBidi"/>
                          <w:b/>
                          <w:bCs/>
                          <w:sz w:val="26"/>
                          <w:szCs w:val="26"/>
                          <w:rtl/>
                        </w:rPr>
                        <w:t xml:space="preserve">تكلفة الالة                         </w:t>
                      </w:r>
                      <w:r w:rsidR="00C00CBA"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10000</w:t>
                      </w:r>
                    </w:p>
                    <w:p w:rsidR="001C23BC" w:rsidRPr="00C00CBA" w:rsidRDefault="001C23BC" w:rsidP="001C23BC">
                      <w:pPr>
                        <w:rPr>
                          <w:rFonts w:asciiTheme="majorBidi" w:hAnsiTheme="majorBidi" w:cstheme="majorBidi"/>
                          <w:b/>
                          <w:bCs/>
                          <w:sz w:val="26"/>
                          <w:szCs w:val="26"/>
                          <w:rtl/>
                        </w:rPr>
                      </w:pPr>
                      <w:r w:rsidRPr="00C00CBA">
                        <w:rPr>
                          <w:rFonts w:asciiTheme="majorBidi" w:hAnsiTheme="majorBidi" w:cstheme="majorBidi"/>
                          <w:b/>
                          <w:bCs/>
                          <w:sz w:val="26"/>
                          <w:szCs w:val="26"/>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Pr>
                        <w:t>)</w:t>
                      </w:r>
                      <w:r w:rsidR="00C00CBA" w:rsidRPr="00C00CBA">
                        <w:rPr>
                          <w:rFonts w:asciiTheme="majorBidi" w:hAnsiTheme="majorBidi" w:cstheme="majorBidi"/>
                          <w:b/>
                          <w:bCs/>
                          <w:sz w:val="26"/>
                          <w:szCs w:val="26"/>
                          <w:rtl/>
                        </w:rPr>
                        <w:t xml:space="preserve"> مجمع الاستهلاك حتى نهاية السنة الخامسة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10000</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10 %</w:t>
                      </w:r>
                      <w:r w:rsidRPr="00C00CBA">
                        <w:rPr>
                          <w:rFonts w:asciiTheme="majorBidi" w:hAnsiTheme="majorBidi" w:cstheme="majorBidi"/>
                          <w:b/>
                          <w:bCs/>
                          <w:sz w:val="26"/>
                          <w:szCs w:val="26"/>
                          <w:rtl/>
                        </w:rPr>
                        <w:t xml:space="preserve"> × </w:t>
                      </w:r>
                      <w:r w:rsidRPr="00C00CBA">
                        <w:rPr>
                          <w:rFonts w:asciiTheme="majorBidi" w:hAnsiTheme="majorBidi" w:cstheme="majorBidi"/>
                          <w:b/>
                          <w:bCs/>
                          <w:sz w:val="26"/>
                          <w:szCs w:val="26"/>
                        </w:rPr>
                        <w:t>5</w:t>
                      </w:r>
                      <w:r w:rsidRPr="00C00CBA">
                        <w:rPr>
                          <w:rFonts w:asciiTheme="majorBidi" w:hAnsiTheme="majorBidi" w:cstheme="majorBidi"/>
                          <w:b/>
                          <w:bCs/>
                          <w:sz w:val="26"/>
                          <w:szCs w:val="26"/>
                          <w:rtl/>
                        </w:rPr>
                        <w:t xml:space="preserve"> سنوات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Pr>
                        <w:t xml:space="preserve"> </w:t>
                      </w:r>
                      <w:r w:rsidRPr="00C00CBA">
                        <w:rPr>
                          <w:rFonts w:asciiTheme="majorBidi" w:hAnsiTheme="majorBidi" w:cstheme="majorBidi"/>
                          <w:b/>
                          <w:bCs/>
                          <w:sz w:val="26"/>
                          <w:szCs w:val="26"/>
                          <w:rtl/>
                        </w:rPr>
                        <w:t xml:space="preserve">صافي القيمة الدفترية             =                                 </w:t>
                      </w:r>
                      <w:r w:rsidRPr="00C00CBA">
                        <w:rPr>
                          <w:rFonts w:asciiTheme="majorBidi" w:hAnsiTheme="majorBidi" w:cstheme="majorBidi"/>
                          <w:b/>
                          <w:bCs/>
                          <w:sz w:val="26"/>
                          <w:szCs w:val="26"/>
                        </w:rPr>
                        <w:t>5000</w:t>
                      </w:r>
                      <w:r w:rsidRPr="00C00CBA">
                        <w:rPr>
                          <w:rFonts w:asciiTheme="majorBidi" w:hAnsiTheme="majorBidi" w:cstheme="majorBidi"/>
                          <w:b/>
                          <w:bCs/>
                          <w:sz w:val="26"/>
                          <w:szCs w:val="26"/>
                          <w:rtl/>
                        </w:rPr>
                        <w:t xml:space="preserve"> </w:t>
                      </w:r>
                    </w:p>
                    <w:p w:rsidR="00C00CBA" w:rsidRPr="00C00CBA" w:rsidRDefault="00C00CBA" w:rsidP="00C00CBA">
                      <w:pPr>
                        <w:rPr>
                          <w:rFonts w:asciiTheme="majorBidi" w:hAnsiTheme="majorBidi" w:cstheme="majorBidi"/>
                          <w:b/>
                          <w:bCs/>
                          <w:sz w:val="26"/>
                          <w:szCs w:val="26"/>
                          <w:rtl/>
                        </w:rPr>
                      </w:pPr>
                      <w:r w:rsidRPr="00C00CBA">
                        <w:rPr>
                          <w:rFonts w:asciiTheme="majorBidi" w:hAnsiTheme="majorBidi" w:cstheme="majorBidi"/>
                          <w:b/>
                          <w:bCs/>
                          <w:sz w:val="26"/>
                          <w:szCs w:val="26"/>
                          <w:rtl/>
                        </w:rPr>
                        <w:t>(</w:t>
                      </w:r>
                      <w:r w:rsidRPr="00C00CBA">
                        <w:rPr>
                          <w:rFonts w:asciiTheme="majorBidi" w:hAnsiTheme="majorBidi" w:cstheme="majorBidi"/>
                          <w:b/>
                          <w:bCs/>
                          <w:sz w:val="26"/>
                          <w:szCs w:val="26"/>
                        </w:rPr>
                        <w:sym w:font="Symbol" w:char="F02D"/>
                      </w:r>
                      <w:r w:rsidRPr="00C00CBA">
                        <w:rPr>
                          <w:rFonts w:asciiTheme="majorBidi" w:hAnsiTheme="majorBidi" w:cstheme="majorBidi"/>
                          <w:b/>
                          <w:bCs/>
                          <w:sz w:val="26"/>
                          <w:szCs w:val="26"/>
                          <w:rtl/>
                        </w:rPr>
                        <w:t xml:space="preserve">) القيمة البيعية </w:t>
                      </w:r>
                      <w:r w:rsidR="00E8178C" w:rsidRPr="00C00CBA">
                        <w:rPr>
                          <w:rFonts w:asciiTheme="majorBidi" w:hAnsiTheme="majorBidi" w:cstheme="majorBidi" w:hint="cs"/>
                          <w:b/>
                          <w:bCs/>
                          <w:sz w:val="26"/>
                          <w:szCs w:val="26"/>
                          <w:rtl/>
                        </w:rPr>
                        <w:t>للألة</w:t>
                      </w:r>
                      <w:r w:rsidRPr="00C00CBA">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1000</w:t>
                      </w:r>
                      <w:r w:rsidRPr="00C00CBA">
                        <w:rPr>
                          <w:rFonts w:asciiTheme="majorBidi" w:hAnsiTheme="majorBidi" w:cstheme="majorBidi"/>
                          <w:b/>
                          <w:bCs/>
                          <w:sz w:val="26"/>
                          <w:szCs w:val="26"/>
                          <w:rtl/>
                        </w:rPr>
                        <w:t>)</w:t>
                      </w:r>
                    </w:p>
                    <w:p w:rsidR="00C00CBA" w:rsidRPr="00C00CBA" w:rsidRDefault="00C00CBA" w:rsidP="00C00CBA">
                      <w:pPr>
                        <w:rPr>
                          <w:rFonts w:asciiTheme="majorBidi" w:hAnsiTheme="majorBidi" w:cstheme="majorBidi"/>
                          <w:b/>
                          <w:bCs/>
                          <w:sz w:val="26"/>
                          <w:szCs w:val="26"/>
                        </w:rPr>
                      </w:pPr>
                      <w:r w:rsidRPr="00C00CBA">
                        <w:rPr>
                          <w:rFonts w:asciiTheme="majorBidi" w:hAnsiTheme="majorBidi" w:cstheme="majorBidi"/>
                          <w:b/>
                          <w:bCs/>
                          <w:sz w:val="26"/>
                          <w:szCs w:val="26"/>
                          <w:rtl/>
                        </w:rPr>
                        <w:t xml:space="preserve">التكلفة الغارقة                                                      </w:t>
                      </w:r>
                      <w:r>
                        <w:rPr>
                          <w:rFonts w:asciiTheme="majorBidi" w:hAnsiTheme="majorBidi" w:cstheme="majorBidi" w:hint="cs"/>
                          <w:b/>
                          <w:bCs/>
                          <w:sz w:val="26"/>
                          <w:szCs w:val="26"/>
                          <w:rtl/>
                        </w:rPr>
                        <w:t xml:space="preserve">   </w:t>
                      </w:r>
                      <w:r w:rsidRPr="00C00CBA">
                        <w:rPr>
                          <w:rFonts w:asciiTheme="majorBidi" w:hAnsiTheme="majorBidi" w:cstheme="majorBidi"/>
                          <w:b/>
                          <w:bCs/>
                          <w:sz w:val="26"/>
                          <w:szCs w:val="26"/>
                          <w:rtl/>
                        </w:rPr>
                        <w:t xml:space="preserve">  </w:t>
                      </w:r>
                      <w:r w:rsidRPr="00C00CBA">
                        <w:rPr>
                          <w:rFonts w:asciiTheme="majorBidi" w:hAnsiTheme="majorBidi" w:cstheme="majorBidi"/>
                          <w:b/>
                          <w:bCs/>
                          <w:sz w:val="26"/>
                          <w:szCs w:val="26"/>
                        </w:rPr>
                        <w:t>4000</w:t>
                      </w:r>
                    </w:p>
                  </w:txbxContent>
                </v:textbox>
                <w10:wrap type="square"/>
              </v:shape>
            </w:pict>
          </mc:Fallback>
        </mc:AlternateContent>
      </w:r>
    </w:p>
    <w:p w:rsidR="001C23BC" w:rsidRPr="007F786E" w:rsidRDefault="001C23BC" w:rsidP="001C23BC">
      <w:pPr>
        <w:rPr>
          <w:rFonts w:asciiTheme="majorBidi" w:hAnsiTheme="majorBidi" w:cstheme="majorBidi"/>
          <w:b/>
          <w:bCs/>
          <w:sz w:val="26"/>
          <w:szCs w:val="26"/>
          <w:rtl/>
        </w:rPr>
      </w:pPr>
    </w:p>
    <w:p w:rsidR="001C23BC" w:rsidRPr="007F786E" w:rsidRDefault="001C23BC" w:rsidP="001C23BC">
      <w:pPr>
        <w:rPr>
          <w:rFonts w:asciiTheme="majorBidi" w:hAnsiTheme="majorBidi" w:cstheme="majorBidi"/>
          <w:b/>
          <w:bCs/>
          <w:sz w:val="26"/>
          <w:szCs w:val="26"/>
          <w:rtl/>
        </w:rPr>
      </w:pPr>
    </w:p>
    <w:p w:rsidR="001C23BC" w:rsidRPr="007F786E" w:rsidRDefault="00C00CBA" w:rsidP="001C23BC">
      <w:pPr>
        <w:rPr>
          <w:rFonts w:asciiTheme="majorBidi" w:hAnsiTheme="majorBidi" w:cstheme="majorBidi"/>
          <w:b/>
          <w:bCs/>
          <w:sz w:val="26"/>
          <w:szCs w:val="26"/>
          <w:rtl/>
        </w:rPr>
      </w:pPr>
      <w:r w:rsidRPr="007F786E">
        <w:rPr>
          <w:rFonts w:asciiTheme="majorBidi" w:hAnsiTheme="majorBidi" w:cstheme="majorBidi"/>
          <w:b/>
          <w:bCs/>
          <w:noProof/>
          <w:sz w:val="26"/>
          <w:szCs w:val="26"/>
          <w:rtl/>
        </w:rPr>
        <mc:AlternateContent>
          <mc:Choice Requires="wps">
            <w:drawing>
              <wp:anchor distT="0" distB="0" distL="114300" distR="114300" simplePos="0" relativeHeight="251676672" behindDoc="0" locked="0" layoutInCell="1" allowOverlap="1" wp14:anchorId="266D1E62" wp14:editId="43336EB1">
                <wp:simplePos x="0" y="0"/>
                <wp:positionH relativeFrom="column">
                  <wp:posOffset>2847975</wp:posOffset>
                </wp:positionH>
                <wp:positionV relativeFrom="paragraph">
                  <wp:posOffset>172085</wp:posOffset>
                </wp:positionV>
                <wp:extent cx="504825" cy="0"/>
                <wp:effectExtent l="0" t="0" r="0" b="0"/>
                <wp:wrapNone/>
                <wp:docPr id="12" name="رابط مستقيم 12"/>
                <wp:cNvGraphicFramePr/>
                <a:graphic xmlns:a="http://schemas.openxmlformats.org/drawingml/2006/main">
                  <a:graphicData uri="http://schemas.microsoft.com/office/word/2010/wordprocessingShape">
                    <wps:wsp>
                      <wps:cNvCnPr/>
                      <wps:spPr>
                        <a:xfrm flipH="1">
                          <a:off x="0" y="0"/>
                          <a:ext cx="504825" cy="0"/>
                        </a:xfrm>
                        <a:prstGeom prst="line">
                          <a:avLst/>
                        </a:prstGeom>
                        <a:ln>
                          <a:no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F40DA55" id="رابط مستقيم 12" o:spid="_x0000_s1026" style="position:absolute;left:0;text-align:left;flip:x;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4.25pt,13.55pt" to="264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" stroked="f" strokeweight=".5pt">
                <v:stroke joinstyle="miter"/>
              </v:line>
            </w:pict>
          </mc:Fallback>
        </mc:AlternateContent>
      </w:r>
    </w:p>
    <w:p w:rsidR="00C00CBA" w:rsidRPr="007F786E" w:rsidRDefault="00C00CBA" w:rsidP="001E2040">
      <w:r w:rsidRPr="007F786E">
        <w:rPr>
          <w:rFonts w:asciiTheme="majorBidi" w:hAnsiTheme="majorBidi" w:cstheme="majorBidi"/>
          <w:b/>
          <w:bCs/>
          <w:noProof/>
          <w:sz w:val="26"/>
          <w:szCs w:val="26"/>
          <w:rtl/>
        </w:rPr>
        <mc:AlternateContent>
          <mc:Choice Requires="wps">
            <w:drawing>
              <wp:anchor distT="0" distB="0" distL="114300" distR="114300" simplePos="0" relativeHeight="251678720" behindDoc="0" locked="0" layoutInCell="1" allowOverlap="1" wp14:anchorId="272A5505" wp14:editId="1E0C56B1">
                <wp:simplePos x="0" y="0"/>
                <wp:positionH relativeFrom="column">
                  <wp:posOffset>2838450</wp:posOffset>
                </wp:positionH>
                <wp:positionV relativeFrom="paragraph">
                  <wp:posOffset>466090</wp:posOffset>
                </wp:positionV>
                <wp:extent cx="504825" cy="0"/>
                <wp:effectExtent l="0" t="0" r="0" b="0"/>
                <wp:wrapNone/>
                <wp:docPr id="13" name="رابط مستقيم 13"/>
                <wp:cNvGraphicFramePr/>
                <a:graphic xmlns:a="http://schemas.openxmlformats.org/drawingml/2006/main">
                  <a:graphicData uri="http://schemas.microsoft.com/office/word/2010/wordprocessingShape">
                    <wps:wsp>
                      <wps:cNvCnPr/>
                      <wps:spPr>
                        <a:xfrm flipH="1">
                          <a:off x="0" y="0"/>
                          <a:ext cx="504825" cy="0"/>
                        </a:xfrm>
                        <a:prstGeom prst="line">
                          <a:avLst/>
                        </a:prstGeom>
                        <a:ln>
                          <a:no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5BC2838" id="رابط مستقيم 13" o:spid="_x0000_s1026" style="position:absolute;left:0;text-align:left;flip:x;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3.5pt,36.7pt" to="263.2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" stroked="f" strokeweight=".5pt">
                <v:stroke joinstyle="miter"/>
              </v:line>
            </w:pict>
          </mc:Fallback>
        </mc:AlternateContent>
      </w:r>
    </w:p>
    <w:p w:rsidR="00C00CBA" w:rsidRPr="007F786E" w:rsidRDefault="00C00CBA" w:rsidP="00C00CBA"/>
    <w:p w:rsidR="00C00CBA" w:rsidRPr="007F786E" w:rsidRDefault="00C00CBA" w:rsidP="00C00CBA"/>
    <w:p w:rsidR="001E2040" w:rsidRPr="007F786E" w:rsidRDefault="001E2040" w:rsidP="00C00CBA">
      <w:pPr>
        <w:rPr>
          <w:rtl/>
        </w:rPr>
      </w:pPr>
    </w:p>
    <w:p w:rsidR="00C00CBA" w:rsidRPr="007F786E" w:rsidRDefault="00C00CBA" w:rsidP="00C00CBA">
      <w:pPr>
        <w:rPr>
          <w:rtl/>
        </w:rPr>
      </w:pPr>
    </w:p>
    <w:p w:rsidR="00C00CBA" w:rsidRPr="007F786E" w:rsidRDefault="00C00CBA" w:rsidP="00C00CBA">
      <w:pPr>
        <w:pStyle w:val="a4"/>
        <w:numPr>
          <w:ilvl w:val="0"/>
          <w:numId w:val="13"/>
        </w:numPr>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تكلفة الفرصة </w:t>
      </w:r>
      <w:r w:rsidR="009C2F96" w:rsidRPr="007F786E">
        <w:rPr>
          <w:rFonts w:asciiTheme="majorBidi" w:hAnsiTheme="majorBidi" w:cstheme="majorBidi" w:hint="cs"/>
          <w:b/>
          <w:bCs/>
          <w:sz w:val="26"/>
          <w:szCs w:val="26"/>
          <w:rtl/>
        </w:rPr>
        <w:t>البديلة:</w:t>
      </w:r>
    </w:p>
    <w:p w:rsidR="00C00CBA" w:rsidRPr="007F786E" w:rsidRDefault="00C00CBA" w:rsidP="00C00CBA">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وهي عبارة عن الربح او العائد الضائع </w:t>
      </w:r>
      <w:r w:rsidR="009C2F96" w:rsidRPr="007F786E">
        <w:rPr>
          <w:rFonts w:asciiTheme="majorBidi" w:hAnsiTheme="majorBidi" w:cstheme="majorBidi" w:hint="cs"/>
          <w:b/>
          <w:bCs/>
          <w:sz w:val="26"/>
          <w:szCs w:val="26"/>
          <w:rtl/>
        </w:rPr>
        <w:t>(او</w:t>
      </w:r>
      <w:r w:rsidRPr="007F786E">
        <w:rPr>
          <w:rFonts w:asciiTheme="majorBidi" w:hAnsiTheme="majorBidi" w:cstheme="majorBidi"/>
          <w:b/>
          <w:bCs/>
          <w:sz w:val="26"/>
          <w:szCs w:val="26"/>
          <w:rtl/>
        </w:rPr>
        <w:t xml:space="preserve"> الايراد </w:t>
      </w:r>
      <w:r w:rsidR="009C2F96" w:rsidRPr="007F786E">
        <w:rPr>
          <w:rFonts w:asciiTheme="majorBidi" w:hAnsiTheme="majorBidi" w:cstheme="majorBidi" w:hint="cs"/>
          <w:b/>
          <w:bCs/>
          <w:sz w:val="26"/>
          <w:szCs w:val="26"/>
          <w:rtl/>
        </w:rPr>
        <w:t>الضائع)</w:t>
      </w:r>
      <w:r w:rsidRPr="007F786E">
        <w:rPr>
          <w:rFonts w:asciiTheme="majorBidi" w:hAnsiTheme="majorBidi" w:cstheme="majorBidi"/>
          <w:b/>
          <w:bCs/>
          <w:sz w:val="26"/>
          <w:szCs w:val="26"/>
          <w:rtl/>
        </w:rPr>
        <w:t xml:space="preserve"> نتيجة عدم اختيار البديل التالي في الافضلية للبديل الذي تم اختياره </w:t>
      </w:r>
      <w:r w:rsidR="009C2F96" w:rsidRPr="007F786E">
        <w:rPr>
          <w:rFonts w:asciiTheme="majorBidi" w:hAnsiTheme="majorBidi" w:cstheme="majorBidi" w:hint="cs"/>
          <w:b/>
          <w:bCs/>
          <w:sz w:val="26"/>
          <w:szCs w:val="26"/>
          <w:rtl/>
        </w:rPr>
        <w:t>فعلا.</w:t>
      </w:r>
      <w:r w:rsidRPr="007F786E">
        <w:rPr>
          <w:rFonts w:asciiTheme="majorBidi" w:hAnsiTheme="majorBidi" w:cstheme="majorBidi"/>
          <w:b/>
          <w:bCs/>
          <w:sz w:val="26"/>
          <w:szCs w:val="26"/>
          <w:rtl/>
        </w:rPr>
        <w:t xml:space="preserve"> ويظهر مفهوم تكلفة الفرصة البديلة في حالة تعدد البدائل المتاحة امام المنشأة للاختيار فيما </w:t>
      </w:r>
      <w:r w:rsidR="009C2F96" w:rsidRPr="007F786E">
        <w:rPr>
          <w:rFonts w:asciiTheme="majorBidi" w:hAnsiTheme="majorBidi" w:cstheme="majorBidi" w:hint="cs"/>
          <w:b/>
          <w:bCs/>
          <w:sz w:val="26"/>
          <w:szCs w:val="26"/>
          <w:rtl/>
        </w:rPr>
        <w:t>بينها.</w:t>
      </w:r>
      <w:r w:rsidRPr="007F786E">
        <w:rPr>
          <w:rFonts w:asciiTheme="majorBidi" w:hAnsiTheme="majorBidi" w:cstheme="majorBidi"/>
          <w:b/>
          <w:bCs/>
          <w:sz w:val="26"/>
          <w:szCs w:val="26"/>
          <w:rtl/>
        </w:rPr>
        <w:t xml:space="preserve"> ويوضح المثال التالي كيفية احتساب تكلفة الفرصة </w:t>
      </w:r>
      <w:r w:rsidR="009C2F96" w:rsidRPr="007F786E">
        <w:rPr>
          <w:rFonts w:asciiTheme="majorBidi" w:hAnsiTheme="majorBidi" w:cstheme="majorBidi" w:hint="cs"/>
          <w:b/>
          <w:bCs/>
          <w:sz w:val="26"/>
          <w:szCs w:val="26"/>
          <w:rtl/>
        </w:rPr>
        <w:t>البديلة.</w:t>
      </w:r>
    </w:p>
    <w:p w:rsidR="00C00CBA" w:rsidRPr="007F786E" w:rsidRDefault="009C2F96" w:rsidP="009C2F96">
      <w:pPr>
        <w:rPr>
          <w:rFonts w:asciiTheme="majorBidi" w:hAnsiTheme="majorBidi" w:cstheme="majorBidi"/>
          <w:b/>
          <w:bCs/>
          <w:sz w:val="26"/>
          <w:szCs w:val="26"/>
          <w:rtl/>
        </w:rPr>
      </w:pP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مثال</w:t>
      </w:r>
      <w:r w:rsidRPr="007F786E">
        <w:rPr>
          <w:rFonts w:asciiTheme="majorBidi" w:hAnsiTheme="majorBidi" w:cstheme="majorBidi" w:hint="cs"/>
          <w:b/>
          <w:bCs/>
          <w:sz w:val="26"/>
          <w:szCs w:val="26"/>
          <w:rtl/>
        </w:rPr>
        <w:t>)</w:t>
      </w:r>
      <w:r w:rsidR="00C00CBA" w:rsidRPr="007F786E">
        <w:rPr>
          <w:rFonts w:asciiTheme="majorBidi" w:hAnsiTheme="majorBidi" w:cstheme="majorBidi"/>
          <w:b/>
          <w:bCs/>
          <w:sz w:val="26"/>
          <w:szCs w:val="26"/>
          <w:rtl/>
        </w:rPr>
        <w:t xml:space="preserve"> افترض انه امام المنشأة فرصة اختيار </w:t>
      </w:r>
      <w:r w:rsidRPr="007F786E">
        <w:rPr>
          <w:rFonts w:asciiTheme="majorBidi" w:hAnsiTheme="majorBidi" w:cstheme="majorBidi" w:hint="cs"/>
          <w:b/>
          <w:bCs/>
          <w:sz w:val="26"/>
          <w:szCs w:val="26"/>
          <w:rtl/>
        </w:rPr>
        <w:t>أحد</w:t>
      </w:r>
      <w:r w:rsidR="00C00CBA" w:rsidRPr="007F786E">
        <w:rPr>
          <w:rFonts w:asciiTheme="majorBidi" w:hAnsiTheme="majorBidi" w:cstheme="majorBidi"/>
          <w:b/>
          <w:bCs/>
          <w:sz w:val="26"/>
          <w:szCs w:val="26"/>
          <w:rtl/>
        </w:rPr>
        <w:t xml:space="preserve"> البدائل الانتاجية الثلاثة التالية </w:t>
      </w:r>
    </w:p>
    <w:p w:rsidR="00C00CBA" w:rsidRPr="007F786E" w:rsidRDefault="00C00CBA" w:rsidP="009C2F96">
      <w:pPr>
        <w:rPr>
          <w:rFonts w:asciiTheme="majorBidi" w:hAnsiTheme="majorBidi" w:cstheme="majorBidi"/>
          <w:b/>
          <w:bCs/>
          <w:sz w:val="26"/>
          <w:szCs w:val="26"/>
          <w:rtl/>
        </w:rPr>
      </w:pPr>
      <w:r w:rsidRPr="007F786E">
        <w:rPr>
          <w:rFonts w:asciiTheme="majorBidi" w:hAnsiTheme="majorBidi" w:cstheme="majorBidi"/>
          <w:b/>
          <w:bCs/>
          <w:sz w:val="26"/>
          <w:szCs w:val="26"/>
          <w:rtl/>
        </w:rPr>
        <w:t>البديل (</w:t>
      </w:r>
      <w:r w:rsidR="009C2F96" w:rsidRPr="007F786E">
        <w:rPr>
          <w:rFonts w:asciiTheme="majorBidi" w:hAnsiTheme="majorBidi" w:cstheme="majorBidi"/>
          <w:b/>
          <w:bCs/>
          <w:sz w:val="26"/>
          <w:szCs w:val="26"/>
        </w:rPr>
        <w:t>1</w:t>
      </w:r>
      <w:r w:rsidRPr="007F786E">
        <w:rPr>
          <w:rFonts w:asciiTheme="majorBidi" w:hAnsiTheme="majorBidi" w:cstheme="majorBidi"/>
          <w:b/>
          <w:bCs/>
          <w:sz w:val="26"/>
          <w:szCs w:val="26"/>
          <w:rtl/>
        </w:rPr>
        <w:t xml:space="preserve">)         صافي الدخل المتوقع منه         </w:t>
      </w:r>
      <w:proofErr w:type="gramStart"/>
      <w:r w:rsidR="009C2F96" w:rsidRPr="007F786E">
        <w:rPr>
          <w:rFonts w:asciiTheme="majorBidi" w:hAnsiTheme="majorBidi" w:cstheme="majorBidi"/>
          <w:b/>
          <w:bCs/>
          <w:sz w:val="26"/>
          <w:szCs w:val="26"/>
        </w:rPr>
        <w:t>20000</w:t>
      </w:r>
      <w:r w:rsidRPr="007F786E">
        <w:rPr>
          <w:rFonts w:asciiTheme="majorBidi" w:hAnsiTheme="majorBidi" w:cstheme="majorBidi"/>
          <w:b/>
          <w:bCs/>
          <w:sz w:val="26"/>
          <w:szCs w:val="26"/>
          <w:rtl/>
        </w:rPr>
        <w:t xml:space="preserve">  ريال</w:t>
      </w:r>
      <w:proofErr w:type="gramEnd"/>
      <w:r w:rsidRPr="007F786E">
        <w:rPr>
          <w:rFonts w:asciiTheme="majorBidi" w:hAnsiTheme="majorBidi" w:cstheme="majorBidi"/>
          <w:b/>
          <w:bCs/>
          <w:sz w:val="26"/>
          <w:szCs w:val="26"/>
          <w:rtl/>
        </w:rPr>
        <w:t xml:space="preserve"> </w:t>
      </w:r>
    </w:p>
    <w:p w:rsidR="00C00CBA" w:rsidRPr="007F786E" w:rsidRDefault="00C00CBA" w:rsidP="009C2F96">
      <w:pPr>
        <w:rPr>
          <w:rFonts w:asciiTheme="majorBidi" w:hAnsiTheme="majorBidi" w:cstheme="majorBidi"/>
          <w:b/>
          <w:bCs/>
          <w:sz w:val="26"/>
          <w:szCs w:val="26"/>
          <w:rtl/>
        </w:rPr>
      </w:pPr>
      <w:r w:rsidRPr="007F786E">
        <w:rPr>
          <w:rFonts w:asciiTheme="majorBidi" w:hAnsiTheme="majorBidi" w:cstheme="majorBidi"/>
          <w:b/>
          <w:bCs/>
          <w:sz w:val="26"/>
          <w:szCs w:val="26"/>
          <w:rtl/>
        </w:rPr>
        <w:t>البديل (</w:t>
      </w:r>
      <w:r w:rsidR="009C2F96" w:rsidRPr="007F786E">
        <w:rPr>
          <w:rFonts w:asciiTheme="majorBidi" w:hAnsiTheme="majorBidi" w:cstheme="majorBidi"/>
          <w:b/>
          <w:bCs/>
          <w:sz w:val="26"/>
          <w:szCs w:val="26"/>
        </w:rPr>
        <w:t>2</w:t>
      </w:r>
      <w:r w:rsidRPr="007F786E">
        <w:rPr>
          <w:rFonts w:asciiTheme="majorBidi" w:hAnsiTheme="majorBidi" w:cstheme="majorBidi"/>
          <w:b/>
          <w:bCs/>
          <w:sz w:val="26"/>
          <w:szCs w:val="26"/>
          <w:rtl/>
        </w:rPr>
        <w:t xml:space="preserve">)         صافي الدخل المتوقع منه         </w:t>
      </w:r>
      <w:r w:rsidR="009C2F96" w:rsidRPr="007F786E">
        <w:rPr>
          <w:rFonts w:asciiTheme="majorBidi" w:hAnsiTheme="majorBidi" w:cstheme="majorBidi"/>
          <w:b/>
          <w:bCs/>
          <w:sz w:val="26"/>
          <w:szCs w:val="26"/>
        </w:rPr>
        <w:t>35000</w:t>
      </w:r>
      <w:r w:rsidRPr="007F786E">
        <w:rPr>
          <w:rFonts w:asciiTheme="majorBidi" w:hAnsiTheme="majorBidi" w:cstheme="majorBidi"/>
          <w:b/>
          <w:bCs/>
          <w:sz w:val="26"/>
          <w:szCs w:val="26"/>
          <w:rtl/>
        </w:rPr>
        <w:t xml:space="preserve">   ريال </w:t>
      </w:r>
    </w:p>
    <w:p w:rsidR="00C00CBA" w:rsidRPr="007F786E" w:rsidRDefault="00C00CBA" w:rsidP="009C2F96">
      <w:pPr>
        <w:rPr>
          <w:rFonts w:asciiTheme="majorBidi" w:hAnsiTheme="majorBidi" w:cstheme="majorBidi"/>
          <w:b/>
          <w:bCs/>
          <w:sz w:val="26"/>
          <w:szCs w:val="26"/>
          <w:rtl/>
        </w:rPr>
      </w:pPr>
      <w:r w:rsidRPr="007F786E">
        <w:rPr>
          <w:rFonts w:asciiTheme="majorBidi" w:hAnsiTheme="majorBidi" w:cstheme="majorBidi"/>
          <w:b/>
          <w:bCs/>
          <w:sz w:val="26"/>
          <w:szCs w:val="26"/>
          <w:rtl/>
        </w:rPr>
        <w:t>البديل (</w:t>
      </w:r>
      <w:r w:rsidR="009C2F96" w:rsidRPr="007F786E">
        <w:rPr>
          <w:rFonts w:asciiTheme="majorBidi" w:hAnsiTheme="majorBidi" w:cstheme="majorBidi"/>
          <w:b/>
          <w:bCs/>
          <w:sz w:val="26"/>
          <w:szCs w:val="26"/>
        </w:rPr>
        <w:t>3</w:t>
      </w:r>
      <w:r w:rsidRPr="007F786E">
        <w:rPr>
          <w:rFonts w:asciiTheme="majorBidi" w:hAnsiTheme="majorBidi" w:cstheme="majorBidi"/>
          <w:b/>
          <w:bCs/>
          <w:sz w:val="26"/>
          <w:szCs w:val="26"/>
          <w:rtl/>
        </w:rPr>
        <w:t xml:space="preserve">)         صافي الدخل المتوقع منه         </w:t>
      </w:r>
      <w:r w:rsidR="009C2F96" w:rsidRPr="007F786E">
        <w:rPr>
          <w:rFonts w:asciiTheme="majorBidi" w:hAnsiTheme="majorBidi" w:cstheme="majorBidi"/>
          <w:b/>
          <w:bCs/>
          <w:sz w:val="26"/>
          <w:szCs w:val="26"/>
        </w:rPr>
        <w:t>32000</w:t>
      </w:r>
      <w:r w:rsidRPr="007F786E">
        <w:rPr>
          <w:rFonts w:asciiTheme="majorBidi" w:hAnsiTheme="majorBidi" w:cstheme="majorBidi"/>
          <w:b/>
          <w:bCs/>
          <w:sz w:val="26"/>
          <w:szCs w:val="26"/>
          <w:rtl/>
        </w:rPr>
        <w:t xml:space="preserve">   ريال </w:t>
      </w:r>
    </w:p>
    <w:p w:rsidR="00C00CBA" w:rsidRPr="007F786E" w:rsidRDefault="009C2F96" w:rsidP="00C00CBA">
      <w:pPr>
        <w:rPr>
          <w:rFonts w:asciiTheme="majorBidi" w:hAnsiTheme="majorBidi" w:cstheme="majorBidi"/>
          <w:b/>
          <w:bCs/>
          <w:sz w:val="26"/>
          <w:szCs w:val="26"/>
          <w:rtl/>
        </w:rPr>
      </w:pPr>
      <w:r w:rsidRPr="007F786E">
        <w:rPr>
          <w:rFonts w:asciiTheme="majorBidi" w:hAnsiTheme="majorBidi" w:cstheme="majorBidi"/>
          <w:b/>
          <w:bCs/>
          <w:sz w:val="26"/>
          <w:szCs w:val="26"/>
          <w:u w:val="single"/>
          <w:rtl/>
        </w:rPr>
        <w:t>والمطلوب</w:t>
      </w:r>
      <w:r w:rsidR="00C00CBA" w:rsidRPr="007F786E">
        <w:rPr>
          <w:rFonts w:asciiTheme="majorBidi" w:hAnsiTheme="majorBidi" w:cstheme="majorBidi"/>
          <w:b/>
          <w:bCs/>
          <w:sz w:val="26"/>
          <w:szCs w:val="26"/>
          <w:u w:val="single"/>
          <w:rtl/>
        </w:rPr>
        <w:t>:</w:t>
      </w:r>
      <w:r w:rsidR="00C00CBA" w:rsidRPr="007F786E">
        <w:rPr>
          <w:rFonts w:asciiTheme="majorBidi" w:hAnsiTheme="majorBidi" w:cstheme="majorBidi"/>
          <w:b/>
          <w:bCs/>
          <w:sz w:val="26"/>
          <w:szCs w:val="26"/>
          <w:rtl/>
        </w:rPr>
        <w:t xml:space="preserve"> </w:t>
      </w:r>
      <w:r w:rsidRPr="007F786E">
        <w:rPr>
          <w:rFonts w:asciiTheme="majorBidi" w:hAnsiTheme="majorBidi" w:cstheme="majorBidi"/>
          <w:b/>
          <w:bCs/>
          <w:sz w:val="26"/>
          <w:szCs w:val="26"/>
          <w:rtl/>
        </w:rPr>
        <w:t>احتساب تكلفة الفرصة البديلة</w:t>
      </w:r>
      <w:r w:rsidR="00C00CBA" w:rsidRPr="007F786E">
        <w:rPr>
          <w:rFonts w:asciiTheme="majorBidi" w:hAnsiTheme="majorBidi" w:cstheme="majorBidi"/>
          <w:b/>
          <w:bCs/>
          <w:sz w:val="26"/>
          <w:szCs w:val="26"/>
          <w:rtl/>
        </w:rPr>
        <w:t>.</w:t>
      </w:r>
    </w:p>
    <w:p w:rsidR="009C2F96" w:rsidRPr="007F786E" w:rsidRDefault="009C2F96" w:rsidP="009C2F96">
      <w:pPr>
        <w:rPr>
          <w:rFonts w:asciiTheme="majorBidi" w:hAnsiTheme="majorBidi" w:cstheme="majorBidi"/>
          <w:b/>
          <w:bCs/>
          <w:sz w:val="26"/>
          <w:szCs w:val="26"/>
        </w:rPr>
      </w:pPr>
      <w:r w:rsidRPr="007F786E">
        <w:rPr>
          <w:rFonts w:asciiTheme="majorBidi" w:hAnsiTheme="majorBidi" w:cstheme="majorBidi"/>
          <w:b/>
          <w:bCs/>
          <w:sz w:val="26"/>
          <w:szCs w:val="26"/>
          <w:rtl/>
        </w:rPr>
        <w:t>وفقا للبيانات السابقة يتضح افضلية البديل رقم (</w:t>
      </w:r>
      <w:r w:rsidRPr="007F786E">
        <w:rPr>
          <w:rFonts w:asciiTheme="majorBidi" w:hAnsiTheme="majorBidi" w:cstheme="majorBidi"/>
          <w:b/>
          <w:bCs/>
          <w:sz w:val="26"/>
          <w:szCs w:val="26"/>
        </w:rPr>
        <w:t>2</w:t>
      </w:r>
      <w:r w:rsidRPr="007F786E">
        <w:rPr>
          <w:rFonts w:asciiTheme="majorBidi" w:hAnsiTheme="majorBidi" w:cstheme="majorBidi"/>
          <w:b/>
          <w:bCs/>
          <w:sz w:val="26"/>
          <w:szCs w:val="26"/>
          <w:rtl/>
        </w:rPr>
        <w:t xml:space="preserve">) والذي يتوقع ان يحقق صافي دخل قدره </w:t>
      </w:r>
      <w:r w:rsidRPr="007F786E">
        <w:rPr>
          <w:rFonts w:asciiTheme="majorBidi" w:hAnsiTheme="majorBidi" w:cstheme="majorBidi"/>
          <w:b/>
          <w:bCs/>
          <w:sz w:val="26"/>
          <w:szCs w:val="26"/>
        </w:rPr>
        <w:t>35000</w:t>
      </w:r>
      <w:r w:rsidRPr="007F786E">
        <w:rPr>
          <w:rFonts w:asciiTheme="majorBidi" w:hAnsiTheme="majorBidi" w:cstheme="majorBidi" w:hint="cs"/>
          <w:b/>
          <w:bCs/>
          <w:sz w:val="26"/>
          <w:szCs w:val="26"/>
          <w:rtl/>
        </w:rPr>
        <w:t xml:space="preserve"> ريال.</w:t>
      </w:r>
      <w:r w:rsidRPr="007F786E">
        <w:rPr>
          <w:rFonts w:asciiTheme="majorBidi" w:hAnsiTheme="majorBidi" w:cstheme="majorBidi"/>
          <w:b/>
          <w:bCs/>
          <w:sz w:val="26"/>
          <w:szCs w:val="26"/>
          <w:rtl/>
        </w:rPr>
        <w:t xml:space="preserve"> ونتيجة لاختيار البديل (</w:t>
      </w:r>
      <w:r w:rsidRPr="007F786E">
        <w:rPr>
          <w:rFonts w:asciiTheme="majorBidi" w:hAnsiTheme="majorBidi" w:cstheme="majorBidi"/>
          <w:b/>
          <w:bCs/>
          <w:sz w:val="26"/>
          <w:szCs w:val="26"/>
        </w:rPr>
        <w:t>2</w:t>
      </w: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 xml:space="preserve"> ونظرا لندرة موارد </w:t>
      </w:r>
      <w:r w:rsidRPr="007F786E">
        <w:rPr>
          <w:rFonts w:asciiTheme="majorBidi" w:hAnsiTheme="majorBidi" w:cstheme="majorBidi" w:hint="cs"/>
          <w:b/>
          <w:bCs/>
          <w:sz w:val="26"/>
          <w:szCs w:val="26"/>
          <w:rtl/>
        </w:rPr>
        <w:t>المنشأة،</w:t>
      </w:r>
      <w:r w:rsidRPr="007F786E">
        <w:rPr>
          <w:rFonts w:asciiTheme="majorBidi" w:hAnsiTheme="majorBidi" w:cstheme="majorBidi"/>
          <w:b/>
          <w:bCs/>
          <w:sz w:val="26"/>
          <w:szCs w:val="26"/>
          <w:rtl/>
        </w:rPr>
        <w:t xml:space="preserve"> فلن يتم اختيار كلاً من البديلين، (</w:t>
      </w:r>
      <w:r w:rsidRPr="007F786E">
        <w:rPr>
          <w:rFonts w:asciiTheme="majorBidi" w:hAnsiTheme="majorBidi" w:cstheme="majorBidi"/>
          <w:b/>
          <w:bCs/>
          <w:sz w:val="26"/>
          <w:szCs w:val="26"/>
        </w:rPr>
        <w:t>1</w:t>
      </w:r>
      <w:r w:rsidRPr="007F786E">
        <w:rPr>
          <w:rFonts w:asciiTheme="majorBidi" w:hAnsiTheme="majorBidi" w:cstheme="majorBidi" w:hint="cs"/>
          <w:b/>
          <w:bCs/>
          <w:sz w:val="26"/>
          <w:szCs w:val="26"/>
          <w:rtl/>
        </w:rPr>
        <w:t>)،</w:t>
      </w:r>
      <w:r w:rsidRPr="007F786E">
        <w:rPr>
          <w:rFonts w:asciiTheme="majorBidi" w:hAnsiTheme="majorBidi" w:cstheme="majorBidi"/>
          <w:b/>
          <w:bCs/>
          <w:sz w:val="26"/>
          <w:szCs w:val="26"/>
          <w:rtl/>
        </w:rPr>
        <w:t xml:space="preserve"> (</w:t>
      </w:r>
      <w:r w:rsidRPr="007F786E">
        <w:rPr>
          <w:rFonts w:asciiTheme="majorBidi" w:hAnsiTheme="majorBidi" w:cstheme="majorBidi"/>
          <w:b/>
          <w:bCs/>
          <w:sz w:val="26"/>
          <w:szCs w:val="26"/>
        </w:rPr>
        <w:t>3</w:t>
      </w:r>
      <w:r w:rsidRPr="007F786E">
        <w:rPr>
          <w:rFonts w:asciiTheme="majorBidi" w:hAnsiTheme="majorBidi" w:cstheme="majorBidi"/>
          <w:b/>
          <w:bCs/>
          <w:sz w:val="26"/>
          <w:szCs w:val="26"/>
          <w:rtl/>
        </w:rPr>
        <w:t>)</w:t>
      </w:r>
    </w:p>
    <w:p w:rsidR="009C2F96" w:rsidRPr="007F786E" w:rsidRDefault="009C2F96" w:rsidP="009C2F96">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إلا أنه في حقيقة الأمر هناك فرق فيما بين أن المنشأة لم تختر </w:t>
      </w:r>
      <w:r w:rsidR="00E8178C" w:rsidRPr="007F786E">
        <w:rPr>
          <w:rFonts w:asciiTheme="majorBidi" w:hAnsiTheme="majorBidi" w:cstheme="majorBidi" w:hint="cs"/>
          <w:b/>
          <w:bCs/>
          <w:sz w:val="26"/>
          <w:szCs w:val="26"/>
          <w:rtl/>
        </w:rPr>
        <w:t>أحد</w:t>
      </w:r>
      <w:r w:rsidRPr="007F786E">
        <w:rPr>
          <w:rFonts w:asciiTheme="majorBidi" w:hAnsiTheme="majorBidi" w:cstheme="majorBidi"/>
          <w:b/>
          <w:bCs/>
          <w:sz w:val="26"/>
          <w:szCs w:val="26"/>
          <w:rtl/>
        </w:rPr>
        <w:t xml:space="preserve"> البديلين (</w:t>
      </w:r>
      <w:r w:rsidRPr="007F786E">
        <w:rPr>
          <w:rFonts w:asciiTheme="majorBidi" w:hAnsiTheme="majorBidi" w:cstheme="majorBidi"/>
          <w:b/>
          <w:bCs/>
          <w:sz w:val="26"/>
          <w:szCs w:val="26"/>
        </w:rPr>
        <w:t>1</w:t>
      </w:r>
      <w:r w:rsidRPr="007F786E">
        <w:rPr>
          <w:rFonts w:asciiTheme="majorBidi" w:hAnsiTheme="majorBidi" w:cstheme="majorBidi"/>
          <w:b/>
          <w:bCs/>
          <w:sz w:val="26"/>
          <w:szCs w:val="26"/>
          <w:rtl/>
        </w:rPr>
        <w:t>) او (</w:t>
      </w:r>
      <w:r w:rsidRPr="007F786E">
        <w:rPr>
          <w:rFonts w:asciiTheme="majorBidi" w:hAnsiTheme="majorBidi" w:cstheme="majorBidi"/>
          <w:b/>
          <w:bCs/>
          <w:sz w:val="26"/>
          <w:szCs w:val="26"/>
        </w:rPr>
        <w:t>3</w:t>
      </w:r>
      <w:r w:rsidRPr="007F786E">
        <w:rPr>
          <w:rFonts w:asciiTheme="majorBidi" w:hAnsiTheme="majorBidi" w:cstheme="majorBidi"/>
          <w:b/>
          <w:bCs/>
          <w:sz w:val="26"/>
          <w:szCs w:val="26"/>
          <w:rtl/>
        </w:rPr>
        <w:t xml:space="preserve">) او انه قد تم التضحية بهما </w:t>
      </w:r>
      <w:r w:rsidR="00E8178C" w:rsidRPr="007F786E">
        <w:rPr>
          <w:rFonts w:asciiTheme="majorBidi" w:hAnsiTheme="majorBidi" w:cstheme="majorBidi" w:hint="cs"/>
          <w:b/>
          <w:bCs/>
          <w:sz w:val="26"/>
          <w:szCs w:val="26"/>
          <w:rtl/>
        </w:rPr>
        <w:t>معاً، فبالرجوع</w:t>
      </w:r>
      <w:r w:rsidRPr="007F786E">
        <w:rPr>
          <w:rFonts w:asciiTheme="majorBidi" w:hAnsiTheme="majorBidi" w:cstheme="majorBidi"/>
          <w:b/>
          <w:bCs/>
          <w:sz w:val="26"/>
          <w:szCs w:val="26"/>
          <w:rtl/>
        </w:rPr>
        <w:t xml:space="preserve"> إلى موارد المنشأة النادرة، فإنه وفقاً لقدرتها لا تستطيع انتاج سوى بديل واحد فقط. لذا فان المنشأة لم تضحي بالبديلين (</w:t>
      </w:r>
      <w:r w:rsidRPr="007F786E">
        <w:rPr>
          <w:rFonts w:asciiTheme="majorBidi" w:hAnsiTheme="majorBidi" w:cstheme="majorBidi"/>
          <w:b/>
          <w:bCs/>
          <w:sz w:val="26"/>
          <w:szCs w:val="26"/>
        </w:rPr>
        <w:t>1</w:t>
      </w:r>
      <w:r w:rsidRPr="007F786E">
        <w:rPr>
          <w:rFonts w:asciiTheme="majorBidi" w:hAnsiTheme="majorBidi" w:cstheme="majorBidi"/>
          <w:b/>
          <w:bCs/>
          <w:sz w:val="26"/>
          <w:szCs w:val="26"/>
          <w:rtl/>
        </w:rPr>
        <w:t>)، (</w:t>
      </w:r>
      <w:r w:rsidRPr="007F786E">
        <w:rPr>
          <w:rFonts w:asciiTheme="majorBidi" w:hAnsiTheme="majorBidi" w:cstheme="majorBidi"/>
          <w:b/>
          <w:bCs/>
          <w:sz w:val="26"/>
          <w:szCs w:val="26"/>
        </w:rPr>
        <w:t>3</w:t>
      </w:r>
      <w:r w:rsidRPr="007F786E">
        <w:rPr>
          <w:rFonts w:asciiTheme="majorBidi" w:hAnsiTheme="majorBidi" w:cstheme="majorBidi"/>
          <w:b/>
          <w:bCs/>
          <w:sz w:val="26"/>
          <w:szCs w:val="26"/>
          <w:rtl/>
        </w:rPr>
        <w:t>) وانما ضحت فقط بأحدهما في سبيل اختيار البديل (</w:t>
      </w:r>
      <w:r w:rsidRPr="007F786E">
        <w:rPr>
          <w:rFonts w:asciiTheme="majorBidi" w:hAnsiTheme="majorBidi" w:cstheme="majorBidi"/>
          <w:b/>
          <w:bCs/>
          <w:sz w:val="26"/>
          <w:szCs w:val="26"/>
        </w:rPr>
        <w:t>2</w:t>
      </w:r>
      <w:r w:rsidRPr="007F786E">
        <w:rPr>
          <w:rFonts w:asciiTheme="majorBidi" w:hAnsiTheme="majorBidi" w:cstheme="majorBidi"/>
          <w:b/>
          <w:bCs/>
          <w:sz w:val="26"/>
          <w:szCs w:val="26"/>
          <w:rtl/>
        </w:rPr>
        <w:t xml:space="preserve">) وهو الأفضل في هذه الحالة. </w:t>
      </w:r>
    </w:p>
    <w:p w:rsidR="009C2F96" w:rsidRPr="007F786E" w:rsidRDefault="009C2F96" w:rsidP="009C2F96">
      <w:pPr>
        <w:rPr>
          <w:rFonts w:asciiTheme="majorBidi" w:hAnsiTheme="majorBidi" w:cstheme="majorBidi"/>
          <w:b/>
          <w:bCs/>
          <w:sz w:val="26"/>
          <w:szCs w:val="26"/>
        </w:rPr>
      </w:pPr>
      <w:r w:rsidRPr="007F786E">
        <w:rPr>
          <w:rFonts w:asciiTheme="majorBidi" w:hAnsiTheme="majorBidi" w:cstheme="majorBidi"/>
          <w:b/>
          <w:bCs/>
          <w:sz w:val="26"/>
          <w:szCs w:val="26"/>
          <w:rtl/>
        </w:rPr>
        <w:t>ولتحديد البديل الذي تم التضحية به نجد أن المنشأة قد ضحت بصافي دخل البديل التالي – من حيث الأفضلية – للبديل الذي تم اختياره أي انها ضحت بصافي الدخل المتوقع للبديل (</w:t>
      </w:r>
      <w:r w:rsidRPr="007F786E">
        <w:rPr>
          <w:rFonts w:asciiTheme="majorBidi" w:hAnsiTheme="majorBidi" w:cstheme="majorBidi"/>
          <w:b/>
          <w:bCs/>
          <w:sz w:val="26"/>
          <w:szCs w:val="26"/>
        </w:rPr>
        <w:t>3</w:t>
      </w:r>
      <w:r w:rsidRPr="007F786E">
        <w:rPr>
          <w:rFonts w:asciiTheme="majorBidi" w:hAnsiTheme="majorBidi" w:cstheme="majorBidi"/>
          <w:b/>
          <w:bCs/>
          <w:sz w:val="26"/>
          <w:szCs w:val="26"/>
          <w:rtl/>
        </w:rPr>
        <w:t>) نتيجة اختيار البديل (</w:t>
      </w:r>
      <w:r w:rsidRPr="007F786E">
        <w:rPr>
          <w:rFonts w:asciiTheme="majorBidi" w:hAnsiTheme="majorBidi" w:cstheme="majorBidi"/>
          <w:b/>
          <w:bCs/>
          <w:sz w:val="26"/>
          <w:szCs w:val="26"/>
        </w:rPr>
        <w:t>2</w:t>
      </w:r>
      <w:r w:rsidRPr="007F786E">
        <w:rPr>
          <w:rFonts w:asciiTheme="majorBidi" w:hAnsiTheme="majorBidi" w:cstheme="majorBidi"/>
          <w:b/>
          <w:bCs/>
          <w:sz w:val="26"/>
          <w:szCs w:val="26"/>
          <w:rtl/>
        </w:rPr>
        <w:t xml:space="preserve">) </w:t>
      </w:r>
    </w:p>
    <w:p w:rsidR="009C2F96" w:rsidRPr="007F786E" w:rsidRDefault="009C2F96" w:rsidP="009C2F96">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 تكلفة الفرصة البديلة للبديل (</w:t>
      </w:r>
      <w:r w:rsidRPr="007F786E">
        <w:rPr>
          <w:rFonts w:asciiTheme="majorBidi" w:hAnsiTheme="majorBidi" w:cstheme="majorBidi"/>
          <w:b/>
          <w:bCs/>
          <w:sz w:val="26"/>
          <w:szCs w:val="26"/>
        </w:rPr>
        <w:t>2</w:t>
      </w:r>
      <w:r w:rsidRPr="007F786E">
        <w:rPr>
          <w:rFonts w:asciiTheme="majorBidi" w:hAnsiTheme="majorBidi" w:cstheme="majorBidi"/>
          <w:b/>
          <w:bCs/>
          <w:sz w:val="26"/>
          <w:szCs w:val="26"/>
          <w:rtl/>
        </w:rPr>
        <w:t xml:space="preserve">) </w:t>
      </w:r>
    </w:p>
    <w:p w:rsidR="009C2F96" w:rsidRPr="007F786E" w:rsidRDefault="009C2F96" w:rsidP="009C2F96">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                   = صافي الدخل المتوقع الضائع نتيجة عدم اختيار البديل (</w:t>
      </w:r>
      <w:r w:rsidRPr="007F786E">
        <w:rPr>
          <w:rFonts w:asciiTheme="majorBidi" w:hAnsiTheme="majorBidi" w:cstheme="majorBidi"/>
          <w:b/>
          <w:bCs/>
          <w:sz w:val="26"/>
          <w:szCs w:val="26"/>
        </w:rPr>
        <w:t>3</w:t>
      </w:r>
      <w:r w:rsidRPr="007F786E">
        <w:rPr>
          <w:rFonts w:asciiTheme="majorBidi" w:hAnsiTheme="majorBidi" w:cstheme="majorBidi"/>
          <w:b/>
          <w:bCs/>
          <w:sz w:val="26"/>
          <w:szCs w:val="26"/>
          <w:rtl/>
        </w:rPr>
        <w:t xml:space="preserve">)   </w:t>
      </w:r>
    </w:p>
    <w:p w:rsidR="009C2F96" w:rsidRPr="007F786E" w:rsidRDefault="009C2F96" w:rsidP="009C2F96">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                   = </w:t>
      </w:r>
      <w:r w:rsidRPr="007F786E">
        <w:rPr>
          <w:rFonts w:asciiTheme="majorBidi" w:hAnsiTheme="majorBidi" w:cstheme="majorBidi"/>
          <w:b/>
          <w:bCs/>
          <w:sz w:val="26"/>
          <w:szCs w:val="26"/>
        </w:rPr>
        <w:t>32000</w:t>
      </w:r>
      <w:r w:rsidRPr="007F786E">
        <w:rPr>
          <w:rFonts w:asciiTheme="majorBidi" w:hAnsiTheme="majorBidi" w:cstheme="majorBidi"/>
          <w:b/>
          <w:bCs/>
          <w:sz w:val="26"/>
          <w:szCs w:val="26"/>
          <w:rtl/>
        </w:rPr>
        <w:t xml:space="preserve"> ريال.</w:t>
      </w:r>
    </w:p>
    <w:p w:rsidR="009C2F96" w:rsidRPr="007F786E" w:rsidRDefault="009C2F96" w:rsidP="009C2F96">
      <w:pPr>
        <w:rPr>
          <w:rFonts w:asciiTheme="majorBidi" w:hAnsiTheme="majorBidi" w:cstheme="majorBidi"/>
          <w:b/>
          <w:bCs/>
          <w:sz w:val="26"/>
          <w:szCs w:val="26"/>
          <w:rtl/>
        </w:rPr>
      </w:pPr>
    </w:p>
    <w:p w:rsidR="009C2F96" w:rsidRPr="007F786E" w:rsidRDefault="009C2F96" w:rsidP="009C2F96">
      <w:pPr>
        <w:rPr>
          <w:rFonts w:asciiTheme="majorBidi" w:hAnsiTheme="majorBidi" w:cstheme="majorBidi"/>
          <w:b/>
          <w:bCs/>
          <w:sz w:val="26"/>
          <w:szCs w:val="26"/>
          <w:rtl/>
        </w:rPr>
      </w:pPr>
    </w:p>
    <w:p w:rsidR="009C2F96" w:rsidRPr="007F786E" w:rsidRDefault="009C2F96" w:rsidP="009C2F96">
      <w:pPr>
        <w:rPr>
          <w:rFonts w:asciiTheme="majorBidi" w:hAnsiTheme="majorBidi" w:cstheme="majorBidi"/>
          <w:b/>
          <w:bCs/>
          <w:sz w:val="26"/>
          <w:szCs w:val="26"/>
          <w:rtl/>
        </w:rPr>
      </w:pPr>
    </w:p>
    <w:p w:rsidR="009C2F96" w:rsidRPr="007F786E" w:rsidRDefault="009C2F96" w:rsidP="009C2F96">
      <w:pPr>
        <w:rPr>
          <w:rFonts w:asciiTheme="majorBidi" w:hAnsiTheme="majorBidi" w:cstheme="majorBidi"/>
          <w:b/>
          <w:bCs/>
          <w:sz w:val="26"/>
          <w:szCs w:val="26"/>
          <w:rtl/>
        </w:rPr>
      </w:pPr>
    </w:p>
    <w:p w:rsidR="009C2F96" w:rsidRPr="007F786E" w:rsidRDefault="009C2F96" w:rsidP="009C2F96">
      <w:pPr>
        <w:pStyle w:val="a4"/>
        <w:numPr>
          <w:ilvl w:val="0"/>
          <w:numId w:val="13"/>
        </w:numPr>
        <w:ind w:left="260"/>
        <w:rPr>
          <w:rFonts w:asciiTheme="majorBidi" w:hAnsiTheme="majorBidi" w:cstheme="majorBidi"/>
          <w:b/>
          <w:bCs/>
          <w:sz w:val="26"/>
          <w:szCs w:val="26"/>
        </w:rPr>
      </w:pPr>
      <w:r w:rsidRPr="007F786E">
        <w:rPr>
          <w:rFonts w:asciiTheme="majorBidi" w:hAnsiTheme="majorBidi" w:cstheme="majorBidi"/>
          <w:b/>
          <w:bCs/>
          <w:sz w:val="26"/>
          <w:szCs w:val="26"/>
          <w:rtl/>
        </w:rPr>
        <w:t xml:space="preserve"> التكلفة الضمنية</w:t>
      </w:r>
    </w:p>
    <w:p w:rsidR="009C2F96" w:rsidRPr="007F786E" w:rsidRDefault="009C2F96" w:rsidP="009C2F96">
      <w:pPr>
        <w:pStyle w:val="a4"/>
        <w:ind w:left="-24"/>
        <w:rPr>
          <w:rFonts w:asciiTheme="majorBidi" w:hAnsiTheme="majorBidi" w:cstheme="majorBidi"/>
          <w:b/>
          <w:bCs/>
          <w:sz w:val="26"/>
          <w:szCs w:val="26"/>
          <w:rtl/>
        </w:rPr>
      </w:pPr>
      <w:r w:rsidRPr="007F786E">
        <w:rPr>
          <w:rFonts w:asciiTheme="majorBidi" w:hAnsiTheme="majorBidi" w:cstheme="majorBidi"/>
          <w:b/>
          <w:bCs/>
          <w:sz w:val="26"/>
          <w:szCs w:val="26"/>
          <w:rtl/>
        </w:rPr>
        <w:t xml:space="preserve">تمثل التكلفة الضمنية المبالغ المقدرة </w:t>
      </w:r>
      <w:r w:rsidRPr="007F786E">
        <w:rPr>
          <w:rFonts w:asciiTheme="majorBidi" w:hAnsiTheme="majorBidi" w:cstheme="majorBidi"/>
          <w:b/>
          <w:bCs/>
          <w:sz w:val="26"/>
          <w:szCs w:val="26"/>
          <w:u w:val="single"/>
          <w:rtl/>
        </w:rPr>
        <w:t>للاستفادة</w:t>
      </w:r>
      <w:r w:rsidRPr="007F786E">
        <w:rPr>
          <w:rFonts w:asciiTheme="majorBidi" w:hAnsiTheme="majorBidi" w:cstheme="majorBidi"/>
          <w:b/>
          <w:bCs/>
          <w:sz w:val="26"/>
          <w:szCs w:val="26"/>
          <w:rtl/>
        </w:rPr>
        <w:t xml:space="preserve"> من خدمات أو مقابل منفعة ولم يترتب عليها تكبد المنشأة لنفقه فعلية حالية أو مستقبلية، ويتضح من ذلك أن التكلفة الضمنية هي تكلفة مقدرة اعتماداً على الحالات السائدة خارج المنشأة أو تكلفة المثل فهي تكلفة مقدرة لخدمات أو منافع حصلت عليها المنشأة دون أن تسبب تدفقا نقدياً خارجاً أو حتى دون أن ينشأ عنها التزام </w:t>
      </w:r>
      <w:r w:rsidR="00E8178C" w:rsidRPr="007F786E">
        <w:rPr>
          <w:rFonts w:asciiTheme="majorBidi" w:hAnsiTheme="majorBidi" w:cstheme="majorBidi" w:hint="cs"/>
          <w:b/>
          <w:bCs/>
          <w:sz w:val="26"/>
          <w:szCs w:val="26"/>
          <w:rtl/>
        </w:rPr>
        <w:t>بقيمتها.</w:t>
      </w:r>
      <w:r w:rsidRPr="007F786E">
        <w:rPr>
          <w:rFonts w:asciiTheme="majorBidi" w:hAnsiTheme="majorBidi" w:cstheme="majorBidi"/>
          <w:b/>
          <w:bCs/>
          <w:sz w:val="26"/>
          <w:szCs w:val="26"/>
          <w:rtl/>
        </w:rPr>
        <w:t xml:space="preserve">   وتحتسب التكلفة الضمنية أساساً بهدف تحقيق الدقة في المقارنات بين المنشآت المختلفة، وأيضا بهدف تحقيق الدقة في قياس </w:t>
      </w:r>
      <w:r w:rsidR="00E8178C" w:rsidRPr="007F786E">
        <w:rPr>
          <w:rFonts w:asciiTheme="majorBidi" w:hAnsiTheme="majorBidi" w:cstheme="majorBidi" w:hint="cs"/>
          <w:b/>
          <w:bCs/>
          <w:sz w:val="26"/>
          <w:szCs w:val="26"/>
          <w:rtl/>
        </w:rPr>
        <w:t>وتحديد تكلفة</w:t>
      </w:r>
      <w:r w:rsidRPr="007F786E">
        <w:rPr>
          <w:rFonts w:asciiTheme="majorBidi" w:hAnsiTheme="majorBidi" w:cstheme="majorBidi"/>
          <w:b/>
          <w:bCs/>
          <w:sz w:val="26"/>
          <w:szCs w:val="26"/>
          <w:rtl/>
        </w:rPr>
        <w:t xml:space="preserve"> </w:t>
      </w:r>
      <w:r w:rsidR="00E8178C" w:rsidRPr="007F786E">
        <w:rPr>
          <w:rFonts w:asciiTheme="majorBidi" w:hAnsiTheme="majorBidi" w:cstheme="majorBidi" w:hint="cs"/>
          <w:b/>
          <w:bCs/>
          <w:sz w:val="26"/>
          <w:szCs w:val="26"/>
          <w:rtl/>
        </w:rPr>
        <w:t>الانتاج.</w:t>
      </w:r>
      <w:r w:rsidRPr="007F786E">
        <w:rPr>
          <w:rFonts w:asciiTheme="majorBidi" w:hAnsiTheme="majorBidi" w:cstheme="majorBidi"/>
          <w:b/>
          <w:bCs/>
          <w:sz w:val="26"/>
          <w:szCs w:val="26"/>
          <w:rtl/>
        </w:rPr>
        <w:t xml:space="preserve"> </w:t>
      </w:r>
    </w:p>
    <w:p w:rsidR="009C2F96" w:rsidRPr="007F786E" w:rsidRDefault="009C2F96" w:rsidP="009C2F96">
      <w:pPr>
        <w:rPr>
          <w:rFonts w:asciiTheme="majorBidi" w:hAnsiTheme="majorBidi" w:cstheme="majorBidi"/>
          <w:b/>
          <w:bCs/>
          <w:sz w:val="26"/>
          <w:szCs w:val="26"/>
        </w:rPr>
      </w:pPr>
      <w:r w:rsidRPr="007F786E">
        <w:rPr>
          <w:rFonts w:asciiTheme="majorBidi" w:hAnsiTheme="majorBidi" w:cstheme="majorBidi"/>
          <w:b/>
          <w:bCs/>
          <w:sz w:val="26"/>
          <w:szCs w:val="26"/>
          <w:rtl/>
        </w:rPr>
        <w:t xml:space="preserve">ولذلك فان التكلفة الضمنية هي بمثابة تكلفة الاستفادة من عناصر الانتاج المملوكة للمنشأة، مثل الفائدة التي تحتسب على راس المال المملوك لها، والراتب الضمني للمالك نظير عمله في </w:t>
      </w:r>
      <w:r w:rsidR="00E8178C" w:rsidRPr="007F786E">
        <w:rPr>
          <w:rFonts w:asciiTheme="majorBidi" w:hAnsiTheme="majorBidi" w:cstheme="majorBidi" w:hint="cs"/>
          <w:b/>
          <w:bCs/>
          <w:sz w:val="26"/>
          <w:szCs w:val="26"/>
          <w:rtl/>
        </w:rPr>
        <w:t>منشأته.</w:t>
      </w:r>
    </w:p>
    <w:p w:rsidR="009C2F96" w:rsidRPr="007F786E" w:rsidRDefault="009C2F96" w:rsidP="009C2F96">
      <w:pPr>
        <w:rPr>
          <w:rFonts w:asciiTheme="majorBidi" w:hAnsiTheme="majorBidi" w:cstheme="majorBidi"/>
          <w:b/>
          <w:bCs/>
          <w:sz w:val="26"/>
          <w:szCs w:val="26"/>
          <w:rtl/>
        </w:rPr>
      </w:pPr>
      <w:r w:rsidRPr="007F786E">
        <w:rPr>
          <w:rFonts w:asciiTheme="majorBidi" w:hAnsiTheme="majorBidi" w:cstheme="majorBidi"/>
          <w:b/>
          <w:bCs/>
          <w:sz w:val="26"/>
          <w:szCs w:val="26"/>
          <w:rtl/>
        </w:rPr>
        <w:t xml:space="preserve">وعلى الرغم من أن العرف المحاسبي </w:t>
      </w:r>
      <w:r w:rsidR="00E8178C" w:rsidRPr="007F786E">
        <w:rPr>
          <w:rFonts w:asciiTheme="majorBidi" w:hAnsiTheme="majorBidi" w:cstheme="majorBidi" w:hint="cs"/>
          <w:b/>
          <w:bCs/>
          <w:sz w:val="26"/>
          <w:szCs w:val="26"/>
          <w:rtl/>
        </w:rPr>
        <w:t>لا يعتر</w:t>
      </w:r>
      <w:r w:rsidR="00E8178C" w:rsidRPr="007F786E">
        <w:rPr>
          <w:rFonts w:asciiTheme="majorBidi" w:hAnsiTheme="majorBidi" w:cstheme="majorBidi" w:hint="eastAsia"/>
          <w:b/>
          <w:bCs/>
          <w:sz w:val="26"/>
          <w:szCs w:val="26"/>
          <w:rtl/>
        </w:rPr>
        <w:t>ف</w:t>
      </w:r>
      <w:r w:rsidRPr="007F786E">
        <w:rPr>
          <w:rFonts w:asciiTheme="majorBidi" w:hAnsiTheme="majorBidi" w:cstheme="majorBidi"/>
          <w:b/>
          <w:bCs/>
          <w:sz w:val="26"/>
          <w:szCs w:val="26"/>
          <w:rtl/>
        </w:rPr>
        <w:t xml:space="preserve"> بتلك التكاليف، نظراً لأنه لا يترتب عليها </w:t>
      </w:r>
      <w:r w:rsidR="00E8178C" w:rsidRPr="007F786E">
        <w:rPr>
          <w:rFonts w:asciiTheme="majorBidi" w:hAnsiTheme="majorBidi" w:cstheme="majorBidi" w:hint="cs"/>
          <w:b/>
          <w:bCs/>
          <w:sz w:val="26"/>
          <w:szCs w:val="26"/>
          <w:rtl/>
        </w:rPr>
        <w:t>إنفاق</w:t>
      </w:r>
      <w:r w:rsidRPr="007F786E">
        <w:rPr>
          <w:rFonts w:asciiTheme="majorBidi" w:hAnsiTheme="majorBidi" w:cstheme="majorBidi"/>
          <w:b/>
          <w:bCs/>
          <w:sz w:val="26"/>
          <w:szCs w:val="26"/>
          <w:rtl/>
        </w:rPr>
        <w:t xml:space="preserve"> نقدي فعلي، ولا توجد مستندات تؤيد حدوثها، إلا أنه عادة ما يتم الاعتراف بها في بعض التقارير الخاصة بهدف اتخاذ القرارات الادارية </w:t>
      </w:r>
      <w:r w:rsidR="00E8178C" w:rsidRPr="007F786E">
        <w:rPr>
          <w:rFonts w:asciiTheme="majorBidi" w:hAnsiTheme="majorBidi" w:cstheme="majorBidi" w:hint="cs"/>
          <w:b/>
          <w:bCs/>
          <w:sz w:val="26"/>
          <w:szCs w:val="26"/>
          <w:rtl/>
        </w:rPr>
        <w:t>السليمة.</w:t>
      </w:r>
      <w:r w:rsidRPr="007F786E">
        <w:rPr>
          <w:rFonts w:asciiTheme="majorBidi" w:hAnsiTheme="majorBidi" w:cstheme="majorBidi"/>
          <w:b/>
          <w:bCs/>
          <w:sz w:val="26"/>
          <w:szCs w:val="26"/>
          <w:rtl/>
        </w:rPr>
        <w:t xml:space="preserve"> </w:t>
      </w:r>
    </w:p>
    <w:p w:rsidR="009C2F96" w:rsidRDefault="009C2F96" w:rsidP="009C2F96">
      <w:pPr>
        <w:rPr>
          <w:rFonts w:asciiTheme="majorBidi" w:hAnsiTheme="majorBidi" w:cstheme="majorBidi"/>
          <w:b/>
          <w:bCs/>
          <w:sz w:val="26"/>
          <w:szCs w:val="26"/>
          <w:rtl/>
        </w:rPr>
      </w:pPr>
    </w:p>
    <w:p w:rsidR="009C2F96" w:rsidRDefault="009C2F96" w:rsidP="009C2F96">
      <w:pPr>
        <w:rPr>
          <w:rFonts w:asciiTheme="majorBidi" w:hAnsiTheme="majorBidi" w:cstheme="majorBidi"/>
          <w:b/>
          <w:bCs/>
          <w:sz w:val="26"/>
          <w:szCs w:val="26"/>
          <w:rtl/>
        </w:rPr>
      </w:pPr>
    </w:p>
    <w:p w:rsidR="009C2F96" w:rsidRPr="009C2F96" w:rsidRDefault="009C2F96" w:rsidP="009C2F96">
      <w:pPr>
        <w:rPr>
          <w:rFonts w:asciiTheme="majorBidi" w:hAnsiTheme="majorBidi" w:cstheme="majorBidi"/>
          <w:b/>
          <w:bCs/>
          <w:sz w:val="26"/>
          <w:szCs w:val="26"/>
          <w:rtl/>
        </w:rPr>
      </w:pPr>
    </w:p>
    <w:p w:rsidR="009C2F96" w:rsidRPr="00C00CBA" w:rsidRDefault="009C2F96" w:rsidP="009C2F96">
      <w:pPr>
        <w:rPr>
          <w:rFonts w:asciiTheme="majorBidi" w:hAnsiTheme="majorBidi" w:cstheme="majorBidi"/>
          <w:b/>
          <w:bCs/>
          <w:sz w:val="26"/>
          <w:szCs w:val="26"/>
          <w:rtl/>
        </w:rPr>
      </w:pPr>
    </w:p>
    <w:p w:rsidR="00C00CBA" w:rsidRPr="00C00CBA" w:rsidRDefault="00C00CBA" w:rsidP="00C00CBA"/>
    <w:sectPr w:rsidR="00C00CBA" w:rsidRPr="00C00CBA" w:rsidSect="00546A11">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C11"/>
    <w:multiLevelType w:val="hybridMultilevel"/>
    <w:tmpl w:val="DFA8CB44"/>
    <w:lvl w:ilvl="0" w:tplc="9A68211A">
      <w:start w:val="3"/>
      <w:numFmt w:val="decimal"/>
      <w:lvlText w:val="%1)"/>
      <w:lvlJc w:val="left"/>
      <w:pPr>
        <w:tabs>
          <w:tab w:val="num" w:pos="720"/>
        </w:tabs>
        <w:ind w:left="720" w:hanging="360"/>
      </w:pPr>
    </w:lvl>
    <w:lvl w:ilvl="1" w:tplc="5DA6090C" w:tentative="1">
      <w:start w:val="1"/>
      <w:numFmt w:val="decimal"/>
      <w:lvlText w:val="%2)"/>
      <w:lvlJc w:val="left"/>
      <w:pPr>
        <w:tabs>
          <w:tab w:val="num" w:pos="1440"/>
        </w:tabs>
        <w:ind w:left="1440" w:hanging="360"/>
      </w:pPr>
    </w:lvl>
    <w:lvl w:ilvl="2" w:tplc="93FC9738" w:tentative="1">
      <w:start w:val="1"/>
      <w:numFmt w:val="decimal"/>
      <w:lvlText w:val="%3)"/>
      <w:lvlJc w:val="left"/>
      <w:pPr>
        <w:tabs>
          <w:tab w:val="num" w:pos="2160"/>
        </w:tabs>
        <w:ind w:left="2160" w:hanging="360"/>
      </w:pPr>
    </w:lvl>
    <w:lvl w:ilvl="3" w:tplc="AFD4F576" w:tentative="1">
      <w:start w:val="1"/>
      <w:numFmt w:val="decimal"/>
      <w:lvlText w:val="%4)"/>
      <w:lvlJc w:val="left"/>
      <w:pPr>
        <w:tabs>
          <w:tab w:val="num" w:pos="2880"/>
        </w:tabs>
        <w:ind w:left="2880" w:hanging="360"/>
      </w:pPr>
    </w:lvl>
    <w:lvl w:ilvl="4" w:tplc="401CF486" w:tentative="1">
      <w:start w:val="1"/>
      <w:numFmt w:val="decimal"/>
      <w:lvlText w:val="%5)"/>
      <w:lvlJc w:val="left"/>
      <w:pPr>
        <w:tabs>
          <w:tab w:val="num" w:pos="3600"/>
        </w:tabs>
        <w:ind w:left="3600" w:hanging="360"/>
      </w:pPr>
    </w:lvl>
    <w:lvl w:ilvl="5" w:tplc="5768B70A" w:tentative="1">
      <w:start w:val="1"/>
      <w:numFmt w:val="decimal"/>
      <w:lvlText w:val="%6)"/>
      <w:lvlJc w:val="left"/>
      <w:pPr>
        <w:tabs>
          <w:tab w:val="num" w:pos="4320"/>
        </w:tabs>
        <w:ind w:left="4320" w:hanging="360"/>
      </w:pPr>
    </w:lvl>
    <w:lvl w:ilvl="6" w:tplc="9C96CDB8" w:tentative="1">
      <w:start w:val="1"/>
      <w:numFmt w:val="decimal"/>
      <w:lvlText w:val="%7)"/>
      <w:lvlJc w:val="left"/>
      <w:pPr>
        <w:tabs>
          <w:tab w:val="num" w:pos="5040"/>
        </w:tabs>
        <w:ind w:left="5040" w:hanging="360"/>
      </w:pPr>
    </w:lvl>
    <w:lvl w:ilvl="7" w:tplc="A7CCA5CC" w:tentative="1">
      <w:start w:val="1"/>
      <w:numFmt w:val="decimal"/>
      <w:lvlText w:val="%8)"/>
      <w:lvlJc w:val="left"/>
      <w:pPr>
        <w:tabs>
          <w:tab w:val="num" w:pos="5760"/>
        </w:tabs>
        <w:ind w:left="5760" w:hanging="360"/>
      </w:pPr>
    </w:lvl>
    <w:lvl w:ilvl="8" w:tplc="09AEB35C" w:tentative="1">
      <w:start w:val="1"/>
      <w:numFmt w:val="decimal"/>
      <w:lvlText w:val="%9)"/>
      <w:lvlJc w:val="left"/>
      <w:pPr>
        <w:tabs>
          <w:tab w:val="num" w:pos="6480"/>
        </w:tabs>
        <w:ind w:left="6480" w:hanging="360"/>
      </w:pPr>
    </w:lvl>
  </w:abstractNum>
  <w:abstractNum w:abstractNumId="1" w15:restartNumberingAfterBreak="0">
    <w:nsid w:val="022E45B9"/>
    <w:multiLevelType w:val="hybridMultilevel"/>
    <w:tmpl w:val="0EFE7EE0"/>
    <w:lvl w:ilvl="0" w:tplc="E0246EDC">
      <w:start w:val="1"/>
      <w:numFmt w:val="bullet"/>
      <w:lvlText w:val="•"/>
      <w:lvlJc w:val="left"/>
      <w:pPr>
        <w:tabs>
          <w:tab w:val="num" w:pos="720"/>
        </w:tabs>
        <w:ind w:left="720" w:hanging="360"/>
      </w:pPr>
      <w:rPr>
        <w:rFonts w:ascii="Arial" w:hAnsi="Arial" w:hint="default"/>
      </w:rPr>
    </w:lvl>
    <w:lvl w:ilvl="1" w:tplc="5448E174" w:tentative="1">
      <w:start w:val="1"/>
      <w:numFmt w:val="bullet"/>
      <w:lvlText w:val="•"/>
      <w:lvlJc w:val="left"/>
      <w:pPr>
        <w:tabs>
          <w:tab w:val="num" w:pos="1440"/>
        </w:tabs>
        <w:ind w:left="1440" w:hanging="360"/>
      </w:pPr>
      <w:rPr>
        <w:rFonts w:ascii="Arial" w:hAnsi="Arial" w:hint="default"/>
      </w:rPr>
    </w:lvl>
    <w:lvl w:ilvl="2" w:tplc="A546F442" w:tentative="1">
      <w:start w:val="1"/>
      <w:numFmt w:val="bullet"/>
      <w:lvlText w:val="•"/>
      <w:lvlJc w:val="left"/>
      <w:pPr>
        <w:tabs>
          <w:tab w:val="num" w:pos="2160"/>
        </w:tabs>
        <w:ind w:left="2160" w:hanging="360"/>
      </w:pPr>
      <w:rPr>
        <w:rFonts w:ascii="Arial" w:hAnsi="Arial" w:hint="default"/>
      </w:rPr>
    </w:lvl>
    <w:lvl w:ilvl="3" w:tplc="2F203DF8" w:tentative="1">
      <w:start w:val="1"/>
      <w:numFmt w:val="bullet"/>
      <w:lvlText w:val="•"/>
      <w:lvlJc w:val="left"/>
      <w:pPr>
        <w:tabs>
          <w:tab w:val="num" w:pos="2880"/>
        </w:tabs>
        <w:ind w:left="2880" w:hanging="360"/>
      </w:pPr>
      <w:rPr>
        <w:rFonts w:ascii="Arial" w:hAnsi="Arial" w:hint="default"/>
      </w:rPr>
    </w:lvl>
    <w:lvl w:ilvl="4" w:tplc="A87AF046" w:tentative="1">
      <w:start w:val="1"/>
      <w:numFmt w:val="bullet"/>
      <w:lvlText w:val="•"/>
      <w:lvlJc w:val="left"/>
      <w:pPr>
        <w:tabs>
          <w:tab w:val="num" w:pos="3600"/>
        </w:tabs>
        <w:ind w:left="3600" w:hanging="360"/>
      </w:pPr>
      <w:rPr>
        <w:rFonts w:ascii="Arial" w:hAnsi="Arial" w:hint="default"/>
      </w:rPr>
    </w:lvl>
    <w:lvl w:ilvl="5" w:tplc="2E0C12AE" w:tentative="1">
      <w:start w:val="1"/>
      <w:numFmt w:val="bullet"/>
      <w:lvlText w:val="•"/>
      <w:lvlJc w:val="left"/>
      <w:pPr>
        <w:tabs>
          <w:tab w:val="num" w:pos="4320"/>
        </w:tabs>
        <w:ind w:left="4320" w:hanging="360"/>
      </w:pPr>
      <w:rPr>
        <w:rFonts w:ascii="Arial" w:hAnsi="Arial" w:hint="default"/>
      </w:rPr>
    </w:lvl>
    <w:lvl w:ilvl="6" w:tplc="F3245D24" w:tentative="1">
      <w:start w:val="1"/>
      <w:numFmt w:val="bullet"/>
      <w:lvlText w:val="•"/>
      <w:lvlJc w:val="left"/>
      <w:pPr>
        <w:tabs>
          <w:tab w:val="num" w:pos="5040"/>
        </w:tabs>
        <w:ind w:left="5040" w:hanging="360"/>
      </w:pPr>
      <w:rPr>
        <w:rFonts w:ascii="Arial" w:hAnsi="Arial" w:hint="default"/>
      </w:rPr>
    </w:lvl>
    <w:lvl w:ilvl="7" w:tplc="C55CEF64" w:tentative="1">
      <w:start w:val="1"/>
      <w:numFmt w:val="bullet"/>
      <w:lvlText w:val="•"/>
      <w:lvlJc w:val="left"/>
      <w:pPr>
        <w:tabs>
          <w:tab w:val="num" w:pos="5760"/>
        </w:tabs>
        <w:ind w:left="5760" w:hanging="360"/>
      </w:pPr>
      <w:rPr>
        <w:rFonts w:ascii="Arial" w:hAnsi="Arial" w:hint="default"/>
      </w:rPr>
    </w:lvl>
    <w:lvl w:ilvl="8" w:tplc="7E1A08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E40639"/>
    <w:multiLevelType w:val="hybridMultilevel"/>
    <w:tmpl w:val="82043900"/>
    <w:lvl w:ilvl="0" w:tplc="3210F6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044FED"/>
    <w:multiLevelType w:val="hybridMultilevel"/>
    <w:tmpl w:val="1AA6B9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B50A9"/>
    <w:multiLevelType w:val="hybridMultilevel"/>
    <w:tmpl w:val="68C858A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10B5F23"/>
    <w:multiLevelType w:val="hybridMultilevel"/>
    <w:tmpl w:val="31E0CD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E32773"/>
    <w:multiLevelType w:val="hybridMultilevel"/>
    <w:tmpl w:val="2DDA4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E25E8"/>
    <w:multiLevelType w:val="hybridMultilevel"/>
    <w:tmpl w:val="D474E276"/>
    <w:lvl w:ilvl="0" w:tplc="DCBA8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DD52CB"/>
    <w:multiLevelType w:val="hybridMultilevel"/>
    <w:tmpl w:val="01FA3B2C"/>
    <w:lvl w:ilvl="0" w:tplc="523C47BE">
      <w:start w:val="1"/>
      <w:numFmt w:val="decimal"/>
      <w:lvlText w:val="%1)"/>
      <w:lvlJc w:val="left"/>
      <w:pPr>
        <w:tabs>
          <w:tab w:val="num" w:pos="720"/>
        </w:tabs>
        <w:ind w:left="720" w:hanging="360"/>
      </w:pPr>
    </w:lvl>
    <w:lvl w:ilvl="1" w:tplc="BB80CE1A" w:tentative="1">
      <w:start w:val="1"/>
      <w:numFmt w:val="decimal"/>
      <w:lvlText w:val="%2)"/>
      <w:lvlJc w:val="left"/>
      <w:pPr>
        <w:tabs>
          <w:tab w:val="num" w:pos="1440"/>
        </w:tabs>
        <w:ind w:left="1440" w:hanging="360"/>
      </w:pPr>
    </w:lvl>
    <w:lvl w:ilvl="2" w:tplc="71566EC8" w:tentative="1">
      <w:start w:val="1"/>
      <w:numFmt w:val="decimal"/>
      <w:lvlText w:val="%3)"/>
      <w:lvlJc w:val="left"/>
      <w:pPr>
        <w:tabs>
          <w:tab w:val="num" w:pos="2160"/>
        </w:tabs>
        <w:ind w:left="2160" w:hanging="360"/>
      </w:pPr>
    </w:lvl>
    <w:lvl w:ilvl="3" w:tplc="4B56AA26" w:tentative="1">
      <w:start w:val="1"/>
      <w:numFmt w:val="decimal"/>
      <w:lvlText w:val="%4)"/>
      <w:lvlJc w:val="left"/>
      <w:pPr>
        <w:tabs>
          <w:tab w:val="num" w:pos="2880"/>
        </w:tabs>
        <w:ind w:left="2880" w:hanging="360"/>
      </w:pPr>
    </w:lvl>
    <w:lvl w:ilvl="4" w:tplc="04A44B16" w:tentative="1">
      <w:start w:val="1"/>
      <w:numFmt w:val="decimal"/>
      <w:lvlText w:val="%5)"/>
      <w:lvlJc w:val="left"/>
      <w:pPr>
        <w:tabs>
          <w:tab w:val="num" w:pos="3600"/>
        </w:tabs>
        <w:ind w:left="3600" w:hanging="360"/>
      </w:pPr>
    </w:lvl>
    <w:lvl w:ilvl="5" w:tplc="F8D49D48" w:tentative="1">
      <w:start w:val="1"/>
      <w:numFmt w:val="decimal"/>
      <w:lvlText w:val="%6)"/>
      <w:lvlJc w:val="left"/>
      <w:pPr>
        <w:tabs>
          <w:tab w:val="num" w:pos="4320"/>
        </w:tabs>
        <w:ind w:left="4320" w:hanging="360"/>
      </w:pPr>
    </w:lvl>
    <w:lvl w:ilvl="6" w:tplc="66C635A8" w:tentative="1">
      <w:start w:val="1"/>
      <w:numFmt w:val="decimal"/>
      <w:lvlText w:val="%7)"/>
      <w:lvlJc w:val="left"/>
      <w:pPr>
        <w:tabs>
          <w:tab w:val="num" w:pos="5040"/>
        </w:tabs>
        <w:ind w:left="5040" w:hanging="360"/>
      </w:pPr>
    </w:lvl>
    <w:lvl w:ilvl="7" w:tplc="C17C356C" w:tentative="1">
      <w:start w:val="1"/>
      <w:numFmt w:val="decimal"/>
      <w:lvlText w:val="%8)"/>
      <w:lvlJc w:val="left"/>
      <w:pPr>
        <w:tabs>
          <w:tab w:val="num" w:pos="5760"/>
        </w:tabs>
        <w:ind w:left="5760" w:hanging="360"/>
      </w:pPr>
    </w:lvl>
    <w:lvl w:ilvl="8" w:tplc="D14C0942" w:tentative="1">
      <w:start w:val="1"/>
      <w:numFmt w:val="decimal"/>
      <w:lvlText w:val="%9)"/>
      <w:lvlJc w:val="left"/>
      <w:pPr>
        <w:tabs>
          <w:tab w:val="num" w:pos="6480"/>
        </w:tabs>
        <w:ind w:left="6480" w:hanging="360"/>
      </w:pPr>
    </w:lvl>
  </w:abstractNum>
  <w:abstractNum w:abstractNumId="9" w15:restartNumberingAfterBreak="0">
    <w:nsid w:val="521E0694"/>
    <w:multiLevelType w:val="hybridMultilevel"/>
    <w:tmpl w:val="520C2C08"/>
    <w:lvl w:ilvl="0" w:tplc="56EE54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444B25"/>
    <w:multiLevelType w:val="hybridMultilevel"/>
    <w:tmpl w:val="1A023D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182C2B"/>
    <w:multiLevelType w:val="hybridMultilevel"/>
    <w:tmpl w:val="98A098B2"/>
    <w:lvl w:ilvl="0" w:tplc="F142F834">
      <w:start w:val="1"/>
      <w:numFmt w:val="decimal"/>
      <w:lvlText w:val="%1)"/>
      <w:lvlJc w:val="left"/>
      <w:pPr>
        <w:ind w:left="294"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2" w15:restartNumberingAfterBreak="0">
    <w:nsid w:val="5EA940DC"/>
    <w:multiLevelType w:val="hybridMultilevel"/>
    <w:tmpl w:val="F842841E"/>
    <w:lvl w:ilvl="0" w:tplc="DD360120">
      <w:start w:val="4"/>
      <w:numFmt w:val="decimal"/>
      <w:lvlText w:val="%1)"/>
      <w:lvlJc w:val="left"/>
      <w:pPr>
        <w:tabs>
          <w:tab w:val="num" w:pos="720"/>
        </w:tabs>
        <w:ind w:left="720" w:hanging="360"/>
      </w:pPr>
    </w:lvl>
    <w:lvl w:ilvl="1" w:tplc="A330F626" w:tentative="1">
      <w:start w:val="1"/>
      <w:numFmt w:val="decimal"/>
      <w:lvlText w:val="%2)"/>
      <w:lvlJc w:val="left"/>
      <w:pPr>
        <w:tabs>
          <w:tab w:val="num" w:pos="1440"/>
        </w:tabs>
        <w:ind w:left="1440" w:hanging="360"/>
      </w:pPr>
    </w:lvl>
    <w:lvl w:ilvl="2" w:tplc="CBC6EAA6" w:tentative="1">
      <w:start w:val="1"/>
      <w:numFmt w:val="decimal"/>
      <w:lvlText w:val="%3)"/>
      <w:lvlJc w:val="left"/>
      <w:pPr>
        <w:tabs>
          <w:tab w:val="num" w:pos="2160"/>
        </w:tabs>
        <w:ind w:left="2160" w:hanging="360"/>
      </w:pPr>
    </w:lvl>
    <w:lvl w:ilvl="3" w:tplc="972E526A" w:tentative="1">
      <w:start w:val="1"/>
      <w:numFmt w:val="decimal"/>
      <w:lvlText w:val="%4)"/>
      <w:lvlJc w:val="left"/>
      <w:pPr>
        <w:tabs>
          <w:tab w:val="num" w:pos="2880"/>
        </w:tabs>
        <w:ind w:left="2880" w:hanging="360"/>
      </w:pPr>
    </w:lvl>
    <w:lvl w:ilvl="4" w:tplc="29E6CF00" w:tentative="1">
      <w:start w:val="1"/>
      <w:numFmt w:val="decimal"/>
      <w:lvlText w:val="%5)"/>
      <w:lvlJc w:val="left"/>
      <w:pPr>
        <w:tabs>
          <w:tab w:val="num" w:pos="3600"/>
        </w:tabs>
        <w:ind w:left="3600" w:hanging="360"/>
      </w:pPr>
    </w:lvl>
    <w:lvl w:ilvl="5" w:tplc="C316DF66" w:tentative="1">
      <w:start w:val="1"/>
      <w:numFmt w:val="decimal"/>
      <w:lvlText w:val="%6)"/>
      <w:lvlJc w:val="left"/>
      <w:pPr>
        <w:tabs>
          <w:tab w:val="num" w:pos="4320"/>
        </w:tabs>
        <w:ind w:left="4320" w:hanging="360"/>
      </w:pPr>
    </w:lvl>
    <w:lvl w:ilvl="6" w:tplc="CB3AE9F4" w:tentative="1">
      <w:start w:val="1"/>
      <w:numFmt w:val="decimal"/>
      <w:lvlText w:val="%7)"/>
      <w:lvlJc w:val="left"/>
      <w:pPr>
        <w:tabs>
          <w:tab w:val="num" w:pos="5040"/>
        </w:tabs>
        <w:ind w:left="5040" w:hanging="360"/>
      </w:pPr>
    </w:lvl>
    <w:lvl w:ilvl="7" w:tplc="B6E04090" w:tentative="1">
      <w:start w:val="1"/>
      <w:numFmt w:val="decimal"/>
      <w:lvlText w:val="%8)"/>
      <w:lvlJc w:val="left"/>
      <w:pPr>
        <w:tabs>
          <w:tab w:val="num" w:pos="5760"/>
        </w:tabs>
        <w:ind w:left="5760" w:hanging="360"/>
      </w:pPr>
    </w:lvl>
    <w:lvl w:ilvl="8" w:tplc="20DA92D6" w:tentative="1">
      <w:start w:val="1"/>
      <w:numFmt w:val="decimal"/>
      <w:lvlText w:val="%9)"/>
      <w:lvlJc w:val="left"/>
      <w:pPr>
        <w:tabs>
          <w:tab w:val="num" w:pos="6480"/>
        </w:tabs>
        <w:ind w:left="6480" w:hanging="360"/>
      </w:pPr>
    </w:lvl>
  </w:abstractNum>
  <w:abstractNum w:abstractNumId="13" w15:restartNumberingAfterBreak="0">
    <w:nsid w:val="60B83049"/>
    <w:multiLevelType w:val="hybridMultilevel"/>
    <w:tmpl w:val="349A7FEE"/>
    <w:lvl w:ilvl="0" w:tplc="75EA1F12">
      <w:start w:val="1"/>
      <w:numFmt w:val="decimal"/>
      <w:lvlText w:val="%1)"/>
      <w:lvlJc w:val="left"/>
      <w:pPr>
        <w:tabs>
          <w:tab w:val="num" w:pos="720"/>
        </w:tabs>
        <w:ind w:left="720" w:hanging="360"/>
      </w:pPr>
    </w:lvl>
    <w:lvl w:ilvl="1" w:tplc="363E3736" w:tentative="1">
      <w:start w:val="1"/>
      <w:numFmt w:val="decimal"/>
      <w:lvlText w:val="%2)"/>
      <w:lvlJc w:val="left"/>
      <w:pPr>
        <w:tabs>
          <w:tab w:val="num" w:pos="1440"/>
        </w:tabs>
        <w:ind w:left="1440" w:hanging="360"/>
      </w:pPr>
    </w:lvl>
    <w:lvl w:ilvl="2" w:tplc="6FC670A2" w:tentative="1">
      <w:start w:val="1"/>
      <w:numFmt w:val="decimal"/>
      <w:lvlText w:val="%3)"/>
      <w:lvlJc w:val="left"/>
      <w:pPr>
        <w:tabs>
          <w:tab w:val="num" w:pos="2160"/>
        </w:tabs>
        <w:ind w:left="2160" w:hanging="360"/>
      </w:pPr>
    </w:lvl>
    <w:lvl w:ilvl="3" w:tplc="9814C094" w:tentative="1">
      <w:start w:val="1"/>
      <w:numFmt w:val="decimal"/>
      <w:lvlText w:val="%4)"/>
      <w:lvlJc w:val="left"/>
      <w:pPr>
        <w:tabs>
          <w:tab w:val="num" w:pos="2880"/>
        </w:tabs>
        <w:ind w:left="2880" w:hanging="360"/>
      </w:pPr>
    </w:lvl>
    <w:lvl w:ilvl="4" w:tplc="71FAE28C" w:tentative="1">
      <w:start w:val="1"/>
      <w:numFmt w:val="decimal"/>
      <w:lvlText w:val="%5)"/>
      <w:lvlJc w:val="left"/>
      <w:pPr>
        <w:tabs>
          <w:tab w:val="num" w:pos="3600"/>
        </w:tabs>
        <w:ind w:left="3600" w:hanging="360"/>
      </w:pPr>
    </w:lvl>
    <w:lvl w:ilvl="5" w:tplc="9D405006" w:tentative="1">
      <w:start w:val="1"/>
      <w:numFmt w:val="decimal"/>
      <w:lvlText w:val="%6)"/>
      <w:lvlJc w:val="left"/>
      <w:pPr>
        <w:tabs>
          <w:tab w:val="num" w:pos="4320"/>
        </w:tabs>
        <w:ind w:left="4320" w:hanging="360"/>
      </w:pPr>
    </w:lvl>
    <w:lvl w:ilvl="6" w:tplc="59C07286" w:tentative="1">
      <w:start w:val="1"/>
      <w:numFmt w:val="decimal"/>
      <w:lvlText w:val="%7)"/>
      <w:lvlJc w:val="left"/>
      <w:pPr>
        <w:tabs>
          <w:tab w:val="num" w:pos="5040"/>
        </w:tabs>
        <w:ind w:left="5040" w:hanging="360"/>
      </w:pPr>
    </w:lvl>
    <w:lvl w:ilvl="7" w:tplc="E9866D54" w:tentative="1">
      <w:start w:val="1"/>
      <w:numFmt w:val="decimal"/>
      <w:lvlText w:val="%8)"/>
      <w:lvlJc w:val="left"/>
      <w:pPr>
        <w:tabs>
          <w:tab w:val="num" w:pos="5760"/>
        </w:tabs>
        <w:ind w:left="5760" w:hanging="360"/>
      </w:pPr>
    </w:lvl>
    <w:lvl w:ilvl="8" w:tplc="899CACFC" w:tentative="1">
      <w:start w:val="1"/>
      <w:numFmt w:val="decimal"/>
      <w:lvlText w:val="%9)"/>
      <w:lvlJc w:val="left"/>
      <w:pPr>
        <w:tabs>
          <w:tab w:val="num" w:pos="6480"/>
        </w:tabs>
        <w:ind w:left="6480" w:hanging="360"/>
      </w:pPr>
    </w:lvl>
  </w:abstractNum>
  <w:abstractNum w:abstractNumId="14" w15:restartNumberingAfterBreak="0">
    <w:nsid w:val="69D73700"/>
    <w:multiLevelType w:val="hybridMultilevel"/>
    <w:tmpl w:val="4F68A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854349"/>
    <w:multiLevelType w:val="hybridMultilevel"/>
    <w:tmpl w:val="32F2C2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5867A5"/>
    <w:multiLevelType w:val="hybridMultilevel"/>
    <w:tmpl w:val="AFC6DACC"/>
    <w:lvl w:ilvl="0" w:tplc="49D0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8748E6"/>
    <w:multiLevelType w:val="hybridMultilevel"/>
    <w:tmpl w:val="DFE25C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3671B1"/>
    <w:multiLevelType w:val="hybridMultilevel"/>
    <w:tmpl w:val="C4BE35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CC38C1"/>
    <w:multiLevelType w:val="hybridMultilevel"/>
    <w:tmpl w:val="90D81CDA"/>
    <w:lvl w:ilvl="0" w:tplc="D55CA5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6"/>
  </w:num>
  <w:num w:numId="3">
    <w:abstractNumId w:val="0"/>
  </w:num>
  <w:num w:numId="4">
    <w:abstractNumId w:val="12"/>
  </w:num>
  <w:num w:numId="5">
    <w:abstractNumId w:val="11"/>
  </w:num>
  <w:num w:numId="6">
    <w:abstractNumId w:val="2"/>
  </w:num>
  <w:num w:numId="7">
    <w:abstractNumId w:val="7"/>
  </w:num>
  <w:num w:numId="8">
    <w:abstractNumId w:val="18"/>
  </w:num>
  <w:num w:numId="9">
    <w:abstractNumId w:val="1"/>
  </w:num>
  <w:num w:numId="10">
    <w:abstractNumId w:val="6"/>
  </w:num>
  <w:num w:numId="11">
    <w:abstractNumId w:val="8"/>
  </w:num>
  <w:num w:numId="12">
    <w:abstractNumId w:val="15"/>
  </w:num>
  <w:num w:numId="13">
    <w:abstractNumId w:val="17"/>
  </w:num>
  <w:num w:numId="14">
    <w:abstractNumId w:val="4"/>
  </w:num>
  <w:num w:numId="15">
    <w:abstractNumId w:val="14"/>
  </w:num>
  <w:num w:numId="16">
    <w:abstractNumId w:val="13"/>
  </w:num>
  <w:num w:numId="17">
    <w:abstractNumId w:val="5"/>
  </w:num>
  <w:num w:numId="18">
    <w:abstractNumId w:val="10"/>
  </w:num>
  <w:num w:numId="19">
    <w:abstractNumId w:val="3"/>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762"/>
    <w:rsid w:val="00000006"/>
    <w:rsid w:val="00192F9E"/>
    <w:rsid w:val="001C23BC"/>
    <w:rsid w:val="001E2040"/>
    <w:rsid w:val="002A2E4A"/>
    <w:rsid w:val="00405E80"/>
    <w:rsid w:val="00546A11"/>
    <w:rsid w:val="006D4762"/>
    <w:rsid w:val="00762F20"/>
    <w:rsid w:val="007F786E"/>
    <w:rsid w:val="009C2F96"/>
    <w:rsid w:val="00BF4925"/>
    <w:rsid w:val="00C00CBA"/>
    <w:rsid w:val="00E817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853FE3-584C-4A5A-93A9-1A06AADB5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6A1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6A11"/>
    <w:pPr>
      <w:spacing w:after="0" w:line="240" w:lineRule="auto"/>
    </w:pPr>
  </w:style>
  <w:style w:type="paragraph" w:styleId="a4">
    <w:name w:val="List Paragraph"/>
    <w:basedOn w:val="a"/>
    <w:uiPriority w:val="34"/>
    <w:qFormat/>
    <w:rsid w:val="00546A11"/>
    <w:pPr>
      <w:ind w:left="720"/>
      <w:contextualSpacing/>
    </w:pPr>
  </w:style>
  <w:style w:type="table" w:styleId="a5">
    <w:name w:val="Table Grid"/>
    <w:basedOn w:val="a1"/>
    <w:uiPriority w:val="39"/>
    <w:rsid w:val="00546A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47058">
      <w:bodyDiv w:val="1"/>
      <w:marLeft w:val="0"/>
      <w:marRight w:val="0"/>
      <w:marTop w:val="0"/>
      <w:marBottom w:val="0"/>
      <w:divBdr>
        <w:top w:val="none" w:sz="0" w:space="0" w:color="auto"/>
        <w:left w:val="none" w:sz="0" w:space="0" w:color="auto"/>
        <w:bottom w:val="none" w:sz="0" w:space="0" w:color="auto"/>
        <w:right w:val="none" w:sz="0" w:space="0" w:color="auto"/>
      </w:divBdr>
      <w:divsChild>
        <w:div w:id="731580328">
          <w:marLeft w:val="0"/>
          <w:marRight w:val="893"/>
          <w:marTop w:val="134"/>
          <w:marBottom w:val="0"/>
          <w:divBdr>
            <w:top w:val="none" w:sz="0" w:space="0" w:color="auto"/>
            <w:left w:val="none" w:sz="0" w:space="0" w:color="auto"/>
            <w:bottom w:val="none" w:sz="0" w:space="0" w:color="auto"/>
            <w:right w:val="none" w:sz="0" w:space="0" w:color="auto"/>
          </w:divBdr>
        </w:div>
        <w:div w:id="573317049">
          <w:marLeft w:val="0"/>
          <w:marRight w:val="893"/>
          <w:marTop w:val="134"/>
          <w:marBottom w:val="0"/>
          <w:divBdr>
            <w:top w:val="none" w:sz="0" w:space="0" w:color="auto"/>
            <w:left w:val="none" w:sz="0" w:space="0" w:color="auto"/>
            <w:bottom w:val="none" w:sz="0" w:space="0" w:color="auto"/>
            <w:right w:val="none" w:sz="0" w:space="0" w:color="auto"/>
          </w:divBdr>
        </w:div>
        <w:div w:id="1872961962">
          <w:marLeft w:val="0"/>
          <w:marRight w:val="893"/>
          <w:marTop w:val="134"/>
          <w:marBottom w:val="0"/>
          <w:divBdr>
            <w:top w:val="none" w:sz="0" w:space="0" w:color="auto"/>
            <w:left w:val="none" w:sz="0" w:space="0" w:color="auto"/>
            <w:bottom w:val="none" w:sz="0" w:space="0" w:color="auto"/>
            <w:right w:val="none" w:sz="0" w:space="0" w:color="auto"/>
          </w:divBdr>
        </w:div>
        <w:div w:id="447089708">
          <w:marLeft w:val="0"/>
          <w:marRight w:val="893"/>
          <w:marTop w:val="134"/>
          <w:marBottom w:val="0"/>
          <w:divBdr>
            <w:top w:val="none" w:sz="0" w:space="0" w:color="auto"/>
            <w:left w:val="none" w:sz="0" w:space="0" w:color="auto"/>
            <w:bottom w:val="none" w:sz="0" w:space="0" w:color="auto"/>
            <w:right w:val="none" w:sz="0" w:space="0" w:color="auto"/>
          </w:divBdr>
        </w:div>
      </w:divsChild>
    </w:div>
    <w:div w:id="205801436">
      <w:bodyDiv w:val="1"/>
      <w:marLeft w:val="0"/>
      <w:marRight w:val="0"/>
      <w:marTop w:val="0"/>
      <w:marBottom w:val="0"/>
      <w:divBdr>
        <w:top w:val="none" w:sz="0" w:space="0" w:color="auto"/>
        <w:left w:val="none" w:sz="0" w:space="0" w:color="auto"/>
        <w:bottom w:val="none" w:sz="0" w:space="0" w:color="auto"/>
        <w:right w:val="none" w:sz="0" w:space="0" w:color="auto"/>
      </w:divBdr>
    </w:div>
    <w:div w:id="364868557">
      <w:bodyDiv w:val="1"/>
      <w:marLeft w:val="0"/>
      <w:marRight w:val="0"/>
      <w:marTop w:val="0"/>
      <w:marBottom w:val="0"/>
      <w:divBdr>
        <w:top w:val="none" w:sz="0" w:space="0" w:color="auto"/>
        <w:left w:val="none" w:sz="0" w:space="0" w:color="auto"/>
        <w:bottom w:val="none" w:sz="0" w:space="0" w:color="auto"/>
        <w:right w:val="none" w:sz="0" w:space="0" w:color="auto"/>
      </w:divBdr>
    </w:div>
    <w:div w:id="458454831">
      <w:bodyDiv w:val="1"/>
      <w:marLeft w:val="0"/>
      <w:marRight w:val="0"/>
      <w:marTop w:val="0"/>
      <w:marBottom w:val="0"/>
      <w:divBdr>
        <w:top w:val="none" w:sz="0" w:space="0" w:color="auto"/>
        <w:left w:val="none" w:sz="0" w:space="0" w:color="auto"/>
        <w:bottom w:val="none" w:sz="0" w:space="0" w:color="auto"/>
        <w:right w:val="none" w:sz="0" w:space="0" w:color="auto"/>
      </w:divBdr>
    </w:div>
    <w:div w:id="531651667">
      <w:bodyDiv w:val="1"/>
      <w:marLeft w:val="0"/>
      <w:marRight w:val="0"/>
      <w:marTop w:val="0"/>
      <w:marBottom w:val="0"/>
      <w:divBdr>
        <w:top w:val="none" w:sz="0" w:space="0" w:color="auto"/>
        <w:left w:val="none" w:sz="0" w:space="0" w:color="auto"/>
        <w:bottom w:val="none" w:sz="0" w:space="0" w:color="auto"/>
        <w:right w:val="none" w:sz="0" w:space="0" w:color="auto"/>
      </w:divBdr>
    </w:div>
    <w:div w:id="582691150">
      <w:bodyDiv w:val="1"/>
      <w:marLeft w:val="0"/>
      <w:marRight w:val="0"/>
      <w:marTop w:val="0"/>
      <w:marBottom w:val="0"/>
      <w:divBdr>
        <w:top w:val="none" w:sz="0" w:space="0" w:color="auto"/>
        <w:left w:val="none" w:sz="0" w:space="0" w:color="auto"/>
        <w:bottom w:val="none" w:sz="0" w:space="0" w:color="auto"/>
        <w:right w:val="none" w:sz="0" w:space="0" w:color="auto"/>
      </w:divBdr>
    </w:div>
    <w:div w:id="732505788">
      <w:bodyDiv w:val="1"/>
      <w:marLeft w:val="0"/>
      <w:marRight w:val="0"/>
      <w:marTop w:val="0"/>
      <w:marBottom w:val="0"/>
      <w:divBdr>
        <w:top w:val="none" w:sz="0" w:space="0" w:color="auto"/>
        <w:left w:val="none" w:sz="0" w:space="0" w:color="auto"/>
        <w:bottom w:val="none" w:sz="0" w:space="0" w:color="auto"/>
        <w:right w:val="none" w:sz="0" w:space="0" w:color="auto"/>
      </w:divBdr>
    </w:div>
    <w:div w:id="733282698">
      <w:bodyDiv w:val="1"/>
      <w:marLeft w:val="0"/>
      <w:marRight w:val="0"/>
      <w:marTop w:val="0"/>
      <w:marBottom w:val="0"/>
      <w:divBdr>
        <w:top w:val="none" w:sz="0" w:space="0" w:color="auto"/>
        <w:left w:val="none" w:sz="0" w:space="0" w:color="auto"/>
        <w:bottom w:val="none" w:sz="0" w:space="0" w:color="auto"/>
        <w:right w:val="none" w:sz="0" w:space="0" w:color="auto"/>
      </w:divBdr>
    </w:div>
    <w:div w:id="757289408">
      <w:bodyDiv w:val="1"/>
      <w:marLeft w:val="0"/>
      <w:marRight w:val="0"/>
      <w:marTop w:val="0"/>
      <w:marBottom w:val="0"/>
      <w:divBdr>
        <w:top w:val="none" w:sz="0" w:space="0" w:color="auto"/>
        <w:left w:val="none" w:sz="0" w:space="0" w:color="auto"/>
        <w:bottom w:val="none" w:sz="0" w:space="0" w:color="auto"/>
        <w:right w:val="none" w:sz="0" w:space="0" w:color="auto"/>
      </w:divBdr>
    </w:div>
    <w:div w:id="1057361700">
      <w:bodyDiv w:val="1"/>
      <w:marLeft w:val="0"/>
      <w:marRight w:val="0"/>
      <w:marTop w:val="0"/>
      <w:marBottom w:val="0"/>
      <w:divBdr>
        <w:top w:val="none" w:sz="0" w:space="0" w:color="auto"/>
        <w:left w:val="none" w:sz="0" w:space="0" w:color="auto"/>
        <w:bottom w:val="none" w:sz="0" w:space="0" w:color="auto"/>
        <w:right w:val="none" w:sz="0" w:space="0" w:color="auto"/>
      </w:divBdr>
      <w:divsChild>
        <w:div w:id="456219853">
          <w:marLeft w:val="0"/>
          <w:marRight w:val="547"/>
          <w:marTop w:val="154"/>
          <w:marBottom w:val="0"/>
          <w:divBdr>
            <w:top w:val="none" w:sz="0" w:space="0" w:color="auto"/>
            <w:left w:val="none" w:sz="0" w:space="0" w:color="auto"/>
            <w:bottom w:val="none" w:sz="0" w:space="0" w:color="auto"/>
            <w:right w:val="none" w:sz="0" w:space="0" w:color="auto"/>
          </w:divBdr>
        </w:div>
      </w:divsChild>
    </w:div>
    <w:div w:id="1201282735">
      <w:bodyDiv w:val="1"/>
      <w:marLeft w:val="0"/>
      <w:marRight w:val="0"/>
      <w:marTop w:val="0"/>
      <w:marBottom w:val="0"/>
      <w:divBdr>
        <w:top w:val="none" w:sz="0" w:space="0" w:color="auto"/>
        <w:left w:val="none" w:sz="0" w:space="0" w:color="auto"/>
        <w:bottom w:val="none" w:sz="0" w:space="0" w:color="auto"/>
        <w:right w:val="none" w:sz="0" w:space="0" w:color="auto"/>
      </w:divBdr>
    </w:div>
    <w:div w:id="1227835432">
      <w:bodyDiv w:val="1"/>
      <w:marLeft w:val="0"/>
      <w:marRight w:val="0"/>
      <w:marTop w:val="0"/>
      <w:marBottom w:val="0"/>
      <w:divBdr>
        <w:top w:val="none" w:sz="0" w:space="0" w:color="auto"/>
        <w:left w:val="none" w:sz="0" w:space="0" w:color="auto"/>
        <w:bottom w:val="none" w:sz="0" w:space="0" w:color="auto"/>
        <w:right w:val="none" w:sz="0" w:space="0" w:color="auto"/>
      </w:divBdr>
    </w:div>
    <w:div w:id="1894609342">
      <w:bodyDiv w:val="1"/>
      <w:marLeft w:val="0"/>
      <w:marRight w:val="0"/>
      <w:marTop w:val="0"/>
      <w:marBottom w:val="0"/>
      <w:divBdr>
        <w:top w:val="none" w:sz="0" w:space="0" w:color="auto"/>
        <w:left w:val="none" w:sz="0" w:space="0" w:color="auto"/>
        <w:bottom w:val="none" w:sz="0" w:space="0" w:color="auto"/>
        <w:right w:val="none" w:sz="0" w:space="0" w:color="auto"/>
      </w:divBdr>
    </w:div>
    <w:div w:id="1895047543">
      <w:bodyDiv w:val="1"/>
      <w:marLeft w:val="0"/>
      <w:marRight w:val="0"/>
      <w:marTop w:val="0"/>
      <w:marBottom w:val="0"/>
      <w:divBdr>
        <w:top w:val="none" w:sz="0" w:space="0" w:color="auto"/>
        <w:left w:val="none" w:sz="0" w:space="0" w:color="auto"/>
        <w:bottom w:val="none" w:sz="0" w:space="0" w:color="auto"/>
        <w:right w:val="none" w:sz="0" w:space="0" w:color="auto"/>
      </w:divBdr>
    </w:div>
    <w:div w:id="1913272508">
      <w:bodyDiv w:val="1"/>
      <w:marLeft w:val="0"/>
      <w:marRight w:val="0"/>
      <w:marTop w:val="0"/>
      <w:marBottom w:val="0"/>
      <w:divBdr>
        <w:top w:val="none" w:sz="0" w:space="0" w:color="auto"/>
        <w:left w:val="none" w:sz="0" w:space="0" w:color="auto"/>
        <w:bottom w:val="none" w:sz="0" w:space="0" w:color="auto"/>
        <w:right w:val="none" w:sz="0" w:space="0" w:color="auto"/>
      </w:divBdr>
    </w:div>
    <w:div w:id="2021153311">
      <w:bodyDiv w:val="1"/>
      <w:marLeft w:val="0"/>
      <w:marRight w:val="0"/>
      <w:marTop w:val="0"/>
      <w:marBottom w:val="0"/>
      <w:divBdr>
        <w:top w:val="none" w:sz="0" w:space="0" w:color="auto"/>
        <w:left w:val="none" w:sz="0" w:space="0" w:color="auto"/>
        <w:bottom w:val="none" w:sz="0" w:space="0" w:color="auto"/>
        <w:right w:val="none" w:sz="0" w:space="0" w:color="auto"/>
      </w:divBdr>
    </w:div>
    <w:div w:id="2125692168">
      <w:bodyDiv w:val="1"/>
      <w:marLeft w:val="0"/>
      <w:marRight w:val="0"/>
      <w:marTop w:val="0"/>
      <w:marBottom w:val="0"/>
      <w:divBdr>
        <w:top w:val="none" w:sz="0" w:space="0" w:color="auto"/>
        <w:left w:val="none" w:sz="0" w:space="0" w:color="auto"/>
        <w:bottom w:val="none" w:sz="0" w:space="0" w:color="auto"/>
        <w:right w:val="none" w:sz="0" w:space="0" w:color="auto"/>
      </w:divBdr>
      <w:divsChild>
        <w:div w:id="1754428050">
          <w:marLeft w:val="0"/>
          <w:marRight w:val="979"/>
          <w:marTop w:val="130"/>
          <w:marBottom w:val="0"/>
          <w:divBdr>
            <w:top w:val="none" w:sz="0" w:space="0" w:color="auto"/>
            <w:left w:val="none" w:sz="0" w:space="0" w:color="auto"/>
            <w:bottom w:val="none" w:sz="0" w:space="0" w:color="auto"/>
            <w:right w:val="none" w:sz="0" w:space="0" w:color="auto"/>
          </w:divBdr>
        </w:div>
        <w:div w:id="1816726416">
          <w:marLeft w:val="0"/>
          <w:marRight w:val="979"/>
          <w:marTop w:val="130"/>
          <w:marBottom w:val="0"/>
          <w:divBdr>
            <w:top w:val="none" w:sz="0" w:space="0" w:color="auto"/>
            <w:left w:val="none" w:sz="0" w:space="0" w:color="auto"/>
            <w:bottom w:val="none" w:sz="0" w:space="0" w:color="auto"/>
            <w:right w:val="none" w:sz="0" w:space="0" w:color="auto"/>
          </w:divBdr>
        </w:div>
        <w:div w:id="1547259316">
          <w:marLeft w:val="0"/>
          <w:marRight w:val="979"/>
          <w:marTop w:val="13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Pages>
  <Words>1167</Words>
  <Characters>6658</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7</cp:revision>
  <dcterms:created xsi:type="dcterms:W3CDTF">2016-10-31T22:53:00Z</dcterms:created>
  <dcterms:modified xsi:type="dcterms:W3CDTF">2016-11-01T13:12:00Z</dcterms:modified>
</cp:coreProperties>
</file>