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10EA" w:rsidRDefault="00C010EA" w:rsidP="00C010EA">
      <w:pPr>
        <w:pStyle w:val="a3"/>
        <w:bidi/>
        <w:jc w:val="center"/>
        <w:rPr>
          <w:rFonts w:asciiTheme="majorBidi" w:hAnsiTheme="majorBidi" w:cstheme="majorBidi"/>
          <w:b/>
          <w:bCs/>
          <w:color w:val="2E74B5" w:themeColor="accent1" w:themeShade="BF"/>
          <w:sz w:val="26"/>
          <w:szCs w:val="26"/>
        </w:rPr>
      </w:pPr>
      <w:r>
        <w:rPr>
          <w:rFonts w:asciiTheme="majorBidi" w:hAnsiTheme="majorBidi" w:cstheme="majorBidi" w:hint="cs"/>
          <w:b/>
          <w:bCs/>
          <w:color w:val="2E74B5" w:themeColor="accent1" w:themeShade="BF"/>
          <w:sz w:val="26"/>
          <w:szCs w:val="26"/>
          <w:rtl/>
        </w:rPr>
        <w:t xml:space="preserve">تابع </w:t>
      </w:r>
      <w:r>
        <w:rPr>
          <w:rFonts w:asciiTheme="majorBidi" w:hAnsiTheme="majorBidi" w:cstheme="majorBidi"/>
          <w:b/>
          <w:bCs/>
          <w:color w:val="2E74B5" w:themeColor="accent1" w:themeShade="BF"/>
          <w:sz w:val="26"/>
          <w:szCs w:val="26"/>
          <w:rtl/>
        </w:rPr>
        <w:t>الفصل الثاني</w:t>
      </w:r>
      <w:r>
        <w:rPr>
          <w:rFonts w:asciiTheme="majorBidi" w:hAnsiTheme="majorBidi" w:cstheme="majorBidi" w:hint="cs"/>
          <w:b/>
          <w:bCs/>
          <w:color w:val="2E74B5" w:themeColor="accent1" w:themeShade="BF"/>
          <w:sz w:val="26"/>
          <w:szCs w:val="26"/>
          <w:rtl/>
        </w:rPr>
        <w:t xml:space="preserve"> </w:t>
      </w:r>
      <w:r>
        <w:rPr>
          <w:rFonts w:asciiTheme="majorBidi" w:hAnsiTheme="majorBidi" w:cstheme="majorBidi"/>
          <w:b/>
          <w:bCs/>
          <w:color w:val="2E74B5" w:themeColor="accent1" w:themeShade="BF"/>
          <w:sz w:val="26"/>
          <w:szCs w:val="26"/>
          <w:rtl/>
        </w:rPr>
        <w:t xml:space="preserve">– المحاضرة </w:t>
      </w:r>
      <w:r>
        <w:rPr>
          <w:rFonts w:asciiTheme="majorBidi" w:hAnsiTheme="majorBidi" w:cstheme="majorBidi" w:hint="cs"/>
          <w:b/>
          <w:bCs/>
          <w:color w:val="2E74B5" w:themeColor="accent1" w:themeShade="BF"/>
          <w:sz w:val="26"/>
          <w:szCs w:val="26"/>
          <w:rtl/>
        </w:rPr>
        <w:t xml:space="preserve">5 </w:t>
      </w:r>
    </w:p>
    <w:p w:rsidR="00C010EA" w:rsidRDefault="00C010EA" w:rsidP="00C010EA">
      <w:pPr>
        <w:pStyle w:val="a3"/>
        <w:bidi/>
        <w:jc w:val="center"/>
        <w:rPr>
          <w:rFonts w:asciiTheme="majorBidi" w:hAnsiTheme="majorBidi" w:cstheme="majorBidi"/>
          <w:b/>
          <w:bCs/>
          <w:color w:val="FF0000"/>
          <w:sz w:val="26"/>
          <w:szCs w:val="26"/>
        </w:rPr>
      </w:pPr>
      <w:r>
        <w:rPr>
          <w:rFonts w:asciiTheme="majorBidi" w:hAnsiTheme="majorBidi" w:cstheme="majorBidi"/>
          <w:b/>
          <w:bCs/>
          <w:color w:val="FF0000"/>
          <w:sz w:val="26"/>
          <w:szCs w:val="26"/>
          <w:rtl/>
        </w:rPr>
        <w:t xml:space="preserve">" تصنيف وتبويب عناصر التكاليف " </w:t>
      </w:r>
    </w:p>
    <w:p w:rsidR="00C010EA" w:rsidRDefault="00C010EA" w:rsidP="00C010EA">
      <w:pPr>
        <w:rPr>
          <w:rFonts w:asciiTheme="majorBidi" w:hAnsiTheme="majorBidi" w:cstheme="majorBidi"/>
          <w:sz w:val="26"/>
          <w:szCs w:val="26"/>
          <w:rtl/>
        </w:rPr>
      </w:pPr>
    </w:p>
    <w:p w:rsidR="00C010EA" w:rsidRPr="00C010EA" w:rsidRDefault="00C010EA" w:rsidP="00C010EA">
      <w:pPr>
        <w:pStyle w:val="a4"/>
        <w:numPr>
          <w:ilvl w:val="0"/>
          <w:numId w:val="2"/>
        </w:numPr>
        <w:ind w:left="260"/>
        <w:jc w:val="both"/>
        <w:rPr>
          <w:rFonts w:asciiTheme="majorBidi" w:hAnsiTheme="majorBidi" w:cstheme="majorBidi"/>
          <w:b/>
          <w:bCs/>
          <w:color w:val="C00000"/>
          <w:sz w:val="26"/>
          <w:szCs w:val="26"/>
          <w:rtl/>
        </w:rPr>
      </w:pPr>
      <w:r w:rsidRPr="00C010EA">
        <w:rPr>
          <w:rFonts w:asciiTheme="majorBidi" w:hAnsiTheme="majorBidi" w:cstheme="majorBidi"/>
          <w:b/>
          <w:bCs/>
          <w:color w:val="C00000"/>
          <w:sz w:val="26"/>
          <w:szCs w:val="26"/>
          <w:rtl/>
        </w:rPr>
        <w:t>رابعا</w:t>
      </w:r>
      <w:r w:rsidRPr="00C010EA">
        <w:rPr>
          <w:rFonts w:asciiTheme="majorBidi" w:hAnsiTheme="majorBidi" w:cstheme="majorBidi" w:hint="cs"/>
          <w:b/>
          <w:bCs/>
          <w:color w:val="C00000"/>
          <w:sz w:val="26"/>
          <w:szCs w:val="26"/>
          <w:rtl/>
        </w:rPr>
        <w:t>ً</w:t>
      </w:r>
      <w:r w:rsidRPr="00C010EA">
        <w:rPr>
          <w:rFonts w:asciiTheme="majorBidi" w:hAnsiTheme="majorBidi" w:cstheme="majorBidi"/>
          <w:b/>
          <w:bCs/>
          <w:color w:val="C00000"/>
          <w:sz w:val="26"/>
          <w:szCs w:val="26"/>
          <w:rtl/>
        </w:rPr>
        <w:t>: التبويب تبعاً لإمكانية التغير مع حجم النشاط</w:t>
      </w:r>
    </w:p>
    <w:p w:rsidR="00C010EA" w:rsidRPr="00C010EA" w:rsidRDefault="00C010EA" w:rsidP="00C010EA">
      <w:pPr>
        <w:jc w:val="both"/>
        <w:rPr>
          <w:rFonts w:asciiTheme="majorBidi" w:hAnsiTheme="majorBidi" w:cstheme="majorBidi"/>
          <w:sz w:val="26"/>
          <w:szCs w:val="26"/>
        </w:rPr>
      </w:pPr>
      <w:r w:rsidRPr="00C010EA">
        <w:rPr>
          <w:rFonts w:asciiTheme="majorBidi" w:hAnsiTheme="majorBidi" w:cstheme="majorBidi"/>
          <w:b/>
          <w:bCs/>
          <w:sz w:val="26"/>
          <w:szCs w:val="26"/>
          <w:rtl/>
        </w:rPr>
        <w:t>تمهيد:</w:t>
      </w:r>
    </w:p>
    <w:p w:rsidR="00AD61BE" w:rsidRPr="00C010EA" w:rsidRDefault="0083091C" w:rsidP="00C010EA">
      <w:pPr>
        <w:pStyle w:val="a4"/>
        <w:numPr>
          <w:ilvl w:val="0"/>
          <w:numId w:val="3"/>
        </w:numPr>
        <w:ind w:left="260"/>
        <w:jc w:val="both"/>
        <w:rPr>
          <w:rFonts w:asciiTheme="majorBidi" w:hAnsiTheme="majorBidi" w:cstheme="majorBidi"/>
          <w:b/>
          <w:bCs/>
          <w:sz w:val="26"/>
          <w:szCs w:val="26"/>
          <w:rtl/>
        </w:rPr>
      </w:pPr>
      <w:r w:rsidRPr="00C010EA">
        <w:rPr>
          <w:rFonts w:asciiTheme="majorBidi" w:hAnsiTheme="majorBidi" w:cstheme="majorBidi"/>
          <w:b/>
          <w:bCs/>
          <w:sz w:val="26"/>
          <w:szCs w:val="26"/>
          <w:rtl/>
        </w:rPr>
        <w:t xml:space="preserve">الهدف الأساسي من تبويب التكاليف حسب علاقتها بحجم النشاط هو دراسة سلوك أو مسلك عناصر التكاليف بالنسبة للتقلبات التي تحدث في حجم النشاط </w:t>
      </w:r>
    </w:p>
    <w:p w:rsidR="00AD61BE" w:rsidRPr="00C010EA" w:rsidRDefault="0083091C" w:rsidP="00C010EA">
      <w:pPr>
        <w:pStyle w:val="a4"/>
        <w:numPr>
          <w:ilvl w:val="0"/>
          <w:numId w:val="3"/>
        </w:numPr>
        <w:ind w:left="260"/>
        <w:jc w:val="both"/>
        <w:rPr>
          <w:rFonts w:asciiTheme="majorBidi" w:hAnsiTheme="majorBidi" w:cstheme="majorBidi"/>
          <w:b/>
          <w:bCs/>
          <w:sz w:val="26"/>
          <w:szCs w:val="26"/>
          <w:rtl/>
        </w:rPr>
      </w:pPr>
      <w:r w:rsidRPr="00C010EA">
        <w:rPr>
          <w:rFonts w:asciiTheme="majorBidi" w:hAnsiTheme="majorBidi" w:cstheme="majorBidi"/>
          <w:b/>
          <w:bCs/>
          <w:sz w:val="26"/>
          <w:szCs w:val="26"/>
          <w:rtl/>
        </w:rPr>
        <w:t xml:space="preserve">من المعروف أن حجم النشاط غالباً لا يكون ثابتاً، بل يتقلّب او يتغّير من فترة إلى أخرى، وقد يؤدي هذا التغير إلى حدوث تغير مماثل في بعض عناصر التكاليف أو تغيُّر بنسبة أقل، أو قد لا يتأثر به البعض الآخر. </w:t>
      </w:r>
    </w:p>
    <w:p w:rsidR="00C010EA" w:rsidRPr="00C010EA" w:rsidRDefault="00C010EA" w:rsidP="00C010EA">
      <w:pPr>
        <w:jc w:val="both"/>
        <w:rPr>
          <w:rFonts w:asciiTheme="majorBidi" w:hAnsiTheme="majorBidi" w:cstheme="majorBidi"/>
          <w:b/>
          <w:bCs/>
          <w:sz w:val="26"/>
          <w:szCs w:val="26"/>
        </w:rPr>
      </w:pPr>
      <w:r w:rsidRPr="00C010EA">
        <w:rPr>
          <w:rFonts w:asciiTheme="majorBidi" w:hAnsiTheme="majorBidi" w:cstheme="majorBidi"/>
          <w:b/>
          <w:bCs/>
          <w:sz w:val="26"/>
          <w:szCs w:val="26"/>
          <w:rtl/>
        </w:rPr>
        <w:t xml:space="preserve">يتم تبويب التكاليف حسب علاقتها بالتغيرات في حجم النشاط إلى ثلاث مجموعات رئيسية: </w:t>
      </w:r>
    </w:p>
    <w:p w:rsidR="00C010EA" w:rsidRPr="00C010EA" w:rsidRDefault="00C010EA" w:rsidP="00C010EA">
      <w:pPr>
        <w:pStyle w:val="a4"/>
        <w:numPr>
          <w:ilvl w:val="0"/>
          <w:numId w:val="6"/>
        </w:numPr>
        <w:ind w:left="260"/>
        <w:rPr>
          <w:rFonts w:asciiTheme="majorBidi" w:hAnsiTheme="majorBidi" w:cstheme="majorBidi"/>
          <w:b/>
          <w:bCs/>
          <w:color w:val="1F4E79" w:themeColor="accent1" w:themeShade="80"/>
          <w:sz w:val="26"/>
          <w:szCs w:val="26"/>
          <w:rtl/>
        </w:rPr>
      </w:pPr>
      <w:r w:rsidRPr="00C010EA">
        <w:rPr>
          <w:rFonts w:asciiTheme="majorBidi" w:hAnsiTheme="majorBidi" w:cstheme="majorBidi"/>
          <w:b/>
          <w:bCs/>
          <w:color w:val="1F4E79" w:themeColor="accent1" w:themeShade="80"/>
          <w:sz w:val="26"/>
          <w:szCs w:val="26"/>
          <w:rtl/>
        </w:rPr>
        <w:t xml:space="preserve">التكاليف المتغيرة </w:t>
      </w:r>
      <w:r w:rsidRPr="00C010EA">
        <w:rPr>
          <w:rFonts w:asciiTheme="majorBidi" w:hAnsiTheme="majorBidi" w:cstheme="majorBidi"/>
          <w:b/>
          <w:bCs/>
          <w:color w:val="1F4E79" w:themeColor="accent1" w:themeShade="80"/>
          <w:sz w:val="26"/>
          <w:szCs w:val="26"/>
        </w:rPr>
        <w:t xml:space="preserve">Variable cost </w:t>
      </w:r>
    </w:p>
    <w:p w:rsidR="00C010EA" w:rsidRPr="00C010EA" w:rsidRDefault="00C010EA" w:rsidP="00C010EA">
      <w:pPr>
        <w:pStyle w:val="a4"/>
        <w:numPr>
          <w:ilvl w:val="0"/>
          <w:numId w:val="6"/>
        </w:numPr>
        <w:ind w:left="260"/>
        <w:rPr>
          <w:rFonts w:asciiTheme="majorBidi" w:hAnsiTheme="majorBidi" w:cstheme="majorBidi"/>
          <w:b/>
          <w:bCs/>
          <w:color w:val="1F4E79" w:themeColor="accent1" w:themeShade="80"/>
          <w:sz w:val="26"/>
          <w:szCs w:val="26"/>
          <w:rtl/>
        </w:rPr>
      </w:pPr>
      <w:r w:rsidRPr="00C010EA">
        <w:rPr>
          <w:rFonts w:asciiTheme="majorBidi" w:hAnsiTheme="majorBidi" w:cstheme="majorBidi"/>
          <w:b/>
          <w:bCs/>
          <w:color w:val="1F4E79" w:themeColor="accent1" w:themeShade="80"/>
          <w:sz w:val="26"/>
          <w:szCs w:val="26"/>
          <w:rtl/>
        </w:rPr>
        <w:t xml:space="preserve">التكاليف الثابتة </w:t>
      </w:r>
      <w:r w:rsidRPr="00C010EA">
        <w:rPr>
          <w:rFonts w:asciiTheme="majorBidi" w:hAnsiTheme="majorBidi" w:cstheme="majorBidi"/>
          <w:b/>
          <w:bCs/>
          <w:color w:val="1F4E79" w:themeColor="accent1" w:themeShade="80"/>
          <w:sz w:val="26"/>
          <w:szCs w:val="26"/>
        </w:rPr>
        <w:t>Fixed Cost</w:t>
      </w:r>
    </w:p>
    <w:p w:rsidR="00C010EA" w:rsidRPr="00693948" w:rsidRDefault="00C010EA" w:rsidP="00693948">
      <w:pPr>
        <w:pStyle w:val="a4"/>
        <w:numPr>
          <w:ilvl w:val="0"/>
          <w:numId w:val="6"/>
        </w:numPr>
        <w:ind w:left="260"/>
        <w:rPr>
          <w:rFonts w:asciiTheme="majorBidi" w:hAnsiTheme="majorBidi" w:cstheme="majorBidi"/>
          <w:b/>
          <w:bCs/>
          <w:color w:val="1F4E79" w:themeColor="accent1" w:themeShade="80"/>
          <w:sz w:val="26"/>
          <w:szCs w:val="26"/>
          <w:rtl/>
        </w:rPr>
      </w:pPr>
      <w:r w:rsidRPr="00C010EA">
        <w:rPr>
          <w:rFonts w:asciiTheme="majorBidi" w:hAnsiTheme="majorBidi" w:cstheme="majorBidi"/>
          <w:b/>
          <w:bCs/>
          <w:color w:val="1F4E79" w:themeColor="accent1" w:themeShade="80"/>
          <w:sz w:val="26"/>
          <w:szCs w:val="26"/>
          <w:rtl/>
        </w:rPr>
        <w:t>التكاليف المختلطة</w:t>
      </w:r>
      <w:r w:rsidRPr="00C010EA">
        <w:rPr>
          <w:rFonts w:asciiTheme="majorBidi" w:hAnsiTheme="majorBidi" w:cstheme="majorBidi"/>
          <w:b/>
          <w:bCs/>
          <w:color w:val="1F4E79" w:themeColor="accent1" w:themeShade="80"/>
          <w:sz w:val="26"/>
          <w:szCs w:val="26"/>
        </w:rPr>
        <w:t xml:space="preserve">Mixed Cost </w:t>
      </w:r>
    </w:p>
    <w:p w:rsidR="00C010EA" w:rsidRPr="00C010EA" w:rsidRDefault="00C010EA" w:rsidP="00C010EA">
      <w:pPr>
        <w:pStyle w:val="a4"/>
        <w:numPr>
          <w:ilvl w:val="0"/>
          <w:numId w:val="7"/>
        </w:numPr>
        <w:ind w:left="118"/>
        <w:jc w:val="both"/>
        <w:rPr>
          <w:rFonts w:asciiTheme="majorBidi" w:hAnsiTheme="majorBidi" w:cstheme="majorBidi"/>
          <w:color w:val="00B050"/>
          <w:sz w:val="26"/>
          <w:szCs w:val="26"/>
        </w:rPr>
      </w:pPr>
      <w:r w:rsidRPr="00C010EA">
        <w:rPr>
          <w:rFonts w:asciiTheme="majorBidi" w:hAnsiTheme="majorBidi" w:cstheme="majorBidi"/>
          <w:b/>
          <w:bCs/>
          <w:color w:val="00B050"/>
          <w:sz w:val="26"/>
          <w:szCs w:val="26"/>
          <w:rtl/>
        </w:rPr>
        <w:t xml:space="preserve">التكاليف المتغيرة </w:t>
      </w:r>
      <w:r w:rsidRPr="00C010EA">
        <w:rPr>
          <w:rFonts w:asciiTheme="majorBidi" w:hAnsiTheme="majorBidi" w:cstheme="majorBidi"/>
          <w:b/>
          <w:bCs/>
          <w:color w:val="00B050"/>
          <w:sz w:val="26"/>
          <w:szCs w:val="26"/>
        </w:rPr>
        <w:t xml:space="preserve">Variable cost </w:t>
      </w:r>
    </w:p>
    <w:p w:rsidR="00C010EA" w:rsidRPr="00C010EA" w:rsidRDefault="00C010EA" w:rsidP="00C010EA">
      <w:pPr>
        <w:pStyle w:val="a4"/>
        <w:ind w:left="-24"/>
        <w:jc w:val="both"/>
        <w:rPr>
          <w:rFonts w:asciiTheme="majorBidi" w:hAnsiTheme="majorBidi" w:cstheme="majorBidi"/>
          <w:color w:val="00B050"/>
          <w:sz w:val="26"/>
          <w:szCs w:val="26"/>
          <w:rtl/>
        </w:rPr>
      </w:pPr>
      <w:r w:rsidRPr="00C010EA">
        <w:rPr>
          <w:rFonts w:asciiTheme="majorBidi" w:hAnsiTheme="majorBidi" w:cstheme="majorBidi"/>
          <w:b/>
          <w:bCs/>
          <w:sz w:val="26"/>
          <w:szCs w:val="26"/>
          <w:rtl/>
        </w:rPr>
        <w:t xml:space="preserve">هي التكاليف التي تتغير في مجموعها مع التغير في حجم النشاط </w:t>
      </w:r>
      <w:r w:rsidR="00E468A8" w:rsidRPr="00C010EA">
        <w:rPr>
          <w:rFonts w:asciiTheme="majorBidi" w:hAnsiTheme="majorBidi" w:cstheme="majorBidi" w:hint="cs"/>
          <w:b/>
          <w:bCs/>
          <w:sz w:val="26"/>
          <w:szCs w:val="26"/>
          <w:rtl/>
        </w:rPr>
        <w:t>(سواء</w:t>
      </w:r>
      <w:r w:rsidRPr="00C010EA">
        <w:rPr>
          <w:rFonts w:asciiTheme="majorBidi" w:hAnsiTheme="majorBidi" w:cstheme="majorBidi"/>
          <w:b/>
          <w:bCs/>
          <w:sz w:val="26"/>
          <w:szCs w:val="26"/>
          <w:rtl/>
        </w:rPr>
        <w:t xml:space="preserve"> بالزيادة أو </w:t>
      </w:r>
      <w:r w:rsidR="00E468A8" w:rsidRPr="00C010EA">
        <w:rPr>
          <w:rFonts w:asciiTheme="majorBidi" w:hAnsiTheme="majorBidi" w:cstheme="majorBidi" w:hint="cs"/>
          <w:b/>
          <w:bCs/>
          <w:sz w:val="26"/>
          <w:szCs w:val="26"/>
          <w:rtl/>
        </w:rPr>
        <w:t>بالنقص)</w:t>
      </w:r>
      <w:r w:rsidRPr="00C010EA">
        <w:rPr>
          <w:rFonts w:asciiTheme="majorBidi" w:hAnsiTheme="majorBidi" w:cstheme="majorBidi"/>
          <w:b/>
          <w:bCs/>
          <w:sz w:val="26"/>
          <w:szCs w:val="26"/>
          <w:rtl/>
        </w:rPr>
        <w:t xml:space="preserve"> تغيراً طردياً وبنفس النتيجة. </w:t>
      </w:r>
    </w:p>
    <w:p w:rsidR="00AD61BE" w:rsidRPr="00C010EA" w:rsidRDefault="0083091C" w:rsidP="00C010EA">
      <w:pPr>
        <w:pStyle w:val="a4"/>
        <w:numPr>
          <w:ilvl w:val="0"/>
          <w:numId w:val="8"/>
        </w:numPr>
        <w:ind w:left="260"/>
        <w:jc w:val="both"/>
        <w:rPr>
          <w:rFonts w:asciiTheme="majorBidi" w:hAnsiTheme="majorBidi" w:cstheme="majorBidi"/>
          <w:b/>
          <w:bCs/>
          <w:sz w:val="26"/>
          <w:szCs w:val="26"/>
          <w:rtl/>
        </w:rPr>
      </w:pPr>
      <w:r w:rsidRPr="00C010EA">
        <w:rPr>
          <w:rFonts w:asciiTheme="majorBidi" w:hAnsiTheme="majorBidi" w:cstheme="majorBidi"/>
          <w:b/>
          <w:bCs/>
          <w:sz w:val="26"/>
          <w:szCs w:val="26"/>
          <w:rtl/>
        </w:rPr>
        <w:t xml:space="preserve">تتميز التكاليف المتغيرة بالمرونة الكاملة. </w:t>
      </w:r>
    </w:p>
    <w:p w:rsidR="00AD61BE" w:rsidRPr="00C010EA" w:rsidRDefault="0083091C" w:rsidP="00C010EA">
      <w:pPr>
        <w:pStyle w:val="a4"/>
        <w:numPr>
          <w:ilvl w:val="0"/>
          <w:numId w:val="8"/>
        </w:numPr>
        <w:ind w:left="260"/>
        <w:jc w:val="both"/>
        <w:rPr>
          <w:rFonts w:asciiTheme="majorBidi" w:hAnsiTheme="majorBidi" w:cstheme="majorBidi"/>
          <w:b/>
          <w:bCs/>
          <w:sz w:val="26"/>
          <w:szCs w:val="26"/>
          <w:rtl/>
        </w:rPr>
      </w:pPr>
      <w:r w:rsidRPr="00C010EA">
        <w:rPr>
          <w:rFonts w:asciiTheme="majorBidi" w:hAnsiTheme="majorBidi" w:cstheme="majorBidi"/>
          <w:b/>
          <w:bCs/>
          <w:sz w:val="26"/>
          <w:szCs w:val="26"/>
          <w:rtl/>
        </w:rPr>
        <w:t xml:space="preserve">تكلفة المواد الخام وأجور عمال الانتاج وعمولة وكلاء البيع تعتبر أمثلة على التكاليف المتغيرة. </w:t>
      </w:r>
    </w:p>
    <w:p w:rsidR="00AD61BE" w:rsidRPr="00C010EA" w:rsidRDefault="0083091C" w:rsidP="00C010EA">
      <w:pPr>
        <w:pStyle w:val="a4"/>
        <w:numPr>
          <w:ilvl w:val="0"/>
          <w:numId w:val="8"/>
        </w:numPr>
        <w:ind w:left="260"/>
        <w:jc w:val="both"/>
        <w:rPr>
          <w:rFonts w:asciiTheme="majorBidi" w:hAnsiTheme="majorBidi" w:cstheme="majorBidi"/>
          <w:b/>
          <w:bCs/>
          <w:sz w:val="26"/>
          <w:szCs w:val="26"/>
          <w:rtl/>
        </w:rPr>
      </w:pPr>
      <w:r w:rsidRPr="00C010EA">
        <w:rPr>
          <w:rFonts w:asciiTheme="majorBidi" w:hAnsiTheme="majorBidi" w:cstheme="majorBidi"/>
          <w:b/>
          <w:bCs/>
          <w:sz w:val="26"/>
          <w:szCs w:val="26"/>
          <w:rtl/>
        </w:rPr>
        <w:t xml:space="preserve">يتصف متوسط التكلفة المتغيرة بأنه ثابت. </w:t>
      </w:r>
    </w:p>
    <w:p w:rsidR="00AD61BE" w:rsidRPr="00C010EA" w:rsidRDefault="0083091C" w:rsidP="00C010EA">
      <w:pPr>
        <w:pStyle w:val="a4"/>
        <w:numPr>
          <w:ilvl w:val="0"/>
          <w:numId w:val="8"/>
        </w:numPr>
        <w:ind w:left="260"/>
        <w:jc w:val="both"/>
        <w:rPr>
          <w:rFonts w:asciiTheme="majorBidi" w:hAnsiTheme="majorBidi" w:cstheme="majorBidi"/>
          <w:b/>
          <w:bCs/>
          <w:sz w:val="26"/>
          <w:szCs w:val="26"/>
          <w:rtl/>
        </w:rPr>
      </w:pPr>
      <w:r w:rsidRPr="00C010EA">
        <w:rPr>
          <w:rFonts w:asciiTheme="majorBidi" w:hAnsiTheme="majorBidi" w:cstheme="majorBidi"/>
          <w:b/>
          <w:bCs/>
          <w:sz w:val="26"/>
          <w:szCs w:val="26"/>
          <w:rtl/>
        </w:rPr>
        <w:t xml:space="preserve">متوسط التكلفة المتغيرة = اجمالي التكاليف المتغيرة ÷ حجم النشاط </w:t>
      </w:r>
    </w:p>
    <w:p w:rsidR="00C010EA" w:rsidRPr="00C010EA" w:rsidRDefault="00C010EA" w:rsidP="00693948">
      <w:pPr>
        <w:ind w:left="-24"/>
        <w:jc w:val="both"/>
        <w:rPr>
          <w:rFonts w:asciiTheme="majorBidi" w:hAnsiTheme="majorBidi" w:cstheme="majorBidi"/>
          <w:color w:val="00B050"/>
          <w:sz w:val="26"/>
          <w:szCs w:val="26"/>
          <w:rtl/>
        </w:rPr>
      </w:pPr>
      <w:r w:rsidRPr="00C010EA">
        <w:rPr>
          <w:rFonts w:asciiTheme="majorBidi" w:hAnsiTheme="majorBidi" w:cstheme="majorBidi" w:hint="cs"/>
          <w:b/>
          <w:bCs/>
          <w:color w:val="00B050"/>
          <w:sz w:val="26"/>
          <w:szCs w:val="26"/>
          <w:rtl/>
        </w:rPr>
        <w:t>(</w:t>
      </w:r>
      <w:r w:rsidRPr="00C010EA">
        <w:rPr>
          <w:rFonts w:asciiTheme="majorBidi" w:hAnsiTheme="majorBidi" w:cstheme="majorBidi"/>
          <w:b/>
          <w:bCs/>
          <w:color w:val="00B050"/>
          <w:sz w:val="26"/>
          <w:szCs w:val="26"/>
          <w:rtl/>
        </w:rPr>
        <w:t>مثال</w:t>
      </w:r>
      <w:r w:rsidRPr="00C010EA">
        <w:rPr>
          <w:rFonts w:asciiTheme="majorBidi" w:hAnsiTheme="majorBidi" w:cstheme="majorBidi" w:hint="cs"/>
          <w:b/>
          <w:bCs/>
          <w:color w:val="00B050"/>
          <w:sz w:val="26"/>
          <w:szCs w:val="26"/>
          <w:rtl/>
        </w:rPr>
        <w:t>)</w:t>
      </w:r>
      <w:r>
        <w:rPr>
          <w:rFonts w:asciiTheme="majorBidi" w:hAnsiTheme="majorBidi" w:cstheme="majorBidi" w:hint="cs"/>
          <w:color w:val="00B050"/>
          <w:sz w:val="26"/>
          <w:szCs w:val="26"/>
          <w:rtl/>
        </w:rPr>
        <w:t xml:space="preserve">: </w:t>
      </w:r>
      <w:r w:rsidRPr="00C010EA">
        <w:rPr>
          <w:rFonts w:asciiTheme="majorBidi" w:hAnsiTheme="majorBidi" w:cstheme="majorBidi"/>
          <w:b/>
          <w:bCs/>
          <w:sz w:val="26"/>
          <w:szCs w:val="26"/>
          <w:rtl/>
        </w:rPr>
        <w:t xml:space="preserve">فيما يلي البيانات المتعلقة ببعض عناصر التكاليف المستخرجة من سجلات ادارة التكاليف </w:t>
      </w:r>
      <w:r w:rsidR="00E468A8" w:rsidRPr="00C010EA">
        <w:rPr>
          <w:rFonts w:asciiTheme="majorBidi" w:hAnsiTheme="majorBidi" w:cstheme="majorBidi" w:hint="cs"/>
          <w:b/>
          <w:bCs/>
          <w:sz w:val="26"/>
          <w:szCs w:val="26"/>
          <w:rtl/>
        </w:rPr>
        <w:t>بإحدى</w:t>
      </w:r>
      <w:r w:rsidRPr="00C010EA">
        <w:rPr>
          <w:rFonts w:asciiTheme="majorBidi" w:hAnsiTheme="majorBidi" w:cstheme="majorBidi"/>
          <w:b/>
          <w:bCs/>
          <w:sz w:val="26"/>
          <w:szCs w:val="26"/>
          <w:rtl/>
        </w:rPr>
        <w:t xml:space="preserve"> الشركات الصناعية خلال شهري محرم وصفر عام </w:t>
      </w:r>
      <w:r w:rsidR="00693948">
        <w:rPr>
          <w:rFonts w:asciiTheme="majorBidi" w:hAnsiTheme="majorBidi" w:cstheme="majorBidi"/>
          <w:b/>
          <w:bCs/>
          <w:sz w:val="26"/>
          <w:szCs w:val="26"/>
        </w:rPr>
        <w:t>1437</w:t>
      </w:r>
      <w:r w:rsidRPr="00C010EA">
        <w:rPr>
          <w:rFonts w:asciiTheme="majorBidi" w:hAnsiTheme="majorBidi" w:cstheme="majorBidi"/>
          <w:b/>
          <w:bCs/>
          <w:sz w:val="26"/>
          <w:szCs w:val="26"/>
          <w:rtl/>
        </w:rPr>
        <w:t xml:space="preserve"> هـ </w:t>
      </w:r>
    </w:p>
    <w:p w:rsidR="00C010EA" w:rsidRDefault="00C010EA" w:rsidP="00C010EA">
      <w:pPr>
        <w:jc w:val="both"/>
        <w:rPr>
          <w:rFonts w:asciiTheme="majorBidi" w:hAnsiTheme="majorBidi" w:cstheme="majorBidi"/>
          <w:sz w:val="26"/>
          <w:szCs w:val="26"/>
          <w:rtl/>
        </w:rPr>
      </w:pPr>
      <w:r w:rsidRPr="00C010EA">
        <w:rPr>
          <w:rFonts w:asciiTheme="majorBidi" w:hAnsiTheme="majorBidi" w:cstheme="majorBidi"/>
          <w:b/>
          <w:bCs/>
          <w:color w:val="1F4E79" w:themeColor="accent1" w:themeShade="80"/>
          <w:sz w:val="26"/>
          <w:szCs w:val="26"/>
          <w:u w:val="single"/>
          <w:rtl/>
        </w:rPr>
        <w:t>المطلوب:</w:t>
      </w:r>
      <w:r w:rsidRPr="00C010EA">
        <w:rPr>
          <w:rFonts w:asciiTheme="majorBidi" w:hAnsiTheme="majorBidi" w:cstheme="majorBidi"/>
          <w:b/>
          <w:bCs/>
          <w:color w:val="1F4E79" w:themeColor="accent1" w:themeShade="80"/>
          <w:sz w:val="26"/>
          <w:szCs w:val="26"/>
          <w:rtl/>
        </w:rPr>
        <w:t xml:space="preserve"> </w:t>
      </w:r>
      <w:r w:rsidRPr="00C010EA">
        <w:rPr>
          <w:rFonts w:asciiTheme="majorBidi" w:hAnsiTheme="majorBidi" w:cstheme="majorBidi"/>
          <w:b/>
          <w:bCs/>
          <w:sz w:val="26"/>
          <w:szCs w:val="26"/>
          <w:rtl/>
        </w:rPr>
        <w:t>تحديد أي عناصر التكاليف التالية يعتبر تكلفة متغيرة</w:t>
      </w:r>
    </w:p>
    <w:tbl>
      <w:tblPr>
        <w:tblStyle w:val="a5"/>
        <w:bidiVisual/>
        <w:tblW w:w="0" w:type="auto"/>
        <w:tblLook w:val="04A0" w:firstRow="1" w:lastRow="0" w:firstColumn="1" w:lastColumn="0" w:noHBand="0" w:noVBand="1"/>
      </w:tblPr>
      <w:tblGrid>
        <w:gridCol w:w="1842"/>
        <w:gridCol w:w="3809"/>
        <w:gridCol w:w="3638"/>
      </w:tblGrid>
      <w:tr w:rsidR="00C010EA" w:rsidTr="00FD5953">
        <w:tc>
          <w:tcPr>
            <w:tcW w:w="0" w:type="auto"/>
            <w:shd w:val="clear" w:color="auto" w:fill="F2F2F2" w:themeFill="background1" w:themeFillShade="F2"/>
          </w:tcPr>
          <w:p w:rsidR="00C010EA" w:rsidRPr="00FD5953" w:rsidRDefault="00C010EA" w:rsidP="00FD5953">
            <w:pPr>
              <w:jc w:val="center"/>
              <w:rPr>
                <w:rFonts w:asciiTheme="majorBidi" w:hAnsiTheme="majorBidi" w:cstheme="majorBidi"/>
                <w:b/>
                <w:bCs/>
                <w:sz w:val="26"/>
                <w:szCs w:val="26"/>
                <w:rtl/>
              </w:rPr>
            </w:pPr>
            <w:r w:rsidRPr="00FD5953">
              <w:rPr>
                <w:rFonts w:asciiTheme="majorBidi" w:hAnsiTheme="majorBidi" w:cstheme="majorBidi" w:hint="cs"/>
                <w:b/>
                <w:bCs/>
                <w:sz w:val="26"/>
                <w:szCs w:val="26"/>
                <w:rtl/>
              </w:rPr>
              <w:t>عناصر التكاليف</w:t>
            </w:r>
          </w:p>
        </w:tc>
        <w:tc>
          <w:tcPr>
            <w:tcW w:w="0" w:type="auto"/>
            <w:shd w:val="clear" w:color="auto" w:fill="F2F2F2" w:themeFill="background1" w:themeFillShade="F2"/>
          </w:tcPr>
          <w:p w:rsidR="00C010EA" w:rsidRPr="00FD5953" w:rsidRDefault="00C010EA" w:rsidP="00FD5953">
            <w:pPr>
              <w:jc w:val="center"/>
              <w:rPr>
                <w:rFonts w:asciiTheme="majorBidi" w:hAnsiTheme="majorBidi" w:cstheme="majorBidi"/>
                <w:b/>
                <w:bCs/>
                <w:sz w:val="26"/>
                <w:szCs w:val="26"/>
                <w:rtl/>
              </w:rPr>
            </w:pPr>
            <w:r w:rsidRPr="00FD5953">
              <w:rPr>
                <w:rFonts w:asciiTheme="majorBidi" w:hAnsiTheme="majorBidi" w:cstheme="majorBidi" w:hint="cs"/>
                <w:b/>
                <w:bCs/>
                <w:sz w:val="26"/>
                <w:szCs w:val="26"/>
                <w:rtl/>
              </w:rPr>
              <w:t xml:space="preserve">حجم الإنتاج خلال شهر المحرم </w:t>
            </w:r>
            <w:r w:rsidRPr="00FD5953">
              <w:rPr>
                <w:rFonts w:asciiTheme="majorBidi" w:hAnsiTheme="majorBidi" w:cstheme="majorBidi"/>
                <w:b/>
                <w:bCs/>
                <w:sz w:val="26"/>
                <w:szCs w:val="26"/>
              </w:rPr>
              <w:t>1000</w:t>
            </w:r>
            <w:r w:rsidR="00FD5953" w:rsidRPr="00FD5953">
              <w:rPr>
                <w:rFonts w:asciiTheme="majorBidi" w:hAnsiTheme="majorBidi" w:cstheme="majorBidi" w:hint="cs"/>
                <w:b/>
                <w:bCs/>
                <w:sz w:val="26"/>
                <w:szCs w:val="26"/>
                <w:rtl/>
              </w:rPr>
              <w:t xml:space="preserve"> وحدة</w:t>
            </w:r>
          </w:p>
        </w:tc>
        <w:tc>
          <w:tcPr>
            <w:tcW w:w="0" w:type="auto"/>
            <w:shd w:val="clear" w:color="auto" w:fill="F2F2F2" w:themeFill="background1" w:themeFillShade="F2"/>
          </w:tcPr>
          <w:p w:rsidR="00C010EA"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hint="cs"/>
                <w:b/>
                <w:bCs/>
                <w:sz w:val="26"/>
                <w:szCs w:val="26"/>
                <w:rtl/>
              </w:rPr>
              <w:t xml:space="preserve">حجم الإنتاج خلال شهر صفر </w:t>
            </w:r>
            <w:r w:rsidRPr="00FD5953">
              <w:rPr>
                <w:rFonts w:asciiTheme="majorBidi" w:hAnsiTheme="majorBidi" w:cstheme="majorBidi"/>
                <w:b/>
                <w:bCs/>
                <w:sz w:val="26"/>
                <w:szCs w:val="26"/>
              </w:rPr>
              <w:t>1500</w:t>
            </w:r>
            <w:r w:rsidRPr="00FD5953">
              <w:rPr>
                <w:rFonts w:asciiTheme="majorBidi" w:hAnsiTheme="majorBidi" w:cstheme="majorBidi" w:hint="cs"/>
                <w:b/>
                <w:bCs/>
                <w:sz w:val="26"/>
                <w:szCs w:val="26"/>
                <w:rtl/>
              </w:rPr>
              <w:t xml:space="preserve"> وحدة</w:t>
            </w:r>
          </w:p>
        </w:tc>
      </w:tr>
      <w:tr w:rsidR="00C010EA" w:rsidTr="00FD5953">
        <w:tc>
          <w:tcPr>
            <w:tcW w:w="0" w:type="auto"/>
            <w:shd w:val="clear" w:color="auto" w:fill="E2EFD9" w:themeFill="accent6" w:themeFillTint="33"/>
          </w:tcPr>
          <w:p w:rsidR="00C010EA"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hint="cs"/>
                <w:b/>
                <w:bCs/>
                <w:sz w:val="26"/>
                <w:szCs w:val="26"/>
                <w:rtl/>
              </w:rPr>
              <w:t>مواد خامات رئيسية</w:t>
            </w:r>
          </w:p>
          <w:p w:rsidR="00FD5953"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hint="cs"/>
                <w:b/>
                <w:bCs/>
                <w:sz w:val="26"/>
                <w:szCs w:val="26"/>
                <w:rtl/>
              </w:rPr>
              <w:t>خامات مساعدة</w:t>
            </w:r>
          </w:p>
          <w:p w:rsidR="00FD5953"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hint="cs"/>
                <w:b/>
                <w:bCs/>
                <w:sz w:val="26"/>
                <w:szCs w:val="26"/>
                <w:rtl/>
              </w:rPr>
              <w:t>أجور عمال الإنتاج</w:t>
            </w:r>
          </w:p>
          <w:p w:rsidR="00FD5953"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hint="cs"/>
                <w:b/>
                <w:bCs/>
                <w:sz w:val="26"/>
                <w:szCs w:val="26"/>
                <w:rtl/>
              </w:rPr>
              <w:t>قطع غيار</w:t>
            </w:r>
          </w:p>
        </w:tc>
        <w:tc>
          <w:tcPr>
            <w:tcW w:w="0" w:type="auto"/>
            <w:shd w:val="clear" w:color="auto" w:fill="FFF2CC" w:themeFill="accent4" w:themeFillTint="33"/>
          </w:tcPr>
          <w:p w:rsidR="00C010EA"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b/>
                <w:bCs/>
                <w:sz w:val="26"/>
                <w:szCs w:val="26"/>
              </w:rPr>
              <w:t>100000</w:t>
            </w:r>
            <w:r w:rsidRPr="00FD5953">
              <w:rPr>
                <w:rFonts w:asciiTheme="majorBidi" w:hAnsiTheme="majorBidi" w:cstheme="majorBidi" w:hint="cs"/>
                <w:b/>
                <w:bCs/>
                <w:sz w:val="26"/>
                <w:szCs w:val="26"/>
                <w:rtl/>
              </w:rPr>
              <w:t xml:space="preserve"> ريال</w:t>
            </w:r>
          </w:p>
          <w:p w:rsidR="00FD5953"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b/>
                <w:bCs/>
                <w:sz w:val="26"/>
                <w:szCs w:val="26"/>
              </w:rPr>
              <w:t>60000</w:t>
            </w:r>
            <w:r w:rsidRPr="00FD5953">
              <w:rPr>
                <w:rFonts w:asciiTheme="majorBidi" w:hAnsiTheme="majorBidi" w:cstheme="majorBidi" w:hint="cs"/>
                <w:b/>
                <w:bCs/>
                <w:sz w:val="26"/>
                <w:szCs w:val="26"/>
                <w:rtl/>
              </w:rPr>
              <w:t xml:space="preserve"> ريال</w:t>
            </w:r>
          </w:p>
          <w:p w:rsidR="00FD5953"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b/>
                <w:bCs/>
                <w:sz w:val="26"/>
                <w:szCs w:val="26"/>
              </w:rPr>
              <w:t>30000</w:t>
            </w:r>
            <w:r w:rsidRPr="00FD5953">
              <w:rPr>
                <w:rFonts w:asciiTheme="majorBidi" w:hAnsiTheme="majorBidi" w:cstheme="majorBidi" w:hint="cs"/>
                <w:b/>
                <w:bCs/>
                <w:sz w:val="26"/>
                <w:szCs w:val="26"/>
                <w:rtl/>
              </w:rPr>
              <w:t xml:space="preserve"> ريال</w:t>
            </w:r>
          </w:p>
          <w:p w:rsidR="00FD5953"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b/>
                <w:bCs/>
                <w:sz w:val="26"/>
                <w:szCs w:val="26"/>
              </w:rPr>
              <w:t>50000</w:t>
            </w:r>
            <w:r w:rsidRPr="00FD5953">
              <w:rPr>
                <w:rFonts w:asciiTheme="majorBidi" w:hAnsiTheme="majorBidi" w:cstheme="majorBidi" w:hint="cs"/>
                <w:b/>
                <w:bCs/>
                <w:sz w:val="26"/>
                <w:szCs w:val="26"/>
                <w:rtl/>
              </w:rPr>
              <w:t xml:space="preserve"> ريال</w:t>
            </w:r>
          </w:p>
        </w:tc>
        <w:tc>
          <w:tcPr>
            <w:tcW w:w="0" w:type="auto"/>
            <w:shd w:val="clear" w:color="auto" w:fill="FFF2CC" w:themeFill="accent4" w:themeFillTint="33"/>
          </w:tcPr>
          <w:p w:rsidR="00C010EA"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b/>
                <w:bCs/>
                <w:sz w:val="26"/>
                <w:szCs w:val="26"/>
              </w:rPr>
              <w:t>150000</w:t>
            </w:r>
            <w:r w:rsidRPr="00FD5953">
              <w:rPr>
                <w:rFonts w:asciiTheme="majorBidi" w:hAnsiTheme="majorBidi" w:cstheme="majorBidi" w:hint="cs"/>
                <w:b/>
                <w:bCs/>
                <w:sz w:val="26"/>
                <w:szCs w:val="26"/>
                <w:rtl/>
              </w:rPr>
              <w:t xml:space="preserve"> ريال</w:t>
            </w:r>
          </w:p>
          <w:p w:rsidR="00FD5953"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b/>
                <w:bCs/>
                <w:sz w:val="26"/>
                <w:szCs w:val="26"/>
              </w:rPr>
              <w:t>75000</w:t>
            </w:r>
            <w:r w:rsidRPr="00FD5953">
              <w:rPr>
                <w:rFonts w:asciiTheme="majorBidi" w:hAnsiTheme="majorBidi" w:cstheme="majorBidi" w:hint="cs"/>
                <w:b/>
                <w:bCs/>
                <w:sz w:val="26"/>
                <w:szCs w:val="26"/>
                <w:rtl/>
              </w:rPr>
              <w:t xml:space="preserve"> ريال</w:t>
            </w:r>
          </w:p>
          <w:p w:rsidR="00FD5953" w:rsidRPr="00FD5953" w:rsidRDefault="00FD5953" w:rsidP="00FD5953">
            <w:pPr>
              <w:jc w:val="center"/>
              <w:rPr>
                <w:rFonts w:asciiTheme="majorBidi" w:hAnsiTheme="majorBidi" w:cstheme="majorBidi"/>
                <w:b/>
                <w:bCs/>
                <w:sz w:val="26"/>
                <w:szCs w:val="26"/>
                <w:rtl/>
              </w:rPr>
            </w:pPr>
            <w:r w:rsidRPr="00FD5953">
              <w:rPr>
                <w:rFonts w:asciiTheme="majorBidi" w:hAnsiTheme="majorBidi" w:cstheme="majorBidi"/>
                <w:b/>
                <w:bCs/>
                <w:sz w:val="26"/>
                <w:szCs w:val="26"/>
              </w:rPr>
              <w:t>45000</w:t>
            </w:r>
            <w:r w:rsidRPr="00FD5953">
              <w:rPr>
                <w:rFonts w:asciiTheme="majorBidi" w:hAnsiTheme="majorBidi" w:cstheme="majorBidi" w:hint="cs"/>
                <w:b/>
                <w:bCs/>
                <w:sz w:val="26"/>
                <w:szCs w:val="26"/>
                <w:rtl/>
              </w:rPr>
              <w:t xml:space="preserve"> ريال</w:t>
            </w:r>
          </w:p>
          <w:p w:rsidR="00FD5953" w:rsidRPr="00FD5953" w:rsidRDefault="00FD5953" w:rsidP="00FD5953">
            <w:pPr>
              <w:jc w:val="center"/>
              <w:rPr>
                <w:rFonts w:asciiTheme="majorBidi" w:hAnsiTheme="majorBidi" w:cstheme="majorBidi"/>
                <w:b/>
                <w:bCs/>
                <w:sz w:val="26"/>
                <w:szCs w:val="26"/>
              </w:rPr>
            </w:pPr>
            <w:r w:rsidRPr="00FD5953">
              <w:rPr>
                <w:rFonts w:asciiTheme="majorBidi" w:hAnsiTheme="majorBidi" w:cstheme="majorBidi"/>
                <w:b/>
                <w:bCs/>
                <w:sz w:val="26"/>
                <w:szCs w:val="26"/>
              </w:rPr>
              <w:t>60000</w:t>
            </w:r>
            <w:r w:rsidRPr="00FD5953">
              <w:rPr>
                <w:rFonts w:asciiTheme="majorBidi" w:hAnsiTheme="majorBidi" w:cstheme="majorBidi" w:hint="cs"/>
                <w:b/>
                <w:bCs/>
                <w:sz w:val="26"/>
                <w:szCs w:val="26"/>
                <w:rtl/>
              </w:rPr>
              <w:t xml:space="preserve"> ريال</w:t>
            </w:r>
          </w:p>
        </w:tc>
      </w:tr>
    </w:tbl>
    <w:p w:rsidR="00FD5953" w:rsidRDefault="00FD5953" w:rsidP="00FD5953">
      <w:pPr>
        <w:jc w:val="both"/>
        <w:rPr>
          <w:rFonts w:asciiTheme="majorBidi" w:hAnsiTheme="majorBidi" w:cstheme="majorBidi"/>
          <w:sz w:val="26"/>
          <w:szCs w:val="26"/>
          <w:rtl/>
        </w:rPr>
      </w:pPr>
    </w:p>
    <w:p w:rsidR="00FD5953" w:rsidRPr="00FD5953" w:rsidRDefault="00E468A8" w:rsidP="00FD5953">
      <w:pPr>
        <w:pStyle w:val="a4"/>
        <w:numPr>
          <w:ilvl w:val="0"/>
          <w:numId w:val="9"/>
        </w:numPr>
        <w:ind w:left="260"/>
        <w:jc w:val="both"/>
        <w:rPr>
          <w:rFonts w:asciiTheme="majorBidi" w:hAnsiTheme="majorBidi" w:cstheme="majorBidi"/>
          <w:color w:val="FF0000"/>
          <w:sz w:val="26"/>
          <w:szCs w:val="26"/>
        </w:rPr>
      </w:pPr>
      <w:r w:rsidRPr="00FD5953">
        <w:rPr>
          <w:rFonts w:asciiTheme="majorBidi" w:hAnsiTheme="majorBidi" w:cstheme="majorBidi" w:hint="cs"/>
          <w:b/>
          <w:bCs/>
          <w:color w:val="FF0000"/>
          <w:sz w:val="26"/>
          <w:szCs w:val="26"/>
          <w:rtl/>
        </w:rPr>
        <w:t>الحل:</w:t>
      </w:r>
    </w:p>
    <w:p w:rsidR="00FD5953" w:rsidRDefault="00FD5953" w:rsidP="00FD5953">
      <w:pPr>
        <w:jc w:val="both"/>
        <w:rPr>
          <w:rFonts w:asciiTheme="majorBidi" w:hAnsiTheme="majorBidi" w:cstheme="majorBidi"/>
          <w:b/>
          <w:bCs/>
          <w:sz w:val="26"/>
          <w:szCs w:val="26"/>
          <w:rtl/>
        </w:rPr>
      </w:pPr>
      <w:r w:rsidRPr="00FD5953">
        <w:rPr>
          <w:rFonts w:asciiTheme="majorBidi" w:hAnsiTheme="majorBidi" w:cstheme="majorBidi"/>
          <w:b/>
          <w:bCs/>
          <w:sz w:val="26"/>
          <w:szCs w:val="26"/>
          <w:rtl/>
        </w:rPr>
        <w:t>يتطلب التعرف على عناصر التكاليف المتغيرة اتباع الخطوات التالية</w:t>
      </w:r>
      <w:r>
        <w:rPr>
          <w:rFonts w:asciiTheme="majorBidi" w:hAnsiTheme="majorBidi" w:cstheme="majorBidi" w:hint="cs"/>
          <w:b/>
          <w:bCs/>
          <w:sz w:val="26"/>
          <w:szCs w:val="26"/>
          <w:rtl/>
        </w:rPr>
        <w:t>:</w:t>
      </w:r>
    </w:p>
    <w:p w:rsidR="00FD5953" w:rsidRPr="00693948" w:rsidRDefault="00FD5953" w:rsidP="00451416">
      <w:pPr>
        <w:pStyle w:val="a4"/>
        <w:numPr>
          <w:ilvl w:val="0"/>
          <w:numId w:val="10"/>
        </w:numPr>
        <w:ind w:left="260"/>
        <w:jc w:val="both"/>
        <w:rPr>
          <w:rFonts w:asciiTheme="majorBidi" w:hAnsiTheme="majorBidi" w:cstheme="majorBidi"/>
          <w:b/>
          <w:bCs/>
          <w:sz w:val="26"/>
          <w:szCs w:val="26"/>
          <w:rtl/>
        </w:rPr>
      </w:pPr>
      <w:r w:rsidRPr="00693948">
        <w:rPr>
          <w:rFonts w:asciiTheme="majorBidi" w:hAnsiTheme="majorBidi" w:cstheme="majorBidi"/>
          <w:b/>
          <w:bCs/>
          <w:sz w:val="26"/>
          <w:szCs w:val="26"/>
          <w:rtl/>
        </w:rPr>
        <w:t xml:space="preserve">تحديد نسبة التغير في حجم النشاط </w:t>
      </w:r>
      <w:r w:rsidR="00E468A8" w:rsidRPr="00693948">
        <w:rPr>
          <w:rFonts w:asciiTheme="majorBidi" w:hAnsiTheme="majorBidi" w:cstheme="majorBidi" w:hint="cs"/>
          <w:b/>
          <w:bCs/>
          <w:sz w:val="26"/>
          <w:szCs w:val="26"/>
          <w:rtl/>
        </w:rPr>
        <w:t>(حجم</w:t>
      </w:r>
      <w:r w:rsidRPr="00693948">
        <w:rPr>
          <w:rFonts w:asciiTheme="majorBidi" w:hAnsiTheme="majorBidi" w:cstheme="majorBidi"/>
          <w:b/>
          <w:bCs/>
          <w:sz w:val="26"/>
          <w:szCs w:val="26"/>
          <w:rtl/>
        </w:rPr>
        <w:t xml:space="preserve"> </w:t>
      </w:r>
      <w:r w:rsidR="00E468A8" w:rsidRPr="00693948">
        <w:rPr>
          <w:rFonts w:asciiTheme="majorBidi" w:hAnsiTheme="majorBidi" w:cstheme="majorBidi" w:hint="cs"/>
          <w:b/>
          <w:bCs/>
          <w:sz w:val="26"/>
          <w:szCs w:val="26"/>
          <w:rtl/>
        </w:rPr>
        <w:t>الانتاج)</w:t>
      </w:r>
      <w:r w:rsidRPr="00693948">
        <w:rPr>
          <w:rFonts w:asciiTheme="majorBidi" w:hAnsiTheme="majorBidi" w:cstheme="majorBidi"/>
          <w:b/>
          <w:bCs/>
          <w:sz w:val="26"/>
          <w:szCs w:val="26"/>
          <w:rtl/>
        </w:rPr>
        <w:t xml:space="preserve"> والتي تحتسب بالمعادلة التالية </w:t>
      </w:r>
    </w:p>
    <w:p w:rsidR="00FD5953" w:rsidRDefault="00FD5953" w:rsidP="00FD5953">
      <w:pPr>
        <w:jc w:val="both"/>
        <w:rPr>
          <w:rFonts w:asciiTheme="majorBidi" w:hAnsiTheme="majorBidi" w:cstheme="majorBidi"/>
          <w:b/>
          <w:bCs/>
          <w:sz w:val="26"/>
          <w:szCs w:val="26"/>
          <w:rtl/>
        </w:rPr>
      </w:pPr>
      <w:r w:rsidRPr="00FD5953">
        <w:rPr>
          <w:rFonts w:asciiTheme="majorBidi" w:hAnsiTheme="majorBidi" w:cstheme="majorBidi"/>
          <w:b/>
          <w:bCs/>
          <w:noProof/>
          <w:sz w:val="26"/>
          <w:szCs w:val="26"/>
          <w:rtl/>
        </w:rPr>
        <mc:AlternateContent>
          <mc:Choice Requires="wps">
            <w:drawing>
              <wp:anchor distT="45720" distB="45720" distL="114300" distR="114300" simplePos="0" relativeHeight="251659264" behindDoc="0" locked="0" layoutInCell="1" allowOverlap="1" wp14:anchorId="3BA268C4" wp14:editId="609A047D">
                <wp:simplePos x="0" y="0"/>
                <wp:positionH relativeFrom="column">
                  <wp:posOffset>2266950</wp:posOffset>
                </wp:positionH>
                <wp:positionV relativeFrom="paragraph">
                  <wp:posOffset>118110</wp:posOffset>
                </wp:positionV>
                <wp:extent cx="2360930" cy="647700"/>
                <wp:effectExtent l="0" t="0" r="8890" b="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60930" cy="647700"/>
                        </a:xfrm>
                        <a:prstGeom prst="rect">
                          <a:avLst/>
                        </a:prstGeom>
                        <a:solidFill>
                          <a:srgbClr val="FFFFFF"/>
                        </a:solidFill>
                        <a:ln w="9525">
                          <a:noFill/>
                          <a:miter lim="800000"/>
                          <a:headEnd/>
                          <a:tailEnd/>
                        </a:ln>
                      </wps:spPr>
                      <wps:txbx>
                        <w:txbxContent>
                          <w:p w:rsidR="00FD5953" w:rsidRPr="00FD5953" w:rsidRDefault="00FD5953" w:rsidP="00FD5953">
                            <w:pPr>
                              <w:jc w:val="center"/>
                              <w:rPr>
                                <w:b/>
                                <w:bCs/>
                                <w:sz w:val="26"/>
                                <w:szCs w:val="26"/>
                                <w:rtl/>
                              </w:rPr>
                            </w:pPr>
                            <w:r w:rsidRPr="00FD5953">
                              <w:rPr>
                                <w:rFonts w:hint="cs"/>
                                <w:b/>
                                <w:bCs/>
                                <w:sz w:val="26"/>
                                <w:szCs w:val="26"/>
                                <w:rtl/>
                              </w:rPr>
                              <w:t xml:space="preserve">حجم النشاط الحالي </w:t>
                            </w:r>
                            <w:r w:rsidRPr="00FD5953">
                              <w:rPr>
                                <w:b/>
                                <w:bCs/>
                                <w:sz w:val="26"/>
                                <w:szCs w:val="26"/>
                                <w:rtl/>
                              </w:rPr>
                              <w:t>–</w:t>
                            </w:r>
                            <w:r w:rsidRPr="00FD5953">
                              <w:rPr>
                                <w:rFonts w:hint="cs"/>
                                <w:b/>
                                <w:bCs/>
                                <w:sz w:val="26"/>
                                <w:szCs w:val="26"/>
                                <w:rtl/>
                              </w:rPr>
                              <w:t xml:space="preserve"> حجم النشاط السابق</w:t>
                            </w:r>
                          </w:p>
                          <w:p w:rsidR="00FD5953" w:rsidRPr="00FD5953" w:rsidRDefault="00FD5953" w:rsidP="00FD5953">
                            <w:pPr>
                              <w:jc w:val="center"/>
                              <w:rPr>
                                <w:b/>
                                <w:bCs/>
                                <w:sz w:val="26"/>
                                <w:szCs w:val="26"/>
                              </w:rPr>
                            </w:pPr>
                            <w:r w:rsidRPr="00FD5953">
                              <w:rPr>
                                <w:rFonts w:hint="cs"/>
                                <w:b/>
                                <w:bCs/>
                                <w:sz w:val="26"/>
                                <w:szCs w:val="26"/>
                                <w:rtl/>
                              </w:rPr>
                              <w:t>حجم النشاط السابق</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BA268C4" id="_x0000_t202" coordsize="21600,21600" o:spt="202" path="m,l,21600r21600,l21600,xe">
                <v:stroke joinstyle="miter"/>
                <v:path gradientshapeok="t" o:connecttype="rect"/>
              </v:shapetype>
              <v:shape id="مربع نص 2" o:spid="_x0000_s1026" type="#_x0000_t202" style="position:absolute;left:0;text-align:left;margin-left:178.5pt;margin-top:9.3pt;width:185.9pt;height:51pt;flip:x;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" stroked="f">
                <v:textbox>
                  <w:txbxContent>
                    <w:p w:rsidR="00FD5953" w:rsidRPr="00FD5953" w:rsidRDefault="00FD5953" w:rsidP="00FD5953">
                      <w:pPr>
                        <w:jc w:val="center"/>
                        <w:rPr>
                          <w:rFonts w:hint="cs"/>
                          <w:b/>
                          <w:bCs/>
                          <w:sz w:val="26"/>
                          <w:szCs w:val="26"/>
                          <w:rtl/>
                        </w:rPr>
                      </w:pPr>
                      <w:r w:rsidRPr="00FD5953">
                        <w:rPr>
                          <w:rFonts w:hint="cs"/>
                          <w:b/>
                          <w:bCs/>
                          <w:sz w:val="26"/>
                          <w:szCs w:val="26"/>
                          <w:rtl/>
                        </w:rPr>
                        <w:t xml:space="preserve">حجم النشاط الحالي </w:t>
                      </w:r>
                      <w:r w:rsidRPr="00FD5953">
                        <w:rPr>
                          <w:b/>
                          <w:bCs/>
                          <w:sz w:val="26"/>
                          <w:szCs w:val="26"/>
                          <w:rtl/>
                        </w:rPr>
                        <w:t>–</w:t>
                      </w:r>
                      <w:r w:rsidRPr="00FD5953">
                        <w:rPr>
                          <w:rFonts w:hint="cs"/>
                          <w:b/>
                          <w:bCs/>
                          <w:sz w:val="26"/>
                          <w:szCs w:val="26"/>
                          <w:rtl/>
                        </w:rPr>
                        <w:t xml:space="preserve"> حجم النشاط السابق</w:t>
                      </w:r>
                    </w:p>
                    <w:p w:rsidR="00FD5953" w:rsidRPr="00FD5953" w:rsidRDefault="00FD5953" w:rsidP="00FD5953">
                      <w:pPr>
                        <w:jc w:val="center"/>
                        <w:rPr>
                          <w:b/>
                          <w:bCs/>
                          <w:sz w:val="26"/>
                          <w:szCs w:val="26"/>
                        </w:rPr>
                      </w:pPr>
                      <w:r w:rsidRPr="00FD5953">
                        <w:rPr>
                          <w:rFonts w:hint="cs"/>
                          <w:b/>
                          <w:bCs/>
                          <w:sz w:val="26"/>
                          <w:szCs w:val="26"/>
                          <w:rtl/>
                        </w:rPr>
                        <w:t>حجم النشاط السابق</w:t>
                      </w:r>
                    </w:p>
                  </w:txbxContent>
                </v:textbox>
                <w10:wrap type="square"/>
              </v:shape>
            </w:pict>
          </mc:Fallback>
        </mc:AlternateContent>
      </w:r>
    </w:p>
    <w:p w:rsidR="00693948" w:rsidRDefault="00FD5953" w:rsidP="00693948">
      <w:pPr>
        <w:jc w:val="both"/>
        <w:rPr>
          <w:rFonts w:asciiTheme="majorBidi" w:hAnsiTheme="majorBidi" w:cstheme="majorBidi"/>
          <w:b/>
          <w:bCs/>
          <w:sz w:val="26"/>
          <w:szCs w:val="26"/>
          <w:rtl/>
        </w:rPr>
      </w:pPr>
      <w:r>
        <w:rPr>
          <w:rFonts w:asciiTheme="majorBidi" w:hAnsiTheme="majorBidi" w:cstheme="majorBidi" w:hint="cs"/>
          <w:b/>
          <w:bCs/>
          <w:noProof/>
          <w:sz w:val="26"/>
          <w:szCs w:val="26"/>
          <w:rtl/>
        </w:rPr>
        <mc:AlternateContent>
          <mc:Choice Requires="wps">
            <w:drawing>
              <wp:anchor distT="0" distB="0" distL="114300" distR="114300" simplePos="0" relativeHeight="251660288" behindDoc="0" locked="0" layoutInCell="1" allowOverlap="1" wp14:anchorId="6B6D17BB" wp14:editId="533445B6">
                <wp:simplePos x="0" y="0"/>
                <wp:positionH relativeFrom="column">
                  <wp:posOffset>2324100</wp:posOffset>
                </wp:positionH>
                <wp:positionV relativeFrom="paragraph">
                  <wp:posOffset>97790</wp:posOffset>
                </wp:positionV>
                <wp:extent cx="2520000" cy="0"/>
                <wp:effectExtent l="0" t="0" r="13970" b="19050"/>
                <wp:wrapNone/>
                <wp:docPr id="1" name="رابط مستقيم 1"/>
                <wp:cNvGraphicFramePr/>
                <a:graphic xmlns:a="http://schemas.openxmlformats.org/drawingml/2006/main">
                  <a:graphicData uri="http://schemas.microsoft.com/office/word/2010/wordprocessingShape">
                    <wps:wsp>
                      <wps:cNvCnPr/>
                      <wps:spPr>
                        <a:xfrm flipH="1" flipV="1">
                          <a:off x="0" y="0"/>
                          <a:ext cx="2520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0D4892" id="رابط مستقيم 1" o:spid="_x0000_s1026" style="position:absolute;left:0;text-align:lef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3pt,7.7pt" to="381.4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" strokecolor="black [3200]" strokeweight=".5pt">
                <v:stroke joinstyle="miter"/>
              </v:line>
            </w:pict>
          </mc:Fallback>
        </mc:AlternateContent>
      </w:r>
      <w:r>
        <w:rPr>
          <w:rFonts w:asciiTheme="majorBidi" w:hAnsiTheme="majorBidi" w:cstheme="majorBidi" w:hint="cs"/>
          <w:b/>
          <w:bCs/>
          <w:sz w:val="26"/>
          <w:szCs w:val="26"/>
          <w:rtl/>
        </w:rPr>
        <w:t xml:space="preserve">نسبة التغير في حجم النشاط =  </w:t>
      </w:r>
      <w:r w:rsidRPr="00FD5953">
        <w:rPr>
          <w:rFonts w:asciiTheme="majorBidi" w:hAnsiTheme="majorBidi" w:cstheme="majorBidi"/>
          <w:b/>
          <w:bCs/>
          <w:sz w:val="26"/>
          <w:szCs w:val="26"/>
          <w:rtl/>
        </w:rPr>
        <w:t xml:space="preserve">                                     </w:t>
      </w:r>
      <w:r>
        <w:rPr>
          <w:rFonts w:asciiTheme="majorBidi" w:hAnsiTheme="majorBidi" w:cstheme="majorBidi" w:hint="cs"/>
          <w:b/>
          <w:bCs/>
          <w:sz w:val="26"/>
          <w:szCs w:val="26"/>
          <w:rtl/>
        </w:rPr>
        <w:t xml:space="preserve">             </w:t>
      </w:r>
      <w:r>
        <w:rPr>
          <w:rFonts w:asciiTheme="majorBidi" w:hAnsiTheme="majorBidi" w:cstheme="majorBidi"/>
          <w:b/>
          <w:bCs/>
          <w:sz w:val="26"/>
          <w:szCs w:val="26"/>
          <w:rtl/>
        </w:rPr>
        <w:t>×</w:t>
      </w:r>
      <w:r>
        <w:rPr>
          <w:rFonts w:asciiTheme="majorBidi" w:hAnsiTheme="majorBidi" w:cstheme="majorBidi" w:hint="cs"/>
          <w:b/>
          <w:bCs/>
          <w:sz w:val="26"/>
          <w:szCs w:val="26"/>
          <w:rtl/>
        </w:rPr>
        <w:t xml:space="preserve"> </w:t>
      </w:r>
      <w:r>
        <w:rPr>
          <w:rFonts w:asciiTheme="majorBidi" w:hAnsiTheme="majorBidi" w:cstheme="majorBidi"/>
          <w:b/>
          <w:bCs/>
          <w:sz w:val="26"/>
          <w:szCs w:val="26"/>
        </w:rPr>
        <w:t>100</w:t>
      </w:r>
      <w:r w:rsidRPr="00FD5953">
        <w:rPr>
          <w:rFonts w:asciiTheme="majorBidi" w:hAnsiTheme="majorBidi" w:cstheme="majorBidi"/>
          <w:b/>
          <w:bCs/>
          <w:sz w:val="26"/>
          <w:szCs w:val="26"/>
          <w:rtl/>
        </w:rPr>
        <w:t xml:space="preserve"> </w:t>
      </w:r>
    </w:p>
    <w:p w:rsidR="00693948" w:rsidRDefault="00693948" w:rsidP="00693948">
      <w:pPr>
        <w:jc w:val="both"/>
        <w:rPr>
          <w:rFonts w:asciiTheme="majorBidi" w:hAnsiTheme="majorBidi" w:cstheme="majorBidi"/>
          <w:b/>
          <w:bCs/>
          <w:sz w:val="26"/>
          <w:szCs w:val="26"/>
          <w:rtl/>
        </w:rPr>
      </w:pPr>
      <w:r w:rsidRPr="00FD5953">
        <w:rPr>
          <w:rFonts w:asciiTheme="majorBidi" w:hAnsiTheme="majorBidi" w:cstheme="majorBidi"/>
          <w:b/>
          <w:bCs/>
          <w:noProof/>
          <w:sz w:val="26"/>
          <w:szCs w:val="26"/>
          <w:rtl/>
        </w:rPr>
        <mc:AlternateContent>
          <mc:Choice Requires="wps">
            <w:drawing>
              <wp:anchor distT="45720" distB="45720" distL="114300" distR="114300" simplePos="0" relativeHeight="251663360" behindDoc="0" locked="0" layoutInCell="1" allowOverlap="1" wp14:anchorId="17633CCC" wp14:editId="5520243E">
                <wp:simplePos x="0" y="0"/>
                <wp:positionH relativeFrom="column">
                  <wp:posOffset>3580130</wp:posOffset>
                </wp:positionH>
                <wp:positionV relativeFrom="paragraph">
                  <wp:posOffset>99060</wp:posOffset>
                </wp:positionV>
                <wp:extent cx="1339850" cy="647700"/>
                <wp:effectExtent l="0" t="0" r="0" b="0"/>
                <wp:wrapSquare wrapText="bothSides"/>
                <wp:docPr id="3"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339850" cy="647700"/>
                        </a:xfrm>
                        <a:prstGeom prst="rect">
                          <a:avLst/>
                        </a:prstGeom>
                        <a:solidFill>
                          <a:srgbClr val="FFFFFF"/>
                        </a:solidFill>
                        <a:ln w="9525">
                          <a:noFill/>
                          <a:miter lim="800000"/>
                          <a:headEnd/>
                          <a:tailEnd/>
                        </a:ln>
                      </wps:spPr>
                      <wps:txbx>
                        <w:txbxContent>
                          <w:p w:rsidR="00FD5953" w:rsidRPr="00FD5953" w:rsidRDefault="00FD5953" w:rsidP="00FD5953">
                            <w:pPr>
                              <w:jc w:val="center"/>
                              <w:rPr>
                                <w:b/>
                                <w:bCs/>
                                <w:sz w:val="26"/>
                                <w:szCs w:val="26"/>
                              </w:rPr>
                            </w:pPr>
                            <w:r w:rsidRPr="00FD5953">
                              <w:rPr>
                                <w:b/>
                                <w:bCs/>
                                <w:sz w:val="26"/>
                                <w:szCs w:val="26"/>
                              </w:rPr>
                              <w:t>1000 – 1500</w:t>
                            </w:r>
                          </w:p>
                          <w:p w:rsidR="00FD5953" w:rsidRPr="00FD5953" w:rsidRDefault="00FD5953" w:rsidP="00FD5953">
                            <w:pPr>
                              <w:jc w:val="center"/>
                              <w:rPr>
                                <w:b/>
                                <w:bCs/>
                                <w:sz w:val="26"/>
                                <w:szCs w:val="26"/>
                              </w:rPr>
                            </w:pPr>
                            <w:r w:rsidRPr="00FD5953">
                              <w:rPr>
                                <w:b/>
                                <w:bCs/>
                                <w:sz w:val="26"/>
                                <w:szCs w:val="26"/>
                              </w:rPr>
                              <w:t>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633CCC" id="_x0000_s1027" type="#_x0000_t202" style="position:absolute;left:0;text-align:left;margin-left:281.9pt;margin-top:7.8pt;width:105.5pt;height:51pt;flip:x;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" stroked="f">
                <v:textbox>
                  <w:txbxContent>
                    <w:p w:rsidR="00FD5953" w:rsidRPr="00FD5953" w:rsidRDefault="00FD5953" w:rsidP="00FD5953">
                      <w:pPr>
                        <w:jc w:val="center"/>
                        <w:rPr>
                          <w:b/>
                          <w:bCs/>
                          <w:sz w:val="26"/>
                          <w:szCs w:val="26"/>
                        </w:rPr>
                      </w:pPr>
                      <w:r w:rsidRPr="00FD5953">
                        <w:rPr>
                          <w:b/>
                          <w:bCs/>
                          <w:sz w:val="26"/>
                          <w:szCs w:val="26"/>
                        </w:rPr>
                        <w:t>1000 – 1500</w:t>
                      </w:r>
                    </w:p>
                    <w:p w:rsidR="00FD5953" w:rsidRPr="00FD5953" w:rsidRDefault="00FD5953" w:rsidP="00FD5953">
                      <w:pPr>
                        <w:jc w:val="center"/>
                        <w:rPr>
                          <w:b/>
                          <w:bCs/>
                          <w:sz w:val="26"/>
                          <w:szCs w:val="26"/>
                        </w:rPr>
                      </w:pPr>
                      <w:r w:rsidRPr="00FD5953">
                        <w:rPr>
                          <w:b/>
                          <w:bCs/>
                          <w:sz w:val="26"/>
                          <w:szCs w:val="26"/>
                        </w:rPr>
                        <w:t>1000</w:t>
                      </w:r>
                    </w:p>
                  </w:txbxContent>
                </v:textbox>
                <w10:wrap type="square"/>
              </v:shape>
            </w:pict>
          </mc:Fallback>
        </mc:AlternateContent>
      </w:r>
    </w:p>
    <w:p w:rsidR="00FD5953" w:rsidRDefault="00693948" w:rsidP="00693948">
      <w:pPr>
        <w:jc w:val="both"/>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664384" behindDoc="0" locked="0" layoutInCell="1" allowOverlap="1" wp14:anchorId="41AB73B3" wp14:editId="698268C6">
                <wp:simplePos x="0" y="0"/>
                <wp:positionH relativeFrom="column">
                  <wp:posOffset>3583940</wp:posOffset>
                </wp:positionH>
                <wp:positionV relativeFrom="paragraph">
                  <wp:posOffset>103505</wp:posOffset>
                </wp:positionV>
                <wp:extent cx="1259840" cy="0"/>
                <wp:effectExtent l="0" t="0" r="16510" b="19050"/>
                <wp:wrapNone/>
                <wp:docPr id="4" name="رابط مستقيم 4"/>
                <wp:cNvGraphicFramePr/>
                <a:graphic xmlns:a="http://schemas.openxmlformats.org/drawingml/2006/main">
                  <a:graphicData uri="http://schemas.microsoft.com/office/word/2010/wordprocessingShape">
                    <wps:wsp>
                      <wps:cNvCnPr/>
                      <wps:spPr>
                        <a:xfrm flipH="1">
                          <a:off x="0" y="0"/>
                          <a:ext cx="12598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A14421" id="رابط مستقيم 4" o:spid="_x0000_s1026" style="position:absolute;left:0;text-align:lef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82.2pt,8.15pt" to="381.4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" strokecolor="black [3200]" strokeweight=".5pt">
                <v:stroke joinstyle="miter"/>
              </v:line>
            </w:pict>
          </mc:Fallback>
        </mc:AlternateContent>
      </w:r>
      <w:r>
        <w:rPr>
          <w:rFonts w:asciiTheme="majorBidi" w:hAnsiTheme="majorBidi" w:cstheme="majorBidi" w:hint="cs"/>
          <w:b/>
          <w:bCs/>
          <w:sz w:val="26"/>
          <w:szCs w:val="26"/>
          <w:rtl/>
        </w:rPr>
        <w:t xml:space="preserve">                                      =                                      </w:t>
      </w:r>
      <w:r>
        <w:rPr>
          <w:rFonts w:asciiTheme="majorBidi" w:hAnsiTheme="majorBidi" w:cstheme="majorBidi"/>
          <w:b/>
          <w:bCs/>
          <w:sz w:val="26"/>
          <w:szCs w:val="26"/>
          <w:rtl/>
        </w:rPr>
        <w:t>×</w:t>
      </w:r>
      <w:r>
        <w:rPr>
          <w:rFonts w:asciiTheme="majorBidi" w:hAnsiTheme="majorBidi" w:cstheme="majorBidi" w:hint="cs"/>
          <w:b/>
          <w:bCs/>
          <w:sz w:val="26"/>
          <w:szCs w:val="26"/>
          <w:rtl/>
        </w:rPr>
        <w:t xml:space="preserve"> </w:t>
      </w:r>
      <w:r>
        <w:rPr>
          <w:rFonts w:asciiTheme="majorBidi" w:hAnsiTheme="majorBidi" w:cstheme="majorBidi"/>
          <w:b/>
          <w:bCs/>
          <w:sz w:val="26"/>
          <w:szCs w:val="26"/>
        </w:rPr>
        <w:t>100</w:t>
      </w:r>
      <w:r>
        <w:rPr>
          <w:rFonts w:asciiTheme="majorBidi" w:hAnsiTheme="majorBidi" w:cstheme="majorBidi" w:hint="cs"/>
          <w:b/>
          <w:bCs/>
          <w:sz w:val="26"/>
          <w:szCs w:val="26"/>
          <w:rtl/>
        </w:rPr>
        <w:t xml:space="preserve"> = </w:t>
      </w:r>
      <w:r>
        <w:rPr>
          <w:rFonts w:asciiTheme="majorBidi" w:hAnsiTheme="majorBidi" w:cstheme="majorBidi"/>
          <w:b/>
          <w:bCs/>
          <w:sz w:val="26"/>
          <w:szCs w:val="26"/>
        </w:rPr>
        <w:t>50%</w:t>
      </w:r>
      <w:r>
        <w:rPr>
          <w:rFonts w:asciiTheme="majorBidi" w:hAnsiTheme="majorBidi" w:cstheme="majorBidi" w:hint="cs"/>
          <w:b/>
          <w:bCs/>
          <w:sz w:val="26"/>
          <w:szCs w:val="26"/>
          <w:rtl/>
        </w:rPr>
        <w:t xml:space="preserve">                 </w:t>
      </w:r>
    </w:p>
    <w:p w:rsidR="00693948" w:rsidRDefault="00693948" w:rsidP="00FD5953">
      <w:pPr>
        <w:jc w:val="both"/>
        <w:rPr>
          <w:rFonts w:asciiTheme="majorBidi" w:hAnsiTheme="majorBidi" w:cstheme="majorBidi"/>
          <w:b/>
          <w:bCs/>
          <w:sz w:val="26"/>
          <w:szCs w:val="26"/>
          <w:rtl/>
        </w:rPr>
      </w:pPr>
    </w:p>
    <w:p w:rsidR="00FD5953" w:rsidRPr="00FD5953" w:rsidRDefault="00FD5953" w:rsidP="00693948">
      <w:pPr>
        <w:jc w:val="both"/>
        <w:rPr>
          <w:rFonts w:asciiTheme="majorBidi" w:hAnsiTheme="majorBidi" w:cstheme="majorBidi"/>
          <w:b/>
          <w:bCs/>
          <w:sz w:val="26"/>
          <w:szCs w:val="26"/>
          <w:rtl/>
        </w:rPr>
      </w:pPr>
      <w:r w:rsidRPr="00FD5953">
        <w:rPr>
          <w:rFonts w:asciiTheme="majorBidi" w:hAnsiTheme="majorBidi" w:cstheme="majorBidi"/>
          <w:b/>
          <w:bCs/>
          <w:sz w:val="26"/>
          <w:szCs w:val="26"/>
          <w:rtl/>
        </w:rPr>
        <w:t xml:space="preserve">أي أن حجم النشاط خلال شهر صفر زاد بمعدل </w:t>
      </w:r>
      <w:r w:rsidR="00693948">
        <w:rPr>
          <w:rFonts w:asciiTheme="majorBidi" w:hAnsiTheme="majorBidi" w:cstheme="majorBidi"/>
          <w:b/>
          <w:bCs/>
          <w:sz w:val="26"/>
          <w:szCs w:val="26"/>
        </w:rPr>
        <w:t>50</w:t>
      </w:r>
      <w:r w:rsidR="00693948">
        <w:rPr>
          <w:rFonts w:asciiTheme="majorBidi" w:hAnsiTheme="majorBidi" w:cstheme="majorBidi" w:hint="cs"/>
          <w:b/>
          <w:bCs/>
          <w:sz w:val="26"/>
          <w:szCs w:val="26"/>
          <w:rtl/>
        </w:rPr>
        <w:t xml:space="preserve"> </w:t>
      </w:r>
      <w:r w:rsidRPr="00FD5953">
        <w:rPr>
          <w:rFonts w:asciiTheme="majorBidi" w:hAnsiTheme="majorBidi" w:cstheme="majorBidi"/>
          <w:b/>
          <w:bCs/>
          <w:sz w:val="26"/>
          <w:szCs w:val="26"/>
          <w:rtl/>
        </w:rPr>
        <w:t xml:space="preserve">% عن حجم النشاط المنفذ خلال شهر المحرم </w:t>
      </w:r>
    </w:p>
    <w:p w:rsidR="00FD5953" w:rsidRPr="00C010EA" w:rsidRDefault="00FD5953" w:rsidP="00C010EA">
      <w:pPr>
        <w:jc w:val="both"/>
        <w:rPr>
          <w:rFonts w:asciiTheme="majorBidi" w:hAnsiTheme="majorBidi" w:cstheme="majorBidi"/>
          <w:sz w:val="26"/>
          <w:szCs w:val="26"/>
          <w:rtl/>
        </w:rPr>
      </w:pPr>
    </w:p>
    <w:p w:rsidR="00BF619A" w:rsidRDefault="00BF619A" w:rsidP="00693948">
      <w:pPr>
        <w:rPr>
          <w:rtl/>
        </w:rPr>
      </w:pPr>
    </w:p>
    <w:p w:rsidR="00451416" w:rsidRPr="00451416" w:rsidRDefault="00451416" w:rsidP="00451416">
      <w:pPr>
        <w:pStyle w:val="a4"/>
        <w:numPr>
          <w:ilvl w:val="0"/>
          <w:numId w:val="10"/>
        </w:numPr>
        <w:ind w:left="401"/>
        <w:rPr>
          <w:rFonts w:asciiTheme="majorBidi" w:hAnsiTheme="majorBidi" w:cstheme="majorBidi"/>
          <w:b/>
          <w:bCs/>
          <w:sz w:val="26"/>
          <w:szCs w:val="26"/>
        </w:rPr>
      </w:pPr>
      <w:r w:rsidRPr="00451416">
        <w:rPr>
          <w:rFonts w:asciiTheme="majorBidi" w:hAnsiTheme="majorBidi" w:cstheme="majorBidi"/>
          <w:b/>
          <w:bCs/>
          <w:sz w:val="26"/>
          <w:szCs w:val="26"/>
          <w:rtl/>
        </w:rPr>
        <w:t xml:space="preserve">تحديد نسبة التغير </w:t>
      </w:r>
      <w:r w:rsidR="00E468A8" w:rsidRPr="00451416">
        <w:rPr>
          <w:rFonts w:asciiTheme="majorBidi" w:hAnsiTheme="majorBidi" w:cstheme="majorBidi" w:hint="cs"/>
          <w:b/>
          <w:bCs/>
          <w:sz w:val="26"/>
          <w:szCs w:val="26"/>
          <w:rtl/>
        </w:rPr>
        <w:t>لإجمالي</w:t>
      </w:r>
      <w:r w:rsidRPr="00451416">
        <w:rPr>
          <w:rFonts w:asciiTheme="majorBidi" w:hAnsiTheme="majorBidi" w:cstheme="majorBidi"/>
          <w:b/>
          <w:bCs/>
          <w:sz w:val="26"/>
          <w:szCs w:val="26"/>
          <w:rtl/>
        </w:rPr>
        <w:t xml:space="preserve"> تكلفة كل عنصر من عناصر التكاليف ويتم ذلك باتباع المعادلة التالية</w:t>
      </w:r>
    </w:p>
    <w:p w:rsidR="00693948" w:rsidRPr="00451416" w:rsidRDefault="00451416" w:rsidP="00451416">
      <w:pPr>
        <w:pStyle w:val="a4"/>
        <w:ind w:left="401"/>
        <w:rPr>
          <w:rFonts w:asciiTheme="majorBidi" w:hAnsiTheme="majorBidi" w:cstheme="majorBidi"/>
          <w:b/>
          <w:bCs/>
          <w:sz w:val="26"/>
          <w:szCs w:val="26"/>
          <w:rtl/>
        </w:rPr>
      </w:pPr>
      <w:r w:rsidRPr="00451416">
        <w:rPr>
          <w:rFonts w:asciiTheme="majorBidi" w:hAnsiTheme="majorBidi" w:cstheme="majorBidi"/>
          <w:b/>
          <w:bCs/>
          <w:noProof/>
          <w:sz w:val="26"/>
          <w:szCs w:val="26"/>
          <w:rtl/>
        </w:rPr>
        <mc:AlternateContent>
          <mc:Choice Requires="wps">
            <w:drawing>
              <wp:anchor distT="45720" distB="45720" distL="114300" distR="114300" simplePos="0" relativeHeight="251666432" behindDoc="0" locked="0" layoutInCell="1" allowOverlap="1" wp14:anchorId="6A9908E0" wp14:editId="0BF665BA">
                <wp:simplePos x="0" y="0"/>
                <wp:positionH relativeFrom="column">
                  <wp:posOffset>885825</wp:posOffset>
                </wp:positionH>
                <wp:positionV relativeFrom="paragraph">
                  <wp:posOffset>100965</wp:posOffset>
                </wp:positionV>
                <wp:extent cx="3492500" cy="628650"/>
                <wp:effectExtent l="0" t="0" r="12700" b="19050"/>
                <wp:wrapSquare wrapText="bothSides"/>
                <wp:docPr id="5"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492500" cy="628650"/>
                        </a:xfrm>
                        <a:prstGeom prst="rect">
                          <a:avLst/>
                        </a:prstGeom>
                        <a:solidFill>
                          <a:srgbClr val="FFFFFF"/>
                        </a:solidFill>
                        <a:ln w="9525">
                          <a:solidFill>
                            <a:schemeClr val="bg1"/>
                          </a:solidFill>
                          <a:miter lim="800000"/>
                          <a:headEnd/>
                          <a:tailEnd/>
                        </a:ln>
                      </wps:spPr>
                      <wps:txbx>
                        <w:txbxContent>
                          <w:p w:rsidR="00451416" w:rsidRPr="00451416" w:rsidRDefault="00451416" w:rsidP="00451416">
                            <w:pPr>
                              <w:jc w:val="center"/>
                              <w:rPr>
                                <w:rFonts w:asciiTheme="majorBidi" w:hAnsiTheme="majorBidi" w:cstheme="majorBidi"/>
                                <w:b/>
                                <w:bCs/>
                                <w:sz w:val="26"/>
                                <w:szCs w:val="26"/>
                                <w:rtl/>
                              </w:rPr>
                            </w:pPr>
                            <w:r w:rsidRPr="00451416">
                              <w:rPr>
                                <w:rFonts w:asciiTheme="majorBidi" w:hAnsiTheme="majorBidi" w:cstheme="majorBidi"/>
                                <w:b/>
                                <w:bCs/>
                                <w:sz w:val="26"/>
                                <w:szCs w:val="26"/>
                                <w:rtl/>
                              </w:rPr>
                              <w:t xml:space="preserve">ت. العنصر عن الفترة الحالية </w:t>
                            </w:r>
                            <w:r>
                              <w:rPr>
                                <w:rFonts w:asciiTheme="majorBidi" w:hAnsiTheme="majorBidi" w:cstheme="majorBidi"/>
                                <w:b/>
                                <w:bCs/>
                                <w:sz w:val="26"/>
                                <w:szCs w:val="26"/>
                              </w:rPr>
                              <w:sym w:font="Symbol" w:char="F02D"/>
                            </w:r>
                            <w:r w:rsidRPr="00451416">
                              <w:rPr>
                                <w:rFonts w:asciiTheme="majorBidi" w:hAnsiTheme="majorBidi" w:cstheme="majorBidi"/>
                                <w:b/>
                                <w:bCs/>
                                <w:sz w:val="26"/>
                                <w:szCs w:val="26"/>
                                <w:rtl/>
                              </w:rPr>
                              <w:t xml:space="preserve"> ت. العنصر عن الفترة السابقة</w:t>
                            </w:r>
                          </w:p>
                          <w:p w:rsidR="00451416" w:rsidRPr="00451416" w:rsidRDefault="00451416" w:rsidP="00451416">
                            <w:pPr>
                              <w:jc w:val="center"/>
                              <w:rPr>
                                <w:rFonts w:asciiTheme="majorBidi" w:hAnsiTheme="majorBidi" w:cstheme="majorBidi"/>
                                <w:b/>
                                <w:bCs/>
                                <w:sz w:val="26"/>
                                <w:szCs w:val="26"/>
                              </w:rPr>
                            </w:pPr>
                            <w:r w:rsidRPr="00451416">
                              <w:rPr>
                                <w:rFonts w:asciiTheme="majorBidi" w:hAnsiTheme="majorBidi" w:cstheme="majorBidi"/>
                                <w:b/>
                                <w:bCs/>
                                <w:sz w:val="26"/>
                                <w:szCs w:val="26"/>
                                <w:rtl/>
                              </w:rPr>
                              <w:t>تكلفة العنصر عن الفترة السابقة</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908E0" id="_x0000_s1028" type="#_x0000_t202" style="position:absolute;left:0;text-align:left;margin-left:69.75pt;margin-top:7.95pt;width:275pt;height:49.5pt;flip:x;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" strokecolor="white [3212]">
                <v:textbox>
                  <w:txbxContent>
                    <w:p w:rsidR="00451416" w:rsidRPr="00451416" w:rsidRDefault="00451416" w:rsidP="00451416">
                      <w:pPr>
                        <w:jc w:val="center"/>
                        <w:rPr>
                          <w:rFonts w:asciiTheme="majorBidi" w:hAnsiTheme="majorBidi" w:cstheme="majorBidi"/>
                          <w:b/>
                          <w:bCs/>
                          <w:sz w:val="26"/>
                          <w:szCs w:val="26"/>
                          <w:rtl/>
                        </w:rPr>
                      </w:pPr>
                      <w:r w:rsidRPr="00451416">
                        <w:rPr>
                          <w:rFonts w:asciiTheme="majorBidi" w:hAnsiTheme="majorBidi" w:cstheme="majorBidi"/>
                          <w:b/>
                          <w:bCs/>
                          <w:sz w:val="26"/>
                          <w:szCs w:val="26"/>
                          <w:rtl/>
                        </w:rPr>
                        <w:t xml:space="preserve">ت. العنصر عن الفترة الحالية </w:t>
                      </w:r>
                      <w:r>
                        <w:rPr>
                          <w:rFonts w:asciiTheme="majorBidi" w:hAnsiTheme="majorBidi" w:cstheme="majorBidi"/>
                          <w:b/>
                          <w:bCs/>
                          <w:sz w:val="26"/>
                          <w:szCs w:val="26"/>
                        </w:rPr>
                        <w:sym w:font="Symbol" w:char="F02D"/>
                      </w:r>
                      <w:r w:rsidRPr="00451416">
                        <w:rPr>
                          <w:rFonts w:asciiTheme="majorBidi" w:hAnsiTheme="majorBidi" w:cstheme="majorBidi"/>
                          <w:b/>
                          <w:bCs/>
                          <w:sz w:val="26"/>
                          <w:szCs w:val="26"/>
                          <w:rtl/>
                        </w:rPr>
                        <w:t xml:space="preserve"> ت. العنصر عن الفترة السابقة</w:t>
                      </w:r>
                    </w:p>
                    <w:p w:rsidR="00451416" w:rsidRPr="00451416" w:rsidRDefault="00451416" w:rsidP="00451416">
                      <w:pPr>
                        <w:jc w:val="center"/>
                        <w:rPr>
                          <w:rFonts w:asciiTheme="majorBidi" w:hAnsiTheme="majorBidi" w:cstheme="majorBidi"/>
                          <w:b/>
                          <w:bCs/>
                          <w:sz w:val="26"/>
                          <w:szCs w:val="26"/>
                        </w:rPr>
                      </w:pPr>
                      <w:r w:rsidRPr="00451416">
                        <w:rPr>
                          <w:rFonts w:asciiTheme="majorBidi" w:hAnsiTheme="majorBidi" w:cstheme="majorBidi"/>
                          <w:b/>
                          <w:bCs/>
                          <w:sz w:val="26"/>
                          <w:szCs w:val="26"/>
                          <w:rtl/>
                        </w:rPr>
                        <w:t>تكلفة العنصر عن الفترة السابقة</w:t>
                      </w:r>
                    </w:p>
                  </w:txbxContent>
                </v:textbox>
                <w10:wrap type="square"/>
              </v:shape>
            </w:pict>
          </mc:Fallback>
        </mc:AlternateContent>
      </w:r>
    </w:p>
    <w:p w:rsidR="00451416" w:rsidRDefault="00451416" w:rsidP="00693948">
      <w:pPr>
        <w:rPr>
          <w:rFonts w:asciiTheme="majorBidi" w:hAnsiTheme="majorBidi" w:cstheme="majorBidi"/>
          <w:b/>
          <w:bCs/>
          <w:sz w:val="26"/>
          <w:szCs w:val="26"/>
        </w:rPr>
      </w:pPr>
      <w:r w:rsidRPr="00451416">
        <w:rPr>
          <w:rFonts w:asciiTheme="majorBidi" w:hAnsiTheme="majorBidi" w:cstheme="majorBidi"/>
          <w:b/>
          <w:bCs/>
          <w:noProof/>
          <w:sz w:val="26"/>
          <w:szCs w:val="26"/>
          <w:rtl/>
        </w:rPr>
        <mc:AlternateContent>
          <mc:Choice Requires="wps">
            <w:drawing>
              <wp:anchor distT="0" distB="0" distL="114300" distR="114300" simplePos="0" relativeHeight="251667456" behindDoc="0" locked="0" layoutInCell="1" allowOverlap="1">
                <wp:simplePos x="0" y="0"/>
                <wp:positionH relativeFrom="column">
                  <wp:posOffset>828675</wp:posOffset>
                </wp:positionH>
                <wp:positionV relativeFrom="paragraph">
                  <wp:posOffset>99695</wp:posOffset>
                </wp:positionV>
                <wp:extent cx="3600000" cy="0"/>
                <wp:effectExtent l="0" t="0" r="19685" b="19050"/>
                <wp:wrapNone/>
                <wp:docPr id="6" name="رابط مستقيم 6"/>
                <wp:cNvGraphicFramePr/>
                <a:graphic xmlns:a="http://schemas.openxmlformats.org/drawingml/2006/main">
                  <a:graphicData uri="http://schemas.microsoft.com/office/word/2010/wordprocessingShape">
                    <wps:wsp>
                      <wps:cNvCnPr/>
                      <wps:spPr>
                        <a:xfrm flipH="1">
                          <a:off x="0" y="0"/>
                          <a:ext cx="3600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F6F12C3" id="رابط مستقيم 6" o:spid="_x0000_s1026" style="position:absolute;left:0;text-align:left;flip:x;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5.25pt,7.85pt" to="348.7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" strokecolor="black [3200]" strokeweight=".5pt">
                <v:stroke joinstyle="miter"/>
              </v:line>
            </w:pict>
          </mc:Fallback>
        </mc:AlternateContent>
      </w:r>
      <w:r w:rsidRPr="00451416">
        <w:rPr>
          <w:rFonts w:asciiTheme="majorBidi" w:hAnsiTheme="majorBidi" w:cstheme="majorBidi"/>
          <w:b/>
          <w:bCs/>
          <w:sz w:val="26"/>
          <w:szCs w:val="26"/>
          <w:rtl/>
        </w:rPr>
        <w:t xml:space="preserve">نسبة التغير في اجمالي تكلفة العنصر =                                                                                                  × </w:t>
      </w:r>
      <w:r w:rsidRPr="00451416">
        <w:rPr>
          <w:rFonts w:asciiTheme="majorBidi" w:hAnsiTheme="majorBidi" w:cstheme="majorBidi"/>
          <w:b/>
          <w:bCs/>
          <w:sz w:val="26"/>
          <w:szCs w:val="26"/>
        </w:rPr>
        <w:t>100</w:t>
      </w:r>
    </w:p>
    <w:p w:rsidR="00451416" w:rsidRPr="00451416" w:rsidRDefault="00451416" w:rsidP="00451416">
      <w:pPr>
        <w:rPr>
          <w:rFonts w:asciiTheme="majorBidi" w:hAnsiTheme="majorBidi" w:cstheme="majorBidi"/>
          <w:sz w:val="26"/>
          <w:szCs w:val="26"/>
        </w:rPr>
      </w:pPr>
    </w:p>
    <w:p w:rsidR="00074D38" w:rsidRDefault="00074D38" w:rsidP="00CB4A10">
      <w:pPr>
        <w:pStyle w:val="a4"/>
        <w:numPr>
          <w:ilvl w:val="0"/>
          <w:numId w:val="12"/>
        </w:numPr>
        <w:ind w:left="260"/>
        <w:rPr>
          <w:rFonts w:asciiTheme="majorBidi" w:hAnsiTheme="majorBidi" w:cstheme="majorBidi"/>
          <w:b/>
          <w:bCs/>
          <w:sz w:val="26"/>
          <w:szCs w:val="26"/>
        </w:rPr>
      </w:pPr>
      <w:r w:rsidRPr="00074D38">
        <w:rPr>
          <w:rFonts w:asciiTheme="majorBidi" w:hAnsiTheme="majorBidi" w:cstheme="majorBidi"/>
          <w:b/>
          <w:bCs/>
          <w:sz w:val="26"/>
          <w:szCs w:val="26"/>
          <w:rtl/>
        </w:rPr>
        <w:t xml:space="preserve">نسبة التغير في تكلفة الخامات الرئيسية </w:t>
      </w:r>
      <w:r>
        <w:rPr>
          <w:rFonts w:asciiTheme="majorBidi" w:hAnsiTheme="majorBidi" w:cstheme="majorBidi" w:hint="cs"/>
          <w:b/>
          <w:bCs/>
          <w:sz w:val="26"/>
          <w:szCs w:val="26"/>
          <w:rtl/>
        </w:rPr>
        <w:t xml:space="preserve">= </w:t>
      </w:r>
      <m:oMath>
        <m:f>
          <m:fPr>
            <m:ctrlPr>
              <w:rPr>
                <w:rFonts w:ascii="Cambria Math" w:hAnsi="Cambria Math" w:cstheme="majorBidi"/>
                <w:b/>
                <w:bCs/>
                <w:sz w:val="28"/>
                <w:szCs w:val="28"/>
              </w:rPr>
            </m:ctrlPr>
          </m:fPr>
          <m:num>
            <m:r>
              <m:rPr>
                <m:sty m:val="bi"/>
              </m:rPr>
              <w:rPr>
                <w:rFonts w:ascii="Cambria Math" w:hAnsi="Cambria Math" w:cstheme="majorBidi"/>
                <w:sz w:val="28"/>
                <w:szCs w:val="28"/>
              </w:rPr>
              <m:t>100000 - 150000</m:t>
            </m:r>
          </m:num>
          <m:den>
            <m:r>
              <m:rPr>
                <m:sty m:val="bi"/>
              </m:rPr>
              <w:rPr>
                <w:rFonts w:ascii="Cambria Math" w:hAnsi="Cambria Math" w:cstheme="majorBidi"/>
                <w:sz w:val="28"/>
                <w:szCs w:val="28"/>
              </w:rPr>
              <m:t>100000</m:t>
            </m:r>
          </m:den>
        </m:f>
      </m:oMath>
      <w:r>
        <w:rPr>
          <w:rFonts w:asciiTheme="majorBidi" w:hAnsiTheme="majorBidi" w:cstheme="majorBidi" w:hint="cs"/>
          <w:b/>
          <w:bCs/>
          <w:sz w:val="26"/>
          <w:szCs w:val="26"/>
          <w:rtl/>
        </w:rPr>
        <w:t xml:space="preserve">  </w:t>
      </w:r>
      <w:r>
        <w:rPr>
          <w:rFonts w:asciiTheme="majorBidi" w:hAnsiTheme="majorBidi" w:cstheme="majorBidi"/>
          <w:b/>
          <w:bCs/>
          <w:sz w:val="26"/>
          <w:szCs w:val="26"/>
          <w:rtl/>
        </w:rPr>
        <w:t>×</w:t>
      </w:r>
      <w:r>
        <w:rPr>
          <w:rFonts w:asciiTheme="majorBidi" w:hAnsiTheme="majorBidi" w:cstheme="majorBidi" w:hint="cs"/>
          <w:b/>
          <w:bCs/>
          <w:sz w:val="26"/>
          <w:szCs w:val="26"/>
          <w:rtl/>
        </w:rPr>
        <w:t xml:space="preserve"> </w:t>
      </w:r>
      <w:r>
        <w:rPr>
          <w:rFonts w:asciiTheme="majorBidi" w:hAnsiTheme="majorBidi" w:cstheme="majorBidi"/>
          <w:b/>
          <w:bCs/>
          <w:sz w:val="26"/>
          <w:szCs w:val="26"/>
        </w:rPr>
        <w:t>100</w:t>
      </w:r>
      <w:r>
        <w:rPr>
          <w:rFonts w:asciiTheme="majorBidi" w:hAnsiTheme="majorBidi" w:cstheme="majorBidi" w:hint="cs"/>
          <w:b/>
          <w:bCs/>
          <w:sz w:val="26"/>
          <w:szCs w:val="26"/>
          <w:rtl/>
        </w:rPr>
        <w:t xml:space="preserve"> = </w:t>
      </w:r>
      <w:r>
        <w:rPr>
          <w:rFonts w:asciiTheme="majorBidi" w:hAnsiTheme="majorBidi" w:cstheme="majorBidi"/>
          <w:b/>
          <w:bCs/>
          <w:sz w:val="26"/>
          <w:szCs w:val="26"/>
        </w:rPr>
        <w:t>50%</w:t>
      </w:r>
      <w:r>
        <w:rPr>
          <w:rFonts w:asciiTheme="majorBidi" w:hAnsiTheme="majorBidi" w:cstheme="majorBidi" w:hint="cs"/>
          <w:b/>
          <w:bCs/>
          <w:sz w:val="26"/>
          <w:szCs w:val="26"/>
          <w:rtl/>
        </w:rPr>
        <w:t xml:space="preserve"> </w:t>
      </w:r>
    </w:p>
    <w:p w:rsidR="00CB4A10" w:rsidRPr="00CB4A10" w:rsidRDefault="00CB4A10" w:rsidP="00CB4A10">
      <w:pPr>
        <w:pStyle w:val="a4"/>
        <w:ind w:left="260"/>
        <w:rPr>
          <w:rFonts w:asciiTheme="majorBidi" w:hAnsiTheme="majorBidi" w:cstheme="majorBidi"/>
          <w:b/>
          <w:bCs/>
          <w:sz w:val="26"/>
          <w:szCs w:val="26"/>
          <w:rtl/>
        </w:rPr>
      </w:pPr>
    </w:p>
    <w:p w:rsidR="00074D38" w:rsidRDefault="00074D38" w:rsidP="00CB4A10">
      <w:pPr>
        <w:pStyle w:val="a4"/>
        <w:numPr>
          <w:ilvl w:val="0"/>
          <w:numId w:val="12"/>
        </w:numPr>
        <w:ind w:left="260"/>
        <w:rPr>
          <w:rFonts w:asciiTheme="majorBidi" w:hAnsiTheme="majorBidi" w:cstheme="majorBidi"/>
          <w:b/>
          <w:bCs/>
          <w:sz w:val="26"/>
          <w:szCs w:val="26"/>
        </w:rPr>
      </w:pPr>
      <w:r w:rsidRPr="00074D38">
        <w:rPr>
          <w:rFonts w:asciiTheme="majorBidi" w:hAnsiTheme="majorBidi" w:cstheme="majorBidi"/>
          <w:b/>
          <w:bCs/>
          <w:sz w:val="26"/>
          <w:szCs w:val="26"/>
          <w:rtl/>
        </w:rPr>
        <w:t>نسبة ال</w:t>
      </w:r>
      <w:r>
        <w:rPr>
          <w:rFonts w:asciiTheme="majorBidi" w:hAnsiTheme="majorBidi" w:cstheme="majorBidi"/>
          <w:b/>
          <w:bCs/>
          <w:sz w:val="26"/>
          <w:szCs w:val="26"/>
          <w:rtl/>
        </w:rPr>
        <w:t xml:space="preserve">تغير في تكلفة الخامات المساعدة </w:t>
      </w:r>
      <w:r>
        <w:rPr>
          <w:rFonts w:asciiTheme="majorBidi" w:hAnsiTheme="majorBidi" w:cstheme="majorBidi" w:hint="cs"/>
          <w:b/>
          <w:bCs/>
          <w:sz w:val="26"/>
          <w:szCs w:val="26"/>
          <w:rtl/>
        </w:rPr>
        <w:t xml:space="preserve">= </w:t>
      </w:r>
      <m:oMath>
        <m:f>
          <m:fPr>
            <m:ctrlPr>
              <w:rPr>
                <w:rFonts w:ascii="Cambria Math" w:hAnsi="Cambria Math" w:cstheme="majorBidi"/>
                <w:b/>
                <w:bCs/>
                <w:sz w:val="28"/>
                <w:szCs w:val="28"/>
              </w:rPr>
            </m:ctrlPr>
          </m:fPr>
          <m:num>
            <m:r>
              <m:rPr>
                <m:sty m:val="bi"/>
              </m:rPr>
              <w:rPr>
                <w:rFonts w:ascii="Cambria Math" w:hAnsi="Cambria Math" w:cstheme="majorBidi"/>
                <w:sz w:val="28"/>
                <w:szCs w:val="28"/>
              </w:rPr>
              <m:t>60000 - 75000</m:t>
            </m:r>
          </m:num>
          <m:den>
            <m:r>
              <m:rPr>
                <m:sty m:val="bi"/>
              </m:rPr>
              <w:rPr>
                <w:rFonts w:ascii="Cambria Math" w:hAnsi="Cambria Math" w:cstheme="majorBidi"/>
                <w:sz w:val="28"/>
                <w:szCs w:val="28"/>
              </w:rPr>
              <m:t>60000</m:t>
            </m:r>
          </m:den>
        </m:f>
      </m:oMath>
      <w:r w:rsidR="00CB4A10">
        <w:rPr>
          <w:rFonts w:asciiTheme="majorBidi" w:hAnsiTheme="majorBidi" w:cstheme="majorBidi" w:hint="cs"/>
          <w:b/>
          <w:bCs/>
          <w:sz w:val="26"/>
          <w:szCs w:val="26"/>
          <w:rtl/>
        </w:rPr>
        <w:t xml:space="preserve">  </w:t>
      </w:r>
      <w:r w:rsidR="00CB4A10">
        <w:rPr>
          <w:rFonts w:asciiTheme="majorBidi" w:hAnsiTheme="majorBidi" w:cstheme="majorBidi"/>
          <w:b/>
          <w:bCs/>
          <w:sz w:val="26"/>
          <w:szCs w:val="26"/>
          <w:rtl/>
        </w:rPr>
        <w:t>×</w:t>
      </w:r>
      <w:r w:rsidR="00CB4A10">
        <w:rPr>
          <w:rFonts w:asciiTheme="majorBidi" w:hAnsiTheme="majorBidi" w:cstheme="majorBidi" w:hint="cs"/>
          <w:b/>
          <w:bCs/>
          <w:sz w:val="26"/>
          <w:szCs w:val="26"/>
          <w:rtl/>
        </w:rPr>
        <w:t xml:space="preserve"> </w:t>
      </w:r>
      <w:r w:rsidR="00CB4A10">
        <w:rPr>
          <w:rFonts w:asciiTheme="majorBidi" w:hAnsiTheme="majorBidi" w:cstheme="majorBidi"/>
          <w:b/>
          <w:bCs/>
          <w:sz w:val="26"/>
          <w:szCs w:val="26"/>
        </w:rPr>
        <w:t>100</w:t>
      </w:r>
      <w:r w:rsidR="00CB4A10">
        <w:rPr>
          <w:rFonts w:asciiTheme="majorBidi" w:hAnsiTheme="majorBidi" w:cstheme="majorBidi" w:hint="cs"/>
          <w:b/>
          <w:bCs/>
          <w:sz w:val="26"/>
          <w:szCs w:val="26"/>
          <w:rtl/>
        </w:rPr>
        <w:t xml:space="preserve"> = </w:t>
      </w:r>
      <w:r w:rsidR="00CB4A10">
        <w:rPr>
          <w:rFonts w:asciiTheme="majorBidi" w:hAnsiTheme="majorBidi" w:cstheme="majorBidi"/>
          <w:b/>
          <w:bCs/>
          <w:sz w:val="26"/>
          <w:szCs w:val="26"/>
        </w:rPr>
        <w:t>25%</w:t>
      </w:r>
    </w:p>
    <w:p w:rsidR="00CB4A10" w:rsidRPr="00CB4A10" w:rsidRDefault="00CB4A10" w:rsidP="00CB4A10">
      <w:pPr>
        <w:rPr>
          <w:rFonts w:asciiTheme="majorBidi" w:hAnsiTheme="majorBidi" w:cstheme="majorBidi"/>
          <w:b/>
          <w:bCs/>
          <w:sz w:val="26"/>
          <w:szCs w:val="26"/>
          <w:rtl/>
        </w:rPr>
      </w:pPr>
    </w:p>
    <w:p w:rsidR="00074D38" w:rsidRDefault="00074D38" w:rsidP="00CB4A10">
      <w:pPr>
        <w:pStyle w:val="a4"/>
        <w:numPr>
          <w:ilvl w:val="0"/>
          <w:numId w:val="12"/>
        </w:numPr>
        <w:ind w:left="260"/>
        <w:rPr>
          <w:rFonts w:asciiTheme="majorBidi" w:hAnsiTheme="majorBidi" w:cstheme="majorBidi"/>
          <w:b/>
          <w:bCs/>
          <w:sz w:val="26"/>
          <w:szCs w:val="26"/>
        </w:rPr>
      </w:pPr>
      <w:r w:rsidRPr="00074D38">
        <w:rPr>
          <w:rFonts w:asciiTheme="majorBidi" w:hAnsiTheme="majorBidi" w:cstheme="majorBidi"/>
          <w:b/>
          <w:bCs/>
          <w:sz w:val="26"/>
          <w:szCs w:val="26"/>
          <w:rtl/>
        </w:rPr>
        <w:t xml:space="preserve">نسبة التغير في تكلفة أجور عمال الانتاج </w:t>
      </w:r>
      <w:r w:rsidR="00CB4A10" w:rsidRPr="00CB4A10">
        <w:rPr>
          <w:rFonts w:asciiTheme="majorBidi" w:hAnsiTheme="majorBidi" w:cstheme="majorBidi" w:hint="cs"/>
          <w:b/>
          <w:bCs/>
          <w:sz w:val="28"/>
          <w:szCs w:val="28"/>
          <w:rtl/>
        </w:rPr>
        <w:t xml:space="preserve">= </w:t>
      </w:r>
      <m:oMath>
        <m:f>
          <m:fPr>
            <m:ctrlPr>
              <w:rPr>
                <w:rFonts w:ascii="Cambria Math" w:hAnsi="Cambria Math" w:cstheme="majorBidi"/>
                <w:b/>
                <w:bCs/>
                <w:sz w:val="28"/>
                <w:szCs w:val="28"/>
              </w:rPr>
            </m:ctrlPr>
          </m:fPr>
          <m:num>
            <m:r>
              <m:rPr>
                <m:sty m:val="bi"/>
              </m:rPr>
              <w:rPr>
                <w:rFonts w:ascii="Cambria Math" w:hAnsi="Cambria Math" w:cstheme="majorBidi"/>
                <w:sz w:val="28"/>
                <w:szCs w:val="28"/>
              </w:rPr>
              <m:t>30000 - 45000</m:t>
            </m:r>
          </m:num>
          <m:den>
            <m:r>
              <m:rPr>
                <m:sty m:val="bi"/>
              </m:rPr>
              <w:rPr>
                <w:rFonts w:ascii="Cambria Math" w:hAnsi="Cambria Math" w:cstheme="majorBidi"/>
                <w:sz w:val="28"/>
                <w:szCs w:val="28"/>
              </w:rPr>
              <m:t>30000</m:t>
            </m:r>
          </m:den>
        </m:f>
      </m:oMath>
      <w:r w:rsidR="00CB4A10">
        <w:rPr>
          <w:rFonts w:asciiTheme="majorBidi" w:hAnsiTheme="majorBidi" w:cstheme="majorBidi" w:hint="cs"/>
          <w:b/>
          <w:bCs/>
          <w:sz w:val="26"/>
          <w:szCs w:val="26"/>
          <w:rtl/>
        </w:rPr>
        <w:t xml:space="preserve">  </w:t>
      </w:r>
      <w:r w:rsidR="00CB4A10">
        <w:rPr>
          <w:rFonts w:asciiTheme="majorBidi" w:hAnsiTheme="majorBidi" w:cstheme="majorBidi"/>
          <w:b/>
          <w:bCs/>
          <w:sz w:val="26"/>
          <w:szCs w:val="26"/>
          <w:rtl/>
        </w:rPr>
        <w:t>×</w:t>
      </w:r>
      <w:r w:rsidR="00CB4A10">
        <w:rPr>
          <w:rFonts w:asciiTheme="majorBidi" w:hAnsiTheme="majorBidi" w:cstheme="majorBidi" w:hint="cs"/>
          <w:b/>
          <w:bCs/>
          <w:sz w:val="26"/>
          <w:szCs w:val="26"/>
          <w:rtl/>
        </w:rPr>
        <w:t xml:space="preserve"> </w:t>
      </w:r>
      <w:r w:rsidR="00CB4A10">
        <w:rPr>
          <w:rFonts w:asciiTheme="majorBidi" w:hAnsiTheme="majorBidi" w:cstheme="majorBidi"/>
          <w:b/>
          <w:bCs/>
          <w:sz w:val="26"/>
          <w:szCs w:val="26"/>
        </w:rPr>
        <w:t>100</w:t>
      </w:r>
      <w:r w:rsidR="00CB4A10">
        <w:rPr>
          <w:rFonts w:asciiTheme="majorBidi" w:hAnsiTheme="majorBidi" w:cstheme="majorBidi" w:hint="cs"/>
          <w:b/>
          <w:bCs/>
          <w:sz w:val="26"/>
          <w:szCs w:val="26"/>
          <w:rtl/>
        </w:rPr>
        <w:t xml:space="preserve"> = </w:t>
      </w:r>
      <w:r w:rsidR="00CB4A10">
        <w:rPr>
          <w:rFonts w:asciiTheme="majorBidi" w:hAnsiTheme="majorBidi" w:cstheme="majorBidi"/>
          <w:b/>
          <w:bCs/>
          <w:sz w:val="26"/>
          <w:szCs w:val="26"/>
        </w:rPr>
        <w:t>50%</w:t>
      </w:r>
      <w:r w:rsidR="00CB4A10">
        <w:rPr>
          <w:rFonts w:asciiTheme="majorBidi" w:hAnsiTheme="majorBidi" w:cstheme="majorBidi" w:hint="cs"/>
          <w:b/>
          <w:bCs/>
          <w:sz w:val="26"/>
          <w:szCs w:val="26"/>
          <w:rtl/>
        </w:rPr>
        <w:t xml:space="preserve"> </w:t>
      </w:r>
    </w:p>
    <w:p w:rsidR="00CB4A10" w:rsidRPr="00CB4A10" w:rsidRDefault="00CB4A10" w:rsidP="00CB4A10">
      <w:pPr>
        <w:pStyle w:val="a4"/>
        <w:rPr>
          <w:rFonts w:asciiTheme="majorBidi" w:hAnsiTheme="majorBidi" w:cstheme="majorBidi"/>
          <w:b/>
          <w:bCs/>
          <w:sz w:val="26"/>
          <w:szCs w:val="26"/>
          <w:rtl/>
        </w:rPr>
      </w:pPr>
    </w:p>
    <w:p w:rsidR="00CB4A10" w:rsidRPr="00074D38" w:rsidRDefault="00CB4A10" w:rsidP="00CB4A10">
      <w:pPr>
        <w:pStyle w:val="a4"/>
        <w:ind w:left="260"/>
        <w:rPr>
          <w:rFonts w:asciiTheme="majorBidi" w:hAnsiTheme="majorBidi" w:cstheme="majorBidi"/>
          <w:b/>
          <w:bCs/>
          <w:sz w:val="26"/>
          <w:szCs w:val="26"/>
        </w:rPr>
      </w:pPr>
    </w:p>
    <w:p w:rsidR="00074D38" w:rsidRDefault="00074D38" w:rsidP="00CB4A10">
      <w:pPr>
        <w:pStyle w:val="a4"/>
        <w:numPr>
          <w:ilvl w:val="0"/>
          <w:numId w:val="12"/>
        </w:numPr>
        <w:ind w:left="260"/>
        <w:rPr>
          <w:rFonts w:asciiTheme="majorBidi" w:hAnsiTheme="majorBidi" w:cstheme="majorBidi"/>
          <w:b/>
          <w:bCs/>
          <w:sz w:val="26"/>
          <w:szCs w:val="26"/>
        </w:rPr>
      </w:pPr>
      <w:r w:rsidRPr="00074D38">
        <w:rPr>
          <w:rFonts w:asciiTheme="majorBidi" w:hAnsiTheme="majorBidi" w:cstheme="majorBidi"/>
          <w:b/>
          <w:bCs/>
          <w:sz w:val="26"/>
          <w:szCs w:val="26"/>
          <w:rtl/>
        </w:rPr>
        <w:t xml:space="preserve">نسبة التغير في تكلفة قطع الغيار </w:t>
      </w:r>
      <w:r w:rsidR="00CB4A10">
        <w:rPr>
          <w:rFonts w:asciiTheme="majorBidi" w:hAnsiTheme="majorBidi" w:cstheme="majorBidi" w:hint="cs"/>
          <w:b/>
          <w:bCs/>
          <w:sz w:val="26"/>
          <w:szCs w:val="26"/>
          <w:rtl/>
        </w:rPr>
        <w:t>=</w:t>
      </w:r>
      <w:r w:rsidR="001D3066">
        <w:rPr>
          <w:rFonts w:asciiTheme="majorBidi" w:hAnsiTheme="majorBidi" w:cstheme="majorBidi" w:hint="cs"/>
          <w:b/>
          <w:bCs/>
          <w:sz w:val="26"/>
          <w:szCs w:val="26"/>
          <w:rtl/>
        </w:rPr>
        <w:t xml:space="preserve"> </w:t>
      </w:r>
      <w:r w:rsidR="00CB4A10">
        <w:rPr>
          <w:rFonts w:asciiTheme="majorBidi" w:hAnsiTheme="majorBidi" w:cstheme="majorBidi" w:hint="cs"/>
          <w:b/>
          <w:bCs/>
          <w:sz w:val="26"/>
          <w:szCs w:val="26"/>
          <w:rtl/>
        </w:rPr>
        <w:t xml:space="preserve"> </w:t>
      </w:r>
      <m:oMath>
        <m:f>
          <m:fPr>
            <m:ctrlPr>
              <w:rPr>
                <w:rFonts w:ascii="Cambria Math" w:hAnsi="Cambria Math" w:cstheme="majorBidi"/>
                <w:b/>
                <w:bCs/>
                <w:sz w:val="28"/>
                <w:szCs w:val="28"/>
              </w:rPr>
            </m:ctrlPr>
          </m:fPr>
          <m:num>
            <m:r>
              <m:rPr>
                <m:sty m:val="bi"/>
              </m:rPr>
              <w:rPr>
                <w:rFonts w:ascii="Cambria Math" w:hAnsi="Cambria Math" w:cstheme="majorBidi"/>
                <w:sz w:val="28"/>
                <w:szCs w:val="28"/>
              </w:rPr>
              <m:t>50000 - 60000</m:t>
            </m:r>
          </m:num>
          <m:den>
            <m:r>
              <m:rPr>
                <m:sty m:val="bi"/>
              </m:rPr>
              <w:rPr>
                <w:rFonts w:ascii="Cambria Math" w:hAnsi="Cambria Math" w:cstheme="majorBidi"/>
                <w:sz w:val="28"/>
                <w:szCs w:val="28"/>
              </w:rPr>
              <m:t>50000</m:t>
            </m:r>
          </m:den>
        </m:f>
      </m:oMath>
      <w:r w:rsidR="00CB4A10">
        <w:rPr>
          <w:rFonts w:asciiTheme="majorBidi" w:hAnsiTheme="majorBidi" w:cstheme="majorBidi" w:hint="cs"/>
          <w:b/>
          <w:bCs/>
          <w:sz w:val="26"/>
          <w:szCs w:val="26"/>
          <w:rtl/>
        </w:rPr>
        <w:t xml:space="preserve"> </w:t>
      </w:r>
      <w:r w:rsidR="001D3066">
        <w:rPr>
          <w:rFonts w:asciiTheme="majorBidi" w:hAnsiTheme="majorBidi" w:cstheme="majorBidi" w:hint="cs"/>
          <w:b/>
          <w:bCs/>
          <w:sz w:val="26"/>
          <w:szCs w:val="26"/>
          <w:rtl/>
        </w:rPr>
        <w:t xml:space="preserve"> </w:t>
      </w:r>
      <w:r w:rsidR="00CB4A10">
        <w:rPr>
          <w:rFonts w:asciiTheme="majorBidi" w:hAnsiTheme="majorBidi" w:cstheme="majorBidi"/>
          <w:b/>
          <w:bCs/>
          <w:sz w:val="26"/>
          <w:szCs w:val="26"/>
          <w:rtl/>
        </w:rPr>
        <w:t>×</w:t>
      </w:r>
      <w:r w:rsidR="00CB4A10">
        <w:rPr>
          <w:rFonts w:asciiTheme="majorBidi" w:hAnsiTheme="majorBidi" w:cstheme="majorBidi" w:hint="cs"/>
          <w:b/>
          <w:bCs/>
          <w:sz w:val="26"/>
          <w:szCs w:val="26"/>
          <w:rtl/>
        </w:rPr>
        <w:t xml:space="preserve"> </w:t>
      </w:r>
      <w:r w:rsidR="00CB4A10">
        <w:rPr>
          <w:rFonts w:asciiTheme="majorBidi" w:hAnsiTheme="majorBidi" w:cstheme="majorBidi"/>
          <w:b/>
          <w:bCs/>
          <w:sz w:val="26"/>
          <w:szCs w:val="26"/>
        </w:rPr>
        <w:t>100</w:t>
      </w:r>
      <w:r w:rsidR="00CB4A10">
        <w:rPr>
          <w:rFonts w:asciiTheme="majorBidi" w:hAnsiTheme="majorBidi" w:cstheme="majorBidi" w:hint="cs"/>
          <w:b/>
          <w:bCs/>
          <w:sz w:val="26"/>
          <w:szCs w:val="26"/>
          <w:rtl/>
        </w:rPr>
        <w:t xml:space="preserve"> = </w:t>
      </w:r>
      <w:r w:rsidR="00CB4A10">
        <w:rPr>
          <w:rFonts w:asciiTheme="majorBidi" w:hAnsiTheme="majorBidi" w:cstheme="majorBidi"/>
          <w:b/>
          <w:bCs/>
          <w:sz w:val="26"/>
          <w:szCs w:val="26"/>
        </w:rPr>
        <w:t>20%</w:t>
      </w:r>
      <w:r w:rsidR="00CB4A10">
        <w:rPr>
          <w:rFonts w:asciiTheme="majorBidi" w:hAnsiTheme="majorBidi" w:cstheme="majorBidi" w:hint="cs"/>
          <w:b/>
          <w:bCs/>
          <w:sz w:val="26"/>
          <w:szCs w:val="26"/>
          <w:rtl/>
        </w:rPr>
        <w:t xml:space="preserve"> </w:t>
      </w:r>
    </w:p>
    <w:p w:rsidR="00CB4A10" w:rsidRPr="001D3066" w:rsidRDefault="00CB4A10" w:rsidP="00CB4A10">
      <w:pPr>
        <w:pStyle w:val="a4"/>
        <w:ind w:left="260"/>
        <w:rPr>
          <w:rFonts w:asciiTheme="majorBidi" w:hAnsiTheme="majorBidi" w:cstheme="majorBidi"/>
          <w:b/>
          <w:bCs/>
          <w:sz w:val="26"/>
          <w:szCs w:val="26"/>
          <w:rtl/>
        </w:rPr>
      </w:pPr>
    </w:p>
    <w:p w:rsidR="00CB4A10" w:rsidRPr="00CB4A10" w:rsidRDefault="00CB4A10" w:rsidP="00CB4A10">
      <w:pPr>
        <w:pStyle w:val="a4"/>
        <w:numPr>
          <w:ilvl w:val="0"/>
          <w:numId w:val="10"/>
        </w:numPr>
        <w:ind w:left="260"/>
        <w:rPr>
          <w:rFonts w:asciiTheme="majorBidi" w:hAnsiTheme="majorBidi" w:cstheme="majorBidi"/>
          <w:b/>
          <w:bCs/>
          <w:sz w:val="26"/>
          <w:szCs w:val="26"/>
        </w:rPr>
      </w:pPr>
      <w:r w:rsidRPr="00CB4A10">
        <w:rPr>
          <w:rFonts w:asciiTheme="majorBidi" w:hAnsiTheme="majorBidi" w:cstheme="majorBidi"/>
          <w:b/>
          <w:bCs/>
          <w:sz w:val="26"/>
          <w:szCs w:val="26"/>
          <w:rtl/>
        </w:rPr>
        <w:t>يتم اجراء مقارنة بين نسبة التغير في اجمالي قيمة كل عنصر من عناصر التكاليف وبين نسبة التغير في حجم النشاط فإذا حدث تطابق بين النسبيتين فإن عنصر التكلفة المعين يوصف بأنه متغير وإذا لم يحدث فإنه لا</w:t>
      </w:r>
      <w:r w:rsidR="00042314">
        <w:rPr>
          <w:rFonts w:asciiTheme="majorBidi" w:hAnsiTheme="majorBidi" w:cstheme="majorBidi"/>
          <w:b/>
          <w:bCs/>
          <w:sz w:val="26"/>
          <w:szCs w:val="26"/>
          <w:rtl/>
        </w:rPr>
        <w:t xml:space="preserve"> يعد عندئذ من العناصر المتغيرة </w:t>
      </w:r>
    </w:p>
    <w:p w:rsidR="00CB4A10" w:rsidRPr="00CB4A10" w:rsidRDefault="00CB4A10" w:rsidP="00CB4A10">
      <w:pPr>
        <w:pStyle w:val="a4"/>
        <w:ind w:left="260"/>
        <w:rPr>
          <w:rFonts w:asciiTheme="majorBidi" w:hAnsiTheme="majorBidi" w:cstheme="majorBidi"/>
          <w:b/>
          <w:bCs/>
          <w:sz w:val="26"/>
          <w:szCs w:val="26"/>
          <w:rtl/>
        </w:rPr>
      </w:pPr>
      <w:r w:rsidRPr="00CB4A10">
        <w:rPr>
          <w:rFonts w:asciiTheme="majorBidi" w:hAnsiTheme="majorBidi" w:cstheme="majorBidi"/>
          <w:b/>
          <w:bCs/>
          <w:sz w:val="26"/>
          <w:szCs w:val="26"/>
          <w:rtl/>
        </w:rPr>
        <w:t xml:space="preserve">وبناءً على ما سبق نجد أن عناصر التكاليف المتغيرة في المثال السابق تتمثل في عنصري الخامات الرئيسية وأجور عمال الانتاج. </w:t>
      </w:r>
    </w:p>
    <w:p w:rsidR="00CB4A10" w:rsidRPr="00CB4A10" w:rsidRDefault="00CB4A10" w:rsidP="00E468A8">
      <w:pPr>
        <w:pStyle w:val="a4"/>
        <w:ind w:left="260"/>
        <w:rPr>
          <w:rFonts w:asciiTheme="majorBidi" w:hAnsiTheme="majorBidi" w:cstheme="majorBidi"/>
          <w:b/>
          <w:bCs/>
          <w:sz w:val="26"/>
          <w:szCs w:val="26"/>
          <w:rtl/>
        </w:rPr>
      </w:pPr>
      <w:r w:rsidRPr="00CB4A10">
        <w:rPr>
          <w:rFonts w:asciiTheme="majorBidi" w:hAnsiTheme="majorBidi" w:cstheme="majorBidi"/>
          <w:b/>
          <w:bCs/>
          <w:sz w:val="26"/>
          <w:szCs w:val="26"/>
          <w:rtl/>
        </w:rPr>
        <w:t xml:space="preserve">حيث أن نسبة التغير في إجمالي تكلفة كل عنصر </w:t>
      </w:r>
      <w:r w:rsidR="00042314">
        <w:rPr>
          <w:rFonts w:asciiTheme="majorBidi" w:hAnsiTheme="majorBidi" w:cstheme="majorBidi"/>
          <w:b/>
          <w:bCs/>
          <w:sz w:val="26"/>
          <w:szCs w:val="26"/>
        </w:rPr>
        <w:t>50</w:t>
      </w:r>
      <w:r w:rsidRPr="00CB4A10">
        <w:rPr>
          <w:rFonts w:asciiTheme="majorBidi" w:hAnsiTheme="majorBidi" w:cstheme="majorBidi"/>
          <w:b/>
          <w:bCs/>
          <w:sz w:val="26"/>
          <w:szCs w:val="26"/>
          <w:rtl/>
        </w:rPr>
        <w:t xml:space="preserve">% وهي تساوي نسبة التغير في حجم النشاط </w:t>
      </w:r>
      <w:r w:rsidR="00E468A8" w:rsidRPr="00CB4A10">
        <w:rPr>
          <w:rFonts w:asciiTheme="majorBidi" w:hAnsiTheme="majorBidi" w:cstheme="majorBidi" w:hint="cs"/>
          <w:b/>
          <w:bCs/>
          <w:sz w:val="26"/>
          <w:szCs w:val="26"/>
          <w:rtl/>
        </w:rPr>
        <w:t>(</w:t>
      </w:r>
      <w:r w:rsidR="00E468A8">
        <w:rPr>
          <w:rFonts w:asciiTheme="majorBidi" w:hAnsiTheme="majorBidi" w:cstheme="majorBidi"/>
          <w:b/>
          <w:bCs/>
          <w:sz w:val="26"/>
          <w:szCs w:val="26"/>
        </w:rPr>
        <w:t>50</w:t>
      </w:r>
      <w:r w:rsidR="00E468A8" w:rsidRPr="00CB4A10">
        <w:rPr>
          <w:rFonts w:asciiTheme="majorBidi" w:hAnsiTheme="majorBidi" w:cstheme="majorBidi" w:hint="cs"/>
          <w:b/>
          <w:bCs/>
          <w:sz w:val="26"/>
          <w:szCs w:val="26"/>
          <w:rtl/>
        </w:rPr>
        <w:t>%)</w:t>
      </w:r>
      <w:r w:rsidRPr="00CB4A10">
        <w:rPr>
          <w:rFonts w:asciiTheme="majorBidi" w:hAnsiTheme="majorBidi" w:cstheme="majorBidi"/>
          <w:b/>
          <w:bCs/>
          <w:sz w:val="26"/>
          <w:szCs w:val="26"/>
          <w:rtl/>
        </w:rPr>
        <w:t xml:space="preserve">ّ </w:t>
      </w:r>
    </w:p>
    <w:p w:rsidR="00AD61BE" w:rsidRPr="00042314" w:rsidRDefault="0083091C" w:rsidP="001D3066">
      <w:pPr>
        <w:pStyle w:val="a4"/>
        <w:numPr>
          <w:ilvl w:val="0"/>
          <w:numId w:val="14"/>
        </w:numPr>
        <w:ind w:left="260"/>
        <w:rPr>
          <w:rFonts w:asciiTheme="majorBidi" w:hAnsiTheme="majorBidi" w:cstheme="majorBidi"/>
          <w:b/>
          <w:bCs/>
          <w:sz w:val="26"/>
          <w:szCs w:val="26"/>
        </w:rPr>
      </w:pPr>
      <w:r w:rsidRPr="00042314">
        <w:rPr>
          <w:rFonts w:asciiTheme="majorBidi" w:hAnsiTheme="majorBidi" w:cstheme="majorBidi"/>
          <w:b/>
          <w:bCs/>
          <w:sz w:val="26"/>
          <w:szCs w:val="26"/>
          <w:rtl/>
        </w:rPr>
        <w:t xml:space="preserve">أما العنصرين الآخرين فلم يحدث تطابق بين نسبة التغير في إجمالي تكلفة كل منهما وبين نسبة التغير في حجم النشاط، حيث أن نسبة التغير في تكلفة الخامات المساعدة بلغت </w:t>
      </w:r>
      <w:r w:rsidR="00042314">
        <w:rPr>
          <w:rFonts w:asciiTheme="majorBidi" w:hAnsiTheme="majorBidi" w:cstheme="majorBidi"/>
          <w:b/>
          <w:bCs/>
          <w:sz w:val="26"/>
          <w:szCs w:val="26"/>
        </w:rPr>
        <w:t>25</w:t>
      </w:r>
      <w:r w:rsidRPr="00042314">
        <w:rPr>
          <w:rFonts w:asciiTheme="majorBidi" w:hAnsiTheme="majorBidi" w:cstheme="majorBidi"/>
          <w:b/>
          <w:bCs/>
          <w:sz w:val="26"/>
          <w:szCs w:val="26"/>
          <w:rtl/>
        </w:rPr>
        <w:t xml:space="preserve">%، وفي تكلفة عنصر قطع الغيار كانت </w:t>
      </w:r>
      <w:r w:rsidR="00042314">
        <w:rPr>
          <w:rFonts w:asciiTheme="majorBidi" w:hAnsiTheme="majorBidi" w:cstheme="majorBidi"/>
          <w:b/>
          <w:bCs/>
          <w:sz w:val="26"/>
          <w:szCs w:val="26"/>
        </w:rPr>
        <w:t>20</w:t>
      </w:r>
      <w:r w:rsidRPr="00042314">
        <w:rPr>
          <w:rFonts w:asciiTheme="majorBidi" w:hAnsiTheme="majorBidi" w:cstheme="majorBidi"/>
          <w:b/>
          <w:bCs/>
          <w:sz w:val="26"/>
          <w:szCs w:val="26"/>
          <w:rtl/>
        </w:rPr>
        <w:t xml:space="preserve">% بينما نسبة التغير في حجم النشاط كانت </w:t>
      </w:r>
      <w:r w:rsidR="00042314">
        <w:rPr>
          <w:rFonts w:asciiTheme="majorBidi" w:hAnsiTheme="majorBidi" w:cstheme="majorBidi"/>
          <w:b/>
          <w:bCs/>
          <w:sz w:val="26"/>
          <w:szCs w:val="26"/>
        </w:rPr>
        <w:t>50</w:t>
      </w:r>
      <w:r w:rsidRPr="00042314">
        <w:rPr>
          <w:rFonts w:asciiTheme="majorBidi" w:hAnsiTheme="majorBidi" w:cstheme="majorBidi"/>
          <w:b/>
          <w:bCs/>
          <w:sz w:val="26"/>
          <w:szCs w:val="26"/>
          <w:rtl/>
        </w:rPr>
        <w:t xml:space="preserve">% وبالتالي لا يعتبران من عناصر التكاليف </w:t>
      </w:r>
      <w:r w:rsidR="00E468A8" w:rsidRPr="00042314">
        <w:rPr>
          <w:rFonts w:asciiTheme="majorBidi" w:hAnsiTheme="majorBidi" w:cstheme="majorBidi" w:hint="cs"/>
          <w:b/>
          <w:bCs/>
          <w:sz w:val="26"/>
          <w:szCs w:val="26"/>
          <w:rtl/>
        </w:rPr>
        <w:t>المتغيرة.</w:t>
      </w:r>
      <w:r w:rsidRPr="00042314">
        <w:rPr>
          <w:rFonts w:asciiTheme="majorBidi" w:hAnsiTheme="majorBidi" w:cstheme="majorBidi"/>
          <w:b/>
          <w:bCs/>
          <w:sz w:val="26"/>
          <w:szCs w:val="26"/>
          <w:rtl/>
        </w:rPr>
        <w:t xml:space="preserve"> </w:t>
      </w:r>
    </w:p>
    <w:p w:rsidR="00AD61BE" w:rsidRPr="00042314" w:rsidRDefault="0083091C" w:rsidP="00042314">
      <w:pPr>
        <w:pStyle w:val="a4"/>
        <w:numPr>
          <w:ilvl w:val="0"/>
          <w:numId w:val="14"/>
        </w:numPr>
        <w:ind w:left="260"/>
        <w:rPr>
          <w:rFonts w:asciiTheme="majorBidi" w:hAnsiTheme="majorBidi" w:cstheme="majorBidi"/>
          <w:b/>
          <w:bCs/>
          <w:sz w:val="26"/>
          <w:szCs w:val="26"/>
        </w:rPr>
      </w:pPr>
      <w:r w:rsidRPr="00042314">
        <w:rPr>
          <w:rFonts w:asciiTheme="majorBidi" w:hAnsiTheme="majorBidi" w:cstheme="majorBidi"/>
          <w:b/>
          <w:bCs/>
          <w:sz w:val="26"/>
          <w:szCs w:val="26"/>
          <w:rtl/>
        </w:rPr>
        <w:t xml:space="preserve">ينبغي الاشارة إلى أن سلوك عناصر التكاليف المتغيرة يكون متغيراً من حيث إجمالي تكلفة كل عنصر ولكن نصيب الوحدة من تلك التكاليف يكون مبلغاً ثابتاً. </w:t>
      </w:r>
    </w:p>
    <w:p w:rsidR="00AD61BE" w:rsidRDefault="0083091C" w:rsidP="00042314">
      <w:pPr>
        <w:pStyle w:val="a4"/>
        <w:numPr>
          <w:ilvl w:val="0"/>
          <w:numId w:val="14"/>
        </w:numPr>
        <w:ind w:left="260"/>
        <w:rPr>
          <w:rFonts w:asciiTheme="majorBidi" w:hAnsiTheme="majorBidi" w:cstheme="majorBidi"/>
          <w:b/>
          <w:bCs/>
          <w:sz w:val="26"/>
          <w:szCs w:val="26"/>
        </w:rPr>
      </w:pPr>
      <w:r w:rsidRPr="00042314">
        <w:rPr>
          <w:rFonts w:asciiTheme="majorBidi" w:hAnsiTheme="majorBidi" w:cstheme="majorBidi"/>
          <w:b/>
          <w:bCs/>
          <w:sz w:val="26"/>
          <w:szCs w:val="26"/>
          <w:rtl/>
        </w:rPr>
        <w:t xml:space="preserve">وللتدليل على ذلك يمكن الرجوع لبيانات المثال السابق لتحديد تكلفة الوحدة المنتجة لكل من عنصري تكلفة الخامات الرئيسية وأجور عمال الإنتاج وذلك باستخدام المعادلة التالية </w:t>
      </w:r>
    </w:p>
    <w:p w:rsidR="00042314" w:rsidRDefault="00042314" w:rsidP="00042314">
      <w:pPr>
        <w:pStyle w:val="a4"/>
        <w:ind w:left="260"/>
        <w:rPr>
          <w:rFonts w:asciiTheme="majorBidi" w:hAnsiTheme="majorBidi" w:cstheme="majorBidi"/>
          <w:b/>
          <w:bCs/>
          <w:sz w:val="26"/>
          <w:szCs w:val="26"/>
          <w:rtl/>
        </w:rPr>
      </w:pPr>
      <w:r w:rsidRPr="00042314">
        <w:rPr>
          <w:rFonts w:asciiTheme="majorBidi" w:hAnsiTheme="majorBidi" w:cstheme="majorBidi"/>
          <w:b/>
          <w:bCs/>
          <w:noProof/>
          <w:sz w:val="26"/>
          <w:szCs w:val="26"/>
          <w:rtl/>
        </w:rPr>
        <mc:AlternateContent>
          <mc:Choice Requires="wps">
            <w:drawing>
              <wp:anchor distT="45720" distB="45720" distL="114300" distR="114300" simplePos="0" relativeHeight="251669504" behindDoc="0" locked="0" layoutInCell="1" allowOverlap="1" wp14:anchorId="422350CE" wp14:editId="5FDFD51D">
                <wp:simplePos x="0" y="0"/>
                <wp:positionH relativeFrom="column">
                  <wp:posOffset>3352800</wp:posOffset>
                </wp:positionH>
                <wp:positionV relativeFrom="paragraph">
                  <wp:posOffset>195580</wp:posOffset>
                </wp:positionV>
                <wp:extent cx="1544320" cy="638175"/>
                <wp:effectExtent l="0" t="0" r="0" b="9525"/>
                <wp:wrapSquare wrapText="bothSides"/>
                <wp:docPr id="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544320" cy="638175"/>
                        </a:xfrm>
                        <a:prstGeom prst="rect">
                          <a:avLst/>
                        </a:prstGeom>
                        <a:solidFill>
                          <a:srgbClr val="FFFFFF"/>
                        </a:solidFill>
                        <a:ln w="9525">
                          <a:noFill/>
                          <a:miter lim="800000"/>
                          <a:headEnd/>
                          <a:tailEnd/>
                        </a:ln>
                      </wps:spPr>
                      <wps:txbx>
                        <w:txbxContent>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b/>
                                <w:bCs/>
                                <w:sz w:val="26"/>
                                <w:szCs w:val="26"/>
                                <w:rtl/>
                              </w:rPr>
                              <w:t>اجمالي تكلفة العنصر</w:t>
                            </w:r>
                          </w:p>
                          <w:p w:rsidR="00042314" w:rsidRPr="00042314" w:rsidRDefault="00042314" w:rsidP="00042314">
                            <w:pPr>
                              <w:jc w:val="center"/>
                              <w:rPr>
                                <w:rFonts w:asciiTheme="majorBidi" w:hAnsiTheme="majorBidi" w:cstheme="majorBidi"/>
                                <w:b/>
                                <w:bCs/>
                                <w:sz w:val="26"/>
                                <w:szCs w:val="26"/>
                              </w:rPr>
                            </w:pPr>
                            <w:r w:rsidRPr="00042314">
                              <w:rPr>
                                <w:rFonts w:asciiTheme="majorBidi" w:hAnsiTheme="majorBidi" w:cstheme="majorBidi"/>
                                <w:b/>
                                <w:bCs/>
                                <w:sz w:val="26"/>
                                <w:szCs w:val="26"/>
                                <w:rtl/>
                              </w:rPr>
                              <w:t>اجمالي حجم النشاط</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2350CE" id="_x0000_s1029" type="#_x0000_t202" style="position:absolute;left:0;text-align:left;margin-left:264pt;margin-top:15.4pt;width:121.6pt;height:50.25pt;flip:x;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" stroked="f">
                <v:textbox>
                  <w:txbxContent>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b/>
                          <w:bCs/>
                          <w:sz w:val="26"/>
                          <w:szCs w:val="26"/>
                          <w:rtl/>
                        </w:rPr>
                        <w:t>اجمالي تكلفة العنصر</w:t>
                      </w:r>
                    </w:p>
                    <w:p w:rsidR="00042314" w:rsidRPr="00042314" w:rsidRDefault="00042314" w:rsidP="00042314">
                      <w:pPr>
                        <w:jc w:val="center"/>
                        <w:rPr>
                          <w:rFonts w:asciiTheme="majorBidi" w:hAnsiTheme="majorBidi" w:cstheme="majorBidi"/>
                          <w:b/>
                          <w:bCs/>
                          <w:sz w:val="26"/>
                          <w:szCs w:val="26"/>
                        </w:rPr>
                      </w:pPr>
                      <w:r w:rsidRPr="00042314">
                        <w:rPr>
                          <w:rFonts w:asciiTheme="majorBidi" w:hAnsiTheme="majorBidi" w:cstheme="majorBidi"/>
                          <w:b/>
                          <w:bCs/>
                          <w:sz w:val="26"/>
                          <w:szCs w:val="26"/>
                          <w:rtl/>
                        </w:rPr>
                        <w:t>اجمالي حجم النشاط</w:t>
                      </w:r>
                    </w:p>
                  </w:txbxContent>
                </v:textbox>
                <w10:wrap type="square"/>
              </v:shape>
            </w:pict>
          </mc:Fallback>
        </mc:AlternateContent>
      </w:r>
    </w:p>
    <w:p w:rsidR="00042314" w:rsidRDefault="00042314" w:rsidP="00042314">
      <w:pPr>
        <w:pStyle w:val="a4"/>
        <w:ind w:left="260"/>
        <w:rPr>
          <w:rFonts w:asciiTheme="majorBidi" w:hAnsiTheme="majorBidi" w:cstheme="majorBidi"/>
          <w:b/>
          <w:bCs/>
          <w:sz w:val="26"/>
          <w:szCs w:val="26"/>
          <w:rtl/>
        </w:rPr>
      </w:pPr>
    </w:p>
    <w:p w:rsidR="00042314" w:rsidRPr="00042314" w:rsidRDefault="00042314" w:rsidP="00042314">
      <w:pPr>
        <w:pStyle w:val="a4"/>
        <w:ind w:left="260"/>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670528" behindDoc="0" locked="0" layoutInCell="1" allowOverlap="1" wp14:anchorId="38FABECA" wp14:editId="06761FAE">
                <wp:simplePos x="0" y="0"/>
                <wp:positionH relativeFrom="column">
                  <wp:posOffset>3324225</wp:posOffset>
                </wp:positionH>
                <wp:positionV relativeFrom="paragraph">
                  <wp:posOffset>85725</wp:posOffset>
                </wp:positionV>
                <wp:extent cx="1656000" cy="0"/>
                <wp:effectExtent l="0" t="0" r="20955" b="19050"/>
                <wp:wrapNone/>
                <wp:docPr id="8" name="رابط مستقيم 8"/>
                <wp:cNvGraphicFramePr/>
                <a:graphic xmlns:a="http://schemas.openxmlformats.org/drawingml/2006/main">
                  <a:graphicData uri="http://schemas.microsoft.com/office/word/2010/wordprocessingShape">
                    <wps:wsp>
                      <wps:cNvCnPr/>
                      <wps:spPr>
                        <a:xfrm flipH="1" flipV="1">
                          <a:off x="0" y="0"/>
                          <a:ext cx="165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BBFA40" id="رابط مستقيم 8" o:spid="_x0000_s1026" style="position:absolute;left:0;text-align:lef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1.75pt,6.75pt" to="392.1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" strokecolor="black [3200]" strokeweight=".5pt">
                <v:stroke joinstyle="miter"/>
              </v:line>
            </w:pict>
          </mc:Fallback>
        </mc:AlternateContent>
      </w:r>
      <w:r>
        <w:rPr>
          <w:rFonts w:asciiTheme="majorBidi" w:hAnsiTheme="majorBidi" w:cstheme="majorBidi" w:hint="cs"/>
          <w:b/>
          <w:bCs/>
          <w:sz w:val="26"/>
          <w:szCs w:val="26"/>
          <w:rtl/>
        </w:rPr>
        <w:t xml:space="preserve">تكلفة الوحدة لكل عنصر = </w:t>
      </w:r>
    </w:p>
    <w:p w:rsidR="00042314" w:rsidRPr="00042314" w:rsidRDefault="00042314" w:rsidP="00042314">
      <w:pPr>
        <w:pStyle w:val="a4"/>
        <w:rPr>
          <w:rFonts w:asciiTheme="majorBidi" w:hAnsiTheme="majorBidi" w:cstheme="majorBidi"/>
          <w:b/>
          <w:bCs/>
          <w:sz w:val="26"/>
          <w:szCs w:val="26"/>
          <w:rtl/>
        </w:rPr>
      </w:pPr>
    </w:p>
    <w:p w:rsidR="00042314" w:rsidRPr="00042314" w:rsidRDefault="00042314" w:rsidP="00042314">
      <w:pPr>
        <w:rPr>
          <w:rFonts w:asciiTheme="majorBidi" w:hAnsiTheme="majorBidi" w:cstheme="majorBidi"/>
          <w:b/>
          <w:bCs/>
          <w:sz w:val="26"/>
          <w:szCs w:val="26"/>
        </w:rPr>
      </w:pPr>
      <w:r>
        <w:rPr>
          <w:rFonts w:asciiTheme="majorBidi" w:hAnsiTheme="majorBidi" w:cstheme="majorBidi"/>
          <w:b/>
          <w:bCs/>
          <w:noProof/>
          <w:color w:val="00B050"/>
          <w:sz w:val="26"/>
          <w:szCs w:val="26"/>
          <w:rtl/>
        </w:rPr>
        <mc:AlternateContent>
          <mc:Choice Requires="wps">
            <w:drawing>
              <wp:anchor distT="0" distB="0" distL="114300" distR="114300" simplePos="0" relativeHeight="251673600" behindDoc="0" locked="0" layoutInCell="1" allowOverlap="1">
                <wp:simplePos x="0" y="0"/>
                <wp:positionH relativeFrom="column">
                  <wp:posOffset>3352800</wp:posOffset>
                </wp:positionH>
                <wp:positionV relativeFrom="paragraph">
                  <wp:posOffset>245110</wp:posOffset>
                </wp:positionV>
                <wp:extent cx="0" cy="1332000"/>
                <wp:effectExtent l="0" t="0" r="19050" b="20955"/>
                <wp:wrapNone/>
                <wp:docPr id="10" name="رابط مستقيم 10"/>
                <wp:cNvGraphicFramePr/>
                <a:graphic xmlns:a="http://schemas.openxmlformats.org/drawingml/2006/main">
                  <a:graphicData uri="http://schemas.microsoft.com/office/word/2010/wordprocessingShape">
                    <wps:wsp>
                      <wps:cNvCnPr/>
                      <wps:spPr>
                        <a:xfrm>
                          <a:off x="0" y="0"/>
                          <a:ext cx="0" cy="13320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A357DDF" id="رابط مستقيم 10" o:spid="_x0000_s1026" style="position:absolute;left:0;text-align:lef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64pt,19.3pt" to="264pt,1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" strokecolor="black [3200]" strokeweight=".5pt">
                <v:stroke joinstyle="miter"/>
              </v:line>
            </w:pict>
          </mc:Fallback>
        </mc:AlternateContent>
      </w:r>
      <w:r w:rsidRPr="00042314">
        <w:rPr>
          <w:rFonts w:asciiTheme="majorBidi" w:hAnsiTheme="majorBidi" w:cstheme="majorBidi"/>
          <w:b/>
          <w:bCs/>
          <w:noProof/>
          <w:color w:val="00B050"/>
          <w:sz w:val="26"/>
          <w:szCs w:val="26"/>
          <w:rtl/>
        </w:rPr>
        <mc:AlternateContent>
          <mc:Choice Requires="wps">
            <w:drawing>
              <wp:anchor distT="45720" distB="45720" distL="114300" distR="114300" simplePos="0" relativeHeight="251672576" behindDoc="0" locked="0" layoutInCell="1" allowOverlap="1" wp14:anchorId="6091F6EA" wp14:editId="5ABA537C">
                <wp:simplePos x="0" y="0"/>
                <wp:positionH relativeFrom="column">
                  <wp:posOffset>-28575</wp:posOffset>
                </wp:positionH>
                <wp:positionV relativeFrom="paragraph">
                  <wp:posOffset>245745</wp:posOffset>
                </wp:positionV>
                <wp:extent cx="3244850" cy="1228725"/>
                <wp:effectExtent l="0" t="0" r="0" b="9525"/>
                <wp:wrapSquare wrapText="bothSides"/>
                <wp:docPr id="9"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3244850" cy="1228725"/>
                        </a:xfrm>
                        <a:prstGeom prst="rect">
                          <a:avLst/>
                        </a:prstGeom>
                        <a:solidFill>
                          <a:srgbClr val="FFFFFF"/>
                        </a:solidFill>
                        <a:ln w="9525">
                          <a:noFill/>
                          <a:miter lim="800000"/>
                          <a:headEnd/>
                          <a:tailEnd/>
                        </a:ln>
                      </wps:spPr>
                      <wps:txbx>
                        <w:txbxContent>
                          <w:p w:rsidR="00042314" w:rsidRDefault="00042314" w:rsidP="00042314">
                            <w:pPr>
                              <w:rPr>
                                <w:rFonts w:asciiTheme="majorBidi" w:hAnsiTheme="majorBidi" w:cstheme="majorBidi"/>
                                <w:b/>
                                <w:bCs/>
                                <w:color w:val="00B050"/>
                                <w:sz w:val="26"/>
                                <w:szCs w:val="26"/>
                                <w:rtl/>
                              </w:rPr>
                            </w:pPr>
                            <w:r w:rsidRPr="00042314">
                              <w:rPr>
                                <w:rFonts w:asciiTheme="majorBidi" w:hAnsiTheme="majorBidi" w:cstheme="majorBidi"/>
                                <w:b/>
                                <w:bCs/>
                                <w:color w:val="00B050"/>
                                <w:sz w:val="26"/>
                                <w:szCs w:val="26"/>
                                <w:rtl/>
                              </w:rPr>
                              <w:t>تكلفة الوحدة من</w:t>
                            </w:r>
                            <w:r>
                              <w:rPr>
                                <w:rFonts w:asciiTheme="majorBidi" w:hAnsiTheme="majorBidi" w:cstheme="majorBidi" w:hint="cs"/>
                                <w:b/>
                                <w:bCs/>
                                <w:color w:val="00B050"/>
                                <w:sz w:val="26"/>
                                <w:szCs w:val="26"/>
                                <w:rtl/>
                              </w:rPr>
                              <w:t xml:space="preserve"> </w:t>
                            </w:r>
                            <w:r>
                              <w:rPr>
                                <w:rFonts w:asciiTheme="majorBidi" w:hAnsiTheme="majorBidi" w:cstheme="majorBidi"/>
                                <w:b/>
                                <w:bCs/>
                                <w:color w:val="00B050"/>
                                <w:sz w:val="26"/>
                                <w:szCs w:val="26"/>
                                <w:rtl/>
                              </w:rPr>
                              <w:t>عنصر تكلفة أجور عمال الإنتاج</w:t>
                            </w:r>
                            <w:r>
                              <w:rPr>
                                <w:rFonts w:asciiTheme="majorBidi" w:hAnsiTheme="majorBidi" w:cstheme="majorBidi" w:hint="cs"/>
                                <w:b/>
                                <w:bCs/>
                                <w:color w:val="00B050"/>
                                <w:sz w:val="26"/>
                                <w:szCs w:val="26"/>
                                <w:rtl/>
                              </w:rPr>
                              <w:t xml:space="preserve"> =</w:t>
                            </w:r>
                          </w:p>
                          <w:tbl>
                            <w:tblPr>
                              <w:tblStyle w:val="a5"/>
                              <w:bidiVisual/>
                              <w:tblW w:w="0" w:type="auto"/>
                              <w:tblLook w:val="04A0" w:firstRow="1" w:lastRow="0" w:firstColumn="1" w:lastColumn="0" w:noHBand="0" w:noVBand="1"/>
                            </w:tblPr>
                            <w:tblGrid>
                              <w:gridCol w:w="722"/>
                              <w:gridCol w:w="2530"/>
                              <w:gridCol w:w="1469"/>
                            </w:tblGrid>
                            <w:tr w:rsidR="00042314" w:rsidRPr="00042314" w:rsidTr="000416C6">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الشهر</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معادلة تكلفة الوحدة</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تكلفة الوحدة</w:t>
                                  </w:r>
                                </w:p>
                              </w:tc>
                            </w:tr>
                            <w:tr w:rsidR="00042314" w:rsidRPr="00042314" w:rsidTr="000416C6">
                              <w:trPr>
                                <w:trHeight w:val="70"/>
                              </w:trPr>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محرم</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w:t>
                                  </w:r>
                                  <w:r w:rsidRPr="00042314">
                                    <w:rPr>
                                      <w:rFonts w:asciiTheme="majorBidi" w:hAnsiTheme="majorBidi" w:cstheme="majorBidi"/>
                                      <w:b/>
                                      <w:bCs/>
                                      <w:sz w:val="26"/>
                                      <w:szCs w:val="26"/>
                                    </w:rPr>
                                    <w:t>0000</w:t>
                                  </w:r>
                                  <w:r w:rsidRPr="00042314">
                                    <w:rPr>
                                      <w:rFonts w:asciiTheme="majorBidi" w:hAnsiTheme="majorBidi" w:cstheme="majorBidi" w:hint="cs"/>
                                      <w:b/>
                                      <w:bCs/>
                                      <w:sz w:val="26"/>
                                      <w:szCs w:val="26"/>
                                      <w:rtl/>
                                    </w:rPr>
                                    <w:t xml:space="preserve"> ريال </w:t>
                                  </w:r>
                                  <w:r w:rsidRPr="00042314">
                                    <w:rPr>
                                      <w:rFonts w:asciiTheme="majorBidi" w:hAnsiTheme="majorBidi" w:cstheme="majorBidi"/>
                                      <w:b/>
                                      <w:bCs/>
                                      <w:sz w:val="26"/>
                                      <w:szCs w:val="26"/>
                                      <w:rtl/>
                                    </w:rPr>
                                    <w:t>÷</w:t>
                                  </w:r>
                                  <w:r w:rsidRPr="00042314">
                                    <w:rPr>
                                      <w:rFonts w:asciiTheme="majorBidi" w:hAnsiTheme="majorBidi" w:cstheme="majorBidi" w:hint="cs"/>
                                      <w:b/>
                                      <w:bCs/>
                                      <w:sz w:val="26"/>
                                      <w:szCs w:val="26"/>
                                      <w:rtl/>
                                    </w:rPr>
                                    <w:t xml:space="preserve"> </w:t>
                                  </w:r>
                                  <w:r w:rsidRPr="00042314">
                                    <w:rPr>
                                      <w:rFonts w:asciiTheme="majorBidi" w:hAnsiTheme="majorBidi" w:cstheme="majorBidi"/>
                                      <w:b/>
                                      <w:bCs/>
                                      <w:sz w:val="26"/>
                                      <w:szCs w:val="26"/>
                                    </w:rPr>
                                    <w:t>1000</w:t>
                                  </w:r>
                                  <w:r w:rsidRPr="00042314">
                                    <w:rPr>
                                      <w:rFonts w:asciiTheme="majorBidi" w:hAnsiTheme="majorBidi" w:cstheme="majorBidi" w:hint="cs"/>
                                      <w:b/>
                                      <w:bCs/>
                                      <w:sz w:val="26"/>
                                      <w:szCs w:val="26"/>
                                      <w:rtl/>
                                    </w:rPr>
                                    <w:t xml:space="preserve"> وحدة</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w:t>
                                  </w:r>
                                  <w:r w:rsidRPr="00042314">
                                    <w:rPr>
                                      <w:rFonts w:asciiTheme="majorBidi" w:hAnsiTheme="majorBidi" w:cstheme="majorBidi"/>
                                      <w:b/>
                                      <w:bCs/>
                                      <w:sz w:val="26"/>
                                      <w:szCs w:val="26"/>
                                    </w:rPr>
                                    <w:t>0</w:t>
                                  </w:r>
                                  <w:r w:rsidRPr="00042314">
                                    <w:rPr>
                                      <w:rFonts w:asciiTheme="majorBidi" w:hAnsiTheme="majorBidi" w:cstheme="majorBidi" w:hint="cs"/>
                                      <w:b/>
                                      <w:bCs/>
                                      <w:sz w:val="26"/>
                                      <w:szCs w:val="26"/>
                                      <w:rtl/>
                                    </w:rPr>
                                    <w:t xml:space="preserve"> ريال للوحدة</w:t>
                                  </w:r>
                                </w:p>
                              </w:tc>
                            </w:tr>
                            <w:tr w:rsidR="00042314" w:rsidRPr="00042314" w:rsidTr="000416C6">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صفر</w:t>
                                  </w:r>
                                </w:p>
                              </w:tc>
                              <w:tc>
                                <w:tcPr>
                                  <w:tcW w:w="0" w:type="auto"/>
                                </w:tcPr>
                                <w:p w:rsidR="00042314" w:rsidRPr="00042314" w:rsidRDefault="00042314" w:rsidP="00042314">
                                  <w:pPr>
                                    <w:jc w:val="center"/>
                                    <w:rPr>
                                      <w:rFonts w:asciiTheme="majorBidi" w:hAnsiTheme="majorBidi" w:cstheme="majorBidi"/>
                                      <w:b/>
                                      <w:bCs/>
                                      <w:sz w:val="26"/>
                                      <w:szCs w:val="26"/>
                                    </w:rPr>
                                  </w:pPr>
                                  <w:r>
                                    <w:rPr>
                                      <w:rFonts w:asciiTheme="majorBidi" w:hAnsiTheme="majorBidi" w:cstheme="majorBidi"/>
                                      <w:b/>
                                      <w:bCs/>
                                      <w:sz w:val="26"/>
                                      <w:szCs w:val="26"/>
                                    </w:rPr>
                                    <w:t>45</w:t>
                                  </w:r>
                                  <w:r w:rsidRPr="00042314">
                                    <w:rPr>
                                      <w:rFonts w:asciiTheme="majorBidi" w:hAnsiTheme="majorBidi" w:cstheme="majorBidi"/>
                                      <w:b/>
                                      <w:bCs/>
                                      <w:sz w:val="26"/>
                                      <w:szCs w:val="26"/>
                                    </w:rPr>
                                    <w:t>000</w:t>
                                  </w:r>
                                  <w:r w:rsidRPr="00042314">
                                    <w:rPr>
                                      <w:rFonts w:asciiTheme="majorBidi" w:hAnsiTheme="majorBidi" w:cstheme="majorBidi" w:hint="cs"/>
                                      <w:b/>
                                      <w:bCs/>
                                      <w:sz w:val="26"/>
                                      <w:szCs w:val="26"/>
                                      <w:rtl/>
                                    </w:rPr>
                                    <w:t xml:space="preserve"> ريال </w:t>
                                  </w:r>
                                  <w:r w:rsidRPr="00042314">
                                    <w:rPr>
                                      <w:rFonts w:asciiTheme="majorBidi" w:hAnsiTheme="majorBidi" w:cstheme="majorBidi"/>
                                      <w:b/>
                                      <w:bCs/>
                                      <w:sz w:val="26"/>
                                      <w:szCs w:val="26"/>
                                      <w:rtl/>
                                    </w:rPr>
                                    <w:t>÷</w:t>
                                  </w:r>
                                  <w:r w:rsidRPr="00042314">
                                    <w:rPr>
                                      <w:rFonts w:asciiTheme="majorBidi" w:hAnsiTheme="majorBidi" w:cstheme="majorBidi" w:hint="cs"/>
                                      <w:b/>
                                      <w:bCs/>
                                      <w:sz w:val="26"/>
                                      <w:szCs w:val="26"/>
                                      <w:rtl/>
                                    </w:rPr>
                                    <w:t xml:space="preserve"> </w:t>
                                  </w:r>
                                  <w:r w:rsidRPr="00042314">
                                    <w:rPr>
                                      <w:rFonts w:asciiTheme="majorBidi" w:hAnsiTheme="majorBidi" w:cstheme="majorBidi"/>
                                      <w:b/>
                                      <w:bCs/>
                                      <w:sz w:val="26"/>
                                      <w:szCs w:val="26"/>
                                    </w:rPr>
                                    <w:t>1500</w:t>
                                  </w:r>
                                  <w:r w:rsidRPr="00042314">
                                    <w:rPr>
                                      <w:rFonts w:asciiTheme="majorBidi" w:hAnsiTheme="majorBidi" w:cstheme="majorBidi" w:hint="cs"/>
                                      <w:b/>
                                      <w:bCs/>
                                      <w:sz w:val="26"/>
                                      <w:szCs w:val="26"/>
                                      <w:rtl/>
                                    </w:rPr>
                                    <w:t xml:space="preserve"> وحدة</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30</w:t>
                                  </w:r>
                                  <w:r w:rsidRPr="00042314">
                                    <w:rPr>
                                      <w:rFonts w:asciiTheme="majorBidi" w:hAnsiTheme="majorBidi" w:cstheme="majorBidi" w:hint="cs"/>
                                      <w:b/>
                                      <w:bCs/>
                                      <w:sz w:val="26"/>
                                      <w:szCs w:val="26"/>
                                      <w:rtl/>
                                    </w:rPr>
                                    <w:t xml:space="preserve"> ريال للوحدة</w:t>
                                  </w:r>
                                </w:p>
                              </w:tc>
                            </w:tr>
                          </w:tbl>
                          <w:p w:rsidR="00042314" w:rsidRDefault="00042314" w:rsidP="0004231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91F6EA" id="_x0000_t202" coordsize="21600,21600" o:spt="202" path="m,l,21600r21600,l21600,xe">
                <v:stroke joinstyle="miter"/>
                <v:path gradientshapeok="t" o:connecttype="rect"/>
              </v:shapetype>
              <v:shape id="_x0000_s1030" type="#_x0000_t202" style="position:absolute;left:0;text-align:left;margin-left:-2.25pt;margin-top:19.35pt;width:255.5pt;height:96.75pt;flip:x;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" stroked="f">
                <v:textbox>
                  <w:txbxContent>
                    <w:p w:rsidR="00042314" w:rsidRDefault="00042314" w:rsidP="00042314">
                      <w:pPr>
                        <w:rPr>
                          <w:rFonts w:asciiTheme="majorBidi" w:hAnsiTheme="majorBidi" w:cstheme="majorBidi"/>
                          <w:b/>
                          <w:bCs/>
                          <w:color w:val="00B050"/>
                          <w:sz w:val="26"/>
                          <w:szCs w:val="26"/>
                          <w:rtl/>
                        </w:rPr>
                      </w:pPr>
                      <w:r w:rsidRPr="00042314">
                        <w:rPr>
                          <w:rFonts w:asciiTheme="majorBidi" w:hAnsiTheme="majorBidi" w:cstheme="majorBidi"/>
                          <w:b/>
                          <w:bCs/>
                          <w:color w:val="00B050"/>
                          <w:sz w:val="26"/>
                          <w:szCs w:val="26"/>
                          <w:rtl/>
                        </w:rPr>
                        <w:t>تكلفة الوحدة من</w:t>
                      </w:r>
                      <w:r>
                        <w:rPr>
                          <w:rFonts w:asciiTheme="majorBidi" w:hAnsiTheme="majorBidi" w:cstheme="majorBidi" w:hint="cs"/>
                          <w:b/>
                          <w:bCs/>
                          <w:color w:val="00B050"/>
                          <w:sz w:val="26"/>
                          <w:szCs w:val="26"/>
                          <w:rtl/>
                        </w:rPr>
                        <w:t xml:space="preserve"> </w:t>
                      </w:r>
                      <w:r>
                        <w:rPr>
                          <w:rFonts w:asciiTheme="majorBidi" w:hAnsiTheme="majorBidi" w:cstheme="majorBidi"/>
                          <w:b/>
                          <w:bCs/>
                          <w:color w:val="00B050"/>
                          <w:sz w:val="26"/>
                          <w:szCs w:val="26"/>
                          <w:rtl/>
                        </w:rPr>
                        <w:t>عنصر تكلفة أجور عمال الإنتاج</w:t>
                      </w:r>
                      <w:r>
                        <w:rPr>
                          <w:rFonts w:asciiTheme="majorBidi" w:hAnsiTheme="majorBidi" w:cstheme="majorBidi" w:hint="cs"/>
                          <w:b/>
                          <w:bCs/>
                          <w:color w:val="00B050"/>
                          <w:sz w:val="26"/>
                          <w:szCs w:val="26"/>
                          <w:rtl/>
                        </w:rPr>
                        <w:t xml:space="preserve"> =</w:t>
                      </w:r>
                    </w:p>
                    <w:tbl>
                      <w:tblPr>
                        <w:tblStyle w:val="a5"/>
                        <w:bidiVisual/>
                        <w:tblW w:w="0" w:type="auto"/>
                        <w:tblLook w:val="04A0" w:firstRow="1" w:lastRow="0" w:firstColumn="1" w:lastColumn="0" w:noHBand="0" w:noVBand="1"/>
                      </w:tblPr>
                      <w:tblGrid>
                        <w:gridCol w:w="722"/>
                        <w:gridCol w:w="2530"/>
                        <w:gridCol w:w="1469"/>
                      </w:tblGrid>
                      <w:tr w:rsidR="00042314" w:rsidRPr="00042314" w:rsidTr="000416C6">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الشهر</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معادلة تكلفة الوحدة</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تكلفة الوحدة</w:t>
                            </w:r>
                          </w:p>
                        </w:tc>
                      </w:tr>
                      <w:tr w:rsidR="00042314" w:rsidRPr="00042314" w:rsidTr="000416C6">
                        <w:trPr>
                          <w:trHeight w:val="70"/>
                        </w:trPr>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محرم</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w:t>
                            </w:r>
                            <w:r w:rsidRPr="00042314">
                              <w:rPr>
                                <w:rFonts w:asciiTheme="majorBidi" w:hAnsiTheme="majorBidi" w:cstheme="majorBidi"/>
                                <w:b/>
                                <w:bCs/>
                                <w:sz w:val="26"/>
                                <w:szCs w:val="26"/>
                              </w:rPr>
                              <w:t>0000</w:t>
                            </w:r>
                            <w:r w:rsidRPr="00042314">
                              <w:rPr>
                                <w:rFonts w:asciiTheme="majorBidi" w:hAnsiTheme="majorBidi" w:cstheme="majorBidi" w:hint="cs"/>
                                <w:b/>
                                <w:bCs/>
                                <w:sz w:val="26"/>
                                <w:szCs w:val="26"/>
                                <w:rtl/>
                              </w:rPr>
                              <w:t xml:space="preserve"> ريال </w:t>
                            </w:r>
                            <w:r w:rsidRPr="00042314">
                              <w:rPr>
                                <w:rFonts w:asciiTheme="majorBidi" w:hAnsiTheme="majorBidi" w:cstheme="majorBidi"/>
                                <w:b/>
                                <w:bCs/>
                                <w:sz w:val="26"/>
                                <w:szCs w:val="26"/>
                                <w:rtl/>
                              </w:rPr>
                              <w:t>÷</w:t>
                            </w:r>
                            <w:r w:rsidRPr="00042314">
                              <w:rPr>
                                <w:rFonts w:asciiTheme="majorBidi" w:hAnsiTheme="majorBidi" w:cstheme="majorBidi" w:hint="cs"/>
                                <w:b/>
                                <w:bCs/>
                                <w:sz w:val="26"/>
                                <w:szCs w:val="26"/>
                                <w:rtl/>
                              </w:rPr>
                              <w:t xml:space="preserve"> </w:t>
                            </w:r>
                            <w:r w:rsidRPr="00042314">
                              <w:rPr>
                                <w:rFonts w:asciiTheme="majorBidi" w:hAnsiTheme="majorBidi" w:cstheme="majorBidi"/>
                                <w:b/>
                                <w:bCs/>
                                <w:sz w:val="26"/>
                                <w:szCs w:val="26"/>
                              </w:rPr>
                              <w:t>1000</w:t>
                            </w:r>
                            <w:r w:rsidRPr="00042314">
                              <w:rPr>
                                <w:rFonts w:asciiTheme="majorBidi" w:hAnsiTheme="majorBidi" w:cstheme="majorBidi" w:hint="cs"/>
                                <w:b/>
                                <w:bCs/>
                                <w:sz w:val="26"/>
                                <w:szCs w:val="26"/>
                                <w:rtl/>
                              </w:rPr>
                              <w:t xml:space="preserve"> وحدة</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w:t>
                            </w:r>
                            <w:r w:rsidRPr="00042314">
                              <w:rPr>
                                <w:rFonts w:asciiTheme="majorBidi" w:hAnsiTheme="majorBidi" w:cstheme="majorBidi"/>
                                <w:b/>
                                <w:bCs/>
                                <w:sz w:val="26"/>
                                <w:szCs w:val="26"/>
                              </w:rPr>
                              <w:t>0</w:t>
                            </w:r>
                            <w:r w:rsidRPr="00042314">
                              <w:rPr>
                                <w:rFonts w:asciiTheme="majorBidi" w:hAnsiTheme="majorBidi" w:cstheme="majorBidi" w:hint="cs"/>
                                <w:b/>
                                <w:bCs/>
                                <w:sz w:val="26"/>
                                <w:szCs w:val="26"/>
                                <w:rtl/>
                              </w:rPr>
                              <w:t xml:space="preserve"> ريال للوحدة</w:t>
                            </w:r>
                          </w:p>
                        </w:tc>
                      </w:tr>
                      <w:tr w:rsidR="00042314" w:rsidRPr="00042314" w:rsidTr="000416C6">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صفر</w:t>
                            </w:r>
                          </w:p>
                        </w:tc>
                        <w:tc>
                          <w:tcPr>
                            <w:tcW w:w="0" w:type="auto"/>
                          </w:tcPr>
                          <w:p w:rsidR="00042314" w:rsidRPr="00042314" w:rsidRDefault="00042314" w:rsidP="00042314">
                            <w:pPr>
                              <w:jc w:val="center"/>
                              <w:rPr>
                                <w:rFonts w:asciiTheme="majorBidi" w:hAnsiTheme="majorBidi" w:cstheme="majorBidi"/>
                                <w:b/>
                                <w:bCs/>
                                <w:sz w:val="26"/>
                                <w:szCs w:val="26"/>
                              </w:rPr>
                            </w:pPr>
                            <w:r>
                              <w:rPr>
                                <w:rFonts w:asciiTheme="majorBidi" w:hAnsiTheme="majorBidi" w:cstheme="majorBidi"/>
                                <w:b/>
                                <w:bCs/>
                                <w:sz w:val="26"/>
                                <w:szCs w:val="26"/>
                              </w:rPr>
                              <w:t>45</w:t>
                            </w:r>
                            <w:r w:rsidRPr="00042314">
                              <w:rPr>
                                <w:rFonts w:asciiTheme="majorBidi" w:hAnsiTheme="majorBidi" w:cstheme="majorBidi"/>
                                <w:b/>
                                <w:bCs/>
                                <w:sz w:val="26"/>
                                <w:szCs w:val="26"/>
                              </w:rPr>
                              <w:t>000</w:t>
                            </w:r>
                            <w:r w:rsidRPr="00042314">
                              <w:rPr>
                                <w:rFonts w:asciiTheme="majorBidi" w:hAnsiTheme="majorBidi" w:cstheme="majorBidi" w:hint="cs"/>
                                <w:b/>
                                <w:bCs/>
                                <w:sz w:val="26"/>
                                <w:szCs w:val="26"/>
                                <w:rtl/>
                              </w:rPr>
                              <w:t xml:space="preserve"> ريال </w:t>
                            </w:r>
                            <w:r w:rsidRPr="00042314">
                              <w:rPr>
                                <w:rFonts w:asciiTheme="majorBidi" w:hAnsiTheme="majorBidi" w:cstheme="majorBidi"/>
                                <w:b/>
                                <w:bCs/>
                                <w:sz w:val="26"/>
                                <w:szCs w:val="26"/>
                                <w:rtl/>
                              </w:rPr>
                              <w:t>÷</w:t>
                            </w:r>
                            <w:r w:rsidRPr="00042314">
                              <w:rPr>
                                <w:rFonts w:asciiTheme="majorBidi" w:hAnsiTheme="majorBidi" w:cstheme="majorBidi" w:hint="cs"/>
                                <w:b/>
                                <w:bCs/>
                                <w:sz w:val="26"/>
                                <w:szCs w:val="26"/>
                                <w:rtl/>
                              </w:rPr>
                              <w:t xml:space="preserve"> </w:t>
                            </w:r>
                            <w:r w:rsidRPr="00042314">
                              <w:rPr>
                                <w:rFonts w:asciiTheme="majorBidi" w:hAnsiTheme="majorBidi" w:cstheme="majorBidi"/>
                                <w:b/>
                                <w:bCs/>
                                <w:sz w:val="26"/>
                                <w:szCs w:val="26"/>
                              </w:rPr>
                              <w:t>1500</w:t>
                            </w:r>
                            <w:r w:rsidRPr="00042314">
                              <w:rPr>
                                <w:rFonts w:asciiTheme="majorBidi" w:hAnsiTheme="majorBidi" w:cstheme="majorBidi" w:hint="cs"/>
                                <w:b/>
                                <w:bCs/>
                                <w:sz w:val="26"/>
                                <w:szCs w:val="26"/>
                                <w:rtl/>
                              </w:rPr>
                              <w:t xml:space="preserve"> وحدة</w:t>
                            </w:r>
                          </w:p>
                        </w:tc>
                        <w:tc>
                          <w:tcPr>
                            <w:tcW w:w="0" w:type="auto"/>
                          </w:tcPr>
                          <w:p w:rsidR="00042314" w:rsidRPr="00042314" w:rsidRDefault="00042314" w:rsidP="00042314">
                            <w:pPr>
                              <w:jc w:val="center"/>
                              <w:rPr>
                                <w:rFonts w:asciiTheme="majorBidi" w:hAnsiTheme="majorBidi" w:cstheme="majorBidi"/>
                                <w:b/>
                                <w:bCs/>
                                <w:sz w:val="26"/>
                                <w:szCs w:val="26"/>
                                <w:rtl/>
                              </w:rPr>
                            </w:pPr>
                            <w:r>
                              <w:rPr>
                                <w:rFonts w:asciiTheme="majorBidi" w:hAnsiTheme="majorBidi" w:cstheme="majorBidi"/>
                                <w:b/>
                                <w:bCs/>
                                <w:sz w:val="26"/>
                                <w:szCs w:val="26"/>
                              </w:rPr>
                              <w:t>30</w:t>
                            </w:r>
                            <w:r w:rsidRPr="00042314">
                              <w:rPr>
                                <w:rFonts w:asciiTheme="majorBidi" w:hAnsiTheme="majorBidi" w:cstheme="majorBidi" w:hint="cs"/>
                                <w:b/>
                                <w:bCs/>
                                <w:sz w:val="26"/>
                                <w:szCs w:val="26"/>
                                <w:rtl/>
                              </w:rPr>
                              <w:t xml:space="preserve"> ريال للوحدة</w:t>
                            </w:r>
                          </w:p>
                        </w:tc>
                      </w:tr>
                    </w:tbl>
                    <w:p w:rsidR="00042314" w:rsidRDefault="00042314" w:rsidP="00042314"/>
                  </w:txbxContent>
                </v:textbox>
                <w10:wrap type="square"/>
              </v:shape>
            </w:pict>
          </mc:Fallback>
        </mc:AlternateContent>
      </w:r>
      <w:r w:rsidRPr="00042314">
        <w:rPr>
          <w:rFonts w:asciiTheme="majorBidi" w:hAnsiTheme="majorBidi" w:cstheme="majorBidi"/>
          <w:b/>
          <w:bCs/>
          <w:sz w:val="26"/>
          <w:szCs w:val="26"/>
          <w:rtl/>
        </w:rPr>
        <w:t xml:space="preserve">وباستخدام المعادلة السابقة يمكن حساب تكلفة الوحدة من العنصر خلال شهري محرم وصفر كما يلي: </w:t>
      </w:r>
    </w:p>
    <w:p w:rsidR="00042314" w:rsidRPr="00042314" w:rsidRDefault="00042314" w:rsidP="00042314">
      <w:pPr>
        <w:rPr>
          <w:rFonts w:asciiTheme="majorBidi" w:hAnsiTheme="majorBidi" w:cstheme="majorBidi"/>
          <w:b/>
          <w:bCs/>
          <w:color w:val="00B050"/>
          <w:sz w:val="26"/>
          <w:szCs w:val="26"/>
        </w:rPr>
      </w:pPr>
      <w:r w:rsidRPr="00042314">
        <w:rPr>
          <w:rFonts w:asciiTheme="majorBidi" w:hAnsiTheme="majorBidi" w:cstheme="majorBidi"/>
          <w:b/>
          <w:bCs/>
          <w:color w:val="00B050"/>
          <w:sz w:val="26"/>
          <w:szCs w:val="26"/>
          <w:rtl/>
        </w:rPr>
        <w:t>تكلفة الوحدة الواحدة من عنصر تكلفة الخامات المباشرة =</w:t>
      </w:r>
    </w:p>
    <w:tbl>
      <w:tblPr>
        <w:tblStyle w:val="a5"/>
        <w:bidiVisual/>
        <w:tblW w:w="0" w:type="auto"/>
        <w:tblLook w:val="04A0" w:firstRow="1" w:lastRow="0" w:firstColumn="1" w:lastColumn="0" w:noHBand="0" w:noVBand="1"/>
      </w:tblPr>
      <w:tblGrid>
        <w:gridCol w:w="722"/>
        <w:gridCol w:w="2660"/>
        <w:gridCol w:w="1599"/>
      </w:tblGrid>
      <w:tr w:rsidR="00042314" w:rsidRPr="00042314" w:rsidTr="00042314">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الشهر</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معادلة تكلفة الوحدة</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تكلفة الوحدة</w:t>
            </w:r>
          </w:p>
        </w:tc>
      </w:tr>
      <w:tr w:rsidR="00042314" w:rsidRPr="00042314" w:rsidTr="00042314">
        <w:trPr>
          <w:trHeight w:val="70"/>
        </w:trPr>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محرم</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b/>
                <w:bCs/>
                <w:sz w:val="26"/>
                <w:szCs w:val="26"/>
              </w:rPr>
              <w:t>100000</w:t>
            </w:r>
            <w:r w:rsidRPr="00042314">
              <w:rPr>
                <w:rFonts w:asciiTheme="majorBidi" w:hAnsiTheme="majorBidi" w:cstheme="majorBidi" w:hint="cs"/>
                <w:b/>
                <w:bCs/>
                <w:sz w:val="26"/>
                <w:szCs w:val="26"/>
                <w:rtl/>
              </w:rPr>
              <w:t xml:space="preserve"> ريال </w:t>
            </w:r>
            <w:r w:rsidRPr="00042314">
              <w:rPr>
                <w:rFonts w:asciiTheme="majorBidi" w:hAnsiTheme="majorBidi" w:cstheme="majorBidi"/>
                <w:b/>
                <w:bCs/>
                <w:sz w:val="26"/>
                <w:szCs w:val="26"/>
                <w:rtl/>
              </w:rPr>
              <w:t>÷</w:t>
            </w:r>
            <w:r w:rsidRPr="00042314">
              <w:rPr>
                <w:rFonts w:asciiTheme="majorBidi" w:hAnsiTheme="majorBidi" w:cstheme="majorBidi" w:hint="cs"/>
                <w:b/>
                <w:bCs/>
                <w:sz w:val="26"/>
                <w:szCs w:val="26"/>
                <w:rtl/>
              </w:rPr>
              <w:t xml:space="preserve"> </w:t>
            </w:r>
            <w:r w:rsidRPr="00042314">
              <w:rPr>
                <w:rFonts w:asciiTheme="majorBidi" w:hAnsiTheme="majorBidi" w:cstheme="majorBidi"/>
                <w:b/>
                <w:bCs/>
                <w:sz w:val="26"/>
                <w:szCs w:val="26"/>
              </w:rPr>
              <w:t>1000</w:t>
            </w:r>
            <w:r w:rsidRPr="00042314">
              <w:rPr>
                <w:rFonts w:asciiTheme="majorBidi" w:hAnsiTheme="majorBidi" w:cstheme="majorBidi" w:hint="cs"/>
                <w:b/>
                <w:bCs/>
                <w:sz w:val="26"/>
                <w:szCs w:val="26"/>
                <w:rtl/>
              </w:rPr>
              <w:t xml:space="preserve"> وحدة</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b/>
                <w:bCs/>
                <w:sz w:val="26"/>
                <w:szCs w:val="26"/>
              </w:rPr>
              <w:t>100</w:t>
            </w:r>
            <w:r w:rsidRPr="00042314">
              <w:rPr>
                <w:rFonts w:asciiTheme="majorBidi" w:hAnsiTheme="majorBidi" w:cstheme="majorBidi" w:hint="cs"/>
                <w:b/>
                <w:bCs/>
                <w:sz w:val="26"/>
                <w:szCs w:val="26"/>
                <w:rtl/>
              </w:rPr>
              <w:t xml:space="preserve"> ريال للوحدة</w:t>
            </w:r>
          </w:p>
        </w:tc>
      </w:tr>
      <w:tr w:rsidR="00042314" w:rsidRPr="00042314" w:rsidTr="00042314">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hint="cs"/>
                <w:b/>
                <w:bCs/>
                <w:sz w:val="26"/>
                <w:szCs w:val="26"/>
                <w:rtl/>
              </w:rPr>
              <w:t>صفر</w:t>
            </w:r>
          </w:p>
        </w:tc>
        <w:tc>
          <w:tcPr>
            <w:tcW w:w="0" w:type="auto"/>
          </w:tcPr>
          <w:p w:rsidR="00042314" w:rsidRPr="00042314" w:rsidRDefault="00042314" w:rsidP="00042314">
            <w:pPr>
              <w:jc w:val="center"/>
              <w:rPr>
                <w:rFonts w:asciiTheme="majorBidi" w:hAnsiTheme="majorBidi" w:cstheme="majorBidi"/>
                <w:b/>
                <w:bCs/>
                <w:sz w:val="26"/>
                <w:szCs w:val="26"/>
              </w:rPr>
            </w:pPr>
            <w:r w:rsidRPr="00042314">
              <w:rPr>
                <w:rFonts w:asciiTheme="majorBidi" w:hAnsiTheme="majorBidi" w:cstheme="majorBidi"/>
                <w:b/>
                <w:bCs/>
                <w:sz w:val="26"/>
                <w:szCs w:val="26"/>
              </w:rPr>
              <w:t>150000</w:t>
            </w:r>
            <w:r w:rsidRPr="00042314">
              <w:rPr>
                <w:rFonts w:asciiTheme="majorBidi" w:hAnsiTheme="majorBidi" w:cstheme="majorBidi" w:hint="cs"/>
                <w:b/>
                <w:bCs/>
                <w:sz w:val="26"/>
                <w:szCs w:val="26"/>
                <w:rtl/>
              </w:rPr>
              <w:t xml:space="preserve"> ريال </w:t>
            </w:r>
            <w:r w:rsidRPr="00042314">
              <w:rPr>
                <w:rFonts w:asciiTheme="majorBidi" w:hAnsiTheme="majorBidi" w:cstheme="majorBidi"/>
                <w:b/>
                <w:bCs/>
                <w:sz w:val="26"/>
                <w:szCs w:val="26"/>
                <w:rtl/>
              </w:rPr>
              <w:t>÷</w:t>
            </w:r>
            <w:r w:rsidRPr="00042314">
              <w:rPr>
                <w:rFonts w:asciiTheme="majorBidi" w:hAnsiTheme="majorBidi" w:cstheme="majorBidi" w:hint="cs"/>
                <w:b/>
                <w:bCs/>
                <w:sz w:val="26"/>
                <w:szCs w:val="26"/>
                <w:rtl/>
              </w:rPr>
              <w:t xml:space="preserve"> </w:t>
            </w:r>
            <w:r w:rsidRPr="00042314">
              <w:rPr>
                <w:rFonts w:asciiTheme="majorBidi" w:hAnsiTheme="majorBidi" w:cstheme="majorBidi"/>
                <w:b/>
                <w:bCs/>
                <w:sz w:val="26"/>
                <w:szCs w:val="26"/>
              </w:rPr>
              <w:t>1500</w:t>
            </w:r>
            <w:r w:rsidRPr="00042314">
              <w:rPr>
                <w:rFonts w:asciiTheme="majorBidi" w:hAnsiTheme="majorBidi" w:cstheme="majorBidi" w:hint="cs"/>
                <w:b/>
                <w:bCs/>
                <w:sz w:val="26"/>
                <w:szCs w:val="26"/>
                <w:rtl/>
              </w:rPr>
              <w:t xml:space="preserve"> وحدة</w:t>
            </w:r>
          </w:p>
        </w:tc>
        <w:tc>
          <w:tcPr>
            <w:tcW w:w="0" w:type="auto"/>
          </w:tcPr>
          <w:p w:rsidR="00042314" w:rsidRPr="00042314" w:rsidRDefault="00042314" w:rsidP="00042314">
            <w:pPr>
              <w:jc w:val="center"/>
              <w:rPr>
                <w:rFonts w:asciiTheme="majorBidi" w:hAnsiTheme="majorBidi" w:cstheme="majorBidi"/>
                <w:b/>
                <w:bCs/>
                <w:sz w:val="26"/>
                <w:szCs w:val="26"/>
                <w:rtl/>
              </w:rPr>
            </w:pPr>
            <w:r w:rsidRPr="00042314">
              <w:rPr>
                <w:rFonts w:asciiTheme="majorBidi" w:hAnsiTheme="majorBidi" w:cstheme="majorBidi"/>
                <w:b/>
                <w:bCs/>
                <w:sz w:val="26"/>
                <w:szCs w:val="26"/>
              </w:rPr>
              <w:t>100</w:t>
            </w:r>
            <w:r w:rsidRPr="00042314">
              <w:rPr>
                <w:rFonts w:asciiTheme="majorBidi" w:hAnsiTheme="majorBidi" w:cstheme="majorBidi" w:hint="cs"/>
                <w:b/>
                <w:bCs/>
                <w:sz w:val="26"/>
                <w:szCs w:val="26"/>
                <w:rtl/>
              </w:rPr>
              <w:t xml:space="preserve"> ريال للوحدة</w:t>
            </w:r>
          </w:p>
        </w:tc>
      </w:tr>
    </w:tbl>
    <w:p w:rsidR="00042314" w:rsidRDefault="00042314" w:rsidP="00451416">
      <w:pPr>
        <w:rPr>
          <w:rFonts w:asciiTheme="majorBidi" w:hAnsiTheme="majorBidi" w:cstheme="majorBidi"/>
          <w:sz w:val="26"/>
          <w:szCs w:val="26"/>
          <w:rtl/>
        </w:rPr>
      </w:pPr>
    </w:p>
    <w:p w:rsidR="00042314" w:rsidRDefault="00042314" w:rsidP="00451416">
      <w:pPr>
        <w:rPr>
          <w:rFonts w:asciiTheme="majorBidi" w:hAnsiTheme="majorBidi" w:cstheme="majorBidi"/>
          <w:sz w:val="26"/>
          <w:szCs w:val="26"/>
          <w:rtl/>
        </w:rPr>
      </w:pPr>
    </w:p>
    <w:p w:rsidR="00042314" w:rsidRDefault="00042314" w:rsidP="00451416">
      <w:pPr>
        <w:rPr>
          <w:rFonts w:asciiTheme="majorBidi" w:hAnsiTheme="majorBidi" w:cstheme="majorBidi"/>
          <w:sz w:val="26"/>
          <w:szCs w:val="26"/>
          <w:rtl/>
        </w:rPr>
      </w:pPr>
    </w:p>
    <w:p w:rsidR="00042314" w:rsidRDefault="00042314" w:rsidP="00451416">
      <w:pPr>
        <w:rPr>
          <w:rFonts w:asciiTheme="majorBidi" w:hAnsiTheme="majorBidi" w:cstheme="majorBidi"/>
          <w:sz w:val="26"/>
          <w:szCs w:val="26"/>
          <w:rtl/>
        </w:rPr>
      </w:pPr>
    </w:p>
    <w:p w:rsidR="00042314" w:rsidRDefault="00042314" w:rsidP="00451416">
      <w:pPr>
        <w:rPr>
          <w:rFonts w:asciiTheme="majorBidi" w:hAnsiTheme="majorBidi" w:cstheme="majorBidi"/>
          <w:sz w:val="26"/>
          <w:szCs w:val="26"/>
          <w:rtl/>
        </w:rPr>
      </w:pPr>
    </w:p>
    <w:p w:rsidR="008B0E34" w:rsidRPr="008B0E34" w:rsidRDefault="008B0E34" w:rsidP="008B0E34">
      <w:pPr>
        <w:rPr>
          <w:rFonts w:asciiTheme="majorBidi" w:hAnsiTheme="majorBidi" w:cstheme="majorBidi"/>
          <w:sz w:val="26"/>
          <w:szCs w:val="26"/>
        </w:rPr>
      </w:pPr>
      <w:r w:rsidRPr="008B0E34">
        <w:rPr>
          <w:rFonts w:asciiTheme="majorBidi" w:hAnsiTheme="majorBidi" w:cstheme="majorBidi"/>
          <w:b/>
          <w:bCs/>
          <w:sz w:val="26"/>
          <w:szCs w:val="26"/>
          <w:rtl/>
        </w:rPr>
        <w:t xml:space="preserve">تكلفة الوحدة من الخامات الرئيسية </w:t>
      </w:r>
    </w:p>
    <w:p w:rsidR="008B0E34" w:rsidRPr="008B0E34" w:rsidRDefault="008B0E34" w:rsidP="008B0E34">
      <w:pPr>
        <w:rPr>
          <w:rFonts w:asciiTheme="majorBidi" w:hAnsiTheme="majorBidi" w:cstheme="majorBidi"/>
          <w:sz w:val="26"/>
          <w:szCs w:val="26"/>
          <w:rtl/>
        </w:rPr>
      </w:pPr>
      <w:r w:rsidRPr="008B0E34">
        <w:rPr>
          <w:rFonts w:asciiTheme="majorBidi" w:hAnsiTheme="majorBidi" w:cstheme="majorBidi"/>
          <w:b/>
          <w:bCs/>
          <w:sz w:val="26"/>
          <w:szCs w:val="26"/>
          <w:rtl/>
        </w:rPr>
        <w:t xml:space="preserve">خلال شهر محرم =   </w:t>
      </w:r>
      <m:oMath>
        <m:f>
          <m:fPr>
            <m:ctrlPr>
              <w:rPr>
                <w:rFonts w:ascii="Cambria Math" w:hAnsi="Cambria Math" w:cstheme="majorBidi"/>
                <w:b/>
                <w:bCs/>
                <w:i/>
                <w:iCs/>
                <w:sz w:val="26"/>
                <w:szCs w:val="26"/>
              </w:rPr>
            </m:ctrlPr>
          </m:fPr>
          <m:num>
            <m:r>
              <m:rPr>
                <m:sty m:val="bi"/>
              </m:rPr>
              <w:rPr>
                <w:rFonts w:ascii="Cambria Math" w:hAnsi="Cambria Math" w:cstheme="majorBidi"/>
                <w:sz w:val="26"/>
                <w:szCs w:val="26"/>
              </w:rPr>
              <m:t>100000</m:t>
            </m:r>
          </m:num>
          <m:den>
            <m:r>
              <m:rPr>
                <m:sty m:val="bi"/>
              </m:rPr>
              <w:rPr>
                <w:rFonts w:ascii="Cambria Math" w:hAnsi="Cambria Math" w:cstheme="majorBidi"/>
                <w:sz w:val="26"/>
                <w:szCs w:val="26"/>
              </w:rPr>
              <m:t>1000</m:t>
            </m:r>
          </m:den>
        </m:f>
      </m:oMath>
      <w:r w:rsidRPr="008B0E34">
        <w:rPr>
          <w:rFonts w:asciiTheme="majorBidi" w:hAnsiTheme="majorBidi" w:cstheme="majorBidi"/>
          <w:b/>
          <w:bCs/>
          <w:sz w:val="26"/>
          <w:szCs w:val="26"/>
          <w:rtl/>
        </w:rPr>
        <w:t xml:space="preserve"> =   </w:t>
      </w:r>
      <w:r>
        <w:rPr>
          <w:rFonts w:asciiTheme="majorBidi" w:hAnsiTheme="majorBidi" w:cstheme="majorBidi"/>
          <w:b/>
          <w:bCs/>
          <w:sz w:val="26"/>
          <w:szCs w:val="26"/>
        </w:rPr>
        <w:t xml:space="preserve"> </w:t>
      </w:r>
      <w:r w:rsidRPr="008B0E34">
        <w:rPr>
          <w:rFonts w:asciiTheme="majorBidi" w:hAnsiTheme="majorBidi" w:cstheme="majorBidi"/>
          <w:b/>
          <w:bCs/>
          <w:sz w:val="26"/>
          <w:szCs w:val="26"/>
        </w:rPr>
        <w:t>100</w:t>
      </w:r>
      <w:r w:rsidRPr="008B0E34">
        <w:rPr>
          <w:rFonts w:asciiTheme="majorBidi" w:hAnsiTheme="majorBidi" w:cstheme="majorBidi"/>
          <w:b/>
          <w:bCs/>
          <w:sz w:val="26"/>
          <w:szCs w:val="26"/>
          <w:rtl/>
        </w:rPr>
        <w:t xml:space="preserve">ريال / الوحدة </w:t>
      </w:r>
    </w:p>
    <w:p w:rsidR="008B0E34" w:rsidRPr="008B0E34" w:rsidRDefault="008B0E34" w:rsidP="008B0E34">
      <w:pPr>
        <w:rPr>
          <w:rFonts w:asciiTheme="majorBidi" w:hAnsiTheme="majorBidi" w:cstheme="majorBidi"/>
          <w:sz w:val="26"/>
          <w:szCs w:val="26"/>
          <w:rtl/>
        </w:rPr>
      </w:pPr>
      <w:r w:rsidRPr="008B0E34">
        <w:rPr>
          <w:rFonts w:asciiTheme="majorBidi" w:hAnsiTheme="majorBidi" w:cstheme="majorBidi"/>
          <w:b/>
          <w:bCs/>
          <w:sz w:val="26"/>
          <w:szCs w:val="26"/>
          <w:rtl/>
        </w:rPr>
        <w:t xml:space="preserve">خلال شهر صفر=   </w:t>
      </w:r>
      <m:oMath>
        <m:f>
          <m:fPr>
            <m:ctrlPr>
              <w:rPr>
                <w:rFonts w:ascii="Cambria Math" w:hAnsi="Cambria Math" w:cstheme="majorBidi"/>
                <w:b/>
                <w:bCs/>
                <w:i/>
                <w:iCs/>
                <w:sz w:val="26"/>
                <w:szCs w:val="26"/>
              </w:rPr>
            </m:ctrlPr>
          </m:fPr>
          <m:num>
            <m:r>
              <m:rPr>
                <m:sty m:val="bi"/>
              </m:rPr>
              <w:rPr>
                <w:rFonts w:ascii="Cambria Math" w:hAnsi="Cambria Math" w:cstheme="majorBidi"/>
                <w:sz w:val="26"/>
                <w:szCs w:val="26"/>
              </w:rPr>
              <m:t>150000</m:t>
            </m:r>
          </m:num>
          <m:den>
            <m:r>
              <m:rPr>
                <m:sty m:val="bi"/>
              </m:rPr>
              <w:rPr>
                <w:rFonts w:ascii="Cambria Math" w:hAnsi="Cambria Math" w:cstheme="majorBidi"/>
                <w:sz w:val="26"/>
                <w:szCs w:val="26"/>
              </w:rPr>
              <m:t>1500</m:t>
            </m:r>
          </m:den>
        </m:f>
      </m:oMath>
      <w:r w:rsidRPr="008B0E34">
        <w:rPr>
          <w:rFonts w:asciiTheme="majorBidi" w:hAnsiTheme="majorBidi" w:cstheme="majorBidi"/>
          <w:b/>
          <w:bCs/>
          <w:sz w:val="26"/>
          <w:szCs w:val="26"/>
          <w:rtl/>
        </w:rPr>
        <w:t xml:space="preserve">  = </w:t>
      </w:r>
      <w:r w:rsidRPr="008B0E34">
        <w:rPr>
          <w:rFonts w:asciiTheme="majorBidi" w:hAnsiTheme="majorBidi" w:cstheme="majorBidi"/>
          <w:b/>
          <w:bCs/>
          <w:sz w:val="26"/>
          <w:szCs w:val="26"/>
        </w:rPr>
        <w:t>100</w:t>
      </w:r>
      <w:r>
        <w:rPr>
          <w:rFonts w:asciiTheme="majorBidi" w:hAnsiTheme="majorBidi" w:cstheme="majorBidi" w:hint="cs"/>
          <w:b/>
          <w:bCs/>
          <w:sz w:val="26"/>
          <w:szCs w:val="26"/>
          <w:rtl/>
        </w:rPr>
        <w:t xml:space="preserve"> </w:t>
      </w:r>
      <w:r w:rsidRPr="008B0E34">
        <w:rPr>
          <w:rFonts w:asciiTheme="majorBidi" w:hAnsiTheme="majorBidi" w:cstheme="majorBidi"/>
          <w:b/>
          <w:bCs/>
          <w:sz w:val="26"/>
          <w:szCs w:val="26"/>
          <w:rtl/>
        </w:rPr>
        <w:t xml:space="preserve">ريال / الوحدة </w:t>
      </w:r>
    </w:p>
    <w:p w:rsidR="008B0E34" w:rsidRPr="008B0E34" w:rsidRDefault="008B0E34" w:rsidP="008B0E34">
      <w:pPr>
        <w:rPr>
          <w:rFonts w:asciiTheme="majorBidi" w:hAnsiTheme="majorBidi" w:cstheme="majorBidi"/>
          <w:sz w:val="26"/>
          <w:szCs w:val="26"/>
          <w:rtl/>
        </w:rPr>
      </w:pPr>
      <w:r w:rsidRPr="008B0E34">
        <w:rPr>
          <w:rFonts w:asciiTheme="majorBidi" w:hAnsiTheme="majorBidi" w:cstheme="majorBidi"/>
          <w:b/>
          <w:bCs/>
          <w:sz w:val="26"/>
          <w:szCs w:val="26"/>
          <w:rtl/>
        </w:rPr>
        <w:t xml:space="preserve">ويلاحظ أن تكلفة الوحدة من الخامات الرئيسية لم تتغير في شهر صفر عما كانت عليه في شهر محرم بالرغم من تغير حجم النشاط وبالرغم من تغير اجمالي تكلفة عنصر الخامات في شهر صفر حيث أصبح </w:t>
      </w:r>
      <w:r>
        <w:rPr>
          <w:rFonts w:asciiTheme="majorBidi" w:hAnsiTheme="majorBidi" w:cstheme="majorBidi"/>
          <w:b/>
          <w:bCs/>
          <w:sz w:val="26"/>
          <w:szCs w:val="26"/>
        </w:rPr>
        <w:t>150000</w:t>
      </w:r>
      <w:r w:rsidRPr="008B0E34">
        <w:rPr>
          <w:rFonts w:asciiTheme="majorBidi" w:hAnsiTheme="majorBidi" w:cstheme="majorBidi"/>
          <w:b/>
          <w:bCs/>
          <w:sz w:val="26"/>
          <w:szCs w:val="26"/>
          <w:rtl/>
        </w:rPr>
        <w:t xml:space="preserve"> ريال بينما كان في شهر محرم </w:t>
      </w:r>
      <w:r>
        <w:rPr>
          <w:rFonts w:asciiTheme="majorBidi" w:hAnsiTheme="majorBidi" w:cstheme="majorBidi"/>
          <w:b/>
          <w:bCs/>
          <w:sz w:val="26"/>
          <w:szCs w:val="26"/>
        </w:rPr>
        <w:t>100000</w:t>
      </w:r>
      <w:r w:rsidRPr="008B0E34">
        <w:rPr>
          <w:rFonts w:asciiTheme="majorBidi" w:hAnsiTheme="majorBidi" w:cstheme="majorBidi"/>
          <w:b/>
          <w:bCs/>
          <w:sz w:val="26"/>
          <w:szCs w:val="26"/>
          <w:rtl/>
        </w:rPr>
        <w:t xml:space="preserve"> ريال</w:t>
      </w:r>
    </w:p>
    <w:p w:rsidR="00AD61BE" w:rsidRPr="00397771" w:rsidRDefault="00E468A8" w:rsidP="00397771">
      <w:pPr>
        <w:pStyle w:val="a4"/>
        <w:numPr>
          <w:ilvl w:val="0"/>
          <w:numId w:val="18"/>
        </w:numPr>
        <w:ind w:left="401"/>
        <w:rPr>
          <w:rFonts w:asciiTheme="majorBidi" w:hAnsiTheme="majorBidi" w:cstheme="majorBidi"/>
          <w:color w:val="FF0000"/>
          <w:sz w:val="26"/>
          <w:szCs w:val="26"/>
        </w:rPr>
      </w:pPr>
      <w:r>
        <w:rPr>
          <w:rFonts w:asciiTheme="majorBidi" w:hAnsiTheme="majorBidi" w:cstheme="majorBidi" w:hint="cs"/>
          <w:noProof/>
          <w:sz w:val="26"/>
          <w:szCs w:val="26"/>
        </w:rPr>
        <w:drawing>
          <wp:anchor distT="0" distB="0" distL="114300" distR="114300" simplePos="0" relativeHeight="251674624" behindDoc="0" locked="0" layoutInCell="1" allowOverlap="1" wp14:anchorId="28B106A6" wp14:editId="2A58D2DE">
            <wp:simplePos x="0" y="0"/>
            <wp:positionH relativeFrom="column">
              <wp:posOffset>1314450</wp:posOffset>
            </wp:positionH>
            <wp:positionV relativeFrom="paragraph">
              <wp:posOffset>203835</wp:posOffset>
            </wp:positionV>
            <wp:extent cx="3879850" cy="2319655"/>
            <wp:effectExtent l="0" t="0" r="6350" b="4445"/>
            <wp:wrapSquare wrapText="bothSides"/>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Ashampoo_Snap_2016.10.15_19h56m45s_001_.png"/>
                    <pic:cNvPicPr/>
                  </pic:nvPicPr>
                  <pic:blipFill>
                    <a:blip r:embed="rId7">
                      <a:extLst>
                        <a:ext uri="{28A0092B-C50C-407E-A947-70E740481C1C}">
                          <a14:useLocalDpi xmlns:a14="http://schemas.microsoft.com/office/drawing/2010/main" val="0"/>
                        </a:ext>
                      </a:extLst>
                    </a:blip>
                    <a:stretch>
                      <a:fillRect/>
                    </a:stretch>
                  </pic:blipFill>
                  <pic:spPr>
                    <a:xfrm>
                      <a:off x="0" y="0"/>
                      <a:ext cx="3879850" cy="2319655"/>
                    </a:xfrm>
                    <a:prstGeom prst="rect">
                      <a:avLst/>
                    </a:prstGeom>
                  </pic:spPr>
                </pic:pic>
              </a:graphicData>
            </a:graphic>
            <wp14:sizeRelH relativeFrom="margin">
              <wp14:pctWidth>0</wp14:pctWidth>
            </wp14:sizeRelH>
            <wp14:sizeRelV relativeFrom="margin">
              <wp14:pctHeight>0</wp14:pctHeight>
            </wp14:sizeRelV>
          </wp:anchor>
        </w:drawing>
      </w:r>
      <w:r w:rsidR="0083091C" w:rsidRPr="00397771">
        <w:rPr>
          <w:rFonts w:asciiTheme="majorBidi" w:hAnsiTheme="majorBidi" w:cstheme="majorBidi"/>
          <w:b/>
          <w:bCs/>
          <w:color w:val="FF0000"/>
          <w:sz w:val="26"/>
          <w:szCs w:val="26"/>
          <w:rtl/>
        </w:rPr>
        <w:t xml:space="preserve">خط التكاليف المتغيرة </w:t>
      </w:r>
    </w:p>
    <w:p w:rsidR="00397771" w:rsidRDefault="00397771" w:rsidP="008B0E34">
      <w:pPr>
        <w:rPr>
          <w:rFonts w:asciiTheme="majorBidi" w:hAnsiTheme="majorBidi" w:cstheme="majorBidi"/>
          <w:sz w:val="26"/>
          <w:szCs w:val="26"/>
        </w:rPr>
      </w:pPr>
    </w:p>
    <w:p w:rsidR="00397771" w:rsidRDefault="00397771" w:rsidP="008B0E34">
      <w:pPr>
        <w:rPr>
          <w:rFonts w:asciiTheme="majorBidi" w:hAnsiTheme="majorBidi" w:cstheme="majorBidi"/>
          <w:sz w:val="26"/>
          <w:szCs w:val="26"/>
        </w:rPr>
      </w:pPr>
    </w:p>
    <w:p w:rsidR="00397771" w:rsidRPr="00397771" w:rsidRDefault="00397771" w:rsidP="00397771">
      <w:pPr>
        <w:rPr>
          <w:rFonts w:asciiTheme="majorBidi" w:hAnsiTheme="majorBidi" w:cstheme="majorBidi"/>
          <w:sz w:val="26"/>
          <w:szCs w:val="26"/>
        </w:rPr>
      </w:pPr>
    </w:p>
    <w:p w:rsidR="00397771" w:rsidRPr="00397771" w:rsidRDefault="00397771" w:rsidP="00397771">
      <w:pPr>
        <w:rPr>
          <w:rFonts w:asciiTheme="majorBidi" w:hAnsiTheme="majorBidi" w:cstheme="majorBidi"/>
          <w:sz w:val="26"/>
          <w:szCs w:val="26"/>
        </w:rPr>
      </w:pPr>
    </w:p>
    <w:p w:rsidR="00397771" w:rsidRPr="00397771" w:rsidRDefault="00397771" w:rsidP="00397771">
      <w:pPr>
        <w:rPr>
          <w:rFonts w:asciiTheme="majorBidi" w:hAnsiTheme="majorBidi" w:cstheme="majorBidi"/>
          <w:sz w:val="26"/>
          <w:szCs w:val="26"/>
        </w:rPr>
      </w:pPr>
    </w:p>
    <w:p w:rsidR="00397771" w:rsidRPr="00397771" w:rsidRDefault="00397771" w:rsidP="00397771">
      <w:pPr>
        <w:rPr>
          <w:rFonts w:asciiTheme="majorBidi" w:hAnsiTheme="majorBidi" w:cstheme="majorBidi"/>
          <w:sz w:val="26"/>
          <w:szCs w:val="26"/>
        </w:rPr>
      </w:pPr>
    </w:p>
    <w:p w:rsidR="00397771" w:rsidRDefault="00397771" w:rsidP="00397771">
      <w:pPr>
        <w:rPr>
          <w:rFonts w:asciiTheme="majorBidi" w:hAnsiTheme="majorBidi" w:cstheme="majorBidi"/>
          <w:sz w:val="26"/>
          <w:szCs w:val="26"/>
        </w:rPr>
      </w:pPr>
    </w:p>
    <w:p w:rsidR="00397771" w:rsidRPr="00397771" w:rsidRDefault="00397771" w:rsidP="00397771">
      <w:pPr>
        <w:rPr>
          <w:rFonts w:asciiTheme="majorBidi" w:hAnsiTheme="majorBidi" w:cstheme="majorBidi"/>
          <w:color w:val="FF0000"/>
          <w:sz w:val="26"/>
          <w:szCs w:val="26"/>
          <w:u w:val="single"/>
        </w:rPr>
      </w:pPr>
      <w:r w:rsidRPr="00397771">
        <w:rPr>
          <w:rFonts w:asciiTheme="majorBidi" w:hAnsiTheme="majorBidi" w:cstheme="majorBidi"/>
          <w:b/>
          <w:bCs/>
          <w:color w:val="FF0000"/>
          <w:sz w:val="26"/>
          <w:szCs w:val="26"/>
          <w:u w:val="single"/>
          <w:rtl/>
        </w:rPr>
        <w:t>تذكر أن</w:t>
      </w:r>
    </w:p>
    <w:p w:rsidR="00AD61BE" w:rsidRPr="00397771" w:rsidRDefault="0083091C" w:rsidP="00397771">
      <w:pPr>
        <w:pStyle w:val="a4"/>
        <w:numPr>
          <w:ilvl w:val="0"/>
          <w:numId w:val="20"/>
        </w:numPr>
        <w:ind w:left="260"/>
        <w:rPr>
          <w:rFonts w:asciiTheme="majorBidi" w:hAnsiTheme="majorBidi" w:cstheme="majorBidi"/>
          <w:sz w:val="26"/>
          <w:szCs w:val="26"/>
          <w:rtl/>
        </w:rPr>
      </w:pPr>
      <w:r w:rsidRPr="00397771">
        <w:rPr>
          <w:rFonts w:asciiTheme="majorBidi" w:hAnsiTheme="majorBidi" w:cstheme="majorBidi"/>
          <w:b/>
          <w:bCs/>
          <w:sz w:val="26"/>
          <w:szCs w:val="26"/>
          <w:rtl/>
        </w:rPr>
        <w:t xml:space="preserve">اجمالي التكاليف المتغيرة يتغير بنفس نسبة تغير حجم النشاط </w:t>
      </w:r>
    </w:p>
    <w:p w:rsidR="00AD61BE" w:rsidRDefault="0083091C" w:rsidP="00397771">
      <w:pPr>
        <w:pStyle w:val="a4"/>
        <w:numPr>
          <w:ilvl w:val="0"/>
          <w:numId w:val="20"/>
        </w:numPr>
        <w:ind w:left="260"/>
        <w:rPr>
          <w:rFonts w:asciiTheme="majorBidi" w:hAnsiTheme="majorBidi" w:cstheme="majorBidi"/>
          <w:sz w:val="26"/>
          <w:szCs w:val="26"/>
        </w:rPr>
      </w:pPr>
      <w:r w:rsidRPr="00397771">
        <w:rPr>
          <w:rFonts w:asciiTheme="majorBidi" w:hAnsiTheme="majorBidi" w:cstheme="majorBidi"/>
          <w:b/>
          <w:bCs/>
          <w:sz w:val="26"/>
          <w:szCs w:val="26"/>
          <w:rtl/>
        </w:rPr>
        <w:t xml:space="preserve">التكلفة المتغيرة للوحدة ثابتة ولا تتغير مهما تغير حجم النشاط </w:t>
      </w:r>
    </w:p>
    <w:p w:rsidR="00397771" w:rsidRDefault="00397771" w:rsidP="00397771">
      <w:pPr>
        <w:pStyle w:val="a4"/>
        <w:ind w:left="401"/>
        <w:rPr>
          <w:rFonts w:asciiTheme="majorBidi" w:hAnsiTheme="majorBidi" w:cstheme="majorBidi"/>
          <w:sz w:val="26"/>
          <w:szCs w:val="26"/>
          <w:rtl/>
        </w:rPr>
      </w:pPr>
    </w:p>
    <w:p w:rsidR="00397771" w:rsidRPr="00397771" w:rsidRDefault="00397771" w:rsidP="00397771">
      <w:pPr>
        <w:pStyle w:val="a4"/>
        <w:numPr>
          <w:ilvl w:val="0"/>
          <w:numId w:val="7"/>
        </w:numPr>
        <w:ind w:left="260"/>
        <w:rPr>
          <w:rFonts w:asciiTheme="majorBidi" w:hAnsiTheme="majorBidi" w:cstheme="majorBidi"/>
          <w:b/>
          <w:bCs/>
          <w:color w:val="00B050"/>
          <w:sz w:val="26"/>
          <w:szCs w:val="26"/>
          <w:rtl/>
        </w:rPr>
      </w:pPr>
      <w:r w:rsidRPr="00397771">
        <w:rPr>
          <w:rFonts w:asciiTheme="majorBidi" w:hAnsiTheme="majorBidi" w:cstheme="majorBidi"/>
          <w:b/>
          <w:bCs/>
          <w:color w:val="00B050"/>
          <w:sz w:val="26"/>
          <w:szCs w:val="26"/>
          <w:rtl/>
        </w:rPr>
        <w:t xml:space="preserve">التكاليف الثابتة </w:t>
      </w:r>
      <w:r w:rsidRPr="00397771">
        <w:rPr>
          <w:rFonts w:asciiTheme="majorBidi" w:hAnsiTheme="majorBidi" w:cstheme="majorBidi"/>
          <w:b/>
          <w:bCs/>
          <w:color w:val="00B050"/>
          <w:sz w:val="26"/>
          <w:szCs w:val="26"/>
        </w:rPr>
        <w:t>Fixed Cost</w:t>
      </w:r>
    </w:p>
    <w:p w:rsidR="00AD61BE" w:rsidRPr="00397771" w:rsidRDefault="0083091C" w:rsidP="00397771">
      <w:pPr>
        <w:pStyle w:val="a4"/>
        <w:numPr>
          <w:ilvl w:val="0"/>
          <w:numId w:val="23"/>
        </w:numPr>
        <w:ind w:left="260"/>
        <w:rPr>
          <w:rFonts w:asciiTheme="majorBidi" w:hAnsiTheme="majorBidi" w:cstheme="majorBidi"/>
          <w:sz w:val="26"/>
          <w:szCs w:val="26"/>
        </w:rPr>
      </w:pPr>
      <w:r w:rsidRPr="00397771">
        <w:rPr>
          <w:rFonts w:asciiTheme="majorBidi" w:hAnsiTheme="majorBidi" w:cstheme="majorBidi"/>
          <w:b/>
          <w:bCs/>
          <w:sz w:val="26"/>
          <w:szCs w:val="26"/>
          <w:rtl/>
        </w:rPr>
        <w:t xml:space="preserve">وتتضمن عناصر التكاليف التي لا يتغير مبلغها الاجمالي مع تغير حجم النشاط وذلك خلال مدى معين يسمى المدى الملائم لحجم النشاط العادي للمنشأة </w:t>
      </w:r>
    </w:p>
    <w:p w:rsidR="00AD61BE" w:rsidRPr="00397771" w:rsidRDefault="0083091C" w:rsidP="00397771">
      <w:pPr>
        <w:pStyle w:val="a4"/>
        <w:numPr>
          <w:ilvl w:val="0"/>
          <w:numId w:val="23"/>
        </w:numPr>
        <w:ind w:left="260"/>
        <w:rPr>
          <w:rFonts w:asciiTheme="majorBidi" w:hAnsiTheme="majorBidi" w:cstheme="majorBidi"/>
          <w:sz w:val="26"/>
          <w:szCs w:val="26"/>
          <w:rtl/>
        </w:rPr>
      </w:pPr>
      <w:r w:rsidRPr="00397771">
        <w:rPr>
          <w:rFonts w:asciiTheme="majorBidi" w:hAnsiTheme="majorBidi" w:cstheme="majorBidi"/>
          <w:b/>
          <w:bCs/>
          <w:sz w:val="26"/>
          <w:szCs w:val="26"/>
          <w:rtl/>
        </w:rPr>
        <w:t xml:space="preserve">ويقصد بالمدى الملائم أنه نطاق أو حدود حجم النشاط الذي تكون خلاله العلاقة محددة بين عنصر التكلفة المعين وحجم النشاط وطالما أن التغيرات في حجم النشاط لم تتجاوز هذا المدى فإن اجمالي التكاليف الثابتة لا يتغير </w:t>
      </w:r>
    </w:p>
    <w:p w:rsidR="00AD61BE" w:rsidRPr="00397771" w:rsidRDefault="0083091C" w:rsidP="00397771">
      <w:pPr>
        <w:pStyle w:val="a4"/>
        <w:numPr>
          <w:ilvl w:val="0"/>
          <w:numId w:val="23"/>
        </w:numPr>
        <w:ind w:left="260"/>
        <w:rPr>
          <w:rFonts w:asciiTheme="majorBidi" w:hAnsiTheme="majorBidi" w:cstheme="majorBidi"/>
          <w:sz w:val="26"/>
          <w:szCs w:val="26"/>
          <w:rtl/>
        </w:rPr>
      </w:pPr>
      <w:r w:rsidRPr="00397771">
        <w:rPr>
          <w:rFonts w:asciiTheme="majorBidi" w:hAnsiTheme="majorBidi" w:cstheme="majorBidi"/>
          <w:b/>
          <w:bCs/>
          <w:sz w:val="26"/>
          <w:szCs w:val="26"/>
          <w:rtl/>
        </w:rPr>
        <w:t xml:space="preserve">وهذا يعني أن عناصر التكاليف الثابتة عديمة المرونة حيث إن نسبة مرونتها تساوي صفراً في نطاق المدى </w:t>
      </w:r>
      <w:r w:rsidR="00E468A8" w:rsidRPr="00397771">
        <w:rPr>
          <w:rFonts w:asciiTheme="majorBidi" w:hAnsiTheme="majorBidi" w:cstheme="majorBidi" w:hint="cs"/>
          <w:b/>
          <w:bCs/>
          <w:sz w:val="26"/>
          <w:szCs w:val="26"/>
          <w:rtl/>
        </w:rPr>
        <w:t>الملائم.</w:t>
      </w:r>
      <w:r w:rsidRPr="00397771">
        <w:rPr>
          <w:rFonts w:asciiTheme="majorBidi" w:hAnsiTheme="majorBidi" w:cstheme="majorBidi"/>
          <w:b/>
          <w:bCs/>
          <w:sz w:val="26"/>
          <w:szCs w:val="26"/>
          <w:rtl/>
        </w:rPr>
        <w:t xml:space="preserve"> فهي على النقيض تماما من التكاليف المتغيرة.</w:t>
      </w:r>
    </w:p>
    <w:p w:rsidR="00397771" w:rsidRPr="001D3066" w:rsidRDefault="00397771" w:rsidP="00252743">
      <w:pPr>
        <w:rPr>
          <w:rFonts w:asciiTheme="majorBidi" w:hAnsiTheme="majorBidi" w:cstheme="majorBidi"/>
          <w:b/>
          <w:bCs/>
          <w:color w:val="00B050"/>
          <w:sz w:val="26"/>
          <w:szCs w:val="26"/>
          <w:rtl/>
        </w:rPr>
      </w:pPr>
      <w:r w:rsidRPr="00397771">
        <w:rPr>
          <w:rFonts w:asciiTheme="majorBidi" w:hAnsiTheme="majorBidi" w:cstheme="majorBidi" w:hint="cs"/>
          <w:b/>
          <w:bCs/>
          <w:color w:val="00B050"/>
          <w:sz w:val="26"/>
          <w:szCs w:val="26"/>
          <w:rtl/>
        </w:rPr>
        <w:t>(</w:t>
      </w:r>
      <w:r w:rsidRPr="00397771">
        <w:rPr>
          <w:rFonts w:asciiTheme="majorBidi" w:hAnsiTheme="majorBidi" w:cstheme="majorBidi"/>
          <w:b/>
          <w:bCs/>
          <w:color w:val="00B050"/>
          <w:sz w:val="26"/>
          <w:szCs w:val="26"/>
          <w:rtl/>
        </w:rPr>
        <w:t>مثال</w:t>
      </w:r>
      <w:r w:rsidRPr="00397771">
        <w:rPr>
          <w:rFonts w:asciiTheme="majorBidi" w:hAnsiTheme="majorBidi" w:cstheme="majorBidi" w:hint="cs"/>
          <w:b/>
          <w:bCs/>
          <w:color w:val="00B050"/>
          <w:sz w:val="26"/>
          <w:szCs w:val="26"/>
          <w:rtl/>
        </w:rPr>
        <w:t>)</w:t>
      </w:r>
      <w:r w:rsidR="001D3066">
        <w:rPr>
          <w:rFonts w:asciiTheme="majorBidi" w:hAnsiTheme="majorBidi" w:cstheme="majorBidi" w:hint="cs"/>
          <w:b/>
          <w:bCs/>
          <w:color w:val="00B050"/>
          <w:sz w:val="26"/>
          <w:szCs w:val="26"/>
          <w:rtl/>
        </w:rPr>
        <w:t xml:space="preserve">: </w:t>
      </w:r>
      <w:r w:rsidRPr="00397771">
        <w:rPr>
          <w:rFonts w:asciiTheme="majorBidi" w:hAnsiTheme="majorBidi" w:cstheme="majorBidi"/>
          <w:b/>
          <w:bCs/>
          <w:sz w:val="26"/>
          <w:szCs w:val="26"/>
          <w:rtl/>
        </w:rPr>
        <w:t xml:space="preserve">فيما يلي البيانات المتعلقة ببعض عناصر التكاليف المستخرجة من سجلات إدارة التكاليف بإحدى الشركات الصناعية خلال شهري المحرم وصفر </w:t>
      </w:r>
      <w:r w:rsidR="00252743">
        <w:rPr>
          <w:rFonts w:asciiTheme="majorBidi" w:hAnsiTheme="majorBidi" w:cstheme="majorBidi"/>
          <w:b/>
          <w:bCs/>
          <w:sz w:val="26"/>
          <w:szCs w:val="26"/>
        </w:rPr>
        <w:t>1426</w:t>
      </w:r>
      <w:r w:rsidRPr="00397771">
        <w:rPr>
          <w:rFonts w:asciiTheme="majorBidi" w:hAnsiTheme="majorBidi" w:cstheme="majorBidi"/>
          <w:b/>
          <w:bCs/>
          <w:sz w:val="26"/>
          <w:szCs w:val="26"/>
          <w:rtl/>
        </w:rPr>
        <w:t xml:space="preserve"> هـ </w:t>
      </w:r>
    </w:p>
    <w:tbl>
      <w:tblPr>
        <w:tblStyle w:val="a5"/>
        <w:bidiVisual/>
        <w:tblW w:w="0" w:type="auto"/>
        <w:tblLook w:val="04A0" w:firstRow="1" w:lastRow="0" w:firstColumn="1" w:lastColumn="0" w:noHBand="0" w:noVBand="1"/>
      </w:tblPr>
      <w:tblGrid>
        <w:gridCol w:w="1753"/>
        <w:gridCol w:w="3809"/>
        <w:gridCol w:w="3638"/>
      </w:tblGrid>
      <w:tr w:rsidR="001D3066" w:rsidTr="000416C6">
        <w:tc>
          <w:tcPr>
            <w:tcW w:w="0" w:type="auto"/>
            <w:shd w:val="clear" w:color="auto" w:fill="F2F2F2" w:themeFill="background1" w:themeFillShade="F2"/>
          </w:tcPr>
          <w:p w:rsidR="001D3066" w:rsidRPr="00FD5953" w:rsidRDefault="001D3066" w:rsidP="000416C6">
            <w:pPr>
              <w:jc w:val="center"/>
              <w:rPr>
                <w:rFonts w:asciiTheme="majorBidi" w:hAnsiTheme="majorBidi" w:cstheme="majorBidi"/>
                <w:b/>
                <w:bCs/>
                <w:sz w:val="26"/>
                <w:szCs w:val="26"/>
                <w:rtl/>
              </w:rPr>
            </w:pPr>
            <w:r w:rsidRPr="00FD5953">
              <w:rPr>
                <w:rFonts w:asciiTheme="majorBidi" w:hAnsiTheme="majorBidi" w:cstheme="majorBidi" w:hint="cs"/>
                <w:b/>
                <w:bCs/>
                <w:sz w:val="26"/>
                <w:szCs w:val="26"/>
                <w:rtl/>
              </w:rPr>
              <w:t>عناصر التكاليف</w:t>
            </w:r>
          </w:p>
        </w:tc>
        <w:tc>
          <w:tcPr>
            <w:tcW w:w="0" w:type="auto"/>
            <w:shd w:val="clear" w:color="auto" w:fill="F2F2F2" w:themeFill="background1" w:themeFillShade="F2"/>
          </w:tcPr>
          <w:p w:rsidR="001D3066" w:rsidRPr="00FD5953" w:rsidRDefault="001D3066" w:rsidP="000416C6">
            <w:pPr>
              <w:jc w:val="center"/>
              <w:rPr>
                <w:rFonts w:asciiTheme="majorBidi" w:hAnsiTheme="majorBidi" w:cstheme="majorBidi"/>
                <w:b/>
                <w:bCs/>
                <w:sz w:val="26"/>
                <w:szCs w:val="26"/>
                <w:rtl/>
              </w:rPr>
            </w:pPr>
            <w:r w:rsidRPr="00FD5953">
              <w:rPr>
                <w:rFonts w:asciiTheme="majorBidi" w:hAnsiTheme="majorBidi" w:cstheme="majorBidi" w:hint="cs"/>
                <w:b/>
                <w:bCs/>
                <w:sz w:val="26"/>
                <w:szCs w:val="26"/>
                <w:rtl/>
              </w:rPr>
              <w:t xml:space="preserve">حجم الإنتاج خلال شهر المحرم </w:t>
            </w:r>
            <w:r w:rsidRPr="00FD5953">
              <w:rPr>
                <w:rFonts w:asciiTheme="majorBidi" w:hAnsiTheme="majorBidi" w:cstheme="majorBidi"/>
                <w:b/>
                <w:bCs/>
                <w:sz w:val="26"/>
                <w:szCs w:val="26"/>
              </w:rPr>
              <w:t>1000</w:t>
            </w:r>
            <w:r w:rsidRPr="00FD5953">
              <w:rPr>
                <w:rFonts w:asciiTheme="majorBidi" w:hAnsiTheme="majorBidi" w:cstheme="majorBidi" w:hint="cs"/>
                <w:b/>
                <w:bCs/>
                <w:sz w:val="26"/>
                <w:szCs w:val="26"/>
                <w:rtl/>
              </w:rPr>
              <w:t xml:space="preserve"> وحدة</w:t>
            </w:r>
          </w:p>
        </w:tc>
        <w:tc>
          <w:tcPr>
            <w:tcW w:w="0" w:type="auto"/>
            <w:shd w:val="clear" w:color="auto" w:fill="F2F2F2" w:themeFill="background1" w:themeFillShade="F2"/>
          </w:tcPr>
          <w:p w:rsidR="001D3066" w:rsidRPr="00FD5953" w:rsidRDefault="001D3066" w:rsidP="000416C6">
            <w:pPr>
              <w:jc w:val="center"/>
              <w:rPr>
                <w:rFonts w:asciiTheme="majorBidi" w:hAnsiTheme="majorBidi" w:cstheme="majorBidi"/>
                <w:b/>
                <w:bCs/>
                <w:sz w:val="26"/>
                <w:szCs w:val="26"/>
                <w:rtl/>
              </w:rPr>
            </w:pPr>
            <w:r w:rsidRPr="00FD5953">
              <w:rPr>
                <w:rFonts w:asciiTheme="majorBidi" w:hAnsiTheme="majorBidi" w:cstheme="majorBidi" w:hint="cs"/>
                <w:b/>
                <w:bCs/>
                <w:sz w:val="26"/>
                <w:szCs w:val="26"/>
                <w:rtl/>
              </w:rPr>
              <w:t xml:space="preserve">حجم الإنتاج خلال شهر صفر </w:t>
            </w:r>
            <w:r w:rsidRPr="00FD5953">
              <w:rPr>
                <w:rFonts w:asciiTheme="majorBidi" w:hAnsiTheme="majorBidi" w:cstheme="majorBidi"/>
                <w:b/>
                <w:bCs/>
                <w:sz w:val="26"/>
                <w:szCs w:val="26"/>
              </w:rPr>
              <w:t>1500</w:t>
            </w:r>
            <w:r w:rsidRPr="00FD5953">
              <w:rPr>
                <w:rFonts w:asciiTheme="majorBidi" w:hAnsiTheme="majorBidi" w:cstheme="majorBidi" w:hint="cs"/>
                <w:b/>
                <w:bCs/>
                <w:sz w:val="26"/>
                <w:szCs w:val="26"/>
                <w:rtl/>
              </w:rPr>
              <w:t xml:space="preserve"> وحدة</w:t>
            </w:r>
          </w:p>
        </w:tc>
      </w:tr>
      <w:tr w:rsidR="001D3066" w:rsidTr="001D3066">
        <w:trPr>
          <w:trHeight w:val="867"/>
        </w:trPr>
        <w:tc>
          <w:tcPr>
            <w:tcW w:w="0" w:type="auto"/>
            <w:shd w:val="clear" w:color="auto" w:fill="E2EFD9" w:themeFill="accent6" w:themeFillTint="33"/>
          </w:tcPr>
          <w:p w:rsidR="001D3066" w:rsidRPr="00FD5953" w:rsidRDefault="001D3066" w:rsidP="000416C6">
            <w:pPr>
              <w:jc w:val="center"/>
              <w:rPr>
                <w:rFonts w:asciiTheme="majorBidi" w:hAnsiTheme="majorBidi" w:cstheme="majorBidi"/>
                <w:b/>
                <w:bCs/>
                <w:sz w:val="26"/>
                <w:szCs w:val="26"/>
                <w:rtl/>
              </w:rPr>
            </w:pPr>
            <w:r>
              <w:rPr>
                <w:rFonts w:asciiTheme="majorBidi" w:hAnsiTheme="majorBidi" w:cstheme="majorBidi" w:hint="cs"/>
                <w:b/>
                <w:bCs/>
                <w:sz w:val="26"/>
                <w:szCs w:val="26"/>
                <w:rtl/>
              </w:rPr>
              <w:t>ايجار المصنع</w:t>
            </w:r>
          </w:p>
          <w:p w:rsidR="001D3066" w:rsidRPr="00FD5953" w:rsidRDefault="001D3066" w:rsidP="000416C6">
            <w:pPr>
              <w:jc w:val="center"/>
              <w:rPr>
                <w:rFonts w:asciiTheme="majorBidi" w:hAnsiTheme="majorBidi" w:cstheme="majorBidi"/>
                <w:b/>
                <w:bCs/>
                <w:sz w:val="26"/>
                <w:szCs w:val="26"/>
                <w:rtl/>
              </w:rPr>
            </w:pPr>
            <w:r>
              <w:rPr>
                <w:rFonts w:asciiTheme="majorBidi" w:hAnsiTheme="majorBidi" w:cstheme="majorBidi" w:hint="cs"/>
                <w:b/>
                <w:bCs/>
                <w:sz w:val="26"/>
                <w:szCs w:val="26"/>
                <w:rtl/>
              </w:rPr>
              <w:t>التأمين على الآلات</w:t>
            </w:r>
          </w:p>
          <w:p w:rsidR="001D3066" w:rsidRPr="00FD5953" w:rsidRDefault="001D3066" w:rsidP="001D3066">
            <w:pPr>
              <w:jc w:val="center"/>
              <w:rPr>
                <w:rFonts w:asciiTheme="majorBidi" w:hAnsiTheme="majorBidi" w:cstheme="majorBidi"/>
                <w:b/>
                <w:bCs/>
                <w:sz w:val="26"/>
                <w:szCs w:val="26"/>
                <w:rtl/>
              </w:rPr>
            </w:pPr>
            <w:r>
              <w:rPr>
                <w:rFonts w:asciiTheme="majorBidi" w:hAnsiTheme="majorBidi" w:cstheme="majorBidi" w:hint="cs"/>
                <w:b/>
                <w:bCs/>
                <w:sz w:val="26"/>
                <w:szCs w:val="26"/>
                <w:rtl/>
              </w:rPr>
              <w:t>إنارة</w:t>
            </w:r>
          </w:p>
        </w:tc>
        <w:tc>
          <w:tcPr>
            <w:tcW w:w="0" w:type="auto"/>
            <w:shd w:val="clear" w:color="auto" w:fill="FFF2CC" w:themeFill="accent4" w:themeFillTint="33"/>
          </w:tcPr>
          <w:p w:rsidR="001D3066" w:rsidRPr="00FD5953" w:rsidRDefault="001D3066" w:rsidP="000416C6">
            <w:pPr>
              <w:jc w:val="center"/>
              <w:rPr>
                <w:rFonts w:asciiTheme="majorBidi" w:hAnsiTheme="majorBidi" w:cstheme="majorBidi"/>
                <w:b/>
                <w:bCs/>
                <w:sz w:val="26"/>
                <w:szCs w:val="26"/>
                <w:rtl/>
              </w:rPr>
            </w:pPr>
            <w:r>
              <w:rPr>
                <w:rFonts w:asciiTheme="majorBidi" w:hAnsiTheme="majorBidi" w:cstheme="majorBidi"/>
                <w:b/>
                <w:bCs/>
                <w:sz w:val="26"/>
                <w:szCs w:val="26"/>
              </w:rPr>
              <w:t>6</w:t>
            </w:r>
            <w:r w:rsidRPr="00FD5953">
              <w:rPr>
                <w:rFonts w:asciiTheme="majorBidi" w:hAnsiTheme="majorBidi" w:cstheme="majorBidi"/>
                <w:b/>
                <w:bCs/>
                <w:sz w:val="26"/>
                <w:szCs w:val="26"/>
              </w:rPr>
              <w:t>0000</w:t>
            </w:r>
            <w:r w:rsidRPr="00FD5953">
              <w:rPr>
                <w:rFonts w:asciiTheme="majorBidi" w:hAnsiTheme="majorBidi" w:cstheme="majorBidi" w:hint="cs"/>
                <w:b/>
                <w:bCs/>
                <w:sz w:val="26"/>
                <w:szCs w:val="26"/>
                <w:rtl/>
              </w:rPr>
              <w:t xml:space="preserve"> ريال</w:t>
            </w:r>
          </w:p>
          <w:p w:rsidR="001D3066" w:rsidRPr="00FD5953" w:rsidRDefault="001D3066" w:rsidP="000416C6">
            <w:pPr>
              <w:jc w:val="center"/>
              <w:rPr>
                <w:rFonts w:asciiTheme="majorBidi" w:hAnsiTheme="majorBidi" w:cstheme="majorBidi"/>
                <w:b/>
                <w:bCs/>
                <w:sz w:val="26"/>
                <w:szCs w:val="26"/>
                <w:rtl/>
              </w:rPr>
            </w:pPr>
            <w:r>
              <w:rPr>
                <w:rFonts w:asciiTheme="majorBidi" w:hAnsiTheme="majorBidi" w:cstheme="majorBidi"/>
                <w:b/>
                <w:bCs/>
                <w:sz w:val="26"/>
                <w:szCs w:val="26"/>
              </w:rPr>
              <w:t>9</w:t>
            </w:r>
            <w:r w:rsidRPr="00FD5953">
              <w:rPr>
                <w:rFonts w:asciiTheme="majorBidi" w:hAnsiTheme="majorBidi" w:cstheme="majorBidi"/>
                <w:b/>
                <w:bCs/>
                <w:sz w:val="26"/>
                <w:szCs w:val="26"/>
              </w:rPr>
              <w:t>0000</w:t>
            </w:r>
            <w:r w:rsidRPr="00FD5953">
              <w:rPr>
                <w:rFonts w:asciiTheme="majorBidi" w:hAnsiTheme="majorBidi" w:cstheme="majorBidi" w:hint="cs"/>
                <w:b/>
                <w:bCs/>
                <w:sz w:val="26"/>
                <w:szCs w:val="26"/>
                <w:rtl/>
              </w:rPr>
              <w:t xml:space="preserve"> ريال</w:t>
            </w:r>
          </w:p>
          <w:p w:rsidR="001D3066" w:rsidRPr="00FD5953" w:rsidRDefault="001D3066" w:rsidP="001D3066">
            <w:pPr>
              <w:jc w:val="center"/>
              <w:rPr>
                <w:rFonts w:asciiTheme="majorBidi" w:hAnsiTheme="majorBidi" w:cstheme="majorBidi"/>
                <w:b/>
                <w:bCs/>
                <w:sz w:val="26"/>
                <w:szCs w:val="26"/>
                <w:rtl/>
              </w:rPr>
            </w:pPr>
            <w:r>
              <w:rPr>
                <w:rFonts w:asciiTheme="majorBidi" w:hAnsiTheme="majorBidi" w:cstheme="majorBidi"/>
                <w:b/>
                <w:bCs/>
                <w:sz w:val="26"/>
                <w:szCs w:val="26"/>
              </w:rPr>
              <w:t>4</w:t>
            </w:r>
            <w:r w:rsidRPr="00FD5953">
              <w:rPr>
                <w:rFonts w:asciiTheme="majorBidi" w:hAnsiTheme="majorBidi" w:cstheme="majorBidi"/>
                <w:b/>
                <w:bCs/>
                <w:sz w:val="26"/>
                <w:szCs w:val="26"/>
              </w:rPr>
              <w:t>0000</w:t>
            </w:r>
            <w:r w:rsidRPr="00FD5953">
              <w:rPr>
                <w:rFonts w:asciiTheme="majorBidi" w:hAnsiTheme="majorBidi" w:cstheme="majorBidi" w:hint="cs"/>
                <w:b/>
                <w:bCs/>
                <w:sz w:val="26"/>
                <w:szCs w:val="26"/>
                <w:rtl/>
              </w:rPr>
              <w:t xml:space="preserve"> ريال</w:t>
            </w:r>
          </w:p>
        </w:tc>
        <w:tc>
          <w:tcPr>
            <w:tcW w:w="0" w:type="auto"/>
            <w:shd w:val="clear" w:color="auto" w:fill="FFF2CC" w:themeFill="accent4" w:themeFillTint="33"/>
          </w:tcPr>
          <w:p w:rsidR="001D3066" w:rsidRPr="00FD5953" w:rsidRDefault="001D3066" w:rsidP="000416C6">
            <w:pPr>
              <w:jc w:val="center"/>
              <w:rPr>
                <w:rFonts w:asciiTheme="majorBidi" w:hAnsiTheme="majorBidi" w:cstheme="majorBidi"/>
                <w:b/>
                <w:bCs/>
                <w:sz w:val="26"/>
                <w:szCs w:val="26"/>
                <w:rtl/>
              </w:rPr>
            </w:pPr>
            <w:r>
              <w:rPr>
                <w:rFonts w:asciiTheme="majorBidi" w:hAnsiTheme="majorBidi" w:cstheme="majorBidi"/>
                <w:b/>
                <w:bCs/>
                <w:sz w:val="26"/>
                <w:szCs w:val="26"/>
              </w:rPr>
              <w:t>6</w:t>
            </w:r>
            <w:r w:rsidRPr="00FD5953">
              <w:rPr>
                <w:rFonts w:asciiTheme="majorBidi" w:hAnsiTheme="majorBidi" w:cstheme="majorBidi"/>
                <w:b/>
                <w:bCs/>
                <w:sz w:val="26"/>
                <w:szCs w:val="26"/>
              </w:rPr>
              <w:t>0000</w:t>
            </w:r>
            <w:r w:rsidRPr="00FD5953">
              <w:rPr>
                <w:rFonts w:asciiTheme="majorBidi" w:hAnsiTheme="majorBidi" w:cstheme="majorBidi" w:hint="cs"/>
                <w:b/>
                <w:bCs/>
                <w:sz w:val="26"/>
                <w:szCs w:val="26"/>
                <w:rtl/>
              </w:rPr>
              <w:t xml:space="preserve"> ريال</w:t>
            </w:r>
          </w:p>
          <w:p w:rsidR="001D3066" w:rsidRPr="00FD5953" w:rsidRDefault="001D3066" w:rsidP="000416C6">
            <w:pPr>
              <w:jc w:val="center"/>
              <w:rPr>
                <w:rFonts w:asciiTheme="majorBidi" w:hAnsiTheme="majorBidi" w:cstheme="majorBidi"/>
                <w:b/>
                <w:bCs/>
                <w:sz w:val="26"/>
                <w:szCs w:val="26"/>
                <w:rtl/>
              </w:rPr>
            </w:pPr>
            <w:r>
              <w:rPr>
                <w:rFonts w:asciiTheme="majorBidi" w:hAnsiTheme="majorBidi" w:cstheme="majorBidi"/>
                <w:b/>
                <w:bCs/>
                <w:sz w:val="26"/>
                <w:szCs w:val="26"/>
              </w:rPr>
              <w:t>90</w:t>
            </w:r>
            <w:r w:rsidRPr="00FD5953">
              <w:rPr>
                <w:rFonts w:asciiTheme="majorBidi" w:hAnsiTheme="majorBidi" w:cstheme="majorBidi"/>
                <w:b/>
                <w:bCs/>
                <w:sz w:val="26"/>
                <w:szCs w:val="26"/>
              </w:rPr>
              <w:t>000</w:t>
            </w:r>
            <w:r w:rsidRPr="00FD5953">
              <w:rPr>
                <w:rFonts w:asciiTheme="majorBidi" w:hAnsiTheme="majorBidi" w:cstheme="majorBidi" w:hint="cs"/>
                <w:b/>
                <w:bCs/>
                <w:sz w:val="26"/>
                <w:szCs w:val="26"/>
                <w:rtl/>
              </w:rPr>
              <w:t xml:space="preserve"> ريال</w:t>
            </w:r>
          </w:p>
          <w:p w:rsidR="001D3066" w:rsidRPr="00FD5953" w:rsidRDefault="001D3066" w:rsidP="001D3066">
            <w:pPr>
              <w:jc w:val="center"/>
              <w:rPr>
                <w:rFonts w:asciiTheme="majorBidi" w:hAnsiTheme="majorBidi" w:cstheme="majorBidi"/>
                <w:b/>
                <w:bCs/>
                <w:sz w:val="26"/>
                <w:szCs w:val="26"/>
                <w:rtl/>
              </w:rPr>
            </w:pPr>
            <w:r>
              <w:rPr>
                <w:rFonts w:asciiTheme="majorBidi" w:hAnsiTheme="majorBidi" w:cstheme="majorBidi"/>
                <w:b/>
                <w:bCs/>
                <w:sz w:val="26"/>
                <w:szCs w:val="26"/>
              </w:rPr>
              <w:t>50</w:t>
            </w:r>
            <w:r w:rsidRPr="00FD5953">
              <w:rPr>
                <w:rFonts w:asciiTheme="majorBidi" w:hAnsiTheme="majorBidi" w:cstheme="majorBidi"/>
                <w:b/>
                <w:bCs/>
                <w:sz w:val="26"/>
                <w:szCs w:val="26"/>
              </w:rPr>
              <w:t>000</w:t>
            </w:r>
            <w:r>
              <w:rPr>
                <w:rFonts w:asciiTheme="majorBidi" w:hAnsiTheme="majorBidi" w:cstheme="majorBidi" w:hint="cs"/>
                <w:b/>
                <w:bCs/>
                <w:sz w:val="26"/>
                <w:szCs w:val="26"/>
                <w:rtl/>
              </w:rPr>
              <w:t xml:space="preserve"> ريال</w:t>
            </w:r>
          </w:p>
        </w:tc>
      </w:tr>
    </w:tbl>
    <w:p w:rsidR="001D3066" w:rsidRPr="001D3066" w:rsidRDefault="001D3066" w:rsidP="001D3066">
      <w:pPr>
        <w:rPr>
          <w:rFonts w:asciiTheme="majorBidi" w:hAnsiTheme="majorBidi" w:cstheme="majorBidi"/>
          <w:sz w:val="26"/>
          <w:szCs w:val="26"/>
        </w:rPr>
      </w:pPr>
      <w:r w:rsidRPr="001D3066">
        <w:rPr>
          <w:rFonts w:asciiTheme="majorBidi" w:hAnsiTheme="majorBidi" w:cstheme="majorBidi"/>
          <w:b/>
          <w:bCs/>
          <w:color w:val="1F4E79" w:themeColor="accent1" w:themeShade="80"/>
          <w:sz w:val="26"/>
          <w:szCs w:val="26"/>
          <w:u w:val="single"/>
          <w:rtl/>
        </w:rPr>
        <w:t>المطلوب:</w:t>
      </w:r>
      <w:r w:rsidRPr="001D3066">
        <w:rPr>
          <w:rFonts w:asciiTheme="majorBidi" w:hAnsiTheme="majorBidi" w:cstheme="majorBidi"/>
          <w:b/>
          <w:bCs/>
          <w:color w:val="1F4E79" w:themeColor="accent1" w:themeShade="80"/>
          <w:sz w:val="26"/>
          <w:szCs w:val="26"/>
          <w:rtl/>
        </w:rPr>
        <w:t xml:space="preserve"> </w:t>
      </w:r>
      <w:r w:rsidRPr="001D3066">
        <w:rPr>
          <w:rFonts w:asciiTheme="majorBidi" w:hAnsiTheme="majorBidi" w:cstheme="majorBidi"/>
          <w:b/>
          <w:bCs/>
          <w:sz w:val="26"/>
          <w:szCs w:val="26"/>
          <w:rtl/>
        </w:rPr>
        <w:t>تحديد أي من عناصر التكاليف بالجدول يعتبر تكلفة ثابتة</w:t>
      </w:r>
    </w:p>
    <w:p w:rsidR="001D3066" w:rsidRPr="001D3066" w:rsidRDefault="001D3066" w:rsidP="00252743">
      <w:pPr>
        <w:pStyle w:val="a4"/>
        <w:numPr>
          <w:ilvl w:val="0"/>
          <w:numId w:val="25"/>
        </w:numPr>
        <w:ind w:left="260"/>
        <w:rPr>
          <w:rFonts w:asciiTheme="majorBidi" w:hAnsiTheme="majorBidi" w:cstheme="majorBidi"/>
          <w:sz w:val="26"/>
          <w:szCs w:val="26"/>
          <w:rtl/>
        </w:rPr>
      </w:pPr>
      <w:r w:rsidRPr="001D3066">
        <w:rPr>
          <w:rFonts w:asciiTheme="majorBidi" w:hAnsiTheme="majorBidi" w:cstheme="majorBidi"/>
          <w:b/>
          <w:bCs/>
          <w:sz w:val="26"/>
          <w:szCs w:val="26"/>
          <w:rtl/>
        </w:rPr>
        <w:t xml:space="preserve">يلاحظ أن حجم الانتاج قد زاد في شهر صفر عما كان عليه في شهر محرم بنسبة </w:t>
      </w:r>
      <w:r w:rsidR="00252743">
        <w:rPr>
          <w:rFonts w:asciiTheme="majorBidi" w:hAnsiTheme="majorBidi" w:cstheme="majorBidi"/>
          <w:b/>
          <w:bCs/>
          <w:sz w:val="26"/>
          <w:szCs w:val="26"/>
        </w:rPr>
        <w:t>50%</w:t>
      </w:r>
      <w:r w:rsidRPr="001D3066">
        <w:rPr>
          <w:rFonts w:asciiTheme="majorBidi" w:hAnsiTheme="majorBidi" w:cstheme="majorBidi"/>
          <w:b/>
          <w:bCs/>
          <w:sz w:val="26"/>
          <w:szCs w:val="26"/>
          <w:rtl/>
        </w:rPr>
        <w:t xml:space="preserve">، بينما لم تحدث أي زيادة في اجمالي تكاليف </w:t>
      </w:r>
      <w:r w:rsidR="00E468A8" w:rsidRPr="001D3066">
        <w:rPr>
          <w:rFonts w:asciiTheme="majorBidi" w:hAnsiTheme="majorBidi" w:cstheme="majorBidi" w:hint="cs"/>
          <w:b/>
          <w:bCs/>
          <w:sz w:val="26"/>
          <w:szCs w:val="26"/>
          <w:rtl/>
        </w:rPr>
        <w:t>عنصري:</w:t>
      </w:r>
      <w:r w:rsidRPr="001D3066">
        <w:rPr>
          <w:rFonts w:asciiTheme="majorBidi" w:hAnsiTheme="majorBidi" w:cstheme="majorBidi"/>
          <w:b/>
          <w:bCs/>
          <w:sz w:val="26"/>
          <w:szCs w:val="26"/>
          <w:rtl/>
        </w:rPr>
        <w:t xml:space="preserve"> ايجار المصنع والتأمين على الآلات وعليه تعتبر هذه العناصر من التكاليف الثابتة </w:t>
      </w:r>
    </w:p>
    <w:p w:rsidR="001D3066" w:rsidRPr="001D3066" w:rsidRDefault="001D3066" w:rsidP="001D3066">
      <w:pPr>
        <w:pStyle w:val="a4"/>
        <w:numPr>
          <w:ilvl w:val="0"/>
          <w:numId w:val="25"/>
        </w:numPr>
        <w:ind w:left="260"/>
        <w:rPr>
          <w:rFonts w:asciiTheme="majorBidi" w:hAnsiTheme="majorBidi" w:cstheme="majorBidi"/>
          <w:sz w:val="26"/>
          <w:szCs w:val="26"/>
          <w:rtl/>
        </w:rPr>
      </w:pPr>
      <w:r w:rsidRPr="001D3066">
        <w:rPr>
          <w:rFonts w:asciiTheme="majorBidi" w:hAnsiTheme="majorBidi" w:cstheme="majorBidi"/>
          <w:b/>
          <w:bCs/>
          <w:sz w:val="26"/>
          <w:szCs w:val="26"/>
          <w:rtl/>
        </w:rPr>
        <w:t>إلا أن هناك تغيراً قد طرأ على إجمالي تكاليف الإنارة، وبذلك لا تعتبر من التكالي</w:t>
      </w:r>
      <w:bookmarkStart w:id="0" w:name="_GoBack"/>
      <w:bookmarkEnd w:id="0"/>
      <w:r w:rsidRPr="001D3066">
        <w:rPr>
          <w:rFonts w:asciiTheme="majorBidi" w:hAnsiTheme="majorBidi" w:cstheme="majorBidi"/>
          <w:b/>
          <w:bCs/>
          <w:sz w:val="26"/>
          <w:szCs w:val="26"/>
          <w:rtl/>
        </w:rPr>
        <w:t>ف الثابتة.</w:t>
      </w:r>
    </w:p>
    <w:p w:rsidR="00042314" w:rsidRDefault="00042314" w:rsidP="00397771">
      <w:pPr>
        <w:rPr>
          <w:rFonts w:asciiTheme="majorBidi" w:hAnsiTheme="majorBidi" w:cstheme="majorBidi" w:hint="cs"/>
          <w:sz w:val="26"/>
          <w:szCs w:val="26"/>
          <w:rtl/>
        </w:rPr>
      </w:pPr>
    </w:p>
    <w:p w:rsidR="001D3066" w:rsidRDefault="001D3066" w:rsidP="00397771">
      <w:pPr>
        <w:rPr>
          <w:rFonts w:asciiTheme="majorBidi" w:hAnsiTheme="majorBidi" w:cstheme="majorBidi"/>
          <w:sz w:val="26"/>
          <w:szCs w:val="26"/>
          <w:rtl/>
        </w:rPr>
      </w:pPr>
    </w:p>
    <w:p w:rsidR="001D3066" w:rsidRPr="001D3066" w:rsidRDefault="001D3066" w:rsidP="001D3066">
      <w:pPr>
        <w:pStyle w:val="a4"/>
        <w:numPr>
          <w:ilvl w:val="0"/>
          <w:numId w:val="26"/>
        </w:numPr>
        <w:ind w:left="260"/>
        <w:rPr>
          <w:rFonts w:asciiTheme="majorBidi" w:hAnsiTheme="majorBidi" w:cstheme="majorBidi"/>
          <w:sz w:val="26"/>
          <w:szCs w:val="26"/>
        </w:rPr>
      </w:pPr>
      <w:r w:rsidRPr="001D3066">
        <w:rPr>
          <w:rFonts w:asciiTheme="majorBidi" w:hAnsiTheme="majorBidi" w:cstheme="majorBidi"/>
          <w:b/>
          <w:bCs/>
          <w:sz w:val="26"/>
          <w:szCs w:val="26"/>
          <w:rtl/>
        </w:rPr>
        <w:t>وينبغي الإشارة إلى أن سلوك عناصر التكاليف الثابتة يكون ثابتاً من حيث إجمالي تكلفة كل عنصر، ولكن هذا السلوك يكون متغيراً بالنسبة لمتوسط نصيب الوحدة من تلك التكاليف.</w:t>
      </w:r>
    </w:p>
    <w:p w:rsidR="001D3066" w:rsidRPr="001D3066" w:rsidRDefault="001D3066" w:rsidP="001D3066">
      <w:pPr>
        <w:pStyle w:val="a4"/>
        <w:numPr>
          <w:ilvl w:val="0"/>
          <w:numId w:val="26"/>
        </w:numPr>
        <w:ind w:left="260"/>
        <w:rPr>
          <w:rFonts w:asciiTheme="majorBidi" w:hAnsiTheme="majorBidi" w:cstheme="majorBidi"/>
          <w:sz w:val="26"/>
          <w:szCs w:val="26"/>
          <w:rtl/>
        </w:rPr>
      </w:pPr>
      <w:r w:rsidRPr="001D3066">
        <w:rPr>
          <w:rFonts w:asciiTheme="majorBidi" w:hAnsiTheme="majorBidi" w:cstheme="majorBidi"/>
          <w:b/>
          <w:bCs/>
          <w:sz w:val="26"/>
          <w:szCs w:val="26"/>
          <w:rtl/>
        </w:rPr>
        <w:t xml:space="preserve">وللتدليل على ذلك يمكن الرجوع لبيانات المثال السابق لتحديد تكلفة الوحدة من عنصري ايجار المصنع والتأمين على الآلات </w:t>
      </w:r>
    </w:p>
    <w:p w:rsidR="001D3066" w:rsidRDefault="001D3066" w:rsidP="001D3066">
      <w:pPr>
        <w:rPr>
          <w:rFonts w:asciiTheme="majorBidi" w:hAnsiTheme="majorBidi" w:cstheme="majorBidi"/>
          <w:color w:val="1F4E79" w:themeColor="accent1" w:themeShade="80"/>
          <w:sz w:val="26"/>
          <w:szCs w:val="26"/>
          <w:u w:val="single"/>
          <w:rtl/>
        </w:rPr>
      </w:pPr>
      <w:r w:rsidRPr="001D3066">
        <w:rPr>
          <w:rFonts w:asciiTheme="majorBidi" w:hAnsiTheme="majorBidi" w:cstheme="majorBidi"/>
          <w:b/>
          <w:bCs/>
          <w:color w:val="1F4E79" w:themeColor="accent1" w:themeShade="80"/>
          <w:sz w:val="26"/>
          <w:szCs w:val="26"/>
          <w:u w:val="single"/>
          <w:rtl/>
        </w:rPr>
        <w:t>وذلك على النحو التالي:</w:t>
      </w:r>
    </w:p>
    <w:p w:rsidR="00AD61BE" w:rsidRDefault="0083091C" w:rsidP="001D3066">
      <w:pPr>
        <w:rPr>
          <w:rFonts w:asciiTheme="majorBidi" w:hAnsiTheme="majorBidi" w:cstheme="majorBidi"/>
          <w:color w:val="000000" w:themeColor="text1"/>
          <w:sz w:val="26"/>
          <w:szCs w:val="26"/>
          <w:u w:val="single"/>
          <w:rtl/>
        </w:rPr>
      </w:pPr>
      <w:r w:rsidRPr="001D3066">
        <w:rPr>
          <w:rFonts w:asciiTheme="majorBidi" w:hAnsiTheme="majorBidi" w:cstheme="majorBidi"/>
          <w:b/>
          <w:bCs/>
          <w:color w:val="000000" w:themeColor="text1"/>
          <w:sz w:val="26"/>
          <w:szCs w:val="26"/>
          <w:u w:val="single"/>
          <w:rtl/>
        </w:rPr>
        <w:t>تكلفة الوحدة من ايجار المصنع:</w:t>
      </w:r>
    </w:p>
    <w:p w:rsidR="001D3066" w:rsidRPr="001D3066" w:rsidRDefault="001D3066" w:rsidP="001D3066">
      <w:pPr>
        <w:rPr>
          <w:rFonts w:asciiTheme="majorBidi" w:hAnsiTheme="majorBidi" w:cstheme="majorBidi"/>
          <w:b/>
          <w:bCs/>
          <w:color w:val="000000" w:themeColor="text1"/>
          <w:sz w:val="26"/>
          <w:szCs w:val="26"/>
          <w:rtl/>
        </w:rPr>
      </w:pPr>
      <w:r w:rsidRPr="001D3066">
        <w:rPr>
          <w:rFonts w:asciiTheme="majorBidi" w:hAnsiTheme="majorBidi" w:cstheme="majorBidi"/>
          <w:b/>
          <w:bCs/>
          <w:color w:val="000000" w:themeColor="text1"/>
          <w:sz w:val="26"/>
          <w:szCs w:val="26"/>
          <w:rtl/>
        </w:rPr>
        <w:t xml:space="preserve">خلال شهر محرم =    </w:t>
      </w:r>
      <m:oMath>
        <m:f>
          <m:fPr>
            <m:ctrlPr>
              <w:rPr>
                <w:rFonts w:ascii="Cambria Math" w:hAnsi="Cambria Math" w:cstheme="majorBidi"/>
                <w:b/>
                <w:bCs/>
                <w:color w:val="000000" w:themeColor="text1"/>
                <w:sz w:val="30"/>
                <w:szCs w:val="30"/>
              </w:rPr>
            </m:ctrlPr>
          </m:fPr>
          <m:num>
            <m:r>
              <m:rPr>
                <m:sty m:val="bi"/>
              </m:rPr>
              <w:rPr>
                <w:rFonts w:ascii="Cambria Math" w:hAnsi="Cambria Math" w:cstheme="majorBidi" w:hint="cs"/>
                <w:color w:val="000000" w:themeColor="text1"/>
                <w:sz w:val="30"/>
                <w:szCs w:val="30"/>
                <w:rtl/>
              </w:rPr>
              <m:t>ريال</m:t>
            </m:r>
            <m:r>
              <m:rPr>
                <m:sty m:val="bi"/>
              </m:rPr>
              <w:rPr>
                <w:rFonts w:ascii="Cambria Math" w:hAnsi="Cambria Math" w:cstheme="majorBidi"/>
                <w:color w:val="000000" w:themeColor="text1"/>
                <w:sz w:val="30"/>
                <w:szCs w:val="30"/>
              </w:rPr>
              <m:t xml:space="preserve"> 60000</m:t>
            </m:r>
            <m:r>
              <m:rPr>
                <m:sty m:val="b"/>
              </m:rPr>
              <w:rPr>
                <w:rFonts w:ascii="Cambria Math" w:hAnsi="Cambria Math" w:cstheme="majorBidi"/>
                <w:color w:val="000000" w:themeColor="text1"/>
                <w:sz w:val="30"/>
                <w:szCs w:val="30"/>
              </w:rPr>
              <m:t xml:space="preserve"> </m:t>
            </m:r>
          </m:num>
          <m:den>
            <m:r>
              <m:rPr>
                <m:sty m:val="b"/>
              </m:rPr>
              <w:rPr>
                <w:rFonts w:ascii="Cambria Math" w:hAnsi="Cambria Math" w:cstheme="majorBidi" w:hint="cs"/>
                <w:color w:val="000000" w:themeColor="text1"/>
                <w:sz w:val="30"/>
                <w:szCs w:val="30"/>
                <w:rtl/>
              </w:rPr>
              <m:t>وحدة</m:t>
            </m:r>
            <m:r>
              <m:rPr>
                <m:sty m:val="bi"/>
              </m:rPr>
              <w:rPr>
                <w:rFonts w:ascii="Cambria Math" w:hAnsi="Cambria Math" w:cstheme="majorBidi"/>
                <w:color w:val="000000" w:themeColor="text1"/>
                <w:sz w:val="30"/>
                <w:szCs w:val="30"/>
              </w:rPr>
              <m:t xml:space="preserve"> 1000</m:t>
            </m:r>
          </m:den>
        </m:f>
        <m:r>
          <m:rPr>
            <m:sty m:val="b"/>
          </m:rPr>
          <w:rPr>
            <w:rFonts w:ascii="Cambria Math" w:hAnsi="Cambria Math" w:cstheme="majorBidi"/>
            <w:color w:val="000000" w:themeColor="text1"/>
            <w:sz w:val="30"/>
            <w:szCs w:val="30"/>
          </w:rPr>
          <m:t xml:space="preserve"> </m:t>
        </m:r>
      </m:oMath>
      <w:r>
        <w:rPr>
          <w:rFonts w:asciiTheme="majorBidi" w:hAnsiTheme="majorBidi" w:cstheme="majorBidi" w:hint="cs"/>
          <w:b/>
          <w:bCs/>
          <w:color w:val="000000" w:themeColor="text1"/>
          <w:sz w:val="26"/>
          <w:szCs w:val="26"/>
          <w:rtl/>
        </w:rPr>
        <w:t xml:space="preserve">  = </w:t>
      </w:r>
      <w:r>
        <w:rPr>
          <w:rFonts w:asciiTheme="majorBidi" w:hAnsiTheme="majorBidi" w:cstheme="majorBidi"/>
          <w:b/>
          <w:bCs/>
          <w:color w:val="000000" w:themeColor="text1"/>
          <w:sz w:val="26"/>
          <w:szCs w:val="26"/>
        </w:rPr>
        <w:t>60</w:t>
      </w:r>
      <w:r>
        <w:rPr>
          <w:rFonts w:asciiTheme="majorBidi" w:hAnsiTheme="majorBidi" w:cstheme="majorBidi" w:hint="cs"/>
          <w:b/>
          <w:bCs/>
          <w:color w:val="000000" w:themeColor="text1"/>
          <w:sz w:val="26"/>
          <w:szCs w:val="26"/>
          <w:rtl/>
        </w:rPr>
        <w:t xml:space="preserve"> ريال / الوحدة</w:t>
      </w:r>
    </w:p>
    <w:p w:rsidR="001D3066" w:rsidRPr="00E468A8" w:rsidRDefault="001D3066" w:rsidP="00E468A8">
      <w:pPr>
        <w:rPr>
          <w:rFonts w:asciiTheme="majorBidi" w:hAnsiTheme="majorBidi" w:cstheme="majorBidi"/>
          <w:b/>
          <w:bCs/>
          <w:color w:val="000000" w:themeColor="text1"/>
          <w:sz w:val="26"/>
          <w:szCs w:val="26"/>
        </w:rPr>
      </w:pPr>
      <w:r w:rsidRPr="001D3066">
        <w:rPr>
          <w:rFonts w:asciiTheme="majorBidi" w:hAnsiTheme="majorBidi" w:cstheme="majorBidi"/>
          <w:b/>
          <w:bCs/>
          <w:color w:val="000000" w:themeColor="text1"/>
          <w:sz w:val="26"/>
          <w:szCs w:val="26"/>
          <w:rtl/>
        </w:rPr>
        <w:t xml:space="preserve">خلال شهر صفر =    </w:t>
      </w:r>
      <m:oMath>
        <m:f>
          <m:fPr>
            <m:ctrlPr>
              <w:rPr>
                <w:rFonts w:ascii="Cambria Math" w:hAnsi="Cambria Math" w:cstheme="majorBidi"/>
                <w:b/>
                <w:bCs/>
                <w:color w:val="000000" w:themeColor="text1"/>
                <w:sz w:val="30"/>
                <w:szCs w:val="30"/>
              </w:rPr>
            </m:ctrlPr>
          </m:fPr>
          <m:num>
            <m:r>
              <m:rPr>
                <m:sty m:val="b"/>
              </m:rPr>
              <w:rPr>
                <w:rFonts w:ascii="Cambria Math" w:hAnsi="Cambria Math" w:cstheme="majorBidi" w:hint="cs"/>
                <w:color w:val="000000" w:themeColor="text1"/>
                <w:sz w:val="30"/>
                <w:szCs w:val="30"/>
                <w:rtl/>
              </w:rPr>
              <m:t xml:space="preserve">ريال </m:t>
            </m:r>
            <m:r>
              <m:rPr>
                <m:sty m:val="bi"/>
              </m:rPr>
              <w:rPr>
                <w:rFonts w:ascii="Cambria Math" w:hAnsi="Cambria Math" w:cstheme="majorBidi"/>
                <w:color w:val="000000" w:themeColor="text1"/>
                <w:sz w:val="30"/>
                <w:szCs w:val="30"/>
              </w:rPr>
              <m:t>60000</m:t>
            </m:r>
          </m:num>
          <m:den>
            <m:r>
              <m:rPr>
                <m:sty m:val="b"/>
              </m:rPr>
              <w:rPr>
                <w:rFonts w:ascii="Cambria Math" w:hAnsi="Cambria Math" w:cstheme="majorBidi" w:hint="cs"/>
                <w:color w:val="000000" w:themeColor="text1"/>
                <w:sz w:val="30"/>
                <w:szCs w:val="30"/>
                <w:rtl/>
              </w:rPr>
              <m:t>وحدة</m:t>
            </m:r>
            <m:r>
              <m:rPr>
                <m:sty m:val="bi"/>
              </m:rPr>
              <w:rPr>
                <w:rFonts w:ascii="Cambria Math" w:hAnsi="Cambria Math" w:cstheme="majorBidi"/>
                <w:color w:val="000000" w:themeColor="text1"/>
                <w:sz w:val="30"/>
                <w:szCs w:val="30"/>
              </w:rPr>
              <m:t xml:space="preserve"> 1500</m:t>
            </m:r>
          </m:den>
        </m:f>
      </m:oMath>
      <w:r>
        <w:rPr>
          <w:rFonts w:asciiTheme="majorBidi" w:hAnsiTheme="majorBidi" w:cstheme="majorBidi" w:hint="cs"/>
          <w:b/>
          <w:bCs/>
          <w:color w:val="000000" w:themeColor="text1"/>
          <w:sz w:val="26"/>
          <w:szCs w:val="26"/>
          <w:rtl/>
        </w:rPr>
        <w:t xml:space="preserve"> = </w:t>
      </w:r>
      <w:r w:rsidR="00E468A8">
        <w:rPr>
          <w:rFonts w:asciiTheme="majorBidi" w:hAnsiTheme="majorBidi" w:cstheme="majorBidi"/>
          <w:b/>
          <w:bCs/>
          <w:color w:val="000000" w:themeColor="text1"/>
          <w:sz w:val="26"/>
          <w:szCs w:val="26"/>
        </w:rPr>
        <w:t>40</w:t>
      </w:r>
      <w:r w:rsidR="00E468A8">
        <w:rPr>
          <w:rFonts w:asciiTheme="majorBidi" w:hAnsiTheme="majorBidi" w:cstheme="majorBidi" w:hint="cs"/>
          <w:b/>
          <w:bCs/>
          <w:color w:val="000000" w:themeColor="text1"/>
          <w:sz w:val="26"/>
          <w:szCs w:val="26"/>
          <w:rtl/>
        </w:rPr>
        <w:t xml:space="preserve"> ريال / الوحدة </w:t>
      </w:r>
    </w:p>
    <w:p w:rsidR="00AD61BE" w:rsidRPr="001D3066" w:rsidRDefault="0083091C" w:rsidP="001D3066">
      <w:pPr>
        <w:rPr>
          <w:rFonts w:asciiTheme="majorBidi" w:hAnsiTheme="majorBidi" w:cstheme="majorBidi"/>
          <w:color w:val="1F4E79" w:themeColor="accent1" w:themeShade="80"/>
          <w:sz w:val="26"/>
          <w:szCs w:val="26"/>
          <w:u w:val="single"/>
          <w:rtl/>
        </w:rPr>
      </w:pPr>
      <w:r w:rsidRPr="001D3066">
        <w:rPr>
          <w:rFonts w:asciiTheme="majorBidi" w:hAnsiTheme="majorBidi" w:cstheme="majorBidi"/>
          <w:b/>
          <w:bCs/>
          <w:color w:val="1F4E79" w:themeColor="accent1" w:themeShade="80"/>
          <w:sz w:val="26"/>
          <w:szCs w:val="26"/>
          <w:u w:val="single"/>
          <w:rtl/>
        </w:rPr>
        <w:t xml:space="preserve">تكلفة الوحدة من التأمين على الآلات </w:t>
      </w:r>
    </w:p>
    <w:p w:rsidR="00E468A8" w:rsidRPr="00E468A8" w:rsidRDefault="00E468A8" w:rsidP="00E468A8">
      <w:pPr>
        <w:rPr>
          <w:rFonts w:asciiTheme="majorBidi" w:hAnsiTheme="majorBidi" w:cstheme="majorBidi"/>
          <w:b/>
          <w:bCs/>
          <w:sz w:val="26"/>
          <w:szCs w:val="26"/>
          <w:rtl/>
        </w:rPr>
      </w:pPr>
      <w:r w:rsidRPr="00E468A8">
        <w:rPr>
          <w:rFonts w:asciiTheme="majorBidi" w:hAnsiTheme="majorBidi" w:cstheme="majorBidi" w:hint="cs"/>
          <w:b/>
          <w:bCs/>
          <w:sz w:val="26"/>
          <w:szCs w:val="26"/>
          <w:rtl/>
        </w:rPr>
        <w:t xml:space="preserve">خلال شهر محرم = </w:t>
      </w:r>
      <m:oMath>
        <m:r>
          <m:rPr>
            <m:sty m:val="b"/>
          </m:rPr>
          <w:rPr>
            <w:rFonts w:ascii="Cambria Math" w:hAnsi="Cambria Math" w:cstheme="majorBidi"/>
            <w:sz w:val="30"/>
            <w:szCs w:val="30"/>
          </w:rPr>
          <m:t xml:space="preserve"> </m:t>
        </m:r>
        <m:f>
          <m:fPr>
            <m:ctrlPr>
              <w:rPr>
                <w:rFonts w:ascii="Cambria Math" w:hAnsi="Cambria Math" w:cstheme="majorBidi"/>
                <w:b/>
                <w:bCs/>
                <w:sz w:val="30"/>
                <w:szCs w:val="30"/>
              </w:rPr>
            </m:ctrlPr>
          </m:fPr>
          <m:num>
            <m:r>
              <m:rPr>
                <m:sty m:val="b"/>
              </m:rPr>
              <w:rPr>
                <w:rFonts w:ascii="Cambria Math" w:hAnsi="Cambria Math" w:cstheme="majorBidi" w:hint="cs"/>
                <w:sz w:val="30"/>
                <w:szCs w:val="30"/>
                <w:rtl/>
              </w:rPr>
              <m:t xml:space="preserve">ريال </m:t>
            </m:r>
            <m:r>
              <m:rPr>
                <m:sty m:val="bi"/>
              </m:rPr>
              <w:rPr>
                <w:rFonts w:ascii="Cambria Math" w:hAnsi="Cambria Math" w:cstheme="majorBidi"/>
                <w:sz w:val="30"/>
                <w:szCs w:val="30"/>
              </w:rPr>
              <m:t xml:space="preserve"> 90000</m:t>
            </m:r>
          </m:num>
          <m:den>
            <m:r>
              <m:rPr>
                <m:sty m:val="b"/>
              </m:rPr>
              <w:rPr>
                <w:rFonts w:ascii="Cambria Math" w:hAnsi="Cambria Math" w:cstheme="majorBidi" w:hint="cs"/>
                <w:sz w:val="30"/>
                <w:szCs w:val="30"/>
                <w:rtl/>
              </w:rPr>
              <m:t xml:space="preserve">وحدة </m:t>
            </m:r>
            <m:r>
              <m:rPr>
                <m:sty m:val="bi"/>
              </m:rPr>
              <w:rPr>
                <w:rFonts w:ascii="Cambria Math" w:hAnsi="Cambria Math" w:cstheme="majorBidi"/>
                <w:sz w:val="30"/>
                <w:szCs w:val="30"/>
              </w:rPr>
              <m:t>1000</m:t>
            </m:r>
          </m:den>
        </m:f>
      </m:oMath>
      <w:r w:rsidRPr="00E468A8">
        <w:rPr>
          <w:rFonts w:asciiTheme="majorBidi" w:hAnsiTheme="majorBidi" w:cstheme="majorBidi" w:hint="cs"/>
          <w:b/>
          <w:bCs/>
          <w:sz w:val="26"/>
          <w:szCs w:val="26"/>
          <w:rtl/>
        </w:rPr>
        <w:t xml:space="preserve">  = </w:t>
      </w:r>
      <w:r w:rsidRPr="00E468A8">
        <w:rPr>
          <w:rFonts w:asciiTheme="majorBidi" w:hAnsiTheme="majorBidi" w:cstheme="majorBidi"/>
          <w:b/>
          <w:bCs/>
          <w:sz w:val="26"/>
          <w:szCs w:val="26"/>
        </w:rPr>
        <w:t>90</w:t>
      </w:r>
      <w:r w:rsidRPr="00E468A8">
        <w:rPr>
          <w:rFonts w:asciiTheme="majorBidi" w:hAnsiTheme="majorBidi" w:cstheme="majorBidi" w:hint="cs"/>
          <w:b/>
          <w:bCs/>
          <w:sz w:val="26"/>
          <w:szCs w:val="26"/>
          <w:rtl/>
        </w:rPr>
        <w:t xml:space="preserve"> ريال / الوحدة </w:t>
      </w:r>
    </w:p>
    <w:p w:rsidR="00E468A8" w:rsidRDefault="00E468A8" w:rsidP="00397771">
      <w:pPr>
        <w:rPr>
          <w:rFonts w:asciiTheme="majorBidi" w:hAnsiTheme="majorBidi" w:cstheme="majorBidi"/>
          <w:b/>
          <w:bCs/>
          <w:sz w:val="26"/>
          <w:szCs w:val="26"/>
          <w:rtl/>
        </w:rPr>
      </w:pPr>
      <w:r w:rsidRPr="00E468A8">
        <w:rPr>
          <w:rFonts w:asciiTheme="majorBidi" w:hAnsiTheme="majorBidi" w:cstheme="majorBidi" w:hint="cs"/>
          <w:b/>
          <w:bCs/>
          <w:sz w:val="26"/>
          <w:szCs w:val="26"/>
          <w:rtl/>
        </w:rPr>
        <w:t xml:space="preserve">خلال شهر صفر </w:t>
      </w:r>
      <w:r w:rsidRPr="00E468A8">
        <w:rPr>
          <w:rFonts w:asciiTheme="majorBidi" w:hAnsiTheme="majorBidi" w:cstheme="majorBidi" w:hint="cs"/>
          <w:b/>
          <w:bCs/>
          <w:sz w:val="30"/>
          <w:szCs w:val="30"/>
          <w:rtl/>
        </w:rPr>
        <w:t>=</w:t>
      </w:r>
      <m:oMath>
        <m:f>
          <m:fPr>
            <m:ctrlPr>
              <w:rPr>
                <w:rFonts w:ascii="Cambria Math" w:hAnsi="Cambria Math" w:cstheme="majorBidi"/>
                <w:b/>
                <w:bCs/>
                <w:sz w:val="30"/>
                <w:szCs w:val="30"/>
              </w:rPr>
            </m:ctrlPr>
          </m:fPr>
          <m:num>
            <m:r>
              <m:rPr>
                <m:sty m:val="b"/>
              </m:rPr>
              <w:rPr>
                <w:rFonts w:ascii="Cambria Math" w:hAnsi="Cambria Math" w:cstheme="majorBidi" w:hint="cs"/>
                <w:sz w:val="30"/>
                <w:szCs w:val="30"/>
                <w:rtl/>
              </w:rPr>
              <m:t xml:space="preserve">ريال </m:t>
            </m:r>
            <m:r>
              <m:rPr>
                <m:sty m:val="bi"/>
              </m:rPr>
              <w:rPr>
                <w:rFonts w:ascii="Cambria Math" w:hAnsi="Cambria Math" w:cstheme="majorBidi"/>
                <w:sz w:val="30"/>
                <w:szCs w:val="30"/>
              </w:rPr>
              <m:t>90000</m:t>
            </m:r>
          </m:num>
          <m:den>
            <m:r>
              <m:rPr>
                <m:sty m:val="b"/>
              </m:rPr>
              <w:rPr>
                <w:rFonts w:ascii="Cambria Math" w:hAnsi="Cambria Math" w:cstheme="majorBidi" w:hint="cs"/>
                <w:sz w:val="30"/>
                <w:szCs w:val="30"/>
                <w:rtl/>
              </w:rPr>
              <m:t xml:space="preserve">وحدة </m:t>
            </m:r>
            <m:r>
              <m:rPr>
                <m:sty m:val="bi"/>
              </m:rPr>
              <w:rPr>
                <w:rFonts w:ascii="Cambria Math" w:hAnsi="Cambria Math" w:cstheme="majorBidi"/>
                <w:sz w:val="30"/>
                <w:szCs w:val="30"/>
              </w:rPr>
              <m:t>1500</m:t>
            </m:r>
          </m:den>
        </m:f>
      </m:oMath>
      <w:r w:rsidRPr="00E468A8">
        <w:rPr>
          <w:rFonts w:asciiTheme="majorBidi" w:hAnsiTheme="majorBidi" w:cstheme="majorBidi" w:hint="cs"/>
          <w:b/>
          <w:bCs/>
          <w:sz w:val="26"/>
          <w:szCs w:val="26"/>
          <w:rtl/>
        </w:rPr>
        <w:t xml:space="preserve"> = </w:t>
      </w:r>
      <w:r w:rsidRPr="00E468A8">
        <w:rPr>
          <w:rFonts w:asciiTheme="majorBidi" w:hAnsiTheme="majorBidi" w:cstheme="majorBidi"/>
          <w:b/>
          <w:bCs/>
          <w:sz w:val="26"/>
          <w:szCs w:val="26"/>
        </w:rPr>
        <w:t>60</w:t>
      </w:r>
      <w:r w:rsidRPr="00E468A8">
        <w:rPr>
          <w:rFonts w:asciiTheme="majorBidi" w:hAnsiTheme="majorBidi" w:cstheme="majorBidi" w:hint="cs"/>
          <w:b/>
          <w:bCs/>
          <w:sz w:val="26"/>
          <w:szCs w:val="26"/>
          <w:rtl/>
        </w:rPr>
        <w:t xml:space="preserve"> ريال / الوحدة </w:t>
      </w:r>
    </w:p>
    <w:p w:rsidR="00AD61BE" w:rsidRPr="00E468A8" w:rsidRDefault="0083091C" w:rsidP="00E468A8">
      <w:pPr>
        <w:pStyle w:val="a4"/>
        <w:numPr>
          <w:ilvl w:val="0"/>
          <w:numId w:val="30"/>
        </w:numPr>
        <w:ind w:left="260"/>
        <w:rPr>
          <w:rFonts w:asciiTheme="majorBidi" w:hAnsiTheme="majorBidi" w:cstheme="majorBidi"/>
          <w:b/>
          <w:bCs/>
          <w:sz w:val="26"/>
          <w:szCs w:val="26"/>
        </w:rPr>
      </w:pPr>
      <w:r w:rsidRPr="00E468A8">
        <w:rPr>
          <w:rFonts w:asciiTheme="majorBidi" w:hAnsiTheme="majorBidi" w:cstheme="majorBidi"/>
          <w:b/>
          <w:bCs/>
          <w:sz w:val="26"/>
          <w:szCs w:val="26"/>
          <w:rtl/>
        </w:rPr>
        <w:t xml:space="preserve">يتضح مما سبق أن تكلفة الوحدة من عنصري الايجار والتأمين قد انخفض في شهر صفر عما كانت عليه في شهر محرم على الرغم من ثبات اجمالي تكاليف العنصرين وبالطبع تسعى المنشأة غالبا إلى زيادة حجم النشاط لتخفيض نصيب الوحدة المنتجة من التكاليف الثابتة بالشكل الذي يؤدي إلى تعظيم أرباحها </w:t>
      </w:r>
    </w:p>
    <w:p w:rsidR="00AD61BE" w:rsidRDefault="0083091C" w:rsidP="00E468A8">
      <w:pPr>
        <w:pStyle w:val="a4"/>
        <w:numPr>
          <w:ilvl w:val="0"/>
          <w:numId w:val="30"/>
        </w:numPr>
        <w:ind w:left="260"/>
        <w:rPr>
          <w:rFonts w:asciiTheme="majorBidi" w:hAnsiTheme="majorBidi" w:cstheme="majorBidi"/>
          <w:b/>
          <w:bCs/>
          <w:sz w:val="26"/>
          <w:szCs w:val="26"/>
        </w:rPr>
      </w:pPr>
      <w:r w:rsidRPr="00E468A8">
        <w:rPr>
          <w:rFonts w:asciiTheme="majorBidi" w:hAnsiTheme="majorBidi" w:cstheme="majorBidi"/>
          <w:b/>
          <w:bCs/>
          <w:sz w:val="26"/>
          <w:szCs w:val="26"/>
          <w:rtl/>
        </w:rPr>
        <w:t xml:space="preserve">وبالعكس فإن انخفاض حجم النشاط يؤدي إلى زيادة نصيب الوحدة المنتجة من التكاليف الثابتة بما يؤدي إلى تقليل أرباح المنشأة أو تعرضها لخسائر </w:t>
      </w:r>
    </w:p>
    <w:p w:rsidR="00E468A8" w:rsidRPr="00E468A8" w:rsidRDefault="00E468A8" w:rsidP="00E468A8">
      <w:pPr>
        <w:pStyle w:val="a4"/>
        <w:ind w:left="260"/>
        <w:rPr>
          <w:rFonts w:asciiTheme="majorBidi" w:hAnsiTheme="majorBidi" w:cstheme="majorBidi"/>
          <w:b/>
          <w:bCs/>
          <w:sz w:val="26"/>
          <w:szCs w:val="26"/>
          <w:rtl/>
        </w:rPr>
      </w:pPr>
    </w:p>
    <w:p w:rsidR="00E468A8" w:rsidRPr="00E468A8" w:rsidRDefault="00E468A8" w:rsidP="00E468A8">
      <w:pPr>
        <w:pStyle w:val="a4"/>
        <w:numPr>
          <w:ilvl w:val="0"/>
          <w:numId w:val="31"/>
        </w:numPr>
        <w:ind w:left="260"/>
        <w:rPr>
          <w:rFonts w:asciiTheme="majorBidi" w:hAnsiTheme="majorBidi" w:cstheme="majorBidi"/>
          <w:b/>
          <w:bCs/>
          <w:color w:val="FF0000"/>
          <w:sz w:val="26"/>
          <w:szCs w:val="26"/>
        </w:rPr>
      </w:pPr>
      <w:r>
        <w:rPr>
          <w:rFonts w:asciiTheme="majorBidi" w:hAnsiTheme="majorBidi" w:cstheme="majorBidi" w:hint="cs"/>
          <w:b/>
          <w:bCs/>
          <w:noProof/>
          <w:sz w:val="26"/>
          <w:szCs w:val="26"/>
          <w:rtl/>
        </w:rPr>
        <w:drawing>
          <wp:anchor distT="0" distB="0" distL="114300" distR="114300" simplePos="0" relativeHeight="251675648" behindDoc="0" locked="0" layoutInCell="1" allowOverlap="1" wp14:anchorId="1428B217" wp14:editId="7844C6FD">
            <wp:simplePos x="0" y="0"/>
            <wp:positionH relativeFrom="column">
              <wp:posOffset>1476375</wp:posOffset>
            </wp:positionH>
            <wp:positionV relativeFrom="paragraph">
              <wp:posOffset>301625</wp:posOffset>
            </wp:positionV>
            <wp:extent cx="3952875" cy="2281555"/>
            <wp:effectExtent l="0" t="0" r="9525" b="4445"/>
            <wp:wrapSquare wrapText="bothSides"/>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shampoo_Snap_2016.10.15_20h18m35s_002_.png"/>
                    <pic:cNvPicPr/>
                  </pic:nvPicPr>
                  <pic:blipFill>
                    <a:blip r:embed="rId8">
                      <a:extLst>
                        <a:ext uri="{28A0092B-C50C-407E-A947-70E740481C1C}">
                          <a14:useLocalDpi xmlns:a14="http://schemas.microsoft.com/office/drawing/2010/main" val="0"/>
                        </a:ext>
                      </a:extLst>
                    </a:blip>
                    <a:stretch>
                      <a:fillRect/>
                    </a:stretch>
                  </pic:blipFill>
                  <pic:spPr>
                    <a:xfrm>
                      <a:off x="0" y="0"/>
                      <a:ext cx="3952875" cy="2281555"/>
                    </a:xfrm>
                    <a:prstGeom prst="rect">
                      <a:avLst/>
                    </a:prstGeom>
                  </pic:spPr>
                </pic:pic>
              </a:graphicData>
            </a:graphic>
            <wp14:sizeRelH relativeFrom="margin">
              <wp14:pctWidth>0</wp14:pctWidth>
            </wp14:sizeRelH>
            <wp14:sizeRelV relativeFrom="margin">
              <wp14:pctHeight>0</wp14:pctHeight>
            </wp14:sizeRelV>
          </wp:anchor>
        </w:drawing>
      </w:r>
      <w:r w:rsidRPr="00E468A8">
        <w:rPr>
          <w:rFonts w:asciiTheme="majorBidi" w:hAnsiTheme="majorBidi" w:cstheme="majorBidi"/>
          <w:b/>
          <w:bCs/>
          <w:color w:val="FF0000"/>
          <w:sz w:val="26"/>
          <w:szCs w:val="26"/>
          <w:rtl/>
        </w:rPr>
        <w:t xml:space="preserve">تمثيل التكاليف الخاصة </w:t>
      </w:r>
      <w:r w:rsidRPr="00E468A8">
        <w:rPr>
          <w:rFonts w:asciiTheme="majorBidi" w:hAnsiTheme="majorBidi" w:cstheme="majorBidi" w:hint="cs"/>
          <w:b/>
          <w:bCs/>
          <w:color w:val="FF0000"/>
          <w:sz w:val="26"/>
          <w:szCs w:val="26"/>
          <w:rtl/>
        </w:rPr>
        <w:t>بإيجار</w:t>
      </w:r>
      <w:r w:rsidRPr="00E468A8">
        <w:rPr>
          <w:rFonts w:asciiTheme="majorBidi" w:hAnsiTheme="majorBidi" w:cstheme="majorBidi"/>
          <w:b/>
          <w:bCs/>
          <w:color w:val="FF0000"/>
          <w:sz w:val="26"/>
          <w:szCs w:val="26"/>
          <w:rtl/>
        </w:rPr>
        <w:t xml:space="preserve"> المصنع بيانيا</w:t>
      </w:r>
    </w:p>
    <w:p w:rsidR="00E468A8" w:rsidRDefault="00E468A8" w:rsidP="00397771">
      <w:pPr>
        <w:rPr>
          <w:rFonts w:asciiTheme="majorBidi" w:hAnsiTheme="majorBidi" w:cstheme="majorBidi"/>
          <w:b/>
          <w:bCs/>
          <w:sz w:val="26"/>
          <w:szCs w:val="26"/>
          <w:rtl/>
        </w:rPr>
      </w:pPr>
    </w:p>
    <w:p w:rsidR="00E468A8" w:rsidRPr="00E468A8" w:rsidRDefault="00E468A8" w:rsidP="00E468A8">
      <w:pPr>
        <w:rPr>
          <w:rFonts w:asciiTheme="majorBidi" w:hAnsiTheme="majorBidi" w:cstheme="majorBidi"/>
          <w:sz w:val="26"/>
          <w:szCs w:val="26"/>
          <w:rtl/>
        </w:rPr>
      </w:pPr>
    </w:p>
    <w:p w:rsidR="00E468A8" w:rsidRPr="00E468A8" w:rsidRDefault="00E468A8" w:rsidP="00E468A8">
      <w:pPr>
        <w:rPr>
          <w:rFonts w:asciiTheme="majorBidi" w:hAnsiTheme="majorBidi" w:cstheme="majorBidi"/>
          <w:sz w:val="26"/>
          <w:szCs w:val="26"/>
          <w:rtl/>
        </w:rPr>
      </w:pPr>
    </w:p>
    <w:p w:rsidR="00E468A8" w:rsidRPr="00E468A8" w:rsidRDefault="00E468A8" w:rsidP="00E468A8">
      <w:pPr>
        <w:rPr>
          <w:rFonts w:asciiTheme="majorBidi" w:hAnsiTheme="majorBidi" w:cstheme="majorBidi"/>
          <w:sz w:val="26"/>
          <w:szCs w:val="26"/>
          <w:rtl/>
        </w:rPr>
      </w:pPr>
    </w:p>
    <w:p w:rsidR="00E468A8" w:rsidRPr="00E468A8" w:rsidRDefault="00E468A8" w:rsidP="00E468A8">
      <w:pPr>
        <w:rPr>
          <w:rFonts w:asciiTheme="majorBidi" w:hAnsiTheme="majorBidi" w:cstheme="majorBidi"/>
          <w:sz w:val="26"/>
          <w:szCs w:val="26"/>
          <w:rtl/>
        </w:rPr>
      </w:pPr>
    </w:p>
    <w:p w:rsidR="00E468A8" w:rsidRPr="00E468A8" w:rsidRDefault="00E468A8" w:rsidP="00E468A8">
      <w:pPr>
        <w:rPr>
          <w:rFonts w:asciiTheme="majorBidi" w:hAnsiTheme="majorBidi" w:cstheme="majorBidi"/>
          <w:sz w:val="26"/>
          <w:szCs w:val="26"/>
          <w:rtl/>
        </w:rPr>
      </w:pPr>
    </w:p>
    <w:p w:rsidR="00E468A8" w:rsidRPr="00E468A8" w:rsidRDefault="00E468A8" w:rsidP="00E468A8">
      <w:pPr>
        <w:rPr>
          <w:rFonts w:asciiTheme="majorBidi" w:hAnsiTheme="majorBidi" w:cstheme="majorBidi"/>
          <w:sz w:val="26"/>
          <w:szCs w:val="26"/>
          <w:rtl/>
        </w:rPr>
      </w:pPr>
    </w:p>
    <w:p w:rsidR="00E468A8" w:rsidRDefault="00E468A8" w:rsidP="00E468A8">
      <w:pPr>
        <w:rPr>
          <w:rFonts w:asciiTheme="majorBidi" w:hAnsiTheme="majorBidi" w:cstheme="majorBidi"/>
          <w:sz w:val="26"/>
          <w:szCs w:val="26"/>
          <w:rtl/>
        </w:rPr>
      </w:pPr>
    </w:p>
    <w:p w:rsidR="00E468A8" w:rsidRPr="00E468A8" w:rsidRDefault="00E468A8" w:rsidP="00E468A8">
      <w:pPr>
        <w:rPr>
          <w:rFonts w:asciiTheme="majorBidi" w:hAnsiTheme="majorBidi" w:cstheme="majorBidi"/>
          <w:b/>
          <w:bCs/>
          <w:color w:val="FF0000"/>
          <w:sz w:val="26"/>
          <w:szCs w:val="26"/>
          <w:u w:val="single"/>
        </w:rPr>
      </w:pPr>
      <w:r w:rsidRPr="00E468A8">
        <w:rPr>
          <w:rFonts w:asciiTheme="majorBidi" w:hAnsiTheme="majorBidi" w:cstheme="majorBidi"/>
          <w:b/>
          <w:bCs/>
          <w:color w:val="FF0000"/>
          <w:sz w:val="26"/>
          <w:szCs w:val="26"/>
          <w:u w:val="single"/>
          <w:rtl/>
        </w:rPr>
        <w:t>لاحظ أن:</w:t>
      </w:r>
    </w:p>
    <w:p w:rsidR="00E468A8" w:rsidRPr="00E468A8" w:rsidRDefault="00E468A8" w:rsidP="00E468A8">
      <w:pPr>
        <w:rPr>
          <w:rFonts w:asciiTheme="majorBidi" w:hAnsiTheme="majorBidi" w:cstheme="majorBidi"/>
          <w:sz w:val="26"/>
          <w:szCs w:val="26"/>
          <w:rtl/>
        </w:rPr>
      </w:pPr>
      <w:r w:rsidRPr="00E468A8">
        <w:rPr>
          <w:rFonts w:asciiTheme="majorBidi" w:hAnsiTheme="majorBidi" w:cstheme="majorBidi"/>
          <w:b/>
          <w:bCs/>
          <w:sz w:val="26"/>
          <w:szCs w:val="26"/>
          <w:rtl/>
        </w:rPr>
        <w:t>إجمالي التكاليف الثابتة لا يتغير مع تغير حجم النشاط ما دام التغير في حدود المدى الملائم:</w:t>
      </w:r>
    </w:p>
    <w:p w:rsidR="00E468A8" w:rsidRPr="00E468A8" w:rsidRDefault="00E468A8" w:rsidP="00E468A8">
      <w:pPr>
        <w:rPr>
          <w:rFonts w:asciiTheme="majorBidi" w:hAnsiTheme="majorBidi" w:cstheme="majorBidi"/>
          <w:sz w:val="26"/>
          <w:szCs w:val="26"/>
          <w:rtl/>
        </w:rPr>
      </w:pPr>
      <w:r w:rsidRPr="00E468A8">
        <w:rPr>
          <w:rFonts w:asciiTheme="majorBidi" w:hAnsiTheme="majorBidi" w:cstheme="majorBidi"/>
          <w:b/>
          <w:bCs/>
          <w:sz w:val="26"/>
          <w:szCs w:val="26"/>
          <w:rtl/>
        </w:rPr>
        <w:t xml:space="preserve">التكلفة الثابتة للوحدة تتغير مع تغير حجم النشاط تغيراً عكسياً </w:t>
      </w:r>
    </w:p>
    <w:p w:rsidR="00E468A8" w:rsidRPr="00E468A8" w:rsidRDefault="00E468A8" w:rsidP="00E468A8">
      <w:pPr>
        <w:rPr>
          <w:rFonts w:asciiTheme="majorBidi" w:hAnsiTheme="majorBidi" w:cstheme="majorBidi"/>
          <w:sz w:val="26"/>
          <w:szCs w:val="26"/>
          <w:rtl/>
        </w:rPr>
      </w:pPr>
    </w:p>
    <w:sectPr w:rsidR="00E468A8" w:rsidRPr="00E468A8" w:rsidSect="00C010EA">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661C" w:rsidRDefault="00B7661C" w:rsidP="00042314">
      <w:pPr>
        <w:spacing w:after="0" w:line="240" w:lineRule="auto"/>
      </w:pPr>
      <w:r>
        <w:separator/>
      </w:r>
    </w:p>
  </w:endnote>
  <w:endnote w:type="continuationSeparator" w:id="0">
    <w:p w:rsidR="00B7661C" w:rsidRDefault="00B7661C" w:rsidP="00042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661C" w:rsidRDefault="00B7661C" w:rsidP="00042314">
      <w:pPr>
        <w:spacing w:after="0" w:line="240" w:lineRule="auto"/>
      </w:pPr>
      <w:r>
        <w:separator/>
      </w:r>
    </w:p>
  </w:footnote>
  <w:footnote w:type="continuationSeparator" w:id="0">
    <w:p w:rsidR="00B7661C" w:rsidRDefault="00B7661C" w:rsidP="000423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C51AE"/>
    <w:multiLevelType w:val="hybridMultilevel"/>
    <w:tmpl w:val="68DE9C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0AE35B6"/>
    <w:multiLevelType w:val="hybridMultilevel"/>
    <w:tmpl w:val="82BCCB46"/>
    <w:lvl w:ilvl="0" w:tplc="C54459FA">
      <w:start w:val="1"/>
      <w:numFmt w:val="bullet"/>
      <w:lvlText w:val="•"/>
      <w:lvlJc w:val="left"/>
      <w:pPr>
        <w:tabs>
          <w:tab w:val="num" w:pos="720"/>
        </w:tabs>
        <w:ind w:left="720" w:hanging="360"/>
      </w:pPr>
      <w:rPr>
        <w:rFonts w:ascii="Arial" w:hAnsi="Arial" w:hint="default"/>
      </w:rPr>
    </w:lvl>
    <w:lvl w:ilvl="1" w:tplc="60F882C0" w:tentative="1">
      <w:start w:val="1"/>
      <w:numFmt w:val="bullet"/>
      <w:lvlText w:val="•"/>
      <w:lvlJc w:val="left"/>
      <w:pPr>
        <w:tabs>
          <w:tab w:val="num" w:pos="1440"/>
        </w:tabs>
        <w:ind w:left="1440" w:hanging="360"/>
      </w:pPr>
      <w:rPr>
        <w:rFonts w:ascii="Arial" w:hAnsi="Arial" w:hint="default"/>
      </w:rPr>
    </w:lvl>
    <w:lvl w:ilvl="2" w:tplc="5EA2EB28" w:tentative="1">
      <w:start w:val="1"/>
      <w:numFmt w:val="bullet"/>
      <w:lvlText w:val="•"/>
      <w:lvlJc w:val="left"/>
      <w:pPr>
        <w:tabs>
          <w:tab w:val="num" w:pos="2160"/>
        </w:tabs>
        <w:ind w:left="2160" w:hanging="360"/>
      </w:pPr>
      <w:rPr>
        <w:rFonts w:ascii="Arial" w:hAnsi="Arial" w:hint="default"/>
      </w:rPr>
    </w:lvl>
    <w:lvl w:ilvl="3" w:tplc="26C6CF08" w:tentative="1">
      <w:start w:val="1"/>
      <w:numFmt w:val="bullet"/>
      <w:lvlText w:val="•"/>
      <w:lvlJc w:val="left"/>
      <w:pPr>
        <w:tabs>
          <w:tab w:val="num" w:pos="2880"/>
        </w:tabs>
        <w:ind w:left="2880" w:hanging="360"/>
      </w:pPr>
      <w:rPr>
        <w:rFonts w:ascii="Arial" w:hAnsi="Arial" w:hint="default"/>
      </w:rPr>
    </w:lvl>
    <w:lvl w:ilvl="4" w:tplc="E0A2688C" w:tentative="1">
      <w:start w:val="1"/>
      <w:numFmt w:val="bullet"/>
      <w:lvlText w:val="•"/>
      <w:lvlJc w:val="left"/>
      <w:pPr>
        <w:tabs>
          <w:tab w:val="num" w:pos="3600"/>
        </w:tabs>
        <w:ind w:left="3600" w:hanging="360"/>
      </w:pPr>
      <w:rPr>
        <w:rFonts w:ascii="Arial" w:hAnsi="Arial" w:hint="default"/>
      </w:rPr>
    </w:lvl>
    <w:lvl w:ilvl="5" w:tplc="1BD8AFD4" w:tentative="1">
      <w:start w:val="1"/>
      <w:numFmt w:val="bullet"/>
      <w:lvlText w:val="•"/>
      <w:lvlJc w:val="left"/>
      <w:pPr>
        <w:tabs>
          <w:tab w:val="num" w:pos="4320"/>
        </w:tabs>
        <w:ind w:left="4320" w:hanging="360"/>
      </w:pPr>
      <w:rPr>
        <w:rFonts w:ascii="Arial" w:hAnsi="Arial" w:hint="default"/>
      </w:rPr>
    </w:lvl>
    <w:lvl w:ilvl="6" w:tplc="E0D4DC86" w:tentative="1">
      <w:start w:val="1"/>
      <w:numFmt w:val="bullet"/>
      <w:lvlText w:val="•"/>
      <w:lvlJc w:val="left"/>
      <w:pPr>
        <w:tabs>
          <w:tab w:val="num" w:pos="5040"/>
        </w:tabs>
        <w:ind w:left="5040" w:hanging="360"/>
      </w:pPr>
      <w:rPr>
        <w:rFonts w:ascii="Arial" w:hAnsi="Arial" w:hint="default"/>
      </w:rPr>
    </w:lvl>
    <w:lvl w:ilvl="7" w:tplc="8A58F900" w:tentative="1">
      <w:start w:val="1"/>
      <w:numFmt w:val="bullet"/>
      <w:lvlText w:val="•"/>
      <w:lvlJc w:val="left"/>
      <w:pPr>
        <w:tabs>
          <w:tab w:val="num" w:pos="5760"/>
        </w:tabs>
        <w:ind w:left="5760" w:hanging="360"/>
      </w:pPr>
      <w:rPr>
        <w:rFonts w:ascii="Arial" w:hAnsi="Arial" w:hint="default"/>
      </w:rPr>
    </w:lvl>
    <w:lvl w:ilvl="8" w:tplc="373EB12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26C224A"/>
    <w:multiLevelType w:val="hybridMultilevel"/>
    <w:tmpl w:val="45041A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32D06C0"/>
    <w:multiLevelType w:val="hybridMultilevel"/>
    <w:tmpl w:val="6C2EB2DC"/>
    <w:lvl w:ilvl="0" w:tplc="91BC4708">
      <w:start w:val="1"/>
      <w:numFmt w:val="arabicAbjad"/>
      <w:lvlText w:val="%1."/>
      <w:lvlJc w:val="left"/>
      <w:pPr>
        <w:ind w:left="696" w:hanging="360"/>
      </w:pPr>
      <w:rPr>
        <w:rFonts w:hint="default"/>
      </w:rPr>
    </w:lvl>
    <w:lvl w:ilvl="1" w:tplc="04090019" w:tentative="1">
      <w:start w:val="1"/>
      <w:numFmt w:val="lowerLetter"/>
      <w:lvlText w:val="%2."/>
      <w:lvlJc w:val="left"/>
      <w:pPr>
        <w:ind w:left="1416" w:hanging="360"/>
      </w:pPr>
    </w:lvl>
    <w:lvl w:ilvl="2" w:tplc="0409001B" w:tentative="1">
      <w:start w:val="1"/>
      <w:numFmt w:val="lowerRoman"/>
      <w:lvlText w:val="%3."/>
      <w:lvlJc w:val="right"/>
      <w:pPr>
        <w:ind w:left="2136" w:hanging="180"/>
      </w:pPr>
    </w:lvl>
    <w:lvl w:ilvl="3" w:tplc="0409000F" w:tentative="1">
      <w:start w:val="1"/>
      <w:numFmt w:val="decimal"/>
      <w:lvlText w:val="%4."/>
      <w:lvlJc w:val="left"/>
      <w:pPr>
        <w:ind w:left="2856" w:hanging="360"/>
      </w:pPr>
    </w:lvl>
    <w:lvl w:ilvl="4" w:tplc="04090019" w:tentative="1">
      <w:start w:val="1"/>
      <w:numFmt w:val="lowerLetter"/>
      <w:lvlText w:val="%5."/>
      <w:lvlJc w:val="left"/>
      <w:pPr>
        <w:ind w:left="3576" w:hanging="360"/>
      </w:pPr>
    </w:lvl>
    <w:lvl w:ilvl="5" w:tplc="0409001B" w:tentative="1">
      <w:start w:val="1"/>
      <w:numFmt w:val="lowerRoman"/>
      <w:lvlText w:val="%6."/>
      <w:lvlJc w:val="right"/>
      <w:pPr>
        <w:ind w:left="4296" w:hanging="180"/>
      </w:pPr>
    </w:lvl>
    <w:lvl w:ilvl="6" w:tplc="0409000F" w:tentative="1">
      <w:start w:val="1"/>
      <w:numFmt w:val="decimal"/>
      <w:lvlText w:val="%7."/>
      <w:lvlJc w:val="left"/>
      <w:pPr>
        <w:ind w:left="5016" w:hanging="360"/>
      </w:pPr>
    </w:lvl>
    <w:lvl w:ilvl="7" w:tplc="04090019">
      <w:start w:val="1"/>
      <w:numFmt w:val="lowerLetter"/>
      <w:lvlText w:val="%8."/>
      <w:lvlJc w:val="left"/>
      <w:pPr>
        <w:ind w:left="5736" w:hanging="360"/>
      </w:pPr>
    </w:lvl>
    <w:lvl w:ilvl="8" w:tplc="0409001B" w:tentative="1">
      <w:start w:val="1"/>
      <w:numFmt w:val="lowerRoman"/>
      <w:lvlText w:val="%9."/>
      <w:lvlJc w:val="right"/>
      <w:pPr>
        <w:ind w:left="6456" w:hanging="180"/>
      </w:pPr>
    </w:lvl>
  </w:abstractNum>
  <w:abstractNum w:abstractNumId="4" w15:restartNumberingAfterBreak="0">
    <w:nsid w:val="049B52E4"/>
    <w:multiLevelType w:val="hybridMultilevel"/>
    <w:tmpl w:val="8A988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4F002A"/>
    <w:multiLevelType w:val="hybridMultilevel"/>
    <w:tmpl w:val="FE023734"/>
    <w:lvl w:ilvl="0" w:tplc="40149418">
      <w:start w:val="1"/>
      <w:numFmt w:val="bullet"/>
      <w:lvlText w:val="–"/>
      <w:lvlJc w:val="left"/>
      <w:pPr>
        <w:tabs>
          <w:tab w:val="num" w:pos="720"/>
        </w:tabs>
        <w:ind w:left="720" w:hanging="360"/>
      </w:pPr>
      <w:rPr>
        <w:rFonts w:ascii="Arial" w:hAnsi="Arial" w:hint="default"/>
      </w:rPr>
    </w:lvl>
    <w:lvl w:ilvl="1" w:tplc="E8EC38C4" w:tentative="1">
      <w:start w:val="1"/>
      <w:numFmt w:val="bullet"/>
      <w:lvlText w:val="–"/>
      <w:lvlJc w:val="left"/>
      <w:pPr>
        <w:tabs>
          <w:tab w:val="num" w:pos="1440"/>
        </w:tabs>
        <w:ind w:left="1440" w:hanging="360"/>
      </w:pPr>
      <w:rPr>
        <w:rFonts w:ascii="Arial" w:hAnsi="Arial" w:hint="default"/>
      </w:rPr>
    </w:lvl>
    <w:lvl w:ilvl="2" w:tplc="06765C7A" w:tentative="1">
      <w:start w:val="1"/>
      <w:numFmt w:val="bullet"/>
      <w:lvlText w:val="–"/>
      <w:lvlJc w:val="left"/>
      <w:pPr>
        <w:tabs>
          <w:tab w:val="num" w:pos="2160"/>
        </w:tabs>
        <w:ind w:left="2160" w:hanging="360"/>
      </w:pPr>
      <w:rPr>
        <w:rFonts w:ascii="Arial" w:hAnsi="Arial" w:hint="default"/>
      </w:rPr>
    </w:lvl>
    <w:lvl w:ilvl="3" w:tplc="244A8AE2">
      <w:start w:val="1"/>
      <w:numFmt w:val="bullet"/>
      <w:lvlText w:val="–"/>
      <w:lvlJc w:val="left"/>
      <w:pPr>
        <w:tabs>
          <w:tab w:val="num" w:pos="2880"/>
        </w:tabs>
        <w:ind w:left="2880" w:hanging="360"/>
      </w:pPr>
      <w:rPr>
        <w:rFonts w:ascii="Arial" w:hAnsi="Arial" w:hint="default"/>
      </w:rPr>
    </w:lvl>
    <w:lvl w:ilvl="4" w:tplc="616252EC" w:tentative="1">
      <w:start w:val="1"/>
      <w:numFmt w:val="bullet"/>
      <w:lvlText w:val="–"/>
      <w:lvlJc w:val="left"/>
      <w:pPr>
        <w:tabs>
          <w:tab w:val="num" w:pos="3600"/>
        </w:tabs>
        <w:ind w:left="3600" w:hanging="360"/>
      </w:pPr>
      <w:rPr>
        <w:rFonts w:ascii="Arial" w:hAnsi="Arial" w:hint="default"/>
      </w:rPr>
    </w:lvl>
    <w:lvl w:ilvl="5" w:tplc="B074E152" w:tentative="1">
      <w:start w:val="1"/>
      <w:numFmt w:val="bullet"/>
      <w:lvlText w:val="–"/>
      <w:lvlJc w:val="left"/>
      <w:pPr>
        <w:tabs>
          <w:tab w:val="num" w:pos="4320"/>
        </w:tabs>
        <w:ind w:left="4320" w:hanging="360"/>
      </w:pPr>
      <w:rPr>
        <w:rFonts w:ascii="Arial" w:hAnsi="Arial" w:hint="default"/>
      </w:rPr>
    </w:lvl>
    <w:lvl w:ilvl="6" w:tplc="90021B48" w:tentative="1">
      <w:start w:val="1"/>
      <w:numFmt w:val="bullet"/>
      <w:lvlText w:val="–"/>
      <w:lvlJc w:val="left"/>
      <w:pPr>
        <w:tabs>
          <w:tab w:val="num" w:pos="5040"/>
        </w:tabs>
        <w:ind w:left="5040" w:hanging="360"/>
      </w:pPr>
      <w:rPr>
        <w:rFonts w:ascii="Arial" w:hAnsi="Arial" w:hint="default"/>
      </w:rPr>
    </w:lvl>
    <w:lvl w:ilvl="7" w:tplc="085C303A" w:tentative="1">
      <w:start w:val="1"/>
      <w:numFmt w:val="bullet"/>
      <w:lvlText w:val="–"/>
      <w:lvlJc w:val="left"/>
      <w:pPr>
        <w:tabs>
          <w:tab w:val="num" w:pos="5760"/>
        </w:tabs>
        <w:ind w:left="5760" w:hanging="360"/>
      </w:pPr>
      <w:rPr>
        <w:rFonts w:ascii="Arial" w:hAnsi="Arial" w:hint="default"/>
      </w:rPr>
    </w:lvl>
    <w:lvl w:ilvl="8" w:tplc="94BC8F2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0AB1565E"/>
    <w:multiLevelType w:val="hybridMultilevel"/>
    <w:tmpl w:val="4D9A8D28"/>
    <w:lvl w:ilvl="0" w:tplc="A76C71DC">
      <w:start w:val="1"/>
      <w:numFmt w:val="bullet"/>
      <w:lvlText w:val="•"/>
      <w:lvlJc w:val="left"/>
      <w:pPr>
        <w:tabs>
          <w:tab w:val="num" w:pos="720"/>
        </w:tabs>
        <w:ind w:left="720" w:hanging="360"/>
      </w:pPr>
      <w:rPr>
        <w:rFonts w:ascii="Arial" w:hAnsi="Arial" w:hint="default"/>
      </w:rPr>
    </w:lvl>
    <w:lvl w:ilvl="1" w:tplc="69901332" w:tentative="1">
      <w:start w:val="1"/>
      <w:numFmt w:val="bullet"/>
      <w:lvlText w:val="•"/>
      <w:lvlJc w:val="left"/>
      <w:pPr>
        <w:tabs>
          <w:tab w:val="num" w:pos="1440"/>
        </w:tabs>
        <w:ind w:left="1440" w:hanging="360"/>
      </w:pPr>
      <w:rPr>
        <w:rFonts w:ascii="Arial" w:hAnsi="Arial" w:hint="default"/>
      </w:rPr>
    </w:lvl>
    <w:lvl w:ilvl="2" w:tplc="A8FA27AC" w:tentative="1">
      <w:start w:val="1"/>
      <w:numFmt w:val="bullet"/>
      <w:lvlText w:val="•"/>
      <w:lvlJc w:val="left"/>
      <w:pPr>
        <w:tabs>
          <w:tab w:val="num" w:pos="2160"/>
        </w:tabs>
        <w:ind w:left="2160" w:hanging="360"/>
      </w:pPr>
      <w:rPr>
        <w:rFonts w:ascii="Arial" w:hAnsi="Arial" w:hint="default"/>
      </w:rPr>
    </w:lvl>
    <w:lvl w:ilvl="3" w:tplc="63C86628" w:tentative="1">
      <w:start w:val="1"/>
      <w:numFmt w:val="bullet"/>
      <w:lvlText w:val="•"/>
      <w:lvlJc w:val="left"/>
      <w:pPr>
        <w:tabs>
          <w:tab w:val="num" w:pos="2880"/>
        </w:tabs>
        <w:ind w:left="2880" w:hanging="360"/>
      </w:pPr>
      <w:rPr>
        <w:rFonts w:ascii="Arial" w:hAnsi="Arial" w:hint="default"/>
      </w:rPr>
    </w:lvl>
    <w:lvl w:ilvl="4" w:tplc="8EFAA40A" w:tentative="1">
      <w:start w:val="1"/>
      <w:numFmt w:val="bullet"/>
      <w:lvlText w:val="•"/>
      <w:lvlJc w:val="left"/>
      <w:pPr>
        <w:tabs>
          <w:tab w:val="num" w:pos="3600"/>
        </w:tabs>
        <w:ind w:left="3600" w:hanging="360"/>
      </w:pPr>
      <w:rPr>
        <w:rFonts w:ascii="Arial" w:hAnsi="Arial" w:hint="default"/>
      </w:rPr>
    </w:lvl>
    <w:lvl w:ilvl="5" w:tplc="B35C4AB8" w:tentative="1">
      <w:start w:val="1"/>
      <w:numFmt w:val="bullet"/>
      <w:lvlText w:val="•"/>
      <w:lvlJc w:val="left"/>
      <w:pPr>
        <w:tabs>
          <w:tab w:val="num" w:pos="4320"/>
        </w:tabs>
        <w:ind w:left="4320" w:hanging="360"/>
      </w:pPr>
      <w:rPr>
        <w:rFonts w:ascii="Arial" w:hAnsi="Arial" w:hint="default"/>
      </w:rPr>
    </w:lvl>
    <w:lvl w:ilvl="6" w:tplc="E44009BA" w:tentative="1">
      <w:start w:val="1"/>
      <w:numFmt w:val="bullet"/>
      <w:lvlText w:val="•"/>
      <w:lvlJc w:val="left"/>
      <w:pPr>
        <w:tabs>
          <w:tab w:val="num" w:pos="5040"/>
        </w:tabs>
        <w:ind w:left="5040" w:hanging="360"/>
      </w:pPr>
      <w:rPr>
        <w:rFonts w:ascii="Arial" w:hAnsi="Arial" w:hint="default"/>
      </w:rPr>
    </w:lvl>
    <w:lvl w:ilvl="7" w:tplc="A4A48FAC" w:tentative="1">
      <w:start w:val="1"/>
      <w:numFmt w:val="bullet"/>
      <w:lvlText w:val="•"/>
      <w:lvlJc w:val="left"/>
      <w:pPr>
        <w:tabs>
          <w:tab w:val="num" w:pos="5760"/>
        </w:tabs>
        <w:ind w:left="5760" w:hanging="360"/>
      </w:pPr>
      <w:rPr>
        <w:rFonts w:ascii="Arial" w:hAnsi="Arial" w:hint="default"/>
      </w:rPr>
    </w:lvl>
    <w:lvl w:ilvl="8" w:tplc="50985340"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10F10A5"/>
    <w:multiLevelType w:val="hybridMultilevel"/>
    <w:tmpl w:val="5CCEA8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AB3B49"/>
    <w:multiLevelType w:val="hybridMultilevel"/>
    <w:tmpl w:val="2A821AEE"/>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24324EEB"/>
    <w:multiLevelType w:val="hybridMultilevel"/>
    <w:tmpl w:val="C53AC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E08AA"/>
    <w:multiLevelType w:val="hybridMultilevel"/>
    <w:tmpl w:val="35D0BCE2"/>
    <w:lvl w:ilvl="0" w:tplc="C81430AA">
      <w:start w:val="1"/>
      <w:numFmt w:val="bullet"/>
      <w:lvlText w:val="-"/>
      <w:lvlJc w:val="left"/>
      <w:pPr>
        <w:tabs>
          <w:tab w:val="num" w:pos="720"/>
        </w:tabs>
        <w:ind w:left="720" w:hanging="360"/>
      </w:pPr>
      <w:rPr>
        <w:rFonts w:ascii="Times New Roman" w:hAnsi="Times New Roman" w:hint="default"/>
      </w:rPr>
    </w:lvl>
    <w:lvl w:ilvl="1" w:tplc="5BB80DF8" w:tentative="1">
      <w:start w:val="1"/>
      <w:numFmt w:val="bullet"/>
      <w:lvlText w:val="-"/>
      <w:lvlJc w:val="left"/>
      <w:pPr>
        <w:tabs>
          <w:tab w:val="num" w:pos="1440"/>
        </w:tabs>
        <w:ind w:left="1440" w:hanging="360"/>
      </w:pPr>
      <w:rPr>
        <w:rFonts w:ascii="Times New Roman" w:hAnsi="Times New Roman" w:hint="default"/>
      </w:rPr>
    </w:lvl>
    <w:lvl w:ilvl="2" w:tplc="3B72D430" w:tentative="1">
      <w:start w:val="1"/>
      <w:numFmt w:val="bullet"/>
      <w:lvlText w:val="-"/>
      <w:lvlJc w:val="left"/>
      <w:pPr>
        <w:tabs>
          <w:tab w:val="num" w:pos="2160"/>
        </w:tabs>
        <w:ind w:left="2160" w:hanging="360"/>
      </w:pPr>
      <w:rPr>
        <w:rFonts w:ascii="Times New Roman" w:hAnsi="Times New Roman" w:hint="default"/>
      </w:rPr>
    </w:lvl>
    <w:lvl w:ilvl="3" w:tplc="E9DE9E5A" w:tentative="1">
      <w:start w:val="1"/>
      <w:numFmt w:val="bullet"/>
      <w:lvlText w:val="-"/>
      <w:lvlJc w:val="left"/>
      <w:pPr>
        <w:tabs>
          <w:tab w:val="num" w:pos="2880"/>
        </w:tabs>
        <w:ind w:left="2880" w:hanging="360"/>
      </w:pPr>
      <w:rPr>
        <w:rFonts w:ascii="Times New Roman" w:hAnsi="Times New Roman" w:hint="default"/>
      </w:rPr>
    </w:lvl>
    <w:lvl w:ilvl="4" w:tplc="8F5C6122" w:tentative="1">
      <w:start w:val="1"/>
      <w:numFmt w:val="bullet"/>
      <w:lvlText w:val="-"/>
      <w:lvlJc w:val="left"/>
      <w:pPr>
        <w:tabs>
          <w:tab w:val="num" w:pos="3600"/>
        </w:tabs>
        <w:ind w:left="3600" w:hanging="360"/>
      </w:pPr>
      <w:rPr>
        <w:rFonts w:ascii="Times New Roman" w:hAnsi="Times New Roman" w:hint="default"/>
      </w:rPr>
    </w:lvl>
    <w:lvl w:ilvl="5" w:tplc="E52EB1AA" w:tentative="1">
      <w:start w:val="1"/>
      <w:numFmt w:val="bullet"/>
      <w:lvlText w:val="-"/>
      <w:lvlJc w:val="left"/>
      <w:pPr>
        <w:tabs>
          <w:tab w:val="num" w:pos="4320"/>
        </w:tabs>
        <w:ind w:left="4320" w:hanging="360"/>
      </w:pPr>
      <w:rPr>
        <w:rFonts w:ascii="Times New Roman" w:hAnsi="Times New Roman" w:hint="default"/>
      </w:rPr>
    </w:lvl>
    <w:lvl w:ilvl="6" w:tplc="37948E2A" w:tentative="1">
      <w:start w:val="1"/>
      <w:numFmt w:val="bullet"/>
      <w:lvlText w:val="-"/>
      <w:lvlJc w:val="left"/>
      <w:pPr>
        <w:tabs>
          <w:tab w:val="num" w:pos="5040"/>
        </w:tabs>
        <w:ind w:left="5040" w:hanging="360"/>
      </w:pPr>
      <w:rPr>
        <w:rFonts w:ascii="Times New Roman" w:hAnsi="Times New Roman" w:hint="default"/>
      </w:rPr>
    </w:lvl>
    <w:lvl w:ilvl="7" w:tplc="61A08B42" w:tentative="1">
      <w:start w:val="1"/>
      <w:numFmt w:val="bullet"/>
      <w:lvlText w:val="-"/>
      <w:lvlJc w:val="left"/>
      <w:pPr>
        <w:tabs>
          <w:tab w:val="num" w:pos="5760"/>
        </w:tabs>
        <w:ind w:left="5760" w:hanging="360"/>
      </w:pPr>
      <w:rPr>
        <w:rFonts w:ascii="Times New Roman" w:hAnsi="Times New Roman" w:hint="default"/>
      </w:rPr>
    </w:lvl>
    <w:lvl w:ilvl="8" w:tplc="029EE198"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28416EF4"/>
    <w:multiLevelType w:val="hybridMultilevel"/>
    <w:tmpl w:val="A8FC45A6"/>
    <w:lvl w:ilvl="0" w:tplc="454021BA">
      <w:start w:val="1"/>
      <w:numFmt w:val="bullet"/>
      <w:lvlText w:val="•"/>
      <w:lvlJc w:val="left"/>
      <w:pPr>
        <w:tabs>
          <w:tab w:val="num" w:pos="720"/>
        </w:tabs>
        <w:ind w:left="720" w:hanging="360"/>
      </w:pPr>
      <w:rPr>
        <w:rFonts w:ascii="Arial" w:hAnsi="Arial" w:hint="default"/>
      </w:rPr>
    </w:lvl>
    <w:lvl w:ilvl="1" w:tplc="32E609DA" w:tentative="1">
      <w:start w:val="1"/>
      <w:numFmt w:val="bullet"/>
      <w:lvlText w:val="•"/>
      <w:lvlJc w:val="left"/>
      <w:pPr>
        <w:tabs>
          <w:tab w:val="num" w:pos="1440"/>
        </w:tabs>
        <w:ind w:left="1440" w:hanging="360"/>
      </w:pPr>
      <w:rPr>
        <w:rFonts w:ascii="Arial" w:hAnsi="Arial" w:hint="default"/>
      </w:rPr>
    </w:lvl>
    <w:lvl w:ilvl="2" w:tplc="301E418A" w:tentative="1">
      <w:start w:val="1"/>
      <w:numFmt w:val="bullet"/>
      <w:lvlText w:val="•"/>
      <w:lvlJc w:val="left"/>
      <w:pPr>
        <w:tabs>
          <w:tab w:val="num" w:pos="2160"/>
        </w:tabs>
        <w:ind w:left="2160" w:hanging="360"/>
      </w:pPr>
      <w:rPr>
        <w:rFonts w:ascii="Arial" w:hAnsi="Arial" w:hint="default"/>
      </w:rPr>
    </w:lvl>
    <w:lvl w:ilvl="3" w:tplc="A91AC5FA" w:tentative="1">
      <w:start w:val="1"/>
      <w:numFmt w:val="bullet"/>
      <w:lvlText w:val="•"/>
      <w:lvlJc w:val="left"/>
      <w:pPr>
        <w:tabs>
          <w:tab w:val="num" w:pos="2880"/>
        </w:tabs>
        <w:ind w:left="2880" w:hanging="360"/>
      </w:pPr>
      <w:rPr>
        <w:rFonts w:ascii="Arial" w:hAnsi="Arial" w:hint="default"/>
      </w:rPr>
    </w:lvl>
    <w:lvl w:ilvl="4" w:tplc="97D2BCCC" w:tentative="1">
      <w:start w:val="1"/>
      <w:numFmt w:val="bullet"/>
      <w:lvlText w:val="•"/>
      <w:lvlJc w:val="left"/>
      <w:pPr>
        <w:tabs>
          <w:tab w:val="num" w:pos="3600"/>
        </w:tabs>
        <w:ind w:left="3600" w:hanging="360"/>
      </w:pPr>
      <w:rPr>
        <w:rFonts w:ascii="Arial" w:hAnsi="Arial" w:hint="default"/>
      </w:rPr>
    </w:lvl>
    <w:lvl w:ilvl="5" w:tplc="6504A698" w:tentative="1">
      <w:start w:val="1"/>
      <w:numFmt w:val="bullet"/>
      <w:lvlText w:val="•"/>
      <w:lvlJc w:val="left"/>
      <w:pPr>
        <w:tabs>
          <w:tab w:val="num" w:pos="4320"/>
        </w:tabs>
        <w:ind w:left="4320" w:hanging="360"/>
      </w:pPr>
      <w:rPr>
        <w:rFonts w:ascii="Arial" w:hAnsi="Arial" w:hint="default"/>
      </w:rPr>
    </w:lvl>
    <w:lvl w:ilvl="6" w:tplc="A4805762" w:tentative="1">
      <w:start w:val="1"/>
      <w:numFmt w:val="bullet"/>
      <w:lvlText w:val="•"/>
      <w:lvlJc w:val="left"/>
      <w:pPr>
        <w:tabs>
          <w:tab w:val="num" w:pos="5040"/>
        </w:tabs>
        <w:ind w:left="5040" w:hanging="360"/>
      </w:pPr>
      <w:rPr>
        <w:rFonts w:ascii="Arial" w:hAnsi="Arial" w:hint="default"/>
      </w:rPr>
    </w:lvl>
    <w:lvl w:ilvl="7" w:tplc="9D0447D8" w:tentative="1">
      <w:start w:val="1"/>
      <w:numFmt w:val="bullet"/>
      <w:lvlText w:val="•"/>
      <w:lvlJc w:val="left"/>
      <w:pPr>
        <w:tabs>
          <w:tab w:val="num" w:pos="5760"/>
        </w:tabs>
        <w:ind w:left="5760" w:hanging="360"/>
      </w:pPr>
      <w:rPr>
        <w:rFonts w:ascii="Arial" w:hAnsi="Arial" w:hint="default"/>
      </w:rPr>
    </w:lvl>
    <w:lvl w:ilvl="8" w:tplc="AA8AFC62"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29B53DBB"/>
    <w:multiLevelType w:val="hybridMultilevel"/>
    <w:tmpl w:val="F12494DC"/>
    <w:lvl w:ilvl="0" w:tplc="57827366">
      <w:start w:val="1"/>
      <w:numFmt w:val="bullet"/>
      <w:lvlText w:val="•"/>
      <w:lvlJc w:val="left"/>
      <w:pPr>
        <w:tabs>
          <w:tab w:val="num" w:pos="720"/>
        </w:tabs>
        <w:ind w:left="720" w:hanging="360"/>
      </w:pPr>
      <w:rPr>
        <w:rFonts w:ascii="Arial" w:hAnsi="Arial" w:hint="default"/>
      </w:rPr>
    </w:lvl>
    <w:lvl w:ilvl="1" w:tplc="9712FA7E" w:tentative="1">
      <w:start w:val="1"/>
      <w:numFmt w:val="bullet"/>
      <w:lvlText w:val="•"/>
      <w:lvlJc w:val="left"/>
      <w:pPr>
        <w:tabs>
          <w:tab w:val="num" w:pos="1440"/>
        </w:tabs>
        <w:ind w:left="1440" w:hanging="360"/>
      </w:pPr>
      <w:rPr>
        <w:rFonts w:ascii="Arial" w:hAnsi="Arial" w:hint="default"/>
      </w:rPr>
    </w:lvl>
    <w:lvl w:ilvl="2" w:tplc="363C22FC" w:tentative="1">
      <w:start w:val="1"/>
      <w:numFmt w:val="bullet"/>
      <w:lvlText w:val="•"/>
      <w:lvlJc w:val="left"/>
      <w:pPr>
        <w:tabs>
          <w:tab w:val="num" w:pos="2160"/>
        </w:tabs>
        <w:ind w:left="2160" w:hanging="360"/>
      </w:pPr>
      <w:rPr>
        <w:rFonts w:ascii="Arial" w:hAnsi="Arial" w:hint="default"/>
      </w:rPr>
    </w:lvl>
    <w:lvl w:ilvl="3" w:tplc="732A859C" w:tentative="1">
      <w:start w:val="1"/>
      <w:numFmt w:val="bullet"/>
      <w:lvlText w:val="•"/>
      <w:lvlJc w:val="left"/>
      <w:pPr>
        <w:tabs>
          <w:tab w:val="num" w:pos="2880"/>
        </w:tabs>
        <w:ind w:left="2880" w:hanging="360"/>
      </w:pPr>
      <w:rPr>
        <w:rFonts w:ascii="Arial" w:hAnsi="Arial" w:hint="default"/>
      </w:rPr>
    </w:lvl>
    <w:lvl w:ilvl="4" w:tplc="43707BF4" w:tentative="1">
      <w:start w:val="1"/>
      <w:numFmt w:val="bullet"/>
      <w:lvlText w:val="•"/>
      <w:lvlJc w:val="left"/>
      <w:pPr>
        <w:tabs>
          <w:tab w:val="num" w:pos="3600"/>
        </w:tabs>
        <w:ind w:left="3600" w:hanging="360"/>
      </w:pPr>
      <w:rPr>
        <w:rFonts w:ascii="Arial" w:hAnsi="Arial" w:hint="default"/>
      </w:rPr>
    </w:lvl>
    <w:lvl w:ilvl="5" w:tplc="C478A742" w:tentative="1">
      <w:start w:val="1"/>
      <w:numFmt w:val="bullet"/>
      <w:lvlText w:val="•"/>
      <w:lvlJc w:val="left"/>
      <w:pPr>
        <w:tabs>
          <w:tab w:val="num" w:pos="4320"/>
        </w:tabs>
        <w:ind w:left="4320" w:hanging="360"/>
      </w:pPr>
      <w:rPr>
        <w:rFonts w:ascii="Arial" w:hAnsi="Arial" w:hint="default"/>
      </w:rPr>
    </w:lvl>
    <w:lvl w:ilvl="6" w:tplc="311A2C10" w:tentative="1">
      <w:start w:val="1"/>
      <w:numFmt w:val="bullet"/>
      <w:lvlText w:val="•"/>
      <w:lvlJc w:val="left"/>
      <w:pPr>
        <w:tabs>
          <w:tab w:val="num" w:pos="5040"/>
        </w:tabs>
        <w:ind w:left="5040" w:hanging="360"/>
      </w:pPr>
      <w:rPr>
        <w:rFonts w:ascii="Arial" w:hAnsi="Arial" w:hint="default"/>
      </w:rPr>
    </w:lvl>
    <w:lvl w:ilvl="7" w:tplc="C860B1D4" w:tentative="1">
      <w:start w:val="1"/>
      <w:numFmt w:val="bullet"/>
      <w:lvlText w:val="•"/>
      <w:lvlJc w:val="left"/>
      <w:pPr>
        <w:tabs>
          <w:tab w:val="num" w:pos="5760"/>
        </w:tabs>
        <w:ind w:left="5760" w:hanging="360"/>
      </w:pPr>
      <w:rPr>
        <w:rFonts w:ascii="Arial" w:hAnsi="Arial" w:hint="default"/>
      </w:rPr>
    </w:lvl>
    <w:lvl w:ilvl="8" w:tplc="AFB2C4D0"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2D11255B"/>
    <w:multiLevelType w:val="hybridMultilevel"/>
    <w:tmpl w:val="BA6C79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1182021"/>
    <w:multiLevelType w:val="hybridMultilevel"/>
    <w:tmpl w:val="B68CB7D8"/>
    <w:lvl w:ilvl="0" w:tplc="8C10D3FA">
      <w:start w:val="1"/>
      <w:numFmt w:val="bullet"/>
      <w:lvlText w:val="•"/>
      <w:lvlJc w:val="left"/>
      <w:pPr>
        <w:tabs>
          <w:tab w:val="num" w:pos="720"/>
        </w:tabs>
        <w:ind w:left="720" w:hanging="360"/>
      </w:pPr>
      <w:rPr>
        <w:rFonts w:ascii="Arial" w:hAnsi="Arial" w:hint="default"/>
      </w:rPr>
    </w:lvl>
    <w:lvl w:ilvl="1" w:tplc="DE8056AC" w:tentative="1">
      <w:start w:val="1"/>
      <w:numFmt w:val="bullet"/>
      <w:lvlText w:val="•"/>
      <w:lvlJc w:val="left"/>
      <w:pPr>
        <w:tabs>
          <w:tab w:val="num" w:pos="1440"/>
        </w:tabs>
        <w:ind w:left="1440" w:hanging="360"/>
      </w:pPr>
      <w:rPr>
        <w:rFonts w:ascii="Arial" w:hAnsi="Arial" w:hint="default"/>
      </w:rPr>
    </w:lvl>
    <w:lvl w:ilvl="2" w:tplc="8334FE9E" w:tentative="1">
      <w:start w:val="1"/>
      <w:numFmt w:val="bullet"/>
      <w:lvlText w:val="•"/>
      <w:lvlJc w:val="left"/>
      <w:pPr>
        <w:tabs>
          <w:tab w:val="num" w:pos="2160"/>
        </w:tabs>
        <w:ind w:left="2160" w:hanging="360"/>
      </w:pPr>
      <w:rPr>
        <w:rFonts w:ascii="Arial" w:hAnsi="Arial" w:hint="default"/>
      </w:rPr>
    </w:lvl>
    <w:lvl w:ilvl="3" w:tplc="AA341C9A" w:tentative="1">
      <w:start w:val="1"/>
      <w:numFmt w:val="bullet"/>
      <w:lvlText w:val="•"/>
      <w:lvlJc w:val="left"/>
      <w:pPr>
        <w:tabs>
          <w:tab w:val="num" w:pos="2880"/>
        </w:tabs>
        <w:ind w:left="2880" w:hanging="360"/>
      </w:pPr>
      <w:rPr>
        <w:rFonts w:ascii="Arial" w:hAnsi="Arial" w:hint="default"/>
      </w:rPr>
    </w:lvl>
    <w:lvl w:ilvl="4" w:tplc="B374DDC6" w:tentative="1">
      <w:start w:val="1"/>
      <w:numFmt w:val="bullet"/>
      <w:lvlText w:val="•"/>
      <w:lvlJc w:val="left"/>
      <w:pPr>
        <w:tabs>
          <w:tab w:val="num" w:pos="3600"/>
        </w:tabs>
        <w:ind w:left="3600" w:hanging="360"/>
      </w:pPr>
      <w:rPr>
        <w:rFonts w:ascii="Arial" w:hAnsi="Arial" w:hint="default"/>
      </w:rPr>
    </w:lvl>
    <w:lvl w:ilvl="5" w:tplc="8B886902" w:tentative="1">
      <w:start w:val="1"/>
      <w:numFmt w:val="bullet"/>
      <w:lvlText w:val="•"/>
      <w:lvlJc w:val="left"/>
      <w:pPr>
        <w:tabs>
          <w:tab w:val="num" w:pos="4320"/>
        </w:tabs>
        <w:ind w:left="4320" w:hanging="360"/>
      </w:pPr>
      <w:rPr>
        <w:rFonts w:ascii="Arial" w:hAnsi="Arial" w:hint="default"/>
      </w:rPr>
    </w:lvl>
    <w:lvl w:ilvl="6" w:tplc="1256D986" w:tentative="1">
      <w:start w:val="1"/>
      <w:numFmt w:val="bullet"/>
      <w:lvlText w:val="•"/>
      <w:lvlJc w:val="left"/>
      <w:pPr>
        <w:tabs>
          <w:tab w:val="num" w:pos="5040"/>
        </w:tabs>
        <w:ind w:left="5040" w:hanging="360"/>
      </w:pPr>
      <w:rPr>
        <w:rFonts w:ascii="Arial" w:hAnsi="Arial" w:hint="default"/>
      </w:rPr>
    </w:lvl>
    <w:lvl w:ilvl="7" w:tplc="94C255C0" w:tentative="1">
      <w:start w:val="1"/>
      <w:numFmt w:val="bullet"/>
      <w:lvlText w:val="•"/>
      <w:lvlJc w:val="left"/>
      <w:pPr>
        <w:tabs>
          <w:tab w:val="num" w:pos="5760"/>
        </w:tabs>
        <w:ind w:left="5760" w:hanging="360"/>
      </w:pPr>
      <w:rPr>
        <w:rFonts w:ascii="Arial" w:hAnsi="Arial" w:hint="default"/>
      </w:rPr>
    </w:lvl>
    <w:lvl w:ilvl="8" w:tplc="2AA2F3F4"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3AB60637"/>
    <w:multiLevelType w:val="hybridMultilevel"/>
    <w:tmpl w:val="5C323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D094DE1"/>
    <w:multiLevelType w:val="hybridMultilevel"/>
    <w:tmpl w:val="E04C8048"/>
    <w:lvl w:ilvl="0" w:tplc="BB6A7212">
      <w:start w:val="1"/>
      <w:numFmt w:val="bullet"/>
      <w:lvlText w:val="•"/>
      <w:lvlJc w:val="left"/>
      <w:pPr>
        <w:tabs>
          <w:tab w:val="num" w:pos="720"/>
        </w:tabs>
        <w:ind w:left="720" w:hanging="360"/>
      </w:pPr>
      <w:rPr>
        <w:rFonts w:ascii="Arial" w:hAnsi="Arial" w:hint="default"/>
      </w:rPr>
    </w:lvl>
    <w:lvl w:ilvl="1" w:tplc="77928D20" w:tentative="1">
      <w:start w:val="1"/>
      <w:numFmt w:val="bullet"/>
      <w:lvlText w:val="•"/>
      <w:lvlJc w:val="left"/>
      <w:pPr>
        <w:tabs>
          <w:tab w:val="num" w:pos="1440"/>
        </w:tabs>
        <w:ind w:left="1440" w:hanging="360"/>
      </w:pPr>
      <w:rPr>
        <w:rFonts w:ascii="Arial" w:hAnsi="Arial" w:hint="default"/>
      </w:rPr>
    </w:lvl>
    <w:lvl w:ilvl="2" w:tplc="74BA8020" w:tentative="1">
      <w:start w:val="1"/>
      <w:numFmt w:val="bullet"/>
      <w:lvlText w:val="•"/>
      <w:lvlJc w:val="left"/>
      <w:pPr>
        <w:tabs>
          <w:tab w:val="num" w:pos="2160"/>
        </w:tabs>
        <w:ind w:left="2160" w:hanging="360"/>
      </w:pPr>
      <w:rPr>
        <w:rFonts w:ascii="Arial" w:hAnsi="Arial" w:hint="default"/>
      </w:rPr>
    </w:lvl>
    <w:lvl w:ilvl="3" w:tplc="E0C0AE46" w:tentative="1">
      <w:start w:val="1"/>
      <w:numFmt w:val="bullet"/>
      <w:lvlText w:val="•"/>
      <w:lvlJc w:val="left"/>
      <w:pPr>
        <w:tabs>
          <w:tab w:val="num" w:pos="2880"/>
        </w:tabs>
        <w:ind w:left="2880" w:hanging="360"/>
      </w:pPr>
      <w:rPr>
        <w:rFonts w:ascii="Arial" w:hAnsi="Arial" w:hint="default"/>
      </w:rPr>
    </w:lvl>
    <w:lvl w:ilvl="4" w:tplc="47B676AC" w:tentative="1">
      <w:start w:val="1"/>
      <w:numFmt w:val="bullet"/>
      <w:lvlText w:val="•"/>
      <w:lvlJc w:val="left"/>
      <w:pPr>
        <w:tabs>
          <w:tab w:val="num" w:pos="3600"/>
        </w:tabs>
        <w:ind w:left="3600" w:hanging="360"/>
      </w:pPr>
      <w:rPr>
        <w:rFonts w:ascii="Arial" w:hAnsi="Arial" w:hint="default"/>
      </w:rPr>
    </w:lvl>
    <w:lvl w:ilvl="5" w:tplc="347AB0AE" w:tentative="1">
      <w:start w:val="1"/>
      <w:numFmt w:val="bullet"/>
      <w:lvlText w:val="•"/>
      <w:lvlJc w:val="left"/>
      <w:pPr>
        <w:tabs>
          <w:tab w:val="num" w:pos="4320"/>
        </w:tabs>
        <w:ind w:left="4320" w:hanging="360"/>
      </w:pPr>
      <w:rPr>
        <w:rFonts w:ascii="Arial" w:hAnsi="Arial" w:hint="default"/>
      </w:rPr>
    </w:lvl>
    <w:lvl w:ilvl="6" w:tplc="76B44BC4" w:tentative="1">
      <w:start w:val="1"/>
      <w:numFmt w:val="bullet"/>
      <w:lvlText w:val="•"/>
      <w:lvlJc w:val="left"/>
      <w:pPr>
        <w:tabs>
          <w:tab w:val="num" w:pos="5040"/>
        </w:tabs>
        <w:ind w:left="5040" w:hanging="360"/>
      </w:pPr>
      <w:rPr>
        <w:rFonts w:ascii="Arial" w:hAnsi="Arial" w:hint="default"/>
      </w:rPr>
    </w:lvl>
    <w:lvl w:ilvl="7" w:tplc="EE70FA5C" w:tentative="1">
      <w:start w:val="1"/>
      <w:numFmt w:val="bullet"/>
      <w:lvlText w:val="•"/>
      <w:lvlJc w:val="left"/>
      <w:pPr>
        <w:tabs>
          <w:tab w:val="num" w:pos="5760"/>
        </w:tabs>
        <w:ind w:left="5760" w:hanging="360"/>
      </w:pPr>
      <w:rPr>
        <w:rFonts w:ascii="Arial" w:hAnsi="Arial" w:hint="default"/>
      </w:rPr>
    </w:lvl>
    <w:lvl w:ilvl="8" w:tplc="639029CC"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3DDB4723"/>
    <w:multiLevelType w:val="hybridMultilevel"/>
    <w:tmpl w:val="974A7252"/>
    <w:lvl w:ilvl="0" w:tplc="223807A6">
      <w:start w:val="1"/>
      <w:numFmt w:val="bullet"/>
      <w:lvlText w:val="•"/>
      <w:lvlJc w:val="left"/>
      <w:pPr>
        <w:tabs>
          <w:tab w:val="num" w:pos="720"/>
        </w:tabs>
        <w:ind w:left="720" w:hanging="360"/>
      </w:pPr>
      <w:rPr>
        <w:rFonts w:ascii="Arial" w:hAnsi="Arial" w:hint="default"/>
      </w:rPr>
    </w:lvl>
    <w:lvl w:ilvl="1" w:tplc="AB58EFE8" w:tentative="1">
      <w:start w:val="1"/>
      <w:numFmt w:val="bullet"/>
      <w:lvlText w:val="•"/>
      <w:lvlJc w:val="left"/>
      <w:pPr>
        <w:tabs>
          <w:tab w:val="num" w:pos="1440"/>
        </w:tabs>
        <w:ind w:left="1440" w:hanging="360"/>
      </w:pPr>
      <w:rPr>
        <w:rFonts w:ascii="Arial" w:hAnsi="Arial" w:hint="default"/>
      </w:rPr>
    </w:lvl>
    <w:lvl w:ilvl="2" w:tplc="5CB86700" w:tentative="1">
      <w:start w:val="1"/>
      <w:numFmt w:val="bullet"/>
      <w:lvlText w:val="•"/>
      <w:lvlJc w:val="left"/>
      <w:pPr>
        <w:tabs>
          <w:tab w:val="num" w:pos="2160"/>
        </w:tabs>
        <w:ind w:left="2160" w:hanging="360"/>
      </w:pPr>
      <w:rPr>
        <w:rFonts w:ascii="Arial" w:hAnsi="Arial" w:hint="default"/>
      </w:rPr>
    </w:lvl>
    <w:lvl w:ilvl="3" w:tplc="C96E173C" w:tentative="1">
      <w:start w:val="1"/>
      <w:numFmt w:val="bullet"/>
      <w:lvlText w:val="•"/>
      <w:lvlJc w:val="left"/>
      <w:pPr>
        <w:tabs>
          <w:tab w:val="num" w:pos="2880"/>
        </w:tabs>
        <w:ind w:left="2880" w:hanging="360"/>
      </w:pPr>
      <w:rPr>
        <w:rFonts w:ascii="Arial" w:hAnsi="Arial" w:hint="default"/>
      </w:rPr>
    </w:lvl>
    <w:lvl w:ilvl="4" w:tplc="B438731E" w:tentative="1">
      <w:start w:val="1"/>
      <w:numFmt w:val="bullet"/>
      <w:lvlText w:val="•"/>
      <w:lvlJc w:val="left"/>
      <w:pPr>
        <w:tabs>
          <w:tab w:val="num" w:pos="3600"/>
        </w:tabs>
        <w:ind w:left="3600" w:hanging="360"/>
      </w:pPr>
      <w:rPr>
        <w:rFonts w:ascii="Arial" w:hAnsi="Arial" w:hint="default"/>
      </w:rPr>
    </w:lvl>
    <w:lvl w:ilvl="5" w:tplc="DE781B7C" w:tentative="1">
      <w:start w:val="1"/>
      <w:numFmt w:val="bullet"/>
      <w:lvlText w:val="•"/>
      <w:lvlJc w:val="left"/>
      <w:pPr>
        <w:tabs>
          <w:tab w:val="num" w:pos="4320"/>
        </w:tabs>
        <w:ind w:left="4320" w:hanging="360"/>
      </w:pPr>
      <w:rPr>
        <w:rFonts w:ascii="Arial" w:hAnsi="Arial" w:hint="default"/>
      </w:rPr>
    </w:lvl>
    <w:lvl w:ilvl="6" w:tplc="D50E02C8" w:tentative="1">
      <w:start w:val="1"/>
      <w:numFmt w:val="bullet"/>
      <w:lvlText w:val="•"/>
      <w:lvlJc w:val="left"/>
      <w:pPr>
        <w:tabs>
          <w:tab w:val="num" w:pos="5040"/>
        </w:tabs>
        <w:ind w:left="5040" w:hanging="360"/>
      </w:pPr>
      <w:rPr>
        <w:rFonts w:ascii="Arial" w:hAnsi="Arial" w:hint="default"/>
      </w:rPr>
    </w:lvl>
    <w:lvl w:ilvl="7" w:tplc="0F20B9F0" w:tentative="1">
      <w:start w:val="1"/>
      <w:numFmt w:val="bullet"/>
      <w:lvlText w:val="•"/>
      <w:lvlJc w:val="left"/>
      <w:pPr>
        <w:tabs>
          <w:tab w:val="num" w:pos="5760"/>
        </w:tabs>
        <w:ind w:left="5760" w:hanging="360"/>
      </w:pPr>
      <w:rPr>
        <w:rFonts w:ascii="Arial" w:hAnsi="Arial" w:hint="default"/>
      </w:rPr>
    </w:lvl>
    <w:lvl w:ilvl="8" w:tplc="BDCCC806"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444C596A"/>
    <w:multiLevelType w:val="hybridMultilevel"/>
    <w:tmpl w:val="FE745198"/>
    <w:lvl w:ilvl="0" w:tplc="87F8AE58">
      <w:start w:val="1"/>
      <w:numFmt w:val="bullet"/>
      <w:lvlText w:val="•"/>
      <w:lvlJc w:val="left"/>
      <w:pPr>
        <w:tabs>
          <w:tab w:val="num" w:pos="720"/>
        </w:tabs>
        <w:ind w:left="720" w:hanging="360"/>
      </w:pPr>
      <w:rPr>
        <w:rFonts w:ascii="Arial" w:hAnsi="Arial" w:hint="default"/>
      </w:rPr>
    </w:lvl>
    <w:lvl w:ilvl="1" w:tplc="D1C6103E" w:tentative="1">
      <w:start w:val="1"/>
      <w:numFmt w:val="bullet"/>
      <w:lvlText w:val="•"/>
      <w:lvlJc w:val="left"/>
      <w:pPr>
        <w:tabs>
          <w:tab w:val="num" w:pos="1440"/>
        </w:tabs>
        <w:ind w:left="1440" w:hanging="360"/>
      </w:pPr>
      <w:rPr>
        <w:rFonts w:ascii="Arial" w:hAnsi="Arial" w:hint="default"/>
      </w:rPr>
    </w:lvl>
    <w:lvl w:ilvl="2" w:tplc="5C72E4B2" w:tentative="1">
      <w:start w:val="1"/>
      <w:numFmt w:val="bullet"/>
      <w:lvlText w:val="•"/>
      <w:lvlJc w:val="left"/>
      <w:pPr>
        <w:tabs>
          <w:tab w:val="num" w:pos="2160"/>
        </w:tabs>
        <w:ind w:left="2160" w:hanging="360"/>
      </w:pPr>
      <w:rPr>
        <w:rFonts w:ascii="Arial" w:hAnsi="Arial" w:hint="default"/>
      </w:rPr>
    </w:lvl>
    <w:lvl w:ilvl="3" w:tplc="235CE5A0" w:tentative="1">
      <w:start w:val="1"/>
      <w:numFmt w:val="bullet"/>
      <w:lvlText w:val="•"/>
      <w:lvlJc w:val="left"/>
      <w:pPr>
        <w:tabs>
          <w:tab w:val="num" w:pos="2880"/>
        </w:tabs>
        <w:ind w:left="2880" w:hanging="360"/>
      </w:pPr>
      <w:rPr>
        <w:rFonts w:ascii="Arial" w:hAnsi="Arial" w:hint="default"/>
      </w:rPr>
    </w:lvl>
    <w:lvl w:ilvl="4" w:tplc="BEB6CDB4" w:tentative="1">
      <w:start w:val="1"/>
      <w:numFmt w:val="bullet"/>
      <w:lvlText w:val="•"/>
      <w:lvlJc w:val="left"/>
      <w:pPr>
        <w:tabs>
          <w:tab w:val="num" w:pos="3600"/>
        </w:tabs>
        <w:ind w:left="3600" w:hanging="360"/>
      </w:pPr>
      <w:rPr>
        <w:rFonts w:ascii="Arial" w:hAnsi="Arial" w:hint="default"/>
      </w:rPr>
    </w:lvl>
    <w:lvl w:ilvl="5" w:tplc="31120056" w:tentative="1">
      <w:start w:val="1"/>
      <w:numFmt w:val="bullet"/>
      <w:lvlText w:val="•"/>
      <w:lvlJc w:val="left"/>
      <w:pPr>
        <w:tabs>
          <w:tab w:val="num" w:pos="4320"/>
        </w:tabs>
        <w:ind w:left="4320" w:hanging="360"/>
      </w:pPr>
      <w:rPr>
        <w:rFonts w:ascii="Arial" w:hAnsi="Arial" w:hint="default"/>
      </w:rPr>
    </w:lvl>
    <w:lvl w:ilvl="6" w:tplc="4F9C8EE2" w:tentative="1">
      <w:start w:val="1"/>
      <w:numFmt w:val="bullet"/>
      <w:lvlText w:val="•"/>
      <w:lvlJc w:val="left"/>
      <w:pPr>
        <w:tabs>
          <w:tab w:val="num" w:pos="5040"/>
        </w:tabs>
        <w:ind w:left="5040" w:hanging="360"/>
      </w:pPr>
      <w:rPr>
        <w:rFonts w:ascii="Arial" w:hAnsi="Arial" w:hint="default"/>
      </w:rPr>
    </w:lvl>
    <w:lvl w:ilvl="7" w:tplc="DD92EEBE" w:tentative="1">
      <w:start w:val="1"/>
      <w:numFmt w:val="bullet"/>
      <w:lvlText w:val="•"/>
      <w:lvlJc w:val="left"/>
      <w:pPr>
        <w:tabs>
          <w:tab w:val="num" w:pos="5760"/>
        </w:tabs>
        <w:ind w:left="5760" w:hanging="360"/>
      </w:pPr>
      <w:rPr>
        <w:rFonts w:ascii="Arial" w:hAnsi="Arial" w:hint="default"/>
      </w:rPr>
    </w:lvl>
    <w:lvl w:ilvl="8" w:tplc="7A54867A"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44A531FE"/>
    <w:multiLevelType w:val="hybridMultilevel"/>
    <w:tmpl w:val="157C87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5CA077D"/>
    <w:multiLevelType w:val="hybridMultilevel"/>
    <w:tmpl w:val="EACC1B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54B1417C"/>
    <w:multiLevelType w:val="hybridMultilevel"/>
    <w:tmpl w:val="09880BB0"/>
    <w:lvl w:ilvl="0" w:tplc="C64E285A">
      <w:start w:val="1"/>
      <w:numFmt w:val="bullet"/>
      <w:lvlText w:val="•"/>
      <w:lvlJc w:val="left"/>
      <w:pPr>
        <w:tabs>
          <w:tab w:val="num" w:pos="720"/>
        </w:tabs>
        <w:ind w:left="720" w:hanging="360"/>
      </w:pPr>
      <w:rPr>
        <w:rFonts w:ascii="Arial" w:hAnsi="Arial" w:hint="default"/>
      </w:rPr>
    </w:lvl>
    <w:lvl w:ilvl="1" w:tplc="68B8F3D4" w:tentative="1">
      <w:start w:val="1"/>
      <w:numFmt w:val="bullet"/>
      <w:lvlText w:val="•"/>
      <w:lvlJc w:val="left"/>
      <w:pPr>
        <w:tabs>
          <w:tab w:val="num" w:pos="1440"/>
        </w:tabs>
        <w:ind w:left="1440" w:hanging="360"/>
      </w:pPr>
      <w:rPr>
        <w:rFonts w:ascii="Arial" w:hAnsi="Arial" w:hint="default"/>
      </w:rPr>
    </w:lvl>
    <w:lvl w:ilvl="2" w:tplc="C7709B90" w:tentative="1">
      <w:start w:val="1"/>
      <w:numFmt w:val="bullet"/>
      <w:lvlText w:val="•"/>
      <w:lvlJc w:val="left"/>
      <w:pPr>
        <w:tabs>
          <w:tab w:val="num" w:pos="2160"/>
        </w:tabs>
        <w:ind w:left="2160" w:hanging="360"/>
      </w:pPr>
      <w:rPr>
        <w:rFonts w:ascii="Arial" w:hAnsi="Arial" w:hint="default"/>
      </w:rPr>
    </w:lvl>
    <w:lvl w:ilvl="3" w:tplc="72AC9588" w:tentative="1">
      <w:start w:val="1"/>
      <w:numFmt w:val="bullet"/>
      <w:lvlText w:val="•"/>
      <w:lvlJc w:val="left"/>
      <w:pPr>
        <w:tabs>
          <w:tab w:val="num" w:pos="2880"/>
        </w:tabs>
        <w:ind w:left="2880" w:hanging="360"/>
      </w:pPr>
      <w:rPr>
        <w:rFonts w:ascii="Arial" w:hAnsi="Arial" w:hint="default"/>
      </w:rPr>
    </w:lvl>
    <w:lvl w:ilvl="4" w:tplc="ED12821A" w:tentative="1">
      <w:start w:val="1"/>
      <w:numFmt w:val="bullet"/>
      <w:lvlText w:val="•"/>
      <w:lvlJc w:val="left"/>
      <w:pPr>
        <w:tabs>
          <w:tab w:val="num" w:pos="3600"/>
        </w:tabs>
        <w:ind w:left="3600" w:hanging="360"/>
      </w:pPr>
      <w:rPr>
        <w:rFonts w:ascii="Arial" w:hAnsi="Arial" w:hint="default"/>
      </w:rPr>
    </w:lvl>
    <w:lvl w:ilvl="5" w:tplc="83B2A2BA" w:tentative="1">
      <w:start w:val="1"/>
      <w:numFmt w:val="bullet"/>
      <w:lvlText w:val="•"/>
      <w:lvlJc w:val="left"/>
      <w:pPr>
        <w:tabs>
          <w:tab w:val="num" w:pos="4320"/>
        </w:tabs>
        <w:ind w:left="4320" w:hanging="360"/>
      </w:pPr>
      <w:rPr>
        <w:rFonts w:ascii="Arial" w:hAnsi="Arial" w:hint="default"/>
      </w:rPr>
    </w:lvl>
    <w:lvl w:ilvl="6" w:tplc="4E92A392" w:tentative="1">
      <w:start w:val="1"/>
      <w:numFmt w:val="bullet"/>
      <w:lvlText w:val="•"/>
      <w:lvlJc w:val="left"/>
      <w:pPr>
        <w:tabs>
          <w:tab w:val="num" w:pos="5040"/>
        </w:tabs>
        <w:ind w:left="5040" w:hanging="360"/>
      </w:pPr>
      <w:rPr>
        <w:rFonts w:ascii="Arial" w:hAnsi="Arial" w:hint="default"/>
      </w:rPr>
    </w:lvl>
    <w:lvl w:ilvl="7" w:tplc="BF2805CE" w:tentative="1">
      <w:start w:val="1"/>
      <w:numFmt w:val="bullet"/>
      <w:lvlText w:val="•"/>
      <w:lvlJc w:val="left"/>
      <w:pPr>
        <w:tabs>
          <w:tab w:val="num" w:pos="5760"/>
        </w:tabs>
        <w:ind w:left="5760" w:hanging="360"/>
      </w:pPr>
      <w:rPr>
        <w:rFonts w:ascii="Arial" w:hAnsi="Arial" w:hint="default"/>
      </w:rPr>
    </w:lvl>
    <w:lvl w:ilvl="8" w:tplc="039234AE"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56320A04"/>
    <w:multiLevelType w:val="hybridMultilevel"/>
    <w:tmpl w:val="FB7C829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1A505A"/>
    <w:multiLevelType w:val="hybridMultilevel"/>
    <w:tmpl w:val="8D6C0C9C"/>
    <w:lvl w:ilvl="0" w:tplc="04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CE92CE3"/>
    <w:multiLevelType w:val="hybridMultilevel"/>
    <w:tmpl w:val="5DEA3504"/>
    <w:lvl w:ilvl="0" w:tplc="53FA2032">
      <w:start w:val="1"/>
      <w:numFmt w:val="bullet"/>
      <w:lvlText w:val="•"/>
      <w:lvlJc w:val="left"/>
      <w:pPr>
        <w:tabs>
          <w:tab w:val="num" w:pos="720"/>
        </w:tabs>
        <w:ind w:left="720" w:hanging="360"/>
      </w:pPr>
      <w:rPr>
        <w:rFonts w:ascii="Arial" w:hAnsi="Arial" w:hint="default"/>
      </w:rPr>
    </w:lvl>
    <w:lvl w:ilvl="1" w:tplc="889E8852" w:tentative="1">
      <w:start w:val="1"/>
      <w:numFmt w:val="bullet"/>
      <w:lvlText w:val="•"/>
      <w:lvlJc w:val="left"/>
      <w:pPr>
        <w:tabs>
          <w:tab w:val="num" w:pos="1440"/>
        </w:tabs>
        <w:ind w:left="1440" w:hanging="360"/>
      </w:pPr>
      <w:rPr>
        <w:rFonts w:ascii="Arial" w:hAnsi="Arial" w:hint="default"/>
      </w:rPr>
    </w:lvl>
    <w:lvl w:ilvl="2" w:tplc="45DEBBB6" w:tentative="1">
      <w:start w:val="1"/>
      <w:numFmt w:val="bullet"/>
      <w:lvlText w:val="•"/>
      <w:lvlJc w:val="left"/>
      <w:pPr>
        <w:tabs>
          <w:tab w:val="num" w:pos="2160"/>
        </w:tabs>
        <w:ind w:left="2160" w:hanging="360"/>
      </w:pPr>
      <w:rPr>
        <w:rFonts w:ascii="Arial" w:hAnsi="Arial" w:hint="default"/>
      </w:rPr>
    </w:lvl>
    <w:lvl w:ilvl="3" w:tplc="C44C3EC4" w:tentative="1">
      <w:start w:val="1"/>
      <w:numFmt w:val="bullet"/>
      <w:lvlText w:val="•"/>
      <w:lvlJc w:val="left"/>
      <w:pPr>
        <w:tabs>
          <w:tab w:val="num" w:pos="2880"/>
        </w:tabs>
        <w:ind w:left="2880" w:hanging="360"/>
      </w:pPr>
      <w:rPr>
        <w:rFonts w:ascii="Arial" w:hAnsi="Arial" w:hint="default"/>
      </w:rPr>
    </w:lvl>
    <w:lvl w:ilvl="4" w:tplc="4CDC1FEE" w:tentative="1">
      <w:start w:val="1"/>
      <w:numFmt w:val="bullet"/>
      <w:lvlText w:val="•"/>
      <w:lvlJc w:val="left"/>
      <w:pPr>
        <w:tabs>
          <w:tab w:val="num" w:pos="3600"/>
        </w:tabs>
        <w:ind w:left="3600" w:hanging="360"/>
      </w:pPr>
      <w:rPr>
        <w:rFonts w:ascii="Arial" w:hAnsi="Arial" w:hint="default"/>
      </w:rPr>
    </w:lvl>
    <w:lvl w:ilvl="5" w:tplc="623E39F2" w:tentative="1">
      <w:start w:val="1"/>
      <w:numFmt w:val="bullet"/>
      <w:lvlText w:val="•"/>
      <w:lvlJc w:val="left"/>
      <w:pPr>
        <w:tabs>
          <w:tab w:val="num" w:pos="4320"/>
        </w:tabs>
        <w:ind w:left="4320" w:hanging="360"/>
      </w:pPr>
      <w:rPr>
        <w:rFonts w:ascii="Arial" w:hAnsi="Arial" w:hint="default"/>
      </w:rPr>
    </w:lvl>
    <w:lvl w:ilvl="6" w:tplc="852691E4" w:tentative="1">
      <w:start w:val="1"/>
      <w:numFmt w:val="bullet"/>
      <w:lvlText w:val="•"/>
      <w:lvlJc w:val="left"/>
      <w:pPr>
        <w:tabs>
          <w:tab w:val="num" w:pos="5040"/>
        </w:tabs>
        <w:ind w:left="5040" w:hanging="360"/>
      </w:pPr>
      <w:rPr>
        <w:rFonts w:ascii="Arial" w:hAnsi="Arial" w:hint="default"/>
      </w:rPr>
    </w:lvl>
    <w:lvl w:ilvl="7" w:tplc="653416B6" w:tentative="1">
      <w:start w:val="1"/>
      <w:numFmt w:val="bullet"/>
      <w:lvlText w:val="•"/>
      <w:lvlJc w:val="left"/>
      <w:pPr>
        <w:tabs>
          <w:tab w:val="num" w:pos="5760"/>
        </w:tabs>
        <w:ind w:left="5760" w:hanging="360"/>
      </w:pPr>
      <w:rPr>
        <w:rFonts w:ascii="Arial" w:hAnsi="Arial" w:hint="default"/>
      </w:rPr>
    </w:lvl>
    <w:lvl w:ilvl="8" w:tplc="AA6C9A2A" w:tentative="1">
      <w:start w:val="1"/>
      <w:numFmt w:val="bullet"/>
      <w:lvlText w:val="•"/>
      <w:lvlJc w:val="left"/>
      <w:pPr>
        <w:tabs>
          <w:tab w:val="num" w:pos="6480"/>
        </w:tabs>
        <w:ind w:left="6480" w:hanging="360"/>
      </w:pPr>
      <w:rPr>
        <w:rFonts w:ascii="Arial" w:hAnsi="Arial" w:hint="default"/>
      </w:rPr>
    </w:lvl>
  </w:abstractNum>
  <w:abstractNum w:abstractNumId="25" w15:restartNumberingAfterBreak="0">
    <w:nsid w:val="5E3A2FD9"/>
    <w:multiLevelType w:val="hybridMultilevel"/>
    <w:tmpl w:val="C4CC395C"/>
    <w:lvl w:ilvl="0" w:tplc="CFC658E2">
      <w:start w:val="1"/>
      <w:numFmt w:val="bullet"/>
      <w:lvlText w:val="•"/>
      <w:lvlJc w:val="left"/>
      <w:pPr>
        <w:tabs>
          <w:tab w:val="num" w:pos="720"/>
        </w:tabs>
        <w:ind w:left="720" w:hanging="360"/>
      </w:pPr>
      <w:rPr>
        <w:rFonts w:ascii="Arial" w:hAnsi="Arial" w:hint="default"/>
      </w:rPr>
    </w:lvl>
    <w:lvl w:ilvl="1" w:tplc="411EAA76" w:tentative="1">
      <w:start w:val="1"/>
      <w:numFmt w:val="bullet"/>
      <w:lvlText w:val="•"/>
      <w:lvlJc w:val="left"/>
      <w:pPr>
        <w:tabs>
          <w:tab w:val="num" w:pos="1440"/>
        </w:tabs>
        <w:ind w:left="1440" w:hanging="360"/>
      </w:pPr>
      <w:rPr>
        <w:rFonts w:ascii="Arial" w:hAnsi="Arial" w:hint="default"/>
      </w:rPr>
    </w:lvl>
    <w:lvl w:ilvl="2" w:tplc="F9F0F2F2" w:tentative="1">
      <w:start w:val="1"/>
      <w:numFmt w:val="bullet"/>
      <w:lvlText w:val="•"/>
      <w:lvlJc w:val="left"/>
      <w:pPr>
        <w:tabs>
          <w:tab w:val="num" w:pos="2160"/>
        </w:tabs>
        <w:ind w:left="2160" w:hanging="360"/>
      </w:pPr>
      <w:rPr>
        <w:rFonts w:ascii="Arial" w:hAnsi="Arial" w:hint="default"/>
      </w:rPr>
    </w:lvl>
    <w:lvl w:ilvl="3" w:tplc="B8A4F0FA" w:tentative="1">
      <w:start w:val="1"/>
      <w:numFmt w:val="bullet"/>
      <w:lvlText w:val="•"/>
      <w:lvlJc w:val="left"/>
      <w:pPr>
        <w:tabs>
          <w:tab w:val="num" w:pos="2880"/>
        </w:tabs>
        <w:ind w:left="2880" w:hanging="360"/>
      </w:pPr>
      <w:rPr>
        <w:rFonts w:ascii="Arial" w:hAnsi="Arial" w:hint="default"/>
      </w:rPr>
    </w:lvl>
    <w:lvl w:ilvl="4" w:tplc="6AB06A38" w:tentative="1">
      <w:start w:val="1"/>
      <w:numFmt w:val="bullet"/>
      <w:lvlText w:val="•"/>
      <w:lvlJc w:val="left"/>
      <w:pPr>
        <w:tabs>
          <w:tab w:val="num" w:pos="3600"/>
        </w:tabs>
        <w:ind w:left="3600" w:hanging="360"/>
      </w:pPr>
      <w:rPr>
        <w:rFonts w:ascii="Arial" w:hAnsi="Arial" w:hint="default"/>
      </w:rPr>
    </w:lvl>
    <w:lvl w:ilvl="5" w:tplc="6786103E" w:tentative="1">
      <w:start w:val="1"/>
      <w:numFmt w:val="bullet"/>
      <w:lvlText w:val="•"/>
      <w:lvlJc w:val="left"/>
      <w:pPr>
        <w:tabs>
          <w:tab w:val="num" w:pos="4320"/>
        </w:tabs>
        <w:ind w:left="4320" w:hanging="360"/>
      </w:pPr>
      <w:rPr>
        <w:rFonts w:ascii="Arial" w:hAnsi="Arial" w:hint="default"/>
      </w:rPr>
    </w:lvl>
    <w:lvl w:ilvl="6" w:tplc="6E60F9E6" w:tentative="1">
      <w:start w:val="1"/>
      <w:numFmt w:val="bullet"/>
      <w:lvlText w:val="•"/>
      <w:lvlJc w:val="left"/>
      <w:pPr>
        <w:tabs>
          <w:tab w:val="num" w:pos="5040"/>
        </w:tabs>
        <w:ind w:left="5040" w:hanging="360"/>
      </w:pPr>
      <w:rPr>
        <w:rFonts w:ascii="Arial" w:hAnsi="Arial" w:hint="default"/>
      </w:rPr>
    </w:lvl>
    <w:lvl w:ilvl="7" w:tplc="6EC89256" w:tentative="1">
      <w:start w:val="1"/>
      <w:numFmt w:val="bullet"/>
      <w:lvlText w:val="•"/>
      <w:lvlJc w:val="left"/>
      <w:pPr>
        <w:tabs>
          <w:tab w:val="num" w:pos="5760"/>
        </w:tabs>
        <w:ind w:left="5760" w:hanging="360"/>
      </w:pPr>
      <w:rPr>
        <w:rFonts w:ascii="Arial" w:hAnsi="Arial" w:hint="default"/>
      </w:rPr>
    </w:lvl>
    <w:lvl w:ilvl="8" w:tplc="7D7C6F94"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616B20CD"/>
    <w:multiLevelType w:val="hybridMultilevel"/>
    <w:tmpl w:val="339429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3B15EA"/>
    <w:multiLevelType w:val="hybridMultilevel"/>
    <w:tmpl w:val="BE00A28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BD6F5E"/>
    <w:multiLevelType w:val="hybridMultilevel"/>
    <w:tmpl w:val="5D38B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B201D6"/>
    <w:multiLevelType w:val="hybridMultilevel"/>
    <w:tmpl w:val="51D00E6A"/>
    <w:lvl w:ilvl="0" w:tplc="91BC4708">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32514F6"/>
    <w:multiLevelType w:val="hybridMultilevel"/>
    <w:tmpl w:val="8C787E10"/>
    <w:lvl w:ilvl="0" w:tplc="A30EDC90">
      <w:numFmt w:val="bullet"/>
      <w:lvlText w:val="־"/>
      <w:lvlJc w:val="left"/>
      <w:pPr>
        <w:ind w:left="1440" w:hanging="360"/>
      </w:pPr>
      <w:rPr>
        <w:rFonts w:ascii="Arial" w:eastAsiaTheme="minorHAnsi"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1"/>
  </w:num>
  <w:num w:numId="2">
    <w:abstractNumId w:val="22"/>
  </w:num>
  <w:num w:numId="3">
    <w:abstractNumId w:val="28"/>
  </w:num>
  <w:num w:numId="4">
    <w:abstractNumId w:val="27"/>
  </w:num>
  <w:num w:numId="5">
    <w:abstractNumId w:val="10"/>
  </w:num>
  <w:num w:numId="6">
    <w:abstractNumId w:val="23"/>
  </w:num>
  <w:num w:numId="7">
    <w:abstractNumId w:val="7"/>
  </w:num>
  <w:num w:numId="8">
    <w:abstractNumId w:val="30"/>
  </w:num>
  <w:num w:numId="9">
    <w:abstractNumId w:val="13"/>
  </w:num>
  <w:num w:numId="10">
    <w:abstractNumId w:val="2"/>
  </w:num>
  <w:num w:numId="11">
    <w:abstractNumId w:val="3"/>
  </w:num>
  <w:num w:numId="12">
    <w:abstractNumId w:val="29"/>
  </w:num>
  <w:num w:numId="13">
    <w:abstractNumId w:val="21"/>
  </w:num>
  <w:num w:numId="14">
    <w:abstractNumId w:val="20"/>
  </w:num>
  <w:num w:numId="15">
    <w:abstractNumId w:val="12"/>
  </w:num>
  <w:num w:numId="16">
    <w:abstractNumId w:val="16"/>
  </w:num>
  <w:num w:numId="17">
    <w:abstractNumId w:val="25"/>
  </w:num>
  <w:num w:numId="18">
    <w:abstractNumId w:val="26"/>
  </w:num>
  <w:num w:numId="19">
    <w:abstractNumId w:val="6"/>
  </w:num>
  <w:num w:numId="20">
    <w:abstractNumId w:val="0"/>
  </w:num>
  <w:num w:numId="21">
    <w:abstractNumId w:val="5"/>
  </w:num>
  <w:num w:numId="22">
    <w:abstractNumId w:val="1"/>
  </w:num>
  <w:num w:numId="23">
    <w:abstractNumId w:val="4"/>
  </w:num>
  <w:num w:numId="24">
    <w:abstractNumId w:val="17"/>
  </w:num>
  <w:num w:numId="25">
    <w:abstractNumId w:val="15"/>
  </w:num>
  <w:num w:numId="26">
    <w:abstractNumId w:val="9"/>
  </w:num>
  <w:num w:numId="27">
    <w:abstractNumId w:val="24"/>
  </w:num>
  <w:num w:numId="28">
    <w:abstractNumId w:val="14"/>
  </w:num>
  <w:num w:numId="29">
    <w:abstractNumId w:val="18"/>
  </w:num>
  <w:num w:numId="30">
    <w:abstractNumId w:val="19"/>
  </w:num>
  <w:num w:numId="3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211"/>
    <w:rsid w:val="00042314"/>
    <w:rsid w:val="00074D38"/>
    <w:rsid w:val="001D3066"/>
    <w:rsid w:val="00252743"/>
    <w:rsid w:val="00397771"/>
    <w:rsid w:val="003E6211"/>
    <w:rsid w:val="00451416"/>
    <w:rsid w:val="00693948"/>
    <w:rsid w:val="0083091C"/>
    <w:rsid w:val="008B0E34"/>
    <w:rsid w:val="00AD61BE"/>
    <w:rsid w:val="00B7661C"/>
    <w:rsid w:val="00BF4925"/>
    <w:rsid w:val="00BF619A"/>
    <w:rsid w:val="00C010EA"/>
    <w:rsid w:val="00CB4A10"/>
    <w:rsid w:val="00E468A8"/>
    <w:rsid w:val="00FB0C3E"/>
    <w:rsid w:val="00FD595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A8ADA5-8847-4E14-91E4-3EEC1A8914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010EA"/>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10EA"/>
    <w:pPr>
      <w:spacing w:after="0" w:line="240" w:lineRule="auto"/>
    </w:pPr>
  </w:style>
  <w:style w:type="paragraph" w:styleId="a4">
    <w:name w:val="List Paragraph"/>
    <w:basedOn w:val="a"/>
    <w:uiPriority w:val="34"/>
    <w:qFormat/>
    <w:rsid w:val="00C010EA"/>
    <w:pPr>
      <w:ind w:left="720"/>
      <w:contextualSpacing/>
    </w:pPr>
  </w:style>
  <w:style w:type="table" w:styleId="a5">
    <w:name w:val="Table Grid"/>
    <w:basedOn w:val="a1"/>
    <w:uiPriority w:val="39"/>
    <w:rsid w:val="00C010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Placeholder Text"/>
    <w:basedOn w:val="a0"/>
    <w:uiPriority w:val="99"/>
    <w:semiHidden/>
    <w:rsid w:val="00074D38"/>
    <w:rPr>
      <w:color w:val="808080"/>
    </w:rPr>
  </w:style>
  <w:style w:type="paragraph" w:styleId="a7">
    <w:name w:val="header"/>
    <w:basedOn w:val="a"/>
    <w:link w:val="Char"/>
    <w:uiPriority w:val="99"/>
    <w:unhideWhenUsed/>
    <w:rsid w:val="00042314"/>
    <w:pPr>
      <w:tabs>
        <w:tab w:val="center" w:pos="4153"/>
        <w:tab w:val="right" w:pos="8306"/>
      </w:tabs>
      <w:spacing w:after="0" w:line="240" w:lineRule="auto"/>
    </w:pPr>
  </w:style>
  <w:style w:type="character" w:customStyle="1" w:styleId="Char">
    <w:name w:val="رأس الصفحة Char"/>
    <w:basedOn w:val="a0"/>
    <w:link w:val="a7"/>
    <w:uiPriority w:val="99"/>
    <w:rsid w:val="00042314"/>
  </w:style>
  <w:style w:type="paragraph" w:styleId="a8">
    <w:name w:val="footer"/>
    <w:basedOn w:val="a"/>
    <w:link w:val="Char0"/>
    <w:uiPriority w:val="99"/>
    <w:unhideWhenUsed/>
    <w:rsid w:val="00042314"/>
    <w:pPr>
      <w:tabs>
        <w:tab w:val="center" w:pos="4153"/>
        <w:tab w:val="right" w:pos="8306"/>
      </w:tabs>
      <w:spacing w:after="0" w:line="240" w:lineRule="auto"/>
    </w:pPr>
  </w:style>
  <w:style w:type="character" w:customStyle="1" w:styleId="Char0">
    <w:name w:val="تذييل الصفحة Char"/>
    <w:basedOn w:val="a0"/>
    <w:link w:val="a8"/>
    <w:uiPriority w:val="99"/>
    <w:rsid w:val="000423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859935">
      <w:bodyDiv w:val="1"/>
      <w:marLeft w:val="0"/>
      <w:marRight w:val="0"/>
      <w:marTop w:val="0"/>
      <w:marBottom w:val="0"/>
      <w:divBdr>
        <w:top w:val="none" w:sz="0" w:space="0" w:color="auto"/>
        <w:left w:val="none" w:sz="0" w:space="0" w:color="auto"/>
        <w:bottom w:val="none" w:sz="0" w:space="0" w:color="auto"/>
        <w:right w:val="none" w:sz="0" w:space="0" w:color="auto"/>
      </w:divBdr>
      <w:divsChild>
        <w:div w:id="1500342369">
          <w:marLeft w:val="0"/>
          <w:marRight w:val="547"/>
          <w:marTop w:val="115"/>
          <w:marBottom w:val="0"/>
          <w:divBdr>
            <w:top w:val="none" w:sz="0" w:space="0" w:color="auto"/>
            <w:left w:val="none" w:sz="0" w:space="0" w:color="auto"/>
            <w:bottom w:val="none" w:sz="0" w:space="0" w:color="auto"/>
            <w:right w:val="none" w:sz="0" w:space="0" w:color="auto"/>
          </w:divBdr>
        </w:div>
      </w:divsChild>
    </w:div>
    <w:div w:id="68230932">
      <w:bodyDiv w:val="1"/>
      <w:marLeft w:val="0"/>
      <w:marRight w:val="0"/>
      <w:marTop w:val="0"/>
      <w:marBottom w:val="0"/>
      <w:divBdr>
        <w:top w:val="none" w:sz="0" w:space="0" w:color="auto"/>
        <w:left w:val="none" w:sz="0" w:space="0" w:color="auto"/>
        <w:bottom w:val="none" w:sz="0" w:space="0" w:color="auto"/>
        <w:right w:val="none" w:sz="0" w:space="0" w:color="auto"/>
      </w:divBdr>
      <w:divsChild>
        <w:div w:id="486172193">
          <w:marLeft w:val="0"/>
          <w:marRight w:val="547"/>
          <w:marTop w:val="154"/>
          <w:marBottom w:val="0"/>
          <w:divBdr>
            <w:top w:val="none" w:sz="0" w:space="0" w:color="auto"/>
            <w:left w:val="none" w:sz="0" w:space="0" w:color="auto"/>
            <w:bottom w:val="none" w:sz="0" w:space="0" w:color="auto"/>
            <w:right w:val="none" w:sz="0" w:space="0" w:color="auto"/>
          </w:divBdr>
        </w:div>
        <w:div w:id="1202942881">
          <w:marLeft w:val="0"/>
          <w:marRight w:val="547"/>
          <w:marTop w:val="154"/>
          <w:marBottom w:val="0"/>
          <w:divBdr>
            <w:top w:val="none" w:sz="0" w:space="0" w:color="auto"/>
            <w:left w:val="none" w:sz="0" w:space="0" w:color="auto"/>
            <w:bottom w:val="none" w:sz="0" w:space="0" w:color="auto"/>
            <w:right w:val="none" w:sz="0" w:space="0" w:color="auto"/>
          </w:divBdr>
        </w:div>
      </w:divsChild>
    </w:div>
    <w:div w:id="183833126">
      <w:bodyDiv w:val="1"/>
      <w:marLeft w:val="0"/>
      <w:marRight w:val="0"/>
      <w:marTop w:val="0"/>
      <w:marBottom w:val="0"/>
      <w:divBdr>
        <w:top w:val="none" w:sz="0" w:space="0" w:color="auto"/>
        <w:left w:val="none" w:sz="0" w:space="0" w:color="auto"/>
        <w:bottom w:val="none" w:sz="0" w:space="0" w:color="auto"/>
        <w:right w:val="none" w:sz="0" w:space="0" w:color="auto"/>
      </w:divBdr>
    </w:div>
    <w:div w:id="204218743">
      <w:bodyDiv w:val="1"/>
      <w:marLeft w:val="0"/>
      <w:marRight w:val="0"/>
      <w:marTop w:val="0"/>
      <w:marBottom w:val="0"/>
      <w:divBdr>
        <w:top w:val="none" w:sz="0" w:space="0" w:color="auto"/>
        <w:left w:val="none" w:sz="0" w:space="0" w:color="auto"/>
        <w:bottom w:val="none" w:sz="0" w:space="0" w:color="auto"/>
        <w:right w:val="none" w:sz="0" w:space="0" w:color="auto"/>
      </w:divBdr>
      <w:divsChild>
        <w:div w:id="444926937">
          <w:marLeft w:val="0"/>
          <w:marRight w:val="547"/>
          <w:marTop w:val="115"/>
          <w:marBottom w:val="0"/>
          <w:divBdr>
            <w:top w:val="none" w:sz="0" w:space="0" w:color="auto"/>
            <w:left w:val="none" w:sz="0" w:space="0" w:color="auto"/>
            <w:bottom w:val="none" w:sz="0" w:space="0" w:color="auto"/>
            <w:right w:val="none" w:sz="0" w:space="0" w:color="auto"/>
          </w:divBdr>
        </w:div>
      </w:divsChild>
    </w:div>
    <w:div w:id="393623413">
      <w:bodyDiv w:val="1"/>
      <w:marLeft w:val="0"/>
      <w:marRight w:val="0"/>
      <w:marTop w:val="0"/>
      <w:marBottom w:val="0"/>
      <w:divBdr>
        <w:top w:val="none" w:sz="0" w:space="0" w:color="auto"/>
        <w:left w:val="none" w:sz="0" w:space="0" w:color="auto"/>
        <w:bottom w:val="none" w:sz="0" w:space="0" w:color="auto"/>
        <w:right w:val="none" w:sz="0" w:space="0" w:color="auto"/>
      </w:divBdr>
    </w:div>
    <w:div w:id="399788187">
      <w:bodyDiv w:val="1"/>
      <w:marLeft w:val="0"/>
      <w:marRight w:val="0"/>
      <w:marTop w:val="0"/>
      <w:marBottom w:val="0"/>
      <w:divBdr>
        <w:top w:val="none" w:sz="0" w:space="0" w:color="auto"/>
        <w:left w:val="none" w:sz="0" w:space="0" w:color="auto"/>
        <w:bottom w:val="none" w:sz="0" w:space="0" w:color="auto"/>
        <w:right w:val="none" w:sz="0" w:space="0" w:color="auto"/>
      </w:divBdr>
      <w:divsChild>
        <w:div w:id="42795359">
          <w:marLeft w:val="0"/>
          <w:marRight w:val="547"/>
          <w:marTop w:val="144"/>
          <w:marBottom w:val="0"/>
          <w:divBdr>
            <w:top w:val="none" w:sz="0" w:space="0" w:color="auto"/>
            <w:left w:val="none" w:sz="0" w:space="0" w:color="auto"/>
            <w:bottom w:val="none" w:sz="0" w:space="0" w:color="auto"/>
            <w:right w:val="none" w:sz="0" w:space="0" w:color="auto"/>
          </w:divBdr>
        </w:div>
      </w:divsChild>
    </w:div>
    <w:div w:id="459347922">
      <w:bodyDiv w:val="1"/>
      <w:marLeft w:val="0"/>
      <w:marRight w:val="0"/>
      <w:marTop w:val="0"/>
      <w:marBottom w:val="0"/>
      <w:divBdr>
        <w:top w:val="none" w:sz="0" w:space="0" w:color="auto"/>
        <w:left w:val="none" w:sz="0" w:space="0" w:color="auto"/>
        <w:bottom w:val="none" w:sz="0" w:space="0" w:color="auto"/>
        <w:right w:val="none" w:sz="0" w:space="0" w:color="auto"/>
      </w:divBdr>
    </w:div>
    <w:div w:id="465392908">
      <w:bodyDiv w:val="1"/>
      <w:marLeft w:val="0"/>
      <w:marRight w:val="0"/>
      <w:marTop w:val="0"/>
      <w:marBottom w:val="0"/>
      <w:divBdr>
        <w:top w:val="none" w:sz="0" w:space="0" w:color="auto"/>
        <w:left w:val="none" w:sz="0" w:space="0" w:color="auto"/>
        <w:bottom w:val="none" w:sz="0" w:space="0" w:color="auto"/>
        <w:right w:val="none" w:sz="0" w:space="0" w:color="auto"/>
      </w:divBdr>
    </w:div>
    <w:div w:id="465707839">
      <w:bodyDiv w:val="1"/>
      <w:marLeft w:val="0"/>
      <w:marRight w:val="0"/>
      <w:marTop w:val="0"/>
      <w:marBottom w:val="0"/>
      <w:divBdr>
        <w:top w:val="none" w:sz="0" w:space="0" w:color="auto"/>
        <w:left w:val="none" w:sz="0" w:space="0" w:color="auto"/>
        <w:bottom w:val="none" w:sz="0" w:space="0" w:color="auto"/>
        <w:right w:val="none" w:sz="0" w:space="0" w:color="auto"/>
      </w:divBdr>
      <w:divsChild>
        <w:div w:id="877472007">
          <w:marLeft w:val="0"/>
          <w:marRight w:val="2520"/>
          <w:marTop w:val="77"/>
          <w:marBottom w:val="0"/>
          <w:divBdr>
            <w:top w:val="none" w:sz="0" w:space="0" w:color="auto"/>
            <w:left w:val="none" w:sz="0" w:space="0" w:color="auto"/>
            <w:bottom w:val="none" w:sz="0" w:space="0" w:color="auto"/>
            <w:right w:val="none" w:sz="0" w:space="0" w:color="auto"/>
          </w:divBdr>
        </w:div>
        <w:div w:id="798844381">
          <w:marLeft w:val="0"/>
          <w:marRight w:val="547"/>
          <w:marTop w:val="134"/>
          <w:marBottom w:val="0"/>
          <w:divBdr>
            <w:top w:val="none" w:sz="0" w:space="0" w:color="auto"/>
            <w:left w:val="none" w:sz="0" w:space="0" w:color="auto"/>
            <w:bottom w:val="none" w:sz="0" w:space="0" w:color="auto"/>
            <w:right w:val="none" w:sz="0" w:space="0" w:color="auto"/>
          </w:divBdr>
        </w:div>
        <w:div w:id="308900295">
          <w:marLeft w:val="0"/>
          <w:marRight w:val="547"/>
          <w:marTop w:val="134"/>
          <w:marBottom w:val="0"/>
          <w:divBdr>
            <w:top w:val="none" w:sz="0" w:space="0" w:color="auto"/>
            <w:left w:val="none" w:sz="0" w:space="0" w:color="auto"/>
            <w:bottom w:val="none" w:sz="0" w:space="0" w:color="auto"/>
            <w:right w:val="none" w:sz="0" w:space="0" w:color="auto"/>
          </w:divBdr>
        </w:div>
      </w:divsChild>
    </w:div>
    <w:div w:id="575869897">
      <w:bodyDiv w:val="1"/>
      <w:marLeft w:val="0"/>
      <w:marRight w:val="0"/>
      <w:marTop w:val="0"/>
      <w:marBottom w:val="0"/>
      <w:divBdr>
        <w:top w:val="none" w:sz="0" w:space="0" w:color="auto"/>
        <w:left w:val="none" w:sz="0" w:space="0" w:color="auto"/>
        <w:bottom w:val="none" w:sz="0" w:space="0" w:color="auto"/>
        <w:right w:val="none" w:sz="0" w:space="0" w:color="auto"/>
      </w:divBdr>
    </w:div>
    <w:div w:id="613707184">
      <w:bodyDiv w:val="1"/>
      <w:marLeft w:val="0"/>
      <w:marRight w:val="0"/>
      <w:marTop w:val="0"/>
      <w:marBottom w:val="0"/>
      <w:divBdr>
        <w:top w:val="none" w:sz="0" w:space="0" w:color="auto"/>
        <w:left w:val="none" w:sz="0" w:space="0" w:color="auto"/>
        <w:bottom w:val="none" w:sz="0" w:space="0" w:color="auto"/>
        <w:right w:val="none" w:sz="0" w:space="0" w:color="auto"/>
      </w:divBdr>
    </w:div>
    <w:div w:id="634454280">
      <w:bodyDiv w:val="1"/>
      <w:marLeft w:val="0"/>
      <w:marRight w:val="0"/>
      <w:marTop w:val="0"/>
      <w:marBottom w:val="0"/>
      <w:divBdr>
        <w:top w:val="none" w:sz="0" w:space="0" w:color="auto"/>
        <w:left w:val="none" w:sz="0" w:space="0" w:color="auto"/>
        <w:bottom w:val="none" w:sz="0" w:space="0" w:color="auto"/>
        <w:right w:val="none" w:sz="0" w:space="0" w:color="auto"/>
      </w:divBdr>
    </w:div>
    <w:div w:id="647638717">
      <w:bodyDiv w:val="1"/>
      <w:marLeft w:val="0"/>
      <w:marRight w:val="0"/>
      <w:marTop w:val="0"/>
      <w:marBottom w:val="0"/>
      <w:divBdr>
        <w:top w:val="none" w:sz="0" w:space="0" w:color="auto"/>
        <w:left w:val="none" w:sz="0" w:space="0" w:color="auto"/>
        <w:bottom w:val="none" w:sz="0" w:space="0" w:color="auto"/>
        <w:right w:val="none" w:sz="0" w:space="0" w:color="auto"/>
      </w:divBdr>
    </w:div>
    <w:div w:id="653342519">
      <w:bodyDiv w:val="1"/>
      <w:marLeft w:val="0"/>
      <w:marRight w:val="0"/>
      <w:marTop w:val="0"/>
      <w:marBottom w:val="0"/>
      <w:divBdr>
        <w:top w:val="none" w:sz="0" w:space="0" w:color="auto"/>
        <w:left w:val="none" w:sz="0" w:space="0" w:color="auto"/>
        <w:bottom w:val="none" w:sz="0" w:space="0" w:color="auto"/>
        <w:right w:val="none" w:sz="0" w:space="0" w:color="auto"/>
      </w:divBdr>
    </w:div>
    <w:div w:id="912544578">
      <w:bodyDiv w:val="1"/>
      <w:marLeft w:val="0"/>
      <w:marRight w:val="0"/>
      <w:marTop w:val="0"/>
      <w:marBottom w:val="0"/>
      <w:divBdr>
        <w:top w:val="none" w:sz="0" w:space="0" w:color="auto"/>
        <w:left w:val="none" w:sz="0" w:space="0" w:color="auto"/>
        <w:bottom w:val="none" w:sz="0" w:space="0" w:color="auto"/>
        <w:right w:val="none" w:sz="0" w:space="0" w:color="auto"/>
      </w:divBdr>
    </w:div>
    <w:div w:id="986930893">
      <w:bodyDiv w:val="1"/>
      <w:marLeft w:val="0"/>
      <w:marRight w:val="0"/>
      <w:marTop w:val="0"/>
      <w:marBottom w:val="0"/>
      <w:divBdr>
        <w:top w:val="none" w:sz="0" w:space="0" w:color="auto"/>
        <w:left w:val="none" w:sz="0" w:space="0" w:color="auto"/>
        <w:bottom w:val="none" w:sz="0" w:space="0" w:color="auto"/>
        <w:right w:val="none" w:sz="0" w:space="0" w:color="auto"/>
      </w:divBdr>
      <w:divsChild>
        <w:div w:id="437608162">
          <w:marLeft w:val="0"/>
          <w:marRight w:val="547"/>
          <w:marTop w:val="96"/>
          <w:marBottom w:val="0"/>
          <w:divBdr>
            <w:top w:val="none" w:sz="0" w:space="0" w:color="auto"/>
            <w:left w:val="none" w:sz="0" w:space="0" w:color="auto"/>
            <w:bottom w:val="none" w:sz="0" w:space="0" w:color="auto"/>
            <w:right w:val="none" w:sz="0" w:space="0" w:color="auto"/>
          </w:divBdr>
        </w:div>
        <w:div w:id="1751154098">
          <w:marLeft w:val="0"/>
          <w:marRight w:val="547"/>
          <w:marTop w:val="96"/>
          <w:marBottom w:val="0"/>
          <w:divBdr>
            <w:top w:val="none" w:sz="0" w:space="0" w:color="auto"/>
            <w:left w:val="none" w:sz="0" w:space="0" w:color="auto"/>
            <w:bottom w:val="none" w:sz="0" w:space="0" w:color="auto"/>
            <w:right w:val="none" w:sz="0" w:space="0" w:color="auto"/>
          </w:divBdr>
        </w:div>
      </w:divsChild>
    </w:div>
    <w:div w:id="1081173551">
      <w:bodyDiv w:val="1"/>
      <w:marLeft w:val="0"/>
      <w:marRight w:val="0"/>
      <w:marTop w:val="0"/>
      <w:marBottom w:val="0"/>
      <w:divBdr>
        <w:top w:val="none" w:sz="0" w:space="0" w:color="auto"/>
        <w:left w:val="none" w:sz="0" w:space="0" w:color="auto"/>
        <w:bottom w:val="none" w:sz="0" w:space="0" w:color="auto"/>
        <w:right w:val="none" w:sz="0" w:space="0" w:color="auto"/>
      </w:divBdr>
    </w:div>
    <w:div w:id="1211770454">
      <w:bodyDiv w:val="1"/>
      <w:marLeft w:val="0"/>
      <w:marRight w:val="0"/>
      <w:marTop w:val="0"/>
      <w:marBottom w:val="0"/>
      <w:divBdr>
        <w:top w:val="none" w:sz="0" w:space="0" w:color="auto"/>
        <w:left w:val="none" w:sz="0" w:space="0" w:color="auto"/>
        <w:bottom w:val="none" w:sz="0" w:space="0" w:color="auto"/>
        <w:right w:val="none" w:sz="0" w:space="0" w:color="auto"/>
      </w:divBdr>
    </w:div>
    <w:div w:id="1291204996">
      <w:bodyDiv w:val="1"/>
      <w:marLeft w:val="0"/>
      <w:marRight w:val="0"/>
      <w:marTop w:val="0"/>
      <w:marBottom w:val="0"/>
      <w:divBdr>
        <w:top w:val="none" w:sz="0" w:space="0" w:color="auto"/>
        <w:left w:val="none" w:sz="0" w:space="0" w:color="auto"/>
        <w:bottom w:val="none" w:sz="0" w:space="0" w:color="auto"/>
        <w:right w:val="none" w:sz="0" w:space="0" w:color="auto"/>
      </w:divBdr>
    </w:div>
    <w:div w:id="1442723873">
      <w:bodyDiv w:val="1"/>
      <w:marLeft w:val="0"/>
      <w:marRight w:val="0"/>
      <w:marTop w:val="0"/>
      <w:marBottom w:val="0"/>
      <w:divBdr>
        <w:top w:val="none" w:sz="0" w:space="0" w:color="auto"/>
        <w:left w:val="none" w:sz="0" w:space="0" w:color="auto"/>
        <w:bottom w:val="none" w:sz="0" w:space="0" w:color="auto"/>
        <w:right w:val="none" w:sz="0" w:space="0" w:color="auto"/>
      </w:divBdr>
      <w:divsChild>
        <w:div w:id="929200386">
          <w:marLeft w:val="0"/>
          <w:marRight w:val="547"/>
          <w:marTop w:val="134"/>
          <w:marBottom w:val="0"/>
          <w:divBdr>
            <w:top w:val="none" w:sz="0" w:space="0" w:color="auto"/>
            <w:left w:val="none" w:sz="0" w:space="0" w:color="auto"/>
            <w:bottom w:val="none" w:sz="0" w:space="0" w:color="auto"/>
            <w:right w:val="none" w:sz="0" w:space="0" w:color="auto"/>
          </w:divBdr>
        </w:div>
        <w:div w:id="542253260">
          <w:marLeft w:val="0"/>
          <w:marRight w:val="547"/>
          <w:marTop w:val="134"/>
          <w:marBottom w:val="0"/>
          <w:divBdr>
            <w:top w:val="none" w:sz="0" w:space="0" w:color="auto"/>
            <w:left w:val="none" w:sz="0" w:space="0" w:color="auto"/>
            <w:bottom w:val="none" w:sz="0" w:space="0" w:color="auto"/>
            <w:right w:val="none" w:sz="0" w:space="0" w:color="auto"/>
          </w:divBdr>
        </w:div>
      </w:divsChild>
    </w:div>
    <w:div w:id="1469663736">
      <w:bodyDiv w:val="1"/>
      <w:marLeft w:val="0"/>
      <w:marRight w:val="0"/>
      <w:marTop w:val="0"/>
      <w:marBottom w:val="0"/>
      <w:divBdr>
        <w:top w:val="none" w:sz="0" w:space="0" w:color="auto"/>
        <w:left w:val="none" w:sz="0" w:space="0" w:color="auto"/>
        <w:bottom w:val="none" w:sz="0" w:space="0" w:color="auto"/>
        <w:right w:val="none" w:sz="0" w:space="0" w:color="auto"/>
      </w:divBdr>
    </w:div>
    <w:div w:id="1470394857">
      <w:bodyDiv w:val="1"/>
      <w:marLeft w:val="0"/>
      <w:marRight w:val="0"/>
      <w:marTop w:val="0"/>
      <w:marBottom w:val="0"/>
      <w:divBdr>
        <w:top w:val="none" w:sz="0" w:space="0" w:color="auto"/>
        <w:left w:val="none" w:sz="0" w:space="0" w:color="auto"/>
        <w:bottom w:val="none" w:sz="0" w:space="0" w:color="auto"/>
        <w:right w:val="none" w:sz="0" w:space="0" w:color="auto"/>
      </w:divBdr>
    </w:div>
    <w:div w:id="1666980020">
      <w:bodyDiv w:val="1"/>
      <w:marLeft w:val="0"/>
      <w:marRight w:val="0"/>
      <w:marTop w:val="0"/>
      <w:marBottom w:val="0"/>
      <w:divBdr>
        <w:top w:val="none" w:sz="0" w:space="0" w:color="auto"/>
        <w:left w:val="none" w:sz="0" w:space="0" w:color="auto"/>
        <w:bottom w:val="none" w:sz="0" w:space="0" w:color="auto"/>
        <w:right w:val="none" w:sz="0" w:space="0" w:color="auto"/>
      </w:divBdr>
      <w:divsChild>
        <w:div w:id="406851932">
          <w:marLeft w:val="0"/>
          <w:marRight w:val="547"/>
          <w:marTop w:val="125"/>
          <w:marBottom w:val="0"/>
          <w:divBdr>
            <w:top w:val="none" w:sz="0" w:space="0" w:color="auto"/>
            <w:left w:val="none" w:sz="0" w:space="0" w:color="auto"/>
            <w:bottom w:val="none" w:sz="0" w:space="0" w:color="auto"/>
            <w:right w:val="none" w:sz="0" w:space="0" w:color="auto"/>
          </w:divBdr>
        </w:div>
        <w:div w:id="231039156">
          <w:marLeft w:val="0"/>
          <w:marRight w:val="547"/>
          <w:marTop w:val="125"/>
          <w:marBottom w:val="0"/>
          <w:divBdr>
            <w:top w:val="none" w:sz="0" w:space="0" w:color="auto"/>
            <w:left w:val="none" w:sz="0" w:space="0" w:color="auto"/>
            <w:bottom w:val="none" w:sz="0" w:space="0" w:color="auto"/>
            <w:right w:val="none" w:sz="0" w:space="0" w:color="auto"/>
          </w:divBdr>
        </w:div>
        <w:div w:id="1573273063">
          <w:marLeft w:val="0"/>
          <w:marRight w:val="547"/>
          <w:marTop w:val="125"/>
          <w:marBottom w:val="0"/>
          <w:divBdr>
            <w:top w:val="none" w:sz="0" w:space="0" w:color="auto"/>
            <w:left w:val="none" w:sz="0" w:space="0" w:color="auto"/>
            <w:bottom w:val="none" w:sz="0" w:space="0" w:color="auto"/>
            <w:right w:val="none" w:sz="0" w:space="0" w:color="auto"/>
          </w:divBdr>
        </w:div>
        <w:div w:id="1159537839">
          <w:marLeft w:val="0"/>
          <w:marRight w:val="547"/>
          <w:marTop w:val="125"/>
          <w:marBottom w:val="0"/>
          <w:divBdr>
            <w:top w:val="none" w:sz="0" w:space="0" w:color="auto"/>
            <w:left w:val="none" w:sz="0" w:space="0" w:color="auto"/>
            <w:bottom w:val="none" w:sz="0" w:space="0" w:color="auto"/>
            <w:right w:val="none" w:sz="0" w:space="0" w:color="auto"/>
          </w:divBdr>
        </w:div>
      </w:divsChild>
    </w:div>
    <w:div w:id="1769041446">
      <w:bodyDiv w:val="1"/>
      <w:marLeft w:val="0"/>
      <w:marRight w:val="0"/>
      <w:marTop w:val="0"/>
      <w:marBottom w:val="0"/>
      <w:divBdr>
        <w:top w:val="none" w:sz="0" w:space="0" w:color="auto"/>
        <w:left w:val="none" w:sz="0" w:space="0" w:color="auto"/>
        <w:bottom w:val="none" w:sz="0" w:space="0" w:color="auto"/>
        <w:right w:val="none" w:sz="0" w:space="0" w:color="auto"/>
      </w:divBdr>
    </w:div>
    <w:div w:id="1769347294">
      <w:bodyDiv w:val="1"/>
      <w:marLeft w:val="0"/>
      <w:marRight w:val="0"/>
      <w:marTop w:val="0"/>
      <w:marBottom w:val="0"/>
      <w:divBdr>
        <w:top w:val="none" w:sz="0" w:space="0" w:color="auto"/>
        <w:left w:val="none" w:sz="0" w:space="0" w:color="auto"/>
        <w:bottom w:val="none" w:sz="0" w:space="0" w:color="auto"/>
        <w:right w:val="none" w:sz="0" w:space="0" w:color="auto"/>
      </w:divBdr>
      <w:divsChild>
        <w:div w:id="508525217">
          <w:marLeft w:val="0"/>
          <w:marRight w:val="547"/>
          <w:marTop w:val="125"/>
          <w:marBottom w:val="0"/>
          <w:divBdr>
            <w:top w:val="none" w:sz="0" w:space="0" w:color="auto"/>
            <w:left w:val="none" w:sz="0" w:space="0" w:color="auto"/>
            <w:bottom w:val="none" w:sz="0" w:space="0" w:color="auto"/>
            <w:right w:val="none" w:sz="0" w:space="0" w:color="auto"/>
          </w:divBdr>
        </w:div>
        <w:div w:id="1543470458">
          <w:marLeft w:val="0"/>
          <w:marRight w:val="547"/>
          <w:marTop w:val="125"/>
          <w:marBottom w:val="0"/>
          <w:divBdr>
            <w:top w:val="none" w:sz="0" w:space="0" w:color="auto"/>
            <w:left w:val="none" w:sz="0" w:space="0" w:color="auto"/>
            <w:bottom w:val="none" w:sz="0" w:space="0" w:color="auto"/>
            <w:right w:val="none" w:sz="0" w:space="0" w:color="auto"/>
          </w:divBdr>
        </w:div>
      </w:divsChild>
    </w:div>
    <w:div w:id="1918248312">
      <w:bodyDiv w:val="1"/>
      <w:marLeft w:val="0"/>
      <w:marRight w:val="0"/>
      <w:marTop w:val="0"/>
      <w:marBottom w:val="0"/>
      <w:divBdr>
        <w:top w:val="none" w:sz="0" w:space="0" w:color="auto"/>
        <w:left w:val="none" w:sz="0" w:space="0" w:color="auto"/>
        <w:bottom w:val="none" w:sz="0" w:space="0" w:color="auto"/>
        <w:right w:val="none" w:sz="0" w:space="0" w:color="auto"/>
      </w:divBdr>
    </w:div>
    <w:div w:id="1979728515">
      <w:bodyDiv w:val="1"/>
      <w:marLeft w:val="0"/>
      <w:marRight w:val="0"/>
      <w:marTop w:val="0"/>
      <w:marBottom w:val="0"/>
      <w:divBdr>
        <w:top w:val="none" w:sz="0" w:space="0" w:color="auto"/>
        <w:left w:val="none" w:sz="0" w:space="0" w:color="auto"/>
        <w:bottom w:val="none" w:sz="0" w:space="0" w:color="auto"/>
        <w:right w:val="none" w:sz="0" w:space="0" w:color="auto"/>
      </w:divBdr>
      <w:divsChild>
        <w:div w:id="777522971">
          <w:marLeft w:val="0"/>
          <w:marRight w:val="547"/>
          <w:marTop w:val="154"/>
          <w:marBottom w:val="0"/>
          <w:divBdr>
            <w:top w:val="none" w:sz="0" w:space="0" w:color="auto"/>
            <w:left w:val="none" w:sz="0" w:space="0" w:color="auto"/>
            <w:bottom w:val="none" w:sz="0" w:space="0" w:color="auto"/>
            <w:right w:val="none" w:sz="0" w:space="0" w:color="auto"/>
          </w:divBdr>
        </w:div>
        <w:div w:id="48381409">
          <w:marLeft w:val="0"/>
          <w:marRight w:val="547"/>
          <w:marTop w:val="154"/>
          <w:marBottom w:val="0"/>
          <w:divBdr>
            <w:top w:val="none" w:sz="0" w:space="0" w:color="auto"/>
            <w:left w:val="none" w:sz="0" w:space="0" w:color="auto"/>
            <w:bottom w:val="none" w:sz="0" w:space="0" w:color="auto"/>
            <w:right w:val="none" w:sz="0" w:space="0" w:color="auto"/>
          </w:divBdr>
        </w:div>
      </w:divsChild>
    </w:div>
    <w:div w:id="1990594220">
      <w:bodyDiv w:val="1"/>
      <w:marLeft w:val="0"/>
      <w:marRight w:val="0"/>
      <w:marTop w:val="0"/>
      <w:marBottom w:val="0"/>
      <w:divBdr>
        <w:top w:val="none" w:sz="0" w:space="0" w:color="auto"/>
        <w:left w:val="none" w:sz="0" w:space="0" w:color="auto"/>
        <w:bottom w:val="none" w:sz="0" w:space="0" w:color="auto"/>
        <w:right w:val="none" w:sz="0" w:space="0" w:color="auto"/>
      </w:divBdr>
    </w:div>
    <w:div w:id="2061903276">
      <w:bodyDiv w:val="1"/>
      <w:marLeft w:val="0"/>
      <w:marRight w:val="0"/>
      <w:marTop w:val="0"/>
      <w:marBottom w:val="0"/>
      <w:divBdr>
        <w:top w:val="none" w:sz="0" w:space="0" w:color="auto"/>
        <w:left w:val="none" w:sz="0" w:space="0" w:color="auto"/>
        <w:bottom w:val="none" w:sz="0" w:space="0" w:color="auto"/>
        <w:right w:val="none" w:sz="0" w:space="0" w:color="auto"/>
      </w:divBdr>
      <w:divsChild>
        <w:div w:id="2098478121">
          <w:marLeft w:val="0"/>
          <w:marRight w:val="547"/>
          <w:marTop w:val="154"/>
          <w:marBottom w:val="0"/>
          <w:divBdr>
            <w:top w:val="none" w:sz="0" w:space="0" w:color="auto"/>
            <w:left w:val="none" w:sz="0" w:space="0" w:color="auto"/>
            <w:bottom w:val="none" w:sz="0" w:space="0" w:color="auto"/>
            <w:right w:val="none" w:sz="0" w:space="0" w:color="auto"/>
          </w:divBdr>
        </w:div>
      </w:divsChild>
    </w:div>
    <w:div w:id="2133088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1</Pages>
  <Words>1025</Words>
  <Characters>5845</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6857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5</cp:revision>
  <dcterms:created xsi:type="dcterms:W3CDTF">2016-10-15T15:20:00Z</dcterms:created>
  <dcterms:modified xsi:type="dcterms:W3CDTF">2016-11-13T14:56:00Z</dcterms:modified>
</cp:coreProperties>
</file>