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AFA" w:rsidRPr="00193CCD" w:rsidRDefault="00193CCD" w:rsidP="00193CCD">
      <w:pPr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193CC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المحاضرة السابعة عشر</w:t>
      </w:r>
      <w:proofErr w:type="gramStart"/>
      <w:r w:rsidRPr="00193CC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..</w:t>
      </w:r>
      <w:proofErr w:type="gramEnd"/>
      <w:r w:rsidRPr="00193CC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نظم قواعد البيانات 2</w:t>
      </w:r>
    </w:p>
    <w:p w:rsidR="00193CCD" w:rsidRPr="00193CCD" w:rsidRDefault="00193CCD" w:rsidP="00193CCD">
      <w:pPr>
        <w:spacing w:after="0"/>
        <w:jc w:val="center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 w:rsidRPr="00193CC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العناصر التنظيمية الرئيسية في بيئة قواعد البيانات</w:t>
      </w:r>
    </w:p>
    <w:p w:rsidR="00193CCD" w:rsidRPr="00193CCD" w:rsidRDefault="00193CCD" w:rsidP="00193CCD">
      <w:pPr>
        <w:jc w:val="center"/>
        <w:rPr>
          <w:rFonts w:asciiTheme="majorBidi" w:hAnsiTheme="majorBidi" w:cstheme="majorBidi" w:hint="cs"/>
          <w:b/>
          <w:bCs/>
          <w:color w:val="C00000"/>
          <w:sz w:val="26"/>
          <w:szCs w:val="26"/>
        </w:rPr>
      </w:pPr>
      <w:r w:rsidRPr="00193CCD">
        <w:rPr>
          <w:rFonts w:asciiTheme="majorBidi" w:hAnsiTheme="majorBidi" w:cstheme="majorBidi"/>
          <w:b/>
          <w:bCs/>
          <w:color w:val="C00000"/>
          <w:sz w:val="26"/>
          <w:szCs w:val="26"/>
        </w:rPr>
        <w:t>Key Organizational Elements in the Database Environment</w:t>
      </w:r>
    </w:p>
    <w:p w:rsidR="00193CCD" w:rsidRDefault="00193CCD" w:rsidP="00193CCD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93CCD" w:rsidRDefault="00193CCD" w:rsidP="00193CCD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تمثل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قواع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البرامج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البرمجيات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توصل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بحيث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تدير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بكفاءة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المترابطة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وتخزنها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بواسطة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برامج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التطبيقات،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ووظيفتها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التخاطب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لتشكيل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بيئة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تعظم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استفادة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المستخدمين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له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تمكين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استفادة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عدة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مستخدمين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لها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متزامن،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انها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تتضمن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تصميم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المادية</w:t>
      </w:r>
      <w:r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93CCD">
        <w:rPr>
          <w:rFonts w:asciiTheme="majorBidi" w:hAnsiTheme="majorBidi" w:cstheme="majorBidi"/>
          <w:b/>
          <w:bCs/>
          <w:sz w:val="26"/>
          <w:szCs w:val="26"/>
          <w:rtl/>
        </w:rPr>
        <w:t>وصيانتها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93CCD" w:rsidRDefault="00193CCD" w:rsidP="00193CCD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93CCD"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3838575" cy="1685925"/>
            <wp:effectExtent l="0" t="0" r="9525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CCD" w:rsidRPr="0050463F" w:rsidRDefault="00193CCD" w:rsidP="00193CC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50463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إدارة البيانات </w:t>
      </w:r>
      <w:r w:rsidRPr="0050463F">
        <w:rPr>
          <w:rFonts w:asciiTheme="majorBidi" w:hAnsiTheme="majorBidi" w:cstheme="majorBidi"/>
          <w:b/>
          <w:bCs/>
          <w:color w:val="C00000"/>
          <w:sz w:val="26"/>
          <w:szCs w:val="26"/>
        </w:rPr>
        <w:t>Data Administration</w:t>
      </w:r>
      <w:r w:rsidR="0050463F" w:rsidRPr="0050463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50463F" w:rsidRDefault="0050463F" w:rsidP="0050463F">
      <w:pPr>
        <w:pStyle w:val="a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وظيفة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تنظيمية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دارة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موارد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كمورد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تنظيمي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تركز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تخطيط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ووضع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والسياسات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والاجراءات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وإدامة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قاموس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ومعايير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جودة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Default="0050463F" w:rsidP="0050463F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0463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أوجه إدارة البيانات </w:t>
      </w:r>
      <w:r w:rsidRPr="0050463F">
        <w:rPr>
          <w:rFonts w:asciiTheme="majorBidi" w:hAnsiTheme="majorBidi" w:cstheme="majorBidi"/>
          <w:b/>
          <w:bCs/>
          <w:color w:val="C00000"/>
          <w:sz w:val="26"/>
          <w:szCs w:val="26"/>
        </w:rPr>
        <w:t>Data Administration</w:t>
      </w:r>
      <w:r w:rsidRPr="0050463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تطوير استراتيجية المعلومات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تطوير سياسات المعلومات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تطبيق القوانين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والإجراءات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تنظيم بنية محتوى 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تخطيط البيانات وادامتها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تطوير قاموس 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منطقية تصميم قاعدة البيانات وتحديد العلاقة المنطقية بين العناصر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مراقبة كيفية استخدام المعلومات من قبل مجموعات متخصصي النظم والمستخدمين النهائيين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Default="0050463F" w:rsidP="0050463F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50463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تخطيط البيانات ومنهجية </w:t>
      </w:r>
      <w:proofErr w:type="spellStart"/>
      <w:r w:rsidRPr="0050463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النمذجة</w:t>
      </w:r>
      <w:proofErr w:type="spellEnd"/>
      <w:r w:rsidRPr="0050463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Pr="0050463F">
        <w:rPr>
          <w:rFonts w:asciiTheme="majorBidi" w:hAnsiTheme="majorBidi" w:cstheme="majorBidi"/>
          <w:b/>
          <w:bCs/>
          <w:color w:val="C00000"/>
          <w:sz w:val="26"/>
          <w:szCs w:val="26"/>
        </w:rPr>
        <w:t>Data Planning and Modeling Methodology</w:t>
      </w:r>
      <w:r w:rsidRPr="0050463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تعتبر البيانات الاساس لجميع مكونات انظمة قواعد البيانات فهي العنصر الم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ر</w:t>
      </w: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كزي الذي تحيد به العناصر الاخرى لذلك فإن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المنظمات تتطلب تخطيط مؤسسي اعلى للبيانات وتحليل المؤسسة الذي يركز على متطلبات المعلومات لعموم </w:t>
      </w:r>
      <w:proofErr w:type="gramStart"/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المنظمة ،</w:t>
      </w:r>
      <w:proofErr w:type="gram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وان كل ذلك يتطلب تطوير قاعدة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اذ ان الغرض من تحليل المؤ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سسة هو تحديد الكينونات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الأساسية </w:t>
      </w:r>
      <w:r>
        <w:rPr>
          <w:rFonts w:asciiTheme="majorBidi" w:hAnsiTheme="majorBidi" w:cs="Times New Roman"/>
          <w:b/>
          <w:bCs/>
          <w:sz w:val="26"/>
          <w:szCs w:val="26"/>
        </w:rPr>
        <w:t>Entities)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، والخصائص</w:t>
      </w:r>
      <w:r>
        <w:rPr>
          <w:rFonts w:asciiTheme="majorBidi" w:hAnsiTheme="majorBidi" w:cs="Times New Roman"/>
          <w:b/>
          <w:bCs/>
          <w:sz w:val="26"/>
          <w:szCs w:val="26"/>
        </w:rPr>
        <w:t>Attribut</w:t>
      </w:r>
      <w:r w:rsidR="00481A8D">
        <w:rPr>
          <w:rFonts w:asciiTheme="majorBidi" w:hAnsiTheme="majorBidi" w:cs="Times New Roman"/>
          <w:b/>
          <w:bCs/>
          <w:sz w:val="26"/>
          <w:szCs w:val="26"/>
        </w:rPr>
        <w:t>es</w:t>
      </w:r>
      <w:proofErr w:type="gramStart"/>
      <w:r w:rsidR="00481A8D">
        <w:rPr>
          <w:rFonts w:asciiTheme="majorBidi" w:hAnsiTheme="majorBidi" w:cs="Times New Roman"/>
          <w:b/>
          <w:bCs/>
          <w:sz w:val="26"/>
          <w:szCs w:val="26"/>
        </w:rPr>
        <w:t xml:space="preserve">)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proofErr w:type="gramEnd"/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، والعلاقات</w:t>
      </w:r>
      <w:r w:rsidR="00481A8D">
        <w:rPr>
          <w:rFonts w:asciiTheme="majorBidi" w:hAnsiTheme="majorBidi" w:cs="Times New Roman"/>
          <w:b/>
          <w:bCs/>
          <w:sz w:val="26"/>
          <w:szCs w:val="26"/>
        </w:rPr>
        <w:t>Relationship)</w:t>
      </w:r>
      <w:r w:rsidR="00481A8D"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، التي تحدد بيانات المنظمة</w:t>
      </w:r>
      <w:r w:rsidR="00481A8D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481A8D" w:rsidRDefault="00481A8D" w:rsidP="00481A8D">
      <w:pPr>
        <w:rPr>
          <w:rFonts w:asciiTheme="majorBidi" w:hAnsiTheme="majorBidi" w:cstheme="majorBidi"/>
          <w:sz w:val="26"/>
          <w:szCs w:val="26"/>
          <w:rtl/>
        </w:rPr>
      </w:pPr>
    </w:p>
    <w:p w:rsidR="00481A8D" w:rsidRDefault="00481A8D" w:rsidP="00481A8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481A8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lastRenderedPageBreak/>
        <w:t>تكنولوجيا</w:t>
      </w:r>
      <w:r w:rsidRPr="00481A8D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481A8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قاعدة</w:t>
      </w:r>
      <w:r w:rsidRPr="00481A8D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481A8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البيانات</w:t>
      </w:r>
      <w:r w:rsidRPr="00481A8D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481A8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وإدارتها </w:t>
      </w:r>
      <w:r w:rsidRPr="00481A8D">
        <w:rPr>
          <w:rFonts w:asciiTheme="majorBidi" w:hAnsiTheme="majorBidi" w:cstheme="majorBidi"/>
          <w:b/>
          <w:bCs/>
          <w:color w:val="C00000"/>
          <w:sz w:val="26"/>
          <w:szCs w:val="26"/>
        </w:rPr>
        <w:t>Database Technology and Management</w:t>
      </w:r>
      <w:r w:rsidRPr="00481A8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481A8D" w:rsidRDefault="00481A8D" w:rsidP="00481A8D">
      <w:pPr>
        <w:pStyle w:val="a3"/>
        <w:numPr>
          <w:ilvl w:val="0"/>
          <w:numId w:val="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لابد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لأي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تحتوي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مكونات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مادية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تحقق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الغرض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انشئت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اجل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ه،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فلا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بد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توفير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اجهزة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الحاسب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وملحقاتها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مث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ل: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وحدات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التسجيل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والادخال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وكذلك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المحطات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الطرفية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ووسائل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الاتصال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Pr="00481A8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81A8D">
        <w:rPr>
          <w:rFonts w:asciiTheme="majorBidi" w:hAnsiTheme="majorBidi" w:cstheme="majorBidi"/>
          <w:b/>
          <w:bCs/>
          <w:sz w:val="26"/>
          <w:szCs w:val="26"/>
          <w:rtl/>
        </w:rPr>
        <w:t>والشبكات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72300F" w:rsidRPr="0072300F" w:rsidRDefault="0072300F" w:rsidP="0072300F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72300F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وعموما لابد من توافر البرمجيات التا</w:t>
      </w:r>
      <w:r w:rsidRPr="0072300F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لية في نظم ادارة قواعد البيانات</w:t>
      </w:r>
      <w:r w:rsidRPr="0072300F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:</w:t>
      </w:r>
    </w:p>
    <w:p w:rsidR="0072300F" w:rsidRPr="0072300F" w:rsidRDefault="0072300F" w:rsidP="0072300F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2300F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 xml:space="preserve">1 </w:t>
      </w:r>
      <w:r w:rsidRPr="0072300F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- البرامج الاساسية العامة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مثل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: نظم التشغيل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</w:rPr>
        <w:t>Operating Systems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(</w:t>
      </w:r>
      <w:r>
        <w:rPr>
          <w:rFonts w:asciiTheme="majorBidi" w:hAnsiTheme="majorBidi" w:cstheme="majorBidi"/>
          <w:b/>
          <w:bCs/>
          <w:sz w:val="26"/>
          <w:szCs w:val="26"/>
        </w:rPr>
        <w:t>OS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) ، نظم ادارة البيانات </w:t>
      </w:r>
      <w:r>
        <w:rPr>
          <w:rFonts w:asciiTheme="majorBidi" w:hAnsiTheme="majorBidi" w:cs="Times New Roman"/>
          <w:b/>
          <w:bCs/>
          <w:sz w:val="26"/>
          <w:szCs w:val="26"/>
        </w:rPr>
        <w:t>Data Management Systems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، ونظم ادارة قواعد البيانات (</w:t>
      </w:r>
      <w:r w:rsidRPr="0072300F">
        <w:rPr>
          <w:rFonts w:asciiTheme="majorBidi" w:hAnsiTheme="majorBidi" w:cstheme="majorBidi"/>
          <w:b/>
          <w:bCs/>
          <w:sz w:val="26"/>
          <w:szCs w:val="26"/>
        </w:rPr>
        <w:t>DBMS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)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Database </w:t>
      </w:r>
      <w:r>
        <w:rPr>
          <w:rFonts w:asciiTheme="majorBidi" w:hAnsiTheme="majorBidi" w:cs="Times New Roman"/>
          <w:b/>
          <w:bCs/>
          <w:sz w:val="26"/>
          <w:szCs w:val="26"/>
        </w:rPr>
        <w:t>Management Systems</w:t>
      </w:r>
    </w:p>
    <w:p w:rsidR="0072300F" w:rsidRPr="0072300F" w:rsidRDefault="0072300F" w:rsidP="0072300F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2300F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2</w:t>
      </w:r>
      <w:r w:rsidRPr="0072300F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- ال</w:t>
      </w:r>
      <w:r w:rsidRPr="0072300F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برامج الاساسية التطبيقية العامة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: </w:t>
      </w:r>
      <w:proofErr w:type="gramStart"/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مثل :</w:t>
      </w:r>
      <w:proofErr w:type="gramEnd"/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نماذج التحليل واتخاذ القرارات</w:t>
      </w:r>
    </w:p>
    <w:p w:rsidR="0072300F" w:rsidRPr="0072300F" w:rsidRDefault="0072300F" w:rsidP="0072300F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2300F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3</w:t>
      </w:r>
      <w:r w:rsidRPr="0072300F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- ال</w:t>
      </w:r>
      <w:r w:rsidRPr="0072300F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برامج الاساسية التطبيقية الخاصة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: هي البرامج المصممة خصيصا لتلبية حاجات تطبيقات فردية </w:t>
      </w:r>
      <w:proofErr w:type="gramStart"/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مثل :</w:t>
      </w:r>
      <w:proofErr w:type="gramEnd"/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برامج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المحاسبة والتسويق الخاصة بالمنظمة</w:t>
      </w:r>
    </w:p>
    <w:p w:rsidR="00481A8D" w:rsidRDefault="0072300F" w:rsidP="0072300F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72300F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4</w:t>
      </w:r>
      <w:r w:rsidRPr="0072300F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- برامج</w:t>
      </w:r>
      <w:r w:rsidRPr="0072300F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شبكات المناطق المحلية والواسعة</w:t>
      </w:r>
      <w:r w:rsidRPr="0072300F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.</w:t>
      </w:r>
    </w:p>
    <w:p w:rsidR="0072300F" w:rsidRDefault="0072300F" w:rsidP="0072300F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72300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المستخدمون </w:t>
      </w:r>
      <w:r w:rsidRPr="0072300F">
        <w:rPr>
          <w:rFonts w:asciiTheme="majorBidi" w:hAnsiTheme="majorBidi" w:cstheme="majorBidi"/>
          <w:b/>
          <w:bCs/>
          <w:color w:val="C00000"/>
          <w:sz w:val="26"/>
          <w:szCs w:val="26"/>
        </w:rPr>
        <w:t>Users</w:t>
      </w:r>
      <w:r w:rsidRPr="0072300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72300F" w:rsidRPr="00EE1191" w:rsidRDefault="0072300F" w:rsidP="00EE1191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تشمل المستخدمين كل من له علاقة بقواعد البيانات سواء فريق العمل الذي يعمل </w:t>
      </w:r>
      <w:r w:rsidR="00EE1191">
        <w:rPr>
          <w:rFonts w:asciiTheme="majorBidi" w:hAnsiTheme="majorBidi" w:cs="Times New Roman"/>
          <w:b/>
          <w:bCs/>
          <w:sz w:val="26"/>
          <w:szCs w:val="26"/>
          <w:rtl/>
        </w:rPr>
        <w:t>على تصميم وتشغيل قاعدة البيانات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، او </w:t>
      </w:r>
      <w:r w:rsidR="00EE1191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أولئك </w:t>
      </w:r>
      <w:r w:rsidRPr="00EE1191">
        <w:rPr>
          <w:rFonts w:asciiTheme="majorBidi" w:hAnsiTheme="majorBidi" w:cs="Times New Roman"/>
          <w:b/>
          <w:bCs/>
          <w:sz w:val="26"/>
          <w:szCs w:val="26"/>
          <w:rtl/>
        </w:rPr>
        <w:t>الذين يستخدمونها</w:t>
      </w:r>
      <w:r w:rsidR="00EE119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وتشمل المستخدمين في العادة على</w:t>
      </w:r>
      <w:r w:rsidRPr="00EE1191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72300F" w:rsidRPr="00EE1191" w:rsidRDefault="0072300F" w:rsidP="00EE1191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FFC000" w:themeColor="accent4"/>
          <w:sz w:val="26"/>
          <w:szCs w:val="26"/>
          <w:rtl/>
        </w:rPr>
      </w:pPr>
      <w:r w:rsidRPr="00EE1191">
        <w:rPr>
          <w:rFonts w:asciiTheme="majorBidi" w:hAnsiTheme="majorBidi" w:cs="Times New Roman"/>
          <w:b/>
          <w:bCs/>
          <w:color w:val="FFC000" w:themeColor="accent4"/>
          <w:sz w:val="26"/>
          <w:szCs w:val="26"/>
          <w:rtl/>
        </w:rPr>
        <w:t>فريق العمل الذي يعمل على تصميم قا</w:t>
      </w:r>
      <w:r w:rsidR="00EE1191" w:rsidRPr="00EE1191">
        <w:rPr>
          <w:rFonts w:asciiTheme="majorBidi" w:hAnsiTheme="majorBidi" w:cs="Times New Roman"/>
          <w:b/>
          <w:bCs/>
          <w:color w:val="FFC000" w:themeColor="accent4"/>
          <w:sz w:val="26"/>
          <w:szCs w:val="26"/>
          <w:rtl/>
        </w:rPr>
        <w:t>عدة البيانات وتشغيلها ويتمثل في</w:t>
      </w:r>
      <w:r w:rsidRPr="00EE1191">
        <w:rPr>
          <w:rFonts w:asciiTheme="majorBidi" w:hAnsiTheme="majorBidi" w:cs="Times New Roman"/>
          <w:b/>
          <w:bCs/>
          <w:color w:val="FFC000" w:themeColor="accent4"/>
          <w:sz w:val="26"/>
          <w:szCs w:val="26"/>
          <w:rtl/>
        </w:rPr>
        <w:t>:</w:t>
      </w:r>
    </w:p>
    <w:p w:rsidR="0072300F" w:rsidRPr="0072300F" w:rsidRDefault="0072300F" w:rsidP="0072300F">
      <w:pPr>
        <w:pStyle w:val="a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1 . مدير قاعدة البيانات</w:t>
      </w:r>
      <w:r w:rsidR="00EE119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EE1191">
        <w:rPr>
          <w:rFonts w:asciiTheme="majorBidi" w:hAnsiTheme="majorBidi" w:cstheme="majorBidi"/>
          <w:b/>
          <w:bCs/>
          <w:sz w:val="26"/>
          <w:szCs w:val="26"/>
        </w:rPr>
        <w:t>Database Administrator</w:t>
      </w:r>
    </w:p>
    <w:p w:rsidR="0072300F" w:rsidRPr="0072300F" w:rsidRDefault="0072300F" w:rsidP="0072300F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2 . مصمم قاعدة </w:t>
      </w:r>
      <w:proofErr w:type="gramStart"/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البيانات</w:t>
      </w:r>
      <w:r w:rsidR="00EE119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="00EE1191">
        <w:rPr>
          <w:rFonts w:asciiTheme="majorBidi" w:hAnsiTheme="majorBidi" w:cstheme="majorBidi"/>
          <w:b/>
          <w:bCs/>
          <w:sz w:val="26"/>
          <w:szCs w:val="26"/>
        </w:rPr>
        <w:t>Designer</w:t>
      </w:r>
      <w:proofErr w:type="gramEnd"/>
      <w:r w:rsid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E1191">
        <w:rPr>
          <w:rFonts w:asciiTheme="majorBidi" w:hAnsiTheme="majorBidi" w:cstheme="majorBidi"/>
          <w:b/>
          <w:bCs/>
          <w:sz w:val="26"/>
          <w:szCs w:val="26"/>
        </w:rPr>
        <w:t>Database</w:t>
      </w:r>
      <w:r w:rsid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72300F" w:rsidRPr="0072300F" w:rsidRDefault="0072300F" w:rsidP="0072300F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3 . مبرمج قاعدة البيانات</w:t>
      </w:r>
      <w:r w:rsidR="00EE119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EE1191">
        <w:rPr>
          <w:rFonts w:asciiTheme="majorBidi" w:hAnsiTheme="majorBidi" w:cstheme="majorBidi"/>
          <w:b/>
          <w:bCs/>
          <w:sz w:val="26"/>
          <w:szCs w:val="26"/>
        </w:rPr>
        <w:t>Database</w:t>
      </w:r>
      <w:r w:rsidR="00EE1191">
        <w:rPr>
          <w:rFonts w:asciiTheme="majorBidi" w:hAnsiTheme="majorBidi" w:cstheme="majorBidi"/>
          <w:b/>
          <w:bCs/>
          <w:sz w:val="26"/>
          <w:szCs w:val="26"/>
        </w:rPr>
        <w:t xml:space="preserve"> Programmer</w:t>
      </w:r>
      <w:r w:rsidR="00EE119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72300F" w:rsidRDefault="0072300F" w:rsidP="00EE1191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FFC000" w:themeColor="accent4"/>
          <w:sz w:val="26"/>
          <w:szCs w:val="26"/>
        </w:rPr>
      </w:pPr>
      <w:r w:rsidRPr="00EE1191">
        <w:rPr>
          <w:rFonts w:asciiTheme="majorBidi" w:hAnsiTheme="majorBidi" w:cs="Times New Roman"/>
          <w:b/>
          <w:bCs/>
          <w:color w:val="FFC000" w:themeColor="accent4"/>
          <w:sz w:val="26"/>
          <w:szCs w:val="26"/>
          <w:rtl/>
        </w:rPr>
        <w:t>المستخدم النهائي لقاعدة البيانات</w:t>
      </w:r>
      <w:r w:rsidR="00EE1191" w:rsidRPr="00EE1191">
        <w:rPr>
          <w:rFonts w:asciiTheme="majorBidi" w:hAnsiTheme="majorBidi" w:cstheme="majorBidi" w:hint="cs"/>
          <w:b/>
          <w:bCs/>
          <w:color w:val="FFC000" w:themeColor="accent4"/>
          <w:sz w:val="26"/>
          <w:szCs w:val="26"/>
          <w:rtl/>
        </w:rPr>
        <w:t>.</w:t>
      </w:r>
    </w:p>
    <w:p w:rsidR="00EE1191" w:rsidRPr="00EE1191" w:rsidRDefault="00EE1191" w:rsidP="00EE1191">
      <w:pPr>
        <w:rPr>
          <w:rFonts w:asciiTheme="majorBidi" w:hAnsiTheme="majorBidi" w:cstheme="majorBidi" w:hint="cs"/>
          <w:b/>
          <w:bCs/>
          <w:color w:val="FFC000" w:themeColor="accent4"/>
          <w:sz w:val="26"/>
          <w:szCs w:val="26"/>
        </w:rPr>
      </w:pPr>
    </w:p>
    <w:p w:rsidR="00EE1191" w:rsidRPr="00EE1191" w:rsidRDefault="00EE1191" w:rsidP="00EE1191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EE1191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>فريق العمل الذي يعمل على تصميم قاعدة البيانات وتشغيلها ويتمثل في:</w:t>
      </w:r>
    </w:p>
    <w:p w:rsidR="00EE1191" w:rsidRPr="00EE1191" w:rsidRDefault="00EE1191" w:rsidP="00EE1191">
      <w:pPr>
        <w:pStyle w:val="a3"/>
        <w:numPr>
          <w:ilvl w:val="0"/>
          <w:numId w:val="6"/>
        </w:num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</w:pPr>
      <w:r w:rsidRPr="00EE1191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مدير قاعدة البيانات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EE1191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Database Administrator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ومهامه هي:</w:t>
      </w:r>
    </w:p>
    <w:p w:rsidR="00EE1191" w:rsidRP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متطلبات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برمجيات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واجهزة</w:t>
      </w:r>
    </w:p>
    <w:p w:rsidR="00EE1191" w:rsidRP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شروط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الامان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والسرية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وصلاحيات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الاستخدام</w:t>
      </w:r>
    </w:p>
    <w:p w:rsidR="00EE1191" w:rsidRP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الوصول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توافق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متطلبات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المستخدمين</w:t>
      </w:r>
    </w:p>
    <w:p w:rsidR="00EE1191" w:rsidRP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وضع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للعمل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يؤمن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اداء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فاعل</w:t>
      </w:r>
    </w:p>
    <w:p w:rsid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الرقاب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ة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والتنسيق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وضبط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اداء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</w:p>
    <w:p w:rsidR="00EE1191" w:rsidRDefault="00EE1191" w:rsidP="00184F7E">
      <w:pPr>
        <w:pStyle w:val="a3"/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EE1191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2 . مصمم قاعدة البيانات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EE1191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 xml:space="preserve">Designer Database 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>ومهامه هي:</w:t>
      </w:r>
    </w:p>
    <w:p w:rsidR="00184F7E" w:rsidRPr="00184F7E" w:rsidRDefault="00184F7E" w:rsidP="00184F7E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تحديد طبيعة البيانات المخزنة</w:t>
      </w:r>
    </w:p>
    <w:p w:rsidR="00184F7E" w:rsidRPr="00184F7E" w:rsidRDefault="00184F7E" w:rsidP="00184F7E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تحديد تراكيب البيانات</w:t>
      </w:r>
    </w:p>
    <w:p w:rsidR="00184F7E" w:rsidRPr="00184F7E" w:rsidRDefault="00184F7E" w:rsidP="00184F7E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تحديد التعامل بين المستخدم والنظام عن طريق تعريف وتصميم شاشات التخاطب وتوثيقها</w:t>
      </w:r>
    </w:p>
    <w:p w:rsidR="00184F7E" w:rsidRPr="00184F7E" w:rsidRDefault="00184F7E" w:rsidP="00184F7E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تصميم قواعد بيانات بأقل الاخطاء الممكنة</w:t>
      </w:r>
    </w:p>
    <w:p w:rsidR="00184F7E" w:rsidRDefault="00184F7E" w:rsidP="009707F1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امكانية تطوير النظام في المستقبل</w:t>
      </w:r>
      <w:r w:rsidRPr="00184F7E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84F7E" w:rsidRDefault="00184F7E" w:rsidP="00184F7E">
      <w:pPr>
        <w:pStyle w:val="a3"/>
        <w:ind w:left="180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84F7E" w:rsidRPr="00184F7E" w:rsidRDefault="00184F7E" w:rsidP="00184F7E">
      <w:pPr>
        <w:pStyle w:val="a3"/>
        <w:ind w:left="1800"/>
        <w:rPr>
          <w:rFonts w:asciiTheme="majorBidi" w:hAnsiTheme="majorBidi" w:cstheme="majorBidi"/>
          <w:b/>
          <w:bCs/>
          <w:sz w:val="26"/>
          <w:szCs w:val="26"/>
        </w:rPr>
      </w:pPr>
    </w:p>
    <w:p w:rsidR="00184F7E" w:rsidRPr="00184F7E" w:rsidRDefault="00184F7E" w:rsidP="00184F7E">
      <w:pPr>
        <w:ind w:left="720"/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lastRenderedPageBreak/>
        <w:t>3 . مبرمج قاعدة البيانات</w:t>
      </w:r>
      <w:r w:rsidRPr="00184F7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184F7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Database Programmer</w:t>
      </w:r>
      <w:r w:rsidRPr="00184F7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184F7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>ومهامه هي:</w:t>
      </w:r>
    </w:p>
    <w:p w:rsidR="00184F7E" w:rsidRPr="00184F7E" w:rsidRDefault="00184F7E" w:rsidP="00184F7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تنفيذ البرامج للتأكد من خلوها من الاخطاء</w:t>
      </w:r>
    </w:p>
    <w:p w:rsidR="00184F7E" w:rsidRPr="00184F7E" w:rsidRDefault="00184F7E" w:rsidP="00184F7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تصميم شاشات الادخال والاخراج التي تحتاجها نظم قواعد البيانات</w:t>
      </w:r>
    </w:p>
    <w:p w:rsidR="00184F7E" w:rsidRPr="00184F7E" w:rsidRDefault="00184F7E" w:rsidP="00184F7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تصميم الاستعلامات وانماط التقارير المختلفة</w:t>
      </w:r>
    </w:p>
    <w:p w:rsidR="00184F7E" w:rsidRDefault="00184F7E" w:rsidP="00184F7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كتابة البرامج بلغة مناسبة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لأ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نظمة قواعد 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84F7E" w:rsidRDefault="00184F7E" w:rsidP="00184F7E">
      <w:pPr>
        <w:pStyle w:val="a3"/>
        <w:ind w:left="1800"/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184F7E" w:rsidRDefault="00184F7E" w:rsidP="00184F7E">
      <w:pPr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</w:pPr>
      <w: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>‌</w:t>
      </w:r>
      <w:proofErr w:type="spellStart"/>
      <w: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>ب.</w:t>
      </w:r>
      <w:r w:rsidRPr="00184F7E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>ا</w:t>
      </w:r>
      <w: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>لمستخدم</w:t>
      </w:r>
      <w:proofErr w:type="spellEnd"/>
      <w: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النهائي لقاعدة البيانات</w:t>
      </w:r>
      <w:r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:</w:t>
      </w:r>
    </w:p>
    <w:p w:rsidR="00184F7E" w:rsidRPr="00184F7E" w:rsidRDefault="00184F7E" w:rsidP="00184F7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وهو الفرد الذي يستفيد من مخرجات نظام المعلومات وهذا يتطلب توفير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وسيلة تخاطب سهله مع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ه 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وينقسم الى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184F7E" w:rsidRPr="00184F7E" w:rsidRDefault="00184F7E" w:rsidP="00184F7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>1 -</w:t>
      </w: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>مستخدم عادي</w:t>
      </w: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/ ليس لدية خبرة سابقة ويتطلب تدريبة على استخدام نظم قواعد البيانات وهذا يتطلب توفير وسيلة تخاطب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سهله لمثل هؤلاء المستخدمين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84F7E" w:rsidRDefault="00184F7E" w:rsidP="00184F7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>2 -</w:t>
      </w: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>مستخدم خبير</w:t>
      </w: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/ وهو المستخ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د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م الذي لدية خبرة طويلة في التعامل مع انظمة قواعد 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84F7E" w:rsidRDefault="00184F7E" w:rsidP="00184F7E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84F7E" w:rsidRDefault="00184F7E" w:rsidP="00184F7E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="Sakkal Majalla,Bold" w:cs="Sakkal Majalla,Bold" w:hint="cs"/>
          <w:b/>
          <w:bCs/>
          <w:color w:val="A60021"/>
          <w:sz w:val="28"/>
          <w:szCs w:val="28"/>
          <w:rtl/>
        </w:rPr>
        <w:t>مزايا</w:t>
      </w:r>
      <w:r>
        <w:rPr>
          <w:rFonts w:ascii="Sakkal Majalla,Bold" w:cs="Sakkal Majalla,Bold"/>
          <w:b/>
          <w:bCs/>
          <w:color w:val="A60021"/>
          <w:sz w:val="28"/>
          <w:szCs w:val="28"/>
        </w:rPr>
        <w:t xml:space="preserve"> </w:t>
      </w:r>
      <w:r>
        <w:rPr>
          <w:rFonts w:ascii="Sakkal Majalla,Bold" w:cs="Sakkal Majalla,Bold" w:hint="cs"/>
          <w:b/>
          <w:bCs/>
          <w:color w:val="A60021"/>
          <w:sz w:val="28"/>
          <w:szCs w:val="28"/>
          <w:rtl/>
        </w:rPr>
        <w:t>نظم</w:t>
      </w:r>
      <w:r>
        <w:rPr>
          <w:rFonts w:ascii="Sakkal Majalla,Bold" w:cs="Sakkal Majalla,Bold"/>
          <w:b/>
          <w:bCs/>
          <w:color w:val="A60021"/>
          <w:sz w:val="28"/>
          <w:szCs w:val="28"/>
        </w:rPr>
        <w:t xml:space="preserve"> </w:t>
      </w:r>
      <w:r>
        <w:rPr>
          <w:rFonts w:ascii="Sakkal Majalla,Bold" w:cs="Sakkal Majalla,Bold" w:hint="cs"/>
          <w:b/>
          <w:bCs/>
          <w:color w:val="A60021"/>
          <w:sz w:val="28"/>
          <w:szCs w:val="28"/>
          <w:rtl/>
        </w:rPr>
        <w:t>ادارة</w:t>
      </w:r>
      <w:r>
        <w:rPr>
          <w:rFonts w:ascii="Sakkal Majalla,Bold" w:cs="Sakkal Majalla,Bold"/>
          <w:b/>
          <w:bCs/>
          <w:color w:val="A60021"/>
          <w:sz w:val="28"/>
          <w:szCs w:val="28"/>
        </w:rPr>
        <w:t xml:space="preserve"> </w:t>
      </w:r>
      <w:r>
        <w:rPr>
          <w:rFonts w:ascii="Sakkal Majalla,Bold" w:cs="Sakkal Majalla,Bold" w:hint="cs"/>
          <w:b/>
          <w:bCs/>
          <w:color w:val="A60021"/>
          <w:sz w:val="28"/>
          <w:szCs w:val="28"/>
          <w:rtl/>
        </w:rPr>
        <w:t>قواعد</w:t>
      </w:r>
      <w:r>
        <w:rPr>
          <w:rFonts w:ascii="Sakkal Majalla,Bold" w:cs="Sakkal Majalla,Bold"/>
          <w:b/>
          <w:bCs/>
          <w:color w:val="A60021"/>
          <w:sz w:val="28"/>
          <w:szCs w:val="28"/>
        </w:rPr>
        <w:t xml:space="preserve"> </w:t>
      </w:r>
      <w:r>
        <w:rPr>
          <w:rFonts w:ascii="Sakkal Majalla,Bold" w:cs="Sakkal Majalla,Bold" w:hint="cs"/>
          <w:b/>
          <w:bCs/>
          <w:color w:val="A60021"/>
          <w:sz w:val="28"/>
          <w:szCs w:val="28"/>
          <w:rtl/>
        </w:rPr>
        <w:t>البيانات</w:t>
      </w:r>
    </w:p>
    <w:p w:rsidR="00184F7E" w:rsidRDefault="00184F7E" w:rsidP="00184F7E">
      <w:p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184F7E">
        <w:rPr>
          <w:rFonts w:asciiTheme="majorBidi" w:hAnsiTheme="majorBidi" w:cstheme="majorBidi"/>
          <w:b/>
          <w:bCs/>
          <w:color w:val="C00000"/>
          <w:sz w:val="26"/>
          <w:szCs w:val="26"/>
        </w:rPr>
        <w:t>DBMS Advantages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إزالة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تكرار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Reduce Data Redundancy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استقلالية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Achieve Data Independence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استرداد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والمعلومات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سريعا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Retrieve Data and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Information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 Rapidly 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تحسين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الأمن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Improve Security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القدرة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ربط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المتصلة</w:t>
      </w:r>
    </w:p>
    <w:p w:rsidR="00184F7E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تنميط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E5744" w:rsidRDefault="001E5744" w:rsidP="001E5744">
      <w:pPr>
        <w:pStyle w:val="a3"/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1E5744" w:rsidRPr="001E5744" w:rsidRDefault="001E5744" w:rsidP="001E5744">
      <w:pPr>
        <w:spacing w:after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 w:rsidRPr="001E574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عيوب نظم إدارة قواعد البيانات</w:t>
      </w:r>
    </w:p>
    <w:p w:rsidR="001E5744" w:rsidRDefault="001E5744" w:rsidP="001E5744">
      <w:pPr>
        <w:spacing w:after="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color w:val="C00000"/>
          <w:sz w:val="26"/>
          <w:szCs w:val="26"/>
        </w:rPr>
        <w:t>DBMS Disadvantages</w:t>
      </w:r>
    </w:p>
    <w:p w:rsidR="001E5744" w:rsidRPr="001E5744" w:rsidRDefault="001E5744" w:rsidP="001E5744">
      <w:pPr>
        <w:pStyle w:val="a3"/>
        <w:numPr>
          <w:ilvl w:val="0"/>
          <w:numId w:val="17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="Times New Roman"/>
          <w:b/>
          <w:bCs/>
          <w:sz w:val="26"/>
          <w:szCs w:val="26"/>
          <w:rtl/>
        </w:rPr>
        <w:t>تعقيد برامج نظم ادارة قواعد البيانات وزيادة تكاليفها وكذلك المفاهيم المستعملة فيها</w:t>
      </w:r>
    </w:p>
    <w:p w:rsidR="001E5744" w:rsidRPr="001E5744" w:rsidRDefault="001E5744" w:rsidP="001E5744">
      <w:pPr>
        <w:pStyle w:val="a3"/>
        <w:numPr>
          <w:ilvl w:val="0"/>
          <w:numId w:val="17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="Times New Roman"/>
          <w:b/>
          <w:bCs/>
          <w:sz w:val="26"/>
          <w:szCs w:val="26"/>
          <w:rtl/>
        </w:rPr>
        <w:t>تتطلب نظم ادارة قواعد البيانات استئجار وادامة كادر مؤهل لمعالجة البيانات</w:t>
      </w:r>
    </w:p>
    <w:p w:rsidR="001E5744" w:rsidRDefault="001E5744" w:rsidP="001E5744">
      <w:pPr>
        <w:pStyle w:val="a3"/>
        <w:numPr>
          <w:ilvl w:val="0"/>
          <w:numId w:val="17"/>
        </w:numPr>
        <w:spacing w:after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1E5744">
        <w:rPr>
          <w:rFonts w:asciiTheme="majorBidi" w:hAnsiTheme="majorBidi" w:cs="Times New Roman"/>
          <w:b/>
          <w:bCs/>
          <w:sz w:val="26"/>
          <w:szCs w:val="26"/>
          <w:rtl/>
        </w:rPr>
        <w:t>تتطلب نظم ادارة قواعد البيانات قدرا كبيرا من الموارد المادية المختلفة لغرض تنفيذها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E5744" w:rsidRDefault="001E5744" w:rsidP="001E57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E5744" w:rsidRPr="00746144" w:rsidRDefault="001E5744" w:rsidP="001E5744">
      <w:pPr>
        <w:spacing w:after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 w:rsidRPr="0074614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نظم المعلومات وبنوك المعلومات</w:t>
      </w:r>
    </w:p>
    <w:p w:rsidR="001E5744" w:rsidRDefault="001E5744" w:rsidP="001E5744">
      <w:pPr>
        <w:spacing w:after="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746144">
        <w:rPr>
          <w:rFonts w:asciiTheme="majorBidi" w:hAnsiTheme="majorBidi" w:cstheme="majorBidi"/>
          <w:b/>
          <w:bCs/>
          <w:color w:val="C00000"/>
          <w:sz w:val="26"/>
          <w:szCs w:val="26"/>
        </w:rPr>
        <w:t>Information</w:t>
      </w:r>
      <w:r w:rsidR="00746144" w:rsidRPr="00746144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Systems and In</w:t>
      </w:r>
      <w:r w:rsidR="00746144" w:rsidRPr="00746144">
        <w:rPr>
          <w:rFonts w:asciiTheme="majorBidi" w:hAnsiTheme="majorBidi" w:cstheme="majorBidi"/>
          <w:b/>
          <w:bCs/>
          <w:color w:val="C00000"/>
          <w:sz w:val="26"/>
          <w:szCs w:val="26"/>
        </w:rPr>
        <w:t>formation</w:t>
      </w:r>
      <w:r w:rsidR="00746144" w:rsidRPr="00746144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Banks</w:t>
      </w:r>
    </w:p>
    <w:p w:rsidR="00746144" w:rsidRPr="00746144" w:rsidRDefault="00746144" w:rsidP="00746144">
      <w:pPr>
        <w:pStyle w:val="a3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تشمل بنوك المعلومات مجموعة من قواعد البيانات التي تعكس انشطة المنشأة والتي تساعدها في تحقيق الاهداف المحددة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لها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746144" w:rsidRDefault="00746144" w:rsidP="00746144">
      <w:pPr>
        <w:pStyle w:val="a3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يحوي بنك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المعلومات على قاعدة بيانات واحد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، او عدد من قواعد البيانات ومن الامثلة على بنوك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المعلومات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: بنك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معلومات نيويورك تايمز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، بنك معلوم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ات الامانة لجامعة الدول العربية، بنك المعلومات الصناعي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6144"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lastRenderedPageBreak/>
        <w:drawing>
          <wp:inline distT="0" distB="0" distL="0" distR="0">
            <wp:extent cx="3695700" cy="2028825"/>
            <wp:effectExtent l="0" t="0" r="0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6144" w:rsidRPr="00746144" w:rsidRDefault="00746144" w:rsidP="00746144">
      <w:pPr>
        <w:spacing w:after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 w:rsidRPr="0074614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قواعد البيانات (</w:t>
      </w:r>
      <w:r w:rsidRPr="00746144">
        <w:rPr>
          <w:rFonts w:asciiTheme="majorBidi" w:hAnsiTheme="majorBidi" w:cstheme="majorBidi"/>
          <w:b/>
          <w:bCs/>
          <w:color w:val="C00000"/>
          <w:sz w:val="26"/>
          <w:szCs w:val="26"/>
        </w:rPr>
        <w:t>Databases</w:t>
      </w:r>
      <w:r w:rsidRPr="0074614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)</w:t>
      </w: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74614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حالة الدراسة</w:t>
      </w: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سنقوم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هنا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بإنشاء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بنظام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التعليم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بعد</w:t>
      </w: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746144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>أولاً: تحديد الكيانات (مكونات النظام)</w:t>
      </w:r>
      <w: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>:</w:t>
      </w:r>
    </w:p>
    <w:p w:rsidR="00746144" w:rsidRPr="00746144" w:rsidRDefault="00746144" w:rsidP="00746144">
      <w:pPr>
        <w:spacing w:after="0"/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</w:p>
    <w:p w:rsidR="00746144" w:rsidRPr="00746144" w:rsidRDefault="00746144" w:rsidP="00746144">
      <w:pPr>
        <w:pStyle w:val="a3"/>
        <w:numPr>
          <w:ilvl w:val="0"/>
          <w:numId w:val="19"/>
        </w:num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الكيانات المكونة للنظام تتضمن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184F7E" w:rsidRDefault="00746144" w:rsidP="00746144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الطالب – الاستاذ – المقرر – المحاضرة – الحاسوب – المدير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746144" w:rsidRDefault="00746144" w:rsidP="00746144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746144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>ثانياً: توصيف المكونات:</w:t>
      </w:r>
    </w:p>
    <w:p w:rsidR="00746144" w:rsidRDefault="00746144" w:rsidP="00746144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746144">
        <w:rPr>
          <w:rFonts w:asciiTheme="majorBidi" w:hAnsiTheme="majorBidi" w:cs="Times New Roman"/>
          <w:b/>
          <w:bCs/>
          <w:noProof/>
          <w:color w:val="70AD47" w:themeColor="accent6"/>
          <w:sz w:val="26"/>
          <w:szCs w:val="26"/>
          <w:u w:val="single"/>
          <w:rtl/>
        </w:rPr>
        <w:drawing>
          <wp:inline distT="0" distB="0" distL="0" distR="0">
            <wp:extent cx="5274310" cy="911609"/>
            <wp:effectExtent l="0" t="0" r="2540" b="317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11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144" w:rsidRPr="00746144" w:rsidRDefault="00746144" w:rsidP="00746144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</w:rPr>
      </w:pPr>
    </w:p>
    <w:p w:rsidR="00EE1191" w:rsidRDefault="00746144" w:rsidP="00EE1191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6144"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>
            <wp:extent cx="5274310" cy="827890"/>
            <wp:effectExtent l="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2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144" w:rsidRPr="00EE1191" w:rsidRDefault="00746144" w:rsidP="00EE1191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EE1191" w:rsidRDefault="00746144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746144">
        <w:rPr>
          <w:rFonts w:asciiTheme="majorBidi" w:hAnsiTheme="majorBidi" w:cs="Times New Roman" w:hint="cs"/>
          <w:b/>
          <w:bCs/>
          <w:noProof/>
          <w:color w:val="70AD47" w:themeColor="accent6"/>
          <w:sz w:val="26"/>
          <w:szCs w:val="26"/>
          <w:rtl/>
        </w:rPr>
        <w:drawing>
          <wp:inline distT="0" distB="0" distL="0" distR="0">
            <wp:extent cx="5274310" cy="1888333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88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144" w:rsidRDefault="00746144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746144">
        <w:rPr>
          <w:rFonts w:asciiTheme="majorBidi" w:hAnsiTheme="majorBidi" w:cs="Times New Roman" w:hint="cs"/>
          <w:b/>
          <w:bCs/>
          <w:noProof/>
          <w:color w:val="70AD47" w:themeColor="accent6"/>
          <w:sz w:val="26"/>
          <w:szCs w:val="26"/>
          <w:rtl/>
        </w:rPr>
        <w:lastRenderedPageBreak/>
        <w:drawing>
          <wp:inline distT="0" distB="0" distL="0" distR="0">
            <wp:extent cx="5274310" cy="1906937"/>
            <wp:effectExtent l="0" t="0" r="254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6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144" w:rsidRDefault="00746144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746144">
        <w:rPr>
          <w:rFonts w:asciiTheme="majorBidi" w:hAnsiTheme="majorBidi" w:cs="Times New Roman" w:hint="cs"/>
          <w:b/>
          <w:bCs/>
          <w:noProof/>
          <w:color w:val="70AD47" w:themeColor="accent6"/>
          <w:sz w:val="26"/>
          <w:szCs w:val="26"/>
          <w:rtl/>
        </w:rPr>
        <w:drawing>
          <wp:inline distT="0" distB="0" distL="0" distR="0">
            <wp:extent cx="5274310" cy="1906937"/>
            <wp:effectExtent l="0" t="0" r="254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6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144" w:rsidRDefault="00746144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746144">
        <w:rPr>
          <w:rFonts w:asciiTheme="majorBidi" w:hAnsiTheme="majorBidi" w:cs="Times New Roman" w:hint="cs"/>
          <w:b/>
          <w:bCs/>
          <w:noProof/>
          <w:color w:val="70AD47" w:themeColor="accent6"/>
          <w:sz w:val="26"/>
          <w:szCs w:val="26"/>
          <w:rtl/>
        </w:rPr>
        <w:drawing>
          <wp:inline distT="0" distB="0" distL="0" distR="0">
            <wp:extent cx="5274310" cy="1893579"/>
            <wp:effectExtent l="0" t="0" r="254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3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144" w:rsidRDefault="00746144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746144">
        <w:rPr>
          <w:rFonts w:asciiTheme="majorBidi" w:hAnsiTheme="majorBidi" w:cs="Times New Roman" w:hint="cs"/>
          <w:b/>
          <w:bCs/>
          <w:noProof/>
          <w:color w:val="70AD47" w:themeColor="accent6"/>
          <w:sz w:val="26"/>
          <w:szCs w:val="26"/>
          <w:rtl/>
        </w:rPr>
        <w:drawing>
          <wp:inline distT="0" distB="0" distL="0" distR="0">
            <wp:extent cx="5274310" cy="1897635"/>
            <wp:effectExtent l="0" t="0" r="2540" b="762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144" w:rsidRDefault="00746144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</w:p>
    <w:p w:rsidR="00746144" w:rsidRDefault="00746144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</w:p>
    <w:p w:rsidR="00746144" w:rsidRDefault="00746144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01292C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lastRenderedPageBreak/>
        <w:t>ثالثاً:</w:t>
      </w:r>
      <w:r w:rsidR="0001292C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 xml:space="preserve"> تحديد العلاقات و</w:t>
      </w:r>
      <w:r w:rsidR="0001292C" w:rsidRPr="0001292C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>أنواعها:</w:t>
      </w:r>
    </w:p>
    <w:p w:rsidR="0001292C" w:rsidRDefault="0001292C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01292C">
        <w:rPr>
          <w:rFonts w:asciiTheme="majorBidi" w:hAnsiTheme="majorBidi" w:cs="Times New Roman" w:hint="cs"/>
          <w:b/>
          <w:bCs/>
          <w:noProof/>
          <w:color w:val="70AD47" w:themeColor="accent6"/>
          <w:sz w:val="26"/>
          <w:szCs w:val="26"/>
          <w:u w:val="single"/>
          <w:rtl/>
        </w:rPr>
        <w:drawing>
          <wp:inline distT="0" distB="0" distL="0" distR="0">
            <wp:extent cx="5248275" cy="1838325"/>
            <wp:effectExtent l="0" t="0" r="9525" b="952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92C" w:rsidRDefault="0001292C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</w:p>
    <w:p w:rsidR="0001292C" w:rsidRDefault="0001292C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bookmarkStart w:id="0" w:name="_GoBack"/>
      <w:bookmarkEnd w:id="0"/>
    </w:p>
    <w:p w:rsidR="0001292C" w:rsidRDefault="0001292C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 xml:space="preserve">رابعاً: مخطط </w:t>
      </w:r>
      <w:proofErr w:type="gramStart"/>
      <w: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>الكيانات- العلاقات</w:t>
      </w:r>
      <w:proofErr w:type="gramEnd"/>
      <w: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>:</w:t>
      </w:r>
    </w:p>
    <w:p w:rsidR="0001292C" w:rsidRDefault="0001292C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  <w:r w:rsidRPr="0001292C">
        <w:rPr>
          <w:rFonts w:asciiTheme="majorBidi" w:hAnsiTheme="majorBidi" w:cs="Times New Roman" w:hint="cs"/>
          <w:b/>
          <w:bCs/>
          <w:noProof/>
          <w:color w:val="70AD47" w:themeColor="accent6"/>
          <w:sz w:val="26"/>
          <w:szCs w:val="26"/>
          <w:u w:val="single"/>
          <w:rtl/>
        </w:rPr>
        <w:drawing>
          <wp:inline distT="0" distB="0" distL="0" distR="0">
            <wp:extent cx="5273884" cy="2171700"/>
            <wp:effectExtent l="0" t="0" r="317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117" cy="217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92C" w:rsidRDefault="0001292C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</w:p>
    <w:p w:rsidR="0001292C" w:rsidRDefault="0001292C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u w:val="single"/>
          <w:rtl/>
        </w:rPr>
      </w:pPr>
    </w:p>
    <w:p w:rsidR="0001292C" w:rsidRDefault="0001292C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  <w:t>خامساً: تعبئة البيانات:</w:t>
      </w:r>
    </w:p>
    <w:p w:rsidR="0001292C" w:rsidRPr="0001292C" w:rsidRDefault="0001292C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  <w:r w:rsidRPr="0001292C">
        <w:rPr>
          <w:rFonts w:asciiTheme="majorBidi" w:hAnsiTheme="majorBidi" w:cs="Times New Roman" w:hint="cs"/>
          <w:b/>
          <w:bCs/>
          <w:noProof/>
          <w:color w:val="70AD47" w:themeColor="accent6"/>
          <w:sz w:val="26"/>
          <w:szCs w:val="26"/>
          <w:u w:val="single"/>
          <w:rtl/>
        </w:rPr>
        <w:drawing>
          <wp:inline distT="0" distB="0" distL="0" distR="0">
            <wp:extent cx="5274310" cy="1534852"/>
            <wp:effectExtent l="0" t="0" r="2540" b="825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34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292C" w:rsidRPr="0001292C" w:rsidSect="001356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akkal Majall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56E36"/>
    <w:multiLevelType w:val="hybridMultilevel"/>
    <w:tmpl w:val="B6FED938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C1360DF"/>
    <w:multiLevelType w:val="hybridMultilevel"/>
    <w:tmpl w:val="CAEC79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8B3930"/>
    <w:multiLevelType w:val="hybridMultilevel"/>
    <w:tmpl w:val="657499F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CB6243D"/>
    <w:multiLevelType w:val="hybridMultilevel"/>
    <w:tmpl w:val="58648EB2"/>
    <w:lvl w:ilvl="0" w:tplc="021C46D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975C85"/>
    <w:multiLevelType w:val="hybridMultilevel"/>
    <w:tmpl w:val="4C9687A8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EE733DA"/>
    <w:multiLevelType w:val="hybridMultilevel"/>
    <w:tmpl w:val="CFAA4C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251F76"/>
    <w:multiLevelType w:val="hybridMultilevel"/>
    <w:tmpl w:val="850EFCBE"/>
    <w:lvl w:ilvl="0" w:tplc="7E0889AE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73C6F6D"/>
    <w:multiLevelType w:val="hybridMultilevel"/>
    <w:tmpl w:val="CD6C57AA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41534337"/>
    <w:multiLevelType w:val="hybridMultilevel"/>
    <w:tmpl w:val="0900C12C"/>
    <w:lvl w:ilvl="0" w:tplc="2C32FB6C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C4E0AD0"/>
    <w:multiLevelType w:val="hybridMultilevel"/>
    <w:tmpl w:val="14E88E1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CF9230C"/>
    <w:multiLevelType w:val="hybridMultilevel"/>
    <w:tmpl w:val="63E4B54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FE24577"/>
    <w:multiLevelType w:val="hybridMultilevel"/>
    <w:tmpl w:val="4412EE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6F321C"/>
    <w:multiLevelType w:val="hybridMultilevel"/>
    <w:tmpl w:val="2A80FC2C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5AD2022B"/>
    <w:multiLevelType w:val="hybridMultilevel"/>
    <w:tmpl w:val="A6081E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8657F"/>
    <w:multiLevelType w:val="hybridMultilevel"/>
    <w:tmpl w:val="850EFCBE"/>
    <w:lvl w:ilvl="0" w:tplc="7E0889AE">
      <w:start w:val="1"/>
      <w:numFmt w:val="arabicAbjad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5">
    <w:nsid w:val="5C2A70A7"/>
    <w:multiLevelType w:val="hybridMultilevel"/>
    <w:tmpl w:val="4010212E"/>
    <w:lvl w:ilvl="0" w:tplc="9692D0F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E123015"/>
    <w:multiLevelType w:val="hybridMultilevel"/>
    <w:tmpl w:val="BD480B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753ECB"/>
    <w:multiLevelType w:val="hybridMultilevel"/>
    <w:tmpl w:val="79E0E56E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7AE447DF"/>
    <w:multiLevelType w:val="hybridMultilevel"/>
    <w:tmpl w:val="F5F69C8E"/>
    <w:lvl w:ilvl="0" w:tplc="04090005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14"/>
  </w:num>
  <w:num w:numId="5">
    <w:abstractNumId w:val="6"/>
  </w:num>
  <w:num w:numId="6">
    <w:abstractNumId w:val="15"/>
  </w:num>
  <w:num w:numId="7">
    <w:abstractNumId w:val="17"/>
  </w:num>
  <w:num w:numId="8">
    <w:abstractNumId w:val="10"/>
  </w:num>
  <w:num w:numId="9">
    <w:abstractNumId w:val="4"/>
  </w:num>
  <w:num w:numId="10">
    <w:abstractNumId w:val="12"/>
  </w:num>
  <w:num w:numId="11">
    <w:abstractNumId w:val="5"/>
  </w:num>
  <w:num w:numId="12">
    <w:abstractNumId w:val="18"/>
  </w:num>
  <w:num w:numId="13">
    <w:abstractNumId w:val="2"/>
  </w:num>
  <w:num w:numId="14">
    <w:abstractNumId w:val="7"/>
  </w:num>
  <w:num w:numId="15">
    <w:abstractNumId w:val="0"/>
  </w:num>
  <w:num w:numId="16">
    <w:abstractNumId w:val="13"/>
  </w:num>
  <w:num w:numId="17">
    <w:abstractNumId w:val="11"/>
  </w:num>
  <w:num w:numId="18">
    <w:abstractNumId w:val="16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CCD"/>
    <w:rsid w:val="0001292C"/>
    <w:rsid w:val="00135641"/>
    <w:rsid w:val="00184F7E"/>
    <w:rsid w:val="00193CCD"/>
    <w:rsid w:val="001E5744"/>
    <w:rsid w:val="003B5AFA"/>
    <w:rsid w:val="00481A8D"/>
    <w:rsid w:val="0050463F"/>
    <w:rsid w:val="0072300F"/>
    <w:rsid w:val="00746144"/>
    <w:rsid w:val="00EE1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F7BB943-DA24-4237-8A00-2CF83171A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C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6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2016-12-15T04:30:00Z</dcterms:created>
  <dcterms:modified xsi:type="dcterms:W3CDTF">2016-12-15T07:16:00Z</dcterms:modified>
</cp:coreProperties>
</file>