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B8" w:rsidRDefault="005435B8" w:rsidP="00285F93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المحاضرة ال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ساد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سة عشر (سلوك المنظمة: الفصل الثاني: إدارة ثقا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 xml:space="preserve">فة وأخلاقيات المنظمة </w:t>
      </w:r>
      <w:r w:rsidR="00285F93"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«</w:t>
      </w:r>
      <w:bookmarkStart w:id="0" w:name="_GoBack"/>
      <w:bookmarkEnd w:id="0"/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الجزء ال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ثاني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 xml:space="preserve">: 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أخلاقيات المنظمة</w:t>
      </w:r>
      <w:r w:rsidRPr="005E35BA">
        <w:rPr>
          <w:rFonts w:ascii="Adobe Arabic" w:hAnsi="Adobe Arabic" w:cs="Adobe Arabic"/>
          <w:b/>
          <w:bCs/>
          <w:noProof/>
          <w:sz w:val="28"/>
          <w:szCs w:val="28"/>
          <w:rtl/>
        </w:rPr>
        <w:t>»)</w:t>
      </w:r>
    </w:p>
    <w:p w:rsidR="005435B8" w:rsidRPr="007D281F" w:rsidRDefault="005435B8" w:rsidP="005435B8">
      <w:pPr>
        <w:spacing w:line="240" w:lineRule="auto"/>
        <w:ind w:left="-625" w:right="-709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7D281F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أولًا: أهمية السلوك الأخلاقي </w:t>
      </w:r>
    </w:p>
    <w:p w:rsidR="005435B8" w:rsidRPr="008836DE" w:rsidRDefault="005435B8" w:rsidP="005435B8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8836DE">
        <w:rPr>
          <w:rFonts w:asciiTheme="minorBidi" w:hAnsiTheme="minorBidi"/>
          <w:sz w:val="28"/>
          <w:szCs w:val="28"/>
          <w:rtl/>
        </w:rPr>
        <w:t>تعتبر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خلاقيات التنظيمية مصدر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8836DE">
        <w:rPr>
          <w:rFonts w:asciiTheme="minorBidi" w:hAnsiTheme="minorBidi"/>
          <w:sz w:val="28"/>
          <w:szCs w:val="28"/>
          <w:rtl/>
        </w:rPr>
        <w:t>ا هاما من مصادر ثقافة المنظمة، إذ تمثل مجموعة القيم الأخلاقية ا</w:t>
      </w:r>
      <w:r>
        <w:rPr>
          <w:rFonts w:asciiTheme="minorBidi" w:hAnsiTheme="minorBidi"/>
          <w:sz w:val="28"/>
          <w:szCs w:val="28"/>
          <w:rtl/>
        </w:rPr>
        <w:t>لتي تحدد سلوكيات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فراد في تعاملاتهم مع بعضهم البعض ومع ال</w:t>
      </w:r>
      <w:r>
        <w:rPr>
          <w:rFonts w:asciiTheme="minorBidi" w:hAnsiTheme="minorBidi" w:hint="cs"/>
          <w:sz w:val="28"/>
          <w:szCs w:val="28"/>
          <w:rtl/>
        </w:rPr>
        <w:t>آ</w:t>
      </w:r>
      <w:r w:rsidRPr="008836DE">
        <w:rPr>
          <w:rFonts w:asciiTheme="minorBidi" w:hAnsiTheme="minorBidi"/>
          <w:sz w:val="28"/>
          <w:szCs w:val="28"/>
          <w:rtl/>
        </w:rPr>
        <w:t>خرين خارج المنظمة</w:t>
      </w:r>
      <w:r>
        <w:rPr>
          <w:rFonts w:asciiTheme="minorBidi" w:hAnsiTheme="minorBidi" w:hint="cs"/>
          <w:sz w:val="28"/>
          <w:szCs w:val="28"/>
          <w:rtl/>
        </w:rPr>
        <w:t>.</w:t>
      </w:r>
      <w:r w:rsidRPr="008836DE">
        <w:rPr>
          <w:rFonts w:asciiTheme="minorBidi" w:hAnsiTheme="minorBidi"/>
          <w:sz w:val="28"/>
          <w:szCs w:val="28"/>
          <w:rtl/>
        </w:rPr>
        <w:t xml:space="preserve"> </w:t>
      </w:r>
    </w:p>
    <w:p w:rsidR="005435B8" w:rsidRPr="009F7B89" w:rsidRDefault="005435B8" w:rsidP="005435B8">
      <w:pPr>
        <w:spacing w:line="240" w:lineRule="auto"/>
        <w:ind w:left="-625" w:right="-709"/>
        <w:rPr>
          <w:rFonts w:asciiTheme="minorBidi" w:hAnsiTheme="minorBidi"/>
          <w:color w:val="FF3300"/>
          <w:sz w:val="28"/>
          <w:szCs w:val="28"/>
          <w:u w:val="single"/>
          <w:rtl/>
        </w:rPr>
      </w:pPr>
      <w:r w:rsidRPr="009F7B89">
        <w:rPr>
          <w:rFonts w:asciiTheme="minorBidi" w:hAnsiTheme="minorBidi"/>
          <w:color w:val="FF3300"/>
          <w:sz w:val="28"/>
          <w:szCs w:val="28"/>
          <w:u w:val="single"/>
          <w:rtl/>
        </w:rPr>
        <w:t>وتتمثل أهمية السلوك الأخلاقي في ال</w:t>
      </w:r>
      <w:r w:rsidRPr="009F7B89">
        <w:rPr>
          <w:rFonts w:asciiTheme="minorBidi" w:hAnsiTheme="minorBidi" w:hint="cs"/>
          <w:color w:val="FF3300"/>
          <w:sz w:val="28"/>
          <w:szCs w:val="28"/>
          <w:u w:val="single"/>
          <w:rtl/>
        </w:rPr>
        <w:t>آ</w:t>
      </w:r>
      <w:r w:rsidRPr="009F7B89">
        <w:rPr>
          <w:rFonts w:asciiTheme="minorBidi" w:hAnsiTheme="minorBidi"/>
          <w:color w:val="FF3300"/>
          <w:sz w:val="28"/>
          <w:szCs w:val="28"/>
          <w:u w:val="single"/>
          <w:rtl/>
        </w:rPr>
        <w:t>تي:</w:t>
      </w:r>
    </w:p>
    <w:p w:rsidR="005435B8" w:rsidRPr="008836DE" w:rsidRDefault="005435B8" w:rsidP="005435B8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8836DE">
        <w:rPr>
          <w:rFonts w:asciiTheme="minorBidi" w:hAnsiTheme="minorBidi"/>
          <w:sz w:val="28"/>
          <w:szCs w:val="28"/>
          <w:rtl/>
        </w:rPr>
        <w:t>تسهم القيم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خلاقية في</w:t>
      </w:r>
      <w:r>
        <w:rPr>
          <w:rFonts w:asciiTheme="minorBidi" w:hAnsiTheme="minorBidi"/>
          <w:sz w:val="28"/>
          <w:szCs w:val="28"/>
          <w:rtl/>
        </w:rPr>
        <w:t xml:space="preserve"> التحكم والرقابة على سلوكيات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فراد الخاصة التي  قد تهدد المصالح العامة للمجتمع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836DE" w:rsidRDefault="005435B8" w:rsidP="005435B8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 xml:space="preserve">ن تواجد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ساسيات السلوك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خلاقي يساعد في تقليل التكاليف ال</w:t>
      </w:r>
      <w:r>
        <w:rPr>
          <w:rFonts w:asciiTheme="minorBidi" w:hAnsiTheme="minorBidi"/>
          <w:sz w:val="28"/>
          <w:szCs w:val="28"/>
          <w:rtl/>
        </w:rPr>
        <w:t>لازمة لتحديد ما هو صح وما هو خط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 xml:space="preserve"> أو ما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هو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نسب لبعض السلوكيات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836DE" w:rsidRDefault="005435B8" w:rsidP="005435B8">
      <w:pPr>
        <w:pStyle w:val="ListParagraph"/>
        <w:numPr>
          <w:ilvl w:val="0"/>
          <w:numId w:val="35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8836DE">
        <w:rPr>
          <w:rFonts w:asciiTheme="minorBidi" w:hAnsiTheme="minorBidi"/>
          <w:sz w:val="28"/>
          <w:szCs w:val="28"/>
          <w:rtl/>
        </w:rPr>
        <w:t>اتباع قواعد السلوك الاخلاقي يعد مؤشر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8836DE">
        <w:rPr>
          <w:rFonts w:asciiTheme="minorBidi" w:hAnsiTheme="minorBidi"/>
          <w:sz w:val="28"/>
          <w:szCs w:val="28"/>
          <w:rtl/>
        </w:rPr>
        <w:t>ا على سمعة المنظمة الجيده وبالتالي يكون عنها انطباع</w:t>
      </w:r>
      <w:r>
        <w:rPr>
          <w:rFonts w:asciiTheme="minorBidi" w:hAnsiTheme="minorBidi" w:hint="cs"/>
          <w:sz w:val="28"/>
          <w:szCs w:val="28"/>
          <w:rtl/>
        </w:rPr>
        <w:t>ً</w:t>
      </w:r>
      <w:r>
        <w:rPr>
          <w:rFonts w:asciiTheme="minorBidi" w:hAnsiTheme="minorBidi"/>
          <w:sz w:val="28"/>
          <w:szCs w:val="28"/>
          <w:rtl/>
        </w:rPr>
        <w:t xml:space="preserve">ا </w:t>
      </w:r>
      <w:r>
        <w:rPr>
          <w:rFonts w:asciiTheme="minorBidi" w:hAnsiTheme="minorBidi" w:hint="cs"/>
          <w:sz w:val="28"/>
          <w:szCs w:val="28"/>
          <w:rtl/>
        </w:rPr>
        <w:t>ج</w:t>
      </w:r>
      <w:r w:rsidRPr="008836DE">
        <w:rPr>
          <w:rFonts w:asciiTheme="minorBidi" w:hAnsiTheme="minorBidi"/>
          <w:sz w:val="28"/>
          <w:szCs w:val="28"/>
          <w:rtl/>
        </w:rPr>
        <w:t>يد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8836DE">
        <w:rPr>
          <w:rFonts w:asciiTheme="minorBidi" w:hAnsiTheme="minorBidi"/>
          <w:sz w:val="28"/>
          <w:szCs w:val="28"/>
          <w:rtl/>
        </w:rPr>
        <w:t>ا و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836DE">
        <w:rPr>
          <w:rFonts w:asciiTheme="minorBidi" w:hAnsiTheme="minorBidi"/>
          <w:sz w:val="28"/>
          <w:szCs w:val="28"/>
          <w:rtl/>
        </w:rPr>
        <w:t xml:space="preserve">يجابيا في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ذهان المتعاملين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7D281F" w:rsidRDefault="005435B8" w:rsidP="005435B8">
      <w:pPr>
        <w:spacing w:line="240" w:lineRule="auto"/>
        <w:ind w:left="-625" w:right="-709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>
        <w:rPr>
          <w:rFonts w:asciiTheme="minorBidi" w:hAnsiTheme="minorBidi"/>
          <w:b/>
          <w:bCs/>
          <w:color w:val="FF3300"/>
          <w:sz w:val="28"/>
          <w:szCs w:val="28"/>
          <w:rtl/>
        </w:rPr>
        <w:t>ثان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يًا</w:t>
      </w:r>
      <w:r w:rsidRPr="007D281F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: مسببات السلوك غير الأخلاقي </w:t>
      </w:r>
    </w:p>
    <w:p w:rsidR="005435B8" w:rsidRPr="008836DE" w:rsidRDefault="005435B8" w:rsidP="005435B8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تدني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خلاقيات الفردية بسبب المؤثرات البيئية أو الاسرية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836DE" w:rsidRDefault="005435B8" w:rsidP="005435B8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8836DE">
        <w:rPr>
          <w:rFonts w:asciiTheme="minorBidi" w:hAnsiTheme="minorBidi"/>
          <w:sz w:val="28"/>
          <w:szCs w:val="28"/>
          <w:rtl/>
        </w:rPr>
        <w:t xml:space="preserve">السعي بشكل كبير وراء المصالح الذاتية ولتحقيق ذلك قد ينتج الفرد سلوكيات غير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 xml:space="preserve">خلاقية </w:t>
      </w:r>
      <w:r>
        <w:rPr>
          <w:rFonts w:asciiTheme="minorBidi" w:hAnsiTheme="minorBidi" w:hint="cs"/>
          <w:sz w:val="28"/>
          <w:szCs w:val="28"/>
          <w:rtl/>
        </w:rPr>
        <w:t>ب</w:t>
      </w:r>
      <w:r w:rsidRPr="008836DE">
        <w:rPr>
          <w:rFonts w:asciiTheme="minorBidi" w:hAnsiTheme="minorBidi"/>
          <w:sz w:val="28"/>
          <w:szCs w:val="28"/>
          <w:rtl/>
        </w:rPr>
        <w:t>ما فيها الرشوة</w:t>
      </w:r>
      <w:r>
        <w:rPr>
          <w:rFonts w:asciiTheme="minorBidi" w:hAnsiTheme="minorBidi" w:hint="cs"/>
          <w:sz w:val="28"/>
          <w:szCs w:val="28"/>
          <w:rtl/>
        </w:rPr>
        <w:t xml:space="preserve"> أو الم</w:t>
      </w:r>
      <w:r>
        <w:rPr>
          <w:rFonts w:asciiTheme="minorBidi" w:hAnsiTheme="minorBidi"/>
          <w:sz w:val="28"/>
          <w:szCs w:val="28"/>
          <w:rtl/>
        </w:rPr>
        <w:t>ضاربة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836DE" w:rsidRDefault="005435B8" w:rsidP="005435B8">
      <w:pPr>
        <w:pStyle w:val="ListParagraph"/>
        <w:numPr>
          <w:ilvl w:val="0"/>
          <w:numId w:val="36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8836DE">
        <w:rPr>
          <w:rFonts w:asciiTheme="minorBidi" w:hAnsiTheme="minorBidi"/>
          <w:sz w:val="28"/>
          <w:szCs w:val="28"/>
          <w:rtl/>
        </w:rPr>
        <w:t xml:space="preserve">الضغوط الخارجية فعند حدوث تدهور في الأداء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و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836DE">
        <w:rPr>
          <w:rFonts w:asciiTheme="minorBidi" w:hAnsiTheme="minorBidi"/>
          <w:sz w:val="28"/>
          <w:szCs w:val="28"/>
          <w:rtl/>
        </w:rPr>
        <w:t>نج</w:t>
      </w:r>
      <w:r>
        <w:rPr>
          <w:rFonts w:asciiTheme="minorBidi" w:hAnsiTheme="minorBidi"/>
          <w:sz w:val="28"/>
          <w:szCs w:val="28"/>
          <w:rtl/>
        </w:rPr>
        <w:t>از قد توجه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836DE">
        <w:rPr>
          <w:rFonts w:asciiTheme="minorBidi" w:hAnsiTheme="minorBidi"/>
          <w:sz w:val="28"/>
          <w:szCs w:val="28"/>
          <w:rtl/>
        </w:rPr>
        <w:t>دارة العليا ضغوط  بهدف زيادة الأداء و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يض</w:t>
      </w:r>
      <w:r>
        <w:rPr>
          <w:rFonts w:asciiTheme="minorBidi" w:hAnsiTheme="minorBidi" w:hint="cs"/>
          <w:sz w:val="28"/>
          <w:szCs w:val="28"/>
          <w:rtl/>
        </w:rPr>
        <w:t>ً</w:t>
      </w:r>
      <w:r>
        <w:rPr>
          <w:rFonts w:asciiTheme="minorBidi" w:hAnsiTheme="minorBidi"/>
          <w:sz w:val="28"/>
          <w:szCs w:val="28"/>
          <w:rtl/>
        </w:rPr>
        <w:t>ا الضغوط المادية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 xml:space="preserve">سرية ما تدفع الفرد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836DE">
        <w:rPr>
          <w:rFonts w:asciiTheme="minorBidi" w:hAnsiTheme="minorBidi"/>
          <w:sz w:val="28"/>
          <w:szCs w:val="28"/>
          <w:rtl/>
        </w:rPr>
        <w:t xml:space="preserve">لى سلوك سلوكيات غير 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خلاقية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5C2954" w:rsidRDefault="005435B8" w:rsidP="005435B8">
      <w:pPr>
        <w:spacing w:line="240" w:lineRule="auto"/>
        <w:ind w:left="-625" w:right="-709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5C2954">
        <w:rPr>
          <w:rFonts w:asciiTheme="minorBidi" w:hAnsiTheme="minorBidi"/>
          <w:b/>
          <w:bCs/>
          <w:color w:val="FF3300"/>
          <w:sz w:val="28"/>
          <w:szCs w:val="28"/>
          <w:rtl/>
        </w:rPr>
        <w:t>ثال</w:t>
      </w:r>
      <w:r w:rsidRPr="005C2954"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ثًا</w:t>
      </w:r>
      <w:r>
        <w:rPr>
          <w:rFonts w:asciiTheme="minorBidi" w:hAnsiTheme="minorBidi"/>
          <w:b/>
          <w:bCs/>
          <w:color w:val="FF3300"/>
          <w:sz w:val="28"/>
          <w:szCs w:val="28"/>
          <w:rtl/>
        </w:rPr>
        <w:t>: المسوؤلية  الاجتماعية ال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أ</w:t>
      </w:r>
      <w:r w:rsidRPr="005C2954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خلاقية </w:t>
      </w:r>
    </w:p>
    <w:p w:rsidR="005435B8" w:rsidRPr="008836DE" w:rsidRDefault="005435B8" w:rsidP="005435B8">
      <w:pPr>
        <w:spacing w:line="240" w:lineRule="auto"/>
        <w:ind w:left="-625" w:right="-709"/>
        <w:rPr>
          <w:rFonts w:asciiTheme="minorBidi" w:hAnsiTheme="minorBidi"/>
          <w:sz w:val="28"/>
          <w:szCs w:val="28"/>
          <w:rtl/>
        </w:rPr>
      </w:pPr>
      <w:r w:rsidRPr="008836DE">
        <w:rPr>
          <w:rFonts w:asciiTheme="minorBidi" w:hAnsiTheme="minorBidi"/>
          <w:sz w:val="28"/>
          <w:szCs w:val="28"/>
          <w:rtl/>
        </w:rPr>
        <w:t>تعن</w:t>
      </w:r>
      <w:r>
        <w:rPr>
          <w:rFonts w:asciiTheme="minorBidi" w:hAnsiTheme="minorBidi" w:hint="cs"/>
          <w:sz w:val="28"/>
          <w:szCs w:val="28"/>
          <w:rtl/>
        </w:rPr>
        <w:t>ي أ</w:t>
      </w:r>
      <w:r w:rsidRPr="008836DE">
        <w:rPr>
          <w:rFonts w:asciiTheme="minorBidi" w:hAnsiTheme="minorBidi"/>
          <w:sz w:val="28"/>
          <w:szCs w:val="28"/>
          <w:rtl/>
        </w:rPr>
        <w:t xml:space="preserve">ن المنظمة مسؤولة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خلاقي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Pr="008836DE">
        <w:rPr>
          <w:rFonts w:asciiTheme="minorBidi" w:hAnsiTheme="minorBidi"/>
          <w:sz w:val="28"/>
          <w:szCs w:val="28"/>
          <w:rtl/>
        </w:rPr>
        <w:t xml:space="preserve">ا تجاه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صحاب المصالح الداخليين والخارجيين ويمكنها ممارسة مس</w:t>
      </w:r>
      <w:r>
        <w:rPr>
          <w:rFonts w:asciiTheme="minorBidi" w:hAnsiTheme="minorBidi" w:hint="cs"/>
          <w:sz w:val="28"/>
          <w:szCs w:val="28"/>
          <w:rtl/>
        </w:rPr>
        <w:t>ؤ</w:t>
      </w:r>
      <w:r w:rsidRPr="008836DE">
        <w:rPr>
          <w:rFonts w:asciiTheme="minorBidi" w:hAnsiTheme="minorBidi"/>
          <w:sz w:val="28"/>
          <w:szCs w:val="28"/>
          <w:rtl/>
        </w:rPr>
        <w:t>وليت</w:t>
      </w:r>
      <w:r>
        <w:rPr>
          <w:rFonts w:asciiTheme="minorBidi" w:hAnsiTheme="minorBidi"/>
          <w:sz w:val="28"/>
          <w:szCs w:val="28"/>
          <w:rtl/>
        </w:rPr>
        <w:t>ها من خلال وجهتي نظر هما</w:t>
      </w:r>
      <w:r w:rsidRPr="008836DE">
        <w:rPr>
          <w:rFonts w:asciiTheme="minorBidi" w:hAnsiTheme="minorBidi"/>
          <w:sz w:val="28"/>
          <w:szCs w:val="28"/>
          <w:rtl/>
        </w:rPr>
        <w:t xml:space="preserve">: </w:t>
      </w:r>
    </w:p>
    <w:p w:rsidR="005435B8" w:rsidRPr="008836DE" w:rsidRDefault="005435B8" w:rsidP="005435B8">
      <w:pPr>
        <w:pStyle w:val="ListParagraph"/>
        <w:numPr>
          <w:ilvl w:val="0"/>
          <w:numId w:val="37"/>
        </w:numPr>
        <w:spacing w:after="200" w:line="240" w:lineRule="auto"/>
        <w:ind w:left="-341" w:right="-709" w:hanging="284"/>
        <w:rPr>
          <w:rFonts w:asciiTheme="minorBidi" w:hAnsiTheme="minorBidi"/>
          <w:sz w:val="28"/>
          <w:szCs w:val="28"/>
        </w:rPr>
      </w:pPr>
      <w:r w:rsidRPr="005C2954">
        <w:rPr>
          <w:rFonts w:asciiTheme="minorBidi" w:hAnsiTheme="minorBidi"/>
          <w:color w:val="FF3300"/>
          <w:sz w:val="28"/>
          <w:szCs w:val="28"/>
          <w:u w:val="single"/>
          <w:rtl/>
        </w:rPr>
        <w:t>وجهة النظر الضيقة:</w:t>
      </w:r>
      <w:r w:rsidRPr="008836DE">
        <w:rPr>
          <w:rFonts w:asciiTheme="minorBidi" w:hAnsiTheme="minorBidi"/>
          <w:sz w:val="28"/>
          <w:szCs w:val="28"/>
          <w:rtl/>
        </w:rPr>
        <w:t xml:space="preserve"> تمارسها في إطار قانوني محدد وإطار القواعد أو اللوائح التي يتم تحديدها داخل المنظمة أو خارجها فالمسؤولية اتجاه العاملين لها إطار قانوني واتجاه المساهمين لها إطارها الخاص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836DE" w:rsidRDefault="005435B8" w:rsidP="005435B8">
      <w:pPr>
        <w:pStyle w:val="ListParagraph"/>
        <w:numPr>
          <w:ilvl w:val="0"/>
          <w:numId w:val="37"/>
        </w:numPr>
        <w:spacing w:after="200" w:line="240" w:lineRule="auto"/>
        <w:ind w:left="-341" w:right="-709" w:hanging="284"/>
        <w:rPr>
          <w:rFonts w:asciiTheme="minorBidi" w:hAnsiTheme="minorBidi"/>
          <w:sz w:val="28"/>
          <w:szCs w:val="28"/>
        </w:rPr>
      </w:pPr>
      <w:r w:rsidRPr="005C2954">
        <w:rPr>
          <w:rFonts w:asciiTheme="minorBidi" w:hAnsiTheme="minorBidi"/>
          <w:color w:val="FF3300"/>
          <w:sz w:val="28"/>
          <w:szCs w:val="28"/>
          <w:u w:val="single"/>
          <w:rtl/>
        </w:rPr>
        <w:t xml:space="preserve">وجهة النظر </w:t>
      </w:r>
      <w:r>
        <w:rPr>
          <w:rFonts w:asciiTheme="minorBidi" w:hAnsiTheme="minorBidi"/>
          <w:color w:val="FF3300"/>
          <w:sz w:val="28"/>
          <w:szCs w:val="28"/>
          <w:u w:val="single"/>
          <w:rtl/>
        </w:rPr>
        <w:t>الموسعة</w:t>
      </w:r>
      <w:r w:rsidRPr="005C2954">
        <w:rPr>
          <w:rFonts w:asciiTheme="minorBidi" w:hAnsiTheme="minorBidi"/>
          <w:color w:val="FF3300"/>
          <w:sz w:val="28"/>
          <w:szCs w:val="28"/>
          <w:u w:val="single"/>
          <w:rtl/>
        </w:rPr>
        <w:t>:</w:t>
      </w:r>
      <w:r w:rsidRPr="008836DE">
        <w:rPr>
          <w:rFonts w:asciiTheme="minorBidi" w:hAnsiTheme="minorBidi"/>
          <w:sz w:val="28"/>
          <w:szCs w:val="28"/>
          <w:rtl/>
        </w:rPr>
        <w:t xml:space="preserve"> للمنظمة الحق في التحرك بحرية عند أدائها للمسؤولية الاجتماعية فهي تتحرك لتحقيق 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836DE">
        <w:rPr>
          <w:rFonts w:asciiTheme="minorBidi" w:hAnsiTheme="minorBidi"/>
          <w:sz w:val="28"/>
          <w:szCs w:val="28"/>
          <w:rtl/>
        </w:rPr>
        <w:t>كبر قدر من المنافع لأصحاب المصالح مع تقليل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ضرار التي يتعرضون لها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E0E0C" w:rsidRDefault="005435B8" w:rsidP="005435B8">
      <w:pPr>
        <w:spacing w:line="240" w:lineRule="auto"/>
        <w:ind w:left="-625" w:right="-709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8E0E0C">
        <w:rPr>
          <w:rFonts w:asciiTheme="minorBidi" w:hAnsiTheme="minorBidi"/>
          <w:b/>
          <w:bCs/>
          <w:color w:val="FF3300"/>
          <w:sz w:val="28"/>
          <w:szCs w:val="28"/>
          <w:rtl/>
        </w:rPr>
        <w:t>رابع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ًا</w:t>
      </w:r>
      <w:r w:rsidRPr="008E0E0C">
        <w:rPr>
          <w:rFonts w:asciiTheme="minorBidi" w:hAnsiTheme="minorBidi"/>
          <w:b/>
          <w:bCs/>
          <w:color w:val="FF3300"/>
          <w:sz w:val="28"/>
          <w:szCs w:val="28"/>
          <w:rtl/>
        </w:rPr>
        <w:t>: بناء المنظم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ة</w:t>
      </w:r>
      <w:r w:rsidRPr="008E0E0C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 ال</w:t>
      </w:r>
      <w:r>
        <w:rPr>
          <w:rFonts w:asciiTheme="minorBidi" w:hAnsiTheme="minorBidi" w:hint="cs"/>
          <w:b/>
          <w:bCs/>
          <w:color w:val="FF3300"/>
          <w:sz w:val="28"/>
          <w:szCs w:val="28"/>
          <w:rtl/>
        </w:rPr>
        <w:t>أ</w:t>
      </w:r>
      <w:r w:rsidRPr="008E0E0C">
        <w:rPr>
          <w:rFonts w:asciiTheme="minorBidi" w:hAnsiTheme="minorBidi"/>
          <w:b/>
          <w:bCs/>
          <w:color w:val="FF3300"/>
          <w:sz w:val="28"/>
          <w:szCs w:val="28"/>
          <w:rtl/>
        </w:rPr>
        <w:t xml:space="preserve">خلاقية </w:t>
      </w:r>
    </w:p>
    <w:p w:rsidR="005435B8" w:rsidRPr="008E0E0C" w:rsidRDefault="005435B8" w:rsidP="005435B8">
      <w:pPr>
        <w:pStyle w:val="ListParagraph"/>
        <w:numPr>
          <w:ilvl w:val="0"/>
          <w:numId w:val="38"/>
        </w:numPr>
        <w:spacing w:after="200" w:line="240" w:lineRule="auto"/>
        <w:ind w:left="-341" w:right="-709"/>
        <w:rPr>
          <w:rFonts w:asciiTheme="minorBidi" w:hAnsiTheme="minorBidi"/>
          <w:sz w:val="28"/>
          <w:szCs w:val="28"/>
        </w:rPr>
      </w:pPr>
      <w:r w:rsidRPr="008E0E0C">
        <w:rPr>
          <w:rFonts w:asciiTheme="minorBidi" w:hAnsiTheme="minorBidi"/>
          <w:sz w:val="28"/>
          <w:szCs w:val="28"/>
          <w:rtl/>
        </w:rPr>
        <w:t>تستطيع المنظمة تشجيع</w:t>
      </w:r>
      <w:r>
        <w:rPr>
          <w:rFonts w:asciiTheme="minorBidi" w:hAnsiTheme="minorBidi"/>
          <w:sz w:val="28"/>
          <w:szCs w:val="28"/>
          <w:rtl/>
        </w:rPr>
        <w:t xml:space="preserve"> أفرادها على ممارسات السلوك ال</w:t>
      </w:r>
      <w:r>
        <w:rPr>
          <w:rFonts w:asciiTheme="minorBidi" w:hAnsiTheme="minorBidi" w:hint="cs"/>
          <w:sz w:val="28"/>
          <w:szCs w:val="28"/>
          <w:rtl/>
        </w:rPr>
        <w:t>أخ</w:t>
      </w:r>
      <w:r w:rsidRPr="008E0E0C">
        <w:rPr>
          <w:rFonts w:asciiTheme="minorBidi" w:hAnsiTheme="minorBidi"/>
          <w:sz w:val="28"/>
          <w:szCs w:val="28"/>
          <w:rtl/>
        </w:rPr>
        <w:t>لاقي من خلال توف</w:t>
      </w:r>
      <w:r>
        <w:rPr>
          <w:rFonts w:asciiTheme="minorBidi" w:hAnsiTheme="minorBidi"/>
          <w:sz w:val="28"/>
          <w:szCs w:val="28"/>
          <w:rtl/>
        </w:rPr>
        <w:t>ير الحوافز المدعمة للسلوكيات ال</w:t>
      </w:r>
      <w:r>
        <w:rPr>
          <w:rFonts w:asciiTheme="minorBidi" w:hAnsiTheme="minorBidi" w:hint="cs"/>
          <w:sz w:val="28"/>
          <w:szCs w:val="28"/>
          <w:rtl/>
        </w:rPr>
        <w:t>أ</w:t>
      </w:r>
      <w:r w:rsidRPr="008E0E0C">
        <w:rPr>
          <w:rFonts w:asciiTheme="minorBidi" w:hAnsiTheme="minorBidi"/>
          <w:sz w:val="28"/>
          <w:szCs w:val="28"/>
          <w:rtl/>
        </w:rPr>
        <w:t>خلاقية وسن ال</w:t>
      </w:r>
      <w:r>
        <w:rPr>
          <w:rFonts w:asciiTheme="minorBidi" w:hAnsiTheme="minorBidi"/>
          <w:sz w:val="28"/>
          <w:szCs w:val="28"/>
          <w:rtl/>
        </w:rPr>
        <w:t>قوانين الرادعة للسلوكيات غير ال</w:t>
      </w:r>
      <w:r>
        <w:rPr>
          <w:rFonts w:asciiTheme="minorBidi" w:hAnsiTheme="minorBidi" w:hint="cs"/>
          <w:sz w:val="28"/>
          <w:szCs w:val="28"/>
          <w:rtl/>
        </w:rPr>
        <w:t>أ</w:t>
      </w:r>
      <w:r>
        <w:rPr>
          <w:rFonts w:asciiTheme="minorBidi" w:hAnsiTheme="minorBidi"/>
          <w:sz w:val="28"/>
          <w:szCs w:val="28"/>
          <w:rtl/>
        </w:rPr>
        <w:t>خلاقية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5435B8" w:rsidRPr="008E0E0C" w:rsidRDefault="005435B8" w:rsidP="005435B8">
      <w:pPr>
        <w:pStyle w:val="ListParagraph"/>
        <w:numPr>
          <w:ilvl w:val="0"/>
          <w:numId w:val="38"/>
        </w:numPr>
        <w:ind w:left="-341" w:right="-709"/>
        <w:rPr>
          <w:rFonts w:asciiTheme="minorBidi" w:hAnsiTheme="minorBidi"/>
          <w:noProof/>
          <w:sz w:val="28"/>
          <w:szCs w:val="28"/>
          <w:rtl/>
        </w:rPr>
      </w:pPr>
      <w:r w:rsidRPr="008E0E0C">
        <w:rPr>
          <w:rFonts w:asciiTheme="minorBidi" w:hAnsiTheme="minorBidi"/>
          <w:sz w:val="28"/>
          <w:szCs w:val="28"/>
          <w:rtl/>
        </w:rPr>
        <w:t>ولبناء المنظمة الأخلاقية</w:t>
      </w:r>
      <w:r>
        <w:rPr>
          <w:rFonts w:asciiTheme="minorBidi" w:hAnsiTheme="minorBidi"/>
          <w:sz w:val="28"/>
          <w:szCs w:val="28"/>
          <w:rtl/>
        </w:rPr>
        <w:t xml:space="preserve"> ف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E0E0C">
        <w:rPr>
          <w:rFonts w:asciiTheme="minorBidi" w:hAnsiTheme="minorBidi"/>
          <w:sz w:val="28"/>
          <w:szCs w:val="28"/>
          <w:rtl/>
        </w:rPr>
        <w:t xml:space="preserve">ن المسؤولية الكبرى على عاتق مديري المنظمة لما لهم من سلطات وصلاحيات يستطيعون من خلالها </w:t>
      </w:r>
      <w:r>
        <w:rPr>
          <w:rFonts w:asciiTheme="minorBidi" w:hAnsiTheme="minorBidi" w:hint="cs"/>
          <w:sz w:val="28"/>
          <w:szCs w:val="28"/>
          <w:rtl/>
        </w:rPr>
        <w:t>إ</w:t>
      </w:r>
      <w:r>
        <w:rPr>
          <w:rFonts w:asciiTheme="minorBidi" w:hAnsiTheme="minorBidi"/>
          <w:sz w:val="28"/>
          <w:szCs w:val="28"/>
          <w:rtl/>
        </w:rPr>
        <w:t>رساء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E0E0C">
        <w:rPr>
          <w:rFonts w:asciiTheme="minorBidi" w:hAnsiTheme="minorBidi"/>
          <w:sz w:val="28"/>
          <w:szCs w:val="28"/>
          <w:rtl/>
        </w:rPr>
        <w:t xml:space="preserve">طار الثقافي الذي يرتكز </w:t>
      </w:r>
      <w:r>
        <w:rPr>
          <w:rFonts w:asciiTheme="minorBidi" w:hAnsiTheme="minorBidi"/>
          <w:sz w:val="28"/>
          <w:szCs w:val="28"/>
          <w:rtl/>
        </w:rPr>
        <w:t>على قيمة وأهمية السلوك الاخلاقي</w:t>
      </w:r>
      <w:r w:rsidRPr="008E0E0C">
        <w:rPr>
          <w:rFonts w:asciiTheme="minorBidi" w:hAnsiTheme="minorBidi"/>
          <w:sz w:val="28"/>
          <w:szCs w:val="28"/>
          <w:rtl/>
        </w:rPr>
        <w:t>.</w:t>
      </w:r>
    </w:p>
    <w:p w:rsidR="0005772F" w:rsidRPr="005435B8" w:rsidRDefault="0005772F" w:rsidP="005435B8">
      <w:pPr>
        <w:ind w:left="-625" w:right="-709"/>
        <w:rPr>
          <w:rtl/>
        </w:rPr>
      </w:pPr>
    </w:p>
    <w:sectPr w:rsidR="0005772F" w:rsidRPr="005435B8" w:rsidSect="001236A5">
      <w:footerReference w:type="default" r:id="rId9"/>
      <w:footerReference w:type="firs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023" w:rsidRDefault="005C0023" w:rsidP="00FA1BB3">
      <w:pPr>
        <w:spacing w:after="0" w:line="240" w:lineRule="auto"/>
      </w:pPr>
      <w:r>
        <w:separator/>
      </w:r>
    </w:p>
  </w:endnote>
  <w:endnote w:type="continuationSeparator" w:id="0">
    <w:p w:rsidR="005C0023" w:rsidRDefault="005C0023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2A2C" w:rsidRPr="00292A2C">
          <w:rPr>
            <w:noProof/>
            <w:rtl/>
            <w:lang w:val="ar-SA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023" w:rsidRDefault="005C0023" w:rsidP="00FA1BB3">
      <w:pPr>
        <w:spacing w:after="0" w:line="240" w:lineRule="auto"/>
      </w:pPr>
      <w:r>
        <w:separator/>
      </w:r>
    </w:p>
  </w:footnote>
  <w:footnote w:type="continuationSeparator" w:id="0">
    <w:p w:rsidR="005C0023" w:rsidRDefault="005C0023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6817"/>
    <w:multiLevelType w:val="hybridMultilevel"/>
    <w:tmpl w:val="1FE607B2"/>
    <w:lvl w:ilvl="0" w:tplc="8EFA91F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01B3502D"/>
    <w:multiLevelType w:val="hybridMultilevel"/>
    <w:tmpl w:val="2F8678D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7A273F"/>
    <w:multiLevelType w:val="hybridMultilevel"/>
    <w:tmpl w:val="C4FED6C2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3">
    <w:nsid w:val="09EE1B8A"/>
    <w:multiLevelType w:val="hybridMultilevel"/>
    <w:tmpl w:val="7D105C4E"/>
    <w:lvl w:ilvl="0" w:tplc="B636AF96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>
    <w:nsid w:val="0B1B4B2E"/>
    <w:multiLevelType w:val="hybridMultilevel"/>
    <w:tmpl w:val="AA503C56"/>
    <w:lvl w:ilvl="0" w:tplc="37622994">
      <w:start w:val="1"/>
      <w:numFmt w:val="arabicAbjad"/>
      <w:lvlText w:val="%1-"/>
      <w:lvlJc w:val="center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0D180ACE"/>
    <w:multiLevelType w:val="hybridMultilevel"/>
    <w:tmpl w:val="AADC68D8"/>
    <w:lvl w:ilvl="0" w:tplc="9DA2E93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F60E59"/>
    <w:multiLevelType w:val="hybridMultilevel"/>
    <w:tmpl w:val="80DE6542"/>
    <w:lvl w:ilvl="0" w:tplc="0F86FD5E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4D6AE6"/>
    <w:multiLevelType w:val="hybridMultilevel"/>
    <w:tmpl w:val="46FEEBA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5513B"/>
    <w:multiLevelType w:val="hybridMultilevel"/>
    <w:tmpl w:val="0C7082AA"/>
    <w:lvl w:ilvl="0" w:tplc="3BD6CCF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9">
    <w:nsid w:val="1B7921F3"/>
    <w:multiLevelType w:val="hybridMultilevel"/>
    <w:tmpl w:val="ECB208A0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53455D"/>
    <w:multiLevelType w:val="hybridMultilevel"/>
    <w:tmpl w:val="91BE95F4"/>
    <w:lvl w:ilvl="0" w:tplc="AB24195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1">
    <w:nsid w:val="20644834"/>
    <w:multiLevelType w:val="hybridMultilevel"/>
    <w:tmpl w:val="04A233BE"/>
    <w:lvl w:ilvl="0" w:tplc="747299DA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2">
    <w:nsid w:val="24631830"/>
    <w:multiLevelType w:val="hybridMultilevel"/>
    <w:tmpl w:val="39AA7E5E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13">
    <w:nsid w:val="285329AB"/>
    <w:multiLevelType w:val="hybridMultilevel"/>
    <w:tmpl w:val="FEA80C54"/>
    <w:lvl w:ilvl="0" w:tplc="1AEE5FA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4">
    <w:nsid w:val="2B1743A4"/>
    <w:multiLevelType w:val="hybridMultilevel"/>
    <w:tmpl w:val="434C478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88144C"/>
    <w:multiLevelType w:val="hybridMultilevel"/>
    <w:tmpl w:val="D9D8B9B8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C40DEA"/>
    <w:multiLevelType w:val="hybridMultilevel"/>
    <w:tmpl w:val="29F03078"/>
    <w:lvl w:ilvl="0" w:tplc="212E60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B830B2"/>
    <w:multiLevelType w:val="hybridMultilevel"/>
    <w:tmpl w:val="885A8AD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403D5C"/>
    <w:multiLevelType w:val="hybridMultilevel"/>
    <w:tmpl w:val="D5E67568"/>
    <w:lvl w:ilvl="0" w:tplc="9050C0FA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FF33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A07F4E"/>
    <w:multiLevelType w:val="hybridMultilevel"/>
    <w:tmpl w:val="7C52D730"/>
    <w:lvl w:ilvl="0" w:tplc="AF90CF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0">
    <w:nsid w:val="3B5908FD"/>
    <w:multiLevelType w:val="hybridMultilevel"/>
    <w:tmpl w:val="7B6EB8DE"/>
    <w:lvl w:ilvl="0" w:tplc="8DB8712C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1">
    <w:nsid w:val="47FC5C79"/>
    <w:multiLevelType w:val="hybridMultilevel"/>
    <w:tmpl w:val="5B3EF540"/>
    <w:lvl w:ilvl="0" w:tplc="12A80A1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2">
    <w:nsid w:val="4A6425E7"/>
    <w:multiLevelType w:val="hybridMultilevel"/>
    <w:tmpl w:val="B2A04A78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3">
    <w:nsid w:val="5562552C"/>
    <w:multiLevelType w:val="hybridMultilevel"/>
    <w:tmpl w:val="7FAEBBEC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BF3BE6"/>
    <w:multiLevelType w:val="hybridMultilevel"/>
    <w:tmpl w:val="57CA545A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5">
    <w:nsid w:val="5DA37BE1"/>
    <w:multiLevelType w:val="hybridMultilevel"/>
    <w:tmpl w:val="69D46770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26">
    <w:nsid w:val="5FBE35E1"/>
    <w:multiLevelType w:val="hybridMultilevel"/>
    <w:tmpl w:val="54E08686"/>
    <w:lvl w:ilvl="0" w:tplc="7F045C56">
      <w:start w:val="1"/>
      <w:numFmt w:val="decimal"/>
      <w:lvlText w:val="%1-"/>
      <w:lvlJc w:val="left"/>
      <w:pPr>
        <w:ind w:left="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27">
    <w:nsid w:val="6338271F"/>
    <w:multiLevelType w:val="hybridMultilevel"/>
    <w:tmpl w:val="FC12E43E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A4447C"/>
    <w:multiLevelType w:val="hybridMultilevel"/>
    <w:tmpl w:val="D846B54E"/>
    <w:lvl w:ilvl="0" w:tplc="1D64DAA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29">
    <w:nsid w:val="70856E5F"/>
    <w:multiLevelType w:val="hybridMultilevel"/>
    <w:tmpl w:val="B9E4D00A"/>
    <w:lvl w:ilvl="0" w:tplc="C0088D7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0">
    <w:nsid w:val="738502E5"/>
    <w:multiLevelType w:val="hybridMultilevel"/>
    <w:tmpl w:val="0FDCB50C"/>
    <w:lvl w:ilvl="0" w:tplc="134805C2">
      <w:start w:val="1"/>
      <w:numFmt w:val="decimal"/>
      <w:lvlText w:val="%1-"/>
      <w:lvlJc w:val="left"/>
      <w:pPr>
        <w:ind w:left="-265" w:hanging="360"/>
      </w:pPr>
      <w:rPr>
        <w:rFonts w:hint="default"/>
        <w:color w:val="2E74B5" w:themeColor="accent1" w:themeShade="BF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1">
    <w:nsid w:val="74275CCC"/>
    <w:multiLevelType w:val="hybridMultilevel"/>
    <w:tmpl w:val="1DE8CF20"/>
    <w:lvl w:ilvl="0" w:tplc="8C68EE6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2">
    <w:nsid w:val="784C3E14"/>
    <w:multiLevelType w:val="hybridMultilevel"/>
    <w:tmpl w:val="8CDE92D6"/>
    <w:lvl w:ilvl="0" w:tplc="A72CD25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3">
    <w:nsid w:val="79E04995"/>
    <w:multiLevelType w:val="hybridMultilevel"/>
    <w:tmpl w:val="7C22B8B4"/>
    <w:lvl w:ilvl="0" w:tplc="A5F0836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4">
    <w:nsid w:val="7CF05FA8"/>
    <w:multiLevelType w:val="hybridMultilevel"/>
    <w:tmpl w:val="0CEE4BBE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5">
    <w:nsid w:val="7DA32176"/>
    <w:multiLevelType w:val="hybridMultilevel"/>
    <w:tmpl w:val="0ED69348"/>
    <w:lvl w:ilvl="0" w:tplc="982C7EEE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6">
    <w:nsid w:val="7F3912D8"/>
    <w:multiLevelType w:val="hybridMultilevel"/>
    <w:tmpl w:val="E29AC194"/>
    <w:lvl w:ilvl="0" w:tplc="EC0AD8E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37">
    <w:nsid w:val="7FB47441"/>
    <w:multiLevelType w:val="hybridMultilevel"/>
    <w:tmpl w:val="4EA6948E"/>
    <w:lvl w:ilvl="0" w:tplc="B04CFF66">
      <w:start w:val="1"/>
      <w:numFmt w:val="bullet"/>
      <w:lvlText w:val=""/>
      <w:lvlJc w:val="left"/>
      <w:pPr>
        <w:ind w:left="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1"/>
  </w:num>
  <w:num w:numId="3">
    <w:abstractNumId w:val="3"/>
  </w:num>
  <w:num w:numId="4">
    <w:abstractNumId w:val="9"/>
  </w:num>
  <w:num w:numId="5">
    <w:abstractNumId w:val="7"/>
  </w:num>
  <w:num w:numId="6">
    <w:abstractNumId w:val="35"/>
  </w:num>
  <w:num w:numId="7">
    <w:abstractNumId w:val="26"/>
  </w:num>
  <w:num w:numId="8">
    <w:abstractNumId w:val="2"/>
  </w:num>
  <w:num w:numId="9">
    <w:abstractNumId w:val="24"/>
  </w:num>
  <w:num w:numId="10">
    <w:abstractNumId w:val="12"/>
  </w:num>
  <w:num w:numId="11">
    <w:abstractNumId w:val="22"/>
  </w:num>
  <w:num w:numId="12">
    <w:abstractNumId w:val="28"/>
  </w:num>
  <w:num w:numId="13">
    <w:abstractNumId w:val="36"/>
  </w:num>
  <w:num w:numId="14">
    <w:abstractNumId w:val="23"/>
  </w:num>
  <w:num w:numId="15">
    <w:abstractNumId w:val="1"/>
  </w:num>
  <w:num w:numId="16">
    <w:abstractNumId w:val="10"/>
  </w:num>
  <w:num w:numId="17">
    <w:abstractNumId w:val="32"/>
  </w:num>
  <w:num w:numId="18">
    <w:abstractNumId w:val="33"/>
  </w:num>
  <w:num w:numId="19">
    <w:abstractNumId w:val="13"/>
  </w:num>
  <w:num w:numId="20">
    <w:abstractNumId w:val="30"/>
  </w:num>
  <w:num w:numId="21">
    <w:abstractNumId w:val="20"/>
  </w:num>
  <w:num w:numId="22">
    <w:abstractNumId w:val="5"/>
  </w:num>
  <w:num w:numId="23">
    <w:abstractNumId w:val="14"/>
  </w:num>
  <w:num w:numId="24">
    <w:abstractNumId w:val="27"/>
  </w:num>
  <w:num w:numId="25">
    <w:abstractNumId w:val="17"/>
  </w:num>
  <w:num w:numId="26">
    <w:abstractNumId w:val="4"/>
  </w:num>
  <w:num w:numId="27">
    <w:abstractNumId w:val="8"/>
  </w:num>
  <w:num w:numId="28">
    <w:abstractNumId w:val="19"/>
  </w:num>
  <w:num w:numId="29">
    <w:abstractNumId w:val="25"/>
  </w:num>
  <w:num w:numId="30">
    <w:abstractNumId w:val="0"/>
  </w:num>
  <w:num w:numId="31">
    <w:abstractNumId w:val="15"/>
  </w:num>
  <w:num w:numId="32">
    <w:abstractNumId w:val="34"/>
  </w:num>
  <w:num w:numId="33">
    <w:abstractNumId w:val="31"/>
  </w:num>
  <w:num w:numId="34">
    <w:abstractNumId w:val="21"/>
  </w:num>
  <w:num w:numId="35">
    <w:abstractNumId w:val="6"/>
  </w:num>
  <w:num w:numId="36">
    <w:abstractNumId w:val="16"/>
  </w:num>
  <w:num w:numId="37">
    <w:abstractNumId w:val="18"/>
  </w:num>
  <w:num w:numId="38">
    <w:abstractNumId w:val="3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1D30"/>
    <w:rsid w:val="000049AB"/>
    <w:rsid w:val="00005287"/>
    <w:rsid w:val="000073A3"/>
    <w:rsid w:val="00010099"/>
    <w:rsid w:val="00014289"/>
    <w:rsid w:val="00023CDC"/>
    <w:rsid w:val="00026F41"/>
    <w:rsid w:val="00027940"/>
    <w:rsid w:val="00030C23"/>
    <w:rsid w:val="00032688"/>
    <w:rsid w:val="00035DEF"/>
    <w:rsid w:val="00043523"/>
    <w:rsid w:val="00045220"/>
    <w:rsid w:val="00045CC2"/>
    <w:rsid w:val="00047412"/>
    <w:rsid w:val="00047481"/>
    <w:rsid w:val="00051442"/>
    <w:rsid w:val="00053A90"/>
    <w:rsid w:val="0005772F"/>
    <w:rsid w:val="000613C1"/>
    <w:rsid w:val="00063569"/>
    <w:rsid w:val="000666E4"/>
    <w:rsid w:val="000679EE"/>
    <w:rsid w:val="00067B76"/>
    <w:rsid w:val="00073DA7"/>
    <w:rsid w:val="00084A75"/>
    <w:rsid w:val="00085D9C"/>
    <w:rsid w:val="0008680D"/>
    <w:rsid w:val="000879A3"/>
    <w:rsid w:val="00090B79"/>
    <w:rsid w:val="00094302"/>
    <w:rsid w:val="00094583"/>
    <w:rsid w:val="0009752F"/>
    <w:rsid w:val="000A18E0"/>
    <w:rsid w:val="000C1097"/>
    <w:rsid w:val="000C3E8A"/>
    <w:rsid w:val="000C6C6C"/>
    <w:rsid w:val="000C7822"/>
    <w:rsid w:val="000D12FD"/>
    <w:rsid w:val="000D48D2"/>
    <w:rsid w:val="000D745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1C83"/>
    <w:rsid w:val="00105BC5"/>
    <w:rsid w:val="00111788"/>
    <w:rsid w:val="001118B1"/>
    <w:rsid w:val="001124C7"/>
    <w:rsid w:val="00112816"/>
    <w:rsid w:val="00112CBD"/>
    <w:rsid w:val="00112D6A"/>
    <w:rsid w:val="00117B94"/>
    <w:rsid w:val="001236A5"/>
    <w:rsid w:val="00125C9A"/>
    <w:rsid w:val="001269B5"/>
    <w:rsid w:val="00130611"/>
    <w:rsid w:val="00130DDB"/>
    <w:rsid w:val="00133267"/>
    <w:rsid w:val="00134269"/>
    <w:rsid w:val="00142A92"/>
    <w:rsid w:val="00143276"/>
    <w:rsid w:val="001459D6"/>
    <w:rsid w:val="00150610"/>
    <w:rsid w:val="00154A5A"/>
    <w:rsid w:val="001642A4"/>
    <w:rsid w:val="00165E8A"/>
    <w:rsid w:val="0017274D"/>
    <w:rsid w:val="00176AD4"/>
    <w:rsid w:val="0018020B"/>
    <w:rsid w:val="00184DEE"/>
    <w:rsid w:val="0018799E"/>
    <w:rsid w:val="00187BEF"/>
    <w:rsid w:val="001904B7"/>
    <w:rsid w:val="00192487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4922"/>
    <w:rsid w:val="001C5649"/>
    <w:rsid w:val="001D2D06"/>
    <w:rsid w:val="001D5220"/>
    <w:rsid w:val="001D56D1"/>
    <w:rsid w:val="001D5D30"/>
    <w:rsid w:val="001E21BF"/>
    <w:rsid w:val="001E2254"/>
    <w:rsid w:val="00201322"/>
    <w:rsid w:val="00214DFF"/>
    <w:rsid w:val="0022206F"/>
    <w:rsid w:val="00224320"/>
    <w:rsid w:val="00225862"/>
    <w:rsid w:val="00230055"/>
    <w:rsid w:val="00233391"/>
    <w:rsid w:val="00233D91"/>
    <w:rsid w:val="00235B01"/>
    <w:rsid w:val="00236D81"/>
    <w:rsid w:val="002400CC"/>
    <w:rsid w:val="00241980"/>
    <w:rsid w:val="002437CA"/>
    <w:rsid w:val="00246296"/>
    <w:rsid w:val="0025065C"/>
    <w:rsid w:val="00253CB6"/>
    <w:rsid w:val="00255BFE"/>
    <w:rsid w:val="002561BA"/>
    <w:rsid w:val="002567C0"/>
    <w:rsid w:val="002630A8"/>
    <w:rsid w:val="00263F93"/>
    <w:rsid w:val="00264AFC"/>
    <w:rsid w:val="002669FC"/>
    <w:rsid w:val="002679EF"/>
    <w:rsid w:val="002720E2"/>
    <w:rsid w:val="0028384F"/>
    <w:rsid w:val="0028406A"/>
    <w:rsid w:val="0028439D"/>
    <w:rsid w:val="00285F93"/>
    <w:rsid w:val="00286A41"/>
    <w:rsid w:val="00291CC3"/>
    <w:rsid w:val="00292A2C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C6C5E"/>
    <w:rsid w:val="002D3397"/>
    <w:rsid w:val="002E0328"/>
    <w:rsid w:val="002E180B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44AD6"/>
    <w:rsid w:val="00351640"/>
    <w:rsid w:val="00352709"/>
    <w:rsid w:val="00356A84"/>
    <w:rsid w:val="00363447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C36"/>
    <w:rsid w:val="00407F4A"/>
    <w:rsid w:val="004103D3"/>
    <w:rsid w:val="00417E0F"/>
    <w:rsid w:val="00417E29"/>
    <w:rsid w:val="004224D9"/>
    <w:rsid w:val="00426A98"/>
    <w:rsid w:val="00432E71"/>
    <w:rsid w:val="004417B9"/>
    <w:rsid w:val="004436B6"/>
    <w:rsid w:val="004437FC"/>
    <w:rsid w:val="00446C94"/>
    <w:rsid w:val="004524C6"/>
    <w:rsid w:val="0045361E"/>
    <w:rsid w:val="004613D1"/>
    <w:rsid w:val="004634AB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6567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E3EEC"/>
    <w:rsid w:val="004E5DE9"/>
    <w:rsid w:val="004E7E8B"/>
    <w:rsid w:val="004F1068"/>
    <w:rsid w:val="004F3360"/>
    <w:rsid w:val="004F517F"/>
    <w:rsid w:val="004F6CF8"/>
    <w:rsid w:val="004F7D9C"/>
    <w:rsid w:val="005020CB"/>
    <w:rsid w:val="005049AA"/>
    <w:rsid w:val="00514A1B"/>
    <w:rsid w:val="005156D3"/>
    <w:rsid w:val="0052164C"/>
    <w:rsid w:val="00521852"/>
    <w:rsid w:val="00521CA5"/>
    <w:rsid w:val="005228E3"/>
    <w:rsid w:val="00531DAA"/>
    <w:rsid w:val="00532E22"/>
    <w:rsid w:val="005352F4"/>
    <w:rsid w:val="00536DE8"/>
    <w:rsid w:val="005435B8"/>
    <w:rsid w:val="005516D3"/>
    <w:rsid w:val="005549D9"/>
    <w:rsid w:val="00554C2C"/>
    <w:rsid w:val="00554F3E"/>
    <w:rsid w:val="00555B28"/>
    <w:rsid w:val="00556BEB"/>
    <w:rsid w:val="00563831"/>
    <w:rsid w:val="00563C15"/>
    <w:rsid w:val="00564ADD"/>
    <w:rsid w:val="00565554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5B6C"/>
    <w:rsid w:val="005973C2"/>
    <w:rsid w:val="005A3ED6"/>
    <w:rsid w:val="005B23AC"/>
    <w:rsid w:val="005B3B05"/>
    <w:rsid w:val="005B5D32"/>
    <w:rsid w:val="005B63DE"/>
    <w:rsid w:val="005C0023"/>
    <w:rsid w:val="005C0718"/>
    <w:rsid w:val="005C1523"/>
    <w:rsid w:val="005C5607"/>
    <w:rsid w:val="005C6DEF"/>
    <w:rsid w:val="005D3B1A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0780C"/>
    <w:rsid w:val="00611233"/>
    <w:rsid w:val="0061514B"/>
    <w:rsid w:val="006211C6"/>
    <w:rsid w:val="00624081"/>
    <w:rsid w:val="0062487F"/>
    <w:rsid w:val="006277D6"/>
    <w:rsid w:val="00630552"/>
    <w:rsid w:val="0063267D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92C7E"/>
    <w:rsid w:val="006A027D"/>
    <w:rsid w:val="006A18D8"/>
    <w:rsid w:val="006A4AA4"/>
    <w:rsid w:val="006A6007"/>
    <w:rsid w:val="006B091B"/>
    <w:rsid w:val="006B0975"/>
    <w:rsid w:val="006B3134"/>
    <w:rsid w:val="006B5A87"/>
    <w:rsid w:val="006B71F7"/>
    <w:rsid w:val="006C0CA8"/>
    <w:rsid w:val="006C2557"/>
    <w:rsid w:val="006C4F92"/>
    <w:rsid w:val="006D299A"/>
    <w:rsid w:val="006D71E7"/>
    <w:rsid w:val="006E0E5C"/>
    <w:rsid w:val="006E276A"/>
    <w:rsid w:val="006E7E70"/>
    <w:rsid w:val="00702CA5"/>
    <w:rsid w:val="007046AA"/>
    <w:rsid w:val="00704C69"/>
    <w:rsid w:val="00706140"/>
    <w:rsid w:val="0071011C"/>
    <w:rsid w:val="00710EB9"/>
    <w:rsid w:val="0071466B"/>
    <w:rsid w:val="00720A7E"/>
    <w:rsid w:val="007222D1"/>
    <w:rsid w:val="00724D1C"/>
    <w:rsid w:val="007331CB"/>
    <w:rsid w:val="00737D35"/>
    <w:rsid w:val="00746593"/>
    <w:rsid w:val="00762B1A"/>
    <w:rsid w:val="00763C41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3D5D"/>
    <w:rsid w:val="007A5319"/>
    <w:rsid w:val="007A7796"/>
    <w:rsid w:val="007B3280"/>
    <w:rsid w:val="007B346E"/>
    <w:rsid w:val="007C09FC"/>
    <w:rsid w:val="007C2D70"/>
    <w:rsid w:val="007C52F2"/>
    <w:rsid w:val="007D09C8"/>
    <w:rsid w:val="007D1248"/>
    <w:rsid w:val="007D2669"/>
    <w:rsid w:val="007D34B7"/>
    <w:rsid w:val="007D5C7E"/>
    <w:rsid w:val="007D630C"/>
    <w:rsid w:val="007D6AC3"/>
    <w:rsid w:val="007D7B8B"/>
    <w:rsid w:val="007D7DE9"/>
    <w:rsid w:val="007E1F99"/>
    <w:rsid w:val="007F051C"/>
    <w:rsid w:val="007F3250"/>
    <w:rsid w:val="00812ECD"/>
    <w:rsid w:val="008160B8"/>
    <w:rsid w:val="00824737"/>
    <w:rsid w:val="00825FEF"/>
    <w:rsid w:val="0083330C"/>
    <w:rsid w:val="008341F4"/>
    <w:rsid w:val="0084020C"/>
    <w:rsid w:val="00840EEE"/>
    <w:rsid w:val="008410F5"/>
    <w:rsid w:val="00841361"/>
    <w:rsid w:val="0084453C"/>
    <w:rsid w:val="0084545F"/>
    <w:rsid w:val="00845F91"/>
    <w:rsid w:val="0084617E"/>
    <w:rsid w:val="00860344"/>
    <w:rsid w:val="008610DF"/>
    <w:rsid w:val="00863DB3"/>
    <w:rsid w:val="008733D9"/>
    <w:rsid w:val="008745C6"/>
    <w:rsid w:val="00875B50"/>
    <w:rsid w:val="00876DD1"/>
    <w:rsid w:val="00881BD5"/>
    <w:rsid w:val="00885860"/>
    <w:rsid w:val="008900A1"/>
    <w:rsid w:val="008A26FF"/>
    <w:rsid w:val="008A4E73"/>
    <w:rsid w:val="008B3367"/>
    <w:rsid w:val="008C0395"/>
    <w:rsid w:val="008C06C8"/>
    <w:rsid w:val="008C09A6"/>
    <w:rsid w:val="008C689F"/>
    <w:rsid w:val="008D0FE5"/>
    <w:rsid w:val="008E0A80"/>
    <w:rsid w:val="008E0D24"/>
    <w:rsid w:val="008E1DA2"/>
    <w:rsid w:val="008E515B"/>
    <w:rsid w:val="008F289E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5777F"/>
    <w:rsid w:val="00957DB9"/>
    <w:rsid w:val="00966268"/>
    <w:rsid w:val="009817FC"/>
    <w:rsid w:val="00984BEC"/>
    <w:rsid w:val="009855E7"/>
    <w:rsid w:val="0098673A"/>
    <w:rsid w:val="009A14F8"/>
    <w:rsid w:val="009A1759"/>
    <w:rsid w:val="009A24D7"/>
    <w:rsid w:val="009B457B"/>
    <w:rsid w:val="009B6283"/>
    <w:rsid w:val="009C1777"/>
    <w:rsid w:val="009C4842"/>
    <w:rsid w:val="009D0ED7"/>
    <w:rsid w:val="009D2A66"/>
    <w:rsid w:val="009D7CEB"/>
    <w:rsid w:val="009E1B3D"/>
    <w:rsid w:val="009E58CE"/>
    <w:rsid w:val="009E6DCD"/>
    <w:rsid w:val="009F03E2"/>
    <w:rsid w:val="009F5174"/>
    <w:rsid w:val="00A01D1E"/>
    <w:rsid w:val="00A036A1"/>
    <w:rsid w:val="00A03AD2"/>
    <w:rsid w:val="00A04C98"/>
    <w:rsid w:val="00A0741A"/>
    <w:rsid w:val="00A10C3D"/>
    <w:rsid w:val="00A14ED8"/>
    <w:rsid w:val="00A263BE"/>
    <w:rsid w:val="00A3326C"/>
    <w:rsid w:val="00A37D17"/>
    <w:rsid w:val="00A51924"/>
    <w:rsid w:val="00A5374A"/>
    <w:rsid w:val="00A54775"/>
    <w:rsid w:val="00A54ACC"/>
    <w:rsid w:val="00A56102"/>
    <w:rsid w:val="00A5765E"/>
    <w:rsid w:val="00A613EA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0DF7"/>
    <w:rsid w:val="00AC2502"/>
    <w:rsid w:val="00AC4222"/>
    <w:rsid w:val="00AD26E3"/>
    <w:rsid w:val="00AD64F0"/>
    <w:rsid w:val="00AD765B"/>
    <w:rsid w:val="00AE1953"/>
    <w:rsid w:val="00AE2905"/>
    <w:rsid w:val="00AE4984"/>
    <w:rsid w:val="00AF2B66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45E72"/>
    <w:rsid w:val="00B57307"/>
    <w:rsid w:val="00B60102"/>
    <w:rsid w:val="00B63BF1"/>
    <w:rsid w:val="00B701DE"/>
    <w:rsid w:val="00B71ED4"/>
    <w:rsid w:val="00B7299D"/>
    <w:rsid w:val="00B77234"/>
    <w:rsid w:val="00B8121D"/>
    <w:rsid w:val="00B835F0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0665"/>
    <w:rsid w:val="00BE6324"/>
    <w:rsid w:val="00BF1CFE"/>
    <w:rsid w:val="00BF7CC4"/>
    <w:rsid w:val="00C0379F"/>
    <w:rsid w:val="00C04D42"/>
    <w:rsid w:val="00C04DEB"/>
    <w:rsid w:val="00C110A9"/>
    <w:rsid w:val="00C20BA8"/>
    <w:rsid w:val="00C32762"/>
    <w:rsid w:val="00C479E2"/>
    <w:rsid w:val="00C50591"/>
    <w:rsid w:val="00C546B4"/>
    <w:rsid w:val="00C56AC3"/>
    <w:rsid w:val="00C60663"/>
    <w:rsid w:val="00C65836"/>
    <w:rsid w:val="00C6789D"/>
    <w:rsid w:val="00C67F0C"/>
    <w:rsid w:val="00C71167"/>
    <w:rsid w:val="00C720E1"/>
    <w:rsid w:val="00C72118"/>
    <w:rsid w:val="00C752C5"/>
    <w:rsid w:val="00C84ED8"/>
    <w:rsid w:val="00C9102D"/>
    <w:rsid w:val="00C92B3B"/>
    <w:rsid w:val="00C95F7E"/>
    <w:rsid w:val="00CA3F81"/>
    <w:rsid w:val="00CA6A51"/>
    <w:rsid w:val="00CA6BE3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2727"/>
    <w:rsid w:val="00D05D9B"/>
    <w:rsid w:val="00D154CD"/>
    <w:rsid w:val="00D22018"/>
    <w:rsid w:val="00D22B0B"/>
    <w:rsid w:val="00D23E98"/>
    <w:rsid w:val="00D258F8"/>
    <w:rsid w:val="00D270D1"/>
    <w:rsid w:val="00D3040F"/>
    <w:rsid w:val="00D374DF"/>
    <w:rsid w:val="00D41B5C"/>
    <w:rsid w:val="00D45AA6"/>
    <w:rsid w:val="00D47C0F"/>
    <w:rsid w:val="00D50259"/>
    <w:rsid w:val="00D517F9"/>
    <w:rsid w:val="00D51AB3"/>
    <w:rsid w:val="00D52256"/>
    <w:rsid w:val="00D56666"/>
    <w:rsid w:val="00D60E13"/>
    <w:rsid w:val="00D63A75"/>
    <w:rsid w:val="00D67B13"/>
    <w:rsid w:val="00D7237D"/>
    <w:rsid w:val="00D7299D"/>
    <w:rsid w:val="00D80E98"/>
    <w:rsid w:val="00D81872"/>
    <w:rsid w:val="00D8255D"/>
    <w:rsid w:val="00D91B1D"/>
    <w:rsid w:val="00D95D0F"/>
    <w:rsid w:val="00DA1EDC"/>
    <w:rsid w:val="00DA38EC"/>
    <w:rsid w:val="00DA3F6E"/>
    <w:rsid w:val="00DA5020"/>
    <w:rsid w:val="00DB2501"/>
    <w:rsid w:val="00DB33BB"/>
    <w:rsid w:val="00DB5040"/>
    <w:rsid w:val="00DC1B6B"/>
    <w:rsid w:val="00DC6350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DF48A8"/>
    <w:rsid w:val="00E00F97"/>
    <w:rsid w:val="00E017E1"/>
    <w:rsid w:val="00E03452"/>
    <w:rsid w:val="00E07DE1"/>
    <w:rsid w:val="00E1051F"/>
    <w:rsid w:val="00E17D84"/>
    <w:rsid w:val="00E2034B"/>
    <w:rsid w:val="00E22F9A"/>
    <w:rsid w:val="00E27823"/>
    <w:rsid w:val="00E27D8C"/>
    <w:rsid w:val="00E30356"/>
    <w:rsid w:val="00E314D9"/>
    <w:rsid w:val="00E35E39"/>
    <w:rsid w:val="00E40299"/>
    <w:rsid w:val="00E431B0"/>
    <w:rsid w:val="00E4608F"/>
    <w:rsid w:val="00E5567D"/>
    <w:rsid w:val="00E569F6"/>
    <w:rsid w:val="00E57ECF"/>
    <w:rsid w:val="00E72904"/>
    <w:rsid w:val="00E81A3D"/>
    <w:rsid w:val="00E83133"/>
    <w:rsid w:val="00E85E9A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E051C"/>
    <w:rsid w:val="00EF13E6"/>
    <w:rsid w:val="00F012A9"/>
    <w:rsid w:val="00F02DE1"/>
    <w:rsid w:val="00F03D73"/>
    <w:rsid w:val="00F06712"/>
    <w:rsid w:val="00F122F0"/>
    <w:rsid w:val="00F16D13"/>
    <w:rsid w:val="00F211BB"/>
    <w:rsid w:val="00F21691"/>
    <w:rsid w:val="00F227B8"/>
    <w:rsid w:val="00F22813"/>
    <w:rsid w:val="00F23A09"/>
    <w:rsid w:val="00F25359"/>
    <w:rsid w:val="00F36A3E"/>
    <w:rsid w:val="00F44595"/>
    <w:rsid w:val="00F450D1"/>
    <w:rsid w:val="00F542DF"/>
    <w:rsid w:val="00F5445C"/>
    <w:rsid w:val="00F568D0"/>
    <w:rsid w:val="00F61FA6"/>
    <w:rsid w:val="00F63650"/>
    <w:rsid w:val="00F71A85"/>
    <w:rsid w:val="00F72351"/>
    <w:rsid w:val="00F7341B"/>
    <w:rsid w:val="00F74175"/>
    <w:rsid w:val="00F85C99"/>
    <w:rsid w:val="00F9012C"/>
    <w:rsid w:val="00F93927"/>
    <w:rsid w:val="00FA1A88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0FAA"/>
    <w:rsid w:val="00FE2935"/>
    <w:rsid w:val="00FE6D12"/>
    <w:rsid w:val="00FE76A6"/>
    <w:rsid w:val="00FF4229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5B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5B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C4C4D-FD9A-4CB8-8A33-2B22643C2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4463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90</cp:revision>
  <cp:lastPrinted>2016-12-28T07:23:00Z</cp:lastPrinted>
  <dcterms:created xsi:type="dcterms:W3CDTF">2016-10-30T07:34:00Z</dcterms:created>
  <dcterms:modified xsi:type="dcterms:W3CDTF">2016-12-28T07:23:00Z</dcterms:modified>
</cp:coreProperties>
</file>