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3C9" w:rsidRDefault="00B66E00" w:rsidP="00B66E00">
      <w:pPr>
        <w:rPr>
          <w:rFonts w:hint="cs"/>
          <w:rtl/>
        </w:rPr>
      </w:pP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000000"/>
        </w:rPr>
        <w:t xml:space="preserve">* </w:t>
      </w:r>
      <w:r>
        <w:rPr>
          <w:rFonts w:ascii="Arial" w:hAnsi="Arial" w:cs="Arial"/>
          <w:b/>
          <w:bCs/>
          <w:color w:val="000000"/>
          <w:rtl/>
        </w:rPr>
        <w:t>الإدارة كمهنة يجب أن تشتمل على العلم فقط</w:t>
      </w:r>
      <w:r>
        <w:rPr>
          <w:rFonts w:ascii="Arial" w:hAnsi="Arial" w:cs="Arial"/>
          <w:b/>
          <w:bCs/>
          <w:color w:val="000000"/>
        </w:rPr>
        <w:t>.</w:t>
      </w:r>
      <w:proofErr w:type="gram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خطأ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>ترجع أهمية الإدارة إلى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العولمة والمنافسة الشديدة أدى إلى زيادة الحاجة إلى الإدارة الجيدة</w:t>
      </w:r>
      <w:r>
        <w:rPr>
          <w:rFonts w:ascii="Arial" w:hAnsi="Arial" w:cs="Arial"/>
          <w:b/>
          <w:bCs/>
          <w:color w:val="FF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000000"/>
          <w:rtl/>
        </w:rPr>
        <w:t>أنها</w:t>
      </w:r>
      <w:proofErr w:type="gramEnd"/>
      <w:r>
        <w:rPr>
          <w:rFonts w:ascii="Arial" w:hAnsi="Arial" w:cs="Arial"/>
          <w:b/>
          <w:bCs/>
          <w:color w:val="000000"/>
          <w:rtl/>
        </w:rPr>
        <w:t xml:space="preserve"> وسيلة روتينية لتنفيذ الأعمال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تتزايد أهمية الإدارة مع التغيرات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التى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تحدث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البيئة الخارجية دون الاهتمام بالتغيرات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التى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تحدث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البيئة الداخلية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000000"/>
          <w:rtl/>
        </w:rPr>
        <w:t>كل</w:t>
      </w:r>
      <w:proofErr w:type="gramEnd"/>
      <w:r>
        <w:rPr>
          <w:rFonts w:ascii="Arial" w:hAnsi="Arial" w:cs="Arial"/>
          <w:b/>
          <w:bCs/>
          <w:color w:val="000000"/>
          <w:rtl/>
        </w:rPr>
        <w:t xml:space="preserve"> ما سبق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يقصد بالمعارف المتعلقة بالعمل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الإدارى</w:t>
      </w:r>
      <w:proofErr w:type="spellEnd"/>
      <w:proofErr w:type="gramStart"/>
      <w:r>
        <w:rPr>
          <w:rFonts w:ascii="Arial" w:hAnsi="Arial" w:cs="Arial"/>
          <w:b/>
          <w:bCs/>
          <w:color w:val="000000"/>
        </w:rPr>
        <w:t>:</w:t>
      </w:r>
      <w:proofErr w:type="gram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لا </w:t>
      </w:r>
      <w:proofErr w:type="spellStart"/>
      <w:r>
        <w:rPr>
          <w:rFonts w:ascii="Arial" w:hAnsi="Arial" w:cs="Arial"/>
          <w:b/>
          <w:bCs/>
          <w:color w:val="000000"/>
          <w:rtl/>
        </w:rPr>
        <w:t>شئ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مما سبق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إلمام المدير بالوظائف المختلفة بالمنظمة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إلمام المدير بكافة جوانب النشاط الذى تمارسه المنظمة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إلمام المدير بوظائف الإدارة</w:t>
      </w:r>
      <w:r>
        <w:rPr>
          <w:rFonts w:ascii="Arial" w:hAnsi="Arial" w:cs="Arial"/>
          <w:b/>
          <w:bCs/>
          <w:color w:val="FF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تعنى المسئولية الاجتماعية للمنظمة التزام المنظمة ببعض الأهداف الاجتماعية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واتخاذ الاجراءات اللازمة لحماية وتحسين ورفاهية المجتمع </w:t>
      </w:r>
      <w:proofErr w:type="gramStart"/>
      <w:r>
        <w:rPr>
          <w:rFonts w:ascii="Arial" w:hAnsi="Arial" w:cs="Arial"/>
          <w:b/>
          <w:bCs/>
          <w:color w:val="000000"/>
          <w:rtl/>
        </w:rPr>
        <w:t>ككل</w:t>
      </w:r>
      <w:r>
        <w:rPr>
          <w:rFonts w:ascii="Arial" w:hAnsi="Arial" w:cs="Arial"/>
          <w:b/>
          <w:bCs/>
          <w:color w:val="000000"/>
        </w:rPr>
        <w:t xml:space="preserve"> .</w:t>
      </w:r>
      <w:proofErr w:type="gram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خطط البرامج وهى خطط تتضمن مجموعة متكاملة من الأنشطة اللازمة </w:t>
      </w:r>
      <w:proofErr w:type="spellStart"/>
      <w:r>
        <w:rPr>
          <w:rFonts w:ascii="Arial" w:hAnsi="Arial" w:cs="Arial"/>
          <w:b/>
          <w:bCs/>
          <w:color w:val="000000"/>
          <w:rtl/>
        </w:rPr>
        <w:t>لانجاز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هدف </w:t>
      </w:r>
      <w:proofErr w:type="spellStart"/>
      <w:r>
        <w:rPr>
          <w:rFonts w:ascii="Arial" w:hAnsi="Arial" w:cs="Arial"/>
          <w:b/>
          <w:bCs/>
          <w:color w:val="000000"/>
          <w:rtl/>
        </w:rPr>
        <w:t>داخلى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لا يتكرر ويتكون من عدة مشروعات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الأهداف التكتيكية </w:t>
      </w:r>
      <w:proofErr w:type="spellStart"/>
      <w:r>
        <w:rPr>
          <w:rFonts w:ascii="Arial" w:hAnsi="Arial" w:cs="Arial"/>
          <w:b/>
          <w:bCs/>
          <w:color w:val="000000"/>
          <w:rtl/>
        </w:rPr>
        <w:t>هى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أهدف مستقبلية مشتقة من الأهداف التشغيلية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خطأ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تعرف المهارات الإدارية بأنها القدرة على ترجمة المعرفة إلى تصرف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أو عمل يؤدى إلى تحقيق أداء مرغوب</w:t>
      </w:r>
      <w:r>
        <w:rPr>
          <w:rFonts w:ascii="Arial" w:hAnsi="Arial" w:cs="Arial"/>
          <w:b/>
          <w:bCs/>
          <w:color w:val="000000"/>
        </w:rPr>
        <w:t xml:space="preserve">. 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>يقصد بالكفاءة القدرة على تحقيق الأهداف بأقل قدر من التكلفة وأفضل استغلال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للموارد بينما يقصد بالفعالية القدرة على تحقيق الأهداف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التى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تناسب إمكانيات المنظمة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واحتياجات السوق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الإجراءات والقواعد من الخطط المستمرة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>تقسم الخطط وفق المدى أو النطاق إلى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كل ما </w:t>
      </w:r>
      <w:proofErr w:type="spellStart"/>
      <w:r>
        <w:rPr>
          <w:rFonts w:ascii="Arial" w:hAnsi="Arial" w:cs="Arial"/>
          <w:b/>
          <w:bCs/>
          <w:color w:val="000000"/>
          <w:rtl/>
        </w:rPr>
        <w:t>سسبق</w:t>
      </w:r>
      <w:proofErr w:type="spellEnd"/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خطط استراتيجية</w:t>
      </w:r>
      <w:r>
        <w:rPr>
          <w:rFonts w:ascii="Arial" w:hAnsi="Arial" w:cs="Arial"/>
          <w:b/>
          <w:bCs/>
          <w:color w:val="FF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lastRenderedPageBreak/>
        <w:t>خطط طويل المدى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خطط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مجال خاص ومحدد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>ترجع أهمية التخطيط إلى</w:t>
      </w:r>
      <w:proofErr w:type="gramStart"/>
      <w:r>
        <w:rPr>
          <w:rFonts w:ascii="Arial" w:hAnsi="Arial" w:cs="Arial"/>
          <w:b/>
          <w:bCs/>
          <w:color w:val="000000"/>
        </w:rPr>
        <w:t>:</w:t>
      </w:r>
      <w:proofErr w:type="gram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يساعد على العمل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الجماعى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حيث أن نجاح التخطيط يعتمد على تعاون كافة الادارات والعاملين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FF0000"/>
          <w:rtl/>
        </w:rPr>
        <w:t>كل</w:t>
      </w:r>
      <w:proofErr w:type="gramEnd"/>
      <w:r>
        <w:rPr>
          <w:rFonts w:ascii="Arial" w:hAnsi="Arial" w:cs="Arial"/>
          <w:b/>
          <w:bCs/>
          <w:color w:val="FF0000"/>
          <w:rtl/>
        </w:rPr>
        <w:t xml:space="preserve"> ما سبق</w:t>
      </w:r>
      <w:r>
        <w:rPr>
          <w:rFonts w:ascii="Arial" w:hAnsi="Arial" w:cs="Arial"/>
          <w:b/>
          <w:bCs/>
          <w:color w:val="FF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يساعد على التنسيق بين الادارات المختلفة وتحديد الموارد اللازمة لكل إدارة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يساهم بشكل فعال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عملية الرقابة وتقييم الأداء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000000"/>
        </w:rPr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المهارة الإنسانية </w:t>
      </w:r>
      <w:proofErr w:type="spellStart"/>
      <w:r>
        <w:rPr>
          <w:rFonts w:ascii="Arial" w:hAnsi="Arial" w:cs="Arial"/>
          <w:b/>
          <w:bCs/>
          <w:color w:val="000000"/>
          <w:rtl/>
        </w:rPr>
        <w:t>هى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القدرة على استخدام معرفة خاصة أو خبرة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ما تتعلق بأسلوب أو عملية أو إجراء معين</w:t>
      </w:r>
      <w:r>
        <w:rPr>
          <w:rFonts w:ascii="Arial" w:hAnsi="Arial" w:cs="Arial"/>
          <w:b/>
          <w:bCs/>
          <w:color w:val="000000"/>
        </w:rPr>
        <w:t>.</w:t>
      </w:r>
      <w:proofErr w:type="gram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خطأ</w:t>
      </w:r>
      <w:r>
        <w:rPr>
          <w:rFonts w:ascii="Arial" w:hAnsi="Arial" w:cs="Arial"/>
          <w:b/>
          <w:bCs/>
          <w:color w:val="000000"/>
          <w:rtl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الإدارة الإقليمية الدولية </w:t>
      </w:r>
      <w:proofErr w:type="spellStart"/>
      <w:r>
        <w:rPr>
          <w:rFonts w:ascii="Arial" w:hAnsi="Arial" w:cs="Arial"/>
          <w:b/>
          <w:bCs/>
          <w:color w:val="000000"/>
          <w:rtl/>
        </w:rPr>
        <w:t>هى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إدارة تابعة للدولة أو الحكومة تساعد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النهوض بالمجتمع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خطأ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000000"/>
        </w:rPr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يعتمد الأسلوب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العلمى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دراسة ظاهرة معينة على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كل ما سبق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التقليل من أهمية وضع الفروض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FF0000"/>
          <w:rtl/>
        </w:rPr>
        <w:t>مشاهدة</w:t>
      </w:r>
      <w:proofErr w:type="gramEnd"/>
      <w:r>
        <w:rPr>
          <w:rFonts w:ascii="Arial" w:hAnsi="Arial" w:cs="Arial"/>
          <w:b/>
          <w:bCs/>
          <w:color w:val="FF0000"/>
          <w:rtl/>
        </w:rPr>
        <w:t xml:space="preserve"> الأحداث أو المشكلة</w:t>
      </w:r>
      <w:r>
        <w:rPr>
          <w:rFonts w:ascii="Arial" w:hAnsi="Arial" w:cs="Arial"/>
          <w:b/>
          <w:bCs/>
          <w:color w:val="FF0000"/>
        </w:rPr>
        <w:t xml:space="preserve">.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الاعتماد على القيادات الادارية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من تصنيفات الأهداف وفق المستوى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التنظيمى</w:t>
      </w:r>
      <w:proofErr w:type="spellEnd"/>
      <w:proofErr w:type="gramStart"/>
      <w:r>
        <w:rPr>
          <w:rFonts w:ascii="Arial" w:hAnsi="Arial" w:cs="Arial"/>
          <w:b/>
          <w:bCs/>
          <w:color w:val="000000"/>
        </w:rPr>
        <w:t>:</w:t>
      </w:r>
      <w:proofErr w:type="gram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الأهداف التشغيلية</w:t>
      </w:r>
      <w:r>
        <w:rPr>
          <w:rFonts w:ascii="Arial" w:hAnsi="Arial" w:cs="Arial"/>
          <w:b/>
          <w:bCs/>
          <w:color w:val="FF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 xml:space="preserve">لا </w:t>
      </w:r>
      <w:proofErr w:type="spellStart"/>
      <w:r>
        <w:rPr>
          <w:rFonts w:ascii="Arial" w:hAnsi="Arial" w:cs="Arial"/>
          <w:b/>
          <w:bCs/>
          <w:color w:val="000000"/>
          <w:rtl/>
        </w:rPr>
        <w:t>شئ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مما سبق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الأهداف متوسطة الأجل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000000"/>
          <w:rtl/>
        </w:rPr>
        <w:t>الأهداف</w:t>
      </w:r>
      <w:proofErr w:type="gramEnd"/>
      <w:r>
        <w:rPr>
          <w:rFonts w:ascii="Arial" w:hAnsi="Arial" w:cs="Arial"/>
          <w:b/>
          <w:bCs/>
          <w:color w:val="000000"/>
          <w:rtl/>
        </w:rPr>
        <w:t xml:space="preserve"> البيئية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000000"/>
        </w:rPr>
        <w:t xml:space="preserve">* </w:t>
      </w:r>
      <w:r>
        <w:rPr>
          <w:rFonts w:ascii="Arial" w:hAnsi="Arial" w:cs="Arial"/>
          <w:b/>
          <w:bCs/>
          <w:color w:val="000000"/>
          <w:rtl/>
        </w:rPr>
        <w:t>تتنوع مجالات الإدارة وفقا للهدف الذى تسعى إليه المنظمة</w:t>
      </w:r>
      <w:r>
        <w:rPr>
          <w:rFonts w:ascii="Arial" w:hAnsi="Arial" w:cs="Arial"/>
          <w:b/>
          <w:bCs/>
          <w:color w:val="000000"/>
        </w:rPr>
        <w:t>.</w:t>
      </w:r>
      <w:proofErr w:type="gramEnd"/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color w:val="000000"/>
          <w:rtl/>
        </w:rPr>
        <w:t xml:space="preserve"> 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السياسات </w:t>
      </w:r>
      <w:proofErr w:type="spellStart"/>
      <w:r>
        <w:rPr>
          <w:rFonts w:ascii="Arial" w:hAnsi="Arial" w:cs="Arial"/>
          <w:b/>
          <w:bCs/>
          <w:color w:val="000000"/>
          <w:rtl/>
        </w:rPr>
        <w:t>هى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سلسلة محددة مسبقا من الخطوات المرتبطة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والمطلوب اتخاذها لمواجهة ظروف مستمرة معينة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خطأ</w:t>
      </w:r>
      <w:r>
        <w:rPr>
          <w:rFonts w:ascii="Arial" w:hAnsi="Arial" w:cs="Arial"/>
          <w:color w:val="000000"/>
          <w:rtl/>
        </w:rPr>
        <w:t xml:space="preserve"> 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>رسالة أو غرض المنظمة هو السبب الذى أنشئت من أجله المنظمة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صواب</w:t>
      </w:r>
      <w:r>
        <w:rPr>
          <w:rFonts w:ascii="Arial" w:hAnsi="Arial" w:cs="Arial"/>
          <w:color w:val="000000"/>
          <w:rtl/>
        </w:rPr>
        <w:t xml:space="preserve"> 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من المعارف الرئيسية الواجب توافرها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المدير المعارف التشخيصية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FF0000"/>
          <w:rtl/>
        </w:rPr>
        <w:t>خطأ</w:t>
      </w:r>
      <w:r>
        <w:rPr>
          <w:rFonts w:ascii="Arial" w:hAnsi="Arial" w:cs="Arial"/>
          <w:color w:val="000000"/>
          <w:rtl/>
        </w:rPr>
        <w:t xml:space="preserve"> 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  <w:t xml:space="preserve">* </w:t>
      </w:r>
      <w:r>
        <w:rPr>
          <w:rFonts w:ascii="Arial" w:hAnsi="Arial" w:cs="Arial"/>
          <w:b/>
          <w:bCs/>
          <w:color w:val="000000"/>
          <w:rtl/>
        </w:rPr>
        <w:t xml:space="preserve">من المهارات الأساسية الواجب توافرها </w:t>
      </w:r>
      <w:proofErr w:type="spellStart"/>
      <w:r>
        <w:rPr>
          <w:rFonts w:ascii="Arial" w:hAnsi="Arial" w:cs="Arial"/>
          <w:b/>
          <w:bCs/>
          <w:color w:val="000000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المدير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lastRenderedPageBreak/>
        <w:t>كل ما سبق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مهارات متعلقة بالوظيفة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معارف متعلقة بنوع نشاط المنظمة</w:t>
      </w:r>
      <w:r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br/>
      </w:r>
      <w:proofErr w:type="gramStart"/>
      <w:r>
        <w:rPr>
          <w:rFonts w:ascii="Arial" w:hAnsi="Arial" w:cs="Arial"/>
          <w:b/>
          <w:bCs/>
          <w:color w:val="FF0000"/>
          <w:rtl/>
        </w:rPr>
        <w:t>المهارة</w:t>
      </w:r>
      <w:proofErr w:type="gramEnd"/>
      <w:r>
        <w:rPr>
          <w:rFonts w:ascii="Arial" w:hAnsi="Arial" w:cs="Arial"/>
          <w:b/>
          <w:bCs/>
          <w:color w:val="FF0000"/>
          <w:rtl/>
        </w:rPr>
        <w:t xml:space="preserve"> الفنية</w:t>
      </w:r>
      <w:r>
        <w:rPr>
          <w:rFonts w:ascii="Arial" w:hAnsi="Arial" w:cs="Arial"/>
          <w:b/>
          <w:bCs/>
          <w:color w:val="FF0000"/>
        </w:rPr>
        <w:t>.</w:t>
      </w:r>
    </w:p>
    <w:p w:rsidR="00B66E00" w:rsidRDefault="00B66E00" w:rsidP="00B66E00">
      <w:pPr>
        <w:rPr>
          <w:rFonts w:hint="cs"/>
          <w:rtl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01"/>
      </w:tblGrid>
      <w:tr w:rsidR="00B52139" w:rsidRPr="00B52139" w:rsidTr="00B52139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hideMark/>
          </w:tcPr>
          <w:p w:rsidR="00B52139" w:rsidRPr="00B52139" w:rsidRDefault="00B52139" w:rsidP="00B5213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من خطوات ومراحل التخطيط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: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لا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شئ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مما سبق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خطط </w:t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طويلة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المدى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تحديد البدائل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والاختياربينها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الاستخدام الأمثل للموارد المتاحة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السياسات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هى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سلسلة محددة مسبقا من الخطوات المرتبطة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والمطلوب اتخاذها لمواجهة ظروف مستمرة معينة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خطأ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ترجع أهمية التخطيط إلى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: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يساعد على العمل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الجماعى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حيث أن نجاح التخطيط يعتمد على تعاون كافة الادارات والعاملين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كل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 ما سبق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يساعد على التنسيق بين الادارات المختلفة وتحديد الموارد اللازمة لكل إدارة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يساهم بشكل فعال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عملية الرقابة وتقييم الأداء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من أنواع الأهداف العامة للمنظمة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: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لا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شئ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مما سبق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الأهداف الاستراتيجية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الأهداف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التكتيكية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البقاء </w:t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والاستمرار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تزداد المهارة الفكرية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المستويات الادارية العليا بينما تزداد المهارة الفنية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المستويات التنفيذية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صواب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خطأ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تزداد المهارة الفينة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المستويات الادارية العليا بينما تزداد المهارة الفكرية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المستويات التنفيذية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صواب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خطأ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lastRenderedPageBreak/>
              <w:t xml:space="preserve">يعتمد الأسلوب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العلمى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دراسة ظاهرة معينة على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: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كل ما سبق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التقليل من أهمية وضع الفروض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مشاهدة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 الأحداث أو المشكلة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 xml:space="preserve">. 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الاعتماد على القيادات الادارية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من تصنيفات الأهداف وفق المستوى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التنظيمى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: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الأهداف التشغيلية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لا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شئ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مما سبق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الأهداف متوسطة الأجل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الأهداف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البيئية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رسالة أو غرض المنظمة هو السبب الذى أنشئت من أجله المنظمة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صواب 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الهدف: وهو عبارة عما يريد المشروع تحقيقه مستقبلا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صواب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تقسم الخطط وفق المدى أو النطاق إلى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: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كل ما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سسبق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خطط استراتيجية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خطط طويل المدى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خطط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مجال خاص ومحدد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الإدارة كمهنة يجب أن تشتمل على العلم فقط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خطأ 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من المهارات الأساسية الواجب توافرها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المدير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كل ما سبق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مهارات متعلقة بالوظيفة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معارف متعلقة بنوع نشاط المنظمة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proofErr w:type="gramStart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المهارة</w:t>
            </w:r>
            <w:proofErr w:type="gramEnd"/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 xml:space="preserve"> الفنية</w:t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العملية وهى طريقة لأداء النشاط أو العمل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خطا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خطط البرامج وهى خطط تتضمن مجموعة متكاملة من الأنشطة اللازمة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لانجاز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هدف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داخلى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lastRenderedPageBreak/>
              <w:t>لا يتكرر ويتكون من عدة مشروعات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صواب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الأهداف التكتيكية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هى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أهدف مستقبلية مشتقة من الأهداف التشغيلية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خطأ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تختلف الغاية عن الهدف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أن الغاية أقل عمومية وتغطى فترة زمنية قليلة </w:t>
            </w:r>
            <w:proofErr w:type="spellStart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فى</w:t>
            </w:r>
            <w:proofErr w:type="spellEnd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 حين أن الهدف أكثر عمومية ويغطى فترة زمنية طويلة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>.</w:t>
            </w:r>
            <w:bookmarkStart w:id="0" w:name="_GoBack"/>
            <w:bookmarkEnd w:id="0"/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خطأ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 xml:space="preserve">تعرف المهارات الإدارية بأنها القدرة على ترجمة المعرفة إلى تصرف 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  <w:rtl/>
              </w:rPr>
              <w:t>أو عمل يؤدى إلى تحقيق أداء مرغوب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t xml:space="preserve">. </w:t>
            </w:r>
            <w:r w:rsidRPr="00B52139">
              <w:rPr>
                <w:rFonts w:ascii="Traditional Arabic" w:eastAsia="Times New Roman" w:hAnsi="Traditional Arabic" w:cs="Traditional Arabic"/>
                <w:color w:val="0000FF"/>
                <w:sz w:val="24"/>
                <w:szCs w:val="24"/>
              </w:rPr>
              <w:br/>
            </w:r>
            <w:r w:rsidRPr="00B52139">
              <w:rPr>
                <w:rFonts w:ascii="Traditional Arabic" w:eastAsia="Times New Roman" w:hAnsi="Traditional Arabic" w:cs="Traditional Arabic"/>
                <w:color w:val="FF0000"/>
                <w:sz w:val="24"/>
                <w:szCs w:val="24"/>
                <w:rtl/>
              </w:rPr>
              <w:t>صواب</w:t>
            </w:r>
            <w:r w:rsidRPr="00B52139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B52139" w:rsidRPr="00B52139" w:rsidTr="00B52139">
        <w:trPr>
          <w:tblCellSpacing w:w="0" w:type="dxa"/>
          <w:jc w:val="center"/>
        </w:trPr>
        <w:tc>
          <w:tcPr>
            <w:tcW w:w="0" w:type="auto"/>
            <w:vAlign w:val="bottom"/>
            <w:hideMark/>
          </w:tcPr>
          <w:p w:rsidR="00B52139" w:rsidRPr="00B52139" w:rsidRDefault="00B52139" w:rsidP="00B5213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66E00" w:rsidRPr="00B66E00" w:rsidRDefault="00B66E00" w:rsidP="00B66E00">
      <w:pPr>
        <w:rPr>
          <w:rtl/>
        </w:rPr>
      </w:pPr>
    </w:p>
    <w:sectPr w:rsidR="00B66E00" w:rsidRPr="00B66E0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BAE" w:rsidRDefault="007C7BAE" w:rsidP="00B66E00">
      <w:pPr>
        <w:spacing w:after="0" w:line="240" w:lineRule="auto"/>
      </w:pPr>
      <w:r>
        <w:separator/>
      </w:r>
    </w:p>
  </w:endnote>
  <w:endnote w:type="continuationSeparator" w:id="0">
    <w:p w:rsidR="007C7BAE" w:rsidRDefault="007C7BAE" w:rsidP="00B66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BAE" w:rsidRDefault="007C7BAE" w:rsidP="00B66E00">
      <w:pPr>
        <w:spacing w:after="0" w:line="240" w:lineRule="auto"/>
      </w:pPr>
      <w:r>
        <w:separator/>
      </w:r>
    </w:p>
  </w:footnote>
  <w:footnote w:type="continuationSeparator" w:id="0">
    <w:p w:rsidR="007C7BAE" w:rsidRDefault="007C7BAE" w:rsidP="00B66E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184"/>
    <w:rsid w:val="000F63C9"/>
    <w:rsid w:val="00286321"/>
    <w:rsid w:val="007C7BAE"/>
    <w:rsid w:val="00A13FDA"/>
    <w:rsid w:val="00B52139"/>
    <w:rsid w:val="00B66E00"/>
    <w:rsid w:val="00C75719"/>
    <w:rsid w:val="00CA0CC6"/>
    <w:rsid w:val="00D60A0C"/>
    <w:rsid w:val="00FA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6E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B66E00"/>
  </w:style>
  <w:style w:type="paragraph" w:styleId="a4">
    <w:name w:val="footer"/>
    <w:basedOn w:val="a"/>
    <w:link w:val="Char0"/>
    <w:uiPriority w:val="99"/>
    <w:unhideWhenUsed/>
    <w:rsid w:val="00B66E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B66E00"/>
  </w:style>
  <w:style w:type="paragraph" w:styleId="a5">
    <w:name w:val="Balloon Text"/>
    <w:basedOn w:val="a"/>
    <w:link w:val="Char1"/>
    <w:uiPriority w:val="99"/>
    <w:semiHidden/>
    <w:unhideWhenUsed/>
    <w:rsid w:val="00B66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66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6E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B66E00"/>
  </w:style>
  <w:style w:type="paragraph" w:styleId="a4">
    <w:name w:val="footer"/>
    <w:basedOn w:val="a"/>
    <w:link w:val="Char0"/>
    <w:uiPriority w:val="99"/>
    <w:unhideWhenUsed/>
    <w:rsid w:val="00B66E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B66E00"/>
  </w:style>
  <w:style w:type="paragraph" w:styleId="a5">
    <w:name w:val="Balloon Text"/>
    <w:basedOn w:val="a"/>
    <w:link w:val="Char1"/>
    <w:uiPriority w:val="99"/>
    <w:semiHidden/>
    <w:unhideWhenUsed/>
    <w:rsid w:val="00B66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66E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7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649</Words>
  <Characters>3702</Characters>
  <Application>Microsoft Office Word</Application>
  <DocSecurity>0</DocSecurity>
  <Lines>30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Compaq</cp:lastModifiedBy>
  <cp:revision>2</cp:revision>
  <dcterms:created xsi:type="dcterms:W3CDTF">2013-11-10T17:40:00Z</dcterms:created>
  <dcterms:modified xsi:type="dcterms:W3CDTF">2013-11-10T17:40:00Z</dcterms:modified>
</cp:coreProperties>
</file>