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14" w:rsidRPr="00752BF2" w:rsidRDefault="00C06D14" w:rsidP="0048601A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752BF2">
        <w:rPr>
          <w:rFonts w:hint="cs"/>
          <w:b/>
          <w:bCs/>
          <w:sz w:val="28"/>
          <w:szCs w:val="28"/>
          <w:rtl/>
        </w:rPr>
        <w:t xml:space="preserve">الواجب </w:t>
      </w:r>
      <w:r w:rsidR="0048601A">
        <w:rPr>
          <w:rFonts w:hint="cs"/>
          <w:b/>
          <w:bCs/>
          <w:sz w:val="28"/>
          <w:szCs w:val="28"/>
          <w:rtl/>
        </w:rPr>
        <w:t>الثالث</w:t>
      </w:r>
      <w:r w:rsidRPr="00752BF2">
        <w:rPr>
          <w:rFonts w:hint="cs"/>
          <w:b/>
          <w:bCs/>
          <w:sz w:val="28"/>
          <w:szCs w:val="28"/>
          <w:rtl/>
        </w:rPr>
        <w:t xml:space="preserve"> </w:t>
      </w:r>
      <w:r w:rsidRPr="00752BF2">
        <w:rPr>
          <w:b/>
          <w:bCs/>
          <w:sz w:val="28"/>
          <w:szCs w:val="28"/>
          <w:rtl/>
        </w:rPr>
        <w:t>–</w:t>
      </w:r>
      <w:r w:rsidRPr="00752BF2">
        <w:rPr>
          <w:rFonts w:hint="cs"/>
          <w:b/>
          <w:bCs/>
          <w:sz w:val="28"/>
          <w:szCs w:val="28"/>
          <w:rtl/>
        </w:rPr>
        <w:t xml:space="preserve"> </w:t>
      </w:r>
      <w:r w:rsidR="00DC35DB">
        <w:rPr>
          <w:rFonts w:hint="cs"/>
          <w:b/>
          <w:bCs/>
          <w:sz w:val="28"/>
          <w:szCs w:val="28"/>
          <w:rtl/>
        </w:rPr>
        <w:t>النظام السياسي في الاسلام</w:t>
      </w:r>
    </w:p>
    <w:p w:rsidR="00935002" w:rsidRDefault="00935002" w:rsidP="00C11884">
      <w:pPr>
        <w:spacing w:after="0" w:line="240" w:lineRule="auto"/>
        <w:rPr>
          <w:rFonts w:hint="cs"/>
          <w:sz w:val="24"/>
          <w:szCs w:val="24"/>
          <w:rtl/>
        </w:rPr>
      </w:pPr>
    </w:p>
    <w:p w:rsidR="00DC35DB" w:rsidRPr="0048601A" w:rsidRDefault="00DC35DB" w:rsidP="00C11884">
      <w:pPr>
        <w:spacing w:after="0" w:line="240" w:lineRule="auto"/>
        <w:rPr>
          <w:sz w:val="24"/>
          <w:szCs w:val="24"/>
          <w:rtl/>
        </w:rPr>
      </w:pPr>
    </w:p>
    <w:p w:rsidR="000133DD" w:rsidRPr="0048601A" w:rsidRDefault="0048601A" w:rsidP="0048601A">
      <w:pPr>
        <w:spacing w:after="0" w:line="240" w:lineRule="auto"/>
        <w:rPr>
          <w:sz w:val="24"/>
          <w:szCs w:val="24"/>
          <w:rtl/>
        </w:rPr>
      </w:pP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rtl/>
        </w:rPr>
        <w:t>السؤال 1 : من ألقاب رئيس الدولة أنه يلقب بالأمام ويدل على ذلك قوله تعالى: (يَا دَاوُدُ إِنَّا جَعَلْنَاكَ خَلِيفَةً فِي الأَرْضِ</w:t>
      </w:r>
      <w:r w:rsidRPr="0048601A">
        <w:rPr>
          <w:rFonts w:ascii="Arial" w:hAnsi="Arial" w:cs="Arial" w:hint="cs"/>
          <w:b/>
          <w:bCs/>
          <w:sz w:val="24"/>
          <w:szCs w:val="24"/>
          <w:shd w:val="clear" w:color="auto" w:fill="FFFFFF" w:themeFill="background1"/>
          <w:rtl/>
        </w:rPr>
        <w:t xml:space="preserve"> )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.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  <w:rtl/>
        </w:rPr>
        <w:t>صواب</w:t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  <w:rtl/>
        </w:rPr>
        <w:t>خطأ</w:t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</w:rPr>
        <w:br/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rtl/>
        </w:rPr>
        <w:t>السؤال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6F6F6"/>
          <w:rtl/>
        </w:rPr>
        <w:t xml:space="preserve"> 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rtl/>
        </w:rPr>
        <w:t>2 : أول من نودي بلقب أمير المؤمنين هو علي بن ابي طالب رضي الله عنه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  <w:rtl/>
        </w:rPr>
        <w:t>صواب</w:t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  <w:rtl/>
        </w:rPr>
        <w:t>خطأ</w:t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</w:rPr>
        <w:br/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rtl/>
        </w:rPr>
        <w:t>السؤال 3 : المقصود بالكفاية السياسية أن يكون من اهل الاجتهاد في الأحكام الشرعية بحيث لا يستفتي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  <w:rtl/>
        </w:rPr>
        <w:t>صواب</w:t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  <w:rtl/>
        </w:rPr>
        <w:t>خطأ</w:t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</w:rPr>
        <w:br/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rtl/>
        </w:rPr>
        <w:t xml:space="preserve">السؤال 4 : منصب رئيس الدولة والولاية الكبرى </w:t>
      </w:r>
      <w:proofErr w:type="spellStart"/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rtl/>
        </w:rPr>
        <w:t>يتقلده</w:t>
      </w:r>
      <w:proofErr w:type="spellEnd"/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rtl/>
        </w:rPr>
        <w:t xml:space="preserve"> الجميع من الذكور والإناث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  <w:rtl/>
        </w:rPr>
        <w:t>صواب</w:t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  <w:rtl/>
        </w:rPr>
        <w:t>خطأ</w:t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</w:rPr>
        <w:br/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rtl/>
        </w:rPr>
        <w:t>السؤال 5 : أهل الاختيار هم اهل الحل والعقد من الأمراء والعلماء ورؤساء الناس ووجهائهم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Pr="0048601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br/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  <w:rtl/>
        </w:rPr>
        <w:t>صواب</w:t>
      </w:r>
      <w:r w:rsidRPr="0048601A">
        <w:rPr>
          <w:rFonts w:ascii="Arial" w:hAnsi="Arial" w:cs="Arial"/>
          <w:sz w:val="24"/>
          <w:szCs w:val="24"/>
          <w:u w:val="single"/>
          <w:shd w:val="clear" w:color="auto" w:fill="D9D9D9" w:themeFill="background1" w:themeFillShade="D9"/>
        </w:rPr>
        <w:br/>
      </w:r>
      <w:r w:rsidRPr="0048601A">
        <w:rPr>
          <w:rFonts w:ascii="Arial" w:hAnsi="Arial" w:cs="Arial"/>
          <w:sz w:val="24"/>
          <w:szCs w:val="24"/>
          <w:shd w:val="clear" w:color="auto" w:fill="FFFFFF" w:themeFill="background1"/>
          <w:rtl/>
        </w:rPr>
        <w:t>خطأ</w:t>
      </w:r>
    </w:p>
    <w:p w:rsidR="0048601A" w:rsidRPr="00752BF2" w:rsidRDefault="00F64CEB" w:rsidP="0048601A">
      <w:pPr>
        <w:spacing w:after="0" w:line="240" w:lineRule="auto"/>
        <w:jc w:val="right"/>
        <w:rPr>
          <w:color w:val="BFBFBF" w:themeColor="background1" w:themeShade="BF"/>
          <w:sz w:val="20"/>
          <w:szCs w:val="20"/>
        </w:rPr>
      </w:pPr>
      <w:r>
        <w:rPr>
          <w:rFonts w:hint="cs"/>
          <w:color w:val="BFBFBF" w:themeColor="background1" w:themeShade="BF"/>
          <w:sz w:val="20"/>
          <w:szCs w:val="20"/>
          <w:rtl/>
        </w:rPr>
        <w:t xml:space="preserve">حل / </w:t>
      </w:r>
      <w:r w:rsidR="0048601A">
        <w:rPr>
          <w:rFonts w:hint="cs"/>
          <w:color w:val="BFBFBF" w:themeColor="background1" w:themeShade="BF"/>
          <w:sz w:val="20"/>
          <w:szCs w:val="20"/>
          <w:rtl/>
        </w:rPr>
        <w:t>صاحب السعادة</w:t>
      </w:r>
      <w:bookmarkStart w:id="0" w:name="_GoBack"/>
      <w:bookmarkEnd w:id="0"/>
    </w:p>
    <w:sectPr w:rsidR="0048601A" w:rsidRPr="00752BF2" w:rsidSect="00C06D14">
      <w:pgSz w:w="11906" w:h="16838"/>
      <w:pgMar w:top="851" w:right="1800" w:bottom="709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14"/>
    <w:rsid w:val="000133DD"/>
    <w:rsid w:val="003620FF"/>
    <w:rsid w:val="0048601A"/>
    <w:rsid w:val="00752BF2"/>
    <w:rsid w:val="00935002"/>
    <w:rsid w:val="00AC009F"/>
    <w:rsid w:val="00B215CC"/>
    <w:rsid w:val="00B84DEF"/>
    <w:rsid w:val="00C06D14"/>
    <w:rsid w:val="00C11884"/>
    <w:rsid w:val="00CB4694"/>
    <w:rsid w:val="00CD14A7"/>
    <w:rsid w:val="00DC35DB"/>
    <w:rsid w:val="00F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BF86-B485-4CE6-BA69-10EB28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نصرون ..</cp:lastModifiedBy>
  <cp:revision>2</cp:revision>
  <cp:lastPrinted>2014-04-20T07:49:00Z</cp:lastPrinted>
  <dcterms:created xsi:type="dcterms:W3CDTF">2014-04-20T09:22:00Z</dcterms:created>
  <dcterms:modified xsi:type="dcterms:W3CDTF">2014-04-20T09:22:00Z</dcterms:modified>
</cp:coreProperties>
</file>