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54E" w:rsidRPr="00D4480E" w:rsidRDefault="00142AA7" w:rsidP="00D4480E">
      <w:pPr>
        <w:jc w:val="center"/>
        <w:rPr>
          <w:rFonts w:hint="cs"/>
          <w:color w:val="FF0000"/>
          <w:sz w:val="32"/>
          <w:szCs w:val="32"/>
          <w:rtl/>
        </w:rPr>
      </w:pPr>
      <w:r w:rsidRPr="00D4480E">
        <w:rPr>
          <w:rFonts w:hint="cs"/>
          <w:color w:val="FF0000"/>
          <w:sz w:val="32"/>
          <w:szCs w:val="32"/>
          <w:rtl/>
        </w:rPr>
        <w:t>أحكام النظام السياسي في الإسلام</w:t>
      </w:r>
    </w:p>
    <w:p w:rsidR="00142AA7" w:rsidRPr="00D4480E" w:rsidRDefault="00142AA7" w:rsidP="00142AA7">
      <w:pPr>
        <w:rPr>
          <w:rFonts w:ascii="Simplified Arabic" w:hAnsi="Simplified Arabic" w:cs="Simplified Arabic"/>
          <w:color w:val="000000"/>
          <w:sz w:val="32"/>
          <w:szCs w:val="32"/>
        </w:rPr>
      </w:pPr>
      <w:r w:rsidRPr="00D4480E">
        <w:rPr>
          <w:rFonts w:ascii="Simplified Arabic" w:hAnsi="Simplified Arabic" w:cs="Simplified Arabic"/>
          <w:color w:val="000000"/>
          <w:sz w:val="27"/>
          <w:szCs w:val="27"/>
        </w:rPr>
        <w:br/>
      </w:r>
      <w:r w:rsidRPr="00D4480E">
        <w:rPr>
          <w:rFonts w:ascii="Simplified Arabic" w:hAnsi="Simplified Arabic" w:cs="Simplified Arabic" w:hint="cs"/>
          <w:color w:val="000000"/>
          <w:sz w:val="27"/>
          <w:szCs w:val="27"/>
          <w:rtl/>
        </w:rPr>
        <w:t>1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-  الإمامة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: واجب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2- 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تولي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الإمامة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: فرض كفاية </w:t>
      </w:r>
    </w:p>
    <w:p w:rsidR="00142AA7" w:rsidRPr="00D4480E" w:rsidRDefault="00142AA7" w:rsidP="00142AA7">
      <w:pPr>
        <w:rPr>
          <w:rFonts w:ascii="Simplified Arabic" w:hAnsi="Simplified Arabic" w:cs="Simplified Arabic"/>
          <w:color w:val="000000"/>
          <w:sz w:val="32"/>
          <w:szCs w:val="32"/>
        </w:rPr>
      </w:pP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3-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قول شاهان شاه : حرام لان معناها ملك الملوك و لا يوصف بذلك غير الله </w:t>
      </w:r>
    </w:p>
    <w:p w:rsidR="00142AA7" w:rsidRPr="00D4480E" w:rsidRDefault="00142AA7" w:rsidP="00D4480E">
      <w:pPr>
        <w:rPr>
          <w:rFonts w:ascii="Simplified Arabic" w:hAnsi="Simplified Arabic" w:cs="Simplified Arabic" w:hint="cs"/>
          <w:color w:val="000000"/>
          <w:sz w:val="32"/>
          <w:szCs w:val="32"/>
          <w:rtl/>
        </w:rPr>
      </w:pP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4-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تولية الحاكم لغير مسلم : لا يجوز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5-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طاعة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الحاكم في معصية الله : لا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يجوز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6-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الخروج على الحاكم : لا يجوز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7-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الخلافة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مختصة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ل قريش و لا يجوز عقدها لغيرهم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8-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لا باس بتعدد الحكام و السلاطين و يجب طاعة بعد البيعة على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أهل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القطر الذي تنفذ فيه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أوامر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و نواهيه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9-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إذا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انعقدت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الإمامة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وجب على الناس كافة مبايعة الحاكم على السمع و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الطاعة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10-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البيعة لا يجوز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إن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تعطى لرئيس حزب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أو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أمير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جماعة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11-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نقض البيعة : لا يجوز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12-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إذا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بويع لخليفة بعد خليفة فبيعة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الأول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صحيحة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و يجب الوفاء بها و بيعة الثاني حرام و الوفاء بها باطل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13-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لا يجوز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إمامة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من يوجد في ناس من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أفضل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منه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14-الإمامة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جائزة لمن غيرة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أفضل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منه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15-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الصبر على جور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الأئمة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و ظلمهم : واجب شرعا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16-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الخروج على الحكام الظلمة و الأمراء الفسقة بالثورات و الانقلابات : حرام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17-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طاعة السلطان و الجهاد معه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: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واجب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18-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يجب على ولي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الأمر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المتابعة الدائمة و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الإشراف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المستمر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hint="cs"/>
          <w:color w:val="000000"/>
          <w:sz w:val="32"/>
          <w:szCs w:val="32"/>
          <w:rtl/>
        </w:rPr>
        <w:lastRenderedPageBreak/>
        <w:t>19-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متابعة ولي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الأمر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لمن تحته على البلدان و غيرهم من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مسئولين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الدولة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: واجب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20-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توقير و احترام الأمراء : واجب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21-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أول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ما يجب على الرعاة </w:t>
      </w:r>
      <w:r w:rsidR="00F05C44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الإخلاص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و الدعاء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22-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يجب على رعية </w:t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أن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تنصر ولي </w:t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أمرها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في الحق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23-على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الأمة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تفويض </w:t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الأمور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العامة إلى الحاكم من غير اقتيات عليه : واجب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24-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الخروج للجهاد دون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إذن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الأمير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: لا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يجوز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25-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الوحدة و الائتلاف : واجب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26-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الفرقة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و الاختلاف : حرام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27-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مودته و موالاة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أهل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الذمة و نصرته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م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على المسلمين : حرام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28-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ظلم و تكليف فوق طاقتهم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أهل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الذمة : حرام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29-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العلمانية : كفر بكل نوعيها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30-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تحريم ما احل الله : كفر وشرك مخرج من ملة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br/>
      </w:r>
      <w:r w:rsidR="00D4480E"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 xml:space="preserve">31- </w:t>
      </w:r>
      <w:r w:rsidRPr="00D4480E">
        <w:rPr>
          <w:rFonts w:ascii="Simplified Arabic" w:hAnsi="Simplified Arabic" w:cs="Simplified Arabic"/>
          <w:color w:val="000000"/>
          <w:sz w:val="32"/>
          <w:szCs w:val="32"/>
        </w:rPr>
        <w:t xml:space="preserve"> </w:t>
      </w:r>
      <w:r w:rsidRPr="00D4480E">
        <w:rPr>
          <w:rFonts w:ascii="Simplified Arabic" w:hAnsi="Simplified Arabic" w:cs="Simplified Arabic" w:hint="cs"/>
          <w:color w:val="000000"/>
          <w:sz w:val="32"/>
          <w:szCs w:val="32"/>
          <w:rtl/>
        </w:rPr>
        <w:t>الإرهاب</w:t>
      </w:r>
      <w:r w:rsidRPr="00D4480E">
        <w:rPr>
          <w:rFonts w:ascii="Simplified Arabic" w:hAnsi="Simplified Arabic" w:cs="Simplified Arabic"/>
          <w:color w:val="000000"/>
          <w:sz w:val="32"/>
          <w:szCs w:val="32"/>
          <w:rtl/>
        </w:rPr>
        <w:t xml:space="preserve"> : حرام</w:t>
      </w:r>
    </w:p>
    <w:p w:rsidR="00D4480E" w:rsidRPr="00D4480E" w:rsidRDefault="00D4480E" w:rsidP="00D4480E">
      <w:pPr>
        <w:rPr>
          <w:rFonts w:ascii="Simplified Arabic" w:hAnsi="Simplified Arabic" w:cs="Simplified Arabic" w:hint="cs"/>
          <w:color w:val="FF0000"/>
          <w:sz w:val="32"/>
          <w:szCs w:val="32"/>
          <w:rtl/>
        </w:rPr>
      </w:pPr>
      <w:r w:rsidRPr="00D4480E">
        <w:rPr>
          <w:rFonts w:ascii="Simplified Arabic" w:hAnsi="Simplified Arabic" w:cs="Simplified Arabic" w:hint="cs"/>
          <w:color w:val="FF0000"/>
          <w:sz w:val="32"/>
          <w:szCs w:val="32"/>
          <w:rtl/>
        </w:rPr>
        <w:t xml:space="preserve">*جميع أحكام النظام السياسي في الإسلام وأعتذر إذا وجد بها خطا أو نقص * </w:t>
      </w:r>
    </w:p>
    <w:p w:rsidR="00D4480E" w:rsidRPr="00D4480E" w:rsidRDefault="00D4480E" w:rsidP="00D4480E">
      <w:pPr>
        <w:jc w:val="right"/>
        <w:rPr>
          <w:rFonts w:ascii="Simplified Arabic" w:hAnsi="Simplified Arabic" w:cs="Simplified Arabic" w:hint="cs"/>
          <w:color w:val="FF0000"/>
          <w:sz w:val="27"/>
          <w:szCs w:val="27"/>
        </w:rPr>
      </w:pPr>
      <w:r w:rsidRPr="00D4480E">
        <w:rPr>
          <w:rFonts w:ascii="Simplified Arabic" w:hAnsi="Simplified Arabic" w:cs="Simplified Arabic" w:hint="cs"/>
          <w:color w:val="FF0000"/>
          <w:sz w:val="27"/>
          <w:szCs w:val="27"/>
          <w:rtl/>
        </w:rPr>
        <w:t xml:space="preserve">وفقكم الله </w:t>
      </w:r>
    </w:p>
    <w:sectPr w:rsidR="00D4480E" w:rsidRPr="00D4480E" w:rsidSect="00142AA7">
      <w:pgSz w:w="11906" w:h="16838"/>
      <w:pgMar w:top="1440" w:right="1800" w:bottom="1440" w:left="1800" w:header="708" w:footer="708" w:gutter="0"/>
      <w:pgBorders w:offsetFrom="page">
        <w:top w:val="twistedLines1" w:sz="18" w:space="24" w:color="FFFF00"/>
        <w:left w:val="twistedLines1" w:sz="18" w:space="24" w:color="FFFF00"/>
        <w:bottom w:val="twistedLines1" w:sz="18" w:space="24" w:color="FFFF00"/>
        <w:right w:val="twistedLines1" w:sz="18" w:space="24" w:color="FFFF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2161CB"/>
    <w:multiLevelType w:val="hybridMultilevel"/>
    <w:tmpl w:val="B9686BF2"/>
    <w:lvl w:ilvl="0" w:tplc="8E92F94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142AA7"/>
    <w:rsid w:val="0010454E"/>
    <w:rsid w:val="00142AA7"/>
    <w:rsid w:val="00B529FD"/>
    <w:rsid w:val="00D4480E"/>
    <w:rsid w:val="00F05C44"/>
    <w:rsid w:val="00F57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F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48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4B2DE-3725-4DC3-AEDC-C4CECA011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2016-04-26T11:08:00Z</dcterms:created>
  <dcterms:modified xsi:type="dcterms:W3CDTF">2016-04-26T11:23:00Z</dcterms:modified>
</cp:coreProperties>
</file>