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27F3" w:rsidRDefault="001D65BE" w:rsidP="001D65BE">
      <w:pPr>
        <w:jc w:val="center"/>
        <w:rPr>
          <w:rFonts w:cs="Arial"/>
          <w:b/>
          <w:bCs/>
          <w:sz w:val="28"/>
          <w:szCs w:val="28"/>
          <w:rtl/>
        </w:rPr>
      </w:pPr>
      <w:r w:rsidRPr="001D65BE">
        <w:rPr>
          <w:rFonts w:cs="Arial" w:hint="cs"/>
          <w:b/>
          <w:bCs/>
          <w:sz w:val="28"/>
          <w:szCs w:val="28"/>
          <w:rtl/>
        </w:rPr>
        <w:t>اﻟﻤﺤﺎﺿﺮة</w:t>
      </w:r>
      <w:r w:rsidRPr="001D65BE">
        <w:rPr>
          <w:rFonts w:cs="Arial"/>
          <w:b/>
          <w:bCs/>
          <w:sz w:val="28"/>
          <w:szCs w:val="28"/>
          <w:rtl/>
        </w:rPr>
        <w:t xml:space="preserve"> </w:t>
      </w:r>
      <w:r w:rsidRPr="001D65BE">
        <w:rPr>
          <w:rFonts w:cs="Arial" w:hint="cs"/>
          <w:b/>
          <w:bCs/>
          <w:sz w:val="28"/>
          <w:szCs w:val="28"/>
          <w:rtl/>
        </w:rPr>
        <w:t>اﻟﺜﺎﻧﯿﺔ</w:t>
      </w:r>
      <w:r w:rsidRPr="001D65BE">
        <w:rPr>
          <w:rFonts w:cs="Arial"/>
          <w:b/>
          <w:bCs/>
          <w:sz w:val="28"/>
          <w:szCs w:val="28"/>
          <w:rtl/>
        </w:rPr>
        <w:t xml:space="preserve"> </w:t>
      </w:r>
      <w:r w:rsidRPr="001D65BE">
        <w:rPr>
          <w:rFonts w:cs="Arial" w:hint="cs"/>
          <w:b/>
          <w:bCs/>
          <w:sz w:val="28"/>
          <w:szCs w:val="28"/>
          <w:rtl/>
        </w:rPr>
        <w:t>ﻋﺸﺮة</w:t>
      </w:r>
    </w:p>
    <w:p w:rsidR="001D65BE" w:rsidRPr="001D65BE" w:rsidRDefault="001D65BE" w:rsidP="00636A0B">
      <w:pPr>
        <w:jc w:val="both"/>
        <w:rPr>
          <w:b/>
          <w:bCs/>
          <w:sz w:val="28"/>
          <w:szCs w:val="28"/>
          <w:rtl/>
        </w:rPr>
      </w:pPr>
    </w:p>
    <w:p w:rsidR="005B27F3" w:rsidRPr="005B27F3" w:rsidRDefault="005B27F3" w:rsidP="00636A0B">
      <w:pPr>
        <w:bidi/>
        <w:spacing w:after="0" w:line="252" w:lineRule="auto"/>
        <w:jc w:val="both"/>
        <w:rPr>
          <w:rFonts w:asciiTheme="majorBidi" w:hAnsiTheme="majorBidi" w:cstheme="majorBidi"/>
          <w:b/>
          <w:bCs/>
          <w:color w:val="C00000"/>
          <w:sz w:val="28"/>
          <w:szCs w:val="28"/>
          <w:u w:val="single"/>
          <w:rtl/>
        </w:rPr>
      </w:pPr>
      <w:r w:rsidRPr="005B27F3">
        <w:rPr>
          <w:rFonts w:asciiTheme="majorBidi" w:hAnsiTheme="majorBidi" w:cstheme="majorBidi" w:hint="cs"/>
          <w:b/>
          <w:bCs/>
          <w:color w:val="C00000"/>
          <w:sz w:val="28"/>
          <w:szCs w:val="28"/>
          <w:u w:val="single"/>
          <w:rtl/>
        </w:rPr>
        <w:t xml:space="preserve">الالتزام الثاني </w:t>
      </w:r>
      <w:r w:rsidRPr="005B27F3">
        <w:rPr>
          <w:rFonts w:asciiTheme="majorBidi" w:hAnsiTheme="majorBidi" w:cstheme="majorBidi"/>
          <w:b/>
          <w:bCs/>
          <w:color w:val="C00000"/>
          <w:sz w:val="28"/>
          <w:szCs w:val="28"/>
          <w:u w:val="single"/>
          <w:rtl/>
        </w:rPr>
        <w:t xml:space="preserve">: التزام التاجر بالقيد في </w:t>
      </w:r>
      <w:r w:rsidRPr="005B27F3">
        <w:rPr>
          <w:rFonts w:asciiTheme="majorBidi" w:hAnsiTheme="majorBidi" w:cstheme="majorBidi" w:hint="cs"/>
          <w:b/>
          <w:bCs/>
          <w:color w:val="C00000"/>
          <w:sz w:val="28"/>
          <w:szCs w:val="28"/>
          <w:u w:val="single"/>
          <w:rtl/>
        </w:rPr>
        <w:t>السجل التجاري</w:t>
      </w:r>
    </w:p>
    <w:p w:rsidR="005B27F3" w:rsidRPr="00B931BE" w:rsidRDefault="005B27F3" w:rsidP="00636A0B">
      <w:pPr>
        <w:bidi/>
        <w:spacing w:after="0" w:line="252" w:lineRule="auto"/>
        <w:jc w:val="both"/>
        <w:rPr>
          <w:rFonts w:asciiTheme="majorBidi" w:hAnsiTheme="majorBidi" w:cstheme="majorBidi"/>
          <w:b/>
          <w:bCs/>
          <w:color w:val="FF0000"/>
          <w:sz w:val="26"/>
          <w:szCs w:val="26"/>
          <w:u w:val="single"/>
          <w:rtl/>
        </w:rPr>
      </w:pPr>
    </w:p>
    <w:p w:rsidR="005B27F3" w:rsidRPr="005B27F3" w:rsidRDefault="005B27F3" w:rsidP="00636A0B">
      <w:pPr>
        <w:bidi/>
        <w:spacing w:after="0" w:line="252" w:lineRule="auto"/>
        <w:jc w:val="both"/>
        <w:rPr>
          <w:rFonts w:asciiTheme="majorBidi" w:hAnsiTheme="majorBidi" w:cstheme="majorBidi"/>
          <w:b/>
          <w:bCs/>
          <w:color w:val="FF0000"/>
          <w:sz w:val="28"/>
          <w:szCs w:val="28"/>
          <w:rtl/>
        </w:rPr>
      </w:pPr>
      <w:r w:rsidRPr="005B27F3">
        <w:rPr>
          <w:rFonts w:asciiTheme="majorBidi" w:hAnsiTheme="majorBidi" w:cstheme="majorBidi" w:hint="cs"/>
          <w:b/>
          <w:bCs/>
          <w:color w:val="FF0000"/>
          <w:sz w:val="28"/>
          <w:szCs w:val="28"/>
          <w:rtl/>
        </w:rPr>
        <w:t>التزام التاجر بالقيد بالسجل التجاري</w:t>
      </w:r>
    </w:p>
    <w:p w:rsidR="005B27F3" w:rsidRPr="005B27F3" w:rsidRDefault="005B27F3" w:rsidP="00C834EA">
      <w:pPr>
        <w:pStyle w:val="a3"/>
        <w:numPr>
          <w:ilvl w:val="0"/>
          <w:numId w:val="1"/>
        </w:numPr>
        <w:bidi/>
        <w:spacing w:after="0" w:line="252" w:lineRule="auto"/>
        <w:ind w:left="288" w:hanging="284"/>
        <w:jc w:val="both"/>
        <w:rPr>
          <w:rFonts w:asciiTheme="majorBidi" w:hAnsiTheme="majorBidi" w:cstheme="majorBidi"/>
          <w:b/>
          <w:bCs/>
          <w:sz w:val="26"/>
          <w:szCs w:val="26"/>
        </w:rPr>
      </w:pPr>
      <w:r w:rsidRPr="005B27F3">
        <w:rPr>
          <w:rFonts w:asciiTheme="majorBidi" w:hAnsiTheme="majorBidi" w:cstheme="majorBidi"/>
          <w:b/>
          <w:bCs/>
          <w:sz w:val="26"/>
          <w:szCs w:val="26"/>
          <w:rtl/>
        </w:rPr>
        <w:t xml:space="preserve">الجهة </w:t>
      </w:r>
      <w:r w:rsidRPr="005B27F3">
        <w:rPr>
          <w:rFonts w:asciiTheme="majorBidi" w:hAnsiTheme="majorBidi" w:cstheme="majorBidi" w:hint="cs"/>
          <w:b/>
          <w:bCs/>
          <w:sz w:val="26"/>
          <w:szCs w:val="26"/>
          <w:rtl/>
        </w:rPr>
        <w:t>التي</w:t>
      </w:r>
      <w:r w:rsidRPr="005B27F3">
        <w:rPr>
          <w:rFonts w:asciiTheme="majorBidi" w:hAnsiTheme="majorBidi" w:cstheme="majorBidi"/>
          <w:b/>
          <w:bCs/>
          <w:sz w:val="26"/>
          <w:szCs w:val="26"/>
          <w:rtl/>
        </w:rPr>
        <w:t xml:space="preserve"> يطلب امامها القيد في السجل التجاري</w:t>
      </w:r>
    </w:p>
    <w:p w:rsidR="005B27F3" w:rsidRPr="005B27F3" w:rsidRDefault="005B27F3" w:rsidP="00C834EA">
      <w:pPr>
        <w:pStyle w:val="a3"/>
        <w:numPr>
          <w:ilvl w:val="0"/>
          <w:numId w:val="1"/>
        </w:numPr>
        <w:bidi/>
        <w:spacing w:after="0" w:line="252" w:lineRule="auto"/>
        <w:ind w:left="288" w:hanging="284"/>
        <w:jc w:val="both"/>
        <w:rPr>
          <w:rFonts w:asciiTheme="majorBidi" w:hAnsiTheme="majorBidi" w:cstheme="majorBidi"/>
          <w:b/>
          <w:bCs/>
          <w:sz w:val="26"/>
          <w:szCs w:val="26"/>
        </w:rPr>
      </w:pPr>
      <w:r w:rsidRPr="005B27F3">
        <w:rPr>
          <w:rFonts w:asciiTheme="majorBidi" w:hAnsiTheme="majorBidi" w:cstheme="majorBidi"/>
          <w:b/>
          <w:bCs/>
          <w:sz w:val="26"/>
          <w:szCs w:val="26"/>
          <w:rtl/>
        </w:rPr>
        <w:t>شروط القيد في السجل التجاري</w:t>
      </w:r>
    </w:p>
    <w:p w:rsidR="005B27F3" w:rsidRPr="005B27F3" w:rsidRDefault="005B27F3" w:rsidP="00636A0B">
      <w:pPr>
        <w:bidi/>
        <w:spacing w:after="0" w:line="252" w:lineRule="auto"/>
        <w:jc w:val="both"/>
        <w:rPr>
          <w:rFonts w:asciiTheme="majorBidi" w:hAnsiTheme="majorBidi" w:cstheme="majorBidi"/>
          <w:b/>
          <w:bCs/>
          <w:sz w:val="26"/>
          <w:szCs w:val="26"/>
          <w:rtl/>
        </w:rPr>
      </w:pPr>
    </w:p>
    <w:p w:rsidR="005B27F3" w:rsidRPr="005B27F3" w:rsidRDefault="005B27F3" w:rsidP="00636A0B">
      <w:pPr>
        <w:bidi/>
        <w:spacing w:after="0"/>
        <w:jc w:val="both"/>
        <w:rPr>
          <w:rFonts w:asciiTheme="majorBidi" w:hAnsiTheme="majorBidi" w:cstheme="majorBidi"/>
          <w:b/>
          <w:bCs/>
          <w:color w:val="FF0000"/>
          <w:sz w:val="28"/>
          <w:szCs w:val="28"/>
          <w:rtl/>
        </w:rPr>
      </w:pPr>
      <w:r w:rsidRPr="005B27F3">
        <w:rPr>
          <w:rFonts w:asciiTheme="majorBidi" w:hAnsiTheme="majorBidi" w:cstheme="majorBidi"/>
          <w:b/>
          <w:bCs/>
          <w:color w:val="FF0000"/>
          <w:sz w:val="28"/>
          <w:szCs w:val="28"/>
          <w:rtl/>
        </w:rPr>
        <w:t>ما هو المقصود بالسجل التجاري؟</w:t>
      </w:r>
    </w:p>
    <w:p w:rsidR="005B27F3" w:rsidRPr="0013555F" w:rsidRDefault="005B27F3" w:rsidP="00636A0B">
      <w:pPr>
        <w:bidi/>
        <w:spacing w:after="0" w:line="252" w:lineRule="auto"/>
        <w:jc w:val="both"/>
        <w:rPr>
          <w:rFonts w:asciiTheme="majorBidi" w:hAnsiTheme="majorBidi" w:cstheme="majorBidi"/>
          <w:b/>
          <w:bCs/>
          <w:sz w:val="26"/>
          <w:szCs w:val="26"/>
          <w:u w:val="single" w:color="31849B" w:themeColor="accent5" w:themeShade="BF"/>
          <w:rtl/>
        </w:rPr>
      </w:pPr>
      <w:r w:rsidRPr="0013555F">
        <w:rPr>
          <w:rFonts w:asciiTheme="majorBidi" w:hAnsiTheme="majorBidi" w:cstheme="majorBidi"/>
          <w:b/>
          <w:bCs/>
          <w:sz w:val="26"/>
          <w:szCs w:val="26"/>
          <w:u w:val="single" w:color="31849B" w:themeColor="accent5" w:themeShade="BF"/>
          <w:rtl/>
        </w:rPr>
        <w:t>هو سجل يقيد به أسماء التجار والصناع وكافة البيانات المتعلقة بتجارتهم أو صناعتهم أفرادا كانو</w:t>
      </w:r>
      <w:r w:rsidRPr="0013555F">
        <w:rPr>
          <w:rFonts w:asciiTheme="majorBidi" w:hAnsiTheme="majorBidi" w:cstheme="majorBidi" w:hint="cs"/>
          <w:b/>
          <w:bCs/>
          <w:sz w:val="26"/>
          <w:szCs w:val="26"/>
          <w:u w:val="single" w:color="31849B" w:themeColor="accent5" w:themeShade="BF"/>
          <w:rtl/>
        </w:rPr>
        <w:t>ا</w:t>
      </w:r>
      <w:r w:rsidRPr="0013555F">
        <w:rPr>
          <w:rFonts w:asciiTheme="majorBidi" w:hAnsiTheme="majorBidi" w:cstheme="majorBidi"/>
          <w:b/>
          <w:bCs/>
          <w:sz w:val="26"/>
          <w:szCs w:val="26"/>
          <w:u w:val="single" w:color="31849B" w:themeColor="accent5" w:themeShade="BF"/>
          <w:rtl/>
        </w:rPr>
        <w:t xml:space="preserve"> أو شركات</w:t>
      </w:r>
      <w:r w:rsidRPr="0013555F">
        <w:rPr>
          <w:rFonts w:asciiTheme="majorBidi" w:hAnsiTheme="majorBidi" w:cstheme="majorBidi" w:hint="cs"/>
          <w:b/>
          <w:bCs/>
          <w:sz w:val="26"/>
          <w:szCs w:val="26"/>
          <w:u w:val="single" w:color="31849B" w:themeColor="accent5" w:themeShade="BF"/>
          <w:rtl/>
        </w:rPr>
        <w:t>.</w:t>
      </w:r>
    </w:p>
    <w:p w:rsidR="005B27F3" w:rsidRPr="005B27F3" w:rsidRDefault="005B27F3" w:rsidP="00636A0B">
      <w:pPr>
        <w:bidi/>
        <w:spacing w:after="0" w:line="252" w:lineRule="auto"/>
        <w:jc w:val="both"/>
        <w:rPr>
          <w:rFonts w:asciiTheme="majorBidi" w:hAnsiTheme="majorBidi" w:cstheme="majorBidi"/>
          <w:b/>
          <w:bCs/>
          <w:sz w:val="26"/>
          <w:szCs w:val="26"/>
          <w:rtl/>
        </w:rPr>
      </w:pPr>
    </w:p>
    <w:p w:rsidR="005B27F3" w:rsidRPr="005B27F3" w:rsidRDefault="005B27F3" w:rsidP="00636A0B">
      <w:pPr>
        <w:bidi/>
        <w:spacing w:after="0" w:line="252" w:lineRule="auto"/>
        <w:jc w:val="both"/>
        <w:rPr>
          <w:rFonts w:asciiTheme="majorBidi" w:hAnsiTheme="majorBidi" w:cstheme="majorBidi"/>
          <w:b/>
          <w:bCs/>
          <w:color w:val="FF0000"/>
          <w:sz w:val="28"/>
          <w:szCs w:val="28"/>
          <w:rtl/>
        </w:rPr>
      </w:pPr>
      <w:r w:rsidRPr="005B27F3">
        <w:rPr>
          <w:rFonts w:asciiTheme="majorBidi" w:hAnsiTheme="majorBidi" w:cstheme="majorBidi"/>
          <w:b/>
          <w:bCs/>
          <w:color w:val="FF0000"/>
          <w:sz w:val="28"/>
          <w:szCs w:val="28"/>
          <w:rtl/>
        </w:rPr>
        <w:t>ما هي الجهة التي يطلب أمامها القيد في السجل التجاري؟</w:t>
      </w:r>
    </w:p>
    <w:p w:rsidR="005B27F3" w:rsidRPr="005B27F3" w:rsidRDefault="005B27F3" w:rsidP="00636A0B">
      <w:pPr>
        <w:bidi/>
        <w:spacing w:after="0"/>
        <w:jc w:val="both"/>
        <w:rPr>
          <w:rFonts w:asciiTheme="majorBidi" w:hAnsiTheme="majorBidi" w:cstheme="majorBidi"/>
          <w:b/>
          <w:bCs/>
          <w:sz w:val="26"/>
          <w:szCs w:val="26"/>
          <w:rtl/>
        </w:rPr>
      </w:pPr>
      <w:r w:rsidRPr="0013555F">
        <w:rPr>
          <w:rFonts w:asciiTheme="majorBidi" w:hAnsiTheme="majorBidi" w:cstheme="majorBidi"/>
          <w:b/>
          <w:bCs/>
          <w:sz w:val="26"/>
          <w:szCs w:val="26"/>
          <w:u w:val="single" w:color="31849B" w:themeColor="accent5" w:themeShade="BF"/>
          <w:rtl/>
        </w:rPr>
        <w:t>هي مكاتب السجل التجاري</w:t>
      </w:r>
      <w:r w:rsidRPr="005B27F3">
        <w:rPr>
          <w:rFonts w:asciiTheme="majorBidi" w:hAnsiTheme="majorBidi" w:cstheme="majorBidi"/>
          <w:b/>
          <w:bCs/>
          <w:sz w:val="26"/>
          <w:szCs w:val="26"/>
          <w:rtl/>
        </w:rPr>
        <w:t xml:space="preserve"> </w:t>
      </w:r>
      <w:r w:rsidRPr="0013555F">
        <w:rPr>
          <w:rFonts w:asciiTheme="majorBidi" w:hAnsiTheme="majorBidi" w:cstheme="majorBidi"/>
          <w:b/>
          <w:bCs/>
          <w:sz w:val="26"/>
          <w:szCs w:val="26"/>
          <w:u w:val="single" w:color="31849B" w:themeColor="accent5" w:themeShade="BF"/>
          <w:rtl/>
        </w:rPr>
        <w:t>الكائن في دا</w:t>
      </w:r>
      <w:r w:rsidRPr="0013555F">
        <w:rPr>
          <w:rFonts w:asciiTheme="majorBidi" w:hAnsiTheme="majorBidi" w:cstheme="majorBidi" w:hint="cs"/>
          <w:b/>
          <w:bCs/>
          <w:sz w:val="26"/>
          <w:szCs w:val="26"/>
          <w:u w:val="single" w:color="31849B" w:themeColor="accent5" w:themeShade="BF"/>
          <w:rtl/>
        </w:rPr>
        <w:t>ئ</w:t>
      </w:r>
      <w:r w:rsidRPr="0013555F">
        <w:rPr>
          <w:rFonts w:asciiTheme="majorBidi" w:hAnsiTheme="majorBidi" w:cstheme="majorBidi"/>
          <w:b/>
          <w:bCs/>
          <w:sz w:val="26"/>
          <w:szCs w:val="26"/>
          <w:u w:val="single" w:color="31849B" w:themeColor="accent5" w:themeShade="BF"/>
          <w:rtl/>
        </w:rPr>
        <w:t>رته المحل التجاري</w:t>
      </w:r>
      <w:r w:rsidRPr="005B27F3">
        <w:rPr>
          <w:rFonts w:asciiTheme="majorBidi" w:hAnsiTheme="majorBidi" w:cstheme="majorBidi"/>
          <w:b/>
          <w:bCs/>
          <w:sz w:val="26"/>
          <w:szCs w:val="26"/>
          <w:rtl/>
        </w:rPr>
        <w:t xml:space="preserve"> للتاجر طلب القيد</w:t>
      </w:r>
      <w:r w:rsidR="0013555F">
        <w:rPr>
          <w:rFonts w:asciiTheme="majorBidi" w:hAnsiTheme="majorBidi" w:cstheme="majorBidi" w:hint="cs"/>
          <w:b/>
          <w:bCs/>
          <w:sz w:val="26"/>
          <w:szCs w:val="26"/>
          <w:rtl/>
        </w:rPr>
        <w:t>.</w:t>
      </w:r>
    </w:p>
    <w:p w:rsidR="005B27F3" w:rsidRPr="005B27F3" w:rsidRDefault="005B27F3" w:rsidP="00636A0B">
      <w:pPr>
        <w:bidi/>
        <w:spacing w:after="0" w:line="252" w:lineRule="auto"/>
        <w:jc w:val="both"/>
        <w:rPr>
          <w:rFonts w:asciiTheme="majorBidi" w:hAnsiTheme="majorBidi" w:cstheme="majorBidi"/>
          <w:b/>
          <w:bCs/>
          <w:sz w:val="26"/>
          <w:szCs w:val="26"/>
          <w:rtl/>
        </w:rPr>
      </w:pPr>
      <w:r w:rsidRPr="001D65BE">
        <w:rPr>
          <w:rFonts w:asciiTheme="majorBidi" w:hAnsiTheme="majorBidi" w:cstheme="majorBidi"/>
          <w:b/>
          <w:bCs/>
          <w:color w:val="FF0000"/>
          <w:sz w:val="28"/>
          <w:szCs w:val="28"/>
          <w:rtl/>
        </w:rPr>
        <w:t>يترتب علي ذلك:</w:t>
      </w:r>
      <w:r w:rsidRPr="005B27F3">
        <w:rPr>
          <w:rFonts w:asciiTheme="majorBidi" w:hAnsiTheme="majorBidi" w:cstheme="majorBidi"/>
          <w:b/>
          <w:bCs/>
          <w:color w:val="FF0000"/>
          <w:sz w:val="26"/>
          <w:szCs w:val="26"/>
          <w:rtl/>
        </w:rPr>
        <w:t xml:space="preserve"> </w:t>
      </w:r>
      <w:r w:rsidRPr="0013555F">
        <w:rPr>
          <w:rFonts w:asciiTheme="majorBidi" w:hAnsiTheme="majorBidi" w:cstheme="majorBidi"/>
          <w:b/>
          <w:bCs/>
          <w:sz w:val="26"/>
          <w:szCs w:val="26"/>
          <w:rtl/>
        </w:rPr>
        <w:t xml:space="preserve">ان أي قيد يتم في غير هذا السجل </w:t>
      </w:r>
      <w:r w:rsidRPr="0013555F">
        <w:rPr>
          <w:rFonts w:asciiTheme="majorBidi" w:hAnsiTheme="majorBidi" w:cstheme="majorBidi"/>
          <w:b/>
          <w:bCs/>
          <w:sz w:val="26"/>
          <w:szCs w:val="26"/>
          <w:u w:val="single" w:color="31849B" w:themeColor="accent5" w:themeShade="BF"/>
          <w:rtl/>
        </w:rPr>
        <w:t>يعتبر قيد غير صحيح</w:t>
      </w:r>
      <w:r w:rsidRPr="005B27F3">
        <w:rPr>
          <w:rFonts w:asciiTheme="majorBidi" w:hAnsiTheme="majorBidi" w:cstheme="majorBidi"/>
          <w:b/>
          <w:bCs/>
          <w:sz w:val="26"/>
          <w:szCs w:val="26"/>
          <w:rtl/>
        </w:rPr>
        <w:t xml:space="preserve"> ويجب توجيه طالب القيد الى مكتب السجل التجاري المختص.</w:t>
      </w:r>
    </w:p>
    <w:p w:rsidR="005B27F3" w:rsidRPr="005B27F3" w:rsidRDefault="005B27F3" w:rsidP="00636A0B">
      <w:pPr>
        <w:bidi/>
        <w:spacing w:after="0" w:line="252" w:lineRule="auto"/>
        <w:jc w:val="both"/>
        <w:rPr>
          <w:rFonts w:asciiTheme="majorBidi" w:hAnsiTheme="majorBidi" w:cstheme="majorBidi"/>
          <w:b/>
          <w:bCs/>
          <w:sz w:val="26"/>
          <w:szCs w:val="26"/>
          <w:rtl/>
        </w:rPr>
      </w:pPr>
    </w:p>
    <w:p w:rsidR="005B27F3" w:rsidRPr="005B27F3" w:rsidRDefault="005B27F3" w:rsidP="00636A0B">
      <w:pPr>
        <w:bidi/>
        <w:spacing w:after="0" w:line="252" w:lineRule="auto"/>
        <w:jc w:val="both"/>
        <w:rPr>
          <w:rFonts w:asciiTheme="majorBidi" w:hAnsiTheme="majorBidi" w:cstheme="majorBidi"/>
          <w:b/>
          <w:bCs/>
          <w:color w:val="00B050"/>
          <w:sz w:val="32"/>
          <w:szCs w:val="32"/>
          <w:rtl/>
        </w:rPr>
      </w:pPr>
      <w:r w:rsidRPr="005B27F3">
        <w:rPr>
          <w:rFonts w:asciiTheme="majorBidi" w:hAnsiTheme="majorBidi" w:cstheme="majorBidi"/>
          <w:b/>
          <w:bCs/>
          <w:color w:val="00B050"/>
          <w:sz w:val="32"/>
          <w:szCs w:val="32"/>
          <w:rtl/>
        </w:rPr>
        <w:t>شروط القيد في السجل التجاري</w:t>
      </w:r>
    </w:p>
    <w:p w:rsidR="005B27F3" w:rsidRPr="005B27F3" w:rsidRDefault="005B27F3" w:rsidP="00C834EA">
      <w:pPr>
        <w:pStyle w:val="a3"/>
        <w:numPr>
          <w:ilvl w:val="0"/>
          <w:numId w:val="2"/>
        </w:numPr>
        <w:bidi/>
        <w:spacing w:after="0" w:line="252" w:lineRule="auto"/>
        <w:jc w:val="both"/>
        <w:rPr>
          <w:rFonts w:asciiTheme="majorBidi" w:hAnsiTheme="majorBidi" w:cstheme="majorBidi"/>
          <w:b/>
          <w:bCs/>
          <w:sz w:val="26"/>
          <w:szCs w:val="26"/>
        </w:rPr>
      </w:pPr>
      <w:r w:rsidRPr="005B27F3">
        <w:rPr>
          <w:rFonts w:asciiTheme="majorBidi" w:hAnsiTheme="majorBidi" w:cstheme="majorBidi"/>
          <w:b/>
          <w:bCs/>
          <w:sz w:val="26"/>
          <w:szCs w:val="26"/>
          <w:rtl/>
        </w:rPr>
        <w:t>ان يكون طالب القيد تاجرا.</w:t>
      </w:r>
    </w:p>
    <w:p w:rsidR="005B27F3" w:rsidRPr="005B27F3" w:rsidRDefault="005B27F3" w:rsidP="00C834EA">
      <w:pPr>
        <w:pStyle w:val="a3"/>
        <w:numPr>
          <w:ilvl w:val="0"/>
          <w:numId w:val="2"/>
        </w:numPr>
        <w:bidi/>
        <w:spacing w:after="0" w:line="252" w:lineRule="auto"/>
        <w:jc w:val="both"/>
        <w:rPr>
          <w:rFonts w:asciiTheme="majorBidi" w:hAnsiTheme="majorBidi" w:cstheme="majorBidi"/>
          <w:b/>
          <w:bCs/>
          <w:sz w:val="26"/>
          <w:szCs w:val="26"/>
        </w:rPr>
      </w:pPr>
      <w:r w:rsidRPr="005B27F3">
        <w:rPr>
          <w:rFonts w:asciiTheme="majorBidi" w:hAnsiTheme="majorBidi" w:cstheme="majorBidi"/>
          <w:b/>
          <w:bCs/>
          <w:sz w:val="26"/>
          <w:szCs w:val="26"/>
          <w:rtl/>
        </w:rPr>
        <w:t>الا يقل راس مال</w:t>
      </w:r>
      <w:r>
        <w:rPr>
          <w:rFonts w:asciiTheme="majorBidi" w:hAnsiTheme="majorBidi" w:cstheme="majorBidi" w:hint="cs"/>
          <w:b/>
          <w:bCs/>
          <w:sz w:val="26"/>
          <w:szCs w:val="26"/>
          <w:rtl/>
        </w:rPr>
        <w:t>ه</w:t>
      </w:r>
      <w:r w:rsidRPr="005B27F3">
        <w:rPr>
          <w:rFonts w:asciiTheme="majorBidi" w:hAnsiTheme="majorBidi" w:cstheme="majorBidi"/>
          <w:b/>
          <w:bCs/>
          <w:sz w:val="26"/>
          <w:szCs w:val="26"/>
          <w:rtl/>
        </w:rPr>
        <w:t xml:space="preserve"> عن مائة الف ريال.</w:t>
      </w:r>
    </w:p>
    <w:p w:rsidR="005B27F3" w:rsidRPr="005B27F3" w:rsidRDefault="005B27F3" w:rsidP="00C834EA">
      <w:pPr>
        <w:pStyle w:val="a3"/>
        <w:numPr>
          <w:ilvl w:val="0"/>
          <w:numId w:val="2"/>
        </w:numPr>
        <w:bidi/>
        <w:spacing w:after="0" w:line="252" w:lineRule="auto"/>
        <w:jc w:val="both"/>
        <w:rPr>
          <w:rFonts w:asciiTheme="majorBidi" w:hAnsiTheme="majorBidi" w:cstheme="majorBidi"/>
          <w:b/>
          <w:bCs/>
          <w:sz w:val="26"/>
          <w:szCs w:val="26"/>
        </w:rPr>
      </w:pPr>
      <w:r w:rsidRPr="005B27F3">
        <w:rPr>
          <w:rFonts w:asciiTheme="majorBidi" w:hAnsiTheme="majorBidi" w:cstheme="majorBidi"/>
          <w:b/>
          <w:bCs/>
          <w:sz w:val="26"/>
          <w:szCs w:val="26"/>
          <w:rtl/>
        </w:rPr>
        <w:t>مزاولة التجارة في محل ثابت في المملكة</w:t>
      </w:r>
      <w:r w:rsidR="0013555F">
        <w:rPr>
          <w:rFonts w:asciiTheme="majorBidi" w:hAnsiTheme="majorBidi" w:cstheme="majorBidi" w:hint="cs"/>
          <w:b/>
          <w:bCs/>
          <w:sz w:val="26"/>
          <w:szCs w:val="26"/>
          <w:rtl/>
        </w:rPr>
        <w:t>.</w:t>
      </w:r>
    </w:p>
    <w:p w:rsidR="005B27F3" w:rsidRPr="005B27F3" w:rsidRDefault="005B27F3" w:rsidP="00C834EA">
      <w:pPr>
        <w:pStyle w:val="a3"/>
        <w:numPr>
          <w:ilvl w:val="0"/>
          <w:numId w:val="2"/>
        </w:numPr>
        <w:bidi/>
        <w:spacing w:after="0" w:line="252" w:lineRule="auto"/>
        <w:jc w:val="both"/>
        <w:rPr>
          <w:rFonts w:asciiTheme="majorBidi" w:hAnsiTheme="majorBidi" w:cstheme="majorBidi"/>
          <w:b/>
          <w:bCs/>
          <w:sz w:val="26"/>
          <w:szCs w:val="26"/>
        </w:rPr>
      </w:pPr>
      <w:r w:rsidRPr="005B27F3">
        <w:rPr>
          <w:rFonts w:asciiTheme="majorBidi" w:hAnsiTheme="majorBidi" w:cstheme="majorBidi"/>
          <w:b/>
          <w:bCs/>
          <w:sz w:val="26"/>
          <w:szCs w:val="26"/>
          <w:rtl/>
        </w:rPr>
        <w:t>الاشتراك في ال</w:t>
      </w:r>
      <w:r>
        <w:rPr>
          <w:rFonts w:asciiTheme="majorBidi" w:hAnsiTheme="majorBidi" w:cstheme="majorBidi" w:hint="cs"/>
          <w:b/>
          <w:bCs/>
          <w:sz w:val="26"/>
          <w:szCs w:val="26"/>
          <w:rtl/>
        </w:rPr>
        <w:t>غ</w:t>
      </w:r>
      <w:r w:rsidRPr="005B27F3">
        <w:rPr>
          <w:rFonts w:asciiTheme="majorBidi" w:hAnsiTheme="majorBidi" w:cstheme="majorBidi"/>
          <w:b/>
          <w:bCs/>
          <w:sz w:val="26"/>
          <w:szCs w:val="26"/>
          <w:rtl/>
        </w:rPr>
        <w:t>رفة التجارية والصناعية.</w:t>
      </w:r>
    </w:p>
    <w:p w:rsidR="005B27F3" w:rsidRPr="005B27F3" w:rsidRDefault="005B27F3" w:rsidP="00636A0B">
      <w:pPr>
        <w:bidi/>
        <w:spacing w:after="0" w:line="252" w:lineRule="auto"/>
        <w:jc w:val="both"/>
        <w:rPr>
          <w:rFonts w:asciiTheme="majorBidi" w:hAnsiTheme="majorBidi" w:cstheme="majorBidi"/>
          <w:b/>
          <w:bCs/>
          <w:sz w:val="26"/>
          <w:szCs w:val="26"/>
          <w:rtl/>
        </w:rPr>
      </w:pPr>
    </w:p>
    <w:p w:rsidR="005B27F3" w:rsidRPr="005B27F3" w:rsidRDefault="005B27F3" w:rsidP="00636A0B">
      <w:pPr>
        <w:bidi/>
        <w:spacing w:after="0" w:line="360" w:lineRule="auto"/>
        <w:ind w:left="360" w:hanging="356"/>
        <w:jc w:val="both"/>
        <w:rPr>
          <w:rFonts w:asciiTheme="majorBidi" w:hAnsiTheme="majorBidi" w:cstheme="majorBidi"/>
          <w:b/>
          <w:bCs/>
          <w:color w:val="00B0F0"/>
          <w:sz w:val="28"/>
          <w:szCs w:val="28"/>
          <w:u w:val="single"/>
          <w:rtl/>
        </w:rPr>
      </w:pPr>
      <w:r w:rsidRPr="005B27F3">
        <w:rPr>
          <w:rFonts w:asciiTheme="majorBidi" w:hAnsiTheme="majorBidi" w:cstheme="majorBidi"/>
          <w:b/>
          <w:bCs/>
          <w:color w:val="00B0F0"/>
          <w:sz w:val="28"/>
          <w:szCs w:val="28"/>
          <w:u w:val="single"/>
          <w:rtl/>
        </w:rPr>
        <w:t>الشرط الأول :- ان يكون طالب القيد تاجرا.</w:t>
      </w:r>
    </w:p>
    <w:p w:rsidR="005B27F3" w:rsidRPr="005B27F3" w:rsidRDefault="005B27F3" w:rsidP="00C834EA">
      <w:pPr>
        <w:pStyle w:val="a3"/>
        <w:numPr>
          <w:ilvl w:val="0"/>
          <w:numId w:val="3"/>
        </w:numPr>
        <w:bidi/>
        <w:spacing w:after="0"/>
        <w:ind w:left="425" w:hanging="425"/>
        <w:jc w:val="both"/>
        <w:rPr>
          <w:rFonts w:asciiTheme="majorBidi" w:hAnsiTheme="majorBidi" w:cstheme="majorBidi"/>
          <w:b/>
          <w:bCs/>
          <w:sz w:val="26"/>
          <w:szCs w:val="26"/>
        </w:rPr>
      </w:pPr>
      <w:r w:rsidRPr="005B27F3">
        <w:rPr>
          <w:rFonts w:asciiTheme="majorBidi" w:hAnsiTheme="majorBidi" w:cstheme="majorBidi"/>
          <w:b/>
          <w:bCs/>
          <w:sz w:val="26"/>
          <w:szCs w:val="26"/>
          <w:rtl/>
        </w:rPr>
        <w:t>يقتصر القيد في السجل التجاري بالنسبة للأفراد على من يزاول التجارة بمحل تجاري.</w:t>
      </w:r>
    </w:p>
    <w:p w:rsidR="005B27F3" w:rsidRPr="005B27F3" w:rsidRDefault="005B27F3" w:rsidP="00C834EA">
      <w:pPr>
        <w:pStyle w:val="a3"/>
        <w:numPr>
          <w:ilvl w:val="0"/>
          <w:numId w:val="3"/>
        </w:numPr>
        <w:bidi/>
        <w:spacing w:after="0"/>
        <w:ind w:left="425" w:hanging="425"/>
        <w:jc w:val="both"/>
        <w:rPr>
          <w:rFonts w:asciiTheme="majorBidi" w:hAnsiTheme="majorBidi" w:cstheme="majorBidi"/>
          <w:b/>
          <w:bCs/>
          <w:sz w:val="26"/>
          <w:szCs w:val="26"/>
        </w:rPr>
      </w:pPr>
      <w:r w:rsidRPr="005B27F3">
        <w:rPr>
          <w:rFonts w:asciiTheme="majorBidi" w:hAnsiTheme="majorBidi" w:cstheme="majorBidi"/>
          <w:b/>
          <w:bCs/>
          <w:sz w:val="26"/>
          <w:szCs w:val="26"/>
          <w:rtl/>
        </w:rPr>
        <w:t>الشركات التي يتم تأسيسها في المملكة تلتزم بالقيد في السجل التجاري خلال ثلاثين يوما من تاريخ اثبات عقدها لدى كاتب عدل.</w:t>
      </w:r>
    </w:p>
    <w:p w:rsidR="005B27F3" w:rsidRPr="005B27F3" w:rsidRDefault="005B27F3" w:rsidP="00C834EA">
      <w:pPr>
        <w:pStyle w:val="a3"/>
        <w:numPr>
          <w:ilvl w:val="0"/>
          <w:numId w:val="3"/>
        </w:numPr>
        <w:bidi/>
        <w:spacing w:after="0"/>
        <w:ind w:left="425" w:hanging="425"/>
        <w:jc w:val="both"/>
        <w:rPr>
          <w:rFonts w:asciiTheme="majorBidi" w:hAnsiTheme="majorBidi" w:cstheme="majorBidi"/>
          <w:b/>
          <w:bCs/>
          <w:sz w:val="26"/>
          <w:szCs w:val="26"/>
        </w:rPr>
      </w:pPr>
      <w:r w:rsidRPr="005B27F3">
        <w:rPr>
          <w:rFonts w:asciiTheme="majorBidi" w:hAnsiTheme="majorBidi" w:cstheme="majorBidi"/>
          <w:b/>
          <w:bCs/>
          <w:sz w:val="26"/>
          <w:szCs w:val="26"/>
          <w:rtl/>
        </w:rPr>
        <w:t xml:space="preserve">شركات الاشخاص ما عدا شركة المحاصة تلتزم بالقيد بالسجل التجاري </w:t>
      </w:r>
      <w:r w:rsidR="008D2A90" w:rsidRPr="005B27F3">
        <w:rPr>
          <w:rFonts w:asciiTheme="majorBidi" w:hAnsiTheme="majorBidi" w:cstheme="majorBidi" w:hint="cs"/>
          <w:b/>
          <w:bCs/>
          <w:sz w:val="26"/>
          <w:szCs w:val="26"/>
          <w:rtl/>
        </w:rPr>
        <w:t>أيا</w:t>
      </w:r>
      <w:r w:rsidR="008D2A90">
        <w:rPr>
          <w:rFonts w:asciiTheme="majorBidi" w:hAnsiTheme="majorBidi" w:cstheme="majorBidi" w:hint="cs"/>
          <w:b/>
          <w:bCs/>
          <w:sz w:val="26"/>
          <w:szCs w:val="26"/>
          <w:rtl/>
        </w:rPr>
        <w:t xml:space="preserve"> </w:t>
      </w:r>
      <w:r w:rsidR="008D2A90">
        <w:rPr>
          <w:rFonts w:asciiTheme="majorBidi" w:hAnsiTheme="majorBidi" w:cstheme="majorBidi"/>
          <w:b/>
          <w:bCs/>
          <w:sz w:val="26"/>
          <w:szCs w:val="26"/>
          <w:rtl/>
        </w:rPr>
        <w:t>ك</w:t>
      </w:r>
      <w:r w:rsidR="008D2A90">
        <w:rPr>
          <w:rFonts w:asciiTheme="majorBidi" w:hAnsiTheme="majorBidi" w:cstheme="majorBidi" w:hint="cs"/>
          <w:b/>
          <w:bCs/>
          <w:sz w:val="26"/>
          <w:szCs w:val="26"/>
          <w:rtl/>
        </w:rPr>
        <w:t>ان</w:t>
      </w:r>
      <w:r w:rsidRPr="005B27F3">
        <w:rPr>
          <w:rFonts w:asciiTheme="majorBidi" w:hAnsiTheme="majorBidi" w:cstheme="majorBidi"/>
          <w:b/>
          <w:bCs/>
          <w:sz w:val="26"/>
          <w:szCs w:val="26"/>
          <w:rtl/>
        </w:rPr>
        <w:t xml:space="preserve"> النشاط الذي تمارسه.</w:t>
      </w:r>
    </w:p>
    <w:p w:rsidR="005B27F3" w:rsidRPr="005B27F3" w:rsidRDefault="005B27F3" w:rsidP="00C834EA">
      <w:pPr>
        <w:pStyle w:val="a3"/>
        <w:numPr>
          <w:ilvl w:val="0"/>
          <w:numId w:val="3"/>
        </w:numPr>
        <w:bidi/>
        <w:spacing w:after="0"/>
        <w:ind w:left="425" w:hanging="425"/>
        <w:jc w:val="both"/>
        <w:rPr>
          <w:rFonts w:asciiTheme="majorBidi" w:hAnsiTheme="majorBidi" w:cstheme="majorBidi"/>
          <w:b/>
          <w:bCs/>
          <w:sz w:val="26"/>
          <w:szCs w:val="26"/>
        </w:rPr>
      </w:pPr>
      <w:r w:rsidRPr="005B27F3">
        <w:rPr>
          <w:rFonts w:asciiTheme="majorBidi" w:hAnsiTheme="majorBidi" w:cstheme="majorBidi"/>
          <w:b/>
          <w:bCs/>
          <w:sz w:val="26"/>
          <w:szCs w:val="26"/>
          <w:rtl/>
        </w:rPr>
        <w:t>شركات الاموال تلتزم بالقيد في السجل التجاري أيا كان الغرض الذي قامت من اجله، وأياً كان نوع الاكتتاب في اسهمها.</w:t>
      </w:r>
    </w:p>
    <w:p w:rsidR="005B27F3" w:rsidRPr="005B27F3" w:rsidRDefault="005B27F3" w:rsidP="00C834EA">
      <w:pPr>
        <w:pStyle w:val="a3"/>
        <w:numPr>
          <w:ilvl w:val="0"/>
          <w:numId w:val="3"/>
        </w:numPr>
        <w:bidi/>
        <w:spacing w:after="0"/>
        <w:ind w:left="425" w:hanging="425"/>
        <w:jc w:val="both"/>
        <w:rPr>
          <w:rFonts w:asciiTheme="majorBidi" w:hAnsiTheme="majorBidi" w:cstheme="majorBidi"/>
          <w:b/>
          <w:bCs/>
          <w:sz w:val="26"/>
          <w:szCs w:val="26"/>
        </w:rPr>
      </w:pPr>
      <w:r w:rsidRPr="005B27F3">
        <w:rPr>
          <w:rFonts w:asciiTheme="majorBidi" w:hAnsiTheme="majorBidi" w:cstheme="majorBidi"/>
          <w:b/>
          <w:bCs/>
          <w:sz w:val="26"/>
          <w:szCs w:val="26"/>
          <w:rtl/>
        </w:rPr>
        <w:t>الاشخاص الاعتبارية العامة التي تباشر بنفسها نشاطا تجاريا.</w:t>
      </w:r>
    </w:p>
    <w:p w:rsidR="005B27F3" w:rsidRPr="005B27F3" w:rsidRDefault="005B27F3" w:rsidP="00C834EA">
      <w:pPr>
        <w:pStyle w:val="a3"/>
        <w:numPr>
          <w:ilvl w:val="0"/>
          <w:numId w:val="3"/>
        </w:numPr>
        <w:bidi/>
        <w:spacing w:after="0"/>
        <w:ind w:left="425" w:hanging="425"/>
        <w:jc w:val="both"/>
        <w:rPr>
          <w:rFonts w:asciiTheme="majorBidi" w:hAnsiTheme="majorBidi" w:cstheme="majorBidi"/>
          <w:b/>
          <w:bCs/>
          <w:sz w:val="26"/>
          <w:szCs w:val="26"/>
        </w:rPr>
      </w:pPr>
      <w:r w:rsidRPr="005B27F3">
        <w:rPr>
          <w:rFonts w:asciiTheme="majorBidi" w:hAnsiTheme="majorBidi" w:cstheme="majorBidi"/>
          <w:b/>
          <w:bCs/>
          <w:sz w:val="26"/>
          <w:szCs w:val="26"/>
          <w:rtl/>
        </w:rPr>
        <w:t xml:space="preserve">الوكيل التجاري الذي يمارس اعمال الوكالة عن </w:t>
      </w:r>
      <w:r w:rsidR="00A50AD6" w:rsidRPr="005B27F3">
        <w:rPr>
          <w:rFonts w:asciiTheme="majorBidi" w:hAnsiTheme="majorBidi" w:cstheme="majorBidi" w:hint="cs"/>
          <w:b/>
          <w:bCs/>
          <w:sz w:val="26"/>
          <w:szCs w:val="26"/>
          <w:rtl/>
        </w:rPr>
        <w:t>المنشآت</w:t>
      </w:r>
      <w:r w:rsidRPr="005B27F3">
        <w:rPr>
          <w:rFonts w:asciiTheme="majorBidi" w:hAnsiTheme="majorBidi" w:cstheme="majorBidi"/>
          <w:b/>
          <w:bCs/>
          <w:sz w:val="26"/>
          <w:szCs w:val="26"/>
          <w:rtl/>
        </w:rPr>
        <w:t xml:space="preserve"> التجارية.</w:t>
      </w:r>
    </w:p>
    <w:p w:rsidR="005B27F3" w:rsidRPr="005B27F3" w:rsidRDefault="005B27F3" w:rsidP="00636A0B">
      <w:pPr>
        <w:bidi/>
        <w:spacing w:after="0" w:line="252" w:lineRule="auto"/>
        <w:jc w:val="both"/>
        <w:rPr>
          <w:rFonts w:asciiTheme="majorBidi" w:hAnsiTheme="majorBidi" w:cstheme="majorBidi"/>
          <w:b/>
          <w:bCs/>
          <w:sz w:val="26"/>
          <w:szCs w:val="26"/>
          <w:rtl/>
        </w:rPr>
      </w:pPr>
    </w:p>
    <w:p w:rsidR="005B27F3" w:rsidRPr="005B27F3" w:rsidRDefault="005B27F3" w:rsidP="00636A0B">
      <w:pPr>
        <w:bidi/>
        <w:spacing w:after="0" w:line="252" w:lineRule="auto"/>
        <w:jc w:val="both"/>
        <w:rPr>
          <w:rFonts w:asciiTheme="majorBidi" w:hAnsiTheme="majorBidi" w:cstheme="majorBidi"/>
          <w:b/>
          <w:bCs/>
          <w:sz w:val="26"/>
          <w:szCs w:val="26"/>
          <w:rtl/>
        </w:rPr>
      </w:pPr>
      <w:r w:rsidRPr="005B27F3">
        <w:rPr>
          <w:rFonts w:asciiTheme="majorBidi" w:hAnsiTheme="majorBidi" w:cstheme="majorBidi"/>
          <w:b/>
          <w:bCs/>
          <w:sz w:val="26"/>
          <w:szCs w:val="26"/>
          <w:rtl/>
        </w:rPr>
        <w:t>يلتزم بالقيد في السجل التجاري كل تا</w:t>
      </w:r>
      <w:r w:rsidR="008D2A90">
        <w:rPr>
          <w:rFonts w:asciiTheme="majorBidi" w:hAnsiTheme="majorBidi" w:cstheme="majorBidi"/>
          <w:b/>
          <w:bCs/>
          <w:sz w:val="26"/>
          <w:szCs w:val="26"/>
          <w:rtl/>
        </w:rPr>
        <w:t>جر سواء كان شخصاً طبيعياً او مع</w:t>
      </w:r>
      <w:r w:rsidR="008D2A90">
        <w:rPr>
          <w:rFonts w:asciiTheme="majorBidi" w:hAnsiTheme="majorBidi" w:cstheme="majorBidi" w:hint="cs"/>
          <w:b/>
          <w:bCs/>
          <w:sz w:val="26"/>
          <w:szCs w:val="26"/>
          <w:rtl/>
        </w:rPr>
        <w:t>ن</w:t>
      </w:r>
      <w:r w:rsidRPr="005B27F3">
        <w:rPr>
          <w:rFonts w:asciiTheme="majorBidi" w:hAnsiTheme="majorBidi" w:cstheme="majorBidi"/>
          <w:b/>
          <w:bCs/>
          <w:sz w:val="26"/>
          <w:szCs w:val="26"/>
          <w:rtl/>
        </w:rPr>
        <w:t>وياً، ولكن الالتزام بالقيد في التسجل التجاري يقتصر بالنسبة للتاجر الفرد على من يزاول التجارة بمحل تجارى.</w:t>
      </w:r>
    </w:p>
    <w:p w:rsidR="005B27F3" w:rsidRPr="005B27F3" w:rsidRDefault="005B27F3" w:rsidP="00636A0B">
      <w:pPr>
        <w:bidi/>
        <w:spacing w:after="0" w:line="252" w:lineRule="auto"/>
        <w:jc w:val="both"/>
        <w:rPr>
          <w:rFonts w:asciiTheme="majorBidi" w:hAnsiTheme="majorBidi" w:cstheme="majorBidi"/>
          <w:b/>
          <w:bCs/>
          <w:sz w:val="26"/>
          <w:szCs w:val="26"/>
          <w:rtl/>
        </w:rPr>
      </w:pPr>
    </w:p>
    <w:p w:rsidR="005B27F3" w:rsidRPr="005B27F3" w:rsidRDefault="005B27F3" w:rsidP="00636A0B">
      <w:pPr>
        <w:bidi/>
        <w:spacing w:after="0"/>
        <w:jc w:val="both"/>
        <w:rPr>
          <w:rFonts w:asciiTheme="majorBidi" w:hAnsiTheme="majorBidi" w:cstheme="majorBidi"/>
          <w:b/>
          <w:bCs/>
          <w:sz w:val="26"/>
          <w:szCs w:val="26"/>
          <w:rtl/>
        </w:rPr>
      </w:pPr>
      <w:r w:rsidRPr="008D2A90">
        <w:rPr>
          <w:rFonts w:asciiTheme="majorBidi" w:hAnsiTheme="majorBidi" w:cstheme="majorBidi"/>
          <w:b/>
          <w:bCs/>
          <w:color w:val="FF0000"/>
          <w:sz w:val="26"/>
          <w:szCs w:val="26"/>
          <w:rtl/>
        </w:rPr>
        <w:t>وبالتالي</w:t>
      </w:r>
      <w:r w:rsidRPr="005B27F3">
        <w:rPr>
          <w:rFonts w:asciiTheme="majorBidi" w:hAnsiTheme="majorBidi" w:cstheme="majorBidi"/>
          <w:b/>
          <w:bCs/>
          <w:sz w:val="26"/>
          <w:szCs w:val="26"/>
          <w:rtl/>
        </w:rPr>
        <w:t xml:space="preserve"> </w:t>
      </w:r>
      <w:r w:rsidR="00A50AD6">
        <w:rPr>
          <w:rFonts w:asciiTheme="majorBidi" w:hAnsiTheme="majorBidi" w:cstheme="majorBidi" w:hint="cs"/>
          <w:b/>
          <w:bCs/>
          <w:sz w:val="26"/>
          <w:szCs w:val="26"/>
          <w:rtl/>
        </w:rPr>
        <w:t>ف</w:t>
      </w:r>
      <w:r w:rsidRPr="005B27F3">
        <w:rPr>
          <w:rFonts w:asciiTheme="majorBidi" w:hAnsiTheme="majorBidi" w:cstheme="majorBidi"/>
          <w:b/>
          <w:bCs/>
          <w:sz w:val="26"/>
          <w:szCs w:val="26"/>
          <w:rtl/>
        </w:rPr>
        <w:t>ان الباعة الجائلين وغيرهم ممن لا يباشرون التجارة في محل تجاري لا يلتزمون بالقيد في السجل التجاري.</w:t>
      </w:r>
    </w:p>
    <w:p w:rsidR="005B27F3" w:rsidRPr="005B27F3" w:rsidRDefault="005B27F3" w:rsidP="00636A0B">
      <w:pPr>
        <w:bidi/>
        <w:spacing w:after="0"/>
        <w:jc w:val="both"/>
        <w:rPr>
          <w:rFonts w:asciiTheme="majorBidi" w:hAnsiTheme="majorBidi" w:cstheme="majorBidi"/>
          <w:b/>
          <w:bCs/>
          <w:sz w:val="26"/>
          <w:szCs w:val="26"/>
          <w:rtl/>
        </w:rPr>
      </w:pPr>
      <w:r w:rsidRPr="005B27F3">
        <w:rPr>
          <w:rFonts w:asciiTheme="majorBidi" w:hAnsiTheme="majorBidi" w:cstheme="majorBidi"/>
          <w:b/>
          <w:bCs/>
          <w:sz w:val="26"/>
          <w:szCs w:val="26"/>
          <w:rtl/>
        </w:rPr>
        <w:t xml:space="preserve"> </w:t>
      </w:r>
      <w:r w:rsidRPr="00A50AD6">
        <w:rPr>
          <w:rFonts w:asciiTheme="majorBidi" w:hAnsiTheme="majorBidi" w:cstheme="majorBidi"/>
          <w:b/>
          <w:bCs/>
          <w:color w:val="C00000"/>
          <w:sz w:val="26"/>
          <w:szCs w:val="26"/>
          <w:rtl/>
        </w:rPr>
        <w:t>ويكتسب الشخص صفة التاجر من تاريخ هذا القيد ما لم يثبت بطريقة اخرى.</w:t>
      </w:r>
    </w:p>
    <w:p w:rsidR="005B27F3" w:rsidRPr="005B27F3" w:rsidRDefault="005B27F3" w:rsidP="00636A0B">
      <w:pPr>
        <w:bidi/>
        <w:spacing w:after="0"/>
        <w:jc w:val="both"/>
        <w:rPr>
          <w:rFonts w:asciiTheme="majorBidi" w:hAnsiTheme="majorBidi" w:cstheme="majorBidi"/>
          <w:b/>
          <w:bCs/>
          <w:sz w:val="26"/>
          <w:szCs w:val="26"/>
          <w:rtl/>
        </w:rPr>
      </w:pPr>
      <w:r w:rsidRPr="005B27F3">
        <w:rPr>
          <w:rFonts w:asciiTheme="majorBidi" w:hAnsiTheme="majorBidi" w:cstheme="majorBidi"/>
          <w:b/>
          <w:bCs/>
          <w:sz w:val="26"/>
          <w:szCs w:val="26"/>
          <w:rtl/>
        </w:rPr>
        <w:t>ان يكون من التجار الافراد او الشركات ولو كان نشاطها من طبيعة مدنية، وسواء اكانوا من السعوديين أم الاجانب.</w:t>
      </w:r>
    </w:p>
    <w:p w:rsidR="005B27F3" w:rsidRDefault="005B27F3" w:rsidP="00636A0B">
      <w:pPr>
        <w:bidi/>
        <w:spacing w:after="0"/>
        <w:jc w:val="both"/>
        <w:rPr>
          <w:rFonts w:asciiTheme="majorBidi" w:hAnsiTheme="majorBidi" w:cstheme="majorBidi"/>
          <w:b/>
          <w:bCs/>
          <w:sz w:val="26"/>
          <w:szCs w:val="26"/>
          <w:u w:val="single"/>
          <w:rtl/>
        </w:rPr>
      </w:pPr>
      <w:r w:rsidRPr="005B27F3">
        <w:rPr>
          <w:rFonts w:asciiTheme="majorBidi" w:hAnsiTheme="majorBidi" w:cstheme="majorBidi"/>
          <w:b/>
          <w:bCs/>
          <w:sz w:val="26"/>
          <w:szCs w:val="26"/>
          <w:rtl/>
        </w:rPr>
        <w:t xml:space="preserve">يلتزم مديرو الشركات التي يتم تأسيسها في المملكة بالقيد في السجل التجاري، </w:t>
      </w:r>
      <w:r w:rsidRPr="007D2EAC">
        <w:rPr>
          <w:rFonts w:asciiTheme="majorBidi" w:hAnsiTheme="majorBidi" w:cstheme="majorBidi"/>
          <w:b/>
          <w:bCs/>
          <w:sz w:val="26"/>
          <w:szCs w:val="26"/>
          <w:u w:val="single"/>
          <w:rtl/>
        </w:rPr>
        <w:t>خلال ثلاثين يوماً من تاريخ اثبات عقدها لدى كاتب عدل.</w:t>
      </w:r>
    </w:p>
    <w:p w:rsidR="001D65BE" w:rsidRDefault="001D65BE" w:rsidP="00636A0B">
      <w:pPr>
        <w:bidi/>
        <w:spacing w:after="0" w:line="252" w:lineRule="auto"/>
        <w:jc w:val="both"/>
        <w:rPr>
          <w:rFonts w:asciiTheme="majorBidi" w:hAnsiTheme="majorBidi" w:cstheme="majorBidi"/>
          <w:b/>
          <w:bCs/>
          <w:sz w:val="26"/>
          <w:szCs w:val="26"/>
          <w:u w:val="single"/>
          <w:rtl/>
        </w:rPr>
      </w:pPr>
    </w:p>
    <w:p w:rsidR="0013555F" w:rsidRDefault="0013555F" w:rsidP="00636A0B">
      <w:pPr>
        <w:bidi/>
        <w:spacing w:after="0" w:line="252" w:lineRule="auto"/>
        <w:jc w:val="both"/>
        <w:rPr>
          <w:rFonts w:asciiTheme="majorBidi" w:hAnsiTheme="majorBidi" w:cstheme="majorBidi"/>
          <w:b/>
          <w:bCs/>
          <w:sz w:val="26"/>
          <w:szCs w:val="26"/>
          <w:u w:val="single"/>
          <w:rtl/>
        </w:rPr>
      </w:pPr>
    </w:p>
    <w:p w:rsidR="0013555F" w:rsidRPr="007D2EAC" w:rsidRDefault="0013555F" w:rsidP="00636A0B">
      <w:pPr>
        <w:bidi/>
        <w:spacing w:after="0" w:line="252" w:lineRule="auto"/>
        <w:jc w:val="both"/>
        <w:rPr>
          <w:rFonts w:asciiTheme="majorBidi" w:hAnsiTheme="majorBidi" w:cstheme="majorBidi"/>
          <w:b/>
          <w:bCs/>
          <w:sz w:val="26"/>
          <w:szCs w:val="26"/>
          <w:u w:val="single"/>
          <w:rtl/>
        </w:rPr>
      </w:pPr>
    </w:p>
    <w:p w:rsidR="005B27F3" w:rsidRPr="005B27F3" w:rsidRDefault="005B27F3" w:rsidP="00636A0B">
      <w:pPr>
        <w:bidi/>
        <w:spacing w:after="0" w:line="252" w:lineRule="auto"/>
        <w:jc w:val="both"/>
        <w:rPr>
          <w:rFonts w:asciiTheme="majorBidi" w:hAnsiTheme="majorBidi" w:cstheme="majorBidi"/>
          <w:b/>
          <w:bCs/>
          <w:sz w:val="26"/>
          <w:szCs w:val="26"/>
          <w:rtl/>
        </w:rPr>
      </w:pPr>
    </w:p>
    <w:p w:rsidR="005B27F3" w:rsidRPr="001D65BE" w:rsidRDefault="005B27F3" w:rsidP="00636A0B">
      <w:pPr>
        <w:bidi/>
        <w:spacing w:after="0" w:line="252" w:lineRule="auto"/>
        <w:jc w:val="both"/>
        <w:rPr>
          <w:rFonts w:asciiTheme="majorBidi" w:hAnsiTheme="majorBidi" w:cstheme="majorBidi"/>
          <w:b/>
          <w:bCs/>
          <w:color w:val="E36C0A" w:themeColor="accent6" w:themeShade="BF"/>
          <w:sz w:val="28"/>
          <w:szCs w:val="28"/>
          <w:rtl/>
        </w:rPr>
      </w:pPr>
      <w:r w:rsidRPr="001D65BE">
        <w:rPr>
          <w:rFonts w:asciiTheme="majorBidi" w:hAnsiTheme="majorBidi" w:cstheme="majorBidi"/>
          <w:b/>
          <w:bCs/>
          <w:color w:val="E36C0A" w:themeColor="accent6" w:themeShade="BF"/>
          <w:sz w:val="28"/>
          <w:szCs w:val="28"/>
          <w:rtl/>
        </w:rPr>
        <w:t>شركات الاشخاص</w:t>
      </w:r>
    </w:p>
    <w:p w:rsidR="005B27F3" w:rsidRPr="005B27F3" w:rsidRDefault="005B27F3" w:rsidP="00636A0B">
      <w:pPr>
        <w:bidi/>
        <w:spacing w:after="0" w:line="252" w:lineRule="auto"/>
        <w:jc w:val="both"/>
        <w:rPr>
          <w:rFonts w:asciiTheme="majorBidi" w:hAnsiTheme="majorBidi" w:cstheme="majorBidi"/>
          <w:b/>
          <w:bCs/>
          <w:sz w:val="26"/>
          <w:szCs w:val="26"/>
          <w:rtl/>
        </w:rPr>
      </w:pPr>
      <w:r w:rsidRPr="00E20AC9">
        <w:rPr>
          <w:rFonts w:asciiTheme="majorBidi" w:hAnsiTheme="majorBidi" w:cstheme="majorBidi"/>
          <w:b/>
          <w:bCs/>
          <w:sz w:val="26"/>
          <w:szCs w:val="26"/>
          <w:u w:val="single" w:color="31849B" w:themeColor="accent5" w:themeShade="BF"/>
          <w:rtl/>
        </w:rPr>
        <w:t>ما عدا شركة المحاصة</w:t>
      </w:r>
      <w:r w:rsidRPr="005B27F3">
        <w:rPr>
          <w:rFonts w:asciiTheme="majorBidi" w:hAnsiTheme="majorBidi" w:cstheme="majorBidi"/>
          <w:b/>
          <w:bCs/>
          <w:sz w:val="26"/>
          <w:szCs w:val="26"/>
          <w:rtl/>
        </w:rPr>
        <w:t xml:space="preserve"> تلتزم بالقيد في السجل التجاري </w:t>
      </w:r>
      <w:r w:rsidR="007D2EAC" w:rsidRPr="005B27F3">
        <w:rPr>
          <w:rFonts w:asciiTheme="majorBidi" w:hAnsiTheme="majorBidi" w:cstheme="majorBidi" w:hint="cs"/>
          <w:b/>
          <w:bCs/>
          <w:sz w:val="26"/>
          <w:szCs w:val="26"/>
          <w:rtl/>
        </w:rPr>
        <w:t>أيا</w:t>
      </w:r>
      <w:r w:rsidRPr="005B27F3">
        <w:rPr>
          <w:rFonts w:asciiTheme="majorBidi" w:hAnsiTheme="majorBidi" w:cstheme="majorBidi"/>
          <w:b/>
          <w:bCs/>
          <w:sz w:val="26"/>
          <w:szCs w:val="26"/>
          <w:rtl/>
        </w:rPr>
        <w:t xml:space="preserve"> كان النشاط التي تمارسه.</w:t>
      </w:r>
    </w:p>
    <w:p w:rsidR="005B27F3" w:rsidRPr="005B27F3" w:rsidRDefault="005B27F3" w:rsidP="00636A0B">
      <w:pPr>
        <w:bidi/>
        <w:spacing w:after="0" w:line="252" w:lineRule="auto"/>
        <w:jc w:val="both"/>
        <w:rPr>
          <w:rFonts w:asciiTheme="majorBidi" w:hAnsiTheme="majorBidi" w:cstheme="majorBidi"/>
          <w:b/>
          <w:bCs/>
          <w:sz w:val="26"/>
          <w:szCs w:val="26"/>
          <w:rtl/>
        </w:rPr>
      </w:pPr>
    </w:p>
    <w:p w:rsidR="005B27F3" w:rsidRPr="001D65BE" w:rsidRDefault="005B27F3" w:rsidP="00636A0B">
      <w:pPr>
        <w:bidi/>
        <w:spacing w:after="0" w:line="240" w:lineRule="auto"/>
        <w:jc w:val="both"/>
        <w:rPr>
          <w:rFonts w:asciiTheme="majorBidi" w:hAnsiTheme="majorBidi" w:cstheme="majorBidi"/>
          <w:b/>
          <w:bCs/>
          <w:color w:val="E36C0A" w:themeColor="accent6" w:themeShade="BF"/>
          <w:sz w:val="28"/>
          <w:szCs w:val="28"/>
          <w:rtl/>
        </w:rPr>
      </w:pPr>
      <w:r w:rsidRPr="001D65BE">
        <w:rPr>
          <w:rFonts w:asciiTheme="majorBidi" w:hAnsiTheme="majorBidi" w:cstheme="majorBidi"/>
          <w:b/>
          <w:bCs/>
          <w:color w:val="E36C0A" w:themeColor="accent6" w:themeShade="BF"/>
          <w:sz w:val="28"/>
          <w:szCs w:val="28"/>
          <w:rtl/>
        </w:rPr>
        <w:t>شركات الأموال</w:t>
      </w:r>
    </w:p>
    <w:p w:rsidR="005B27F3" w:rsidRPr="005B27F3" w:rsidRDefault="005B27F3" w:rsidP="00636A0B">
      <w:pPr>
        <w:bidi/>
        <w:spacing w:after="0" w:line="252" w:lineRule="auto"/>
        <w:jc w:val="both"/>
        <w:rPr>
          <w:rFonts w:asciiTheme="majorBidi" w:hAnsiTheme="majorBidi" w:cstheme="majorBidi"/>
          <w:b/>
          <w:bCs/>
          <w:sz w:val="26"/>
          <w:szCs w:val="26"/>
          <w:rtl/>
        </w:rPr>
      </w:pPr>
      <w:r w:rsidRPr="005B27F3">
        <w:rPr>
          <w:rFonts w:asciiTheme="majorBidi" w:hAnsiTheme="majorBidi" w:cstheme="majorBidi"/>
          <w:b/>
          <w:bCs/>
          <w:sz w:val="26"/>
          <w:szCs w:val="26"/>
          <w:rtl/>
        </w:rPr>
        <w:t xml:space="preserve">تلتزم بالقيد في السجل التجاري أيا كان الغرض الذي قامت من أجله، </w:t>
      </w:r>
      <w:r w:rsidR="00E20AC9" w:rsidRPr="005B27F3">
        <w:rPr>
          <w:rFonts w:asciiTheme="majorBidi" w:hAnsiTheme="majorBidi" w:cstheme="majorBidi" w:hint="cs"/>
          <w:b/>
          <w:bCs/>
          <w:sz w:val="26"/>
          <w:szCs w:val="26"/>
          <w:rtl/>
        </w:rPr>
        <w:t>وأيا</w:t>
      </w:r>
      <w:r w:rsidRPr="005B27F3">
        <w:rPr>
          <w:rFonts w:asciiTheme="majorBidi" w:hAnsiTheme="majorBidi" w:cstheme="majorBidi"/>
          <w:b/>
          <w:bCs/>
          <w:sz w:val="26"/>
          <w:szCs w:val="26"/>
          <w:rtl/>
        </w:rPr>
        <w:t xml:space="preserve"> كان نوع الاكتتاب في اسهمها سواء كان الاكتتاب مغلق ام عام.</w:t>
      </w:r>
    </w:p>
    <w:p w:rsidR="005B27F3" w:rsidRPr="007D2EAC" w:rsidRDefault="005B27F3" w:rsidP="00636A0B">
      <w:pPr>
        <w:bidi/>
        <w:spacing w:after="0" w:line="240" w:lineRule="auto"/>
        <w:jc w:val="both"/>
        <w:rPr>
          <w:rFonts w:asciiTheme="majorBidi" w:hAnsiTheme="majorBidi" w:cstheme="majorBidi"/>
          <w:b/>
          <w:bCs/>
          <w:color w:val="E36C0A" w:themeColor="accent6" w:themeShade="BF"/>
          <w:sz w:val="26"/>
          <w:szCs w:val="26"/>
          <w:rtl/>
        </w:rPr>
      </w:pPr>
    </w:p>
    <w:p w:rsidR="007D2EAC" w:rsidRPr="001D65BE" w:rsidRDefault="007D2EAC" w:rsidP="00636A0B">
      <w:pPr>
        <w:bidi/>
        <w:spacing w:after="0" w:line="240" w:lineRule="auto"/>
        <w:jc w:val="both"/>
        <w:rPr>
          <w:rFonts w:asciiTheme="majorBidi" w:hAnsiTheme="majorBidi" w:cstheme="majorBidi"/>
          <w:b/>
          <w:bCs/>
          <w:color w:val="E36C0A" w:themeColor="accent6" w:themeShade="BF"/>
          <w:sz w:val="28"/>
          <w:szCs w:val="28"/>
          <w:rtl/>
        </w:rPr>
      </w:pPr>
      <w:r w:rsidRPr="001D65BE">
        <w:rPr>
          <w:rFonts w:asciiTheme="majorBidi" w:hAnsiTheme="majorBidi" w:cstheme="majorBidi" w:hint="cs"/>
          <w:b/>
          <w:bCs/>
          <w:color w:val="E36C0A" w:themeColor="accent6" w:themeShade="BF"/>
          <w:sz w:val="28"/>
          <w:szCs w:val="28"/>
          <w:rtl/>
        </w:rPr>
        <w:t>الاشخاص الاعتبارية العامة التي تباشر بنفسها نشاط تجاريأ</w:t>
      </w:r>
    </w:p>
    <w:p w:rsidR="007D2EAC" w:rsidRDefault="007D2EAC" w:rsidP="00636A0B">
      <w:pPr>
        <w:bidi/>
        <w:spacing w:after="0" w:line="252" w:lineRule="auto"/>
        <w:jc w:val="both"/>
        <w:rPr>
          <w:rFonts w:asciiTheme="majorBidi" w:hAnsiTheme="majorBidi" w:cstheme="majorBidi"/>
          <w:b/>
          <w:bCs/>
          <w:sz w:val="26"/>
          <w:szCs w:val="26"/>
          <w:rtl/>
        </w:rPr>
      </w:pPr>
      <w:r>
        <w:rPr>
          <w:rFonts w:asciiTheme="majorBidi" w:hAnsiTheme="majorBidi" w:cstheme="majorBidi" w:hint="cs"/>
          <w:b/>
          <w:bCs/>
          <w:sz w:val="26"/>
          <w:szCs w:val="26"/>
          <w:rtl/>
        </w:rPr>
        <w:t>تلتزم بالقيد في السجل التجاري، وتثبت الشخصية القانونية للشركات القابضة وكذلك للشركات التابعة للشركات القابضة من تاريخ قيدها في السجل التجاري.</w:t>
      </w:r>
    </w:p>
    <w:p w:rsidR="005B27F3" w:rsidRDefault="005B27F3" w:rsidP="00636A0B">
      <w:pPr>
        <w:bidi/>
        <w:spacing w:after="0" w:line="240" w:lineRule="auto"/>
        <w:jc w:val="both"/>
        <w:rPr>
          <w:rFonts w:asciiTheme="majorBidi" w:hAnsiTheme="majorBidi" w:cstheme="majorBidi"/>
          <w:b/>
          <w:bCs/>
          <w:sz w:val="26"/>
          <w:szCs w:val="26"/>
          <w:rtl/>
        </w:rPr>
      </w:pPr>
    </w:p>
    <w:p w:rsidR="007D2EAC" w:rsidRPr="001D65BE" w:rsidRDefault="007D2EAC" w:rsidP="00636A0B">
      <w:pPr>
        <w:bidi/>
        <w:spacing w:after="0" w:line="240" w:lineRule="auto"/>
        <w:jc w:val="both"/>
        <w:rPr>
          <w:rFonts w:asciiTheme="majorBidi" w:hAnsiTheme="majorBidi" w:cstheme="majorBidi"/>
          <w:b/>
          <w:bCs/>
          <w:color w:val="E36C0A" w:themeColor="accent6" w:themeShade="BF"/>
          <w:sz w:val="28"/>
          <w:szCs w:val="28"/>
          <w:rtl/>
        </w:rPr>
      </w:pPr>
      <w:r w:rsidRPr="001D65BE">
        <w:rPr>
          <w:rFonts w:asciiTheme="majorBidi" w:hAnsiTheme="majorBidi" w:cstheme="majorBidi" w:hint="cs"/>
          <w:b/>
          <w:bCs/>
          <w:color w:val="E36C0A" w:themeColor="accent6" w:themeShade="BF"/>
          <w:sz w:val="28"/>
          <w:szCs w:val="28"/>
          <w:rtl/>
        </w:rPr>
        <w:t>الوكيل التجاري الذي يمارس اعمال الوكالة عن المنشاة التجارية</w:t>
      </w:r>
    </w:p>
    <w:p w:rsidR="005B27F3" w:rsidRDefault="007D2EAC" w:rsidP="00636A0B">
      <w:pPr>
        <w:bidi/>
        <w:spacing w:after="0"/>
        <w:jc w:val="both"/>
        <w:rPr>
          <w:rFonts w:asciiTheme="majorBidi" w:hAnsiTheme="majorBidi" w:cstheme="majorBidi"/>
          <w:b/>
          <w:bCs/>
          <w:sz w:val="26"/>
          <w:szCs w:val="26"/>
          <w:rtl/>
        </w:rPr>
      </w:pPr>
      <w:r>
        <w:rPr>
          <w:rFonts w:asciiTheme="majorBidi" w:hAnsiTheme="majorBidi" w:cstheme="majorBidi" w:hint="cs"/>
          <w:b/>
          <w:bCs/>
          <w:sz w:val="26"/>
          <w:szCs w:val="26"/>
          <w:rtl/>
        </w:rPr>
        <w:t>يلتزم بالقيد بالسجل التجاري، بالإضافة الى القيد في سجل الوكلاء والوسطاء التجاريين المعد لذلك في وزارة التجارة.</w:t>
      </w:r>
    </w:p>
    <w:p w:rsidR="007D2EAC" w:rsidRPr="005B27F3" w:rsidRDefault="007D2EAC" w:rsidP="00636A0B">
      <w:pPr>
        <w:bidi/>
        <w:spacing w:after="0"/>
        <w:jc w:val="both"/>
        <w:rPr>
          <w:rFonts w:asciiTheme="majorBidi" w:hAnsiTheme="majorBidi" w:cstheme="majorBidi"/>
          <w:b/>
          <w:bCs/>
          <w:sz w:val="26"/>
          <w:szCs w:val="26"/>
          <w:rtl/>
        </w:rPr>
      </w:pPr>
    </w:p>
    <w:p w:rsidR="000A03EB" w:rsidRPr="000A03EB" w:rsidRDefault="005B27F3" w:rsidP="00636A0B">
      <w:pPr>
        <w:bidi/>
        <w:spacing w:after="0" w:line="360" w:lineRule="auto"/>
        <w:jc w:val="both"/>
        <w:rPr>
          <w:rFonts w:asciiTheme="majorBidi" w:hAnsiTheme="majorBidi" w:cstheme="majorBidi"/>
          <w:b/>
          <w:bCs/>
          <w:color w:val="00B0F0"/>
          <w:sz w:val="28"/>
          <w:szCs w:val="28"/>
          <w:u w:val="single"/>
          <w:rtl/>
        </w:rPr>
      </w:pPr>
      <w:r w:rsidRPr="000A03EB">
        <w:rPr>
          <w:rFonts w:asciiTheme="majorBidi" w:hAnsiTheme="majorBidi" w:cstheme="majorBidi"/>
          <w:b/>
          <w:bCs/>
          <w:color w:val="00B0F0"/>
          <w:sz w:val="28"/>
          <w:szCs w:val="28"/>
          <w:u w:val="single"/>
          <w:rtl/>
        </w:rPr>
        <w:t>الشرط الثاني :- الا يقل راس مال</w:t>
      </w:r>
      <w:r w:rsidR="00902AA7">
        <w:rPr>
          <w:rFonts w:asciiTheme="majorBidi" w:hAnsiTheme="majorBidi" w:cstheme="majorBidi" w:hint="cs"/>
          <w:b/>
          <w:bCs/>
          <w:color w:val="00B0F0"/>
          <w:sz w:val="28"/>
          <w:szCs w:val="28"/>
          <w:u w:val="single"/>
          <w:rtl/>
        </w:rPr>
        <w:t xml:space="preserve"> التاجر</w:t>
      </w:r>
      <w:r w:rsidRPr="000A03EB">
        <w:rPr>
          <w:rFonts w:asciiTheme="majorBidi" w:hAnsiTheme="majorBidi" w:cstheme="majorBidi"/>
          <w:b/>
          <w:bCs/>
          <w:color w:val="00B0F0"/>
          <w:sz w:val="28"/>
          <w:szCs w:val="28"/>
          <w:u w:val="single"/>
          <w:rtl/>
        </w:rPr>
        <w:t xml:space="preserve"> عن مائة الف ريال.</w:t>
      </w:r>
    </w:p>
    <w:p w:rsidR="005B27F3" w:rsidRPr="005B27F3" w:rsidRDefault="000A03EB" w:rsidP="00636A0B">
      <w:pPr>
        <w:bidi/>
        <w:spacing w:after="0" w:line="360" w:lineRule="auto"/>
        <w:jc w:val="both"/>
        <w:rPr>
          <w:rFonts w:asciiTheme="majorBidi" w:hAnsiTheme="majorBidi" w:cstheme="majorBidi"/>
          <w:b/>
          <w:bCs/>
          <w:sz w:val="26"/>
          <w:szCs w:val="26"/>
          <w:rtl/>
        </w:rPr>
      </w:pPr>
      <w:r w:rsidRPr="000A03EB">
        <w:rPr>
          <w:rFonts w:asciiTheme="majorBidi" w:hAnsiTheme="majorBidi" w:cstheme="majorBidi" w:hint="cs"/>
          <w:b/>
          <w:bCs/>
          <w:color w:val="FF0000"/>
          <w:sz w:val="28"/>
          <w:szCs w:val="28"/>
          <w:rtl/>
        </w:rPr>
        <w:t>يترتب علي ذلك</w:t>
      </w:r>
      <w:r w:rsidRPr="000A03EB">
        <w:rPr>
          <w:rFonts w:asciiTheme="majorBidi" w:hAnsiTheme="majorBidi" w:cstheme="majorBidi" w:hint="cs"/>
          <w:b/>
          <w:bCs/>
          <w:color w:val="FF0000"/>
          <w:sz w:val="26"/>
          <w:szCs w:val="26"/>
          <w:rtl/>
        </w:rPr>
        <w:t xml:space="preserve"> </w:t>
      </w:r>
      <w:r>
        <w:rPr>
          <w:rFonts w:asciiTheme="majorBidi" w:hAnsiTheme="majorBidi" w:cstheme="majorBidi" w:hint="cs"/>
          <w:b/>
          <w:bCs/>
          <w:sz w:val="26"/>
          <w:szCs w:val="26"/>
          <w:rtl/>
        </w:rPr>
        <w:t>: اعفاء صغار التجار من الالتزام بالقيد في السجل التجاري.</w:t>
      </w:r>
    </w:p>
    <w:p w:rsidR="00902AA7" w:rsidRDefault="000A03EB" w:rsidP="00636A0B">
      <w:pPr>
        <w:bidi/>
        <w:spacing w:after="0"/>
        <w:jc w:val="both"/>
        <w:rPr>
          <w:rFonts w:asciiTheme="majorBidi" w:hAnsiTheme="majorBidi" w:cstheme="majorBidi"/>
          <w:b/>
          <w:bCs/>
          <w:color w:val="FF0000"/>
          <w:sz w:val="28"/>
          <w:szCs w:val="28"/>
          <w:rtl/>
        </w:rPr>
      </w:pPr>
      <w:r>
        <w:rPr>
          <w:rFonts w:asciiTheme="majorBidi" w:hAnsiTheme="majorBidi" w:cstheme="majorBidi" w:hint="cs"/>
          <w:b/>
          <w:bCs/>
          <w:sz w:val="26"/>
          <w:szCs w:val="26"/>
          <w:rtl/>
        </w:rPr>
        <w:t>هل يعني ذلك حرمانهم من القيد بالسجل</w:t>
      </w:r>
      <w:r w:rsidR="00902AA7">
        <w:rPr>
          <w:rFonts w:asciiTheme="majorBidi" w:hAnsiTheme="majorBidi" w:cstheme="majorBidi" w:hint="cs"/>
          <w:b/>
          <w:bCs/>
          <w:sz w:val="26"/>
          <w:szCs w:val="26"/>
          <w:rtl/>
        </w:rPr>
        <w:t xml:space="preserve"> ( </w:t>
      </w:r>
      <w:r w:rsidRPr="001D65BE">
        <w:rPr>
          <w:rFonts w:asciiTheme="majorBidi" w:hAnsiTheme="majorBidi" w:cstheme="majorBidi" w:hint="cs"/>
          <w:b/>
          <w:bCs/>
          <w:color w:val="FF0000"/>
          <w:sz w:val="28"/>
          <w:szCs w:val="28"/>
          <w:rtl/>
        </w:rPr>
        <w:t>لا</w:t>
      </w:r>
      <w:r w:rsidR="00902AA7">
        <w:rPr>
          <w:rFonts w:asciiTheme="majorBidi" w:hAnsiTheme="majorBidi" w:cstheme="majorBidi" w:hint="cs"/>
          <w:b/>
          <w:bCs/>
          <w:color w:val="FF0000"/>
          <w:sz w:val="28"/>
          <w:szCs w:val="28"/>
          <w:rtl/>
        </w:rPr>
        <w:t xml:space="preserve"> </w:t>
      </w:r>
      <w:r w:rsidR="00902AA7" w:rsidRPr="00902AA7">
        <w:rPr>
          <w:rFonts w:asciiTheme="majorBidi" w:hAnsiTheme="majorBidi" w:cstheme="majorBidi" w:hint="cs"/>
          <w:b/>
          <w:bCs/>
          <w:sz w:val="28"/>
          <w:szCs w:val="28"/>
          <w:rtl/>
        </w:rPr>
        <w:t>)</w:t>
      </w:r>
    </w:p>
    <w:p w:rsidR="000A03EB" w:rsidRDefault="000A03EB" w:rsidP="00636A0B">
      <w:pPr>
        <w:bidi/>
        <w:spacing w:after="0"/>
        <w:jc w:val="both"/>
        <w:rPr>
          <w:rFonts w:asciiTheme="majorBidi" w:hAnsiTheme="majorBidi" w:cstheme="majorBidi"/>
          <w:b/>
          <w:bCs/>
          <w:sz w:val="26"/>
          <w:szCs w:val="26"/>
          <w:rtl/>
        </w:rPr>
      </w:pPr>
      <w:r>
        <w:rPr>
          <w:rFonts w:asciiTheme="majorBidi" w:hAnsiTheme="majorBidi" w:cstheme="majorBidi" w:hint="cs"/>
          <w:b/>
          <w:bCs/>
          <w:sz w:val="26"/>
          <w:szCs w:val="26"/>
          <w:rtl/>
        </w:rPr>
        <w:t xml:space="preserve"> يجوز لهم ذلك اذا ما وجدوا ان في القيد مصلحة لهم.</w:t>
      </w:r>
    </w:p>
    <w:p w:rsidR="000A03EB" w:rsidRPr="005B27F3" w:rsidRDefault="000A03EB" w:rsidP="00636A0B">
      <w:pPr>
        <w:bidi/>
        <w:spacing w:after="0"/>
        <w:jc w:val="both"/>
        <w:rPr>
          <w:rFonts w:asciiTheme="majorBidi" w:hAnsiTheme="majorBidi" w:cstheme="majorBidi"/>
          <w:b/>
          <w:bCs/>
          <w:sz w:val="26"/>
          <w:szCs w:val="26"/>
          <w:rtl/>
        </w:rPr>
      </w:pPr>
      <w:r>
        <w:rPr>
          <w:rFonts w:asciiTheme="majorBidi" w:hAnsiTheme="majorBidi" w:cstheme="majorBidi" w:hint="cs"/>
          <w:b/>
          <w:bCs/>
          <w:sz w:val="26"/>
          <w:szCs w:val="26"/>
          <w:rtl/>
        </w:rPr>
        <w:t>وتتحقق مصلحتهم عند تقديمهم بطلب الى الجهات الحكومية بصفتهم تجار، لن يقبل منهم الطلب ما لم يكونوا مقيدين بالسجل التجاري</w:t>
      </w:r>
    </w:p>
    <w:p w:rsidR="00C21357" w:rsidRPr="005B27F3" w:rsidRDefault="00C21357" w:rsidP="00636A0B">
      <w:pPr>
        <w:bidi/>
        <w:spacing w:after="0"/>
        <w:jc w:val="both"/>
        <w:rPr>
          <w:rFonts w:asciiTheme="majorBidi" w:hAnsiTheme="majorBidi" w:cstheme="majorBidi"/>
          <w:b/>
          <w:bCs/>
          <w:sz w:val="26"/>
          <w:szCs w:val="26"/>
          <w:rtl/>
        </w:rPr>
      </w:pPr>
    </w:p>
    <w:p w:rsidR="005B27F3" w:rsidRPr="000A03EB" w:rsidRDefault="005B27F3" w:rsidP="00636A0B">
      <w:pPr>
        <w:bidi/>
        <w:spacing w:after="0" w:line="360" w:lineRule="auto"/>
        <w:jc w:val="both"/>
        <w:rPr>
          <w:rFonts w:asciiTheme="majorBidi" w:hAnsiTheme="majorBidi" w:cstheme="majorBidi"/>
          <w:b/>
          <w:bCs/>
          <w:color w:val="00B0F0"/>
          <w:sz w:val="28"/>
          <w:szCs w:val="28"/>
          <w:u w:val="single"/>
          <w:rtl/>
        </w:rPr>
      </w:pPr>
      <w:r w:rsidRPr="000A03EB">
        <w:rPr>
          <w:rFonts w:asciiTheme="majorBidi" w:hAnsiTheme="majorBidi" w:cstheme="majorBidi"/>
          <w:b/>
          <w:bCs/>
          <w:color w:val="00B0F0"/>
          <w:sz w:val="28"/>
          <w:szCs w:val="28"/>
          <w:u w:val="single"/>
          <w:rtl/>
        </w:rPr>
        <w:t>الشرط الثالث :-</w:t>
      </w:r>
      <w:r w:rsidR="000A03EB" w:rsidRPr="000A03EB">
        <w:rPr>
          <w:rFonts w:asciiTheme="majorBidi" w:hAnsiTheme="majorBidi" w:cstheme="majorBidi"/>
          <w:b/>
          <w:bCs/>
          <w:color w:val="00B0F0"/>
          <w:sz w:val="28"/>
          <w:szCs w:val="28"/>
          <w:u w:val="single"/>
          <w:rtl/>
        </w:rPr>
        <w:t xml:space="preserve"> </w:t>
      </w:r>
      <w:r w:rsidRPr="000A03EB">
        <w:rPr>
          <w:rFonts w:asciiTheme="majorBidi" w:hAnsiTheme="majorBidi" w:cstheme="majorBidi"/>
          <w:b/>
          <w:bCs/>
          <w:color w:val="00B0F0"/>
          <w:sz w:val="28"/>
          <w:szCs w:val="28"/>
          <w:u w:val="single"/>
          <w:rtl/>
        </w:rPr>
        <w:t>مزاولة التجارة في محل ثابت في المملكة.</w:t>
      </w:r>
    </w:p>
    <w:p w:rsidR="000A03EB" w:rsidRPr="005B27F3" w:rsidRDefault="000A03EB" w:rsidP="00636A0B">
      <w:pPr>
        <w:bidi/>
        <w:spacing w:after="0"/>
        <w:jc w:val="both"/>
        <w:rPr>
          <w:rFonts w:asciiTheme="majorBidi" w:hAnsiTheme="majorBidi" w:cstheme="majorBidi"/>
          <w:b/>
          <w:bCs/>
          <w:sz w:val="26"/>
          <w:szCs w:val="26"/>
          <w:rtl/>
        </w:rPr>
      </w:pPr>
      <w:r>
        <w:rPr>
          <w:rFonts w:asciiTheme="majorBidi" w:hAnsiTheme="majorBidi" w:cstheme="majorBidi" w:hint="cs"/>
          <w:b/>
          <w:bCs/>
          <w:sz w:val="26"/>
          <w:szCs w:val="26"/>
          <w:rtl/>
        </w:rPr>
        <w:t>سواء كان مركز رئيسي للشركة او فرع او وكالة.</w:t>
      </w:r>
    </w:p>
    <w:p w:rsidR="000A03EB" w:rsidRDefault="005B27F3" w:rsidP="00636A0B">
      <w:pPr>
        <w:bidi/>
        <w:spacing w:after="0"/>
        <w:jc w:val="both"/>
        <w:rPr>
          <w:rFonts w:asciiTheme="majorBidi" w:hAnsiTheme="majorBidi" w:cstheme="majorBidi"/>
          <w:b/>
          <w:bCs/>
          <w:sz w:val="26"/>
          <w:szCs w:val="26"/>
          <w:rtl/>
        </w:rPr>
      </w:pPr>
      <w:r w:rsidRPr="00FB7047">
        <w:rPr>
          <w:rFonts w:asciiTheme="majorBidi" w:hAnsiTheme="majorBidi" w:cstheme="majorBidi"/>
          <w:b/>
          <w:bCs/>
          <w:color w:val="984806" w:themeColor="accent6" w:themeShade="80"/>
          <w:sz w:val="28"/>
          <w:szCs w:val="28"/>
          <w:rtl/>
        </w:rPr>
        <w:t>وبالتالي</w:t>
      </w:r>
      <w:r w:rsidRPr="005B27F3">
        <w:rPr>
          <w:rFonts w:asciiTheme="majorBidi" w:hAnsiTheme="majorBidi" w:cstheme="majorBidi"/>
          <w:b/>
          <w:bCs/>
          <w:sz w:val="26"/>
          <w:szCs w:val="26"/>
          <w:rtl/>
        </w:rPr>
        <w:t xml:space="preserve"> </w:t>
      </w:r>
      <w:r w:rsidR="000A03EB" w:rsidRPr="00FB7047">
        <w:rPr>
          <w:rFonts w:asciiTheme="majorBidi" w:hAnsiTheme="majorBidi" w:cstheme="majorBidi" w:hint="cs"/>
          <w:b/>
          <w:bCs/>
          <w:sz w:val="26"/>
          <w:szCs w:val="26"/>
          <w:u w:val="single" w:color="C00000"/>
          <w:rtl/>
        </w:rPr>
        <w:t>لا يلتزم بالقيد في السجل التجاري من ليس له محل تجاري او فرع او وكالة</w:t>
      </w:r>
      <w:r w:rsidR="000A03EB">
        <w:rPr>
          <w:rFonts w:asciiTheme="majorBidi" w:hAnsiTheme="majorBidi" w:cstheme="majorBidi" w:hint="cs"/>
          <w:b/>
          <w:bCs/>
          <w:sz w:val="26"/>
          <w:szCs w:val="26"/>
          <w:rtl/>
        </w:rPr>
        <w:t xml:space="preserve"> لهذا المحل او شركة تجارية او فرع لها في المملكة كما هو الحال بالنسبة للباعة الجائلين.</w:t>
      </w:r>
    </w:p>
    <w:p w:rsidR="005B27F3" w:rsidRPr="00FB7047" w:rsidRDefault="005B27F3" w:rsidP="00636A0B">
      <w:pPr>
        <w:bidi/>
        <w:spacing w:after="0"/>
        <w:jc w:val="both"/>
        <w:rPr>
          <w:rFonts w:asciiTheme="majorBidi" w:hAnsiTheme="majorBidi" w:cstheme="majorBidi"/>
          <w:b/>
          <w:bCs/>
          <w:sz w:val="16"/>
          <w:szCs w:val="16"/>
          <w:rtl/>
        </w:rPr>
      </w:pPr>
    </w:p>
    <w:p w:rsidR="005B27F3" w:rsidRPr="0013555F" w:rsidRDefault="005B27F3" w:rsidP="00636A0B">
      <w:pPr>
        <w:bidi/>
        <w:spacing w:after="0"/>
        <w:jc w:val="both"/>
        <w:rPr>
          <w:rFonts w:asciiTheme="majorBidi" w:hAnsiTheme="majorBidi" w:cstheme="majorBidi"/>
          <w:b/>
          <w:bCs/>
          <w:sz w:val="16"/>
          <w:szCs w:val="16"/>
          <w:rtl/>
        </w:rPr>
      </w:pPr>
    </w:p>
    <w:p w:rsidR="000A03EB" w:rsidRPr="00CB4AB7" w:rsidRDefault="005B27F3" w:rsidP="00636A0B">
      <w:pPr>
        <w:bidi/>
        <w:spacing w:after="0" w:line="360" w:lineRule="auto"/>
        <w:jc w:val="both"/>
        <w:rPr>
          <w:rFonts w:asciiTheme="majorBidi" w:hAnsiTheme="majorBidi" w:cstheme="majorBidi"/>
          <w:b/>
          <w:bCs/>
          <w:color w:val="00B0F0"/>
          <w:sz w:val="28"/>
          <w:szCs w:val="28"/>
          <w:u w:val="single"/>
          <w:rtl/>
        </w:rPr>
      </w:pPr>
      <w:r w:rsidRPr="000A03EB">
        <w:rPr>
          <w:rFonts w:asciiTheme="majorBidi" w:hAnsiTheme="majorBidi" w:cstheme="majorBidi"/>
          <w:b/>
          <w:bCs/>
          <w:color w:val="00B0F0"/>
          <w:sz w:val="28"/>
          <w:szCs w:val="28"/>
          <w:u w:val="single"/>
          <w:rtl/>
        </w:rPr>
        <w:t>الشرط الرابع :-</w:t>
      </w:r>
      <w:r w:rsidRPr="000A03EB">
        <w:rPr>
          <w:rFonts w:asciiTheme="majorBidi" w:hAnsiTheme="majorBidi" w:cstheme="majorBidi"/>
          <w:b/>
          <w:bCs/>
          <w:color w:val="00B0F0"/>
          <w:sz w:val="28"/>
          <w:szCs w:val="28"/>
          <w:u w:val="single"/>
          <w:rtl/>
        </w:rPr>
        <w:tab/>
        <w:t>الاشتراك في الفرقة التجارية والصناعية.</w:t>
      </w:r>
    </w:p>
    <w:p w:rsidR="000A03EB" w:rsidRDefault="000A03EB" w:rsidP="00636A0B">
      <w:pPr>
        <w:bidi/>
        <w:spacing w:after="0"/>
        <w:jc w:val="both"/>
        <w:rPr>
          <w:rFonts w:asciiTheme="majorBidi" w:hAnsiTheme="majorBidi" w:cstheme="majorBidi"/>
          <w:b/>
          <w:bCs/>
          <w:sz w:val="26"/>
          <w:szCs w:val="26"/>
          <w:rtl/>
        </w:rPr>
      </w:pPr>
      <w:r>
        <w:rPr>
          <w:rFonts w:asciiTheme="majorBidi" w:hAnsiTheme="majorBidi" w:cstheme="majorBidi" w:hint="cs"/>
          <w:b/>
          <w:bCs/>
          <w:sz w:val="26"/>
          <w:szCs w:val="26"/>
          <w:rtl/>
        </w:rPr>
        <w:t xml:space="preserve">يجب علي كل من يتم قيده في السجل التجاري ان يودع لدى مكتب السجل التجاري خلال ثلاثين يوماً من تاريخ القيد شهادة </w:t>
      </w:r>
      <w:r w:rsidR="00CB4AB7">
        <w:rPr>
          <w:rFonts w:asciiTheme="majorBidi" w:hAnsiTheme="majorBidi" w:cstheme="majorBidi" w:hint="cs"/>
          <w:b/>
          <w:bCs/>
          <w:sz w:val="26"/>
          <w:szCs w:val="26"/>
          <w:rtl/>
        </w:rPr>
        <w:t>بالاشتراك</w:t>
      </w:r>
      <w:r>
        <w:rPr>
          <w:rFonts w:asciiTheme="majorBidi" w:hAnsiTheme="majorBidi" w:cstheme="majorBidi" w:hint="cs"/>
          <w:b/>
          <w:bCs/>
          <w:sz w:val="26"/>
          <w:szCs w:val="26"/>
          <w:rtl/>
        </w:rPr>
        <w:t xml:space="preserve"> في الغرفة التجارية والصناعية.</w:t>
      </w:r>
    </w:p>
    <w:p w:rsidR="000A03EB" w:rsidRPr="00C21357" w:rsidRDefault="000A03EB" w:rsidP="00636A0B">
      <w:pPr>
        <w:bidi/>
        <w:spacing w:after="0"/>
        <w:jc w:val="both"/>
        <w:rPr>
          <w:rFonts w:asciiTheme="majorBidi" w:hAnsiTheme="majorBidi" w:cstheme="majorBidi"/>
          <w:b/>
          <w:bCs/>
          <w:sz w:val="16"/>
          <w:szCs w:val="16"/>
          <w:rtl/>
        </w:rPr>
      </w:pPr>
    </w:p>
    <w:p w:rsidR="000A03EB" w:rsidRDefault="005B27F3" w:rsidP="00D40B5B">
      <w:pPr>
        <w:bidi/>
        <w:spacing w:after="0" w:line="360" w:lineRule="auto"/>
        <w:jc w:val="both"/>
        <w:rPr>
          <w:rFonts w:asciiTheme="majorBidi" w:hAnsiTheme="majorBidi" w:cstheme="majorBidi"/>
          <w:b/>
          <w:bCs/>
          <w:sz w:val="26"/>
          <w:szCs w:val="26"/>
          <w:u w:val="single" w:color="C00000"/>
          <w:rtl/>
        </w:rPr>
      </w:pPr>
      <w:r w:rsidRPr="00FB7047">
        <w:rPr>
          <w:rFonts w:asciiTheme="majorBidi" w:hAnsiTheme="majorBidi" w:cstheme="majorBidi"/>
          <w:b/>
          <w:bCs/>
          <w:color w:val="FF0000"/>
          <w:sz w:val="28"/>
          <w:szCs w:val="28"/>
          <w:rtl/>
        </w:rPr>
        <w:t>ماذا لو</w:t>
      </w:r>
      <w:r w:rsidR="000A03EB" w:rsidRPr="00FB7047">
        <w:rPr>
          <w:rFonts w:asciiTheme="majorBidi" w:hAnsiTheme="majorBidi" w:cstheme="majorBidi" w:hint="cs"/>
          <w:b/>
          <w:bCs/>
          <w:color w:val="FF0000"/>
          <w:sz w:val="26"/>
          <w:szCs w:val="26"/>
          <w:rtl/>
        </w:rPr>
        <w:t xml:space="preserve"> </w:t>
      </w:r>
      <w:r w:rsidR="000A03EB" w:rsidRPr="000A03EB">
        <w:rPr>
          <w:rFonts w:asciiTheme="majorBidi" w:hAnsiTheme="majorBidi" w:cstheme="majorBidi" w:hint="cs"/>
          <w:b/>
          <w:bCs/>
          <w:sz w:val="26"/>
          <w:szCs w:val="26"/>
          <w:rtl/>
        </w:rPr>
        <w:t>قيد صغار التجار الذين يقل راس مالهم عن مائة الف ريال انفسهم في السجل التجاري حتى يستطيعوا التمسك بصفتهم كتجار عند التعامل مع الجهات الرسمية</w:t>
      </w:r>
      <w:r w:rsidR="00FB7047">
        <w:rPr>
          <w:rFonts w:asciiTheme="majorBidi" w:hAnsiTheme="majorBidi" w:cstheme="majorBidi" w:hint="cs"/>
          <w:b/>
          <w:bCs/>
          <w:sz w:val="26"/>
          <w:szCs w:val="26"/>
          <w:rtl/>
        </w:rPr>
        <w:t xml:space="preserve"> </w:t>
      </w:r>
      <w:r w:rsidR="000A03EB" w:rsidRPr="00FB7047">
        <w:rPr>
          <w:rFonts w:asciiTheme="majorBidi" w:hAnsiTheme="majorBidi" w:cstheme="majorBidi" w:hint="cs"/>
          <w:b/>
          <w:bCs/>
          <w:sz w:val="26"/>
          <w:szCs w:val="26"/>
          <w:u w:val="single" w:color="C00000"/>
          <w:rtl/>
        </w:rPr>
        <w:t>يكونون ملت</w:t>
      </w:r>
      <w:r w:rsidR="006B0B19" w:rsidRPr="00FB7047">
        <w:rPr>
          <w:rFonts w:asciiTheme="majorBidi" w:hAnsiTheme="majorBidi" w:cstheme="majorBidi" w:hint="cs"/>
          <w:b/>
          <w:bCs/>
          <w:sz w:val="26"/>
          <w:szCs w:val="26"/>
          <w:u w:val="single" w:color="C00000"/>
          <w:rtl/>
        </w:rPr>
        <w:t>ز</w:t>
      </w:r>
      <w:r w:rsidR="000A03EB" w:rsidRPr="00FB7047">
        <w:rPr>
          <w:rFonts w:asciiTheme="majorBidi" w:hAnsiTheme="majorBidi" w:cstheme="majorBidi" w:hint="cs"/>
          <w:b/>
          <w:bCs/>
          <w:sz w:val="26"/>
          <w:szCs w:val="26"/>
          <w:u w:val="single" w:color="C00000"/>
          <w:rtl/>
        </w:rPr>
        <w:t>مين</w:t>
      </w:r>
      <w:r w:rsidR="000A03EB">
        <w:rPr>
          <w:rFonts w:asciiTheme="majorBidi" w:hAnsiTheme="majorBidi" w:cstheme="majorBidi" w:hint="cs"/>
          <w:b/>
          <w:bCs/>
          <w:sz w:val="26"/>
          <w:szCs w:val="26"/>
          <w:rtl/>
        </w:rPr>
        <w:t xml:space="preserve">، </w:t>
      </w:r>
      <w:r w:rsidR="000A03EB" w:rsidRPr="00FB7047">
        <w:rPr>
          <w:rFonts w:asciiTheme="majorBidi" w:hAnsiTheme="majorBidi" w:cstheme="majorBidi" w:hint="cs"/>
          <w:b/>
          <w:bCs/>
          <w:sz w:val="26"/>
          <w:szCs w:val="26"/>
          <w:u w:val="single" w:color="C00000"/>
          <w:rtl/>
        </w:rPr>
        <w:t>كذلك خلال ثلاثين يوماً من تاريخ القيد في السجل التجاري بالاشتراك في الغرفة التجارية والصناعية التي يقع في دائرتها محلهم التجاري او فرع من فروعه</w:t>
      </w:r>
      <w:r w:rsidR="00FB7047">
        <w:rPr>
          <w:rFonts w:asciiTheme="majorBidi" w:hAnsiTheme="majorBidi" w:cstheme="majorBidi" w:hint="cs"/>
          <w:b/>
          <w:bCs/>
          <w:sz w:val="26"/>
          <w:szCs w:val="26"/>
          <w:u w:val="single" w:color="C00000"/>
          <w:rtl/>
        </w:rPr>
        <w:t>.</w:t>
      </w:r>
    </w:p>
    <w:p w:rsidR="00FB7047" w:rsidRDefault="00FB7047" w:rsidP="00636A0B">
      <w:pPr>
        <w:bidi/>
        <w:spacing w:after="0"/>
        <w:jc w:val="both"/>
        <w:rPr>
          <w:rFonts w:asciiTheme="majorBidi" w:hAnsiTheme="majorBidi" w:cstheme="majorBidi"/>
          <w:b/>
          <w:bCs/>
          <w:sz w:val="26"/>
          <w:szCs w:val="26"/>
          <w:u w:val="single" w:color="C00000"/>
          <w:rtl/>
        </w:rPr>
      </w:pPr>
    </w:p>
    <w:p w:rsidR="00FB7047" w:rsidRDefault="00FB7047" w:rsidP="00636A0B">
      <w:pPr>
        <w:bidi/>
        <w:spacing w:after="0"/>
        <w:jc w:val="both"/>
        <w:rPr>
          <w:rFonts w:asciiTheme="majorBidi" w:hAnsiTheme="majorBidi" w:cstheme="majorBidi" w:hint="cs"/>
          <w:b/>
          <w:bCs/>
          <w:sz w:val="26"/>
          <w:szCs w:val="26"/>
          <w:rtl/>
        </w:rPr>
      </w:pPr>
    </w:p>
    <w:p w:rsidR="00D40B5B" w:rsidRDefault="00D40B5B" w:rsidP="00D40B5B">
      <w:pPr>
        <w:bidi/>
        <w:spacing w:after="0"/>
        <w:jc w:val="both"/>
        <w:rPr>
          <w:rFonts w:asciiTheme="majorBidi" w:hAnsiTheme="majorBidi" w:cstheme="majorBidi"/>
          <w:b/>
          <w:bCs/>
          <w:sz w:val="26"/>
          <w:szCs w:val="26"/>
          <w:rtl/>
        </w:rPr>
      </w:pPr>
    </w:p>
    <w:p w:rsidR="00FB7047" w:rsidRDefault="00FB7047" w:rsidP="00636A0B">
      <w:pPr>
        <w:bidi/>
        <w:spacing w:after="0"/>
        <w:jc w:val="both"/>
        <w:rPr>
          <w:rFonts w:asciiTheme="majorBidi" w:hAnsiTheme="majorBidi" w:cstheme="majorBidi"/>
          <w:b/>
          <w:bCs/>
          <w:sz w:val="26"/>
          <w:szCs w:val="26"/>
          <w:rtl/>
        </w:rPr>
      </w:pPr>
    </w:p>
    <w:p w:rsidR="00CB4AB7" w:rsidRDefault="00CB4AB7" w:rsidP="00636A0B">
      <w:pPr>
        <w:bidi/>
        <w:spacing w:after="0"/>
        <w:jc w:val="both"/>
        <w:rPr>
          <w:rFonts w:asciiTheme="majorBidi" w:hAnsiTheme="majorBidi" w:cstheme="majorBidi"/>
          <w:b/>
          <w:bCs/>
          <w:color w:val="984806" w:themeColor="accent6" w:themeShade="80"/>
          <w:sz w:val="26"/>
          <w:szCs w:val="26"/>
          <w:rtl/>
        </w:rPr>
      </w:pPr>
    </w:p>
    <w:p w:rsidR="00CB4AB7" w:rsidRPr="005B27F3" w:rsidRDefault="00CB4AB7" w:rsidP="00636A0B">
      <w:pPr>
        <w:bidi/>
        <w:spacing w:after="0"/>
        <w:jc w:val="both"/>
        <w:rPr>
          <w:rFonts w:asciiTheme="majorBidi" w:hAnsiTheme="majorBidi" w:cstheme="majorBidi"/>
          <w:b/>
          <w:bCs/>
          <w:color w:val="984806" w:themeColor="accent6" w:themeShade="80"/>
          <w:sz w:val="26"/>
          <w:szCs w:val="26"/>
          <w:rtl/>
        </w:rPr>
      </w:pPr>
    </w:p>
    <w:p w:rsidR="006B0B19" w:rsidRPr="00FB7047" w:rsidRDefault="006B0B19" w:rsidP="00636A0B">
      <w:pPr>
        <w:bidi/>
        <w:spacing w:after="0" w:line="360" w:lineRule="auto"/>
        <w:jc w:val="both"/>
        <w:rPr>
          <w:rFonts w:asciiTheme="majorBidi" w:hAnsiTheme="majorBidi" w:cstheme="majorBidi"/>
          <w:b/>
          <w:bCs/>
          <w:color w:val="FF0000"/>
          <w:sz w:val="32"/>
          <w:szCs w:val="32"/>
          <w:rtl/>
        </w:rPr>
      </w:pPr>
      <w:r w:rsidRPr="00FB7047">
        <w:rPr>
          <w:rFonts w:asciiTheme="majorBidi" w:hAnsiTheme="majorBidi" w:cstheme="majorBidi" w:hint="cs"/>
          <w:b/>
          <w:bCs/>
          <w:color w:val="FF0000"/>
          <w:sz w:val="32"/>
          <w:szCs w:val="32"/>
          <w:rtl/>
        </w:rPr>
        <w:t>الجزاء المترتب على مخالفة احكام نظام السجل التجاري</w:t>
      </w:r>
    </w:p>
    <w:p w:rsidR="005B27F3" w:rsidRPr="00636A0B" w:rsidRDefault="006B0B19" w:rsidP="00C834EA">
      <w:pPr>
        <w:pStyle w:val="a3"/>
        <w:numPr>
          <w:ilvl w:val="0"/>
          <w:numId w:val="4"/>
        </w:numPr>
        <w:bidi/>
        <w:spacing w:after="0" w:line="360" w:lineRule="auto"/>
        <w:jc w:val="both"/>
        <w:rPr>
          <w:rFonts w:asciiTheme="majorBidi" w:hAnsiTheme="majorBidi" w:cstheme="majorBidi"/>
          <w:b/>
          <w:bCs/>
          <w:color w:val="000000" w:themeColor="text1"/>
          <w:sz w:val="26"/>
          <w:szCs w:val="26"/>
        </w:rPr>
      </w:pPr>
      <w:r w:rsidRPr="00636A0B">
        <w:rPr>
          <w:rFonts w:asciiTheme="majorBidi" w:hAnsiTheme="majorBidi" w:cstheme="majorBidi" w:hint="cs"/>
          <w:b/>
          <w:bCs/>
          <w:color w:val="000000" w:themeColor="text1"/>
          <w:sz w:val="26"/>
          <w:szCs w:val="26"/>
          <w:u w:val="single" w:color="C00000"/>
          <w:rtl/>
        </w:rPr>
        <w:t>يعاقب بالغرامة التي لا تزيد عن خمسين الف ريال</w:t>
      </w:r>
      <w:r w:rsidRPr="00636A0B">
        <w:rPr>
          <w:rFonts w:asciiTheme="majorBidi" w:hAnsiTheme="majorBidi" w:cstheme="majorBidi" w:hint="cs"/>
          <w:b/>
          <w:bCs/>
          <w:color w:val="000000" w:themeColor="text1"/>
          <w:sz w:val="26"/>
          <w:szCs w:val="26"/>
          <w:rtl/>
        </w:rPr>
        <w:t>، ويجب ان يراعي في تحديد الغرامة:</w:t>
      </w:r>
    </w:p>
    <w:p w:rsidR="005B27F3" w:rsidRPr="00636A0B" w:rsidRDefault="006B0B19" w:rsidP="00C834EA">
      <w:pPr>
        <w:pStyle w:val="a3"/>
        <w:numPr>
          <w:ilvl w:val="0"/>
          <w:numId w:val="6"/>
        </w:numPr>
        <w:bidi/>
        <w:spacing w:after="0" w:line="360" w:lineRule="auto"/>
        <w:ind w:left="1134" w:hanging="142"/>
        <w:jc w:val="both"/>
        <w:rPr>
          <w:rFonts w:asciiTheme="majorBidi" w:hAnsiTheme="majorBidi" w:cstheme="majorBidi"/>
          <w:b/>
          <w:bCs/>
          <w:color w:val="000000" w:themeColor="text1"/>
          <w:sz w:val="28"/>
          <w:szCs w:val="28"/>
          <w:rtl/>
        </w:rPr>
      </w:pPr>
      <w:r w:rsidRPr="00636A0B">
        <w:rPr>
          <w:rFonts w:asciiTheme="majorBidi" w:hAnsiTheme="majorBidi" w:cstheme="majorBidi" w:hint="cs"/>
          <w:b/>
          <w:bCs/>
          <w:color w:val="000000" w:themeColor="text1"/>
          <w:sz w:val="28"/>
          <w:szCs w:val="28"/>
          <w:rtl/>
        </w:rPr>
        <w:t>جسامة المخالفة وتكرارها، وراس مال التجار، والضرر الذى وقع على الاخرين من جراء هذا المخالفة،</w:t>
      </w:r>
      <w:r w:rsidR="005B27F3" w:rsidRPr="00636A0B">
        <w:rPr>
          <w:rFonts w:asciiTheme="majorBidi" w:hAnsiTheme="majorBidi" w:cstheme="majorBidi"/>
          <w:b/>
          <w:bCs/>
          <w:color w:val="000000" w:themeColor="text1"/>
          <w:sz w:val="28"/>
          <w:szCs w:val="28"/>
          <w:rtl/>
        </w:rPr>
        <w:t xml:space="preserve"> </w:t>
      </w:r>
      <w:r w:rsidRPr="00636A0B">
        <w:rPr>
          <w:rFonts w:asciiTheme="majorBidi" w:hAnsiTheme="majorBidi" w:cstheme="majorBidi" w:hint="cs"/>
          <w:b/>
          <w:bCs/>
          <w:color w:val="000000" w:themeColor="text1"/>
          <w:sz w:val="28"/>
          <w:szCs w:val="28"/>
          <w:rtl/>
        </w:rPr>
        <w:t xml:space="preserve">مع عدم الاخلال بأية عقوبة ينص عليها نظام اخر. </w:t>
      </w:r>
    </w:p>
    <w:p w:rsidR="005B27F3" w:rsidRDefault="006B0B19" w:rsidP="00C834EA">
      <w:pPr>
        <w:pStyle w:val="a3"/>
        <w:numPr>
          <w:ilvl w:val="0"/>
          <w:numId w:val="4"/>
        </w:numPr>
        <w:bidi/>
        <w:spacing w:after="0"/>
        <w:jc w:val="both"/>
        <w:rPr>
          <w:rFonts w:asciiTheme="majorBidi" w:hAnsiTheme="majorBidi" w:cstheme="majorBidi"/>
          <w:b/>
          <w:bCs/>
          <w:color w:val="000000" w:themeColor="text1"/>
          <w:sz w:val="26"/>
          <w:szCs w:val="26"/>
        </w:rPr>
      </w:pPr>
      <w:r w:rsidRPr="00636A0B">
        <w:rPr>
          <w:rFonts w:asciiTheme="majorBidi" w:hAnsiTheme="majorBidi" w:cstheme="majorBidi" w:hint="cs"/>
          <w:b/>
          <w:bCs/>
          <w:color w:val="000000" w:themeColor="text1"/>
          <w:sz w:val="26"/>
          <w:szCs w:val="26"/>
          <w:rtl/>
        </w:rPr>
        <w:t xml:space="preserve"> ويختص بتوقيع هذه العقوبات </w:t>
      </w:r>
      <w:r w:rsidRPr="00636A0B">
        <w:rPr>
          <w:rFonts w:asciiTheme="majorBidi" w:hAnsiTheme="majorBidi" w:cstheme="majorBidi" w:hint="cs"/>
          <w:b/>
          <w:bCs/>
          <w:color w:val="000000" w:themeColor="text1"/>
          <w:sz w:val="26"/>
          <w:szCs w:val="26"/>
          <w:u w:val="single" w:color="C00000"/>
          <w:rtl/>
        </w:rPr>
        <w:t>لجنة يتم تكوينها بقرار من وزير التجارة</w:t>
      </w:r>
      <w:r w:rsidRPr="00636A0B">
        <w:rPr>
          <w:rFonts w:asciiTheme="majorBidi" w:hAnsiTheme="majorBidi" w:cstheme="majorBidi" w:hint="cs"/>
          <w:b/>
          <w:bCs/>
          <w:color w:val="000000" w:themeColor="text1"/>
          <w:sz w:val="26"/>
          <w:szCs w:val="26"/>
          <w:rtl/>
        </w:rPr>
        <w:t xml:space="preserve">، </w:t>
      </w:r>
      <w:r w:rsidRPr="00636A0B">
        <w:rPr>
          <w:rFonts w:asciiTheme="majorBidi" w:hAnsiTheme="majorBidi" w:cstheme="majorBidi" w:hint="cs"/>
          <w:b/>
          <w:bCs/>
          <w:color w:val="000000" w:themeColor="text1"/>
          <w:sz w:val="26"/>
          <w:szCs w:val="26"/>
          <w:u w:val="single" w:color="C00000"/>
          <w:rtl/>
        </w:rPr>
        <w:t xml:space="preserve">وتتكون من </w:t>
      </w:r>
      <w:r w:rsidR="00CB4AB7" w:rsidRPr="00636A0B">
        <w:rPr>
          <w:rFonts w:asciiTheme="majorBidi" w:hAnsiTheme="majorBidi" w:cstheme="majorBidi" w:hint="cs"/>
          <w:b/>
          <w:bCs/>
          <w:color w:val="000000" w:themeColor="text1"/>
          <w:sz w:val="26"/>
          <w:szCs w:val="26"/>
          <w:u w:val="single" w:color="C00000"/>
          <w:rtl/>
        </w:rPr>
        <w:t>ث</w:t>
      </w:r>
      <w:r w:rsidRPr="00636A0B">
        <w:rPr>
          <w:rFonts w:asciiTheme="majorBidi" w:hAnsiTheme="majorBidi" w:cstheme="majorBidi" w:hint="cs"/>
          <w:b/>
          <w:bCs/>
          <w:color w:val="000000" w:themeColor="text1"/>
          <w:sz w:val="26"/>
          <w:szCs w:val="26"/>
          <w:u w:val="single" w:color="C00000"/>
          <w:rtl/>
        </w:rPr>
        <w:t>لا</w:t>
      </w:r>
      <w:r w:rsidR="00CB4AB7" w:rsidRPr="00636A0B">
        <w:rPr>
          <w:rFonts w:asciiTheme="majorBidi" w:hAnsiTheme="majorBidi" w:cstheme="majorBidi" w:hint="cs"/>
          <w:b/>
          <w:bCs/>
          <w:color w:val="000000" w:themeColor="text1"/>
          <w:sz w:val="26"/>
          <w:szCs w:val="26"/>
          <w:u w:val="single" w:color="C00000"/>
          <w:rtl/>
        </w:rPr>
        <w:t>ث</w:t>
      </w:r>
      <w:r w:rsidRPr="00636A0B">
        <w:rPr>
          <w:rFonts w:asciiTheme="majorBidi" w:hAnsiTheme="majorBidi" w:cstheme="majorBidi" w:hint="cs"/>
          <w:b/>
          <w:bCs/>
          <w:color w:val="000000" w:themeColor="text1"/>
          <w:sz w:val="26"/>
          <w:szCs w:val="26"/>
          <w:u w:val="single" w:color="C00000"/>
          <w:rtl/>
        </w:rPr>
        <w:t>ة أعضاء ي</w:t>
      </w:r>
      <w:r w:rsidR="00CB4AB7" w:rsidRPr="00636A0B">
        <w:rPr>
          <w:rFonts w:asciiTheme="majorBidi" w:hAnsiTheme="majorBidi" w:cstheme="majorBidi" w:hint="cs"/>
          <w:b/>
          <w:bCs/>
          <w:color w:val="000000" w:themeColor="text1"/>
          <w:sz w:val="26"/>
          <w:szCs w:val="26"/>
          <w:u w:val="single" w:color="C00000"/>
          <w:rtl/>
        </w:rPr>
        <w:t>ك</w:t>
      </w:r>
      <w:r w:rsidRPr="00636A0B">
        <w:rPr>
          <w:rFonts w:asciiTheme="majorBidi" w:hAnsiTheme="majorBidi" w:cstheme="majorBidi" w:hint="cs"/>
          <w:b/>
          <w:bCs/>
          <w:color w:val="000000" w:themeColor="text1"/>
          <w:sz w:val="26"/>
          <w:szCs w:val="26"/>
          <w:u w:val="single" w:color="C00000"/>
          <w:rtl/>
        </w:rPr>
        <w:t>ون احدهم على الاقل متخصصا في الانظمة التجارية</w:t>
      </w:r>
      <w:r w:rsidRPr="006B0B19">
        <w:rPr>
          <w:rFonts w:asciiTheme="majorBidi" w:hAnsiTheme="majorBidi" w:cstheme="majorBidi" w:hint="cs"/>
          <w:b/>
          <w:bCs/>
          <w:color w:val="000000" w:themeColor="text1"/>
          <w:sz w:val="26"/>
          <w:szCs w:val="26"/>
          <w:rtl/>
        </w:rPr>
        <w:t xml:space="preserve">. </w:t>
      </w:r>
    </w:p>
    <w:p w:rsidR="006B0B19" w:rsidRPr="006B0B19" w:rsidRDefault="006B0B19" w:rsidP="00636A0B">
      <w:pPr>
        <w:bidi/>
        <w:spacing w:after="0"/>
        <w:ind w:left="435"/>
        <w:jc w:val="both"/>
        <w:rPr>
          <w:rFonts w:asciiTheme="majorBidi" w:hAnsiTheme="majorBidi" w:cstheme="majorBidi"/>
          <w:b/>
          <w:bCs/>
          <w:color w:val="000000" w:themeColor="text1"/>
          <w:sz w:val="26"/>
          <w:szCs w:val="26"/>
          <w:rtl/>
        </w:rPr>
      </w:pPr>
    </w:p>
    <w:p w:rsidR="006B0B19" w:rsidRDefault="006B0B19" w:rsidP="00636A0B">
      <w:pPr>
        <w:bidi/>
        <w:spacing w:after="0"/>
        <w:jc w:val="both"/>
        <w:rPr>
          <w:rFonts w:asciiTheme="majorBidi" w:hAnsiTheme="majorBidi" w:cstheme="majorBidi"/>
          <w:b/>
          <w:bCs/>
          <w:color w:val="000000" w:themeColor="text1"/>
          <w:sz w:val="26"/>
          <w:szCs w:val="26"/>
          <w:rtl/>
        </w:rPr>
      </w:pPr>
      <w:r>
        <w:rPr>
          <w:rFonts w:asciiTheme="majorBidi" w:hAnsiTheme="majorBidi" w:cstheme="majorBidi" w:hint="cs"/>
          <w:b/>
          <w:bCs/>
          <w:color w:val="000000" w:themeColor="text1"/>
          <w:sz w:val="26"/>
          <w:szCs w:val="26"/>
          <w:rtl/>
        </w:rPr>
        <w:t xml:space="preserve"> </w:t>
      </w:r>
      <w:r w:rsidRPr="00636A0B">
        <w:rPr>
          <w:rFonts w:asciiTheme="majorBidi" w:hAnsiTheme="majorBidi" w:cstheme="majorBidi" w:hint="cs"/>
          <w:b/>
          <w:bCs/>
          <w:color w:val="4F81BD" w:themeColor="accent1"/>
          <w:sz w:val="26"/>
          <w:szCs w:val="26"/>
          <w:rtl/>
        </w:rPr>
        <w:t>تعتبر البيانات المقيدة في السجل التجاري حجة للتاجر او ضده من تاريخ قيدها.</w:t>
      </w:r>
    </w:p>
    <w:p w:rsidR="006B0B19" w:rsidRDefault="006B0B19" w:rsidP="00636A0B">
      <w:pPr>
        <w:bidi/>
        <w:spacing w:after="0"/>
        <w:jc w:val="both"/>
        <w:rPr>
          <w:rFonts w:asciiTheme="majorBidi" w:hAnsiTheme="majorBidi" w:cstheme="majorBidi"/>
          <w:b/>
          <w:bCs/>
          <w:color w:val="000000" w:themeColor="text1"/>
          <w:sz w:val="26"/>
          <w:szCs w:val="26"/>
          <w:rtl/>
        </w:rPr>
      </w:pPr>
    </w:p>
    <w:p w:rsidR="006B0B19" w:rsidRDefault="006B0B19" w:rsidP="00636A0B">
      <w:pPr>
        <w:bidi/>
        <w:spacing w:after="0"/>
        <w:jc w:val="both"/>
        <w:rPr>
          <w:rFonts w:asciiTheme="majorBidi" w:hAnsiTheme="majorBidi" w:cstheme="majorBidi"/>
          <w:b/>
          <w:bCs/>
          <w:color w:val="000000" w:themeColor="text1"/>
          <w:sz w:val="26"/>
          <w:szCs w:val="26"/>
          <w:rtl/>
        </w:rPr>
      </w:pPr>
      <w:r>
        <w:rPr>
          <w:rFonts w:asciiTheme="majorBidi" w:hAnsiTheme="majorBidi" w:cstheme="majorBidi" w:hint="cs"/>
          <w:b/>
          <w:bCs/>
          <w:color w:val="000000" w:themeColor="text1"/>
          <w:sz w:val="26"/>
          <w:szCs w:val="26"/>
          <w:rtl/>
        </w:rPr>
        <w:t>اذا لم يقم التاجر بقيد أي بيان واجب القيد، فان التاجر لا يستطيع الاحتجاج بهذا البيان في مواجهة الغير، الا</w:t>
      </w:r>
      <w:r w:rsidR="000C4F9F">
        <w:rPr>
          <w:rFonts w:asciiTheme="majorBidi" w:hAnsiTheme="majorBidi" w:cstheme="majorBidi" w:hint="cs"/>
          <w:b/>
          <w:bCs/>
          <w:color w:val="000000" w:themeColor="text1"/>
          <w:sz w:val="26"/>
          <w:szCs w:val="26"/>
          <w:rtl/>
        </w:rPr>
        <w:t xml:space="preserve"> </w:t>
      </w:r>
      <w:r>
        <w:rPr>
          <w:rFonts w:asciiTheme="majorBidi" w:hAnsiTheme="majorBidi" w:cstheme="majorBidi" w:hint="cs"/>
          <w:b/>
          <w:bCs/>
          <w:color w:val="000000" w:themeColor="text1"/>
          <w:sz w:val="26"/>
          <w:szCs w:val="26"/>
          <w:rtl/>
        </w:rPr>
        <w:t>انه يجوز للغير ان يحتج بها في مواجهة التاجر متى كان له مصلحة في ذلك.</w:t>
      </w:r>
    </w:p>
    <w:p w:rsidR="005B27F3" w:rsidRPr="005B27F3" w:rsidRDefault="005B27F3" w:rsidP="00636A0B">
      <w:pPr>
        <w:bidi/>
        <w:spacing w:after="0"/>
        <w:jc w:val="both"/>
        <w:rPr>
          <w:rFonts w:asciiTheme="majorBidi" w:hAnsiTheme="majorBidi" w:cstheme="majorBidi"/>
          <w:b/>
          <w:bCs/>
          <w:color w:val="000000" w:themeColor="text1"/>
          <w:sz w:val="26"/>
          <w:szCs w:val="26"/>
          <w:rtl/>
        </w:rPr>
      </w:pPr>
    </w:p>
    <w:p w:rsidR="005B27F3" w:rsidRPr="00902AA7" w:rsidRDefault="005B27F3" w:rsidP="00636A0B">
      <w:pPr>
        <w:bidi/>
        <w:spacing w:after="0"/>
        <w:jc w:val="both"/>
        <w:rPr>
          <w:rFonts w:asciiTheme="majorBidi" w:hAnsiTheme="majorBidi" w:cstheme="majorBidi"/>
          <w:b/>
          <w:bCs/>
          <w:color w:val="000000" w:themeColor="text1"/>
          <w:sz w:val="26"/>
          <w:szCs w:val="26"/>
          <w:u w:val="single" w:color="000000" w:themeColor="text1"/>
          <w:rtl/>
        </w:rPr>
      </w:pPr>
    </w:p>
    <w:p w:rsidR="006B0B19" w:rsidRPr="00902AA7" w:rsidRDefault="006B0B19" w:rsidP="00636A0B">
      <w:pPr>
        <w:bidi/>
        <w:spacing w:after="0" w:line="360" w:lineRule="auto"/>
        <w:jc w:val="both"/>
        <w:rPr>
          <w:rFonts w:asciiTheme="majorBidi" w:hAnsiTheme="majorBidi" w:cstheme="majorBidi"/>
          <w:b/>
          <w:bCs/>
          <w:color w:val="C00000"/>
          <w:sz w:val="32"/>
          <w:szCs w:val="32"/>
          <w:u w:val="single" w:color="C00000"/>
          <w:rtl/>
        </w:rPr>
      </w:pPr>
      <w:r w:rsidRPr="00902AA7">
        <w:rPr>
          <w:rFonts w:asciiTheme="majorBidi" w:hAnsiTheme="majorBidi" w:cstheme="majorBidi" w:hint="cs"/>
          <w:b/>
          <w:bCs/>
          <w:color w:val="C00000"/>
          <w:sz w:val="32"/>
          <w:szCs w:val="32"/>
          <w:u w:val="single" w:color="C00000"/>
          <w:rtl/>
        </w:rPr>
        <w:t>الالتزام الثالث : التزام التاجر بالقيد في الغرفة التجارية والصناعية</w:t>
      </w:r>
    </w:p>
    <w:p w:rsidR="00CB4AB7" w:rsidRPr="00636A0B" w:rsidRDefault="00CB4AB7" w:rsidP="00C834EA">
      <w:pPr>
        <w:pStyle w:val="a3"/>
        <w:numPr>
          <w:ilvl w:val="0"/>
          <w:numId w:val="5"/>
        </w:numPr>
        <w:bidi/>
        <w:spacing w:after="0"/>
        <w:jc w:val="both"/>
        <w:rPr>
          <w:rFonts w:asciiTheme="majorBidi" w:hAnsiTheme="majorBidi" w:cstheme="majorBidi"/>
          <w:b/>
          <w:bCs/>
          <w:color w:val="000000" w:themeColor="text1"/>
          <w:sz w:val="26"/>
          <w:szCs w:val="26"/>
        </w:rPr>
      </w:pPr>
      <w:r>
        <w:rPr>
          <w:rFonts w:asciiTheme="majorBidi" w:hAnsiTheme="majorBidi" w:cstheme="majorBidi" w:hint="cs"/>
          <w:b/>
          <w:bCs/>
          <w:color w:val="000000" w:themeColor="text1"/>
          <w:sz w:val="26"/>
          <w:szCs w:val="26"/>
          <w:rtl/>
        </w:rPr>
        <w:t xml:space="preserve">وفقا لنص المادة الرابعة من نظام الغرف التجارية و الصناعية </w:t>
      </w:r>
      <w:r w:rsidRPr="00636A0B">
        <w:rPr>
          <w:rFonts w:asciiTheme="majorBidi" w:hAnsiTheme="majorBidi" w:cstheme="majorBidi" w:hint="cs"/>
          <w:b/>
          <w:bCs/>
          <w:color w:val="000000" w:themeColor="text1"/>
          <w:sz w:val="26"/>
          <w:szCs w:val="26"/>
          <w:rtl/>
        </w:rPr>
        <w:t>يلتزم كل تاجر او صانع مقيد بالسجل التجاري بالاشتراك في الغرفة التجارية والصناعية التي يقع في دائرتها محله الرئيسي، ويجوز الاشتراك في اكثر من غرفة في حالة وجود عدة فروع.</w:t>
      </w:r>
    </w:p>
    <w:p w:rsidR="005B27F3" w:rsidRPr="005B27F3" w:rsidRDefault="00CB4AB7" w:rsidP="00C834EA">
      <w:pPr>
        <w:pStyle w:val="a3"/>
        <w:numPr>
          <w:ilvl w:val="0"/>
          <w:numId w:val="5"/>
        </w:numPr>
        <w:bidi/>
        <w:spacing w:after="0"/>
        <w:jc w:val="both"/>
        <w:rPr>
          <w:rFonts w:asciiTheme="majorBidi" w:hAnsiTheme="majorBidi" w:cstheme="majorBidi"/>
          <w:b/>
          <w:bCs/>
          <w:color w:val="000000" w:themeColor="text1"/>
          <w:sz w:val="26"/>
          <w:szCs w:val="26"/>
        </w:rPr>
      </w:pPr>
      <w:r>
        <w:rPr>
          <w:rFonts w:asciiTheme="majorBidi" w:hAnsiTheme="majorBidi" w:cstheme="majorBidi" w:hint="cs"/>
          <w:b/>
          <w:bCs/>
          <w:color w:val="000000" w:themeColor="text1"/>
          <w:sz w:val="26"/>
          <w:szCs w:val="26"/>
          <w:rtl/>
        </w:rPr>
        <w:t>وبالتالي يشترط للقيد في الغرفة ان يكون المركز الرئيسي لنشاط التاجر او الصانع او احد فروعه كائنا في دائرة اختصاص الغرفة.</w:t>
      </w:r>
    </w:p>
    <w:p w:rsidR="00CB4AB7" w:rsidRDefault="00CB4AB7" w:rsidP="00C834EA">
      <w:pPr>
        <w:pStyle w:val="a3"/>
        <w:numPr>
          <w:ilvl w:val="0"/>
          <w:numId w:val="5"/>
        </w:numPr>
        <w:bidi/>
        <w:spacing w:after="0"/>
        <w:jc w:val="both"/>
        <w:rPr>
          <w:rFonts w:asciiTheme="majorBidi" w:hAnsiTheme="majorBidi" w:cstheme="majorBidi"/>
          <w:b/>
          <w:bCs/>
          <w:color w:val="000000" w:themeColor="text1"/>
          <w:sz w:val="26"/>
          <w:szCs w:val="26"/>
        </w:rPr>
      </w:pPr>
      <w:r>
        <w:rPr>
          <w:rFonts w:asciiTheme="majorBidi" w:hAnsiTheme="majorBidi" w:cstheme="majorBidi" w:hint="cs"/>
          <w:b/>
          <w:bCs/>
          <w:color w:val="000000" w:themeColor="text1"/>
          <w:sz w:val="26"/>
          <w:szCs w:val="26"/>
          <w:rtl/>
        </w:rPr>
        <w:t>ويجوز لمن تقع مراكز محلاتهم الرئيسية او فروعهم في جهة غير مشمولة باختصاص غرفة معية الاشتراك في اقرب غرفة تجارية وصناعية بالنسبة اليهم.</w:t>
      </w:r>
    </w:p>
    <w:p w:rsidR="00CB4AB7" w:rsidRDefault="00CB4AB7" w:rsidP="00C834EA">
      <w:pPr>
        <w:pStyle w:val="a3"/>
        <w:numPr>
          <w:ilvl w:val="0"/>
          <w:numId w:val="5"/>
        </w:numPr>
        <w:bidi/>
        <w:spacing w:after="0"/>
        <w:jc w:val="both"/>
        <w:rPr>
          <w:rFonts w:asciiTheme="majorBidi" w:hAnsiTheme="majorBidi" w:cstheme="majorBidi"/>
          <w:b/>
          <w:bCs/>
          <w:color w:val="000000" w:themeColor="text1"/>
          <w:sz w:val="26"/>
          <w:szCs w:val="26"/>
        </w:rPr>
      </w:pPr>
      <w:r>
        <w:rPr>
          <w:rFonts w:asciiTheme="majorBidi" w:hAnsiTheme="majorBidi" w:cstheme="majorBidi" w:hint="cs"/>
          <w:b/>
          <w:bCs/>
          <w:color w:val="000000" w:themeColor="text1"/>
          <w:sz w:val="26"/>
          <w:szCs w:val="26"/>
          <w:rtl/>
        </w:rPr>
        <w:t>ولضمان اشراك التجار في الغرفة التجارية والصناعية نصت المادة الخامسة من نظام السجل التجاري على التزام كل من يتم قيده في السجل التجاري ان يودع لدى مكتب السجل التجاري خلال ثلاثين يوماً من تاريخ القيد شهادة بالاشتراك في الغرفة التجارية والصناعية.</w:t>
      </w:r>
    </w:p>
    <w:p w:rsidR="005B27F3" w:rsidRPr="005B27F3" w:rsidRDefault="005B27F3" w:rsidP="005B27F3">
      <w:pPr>
        <w:bidi/>
        <w:spacing w:after="0"/>
        <w:jc w:val="both"/>
        <w:rPr>
          <w:rFonts w:asciiTheme="majorBidi" w:hAnsiTheme="majorBidi" w:cstheme="majorBidi"/>
          <w:b/>
          <w:bCs/>
          <w:color w:val="000000" w:themeColor="text1"/>
          <w:sz w:val="26"/>
          <w:szCs w:val="26"/>
          <w:rtl/>
        </w:rPr>
      </w:pPr>
    </w:p>
    <w:p w:rsidR="005B27F3" w:rsidRDefault="005B27F3" w:rsidP="005B27F3">
      <w:pPr>
        <w:bidi/>
        <w:spacing w:after="0"/>
        <w:jc w:val="both"/>
        <w:rPr>
          <w:rFonts w:asciiTheme="majorBidi" w:hAnsiTheme="majorBidi" w:cstheme="majorBidi"/>
          <w:b/>
          <w:bCs/>
          <w:color w:val="000000" w:themeColor="text1"/>
          <w:sz w:val="26"/>
          <w:szCs w:val="26"/>
          <w:rtl/>
        </w:rPr>
      </w:pPr>
    </w:p>
    <w:p w:rsidR="00CB4AB7" w:rsidRDefault="00CB4AB7" w:rsidP="00CB4AB7">
      <w:pPr>
        <w:bidi/>
        <w:spacing w:after="0"/>
        <w:jc w:val="both"/>
        <w:rPr>
          <w:rFonts w:asciiTheme="majorBidi" w:hAnsiTheme="majorBidi" w:cstheme="majorBidi"/>
          <w:b/>
          <w:bCs/>
          <w:color w:val="000000" w:themeColor="text1"/>
          <w:sz w:val="26"/>
          <w:szCs w:val="26"/>
          <w:rtl/>
        </w:rPr>
      </w:pPr>
    </w:p>
    <w:p w:rsidR="00CB4AB7" w:rsidRDefault="00CB4AB7" w:rsidP="00CB4AB7">
      <w:pPr>
        <w:bidi/>
        <w:spacing w:after="0"/>
        <w:jc w:val="both"/>
        <w:rPr>
          <w:rFonts w:asciiTheme="majorBidi" w:hAnsiTheme="majorBidi" w:cstheme="majorBidi"/>
          <w:b/>
          <w:bCs/>
          <w:color w:val="000000" w:themeColor="text1"/>
          <w:sz w:val="26"/>
          <w:szCs w:val="26"/>
          <w:rtl/>
        </w:rPr>
      </w:pPr>
    </w:p>
    <w:p w:rsidR="00CB4AB7" w:rsidRDefault="00CB4AB7" w:rsidP="00CB4AB7">
      <w:pPr>
        <w:bidi/>
        <w:spacing w:after="0"/>
        <w:jc w:val="both"/>
        <w:rPr>
          <w:rFonts w:asciiTheme="majorBidi" w:hAnsiTheme="majorBidi" w:cstheme="majorBidi"/>
          <w:b/>
          <w:bCs/>
          <w:color w:val="000000" w:themeColor="text1"/>
          <w:sz w:val="26"/>
          <w:szCs w:val="26"/>
          <w:rtl/>
        </w:rPr>
      </w:pPr>
    </w:p>
    <w:p w:rsidR="00CB4AB7" w:rsidRDefault="00CB4AB7" w:rsidP="00CB4AB7">
      <w:pPr>
        <w:bidi/>
        <w:spacing w:after="0"/>
        <w:jc w:val="both"/>
        <w:rPr>
          <w:rFonts w:asciiTheme="majorBidi" w:hAnsiTheme="majorBidi" w:cstheme="majorBidi"/>
          <w:b/>
          <w:bCs/>
          <w:color w:val="000000" w:themeColor="text1"/>
          <w:sz w:val="26"/>
          <w:szCs w:val="26"/>
          <w:rtl/>
        </w:rPr>
      </w:pPr>
    </w:p>
    <w:p w:rsidR="00CB4AB7" w:rsidRDefault="00CB4AB7" w:rsidP="00CB4AB7">
      <w:pPr>
        <w:bidi/>
        <w:spacing w:after="0"/>
        <w:jc w:val="both"/>
        <w:rPr>
          <w:rFonts w:asciiTheme="majorBidi" w:hAnsiTheme="majorBidi" w:cstheme="majorBidi"/>
          <w:b/>
          <w:bCs/>
          <w:color w:val="000000" w:themeColor="text1"/>
          <w:sz w:val="26"/>
          <w:szCs w:val="26"/>
          <w:rtl/>
        </w:rPr>
      </w:pPr>
    </w:p>
    <w:p w:rsidR="00CB4AB7" w:rsidRDefault="00CB4AB7" w:rsidP="00CB4AB7">
      <w:pPr>
        <w:bidi/>
        <w:spacing w:after="0"/>
        <w:jc w:val="both"/>
        <w:rPr>
          <w:rFonts w:asciiTheme="majorBidi" w:hAnsiTheme="majorBidi" w:cstheme="majorBidi"/>
          <w:b/>
          <w:bCs/>
          <w:color w:val="000000" w:themeColor="text1"/>
          <w:sz w:val="26"/>
          <w:szCs w:val="26"/>
          <w:rtl/>
        </w:rPr>
      </w:pPr>
    </w:p>
    <w:p w:rsidR="00CB4AB7" w:rsidRPr="005B27F3" w:rsidRDefault="00CB4AB7" w:rsidP="00CB4AB7">
      <w:pPr>
        <w:bidi/>
        <w:spacing w:after="0"/>
        <w:jc w:val="both"/>
        <w:rPr>
          <w:rFonts w:asciiTheme="majorBidi" w:hAnsiTheme="majorBidi" w:cstheme="majorBidi"/>
          <w:b/>
          <w:bCs/>
          <w:color w:val="000000" w:themeColor="text1"/>
          <w:sz w:val="26"/>
          <w:szCs w:val="26"/>
          <w:rtl/>
        </w:rPr>
      </w:pPr>
    </w:p>
    <w:p w:rsidR="005B27F3" w:rsidRPr="005B27F3" w:rsidRDefault="005B27F3" w:rsidP="005B27F3">
      <w:pPr>
        <w:bidi/>
        <w:spacing w:after="0"/>
        <w:jc w:val="both"/>
        <w:rPr>
          <w:rFonts w:asciiTheme="majorBidi" w:hAnsiTheme="majorBidi" w:cstheme="majorBidi"/>
          <w:b/>
          <w:bCs/>
          <w:color w:val="000000" w:themeColor="text1"/>
          <w:sz w:val="26"/>
          <w:szCs w:val="26"/>
          <w:rtl/>
        </w:rPr>
      </w:pPr>
    </w:p>
    <w:p w:rsidR="005B27F3" w:rsidRPr="005B27F3" w:rsidRDefault="005B27F3" w:rsidP="005B27F3">
      <w:pPr>
        <w:bidi/>
        <w:spacing w:after="0"/>
        <w:jc w:val="both"/>
        <w:rPr>
          <w:rFonts w:asciiTheme="majorBidi" w:hAnsiTheme="majorBidi" w:cstheme="majorBidi"/>
          <w:b/>
          <w:bCs/>
          <w:color w:val="000000" w:themeColor="text1"/>
          <w:sz w:val="26"/>
          <w:szCs w:val="26"/>
          <w:rtl/>
        </w:rPr>
      </w:pPr>
    </w:p>
    <w:p w:rsidR="005B27F3" w:rsidRPr="005B27F3" w:rsidRDefault="005B27F3" w:rsidP="005B27F3">
      <w:pPr>
        <w:bidi/>
        <w:spacing w:after="0"/>
        <w:jc w:val="both"/>
        <w:rPr>
          <w:rFonts w:asciiTheme="majorBidi" w:hAnsiTheme="majorBidi" w:cstheme="majorBidi"/>
          <w:b/>
          <w:bCs/>
          <w:color w:val="000000" w:themeColor="text1"/>
          <w:sz w:val="26"/>
          <w:szCs w:val="26"/>
          <w:rtl/>
        </w:rPr>
      </w:pPr>
    </w:p>
    <w:p w:rsidR="005B27F3" w:rsidRPr="005B27F3" w:rsidRDefault="005B27F3" w:rsidP="005B27F3">
      <w:pPr>
        <w:bidi/>
        <w:spacing w:after="0"/>
        <w:jc w:val="both"/>
        <w:rPr>
          <w:rFonts w:asciiTheme="majorBidi" w:hAnsiTheme="majorBidi" w:cstheme="majorBidi"/>
          <w:b/>
          <w:bCs/>
          <w:color w:val="000000" w:themeColor="text1"/>
          <w:sz w:val="26"/>
          <w:szCs w:val="26"/>
          <w:rtl/>
        </w:rPr>
      </w:pPr>
    </w:p>
    <w:p w:rsidR="005B27F3" w:rsidRPr="00902AA7" w:rsidRDefault="005B27F3" w:rsidP="005B27F3">
      <w:pPr>
        <w:bidi/>
        <w:spacing w:after="0"/>
        <w:jc w:val="both"/>
        <w:rPr>
          <w:rFonts w:asciiTheme="majorBidi" w:hAnsiTheme="majorBidi" w:cstheme="majorBidi"/>
          <w:b/>
          <w:bCs/>
          <w:color w:val="000000" w:themeColor="text1"/>
          <w:sz w:val="32"/>
          <w:szCs w:val="32"/>
          <w:rtl/>
        </w:rPr>
      </w:pPr>
    </w:p>
    <w:p w:rsidR="005B27F3" w:rsidRPr="00902AA7" w:rsidRDefault="005B27F3" w:rsidP="005B27F3">
      <w:pPr>
        <w:bidi/>
        <w:spacing w:after="0"/>
        <w:jc w:val="center"/>
        <w:rPr>
          <w:rFonts w:asciiTheme="majorBidi" w:hAnsiTheme="majorBidi" w:cstheme="majorBidi"/>
          <w:b/>
          <w:bCs/>
          <w:color w:val="000000" w:themeColor="text1"/>
          <w:sz w:val="32"/>
          <w:szCs w:val="32"/>
          <w:rtl/>
        </w:rPr>
      </w:pPr>
      <w:r w:rsidRPr="00902AA7">
        <w:rPr>
          <w:rFonts w:asciiTheme="majorBidi" w:hAnsiTheme="majorBidi" w:cstheme="majorBidi"/>
          <w:b/>
          <w:bCs/>
          <w:color w:val="000000" w:themeColor="text1"/>
          <w:sz w:val="32"/>
          <w:szCs w:val="32"/>
          <w:rtl/>
        </w:rPr>
        <w:lastRenderedPageBreak/>
        <w:t>ﺗﺪرﯾﺒﺎت ﻋﻠﻰ اﻟﺘﺰاﻣﺎت اﻟﺘﺎﺟﺮ</w:t>
      </w:r>
    </w:p>
    <w:p w:rsidR="005B27F3" w:rsidRPr="00CB4AB7" w:rsidRDefault="005B27F3" w:rsidP="005B27F3">
      <w:pPr>
        <w:bidi/>
        <w:spacing w:after="0"/>
        <w:jc w:val="both"/>
        <w:rPr>
          <w:rFonts w:asciiTheme="majorBidi" w:hAnsiTheme="majorBidi" w:cstheme="majorBidi"/>
          <w:b/>
          <w:bCs/>
          <w:color w:val="000000" w:themeColor="text1"/>
          <w:sz w:val="24"/>
          <w:szCs w:val="24"/>
          <w:rtl/>
        </w:rPr>
      </w:pPr>
    </w:p>
    <w:p w:rsidR="005B27F3" w:rsidRPr="00CB4AB7" w:rsidRDefault="005B27F3" w:rsidP="005B27F3">
      <w:pPr>
        <w:bidi/>
        <w:spacing w:after="0"/>
        <w:jc w:val="both"/>
        <w:rPr>
          <w:rFonts w:asciiTheme="majorBidi" w:hAnsiTheme="majorBidi" w:cstheme="majorBidi"/>
          <w:b/>
          <w:bCs/>
          <w:color w:val="000000" w:themeColor="text1"/>
          <w:sz w:val="24"/>
          <w:szCs w:val="24"/>
          <w:rtl/>
        </w:rPr>
      </w:pPr>
      <w:r w:rsidRPr="00CB4AB7">
        <w:rPr>
          <w:rFonts w:asciiTheme="majorBidi" w:hAnsiTheme="majorBidi" w:cstheme="majorBidi"/>
          <w:b/>
          <w:bCs/>
          <w:color w:val="000000" w:themeColor="text1"/>
          <w:sz w:val="24"/>
          <w:szCs w:val="24"/>
          <w:rtl/>
        </w:rPr>
        <w:t>وﻓﻘﺎً ﻟﻠﻘﻮاﻋﺪ اﻟﻌﺎﻣﺔ ﻻ ﯾﺠﻮز إﺟﺒﺎر ﺷﺨﺺ ﻋﻠﻰ أن ﯾﻘﺪم دﻟﯿﻼً ﺿﺪ ﻧﻔﺴﮫ، وﻟﻜﻦ ﻓﻲ اﻟﻤﻌﺎﻣﻼت اﻟﺘﺠﺎرﯾﺔ ﯾﺠﻮز إﺟﺒﺎر اﻟﺘﺎﺟﺮ ﻋﻠﻰ ﺗﻘﺪﯾﻢ دﻓﺎﺗﺮه اﻟﺘﺠﺎرﯾﺔ اﻟﺘﻲ دوﻧﮭﺎ ﺑﻨﻔﺴﮫ ﻟﻠﻤﺤﻜﻤﺔ ﻻﺳﺘﺨﻼص دﻟﯿﻞ ﺿﺪه ﻟﻤﺼﻠﺤﺔ ﺧﺼﻤﮫ ﺳﻮاء ﻛﺎﻧﺖ دﻓﺎﺗﺮه ﻣﻨﺘﻈﻤﺔ أو ﻏﯿﺮ  ﻣﻨﺘﻈﻤﺔ.</w:t>
      </w:r>
    </w:p>
    <w:p w:rsidR="005B27F3" w:rsidRPr="00CB4AB7" w:rsidRDefault="005B27F3" w:rsidP="005B27F3">
      <w:pPr>
        <w:bidi/>
        <w:spacing w:after="0"/>
        <w:jc w:val="both"/>
        <w:rPr>
          <w:rFonts w:asciiTheme="majorBidi" w:hAnsiTheme="majorBidi" w:cstheme="majorBidi"/>
          <w:b/>
          <w:bCs/>
          <w:color w:val="FF0000"/>
          <w:sz w:val="24"/>
          <w:szCs w:val="24"/>
          <w:rtl/>
        </w:rPr>
      </w:pPr>
      <w:r w:rsidRPr="00CB4AB7">
        <w:rPr>
          <w:rFonts w:asciiTheme="majorBidi" w:hAnsiTheme="majorBidi" w:cstheme="majorBidi"/>
          <w:b/>
          <w:bCs/>
          <w:color w:val="FF0000"/>
          <w:sz w:val="24"/>
          <w:szCs w:val="24"/>
          <w:rtl/>
        </w:rPr>
        <w:t>اﻟﻌﺒﺎرة ﺻﺤﯿﺤﺔ</w:t>
      </w:r>
    </w:p>
    <w:p w:rsidR="005B27F3" w:rsidRPr="00CB4AB7" w:rsidRDefault="005B27F3" w:rsidP="005B27F3">
      <w:pPr>
        <w:bidi/>
        <w:spacing w:after="0"/>
        <w:jc w:val="both"/>
        <w:rPr>
          <w:rFonts w:asciiTheme="majorBidi" w:hAnsiTheme="majorBidi" w:cstheme="majorBidi"/>
          <w:b/>
          <w:bCs/>
          <w:color w:val="FF0000"/>
          <w:sz w:val="24"/>
          <w:szCs w:val="24"/>
          <w:rtl/>
        </w:rPr>
      </w:pPr>
    </w:p>
    <w:p w:rsidR="005B27F3" w:rsidRPr="00CB4AB7" w:rsidRDefault="005B27F3" w:rsidP="005B27F3">
      <w:pPr>
        <w:bidi/>
        <w:spacing w:after="0"/>
        <w:rPr>
          <w:rFonts w:asciiTheme="majorBidi" w:hAnsiTheme="majorBidi" w:cstheme="majorBidi"/>
          <w:b/>
          <w:bCs/>
          <w:sz w:val="24"/>
          <w:szCs w:val="24"/>
          <w:rtl/>
        </w:rPr>
      </w:pPr>
      <w:r w:rsidRPr="00CB4AB7">
        <w:rPr>
          <w:rFonts w:asciiTheme="majorBidi" w:hAnsiTheme="majorBidi" w:cstheme="majorBidi"/>
          <w:b/>
          <w:bCs/>
          <w:sz w:val="24"/>
          <w:szCs w:val="24"/>
          <w:rtl/>
        </w:rPr>
        <w:t>اﻟﺘﺎﺟﺮ اﻟﺬي ﻟﻢ ﯾﺒﻠﻎ رأس ﻣﺎﻟﮫ اﻟﻤﺴﺘﺜﻤﺮ ﻓﻲ اﻟﺘﺠﺎرة ﻣﺎﺋﺔ أﻟﻒ رﯾﺎل ﺳﻌﻮدي ﻻ ﯾﺴﺘﻄﯿﻊ اﻟﻘﯿﺪ ﻓﻲ اﻟﺴﺠﻞ اﻟﺘﺠﺎري ﺣﺘﻰ وﻟﻮ ﻛﺎﻧﺖ ﻟﮫ ﻣﺼﻠﺤﺔ ﻓﻲ ذﻟﻚ ﻷن</w:t>
      </w:r>
      <w:r w:rsidRPr="00CB4AB7">
        <w:rPr>
          <w:rFonts w:asciiTheme="majorBidi" w:hAnsiTheme="majorBidi" w:cstheme="majorBidi"/>
          <w:b/>
          <w:bCs/>
          <w:sz w:val="24"/>
          <w:szCs w:val="24"/>
        </w:rPr>
        <w:t xml:space="preserve"> </w:t>
      </w:r>
      <w:r w:rsidRPr="00CB4AB7">
        <w:rPr>
          <w:rFonts w:asciiTheme="majorBidi" w:hAnsiTheme="majorBidi" w:cstheme="majorBidi"/>
          <w:b/>
          <w:bCs/>
          <w:sz w:val="24"/>
          <w:szCs w:val="24"/>
          <w:rtl/>
        </w:rPr>
        <w:t>اﻟﻨﻈﺎم ﺣﺮم ﺻﻐﺎر اﻟﺘﺠﺎر ﻣﻦ اﻟﻘﯿﺪ ﻓﻲ اﻟﺴﺠﻞ اﻟﺘﺠﺎري</w:t>
      </w:r>
    </w:p>
    <w:p w:rsidR="005B27F3" w:rsidRPr="00CB4AB7" w:rsidRDefault="005B27F3" w:rsidP="005B27F3">
      <w:pPr>
        <w:bidi/>
        <w:spacing w:after="0"/>
        <w:jc w:val="both"/>
        <w:rPr>
          <w:rFonts w:asciiTheme="majorBidi" w:hAnsiTheme="majorBidi" w:cstheme="majorBidi"/>
          <w:b/>
          <w:bCs/>
          <w:color w:val="FF0000"/>
          <w:sz w:val="24"/>
          <w:szCs w:val="24"/>
          <w:rtl/>
        </w:rPr>
      </w:pPr>
      <w:r w:rsidRPr="00CB4AB7">
        <w:rPr>
          <w:rFonts w:asciiTheme="majorBidi" w:hAnsiTheme="majorBidi" w:cstheme="majorBidi"/>
          <w:b/>
          <w:bCs/>
          <w:color w:val="FF0000"/>
          <w:sz w:val="24"/>
          <w:szCs w:val="24"/>
          <w:rtl/>
        </w:rPr>
        <w:t>اﻟﻌﺒﺎرة ﺧﺎﻃﺌﺔ</w:t>
      </w:r>
    </w:p>
    <w:p w:rsidR="005B27F3" w:rsidRPr="00CB4AB7" w:rsidRDefault="005B27F3" w:rsidP="005B27F3">
      <w:pPr>
        <w:bidi/>
        <w:spacing w:after="0"/>
        <w:jc w:val="both"/>
        <w:rPr>
          <w:rFonts w:asciiTheme="majorBidi" w:hAnsiTheme="majorBidi" w:cstheme="majorBidi"/>
          <w:b/>
          <w:bCs/>
          <w:color w:val="FF0000"/>
          <w:sz w:val="24"/>
          <w:szCs w:val="24"/>
          <w:rtl/>
        </w:rPr>
      </w:pPr>
    </w:p>
    <w:p w:rsidR="005B27F3" w:rsidRPr="00CB4AB7" w:rsidRDefault="005B27F3" w:rsidP="005B27F3">
      <w:pPr>
        <w:bidi/>
        <w:spacing w:after="0"/>
        <w:jc w:val="both"/>
        <w:rPr>
          <w:rFonts w:asciiTheme="majorBidi" w:hAnsiTheme="majorBidi" w:cstheme="majorBidi"/>
          <w:b/>
          <w:bCs/>
          <w:sz w:val="24"/>
          <w:szCs w:val="24"/>
          <w:rtl/>
        </w:rPr>
      </w:pPr>
      <w:r w:rsidRPr="00CB4AB7">
        <w:rPr>
          <w:rFonts w:asciiTheme="majorBidi" w:hAnsiTheme="majorBidi" w:cstheme="majorBidi"/>
          <w:b/>
          <w:bCs/>
          <w:sz w:val="24"/>
          <w:szCs w:val="24"/>
          <w:rtl/>
        </w:rPr>
        <w:t>دﻓﺎﺗﺮ اﻟﺘﺎﺟﺮ ﻣﺘﻰ ﻛﺎﻧﺖ ﻣﻨﺘﻈﻤﺔ ﻓﺈن ﻟﮭﺎ ﺣﺠﯿﺔ ﻣﻄﻠﻘﺔ ﻓﻲ اﻹﺛﺒﺎت ﺣﯿﺚ ﻻ ﯾﺴﺘﻄﯿﻊ اﻟﺨﺼﻢ أن ﯾﺜﺒﺖ ﺧﻼف ﻣﺎ ﻓﯿﮭﺎ ﻣﻦ ﺑﯿﺎﻧﺎت ﺑﺄﯾﺔ وﺳﯿﻠﺔ ﻣﻦ وﺳﺎﺋﻞ  اﻹﺛﺒﺎت</w:t>
      </w:r>
    </w:p>
    <w:p w:rsidR="005B27F3" w:rsidRPr="00CB4AB7" w:rsidRDefault="005B27F3" w:rsidP="005B27F3">
      <w:pPr>
        <w:bidi/>
        <w:spacing w:after="0"/>
        <w:jc w:val="both"/>
        <w:rPr>
          <w:rFonts w:asciiTheme="majorBidi" w:hAnsiTheme="majorBidi" w:cstheme="majorBidi"/>
          <w:b/>
          <w:bCs/>
          <w:color w:val="FF0000"/>
          <w:sz w:val="24"/>
          <w:szCs w:val="24"/>
          <w:rtl/>
        </w:rPr>
      </w:pPr>
      <w:r w:rsidRPr="00CB4AB7">
        <w:rPr>
          <w:rFonts w:asciiTheme="majorBidi" w:hAnsiTheme="majorBidi" w:cstheme="majorBidi"/>
          <w:b/>
          <w:bCs/>
          <w:color w:val="FF0000"/>
          <w:sz w:val="24"/>
          <w:szCs w:val="24"/>
          <w:rtl/>
        </w:rPr>
        <w:t>اﻟﻌﺒﺎرة ﺧﺎﻃﺌﺔ</w:t>
      </w:r>
    </w:p>
    <w:p w:rsidR="005B27F3" w:rsidRPr="00CB4AB7" w:rsidRDefault="005B27F3" w:rsidP="005B27F3">
      <w:pPr>
        <w:bidi/>
        <w:spacing w:after="0"/>
        <w:jc w:val="both"/>
        <w:rPr>
          <w:rFonts w:asciiTheme="majorBidi" w:hAnsiTheme="majorBidi" w:cstheme="majorBidi"/>
          <w:b/>
          <w:bCs/>
          <w:color w:val="FF0000"/>
          <w:sz w:val="24"/>
          <w:szCs w:val="24"/>
          <w:rtl/>
        </w:rPr>
      </w:pPr>
    </w:p>
    <w:p w:rsidR="005B27F3" w:rsidRPr="00CB4AB7" w:rsidRDefault="005B27F3" w:rsidP="005B27F3">
      <w:pPr>
        <w:bidi/>
        <w:spacing w:after="0"/>
        <w:rPr>
          <w:rFonts w:asciiTheme="majorBidi" w:hAnsiTheme="majorBidi" w:cstheme="majorBidi"/>
          <w:b/>
          <w:bCs/>
          <w:sz w:val="24"/>
          <w:szCs w:val="24"/>
          <w:rtl/>
        </w:rPr>
      </w:pPr>
      <w:r w:rsidRPr="00CB4AB7">
        <w:rPr>
          <w:rFonts w:asciiTheme="majorBidi" w:hAnsiTheme="majorBidi" w:cstheme="majorBidi"/>
          <w:b/>
          <w:bCs/>
          <w:sz w:val="24"/>
          <w:szCs w:val="24"/>
          <w:rtl/>
        </w:rPr>
        <w:t>إذا اﺳﺘﺨﺪم اﻟﺘﺎﺟﺮ دﻓﺎﺗﺮ ﯾﻮﻣﯿﺔ ﻣﺴﺎﻋﺪة ﻹﺛﺒﺎت ﺗﻔﺼﯿﻼت اﻷﻧﻮاع اﻟﻤﺨﺘﻠﻔﺔ  ﻣﻦ اﻟﻌﻤﻠﯿﺎت اﻟﺘﺠﺎرﯾﺔ وﻟﻢ ﯾﻘﻢ ﺑﻘﯿﺪ إﺟﻤﺎﻟﻲ ھﺬه اﻟﻌﻤﻠﯿﺎت ﻓﻲ دﻓﺘﺮ اﻟﯿﻮﻣﯿﺔ اﻷﺻﻠﻲ ﻓﻲ ﻓﺘﺮات ﻣﻨﺘﻈﻤﺔ، أﻋﺘﺒﺮ ﻛﻞ دﻓﺘﺮ ﻣﺴﺎﻋﺪ دﻓﺘﺮ ﯾﻮﻣﯿﺔ أﺻﻠﻲ</w:t>
      </w:r>
      <w:r w:rsidRPr="00CB4AB7">
        <w:rPr>
          <w:rFonts w:asciiTheme="majorBidi" w:hAnsiTheme="majorBidi" w:cstheme="majorBidi"/>
          <w:b/>
          <w:bCs/>
          <w:sz w:val="24"/>
          <w:szCs w:val="24"/>
        </w:rPr>
        <w:t xml:space="preserve"> </w:t>
      </w:r>
      <w:r w:rsidRPr="00CB4AB7">
        <w:rPr>
          <w:rFonts w:asciiTheme="majorBidi" w:hAnsiTheme="majorBidi" w:cstheme="majorBidi"/>
          <w:b/>
          <w:bCs/>
          <w:sz w:val="24"/>
          <w:szCs w:val="24"/>
          <w:rtl/>
        </w:rPr>
        <w:t xml:space="preserve"> ﯾﺨﻀﻊ </w:t>
      </w:r>
      <w:r w:rsidRPr="00FB7047">
        <w:rPr>
          <w:rFonts w:asciiTheme="majorBidi" w:hAnsiTheme="majorBidi" w:cstheme="majorBidi"/>
          <w:b/>
          <w:bCs/>
          <w:sz w:val="24"/>
          <w:szCs w:val="24"/>
          <w:rtl/>
        </w:rPr>
        <w:t xml:space="preserve">ﻷﺣﻜﺎم ﻣﺴﻚ اﻟﺪﻓﺎﺗﺮ </w:t>
      </w:r>
      <w:r w:rsidRPr="00CB4AB7">
        <w:rPr>
          <w:rFonts w:asciiTheme="majorBidi" w:hAnsiTheme="majorBidi" w:cstheme="majorBidi"/>
          <w:b/>
          <w:bCs/>
          <w:sz w:val="24"/>
          <w:szCs w:val="24"/>
          <w:rtl/>
        </w:rPr>
        <w:t>اﻟﺘﺠﺎرﯾﺔ</w:t>
      </w:r>
    </w:p>
    <w:p w:rsidR="005B27F3" w:rsidRPr="00CB4AB7" w:rsidRDefault="005B27F3" w:rsidP="005B27F3">
      <w:pPr>
        <w:bidi/>
        <w:spacing w:after="0"/>
        <w:jc w:val="both"/>
        <w:rPr>
          <w:rFonts w:asciiTheme="majorBidi" w:hAnsiTheme="majorBidi" w:cstheme="majorBidi"/>
          <w:b/>
          <w:bCs/>
          <w:color w:val="FF0000"/>
          <w:sz w:val="24"/>
          <w:szCs w:val="24"/>
          <w:rtl/>
        </w:rPr>
      </w:pPr>
      <w:r w:rsidRPr="00CB4AB7">
        <w:rPr>
          <w:rFonts w:asciiTheme="majorBidi" w:hAnsiTheme="majorBidi" w:cstheme="majorBidi"/>
          <w:b/>
          <w:bCs/>
          <w:color w:val="FF0000"/>
          <w:sz w:val="24"/>
          <w:szCs w:val="24"/>
          <w:rtl/>
        </w:rPr>
        <w:t>اﻟﻌﺒﺎرة ﺻﺤﯿﺤﺔ</w:t>
      </w:r>
    </w:p>
    <w:p w:rsidR="005B27F3" w:rsidRPr="00CB4AB7" w:rsidRDefault="005B27F3" w:rsidP="005B27F3">
      <w:pPr>
        <w:bidi/>
        <w:spacing w:after="0"/>
        <w:jc w:val="both"/>
        <w:rPr>
          <w:rFonts w:asciiTheme="majorBidi" w:hAnsiTheme="majorBidi" w:cstheme="majorBidi"/>
          <w:b/>
          <w:bCs/>
          <w:color w:val="FF0000"/>
          <w:sz w:val="24"/>
          <w:szCs w:val="24"/>
          <w:rtl/>
        </w:rPr>
      </w:pPr>
    </w:p>
    <w:p w:rsidR="005B27F3" w:rsidRPr="00CB4AB7" w:rsidRDefault="005B27F3" w:rsidP="005B27F3">
      <w:pPr>
        <w:bidi/>
        <w:spacing w:after="0"/>
        <w:rPr>
          <w:rFonts w:asciiTheme="majorBidi" w:hAnsiTheme="majorBidi" w:cstheme="majorBidi"/>
          <w:b/>
          <w:bCs/>
          <w:sz w:val="24"/>
          <w:szCs w:val="24"/>
          <w:rtl/>
        </w:rPr>
      </w:pPr>
      <w:r w:rsidRPr="00CB4AB7">
        <w:rPr>
          <w:rFonts w:asciiTheme="majorBidi" w:hAnsiTheme="majorBidi" w:cstheme="majorBidi"/>
          <w:b/>
          <w:bCs/>
          <w:sz w:val="24"/>
          <w:szCs w:val="24"/>
          <w:rtl/>
        </w:rPr>
        <w:t>ﯾﻌﻔﻰ اﻟﺘﺎﺟﺮ اﻟﺬي ﻻ ﯾﺠﯿﺪ اﻟﻘﺮاءة واﻟﻜﺘﺎﺑﺔ ﻣﻦ ﻣﺴﻚ اﻟﺪﻓﺎﺗﺮ اﻟﺘﺠﺎرﯾﺔ ﺣﺘﻰ  وﻟﻮ ﺗﺠﺎوز رأس ﻣﺎﻟﮫ ﻣﺎﺋﺔ أﻟﻒ رﯾﺎل، ﻛﻤﺎ أن اﻟﻘﯿﻮد اﻟﺘﻲ ﺗﻘﯿﺪ ﻓﻲ دﻓﺎﺗﺮه ﻣﻦ ﻗﺒﻞ ﻣﺴﺘﺨﺪﻣﯿﮫ اﻟﻤﺄذون ﻟﮭﻢ ﺑﺬﻟﻚ ﻻ ﺗﻌﺘﺒﺮ ﻓﻲ ﺣﻜﻢ اﻟﻘﯿﻮد اﻟﺘﻲ ﯾﻘﯿﺪھﺎ   اﻟﺘﺎﺟﺮ ﺑﻨﻔﺴﮫ ﻷﻧﮫ ﻻ ﯾﺠﯿﺪ اﻟﻘﺮاءة واﻟﻜﺘﺎﺑﺔ وﺑﺎﻟﺘﺎﻟﻲ ﻻ ﯾﻌﻠﻢ ﺑﮭﺎ</w:t>
      </w:r>
    </w:p>
    <w:p w:rsidR="005B27F3" w:rsidRPr="00CB4AB7" w:rsidRDefault="005B27F3" w:rsidP="005B27F3">
      <w:pPr>
        <w:bidi/>
        <w:spacing w:after="0"/>
        <w:jc w:val="both"/>
        <w:rPr>
          <w:rFonts w:asciiTheme="majorBidi" w:hAnsiTheme="majorBidi" w:cstheme="majorBidi"/>
          <w:b/>
          <w:bCs/>
          <w:color w:val="FF0000"/>
          <w:sz w:val="24"/>
          <w:szCs w:val="24"/>
          <w:rtl/>
        </w:rPr>
      </w:pPr>
      <w:r w:rsidRPr="00CB4AB7">
        <w:rPr>
          <w:rFonts w:asciiTheme="majorBidi" w:hAnsiTheme="majorBidi" w:cstheme="majorBidi"/>
          <w:b/>
          <w:bCs/>
          <w:color w:val="FF0000"/>
          <w:sz w:val="24"/>
          <w:szCs w:val="24"/>
          <w:rtl/>
        </w:rPr>
        <w:t>اﻟﻌﺒﺎرة ﺧﺎﻃﺌﺔ</w:t>
      </w:r>
    </w:p>
    <w:p w:rsidR="005B27F3" w:rsidRPr="00CB4AB7" w:rsidRDefault="005B27F3" w:rsidP="005B27F3">
      <w:pPr>
        <w:bidi/>
        <w:spacing w:after="0"/>
        <w:rPr>
          <w:rFonts w:asciiTheme="majorBidi" w:hAnsiTheme="majorBidi" w:cstheme="majorBidi"/>
          <w:b/>
          <w:bCs/>
          <w:sz w:val="24"/>
          <w:szCs w:val="24"/>
          <w:rtl/>
        </w:rPr>
      </w:pPr>
    </w:p>
    <w:p w:rsidR="005B27F3" w:rsidRPr="00CB4AB7" w:rsidRDefault="005B27F3" w:rsidP="005B27F3">
      <w:pPr>
        <w:bidi/>
        <w:spacing w:after="0"/>
        <w:rPr>
          <w:rFonts w:asciiTheme="majorBidi" w:hAnsiTheme="majorBidi" w:cstheme="majorBidi"/>
          <w:b/>
          <w:bCs/>
          <w:sz w:val="24"/>
          <w:szCs w:val="24"/>
          <w:rtl/>
        </w:rPr>
      </w:pPr>
      <w:r w:rsidRPr="00CB4AB7">
        <w:rPr>
          <w:rFonts w:asciiTheme="majorBidi" w:hAnsiTheme="majorBidi" w:cstheme="majorBidi"/>
          <w:b/>
          <w:bCs/>
          <w:sz w:val="24"/>
          <w:szCs w:val="24"/>
          <w:rtl/>
        </w:rPr>
        <w:t>ﻛﻞ ﺗﺎﺟﺮ ﺑﻠﻎ رأس ﻣﺎﻟﮫ ﻣﺎﺋﺔ أﻟﻒ رﯾﺎل ﯾﺴﺘﻄﯿﻊ اﻟﻘﯿﺪ ﺑﺎﻟﺴﺠﻞ اﻟﺘﺠﺎري ﺑﺸﺮط  أن ﯾﻜﻮن ﻟﮫ ﻣﺤﻞ ﺗﺠﺎري ﺛﺎﺑﺖ ﺑﺎﻟﻤﻤﻠﻜﺔ</w:t>
      </w:r>
    </w:p>
    <w:p w:rsidR="005B27F3" w:rsidRPr="00CB4AB7" w:rsidRDefault="005B27F3" w:rsidP="005B27F3">
      <w:pPr>
        <w:bidi/>
        <w:spacing w:after="0"/>
        <w:jc w:val="both"/>
        <w:rPr>
          <w:rFonts w:asciiTheme="majorBidi" w:hAnsiTheme="majorBidi" w:cstheme="majorBidi"/>
          <w:b/>
          <w:bCs/>
          <w:color w:val="FF0000"/>
          <w:sz w:val="24"/>
          <w:szCs w:val="24"/>
          <w:rtl/>
        </w:rPr>
      </w:pPr>
      <w:r w:rsidRPr="00CB4AB7">
        <w:rPr>
          <w:rFonts w:asciiTheme="majorBidi" w:hAnsiTheme="majorBidi" w:cstheme="majorBidi"/>
          <w:b/>
          <w:bCs/>
          <w:color w:val="FF0000"/>
          <w:sz w:val="24"/>
          <w:szCs w:val="24"/>
          <w:rtl/>
        </w:rPr>
        <w:t>اﻟﻌﺒﺎرة ﺻﺤﯿﺤﺔ</w:t>
      </w:r>
    </w:p>
    <w:p w:rsidR="005B27F3" w:rsidRPr="00CB4AB7" w:rsidRDefault="005B27F3" w:rsidP="005B27F3">
      <w:pPr>
        <w:bidi/>
        <w:spacing w:after="0"/>
        <w:jc w:val="both"/>
        <w:rPr>
          <w:rFonts w:asciiTheme="majorBidi" w:hAnsiTheme="majorBidi" w:cstheme="majorBidi"/>
          <w:b/>
          <w:bCs/>
          <w:color w:val="FF0000"/>
          <w:sz w:val="24"/>
          <w:szCs w:val="24"/>
          <w:rtl/>
        </w:rPr>
      </w:pPr>
    </w:p>
    <w:p w:rsidR="005B27F3" w:rsidRPr="00CB4AB7" w:rsidRDefault="005B27F3" w:rsidP="005B27F3">
      <w:pPr>
        <w:bidi/>
        <w:spacing w:after="0"/>
        <w:rPr>
          <w:rFonts w:asciiTheme="majorBidi" w:hAnsiTheme="majorBidi" w:cstheme="majorBidi"/>
          <w:b/>
          <w:bCs/>
          <w:sz w:val="24"/>
          <w:szCs w:val="24"/>
          <w:rtl/>
        </w:rPr>
      </w:pPr>
      <w:r w:rsidRPr="00CB4AB7">
        <w:rPr>
          <w:rFonts w:asciiTheme="majorBidi" w:hAnsiTheme="majorBidi" w:cstheme="majorBidi"/>
          <w:b/>
          <w:bCs/>
          <w:sz w:val="24"/>
          <w:szCs w:val="24"/>
          <w:rtl/>
        </w:rPr>
        <w:t xml:space="preserve">اﻟﺸﺮﻛﺎت اﻟﺘﻲ ﯾﺘﻢ ﺗﺄﺳﯿﺴﮭﺎ ﻓﻲ اﻟﻤﻤﻠﻜﺔ اﻟﻌﺮﺑﯿﺔ اﻟﺴﻌﻮدﯾﺔ ﻻﺑﺪ ﻣﻦ ﻗﯿﺪھﺎ ﻓﻲ   اﻟﺴﺠﻞ اﻟﺘﺠﺎري ﻣﻦ ﺗﺎرﯾﺦ إﺛﺒﺎت ﻋﻘﺪھﺎ </w:t>
      </w:r>
      <w:proofErr w:type="spellStart"/>
      <w:r w:rsidRPr="00CB4AB7">
        <w:rPr>
          <w:rFonts w:asciiTheme="majorBidi" w:hAnsiTheme="majorBidi" w:cstheme="majorBidi"/>
          <w:b/>
          <w:bCs/>
          <w:sz w:val="24"/>
          <w:szCs w:val="24"/>
          <w:rtl/>
        </w:rPr>
        <w:t>ﻟﺪى</w:t>
      </w:r>
      <w:proofErr w:type="spellEnd"/>
      <w:r w:rsidRPr="00CB4AB7">
        <w:rPr>
          <w:rFonts w:asciiTheme="majorBidi" w:hAnsiTheme="majorBidi" w:cstheme="majorBidi"/>
          <w:b/>
          <w:bCs/>
          <w:sz w:val="24"/>
          <w:szCs w:val="24"/>
          <w:rtl/>
        </w:rPr>
        <w:t xml:space="preserve"> </w:t>
      </w:r>
      <w:proofErr w:type="spellStart"/>
      <w:r w:rsidRPr="00CB4AB7">
        <w:rPr>
          <w:rFonts w:asciiTheme="majorBidi" w:hAnsiTheme="majorBidi" w:cstheme="majorBidi"/>
          <w:b/>
          <w:bCs/>
          <w:sz w:val="24"/>
          <w:szCs w:val="24"/>
          <w:rtl/>
        </w:rPr>
        <w:t>ﻛﺎﺗﺐ</w:t>
      </w:r>
      <w:proofErr w:type="spellEnd"/>
      <w:r w:rsidRPr="00CB4AB7">
        <w:rPr>
          <w:rFonts w:asciiTheme="majorBidi" w:hAnsiTheme="majorBidi" w:cstheme="majorBidi"/>
          <w:b/>
          <w:bCs/>
          <w:sz w:val="24"/>
          <w:szCs w:val="24"/>
          <w:rtl/>
        </w:rPr>
        <w:t xml:space="preserve"> </w:t>
      </w:r>
      <w:proofErr w:type="spellStart"/>
      <w:r w:rsidRPr="00CB4AB7">
        <w:rPr>
          <w:rFonts w:asciiTheme="majorBidi" w:hAnsiTheme="majorBidi" w:cstheme="majorBidi"/>
          <w:b/>
          <w:bCs/>
          <w:sz w:val="24"/>
          <w:szCs w:val="24"/>
          <w:rtl/>
        </w:rPr>
        <w:t>ﻋﺪل</w:t>
      </w:r>
      <w:proofErr w:type="spellEnd"/>
      <w:r w:rsidRPr="00CB4AB7">
        <w:rPr>
          <w:rFonts w:asciiTheme="majorBidi" w:hAnsiTheme="majorBidi" w:cstheme="majorBidi"/>
          <w:b/>
          <w:bCs/>
          <w:sz w:val="24"/>
          <w:szCs w:val="24"/>
          <w:rtl/>
        </w:rPr>
        <w:t xml:space="preserve"> </w:t>
      </w:r>
      <w:proofErr w:type="spellStart"/>
      <w:r w:rsidRPr="00CB4AB7">
        <w:rPr>
          <w:rFonts w:asciiTheme="majorBidi" w:hAnsiTheme="majorBidi" w:cstheme="majorBidi"/>
          <w:b/>
          <w:bCs/>
          <w:sz w:val="24"/>
          <w:szCs w:val="24"/>
          <w:rtl/>
        </w:rPr>
        <w:t>ﺧﻼل</w:t>
      </w:r>
      <w:proofErr w:type="spellEnd"/>
      <w:r w:rsidRPr="00CB4AB7">
        <w:rPr>
          <w:rFonts w:asciiTheme="majorBidi" w:hAnsiTheme="majorBidi" w:cstheme="majorBidi"/>
          <w:b/>
          <w:bCs/>
          <w:sz w:val="24"/>
          <w:szCs w:val="24"/>
          <w:rtl/>
        </w:rPr>
        <w:t>:</w:t>
      </w:r>
    </w:p>
    <w:p w:rsidR="005B27F3" w:rsidRPr="00CB4AB7" w:rsidRDefault="005B27F3" w:rsidP="005B27F3">
      <w:pPr>
        <w:bidi/>
        <w:spacing w:after="0"/>
        <w:rPr>
          <w:rFonts w:asciiTheme="majorBidi" w:hAnsiTheme="majorBidi" w:cstheme="majorBidi"/>
          <w:b/>
          <w:bCs/>
          <w:color w:val="FF0000"/>
          <w:sz w:val="24"/>
          <w:szCs w:val="24"/>
          <w:rtl/>
        </w:rPr>
      </w:pPr>
      <w:r w:rsidRPr="00CB4AB7">
        <w:rPr>
          <w:rFonts w:asciiTheme="majorBidi" w:hAnsiTheme="majorBidi" w:cstheme="majorBidi"/>
          <w:b/>
          <w:bCs/>
          <w:color w:val="FF0000"/>
          <w:sz w:val="24"/>
          <w:szCs w:val="24"/>
          <w:rtl/>
        </w:rPr>
        <w:t>30 يوم</w:t>
      </w:r>
    </w:p>
    <w:p w:rsidR="005B27F3" w:rsidRPr="00CB4AB7" w:rsidRDefault="005B27F3" w:rsidP="005B27F3">
      <w:pPr>
        <w:bidi/>
        <w:spacing w:after="0"/>
        <w:rPr>
          <w:rFonts w:asciiTheme="majorBidi" w:hAnsiTheme="majorBidi" w:cstheme="majorBidi"/>
          <w:b/>
          <w:bCs/>
          <w:sz w:val="24"/>
          <w:szCs w:val="24"/>
          <w:rtl/>
        </w:rPr>
      </w:pPr>
      <w:r w:rsidRPr="00CB4AB7">
        <w:rPr>
          <w:rFonts w:asciiTheme="majorBidi" w:hAnsiTheme="majorBidi" w:cstheme="majorBidi"/>
          <w:b/>
          <w:bCs/>
          <w:sz w:val="24"/>
          <w:szCs w:val="24"/>
          <w:rtl/>
        </w:rPr>
        <w:t>45 يوم</w:t>
      </w:r>
    </w:p>
    <w:p w:rsidR="005B27F3" w:rsidRPr="00CB4AB7" w:rsidRDefault="005B27F3" w:rsidP="005B27F3">
      <w:pPr>
        <w:bidi/>
        <w:spacing w:after="0"/>
        <w:rPr>
          <w:rFonts w:asciiTheme="majorBidi" w:hAnsiTheme="majorBidi" w:cstheme="majorBidi"/>
          <w:b/>
          <w:bCs/>
          <w:sz w:val="24"/>
          <w:szCs w:val="24"/>
          <w:rtl/>
        </w:rPr>
      </w:pPr>
      <w:r w:rsidRPr="00CB4AB7">
        <w:rPr>
          <w:rFonts w:asciiTheme="majorBidi" w:hAnsiTheme="majorBidi" w:cstheme="majorBidi"/>
          <w:b/>
          <w:bCs/>
          <w:sz w:val="24"/>
          <w:szCs w:val="24"/>
          <w:rtl/>
        </w:rPr>
        <w:t>60يوم</w:t>
      </w:r>
    </w:p>
    <w:p w:rsidR="005B27F3" w:rsidRPr="00CB4AB7" w:rsidRDefault="005B27F3" w:rsidP="005B27F3">
      <w:pPr>
        <w:bidi/>
        <w:spacing w:after="0"/>
        <w:rPr>
          <w:rFonts w:asciiTheme="majorBidi" w:hAnsiTheme="majorBidi" w:cstheme="majorBidi"/>
          <w:b/>
          <w:bCs/>
          <w:sz w:val="24"/>
          <w:szCs w:val="24"/>
          <w:rtl/>
        </w:rPr>
      </w:pPr>
    </w:p>
    <w:p w:rsidR="005B27F3" w:rsidRPr="00CB4AB7" w:rsidRDefault="005B27F3" w:rsidP="005B27F3">
      <w:pPr>
        <w:bidi/>
        <w:spacing w:after="0"/>
        <w:rPr>
          <w:rFonts w:asciiTheme="majorBidi" w:hAnsiTheme="majorBidi" w:cstheme="majorBidi"/>
          <w:b/>
          <w:bCs/>
          <w:sz w:val="24"/>
          <w:szCs w:val="24"/>
          <w:rtl/>
        </w:rPr>
      </w:pPr>
      <w:r w:rsidRPr="00CB4AB7">
        <w:rPr>
          <w:rFonts w:asciiTheme="majorBidi" w:hAnsiTheme="majorBidi" w:cstheme="majorBidi"/>
          <w:b/>
          <w:bCs/>
          <w:sz w:val="24"/>
          <w:szCs w:val="24"/>
          <w:rtl/>
        </w:rPr>
        <w:t xml:space="preserve">اﻟﺪﻓﺘﺮ اﻟﺬي ﺗﻘﯿﺪ ﻓﯿﮫ ﺟﻤﯿﻊ اﻟﻌﻤﻠﯿﺎت اﻟﺘﺠﺎرﯾﺔ اﻟﺘﻲ ﯾﺒﺎﺷﺮھﺎ اﻟﺘﺎﺟﺮ ﻣﻦ ﺷﺮاء وﺑﯿﻊ وإﻗﺮاض واﻗﺘﺮاض وﺳﺤﺐ واﺳﺘﯿﻔﺎء اﻷوراق اﻟﺘﺠﺎرﯾﺔ، ﻓﻀﻼً ﻋﻦ اﻟﻤﺴﺤﻮﺑﺎت اﻟﺸﺨﺼﯿﺔ  اﻟﺘﻲ ﺗﺮﺗﺒﻂ ﺑﻤﺼﺎرﯾﻔﮫ ھﻮ وأﺳﺮﺗﮫ ﻣﻦ دﻓﻊ أﺟﺮة اﻟﻤﻨﺰل واﻟﻜﮭﺮﺑﺎء وﺷﺮاء </w:t>
      </w:r>
      <w:proofErr w:type="spellStart"/>
      <w:r w:rsidRPr="00CB4AB7">
        <w:rPr>
          <w:rFonts w:asciiTheme="majorBidi" w:hAnsiTheme="majorBidi" w:cstheme="majorBidi"/>
          <w:b/>
          <w:bCs/>
          <w:sz w:val="24"/>
          <w:szCs w:val="24"/>
          <w:rtl/>
        </w:rPr>
        <w:t>اﻟﻐﺬاء</w:t>
      </w:r>
      <w:proofErr w:type="spellEnd"/>
      <w:r w:rsidRPr="00CB4AB7">
        <w:rPr>
          <w:rFonts w:asciiTheme="majorBidi" w:hAnsiTheme="majorBidi" w:cstheme="majorBidi"/>
          <w:b/>
          <w:bCs/>
          <w:sz w:val="24"/>
          <w:szCs w:val="24"/>
          <w:rtl/>
        </w:rPr>
        <w:t xml:space="preserve"> </w:t>
      </w:r>
      <w:proofErr w:type="spellStart"/>
      <w:r w:rsidRPr="00CB4AB7">
        <w:rPr>
          <w:rFonts w:asciiTheme="majorBidi" w:hAnsiTheme="majorBidi" w:cstheme="majorBidi"/>
          <w:b/>
          <w:bCs/>
          <w:sz w:val="24"/>
          <w:szCs w:val="24"/>
          <w:rtl/>
        </w:rPr>
        <w:t>وإﺧﺮاج</w:t>
      </w:r>
      <w:proofErr w:type="spellEnd"/>
      <w:r w:rsidRPr="00CB4AB7">
        <w:rPr>
          <w:rFonts w:asciiTheme="majorBidi" w:hAnsiTheme="majorBidi" w:cstheme="majorBidi"/>
          <w:b/>
          <w:bCs/>
          <w:sz w:val="24"/>
          <w:szCs w:val="24"/>
          <w:rtl/>
        </w:rPr>
        <w:t xml:space="preserve">   </w:t>
      </w:r>
      <w:proofErr w:type="spellStart"/>
      <w:r w:rsidRPr="00CB4AB7">
        <w:rPr>
          <w:rFonts w:asciiTheme="majorBidi" w:hAnsiTheme="majorBidi" w:cstheme="majorBidi"/>
          <w:b/>
          <w:bCs/>
          <w:sz w:val="24"/>
          <w:szCs w:val="24"/>
          <w:rtl/>
        </w:rPr>
        <w:t>اﻟﮭﺒﺎت</w:t>
      </w:r>
      <w:proofErr w:type="spellEnd"/>
      <w:r w:rsidRPr="00CB4AB7">
        <w:rPr>
          <w:rFonts w:asciiTheme="majorBidi" w:hAnsiTheme="majorBidi" w:cstheme="majorBidi"/>
          <w:b/>
          <w:bCs/>
          <w:sz w:val="24"/>
          <w:szCs w:val="24"/>
          <w:rtl/>
        </w:rPr>
        <w:t xml:space="preserve"> </w:t>
      </w:r>
      <w:proofErr w:type="spellStart"/>
      <w:r w:rsidRPr="00CB4AB7">
        <w:rPr>
          <w:rFonts w:asciiTheme="majorBidi" w:hAnsiTheme="majorBidi" w:cstheme="majorBidi"/>
          <w:b/>
          <w:bCs/>
          <w:sz w:val="24"/>
          <w:szCs w:val="24"/>
          <w:rtl/>
        </w:rPr>
        <w:t>واﻟﺼﺪﻗﺎت</w:t>
      </w:r>
      <w:proofErr w:type="spellEnd"/>
      <w:r w:rsidRPr="00CB4AB7">
        <w:rPr>
          <w:rFonts w:asciiTheme="majorBidi" w:hAnsiTheme="majorBidi" w:cstheme="majorBidi"/>
          <w:b/>
          <w:bCs/>
          <w:sz w:val="24"/>
          <w:szCs w:val="24"/>
          <w:rtl/>
        </w:rPr>
        <w:t>:</w:t>
      </w:r>
    </w:p>
    <w:p w:rsidR="005B27F3" w:rsidRPr="00D40B5B" w:rsidRDefault="005B27F3" w:rsidP="00C834EA">
      <w:pPr>
        <w:pStyle w:val="a3"/>
        <w:numPr>
          <w:ilvl w:val="0"/>
          <w:numId w:val="7"/>
        </w:numPr>
        <w:bidi/>
        <w:spacing w:after="0"/>
        <w:rPr>
          <w:rFonts w:asciiTheme="majorBidi" w:hAnsiTheme="majorBidi" w:cstheme="majorBidi"/>
          <w:b/>
          <w:bCs/>
          <w:sz w:val="24"/>
          <w:szCs w:val="24"/>
          <w:rtl/>
        </w:rPr>
      </w:pPr>
      <w:r w:rsidRPr="00D40B5B">
        <w:rPr>
          <w:rFonts w:asciiTheme="majorBidi" w:hAnsiTheme="majorBidi" w:cstheme="majorBidi"/>
          <w:b/>
          <w:bCs/>
          <w:sz w:val="24"/>
          <w:szCs w:val="24"/>
          <w:rtl/>
        </w:rPr>
        <w:t>دﻓﺘﺮ اﻟﺠﺮد</w:t>
      </w:r>
    </w:p>
    <w:p w:rsidR="005B27F3" w:rsidRPr="00D40B5B" w:rsidRDefault="005B27F3" w:rsidP="00C834EA">
      <w:pPr>
        <w:pStyle w:val="a3"/>
        <w:numPr>
          <w:ilvl w:val="0"/>
          <w:numId w:val="7"/>
        </w:numPr>
        <w:bidi/>
        <w:spacing w:after="0"/>
        <w:rPr>
          <w:rFonts w:asciiTheme="majorBidi" w:hAnsiTheme="majorBidi" w:cstheme="majorBidi"/>
          <w:b/>
          <w:bCs/>
          <w:color w:val="FF0000"/>
          <w:sz w:val="24"/>
          <w:szCs w:val="24"/>
          <w:rtl/>
        </w:rPr>
      </w:pPr>
      <w:r w:rsidRPr="00D40B5B">
        <w:rPr>
          <w:rFonts w:asciiTheme="majorBidi" w:hAnsiTheme="majorBidi" w:cstheme="majorBidi"/>
          <w:b/>
          <w:bCs/>
          <w:color w:val="FF0000"/>
          <w:sz w:val="24"/>
          <w:szCs w:val="24"/>
          <w:rtl/>
        </w:rPr>
        <w:t>دﻓﺘﺮ اﻟﯿﻮﻣﯿﺔ اﻷﺻﻠﻲ</w:t>
      </w:r>
    </w:p>
    <w:p w:rsidR="005B27F3" w:rsidRPr="00D40B5B" w:rsidRDefault="005B27F3" w:rsidP="00C834EA">
      <w:pPr>
        <w:pStyle w:val="a3"/>
        <w:numPr>
          <w:ilvl w:val="0"/>
          <w:numId w:val="7"/>
        </w:numPr>
        <w:bidi/>
        <w:spacing w:after="0"/>
        <w:rPr>
          <w:rFonts w:asciiTheme="majorBidi" w:hAnsiTheme="majorBidi" w:cstheme="majorBidi"/>
          <w:b/>
          <w:bCs/>
          <w:sz w:val="24"/>
          <w:szCs w:val="24"/>
          <w:rtl/>
        </w:rPr>
      </w:pPr>
      <w:r w:rsidRPr="00D40B5B">
        <w:rPr>
          <w:rFonts w:asciiTheme="majorBidi" w:hAnsiTheme="majorBidi" w:cstheme="majorBidi"/>
          <w:b/>
          <w:bCs/>
          <w:sz w:val="24"/>
          <w:szCs w:val="24"/>
          <w:rtl/>
        </w:rPr>
        <w:t>دﻓﺘﺮ اﻷﺳﺘﺎذ اﻟﻌﺎم</w:t>
      </w:r>
    </w:p>
    <w:p w:rsidR="005B27F3" w:rsidRPr="00CB4AB7" w:rsidRDefault="005B27F3" w:rsidP="005B27F3">
      <w:pPr>
        <w:bidi/>
        <w:spacing w:after="0"/>
        <w:rPr>
          <w:rFonts w:asciiTheme="majorBidi" w:hAnsiTheme="majorBidi" w:cstheme="majorBidi"/>
          <w:b/>
          <w:bCs/>
          <w:sz w:val="24"/>
          <w:szCs w:val="24"/>
          <w:rtl/>
        </w:rPr>
      </w:pPr>
    </w:p>
    <w:p w:rsidR="005B27F3" w:rsidRPr="00CB4AB7" w:rsidRDefault="005B27F3" w:rsidP="005B27F3">
      <w:pPr>
        <w:bidi/>
        <w:spacing w:after="0"/>
        <w:rPr>
          <w:rFonts w:asciiTheme="majorBidi" w:hAnsiTheme="majorBidi" w:cstheme="majorBidi"/>
          <w:b/>
          <w:bCs/>
          <w:sz w:val="24"/>
          <w:szCs w:val="24"/>
          <w:rtl/>
        </w:rPr>
      </w:pPr>
      <w:r w:rsidRPr="00CB4AB7">
        <w:rPr>
          <w:rFonts w:asciiTheme="majorBidi" w:hAnsiTheme="majorBidi" w:cstheme="majorBidi"/>
          <w:b/>
          <w:bCs/>
          <w:sz w:val="24"/>
          <w:szCs w:val="24"/>
          <w:rtl/>
        </w:rPr>
        <w:t xml:space="preserve">اﻟﺘﺎﺟﺮ اﻟﺬي ﯾﻘﻞ رأس ﻣﺎﻟﮫ اﻟﻤﺴﺘﺜﻤﺮ ﻓﻲ اﻟﺘﺠﺎرة ﻋﻦ </w:t>
      </w:r>
      <w:proofErr w:type="spellStart"/>
      <w:r w:rsidRPr="00CB4AB7">
        <w:rPr>
          <w:rFonts w:asciiTheme="majorBidi" w:hAnsiTheme="majorBidi" w:cstheme="majorBidi"/>
          <w:b/>
          <w:bCs/>
          <w:sz w:val="24"/>
          <w:szCs w:val="24"/>
          <w:rtl/>
        </w:rPr>
        <w:t>ﻣﺎﺋﺔ</w:t>
      </w:r>
      <w:proofErr w:type="spellEnd"/>
      <w:r w:rsidRPr="00CB4AB7">
        <w:rPr>
          <w:rFonts w:asciiTheme="majorBidi" w:hAnsiTheme="majorBidi" w:cstheme="majorBidi"/>
          <w:b/>
          <w:bCs/>
          <w:sz w:val="24"/>
          <w:szCs w:val="24"/>
          <w:rtl/>
        </w:rPr>
        <w:t xml:space="preserve"> </w:t>
      </w:r>
      <w:proofErr w:type="spellStart"/>
      <w:r w:rsidRPr="00CB4AB7">
        <w:rPr>
          <w:rFonts w:asciiTheme="majorBidi" w:hAnsiTheme="majorBidi" w:cstheme="majorBidi"/>
          <w:b/>
          <w:bCs/>
          <w:sz w:val="24"/>
          <w:szCs w:val="24"/>
          <w:rtl/>
        </w:rPr>
        <w:t>أﻟﻒ</w:t>
      </w:r>
      <w:proofErr w:type="spellEnd"/>
      <w:r w:rsidRPr="00CB4AB7">
        <w:rPr>
          <w:rFonts w:asciiTheme="majorBidi" w:hAnsiTheme="majorBidi" w:cstheme="majorBidi"/>
          <w:b/>
          <w:bCs/>
          <w:sz w:val="24"/>
          <w:szCs w:val="24"/>
          <w:rtl/>
        </w:rPr>
        <w:t xml:space="preserve"> </w:t>
      </w:r>
      <w:proofErr w:type="spellStart"/>
      <w:r w:rsidRPr="00CB4AB7">
        <w:rPr>
          <w:rFonts w:asciiTheme="majorBidi" w:hAnsiTheme="majorBidi" w:cstheme="majorBidi"/>
          <w:b/>
          <w:bCs/>
          <w:sz w:val="24"/>
          <w:szCs w:val="24"/>
          <w:rtl/>
        </w:rPr>
        <w:t>رﯾﺎل</w:t>
      </w:r>
      <w:proofErr w:type="spellEnd"/>
      <w:r w:rsidRPr="00CB4AB7">
        <w:rPr>
          <w:rFonts w:asciiTheme="majorBidi" w:hAnsiTheme="majorBidi" w:cstheme="majorBidi"/>
          <w:b/>
          <w:bCs/>
          <w:sz w:val="24"/>
          <w:szCs w:val="24"/>
          <w:rtl/>
        </w:rPr>
        <w:t xml:space="preserve"> </w:t>
      </w:r>
      <w:proofErr w:type="spellStart"/>
      <w:r w:rsidRPr="00CB4AB7">
        <w:rPr>
          <w:rFonts w:asciiTheme="majorBidi" w:hAnsiTheme="majorBidi" w:cstheme="majorBidi"/>
          <w:b/>
          <w:bCs/>
          <w:sz w:val="24"/>
          <w:szCs w:val="24"/>
          <w:rtl/>
        </w:rPr>
        <w:t>ﺳﻌﻮدي</w:t>
      </w:r>
      <w:proofErr w:type="spellEnd"/>
      <w:r w:rsidRPr="00CB4AB7">
        <w:rPr>
          <w:rFonts w:asciiTheme="majorBidi" w:hAnsiTheme="majorBidi" w:cstheme="majorBidi"/>
          <w:b/>
          <w:bCs/>
          <w:sz w:val="24"/>
          <w:szCs w:val="24"/>
          <w:rtl/>
        </w:rPr>
        <w:t>:</w:t>
      </w:r>
    </w:p>
    <w:p w:rsidR="005B27F3" w:rsidRPr="00D40B5B" w:rsidRDefault="005B27F3" w:rsidP="00C834EA">
      <w:pPr>
        <w:pStyle w:val="a3"/>
        <w:numPr>
          <w:ilvl w:val="0"/>
          <w:numId w:val="8"/>
        </w:numPr>
        <w:bidi/>
        <w:spacing w:after="0"/>
        <w:rPr>
          <w:rFonts w:asciiTheme="majorBidi" w:hAnsiTheme="majorBidi" w:cstheme="majorBidi"/>
          <w:b/>
          <w:bCs/>
          <w:sz w:val="24"/>
          <w:szCs w:val="24"/>
          <w:rtl/>
        </w:rPr>
      </w:pPr>
      <w:r w:rsidRPr="00D40B5B">
        <w:rPr>
          <w:rFonts w:asciiTheme="majorBidi" w:hAnsiTheme="majorBidi" w:cstheme="majorBidi"/>
          <w:b/>
          <w:bCs/>
          <w:sz w:val="24"/>
          <w:szCs w:val="24"/>
          <w:rtl/>
        </w:rPr>
        <w:t>ﯾﻠﺘﺰم ﺑﻤﺴﻚ دﻓﺎﺗﺮ ﺗﺠﺎرﯾﺔ</w:t>
      </w:r>
    </w:p>
    <w:p w:rsidR="005B27F3" w:rsidRPr="00D40B5B" w:rsidRDefault="005B27F3" w:rsidP="00C834EA">
      <w:pPr>
        <w:pStyle w:val="a3"/>
        <w:numPr>
          <w:ilvl w:val="0"/>
          <w:numId w:val="8"/>
        </w:numPr>
        <w:bidi/>
        <w:spacing w:after="0"/>
        <w:rPr>
          <w:rFonts w:asciiTheme="majorBidi" w:hAnsiTheme="majorBidi" w:cstheme="majorBidi"/>
          <w:b/>
          <w:bCs/>
          <w:color w:val="FF0000"/>
          <w:sz w:val="24"/>
          <w:szCs w:val="24"/>
          <w:rtl/>
        </w:rPr>
      </w:pPr>
      <w:r w:rsidRPr="00D40B5B">
        <w:rPr>
          <w:rFonts w:asciiTheme="majorBidi" w:hAnsiTheme="majorBidi" w:cstheme="majorBidi"/>
          <w:b/>
          <w:bCs/>
          <w:color w:val="FF0000"/>
          <w:sz w:val="24"/>
          <w:szCs w:val="24"/>
          <w:rtl/>
        </w:rPr>
        <w:t>ﻻ ﯾﻠﺘﺰم ﺑﻤﺴﻚ دﻓﺎﺗﺮ ﺗﺠﺎرﯾﺔ</w:t>
      </w:r>
    </w:p>
    <w:p w:rsidR="000C4F9F" w:rsidRDefault="000C4F9F" w:rsidP="000C4F9F">
      <w:pPr>
        <w:bidi/>
        <w:spacing w:after="0"/>
        <w:rPr>
          <w:rFonts w:asciiTheme="majorBidi" w:hAnsiTheme="majorBidi" w:cstheme="majorBidi" w:hint="cs"/>
          <w:b/>
          <w:bCs/>
          <w:color w:val="FF0000"/>
          <w:sz w:val="24"/>
          <w:szCs w:val="24"/>
          <w:rtl/>
        </w:rPr>
      </w:pPr>
    </w:p>
    <w:p w:rsidR="00D40B5B" w:rsidRDefault="00D40B5B" w:rsidP="00D40B5B">
      <w:pPr>
        <w:bidi/>
        <w:spacing w:after="0"/>
        <w:rPr>
          <w:rFonts w:asciiTheme="majorBidi" w:hAnsiTheme="majorBidi" w:cstheme="majorBidi"/>
          <w:b/>
          <w:bCs/>
          <w:color w:val="FF0000"/>
          <w:sz w:val="24"/>
          <w:szCs w:val="24"/>
          <w:rtl/>
        </w:rPr>
      </w:pPr>
    </w:p>
    <w:p w:rsidR="000C4F9F" w:rsidRPr="00CB4AB7" w:rsidRDefault="000C4F9F" w:rsidP="000C4F9F">
      <w:pPr>
        <w:bidi/>
        <w:spacing w:after="0"/>
        <w:rPr>
          <w:rFonts w:asciiTheme="majorBidi" w:hAnsiTheme="majorBidi" w:cstheme="majorBidi"/>
          <w:b/>
          <w:bCs/>
          <w:color w:val="FF0000"/>
          <w:sz w:val="24"/>
          <w:szCs w:val="24"/>
          <w:rtl/>
        </w:rPr>
      </w:pPr>
    </w:p>
    <w:p w:rsidR="005B27F3" w:rsidRPr="00CB4AB7" w:rsidRDefault="005B27F3" w:rsidP="005B27F3">
      <w:pPr>
        <w:bidi/>
        <w:spacing w:after="0"/>
        <w:rPr>
          <w:rFonts w:asciiTheme="majorBidi" w:hAnsiTheme="majorBidi" w:cstheme="majorBidi"/>
          <w:b/>
          <w:bCs/>
          <w:color w:val="FF0000"/>
          <w:sz w:val="24"/>
          <w:szCs w:val="24"/>
          <w:rtl/>
        </w:rPr>
      </w:pPr>
    </w:p>
    <w:p w:rsidR="005B27F3" w:rsidRPr="00CB4AB7" w:rsidRDefault="005B27F3" w:rsidP="00D40B5B">
      <w:pPr>
        <w:bidi/>
        <w:spacing w:after="0" w:line="360" w:lineRule="auto"/>
        <w:rPr>
          <w:rFonts w:asciiTheme="majorBidi" w:hAnsiTheme="majorBidi" w:cstheme="majorBidi"/>
          <w:b/>
          <w:bCs/>
          <w:sz w:val="24"/>
          <w:szCs w:val="24"/>
          <w:rtl/>
        </w:rPr>
      </w:pPr>
      <w:r w:rsidRPr="00CB4AB7">
        <w:rPr>
          <w:rFonts w:asciiTheme="majorBidi" w:hAnsiTheme="majorBidi" w:cstheme="majorBidi"/>
          <w:b/>
          <w:bCs/>
          <w:sz w:val="24"/>
          <w:szCs w:val="24"/>
          <w:rtl/>
        </w:rPr>
        <w:t xml:space="preserve">اﻟﺪﻓﺘﺮ اﻟﺬي ﯾﻘﯿﺪ ﻓﯿﮫ اﻟﺘﺎﺟﺮ ﺗﻔﺎﺻﯿﻞ اﻟﺒﻀﺎﺋﻊ اﻟﻤﻮﺟﻮدة ﻟﺪﯾﮫ ﻓﻲ ﻧﮭﺎﯾﺔ ﻛﻞ ﺳﻨﺔ ﻣﺎﻟﯿﺔ أو ﯾﻘﯿﺪ ﻓﯿﮫ اﻟﺘﺎﺟﺮ ﺑﯿﺎن إﺟﻤﺎﻟﻲ ﻋﻦ ھﺬه اﻟﺒﻀﺎﺋﻊ إذا ﻛﺎﻧﺖ  ﺗﻔﺎﺻﯿﻠﮭﺎ واردة ﺑﺪﻓﺎﺗﺮ أو </w:t>
      </w:r>
      <w:proofErr w:type="spellStart"/>
      <w:r w:rsidRPr="00CB4AB7">
        <w:rPr>
          <w:rFonts w:asciiTheme="majorBidi" w:hAnsiTheme="majorBidi" w:cstheme="majorBidi"/>
          <w:b/>
          <w:bCs/>
          <w:sz w:val="24"/>
          <w:szCs w:val="24"/>
          <w:rtl/>
        </w:rPr>
        <w:t>ﻗﻮاﺋﻢ</w:t>
      </w:r>
      <w:proofErr w:type="spellEnd"/>
      <w:r w:rsidRPr="00CB4AB7">
        <w:rPr>
          <w:rFonts w:asciiTheme="majorBidi" w:hAnsiTheme="majorBidi" w:cstheme="majorBidi"/>
          <w:b/>
          <w:bCs/>
          <w:sz w:val="24"/>
          <w:szCs w:val="24"/>
          <w:rtl/>
        </w:rPr>
        <w:t xml:space="preserve"> </w:t>
      </w:r>
      <w:proofErr w:type="spellStart"/>
      <w:r w:rsidRPr="00CB4AB7">
        <w:rPr>
          <w:rFonts w:asciiTheme="majorBidi" w:hAnsiTheme="majorBidi" w:cstheme="majorBidi"/>
          <w:b/>
          <w:bCs/>
          <w:sz w:val="24"/>
          <w:szCs w:val="24"/>
          <w:rtl/>
        </w:rPr>
        <w:t>أﺧﺮى</w:t>
      </w:r>
      <w:proofErr w:type="spellEnd"/>
      <w:r w:rsidRPr="00CB4AB7">
        <w:rPr>
          <w:rFonts w:asciiTheme="majorBidi" w:hAnsiTheme="majorBidi" w:cstheme="majorBidi"/>
          <w:b/>
          <w:bCs/>
          <w:sz w:val="24"/>
          <w:szCs w:val="24"/>
          <w:rtl/>
        </w:rPr>
        <w:t xml:space="preserve"> </w:t>
      </w:r>
      <w:proofErr w:type="spellStart"/>
      <w:r w:rsidRPr="00CB4AB7">
        <w:rPr>
          <w:rFonts w:asciiTheme="majorBidi" w:hAnsiTheme="majorBidi" w:cstheme="majorBidi"/>
          <w:b/>
          <w:bCs/>
          <w:sz w:val="24"/>
          <w:szCs w:val="24"/>
          <w:rtl/>
        </w:rPr>
        <w:t>ﻣﺴﺘﻘﻠﺔ</w:t>
      </w:r>
      <w:proofErr w:type="spellEnd"/>
      <w:r w:rsidRPr="00CB4AB7">
        <w:rPr>
          <w:rFonts w:asciiTheme="majorBidi" w:hAnsiTheme="majorBidi" w:cstheme="majorBidi"/>
          <w:b/>
          <w:bCs/>
          <w:sz w:val="24"/>
          <w:szCs w:val="24"/>
          <w:rtl/>
        </w:rPr>
        <w:t>:</w:t>
      </w:r>
    </w:p>
    <w:p w:rsidR="005B27F3" w:rsidRPr="00D40B5B" w:rsidRDefault="005B27F3" w:rsidP="00C834EA">
      <w:pPr>
        <w:pStyle w:val="a3"/>
        <w:numPr>
          <w:ilvl w:val="0"/>
          <w:numId w:val="9"/>
        </w:numPr>
        <w:bidi/>
        <w:spacing w:after="0"/>
        <w:rPr>
          <w:rFonts w:asciiTheme="majorBidi" w:hAnsiTheme="majorBidi" w:cstheme="majorBidi"/>
          <w:b/>
          <w:bCs/>
          <w:sz w:val="24"/>
          <w:szCs w:val="24"/>
          <w:rtl/>
        </w:rPr>
      </w:pPr>
      <w:r w:rsidRPr="00D40B5B">
        <w:rPr>
          <w:rFonts w:asciiTheme="majorBidi" w:hAnsiTheme="majorBidi" w:cstheme="majorBidi"/>
          <w:b/>
          <w:bCs/>
          <w:sz w:val="24"/>
          <w:szCs w:val="24"/>
          <w:rtl/>
        </w:rPr>
        <w:t>دﻓﺘﺮ اﻟﯿﻮﻣﯿﺔ اﻷﺻﻠﻲ</w:t>
      </w:r>
    </w:p>
    <w:p w:rsidR="005B27F3" w:rsidRPr="00D40B5B" w:rsidRDefault="005B27F3" w:rsidP="00C834EA">
      <w:pPr>
        <w:pStyle w:val="a3"/>
        <w:numPr>
          <w:ilvl w:val="0"/>
          <w:numId w:val="9"/>
        </w:numPr>
        <w:bidi/>
        <w:spacing w:after="0"/>
        <w:rPr>
          <w:rFonts w:asciiTheme="majorBidi" w:hAnsiTheme="majorBidi" w:cstheme="majorBidi"/>
          <w:b/>
          <w:bCs/>
          <w:sz w:val="24"/>
          <w:szCs w:val="24"/>
          <w:rtl/>
        </w:rPr>
      </w:pPr>
      <w:r w:rsidRPr="00D40B5B">
        <w:rPr>
          <w:rFonts w:asciiTheme="majorBidi" w:hAnsiTheme="majorBidi" w:cstheme="majorBidi"/>
          <w:b/>
          <w:bCs/>
          <w:sz w:val="24"/>
          <w:szCs w:val="24"/>
          <w:rtl/>
        </w:rPr>
        <w:t>دﻓﺘﺮ اﻷﺳﺘﺎذ اﻟﻌﺎم</w:t>
      </w:r>
    </w:p>
    <w:p w:rsidR="005B27F3" w:rsidRPr="00D40B5B" w:rsidRDefault="005B27F3" w:rsidP="00C834EA">
      <w:pPr>
        <w:pStyle w:val="a3"/>
        <w:numPr>
          <w:ilvl w:val="0"/>
          <w:numId w:val="9"/>
        </w:numPr>
        <w:bidi/>
        <w:spacing w:after="0"/>
        <w:rPr>
          <w:rFonts w:asciiTheme="majorBidi" w:hAnsiTheme="majorBidi" w:cstheme="majorBidi"/>
          <w:b/>
          <w:bCs/>
          <w:color w:val="FF0000"/>
          <w:sz w:val="24"/>
          <w:szCs w:val="24"/>
          <w:rtl/>
        </w:rPr>
      </w:pPr>
      <w:r w:rsidRPr="00D40B5B">
        <w:rPr>
          <w:rFonts w:asciiTheme="majorBidi" w:hAnsiTheme="majorBidi" w:cstheme="majorBidi"/>
          <w:b/>
          <w:bCs/>
          <w:color w:val="FF0000"/>
          <w:sz w:val="24"/>
          <w:szCs w:val="24"/>
          <w:rtl/>
        </w:rPr>
        <w:t>دﻓﺘﺮ اﻟﺠﺮد</w:t>
      </w:r>
    </w:p>
    <w:p w:rsidR="005B27F3" w:rsidRPr="00CB4AB7" w:rsidRDefault="005B27F3" w:rsidP="005B27F3">
      <w:pPr>
        <w:bidi/>
        <w:spacing w:after="0"/>
        <w:rPr>
          <w:rFonts w:asciiTheme="majorBidi" w:hAnsiTheme="majorBidi" w:cstheme="majorBidi"/>
          <w:b/>
          <w:bCs/>
          <w:color w:val="FF0000"/>
          <w:sz w:val="24"/>
          <w:szCs w:val="24"/>
          <w:rtl/>
        </w:rPr>
      </w:pPr>
    </w:p>
    <w:p w:rsidR="005B27F3" w:rsidRPr="00CB4AB7" w:rsidRDefault="005B27F3" w:rsidP="00D40B5B">
      <w:pPr>
        <w:bidi/>
        <w:spacing w:after="0" w:line="360" w:lineRule="auto"/>
        <w:rPr>
          <w:rFonts w:asciiTheme="majorBidi" w:hAnsiTheme="majorBidi" w:cstheme="majorBidi"/>
          <w:b/>
          <w:bCs/>
          <w:sz w:val="24"/>
          <w:szCs w:val="24"/>
          <w:rtl/>
        </w:rPr>
      </w:pPr>
      <w:r w:rsidRPr="00CB4AB7">
        <w:rPr>
          <w:rFonts w:asciiTheme="majorBidi" w:hAnsiTheme="majorBidi" w:cstheme="majorBidi"/>
          <w:b/>
          <w:bCs/>
          <w:sz w:val="24"/>
          <w:szCs w:val="24"/>
          <w:rtl/>
        </w:rPr>
        <w:t>اﻟﺸﺮﻛﺎء ﻓﻲ ﺷﺮﻛﺔ اﻟﺘﻀﺎﻣﻦ ﯾﻜﺘﺴﺒﻮن ﺻﻔﺔ اﻟﺘﺎﺟﺮ، وﺑﺎﻟﺘﺎﻟﻲ:</w:t>
      </w:r>
    </w:p>
    <w:p w:rsidR="005B27F3" w:rsidRPr="00D40B5B" w:rsidRDefault="005B27F3" w:rsidP="00C834EA">
      <w:pPr>
        <w:pStyle w:val="a3"/>
        <w:numPr>
          <w:ilvl w:val="0"/>
          <w:numId w:val="10"/>
        </w:numPr>
        <w:bidi/>
        <w:spacing w:after="0"/>
        <w:rPr>
          <w:rFonts w:asciiTheme="majorBidi" w:hAnsiTheme="majorBidi" w:cstheme="majorBidi"/>
          <w:b/>
          <w:bCs/>
          <w:sz w:val="24"/>
          <w:szCs w:val="24"/>
          <w:rtl/>
        </w:rPr>
      </w:pPr>
      <w:r w:rsidRPr="00D40B5B">
        <w:rPr>
          <w:rFonts w:asciiTheme="majorBidi" w:hAnsiTheme="majorBidi" w:cstheme="majorBidi"/>
          <w:b/>
          <w:bCs/>
          <w:sz w:val="24"/>
          <w:szCs w:val="24"/>
          <w:rtl/>
        </w:rPr>
        <w:t>ﻻ ﯾﻤﺴﻜﻮن دﻓﺎﺗﺮ ﺗﺠﺎرﯾﺔ اﻛﺘﻔﺎء ﺑﺪﻓﺎﺗﺮ اﻟﺸﺮﻛﺔ</w:t>
      </w:r>
    </w:p>
    <w:p w:rsidR="005B27F3" w:rsidRPr="00D40B5B" w:rsidRDefault="005B27F3" w:rsidP="00C834EA">
      <w:pPr>
        <w:pStyle w:val="a3"/>
        <w:numPr>
          <w:ilvl w:val="0"/>
          <w:numId w:val="10"/>
        </w:numPr>
        <w:bidi/>
        <w:spacing w:after="0"/>
        <w:rPr>
          <w:rFonts w:asciiTheme="majorBidi" w:hAnsiTheme="majorBidi" w:cstheme="majorBidi"/>
          <w:b/>
          <w:bCs/>
          <w:sz w:val="24"/>
          <w:szCs w:val="24"/>
          <w:rtl/>
        </w:rPr>
      </w:pPr>
      <w:r w:rsidRPr="00D40B5B">
        <w:rPr>
          <w:rFonts w:asciiTheme="majorBidi" w:hAnsiTheme="majorBidi" w:cstheme="majorBidi"/>
          <w:b/>
          <w:bCs/>
          <w:sz w:val="24"/>
          <w:szCs w:val="24"/>
          <w:rtl/>
        </w:rPr>
        <w:t>ﯾﻤﺴﻜﻮن دﻓﺎﺗﺮ ﺗﺠﺎرﯾﺔ ﺗﻘﯿﺪ ﻓﯿﮭﺎ ﻛﻞ اﻟﺒﯿﺎﻧﺎت اﻟﺘﻲ ﺗﻘﯿﺪ ﻓﻲ دﻓﺎﺗﺮ اﻟﺸﺮﻛﺔ</w:t>
      </w:r>
    </w:p>
    <w:p w:rsidR="005B27F3" w:rsidRPr="00D40B5B" w:rsidRDefault="005B27F3" w:rsidP="00C834EA">
      <w:pPr>
        <w:pStyle w:val="a3"/>
        <w:numPr>
          <w:ilvl w:val="0"/>
          <w:numId w:val="10"/>
        </w:numPr>
        <w:bidi/>
        <w:spacing w:after="0"/>
        <w:rPr>
          <w:rFonts w:asciiTheme="majorBidi" w:hAnsiTheme="majorBidi" w:cstheme="majorBidi"/>
          <w:b/>
          <w:bCs/>
          <w:color w:val="FF0000"/>
          <w:sz w:val="24"/>
          <w:szCs w:val="24"/>
        </w:rPr>
      </w:pPr>
      <w:bookmarkStart w:id="0" w:name="_GoBack"/>
      <w:bookmarkEnd w:id="0"/>
      <w:r w:rsidRPr="00D40B5B">
        <w:rPr>
          <w:rFonts w:asciiTheme="majorBidi" w:hAnsiTheme="majorBidi" w:cstheme="majorBidi"/>
          <w:b/>
          <w:bCs/>
          <w:color w:val="FF0000"/>
          <w:sz w:val="24"/>
          <w:szCs w:val="24"/>
          <w:rtl/>
        </w:rPr>
        <w:t>ﯾﻤﺴﻜﻮن دﻓﺎﺗﺮ ﺗﺠﺎرﯾﺔ ﺑﺸﺮط أﻻ ﺗﻜﻮن ﺗﺮدﯾﺪ ﻟﻤﺎ ھﻮ ﻣﺪون ﻓﻲ دﻓﺎﺗﺮ اﻟﺸﺮﻛﺔ</w:t>
      </w:r>
    </w:p>
    <w:p w:rsidR="005B27F3" w:rsidRPr="005B27F3" w:rsidRDefault="005B27F3" w:rsidP="005B27F3">
      <w:pPr>
        <w:rPr>
          <w:rFonts w:asciiTheme="majorBidi" w:hAnsiTheme="majorBidi" w:cstheme="majorBidi"/>
          <w:b/>
          <w:bCs/>
          <w:sz w:val="26"/>
          <w:szCs w:val="26"/>
          <w:rtl/>
        </w:rPr>
      </w:pPr>
    </w:p>
    <w:p w:rsidR="005B27F3" w:rsidRPr="005B27F3" w:rsidRDefault="005B27F3" w:rsidP="005B27F3">
      <w:pPr>
        <w:rPr>
          <w:rFonts w:asciiTheme="majorBidi" w:hAnsiTheme="majorBidi" w:cstheme="majorBidi"/>
          <w:b/>
          <w:bCs/>
          <w:sz w:val="26"/>
          <w:szCs w:val="26"/>
          <w:rtl/>
        </w:rPr>
      </w:pPr>
    </w:p>
    <w:p w:rsidR="005B27F3" w:rsidRPr="005B27F3" w:rsidRDefault="005B27F3" w:rsidP="005B27F3">
      <w:pPr>
        <w:bidi/>
        <w:rPr>
          <w:rFonts w:asciiTheme="majorBidi" w:hAnsiTheme="majorBidi" w:cstheme="majorBidi"/>
          <w:b/>
          <w:bCs/>
          <w:sz w:val="26"/>
          <w:szCs w:val="26"/>
          <w:rtl/>
        </w:rPr>
      </w:pPr>
    </w:p>
    <w:sectPr w:rsidR="005B27F3" w:rsidRPr="005B27F3" w:rsidSect="00623840">
      <w:pgSz w:w="12240" w:h="15840"/>
      <w:pgMar w:top="851" w:right="900" w:bottom="567" w:left="1134" w:header="720" w:footer="720" w:gutter="0"/>
      <w:pgBorders w:offsetFrom="page">
        <w:top w:val="triple" w:sz="4" w:space="24" w:color="auto"/>
        <w:left w:val="triple" w:sz="4" w:space="24" w:color="auto"/>
        <w:bottom w:val="triple" w:sz="4" w:space="24" w:color="auto"/>
        <w:right w:val="trip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34EA" w:rsidRDefault="00C834EA" w:rsidP="00AA4258">
      <w:pPr>
        <w:spacing w:after="0" w:line="240" w:lineRule="auto"/>
      </w:pPr>
      <w:r>
        <w:separator/>
      </w:r>
    </w:p>
  </w:endnote>
  <w:endnote w:type="continuationSeparator" w:id="0">
    <w:p w:rsidR="00C834EA" w:rsidRDefault="00C834EA" w:rsidP="00AA42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34EA" w:rsidRDefault="00C834EA" w:rsidP="00AA4258">
      <w:pPr>
        <w:spacing w:after="0" w:line="240" w:lineRule="auto"/>
      </w:pPr>
      <w:r>
        <w:separator/>
      </w:r>
    </w:p>
  </w:footnote>
  <w:footnote w:type="continuationSeparator" w:id="0">
    <w:p w:rsidR="00C834EA" w:rsidRDefault="00C834EA" w:rsidP="00AA425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602566"/>
    <w:multiLevelType w:val="hybridMultilevel"/>
    <w:tmpl w:val="CE9EF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208325C"/>
    <w:multiLevelType w:val="hybridMultilevel"/>
    <w:tmpl w:val="4FCE06C6"/>
    <w:lvl w:ilvl="0" w:tplc="3684EDE2">
      <w:start w:val="1"/>
      <w:numFmt w:val="decimal"/>
      <w:lvlText w:val="%1)"/>
      <w:lvlJc w:val="left"/>
      <w:pPr>
        <w:ind w:left="720" w:hanging="360"/>
      </w:pPr>
      <w:rPr>
        <w:rFont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C2E7C3D"/>
    <w:multiLevelType w:val="hybridMultilevel"/>
    <w:tmpl w:val="AB54348C"/>
    <w:lvl w:ilvl="0" w:tplc="32068318">
      <w:start w:val="1"/>
      <w:numFmt w:val="bullet"/>
      <w:lvlText w:val=""/>
      <w:lvlJc w:val="left"/>
      <w:pPr>
        <w:ind w:left="1080" w:hanging="360"/>
      </w:pPr>
      <w:rPr>
        <w:rFonts w:ascii="Wingdings" w:hAnsi="Wingdings" w:hint="default"/>
        <w:color w:val="FF000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3D686F67"/>
    <w:multiLevelType w:val="hybridMultilevel"/>
    <w:tmpl w:val="23FA8E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13721AD"/>
    <w:multiLevelType w:val="hybridMultilevel"/>
    <w:tmpl w:val="F7ECDA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57C6CA4"/>
    <w:multiLevelType w:val="hybridMultilevel"/>
    <w:tmpl w:val="5958E2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D224CD4"/>
    <w:multiLevelType w:val="hybridMultilevel"/>
    <w:tmpl w:val="532071E4"/>
    <w:lvl w:ilvl="0" w:tplc="04090001">
      <w:start w:val="1"/>
      <w:numFmt w:val="bullet"/>
      <w:lvlText w:val=""/>
      <w:lvlJc w:val="left"/>
      <w:pPr>
        <w:ind w:left="927" w:hanging="360"/>
      </w:pPr>
      <w:rPr>
        <w:rFonts w:ascii="Symbol" w:hAnsi="Symbol" w:hint="default"/>
      </w:rPr>
    </w:lvl>
    <w:lvl w:ilvl="1" w:tplc="04090003" w:tentative="1">
      <w:start w:val="1"/>
      <w:numFmt w:val="bullet"/>
      <w:lvlText w:val="o"/>
      <w:lvlJc w:val="left"/>
      <w:pPr>
        <w:ind w:left="2235" w:hanging="360"/>
      </w:pPr>
      <w:rPr>
        <w:rFonts w:ascii="Courier New" w:hAnsi="Courier New" w:cs="Courier New" w:hint="default"/>
      </w:rPr>
    </w:lvl>
    <w:lvl w:ilvl="2" w:tplc="04090005" w:tentative="1">
      <w:start w:val="1"/>
      <w:numFmt w:val="bullet"/>
      <w:lvlText w:val=""/>
      <w:lvlJc w:val="left"/>
      <w:pPr>
        <w:ind w:left="2955" w:hanging="360"/>
      </w:pPr>
      <w:rPr>
        <w:rFonts w:ascii="Wingdings" w:hAnsi="Wingdings" w:hint="default"/>
      </w:rPr>
    </w:lvl>
    <w:lvl w:ilvl="3" w:tplc="04090001" w:tentative="1">
      <w:start w:val="1"/>
      <w:numFmt w:val="bullet"/>
      <w:lvlText w:val=""/>
      <w:lvlJc w:val="left"/>
      <w:pPr>
        <w:ind w:left="3675" w:hanging="360"/>
      </w:pPr>
      <w:rPr>
        <w:rFonts w:ascii="Symbol" w:hAnsi="Symbol" w:hint="default"/>
      </w:rPr>
    </w:lvl>
    <w:lvl w:ilvl="4" w:tplc="04090003" w:tentative="1">
      <w:start w:val="1"/>
      <w:numFmt w:val="bullet"/>
      <w:lvlText w:val="o"/>
      <w:lvlJc w:val="left"/>
      <w:pPr>
        <w:ind w:left="4395" w:hanging="360"/>
      </w:pPr>
      <w:rPr>
        <w:rFonts w:ascii="Courier New" w:hAnsi="Courier New" w:cs="Courier New" w:hint="default"/>
      </w:rPr>
    </w:lvl>
    <w:lvl w:ilvl="5" w:tplc="04090005" w:tentative="1">
      <w:start w:val="1"/>
      <w:numFmt w:val="bullet"/>
      <w:lvlText w:val=""/>
      <w:lvlJc w:val="left"/>
      <w:pPr>
        <w:ind w:left="5115" w:hanging="360"/>
      </w:pPr>
      <w:rPr>
        <w:rFonts w:ascii="Wingdings" w:hAnsi="Wingdings" w:hint="default"/>
      </w:rPr>
    </w:lvl>
    <w:lvl w:ilvl="6" w:tplc="04090001" w:tentative="1">
      <w:start w:val="1"/>
      <w:numFmt w:val="bullet"/>
      <w:lvlText w:val=""/>
      <w:lvlJc w:val="left"/>
      <w:pPr>
        <w:ind w:left="5835" w:hanging="360"/>
      </w:pPr>
      <w:rPr>
        <w:rFonts w:ascii="Symbol" w:hAnsi="Symbol" w:hint="default"/>
      </w:rPr>
    </w:lvl>
    <w:lvl w:ilvl="7" w:tplc="04090003" w:tentative="1">
      <w:start w:val="1"/>
      <w:numFmt w:val="bullet"/>
      <w:lvlText w:val="o"/>
      <w:lvlJc w:val="left"/>
      <w:pPr>
        <w:ind w:left="6555" w:hanging="360"/>
      </w:pPr>
      <w:rPr>
        <w:rFonts w:ascii="Courier New" w:hAnsi="Courier New" w:cs="Courier New" w:hint="default"/>
      </w:rPr>
    </w:lvl>
    <w:lvl w:ilvl="8" w:tplc="04090005" w:tentative="1">
      <w:start w:val="1"/>
      <w:numFmt w:val="bullet"/>
      <w:lvlText w:val=""/>
      <w:lvlJc w:val="left"/>
      <w:pPr>
        <w:ind w:left="7275" w:hanging="360"/>
      </w:pPr>
      <w:rPr>
        <w:rFonts w:ascii="Wingdings" w:hAnsi="Wingdings" w:hint="default"/>
      </w:rPr>
    </w:lvl>
  </w:abstractNum>
  <w:abstractNum w:abstractNumId="7">
    <w:nsid w:val="5C1D1961"/>
    <w:multiLevelType w:val="hybridMultilevel"/>
    <w:tmpl w:val="BF5CBEA8"/>
    <w:lvl w:ilvl="0" w:tplc="CB8C4ECA">
      <w:start w:val="1"/>
      <w:numFmt w:val="bullet"/>
      <w:lvlText w:val=""/>
      <w:lvlJc w:val="left"/>
      <w:pPr>
        <w:ind w:left="795" w:hanging="360"/>
      </w:pPr>
      <w:rPr>
        <w:rFonts w:ascii="Wingdings" w:hAnsi="Wingdings" w:hint="default"/>
        <w:color w:val="FF0000"/>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8">
    <w:nsid w:val="6E0F1552"/>
    <w:multiLevelType w:val="hybridMultilevel"/>
    <w:tmpl w:val="F28A5D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F08188D"/>
    <w:multiLevelType w:val="hybridMultilevel"/>
    <w:tmpl w:val="1D1639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7"/>
  </w:num>
  <w:num w:numId="5">
    <w:abstractNumId w:val="3"/>
  </w:num>
  <w:num w:numId="6">
    <w:abstractNumId w:val="6"/>
  </w:num>
  <w:num w:numId="7">
    <w:abstractNumId w:val="5"/>
  </w:num>
  <w:num w:numId="8">
    <w:abstractNumId w:val="9"/>
  </w:num>
  <w:num w:numId="9">
    <w:abstractNumId w:val="8"/>
  </w:num>
  <w:num w:numId="10">
    <w:abstractNumId w:val="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ocumentProtection w:formatting="1"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6DB6"/>
    <w:rsid w:val="00027604"/>
    <w:rsid w:val="00037A66"/>
    <w:rsid w:val="00040F74"/>
    <w:rsid w:val="00067A10"/>
    <w:rsid w:val="00097B5B"/>
    <w:rsid w:val="000A03EB"/>
    <w:rsid w:val="000C4F9F"/>
    <w:rsid w:val="000F05C2"/>
    <w:rsid w:val="000F5891"/>
    <w:rsid w:val="00127E4B"/>
    <w:rsid w:val="0013555F"/>
    <w:rsid w:val="00136DA5"/>
    <w:rsid w:val="001658C7"/>
    <w:rsid w:val="001A488D"/>
    <w:rsid w:val="001A6DCA"/>
    <w:rsid w:val="001C27A9"/>
    <w:rsid w:val="001D65BE"/>
    <w:rsid w:val="001E03CF"/>
    <w:rsid w:val="00206D4D"/>
    <w:rsid w:val="00210898"/>
    <w:rsid w:val="00234034"/>
    <w:rsid w:val="00274BE2"/>
    <w:rsid w:val="0027524C"/>
    <w:rsid w:val="002A4B80"/>
    <w:rsid w:val="002B16F7"/>
    <w:rsid w:val="00331F56"/>
    <w:rsid w:val="003404DD"/>
    <w:rsid w:val="00353FE0"/>
    <w:rsid w:val="00362E25"/>
    <w:rsid w:val="00372BBF"/>
    <w:rsid w:val="003C152A"/>
    <w:rsid w:val="003C6ACC"/>
    <w:rsid w:val="003E68B4"/>
    <w:rsid w:val="00413F7E"/>
    <w:rsid w:val="004406CF"/>
    <w:rsid w:val="00470936"/>
    <w:rsid w:val="0048555E"/>
    <w:rsid w:val="004C1CC2"/>
    <w:rsid w:val="004D2180"/>
    <w:rsid w:val="004F7D91"/>
    <w:rsid w:val="005025A3"/>
    <w:rsid w:val="005269DB"/>
    <w:rsid w:val="00536DB6"/>
    <w:rsid w:val="00585BF3"/>
    <w:rsid w:val="005B27F3"/>
    <w:rsid w:val="00622BB9"/>
    <w:rsid w:val="00623840"/>
    <w:rsid w:val="006301B4"/>
    <w:rsid w:val="00636A0B"/>
    <w:rsid w:val="006413CE"/>
    <w:rsid w:val="006528B5"/>
    <w:rsid w:val="00673C51"/>
    <w:rsid w:val="00683C8D"/>
    <w:rsid w:val="006B0B19"/>
    <w:rsid w:val="006B3C23"/>
    <w:rsid w:val="00716870"/>
    <w:rsid w:val="00735BD0"/>
    <w:rsid w:val="00774406"/>
    <w:rsid w:val="00790526"/>
    <w:rsid w:val="00792126"/>
    <w:rsid w:val="0079521D"/>
    <w:rsid w:val="007C4D8C"/>
    <w:rsid w:val="007D2EAC"/>
    <w:rsid w:val="00813083"/>
    <w:rsid w:val="0082780D"/>
    <w:rsid w:val="008342AD"/>
    <w:rsid w:val="008361A1"/>
    <w:rsid w:val="00893886"/>
    <w:rsid w:val="008A2E1F"/>
    <w:rsid w:val="008A6B76"/>
    <w:rsid w:val="008D2A90"/>
    <w:rsid w:val="00902AA7"/>
    <w:rsid w:val="0090534D"/>
    <w:rsid w:val="00921E1B"/>
    <w:rsid w:val="00976B01"/>
    <w:rsid w:val="0098790A"/>
    <w:rsid w:val="009D5AB5"/>
    <w:rsid w:val="009E3CFC"/>
    <w:rsid w:val="009E4B7C"/>
    <w:rsid w:val="009E7F36"/>
    <w:rsid w:val="00A24EE7"/>
    <w:rsid w:val="00A3653B"/>
    <w:rsid w:val="00A50AD6"/>
    <w:rsid w:val="00A65ACE"/>
    <w:rsid w:val="00A74721"/>
    <w:rsid w:val="00A83728"/>
    <w:rsid w:val="00A90F78"/>
    <w:rsid w:val="00A9331E"/>
    <w:rsid w:val="00AA4258"/>
    <w:rsid w:val="00AA5F2E"/>
    <w:rsid w:val="00AB55D9"/>
    <w:rsid w:val="00AC10F6"/>
    <w:rsid w:val="00B40D48"/>
    <w:rsid w:val="00B600BD"/>
    <w:rsid w:val="00BA3010"/>
    <w:rsid w:val="00BB7694"/>
    <w:rsid w:val="00BD0219"/>
    <w:rsid w:val="00BE02EC"/>
    <w:rsid w:val="00BE479F"/>
    <w:rsid w:val="00C21357"/>
    <w:rsid w:val="00C27554"/>
    <w:rsid w:val="00C3771E"/>
    <w:rsid w:val="00C421C6"/>
    <w:rsid w:val="00C45558"/>
    <w:rsid w:val="00C543C4"/>
    <w:rsid w:val="00C834EA"/>
    <w:rsid w:val="00C90830"/>
    <w:rsid w:val="00CB4AB7"/>
    <w:rsid w:val="00CC428B"/>
    <w:rsid w:val="00CF6C27"/>
    <w:rsid w:val="00D137A7"/>
    <w:rsid w:val="00D27D4D"/>
    <w:rsid w:val="00D40B5B"/>
    <w:rsid w:val="00DB487D"/>
    <w:rsid w:val="00DC7D61"/>
    <w:rsid w:val="00DD3BA5"/>
    <w:rsid w:val="00DE57A2"/>
    <w:rsid w:val="00DF0BC5"/>
    <w:rsid w:val="00E01AA0"/>
    <w:rsid w:val="00E0717E"/>
    <w:rsid w:val="00E11E76"/>
    <w:rsid w:val="00E20AC9"/>
    <w:rsid w:val="00E345CC"/>
    <w:rsid w:val="00E35621"/>
    <w:rsid w:val="00E67013"/>
    <w:rsid w:val="00E67A34"/>
    <w:rsid w:val="00E73669"/>
    <w:rsid w:val="00E854D2"/>
    <w:rsid w:val="00EE01E8"/>
    <w:rsid w:val="00EE2A7E"/>
    <w:rsid w:val="00F37A60"/>
    <w:rsid w:val="00F902F5"/>
    <w:rsid w:val="00F977EF"/>
    <w:rsid w:val="00FB7047"/>
    <w:rsid w:val="00FC2B3A"/>
    <w:rsid w:val="00FC3D87"/>
    <w:rsid w:val="00FD56AC"/>
    <w:rsid w:val="00FF3E2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27F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F7D91"/>
    <w:pPr>
      <w:ind w:left="720"/>
      <w:contextualSpacing/>
    </w:pPr>
  </w:style>
  <w:style w:type="paragraph" w:styleId="a4">
    <w:name w:val="Balloon Text"/>
    <w:basedOn w:val="a"/>
    <w:link w:val="Char"/>
    <w:uiPriority w:val="99"/>
    <w:semiHidden/>
    <w:unhideWhenUsed/>
    <w:rsid w:val="008361A1"/>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8361A1"/>
    <w:rPr>
      <w:rFonts w:ascii="Tahoma" w:hAnsi="Tahoma" w:cs="Tahoma"/>
      <w:sz w:val="16"/>
      <w:szCs w:val="16"/>
    </w:rPr>
  </w:style>
  <w:style w:type="paragraph" w:styleId="a5">
    <w:name w:val="header"/>
    <w:basedOn w:val="a"/>
    <w:link w:val="Char0"/>
    <w:uiPriority w:val="99"/>
    <w:unhideWhenUsed/>
    <w:rsid w:val="00AA4258"/>
    <w:pPr>
      <w:tabs>
        <w:tab w:val="center" w:pos="4680"/>
        <w:tab w:val="right" w:pos="9360"/>
      </w:tabs>
      <w:spacing w:after="0" w:line="240" w:lineRule="auto"/>
    </w:pPr>
  </w:style>
  <w:style w:type="character" w:customStyle="1" w:styleId="Char0">
    <w:name w:val="رأس الصفحة Char"/>
    <w:basedOn w:val="a0"/>
    <w:link w:val="a5"/>
    <w:uiPriority w:val="99"/>
    <w:rsid w:val="00AA4258"/>
  </w:style>
  <w:style w:type="paragraph" w:styleId="a6">
    <w:name w:val="footer"/>
    <w:basedOn w:val="a"/>
    <w:link w:val="Char1"/>
    <w:uiPriority w:val="99"/>
    <w:unhideWhenUsed/>
    <w:rsid w:val="00AA4258"/>
    <w:pPr>
      <w:tabs>
        <w:tab w:val="center" w:pos="4680"/>
        <w:tab w:val="right" w:pos="9360"/>
      </w:tabs>
      <w:spacing w:after="0" w:line="240" w:lineRule="auto"/>
    </w:pPr>
  </w:style>
  <w:style w:type="character" w:customStyle="1" w:styleId="Char1">
    <w:name w:val="تذييل الصفحة Char"/>
    <w:basedOn w:val="a0"/>
    <w:link w:val="a6"/>
    <w:uiPriority w:val="99"/>
    <w:rsid w:val="00AA4258"/>
  </w:style>
  <w:style w:type="table" w:styleId="a7">
    <w:name w:val="Table Grid"/>
    <w:basedOn w:val="a1"/>
    <w:uiPriority w:val="59"/>
    <w:rsid w:val="00EE2A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5">
    <w:name w:val="Medium Shading 1 Accent 5"/>
    <w:basedOn w:val="a1"/>
    <w:uiPriority w:val="63"/>
    <w:rsid w:val="00413F7E"/>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character" w:styleId="Hyperlink">
    <w:name w:val="Hyperlink"/>
    <w:basedOn w:val="a0"/>
    <w:uiPriority w:val="99"/>
    <w:unhideWhenUsed/>
    <w:rsid w:val="00B40D48"/>
    <w:rPr>
      <w:color w:val="0000FF" w:themeColor="hyperlink"/>
      <w:u w:val="single"/>
    </w:rPr>
  </w:style>
  <w:style w:type="table" w:styleId="-3">
    <w:name w:val="Light Grid Accent 3"/>
    <w:basedOn w:val="a1"/>
    <w:uiPriority w:val="62"/>
    <w:rsid w:val="00CF6C27"/>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character" w:customStyle="1" w:styleId="apple-converted-space">
    <w:name w:val="apple-converted-space"/>
    <w:basedOn w:val="a0"/>
    <w:rsid w:val="001E03C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27F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F7D91"/>
    <w:pPr>
      <w:ind w:left="720"/>
      <w:contextualSpacing/>
    </w:pPr>
  </w:style>
  <w:style w:type="paragraph" w:styleId="a4">
    <w:name w:val="Balloon Text"/>
    <w:basedOn w:val="a"/>
    <w:link w:val="Char"/>
    <w:uiPriority w:val="99"/>
    <w:semiHidden/>
    <w:unhideWhenUsed/>
    <w:rsid w:val="008361A1"/>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8361A1"/>
    <w:rPr>
      <w:rFonts w:ascii="Tahoma" w:hAnsi="Tahoma" w:cs="Tahoma"/>
      <w:sz w:val="16"/>
      <w:szCs w:val="16"/>
    </w:rPr>
  </w:style>
  <w:style w:type="paragraph" w:styleId="a5">
    <w:name w:val="header"/>
    <w:basedOn w:val="a"/>
    <w:link w:val="Char0"/>
    <w:uiPriority w:val="99"/>
    <w:unhideWhenUsed/>
    <w:rsid w:val="00AA4258"/>
    <w:pPr>
      <w:tabs>
        <w:tab w:val="center" w:pos="4680"/>
        <w:tab w:val="right" w:pos="9360"/>
      </w:tabs>
      <w:spacing w:after="0" w:line="240" w:lineRule="auto"/>
    </w:pPr>
  </w:style>
  <w:style w:type="character" w:customStyle="1" w:styleId="Char0">
    <w:name w:val="رأس الصفحة Char"/>
    <w:basedOn w:val="a0"/>
    <w:link w:val="a5"/>
    <w:uiPriority w:val="99"/>
    <w:rsid w:val="00AA4258"/>
  </w:style>
  <w:style w:type="paragraph" w:styleId="a6">
    <w:name w:val="footer"/>
    <w:basedOn w:val="a"/>
    <w:link w:val="Char1"/>
    <w:uiPriority w:val="99"/>
    <w:unhideWhenUsed/>
    <w:rsid w:val="00AA4258"/>
    <w:pPr>
      <w:tabs>
        <w:tab w:val="center" w:pos="4680"/>
        <w:tab w:val="right" w:pos="9360"/>
      </w:tabs>
      <w:spacing w:after="0" w:line="240" w:lineRule="auto"/>
    </w:pPr>
  </w:style>
  <w:style w:type="character" w:customStyle="1" w:styleId="Char1">
    <w:name w:val="تذييل الصفحة Char"/>
    <w:basedOn w:val="a0"/>
    <w:link w:val="a6"/>
    <w:uiPriority w:val="99"/>
    <w:rsid w:val="00AA4258"/>
  </w:style>
  <w:style w:type="table" w:styleId="a7">
    <w:name w:val="Table Grid"/>
    <w:basedOn w:val="a1"/>
    <w:uiPriority w:val="59"/>
    <w:rsid w:val="00EE2A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5">
    <w:name w:val="Medium Shading 1 Accent 5"/>
    <w:basedOn w:val="a1"/>
    <w:uiPriority w:val="63"/>
    <w:rsid w:val="00413F7E"/>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character" w:styleId="Hyperlink">
    <w:name w:val="Hyperlink"/>
    <w:basedOn w:val="a0"/>
    <w:uiPriority w:val="99"/>
    <w:unhideWhenUsed/>
    <w:rsid w:val="00B40D48"/>
    <w:rPr>
      <w:color w:val="0000FF" w:themeColor="hyperlink"/>
      <w:u w:val="single"/>
    </w:rPr>
  </w:style>
  <w:style w:type="table" w:styleId="-3">
    <w:name w:val="Light Grid Accent 3"/>
    <w:basedOn w:val="a1"/>
    <w:uiPriority w:val="62"/>
    <w:rsid w:val="00CF6C27"/>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character" w:customStyle="1" w:styleId="apple-converted-space">
    <w:name w:val="apple-converted-space"/>
    <w:basedOn w:val="a0"/>
    <w:rsid w:val="001E03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5B8353-5BE1-4BA6-B50D-7F8CB44BF1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1100</Words>
  <Characters>6274</Characters>
  <Application>Microsoft Office Word</Application>
  <DocSecurity>0</DocSecurity>
  <Lines>52</Lines>
  <Paragraphs>14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7360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fawwaz</dc:creator>
  <cp:lastModifiedBy>fawwaz</cp:lastModifiedBy>
  <cp:revision>4</cp:revision>
  <cp:lastPrinted>2017-03-22T16:52:00Z</cp:lastPrinted>
  <dcterms:created xsi:type="dcterms:W3CDTF">2017-03-22T16:44:00Z</dcterms:created>
  <dcterms:modified xsi:type="dcterms:W3CDTF">2017-03-22T16:52:00Z</dcterms:modified>
</cp:coreProperties>
</file>