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F1A" w:rsidRDefault="000E1622" w:rsidP="00A9082C">
      <w:pPr>
        <w:pStyle w:val="a3"/>
        <w:spacing w:line="276" w:lineRule="auto"/>
        <w:jc w:val="center"/>
        <w:rPr>
          <w:rFonts w:hint="cs"/>
          <w:b/>
          <w:bCs/>
          <w:sz w:val="32"/>
          <w:szCs w:val="32"/>
          <w:rtl/>
        </w:rPr>
      </w:pPr>
      <w:r w:rsidRPr="00A9082C">
        <w:rPr>
          <w:rFonts w:hint="cs"/>
          <w:b/>
          <w:bCs/>
          <w:sz w:val="32"/>
          <w:szCs w:val="32"/>
          <w:rtl/>
        </w:rPr>
        <w:t>الفصل ( 11 ) الثقافة التنظيمية</w:t>
      </w:r>
    </w:p>
    <w:p w:rsidR="00BE3FB8" w:rsidRPr="00BE3FB8" w:rsidRDefault="00BE3FB8" w:rsidP="00A9082C">
      <w:pPr>
        <w:pStyle w:val="a3"/>
        <w:spacing w:line="276" w:lineRule="auto"/>
        <w:jc w:val="center"/>
        <w:rPr>
          <w:rFonts w:hint="cs"/>
          <w:b/>
          <w:bCs/>
          <w:sz w:val="26"/>
          <w:szCs w:val="26"/>
          <w:rtl/>
        </w:rPr>
      </w:pPr>
    </w:p>
    <w:p w:rsidR="000E1622" w:rsidRPr="00A61B24" w:rsidRDefault="000E1622" w:rsidP="00A61B24">
      <w:pPr>
        <w:pStyle w:val="a3"/>
        <w:numPr>
          <w:ilvl w:val="0"/>
          <w:numId w:val="21"/>
        </w:numPr>
        <w:spacing w:line="276" w:lineRule="auto"/>
        <w:rPr>
          <w:b/>
          <w:bCs/>
          <w:sz w:val="26"/>
          <w:szCs w:val="26"/>
        </w:rPr>
      </w:pPr>
      <w:r w:rsidRPr="00A61B24">
        <w:rPr>
          <w:rFonts w:hint="cs"/>
          <w:b/>
          <w:bCs/>
          <w:sz w:val="26"/>
          <w:szCs w:val="26"/>
          <w:rtl/>
        </w:rPr>
        <w:t>مفهوم الثقافة</w:t>
      </w:r>
    </w:p>
    <w:p w:rsidR="000E1622" w:rsidRPr="00DA7B6D" w:rsidRDefault="000E1622" w:rsidP="00DA7B6D">
      <w:pPr>
        <w:pStyle w:val="a3"/>
        <w:spacing w:line="276" w:lineRule="auto"/>
        <w:rPr>
          <w:sz w:val="26"/>
          <w:szCs w:val="26"/>
        </w:rPr>
      </w:pPr>
      <w:r w:rsidRPr="00DA7B6D">
        <w:rPr>
          <w:rFonts w:hint="cs"/>
          <w:sz w:val="26"/>
          <w:szCs w:val="26"/>
          <w:rtl/>
          <w:lang w:bidi="ar-EG"/>
        </w:rPr>
        <w:t xml:space="preserve">مجموعة </w:t>
      </w:r>
      <w:r w:rsidRPr="00DA7B6D">
        <w:rPr>
          <w:rFonts w:hint="cs"/>
          <w:sz w:val="26"/>
          <w:szCs w:val="26"/>
          <w:rtl/>
        </w:rPr>
        <w:t xml:space="preserve">المعلومات والمعتقدات والفن والأخلاق والاعراف والتقاليد واللغة وردود الافعال بالإضافة الي جميع القدرات والخصائص الأخرى التي يستطيع الانسان ان يكتسبها بوصفة عضوا في المجتمع </w:t>
      </w:r>
    </w:p>
    <w:p w:rsidR="000E1622" w:rsidRPr="00A61B24" w:rsidRDefault="000E1622" w:rsidP="00A61B24">
      <w:pPr>
        <w:pStyle w:val="a3"/>
        <w:numPr>
          <w:ilvl w:val="0"/>
          <w:numId w:val="21"/>
        </w:numPr>
        <w:spacing w:line="276" w:lineRule="auto"/>
        <w:rPr>
          <w:b/>
          <w:bCs/>
          <w:sz w:val="26"/>
          <w:szCs w:val="26"/>
        </w:rPr>
      </w:pPr>
      <w:r w:rsidRPr="00A61B24">
        <w:rPr>
          <w:rFonts w:hint="cs"/>
          <w:b/>
          <w:bCs/>
          <w:sz w:val="26"/>
          <w:szCs w:val="26"/>
          <w:rtl/>
        </w:rPr>
        <w:t>عناصر الثقافة</w:t>
      </w:r>
    </w:p>
    <w:p w:rsidR="00DA7B6D" w:rsidRPr="00DA7B6D" w:rsidRDefault="00DA7B6D" w:rsidP="00A61B24">
      <w:pPr>
        <w:pStyle w:val="a3"/>
        <w:numPr>
          <w:ilvl w:val="0"/>
          <w:numId w:val="22"/>
        </w:numPr>
        <w:spacing w:line="276" w:lineRule="auto"/>
        <w:ind w:left="401"/>
        <w:rPr>
          <w:sz w:val="26"/>
          <w:szCs w:val="26"/>
        </w:rPr>
      </w:pPr>
      <w:r w:rsidRPr="00164500">
        <w:rPr>
          <w:b/>
          <w:bCs/>
          <w:sz w:val="26"/>
          <w:szCs w:val="26"/>
          <w:rtl/>
        </w:rPr>
        <w:t>العناصر غير ا</w:t>
      </w:r>
      <w:r w:rsidRPr="00164500">
        <w:rPr>
          <w:rFonts w:hint="cs"/>
          <w:b/>
          <w:bCs/>
          <w:sz w:val="26"/>
          <w:szCs w:val="26"/>
          <w:rtl/>
          <w:lang w:bidi="ar-EG"/>
        </w:rPr>
        <w:t>لما</w:t>
      </w:r>
      <w:r w:rsidRPr="00164500">
        <w:rPr>
          <w:rFonts w:hint="cs"/>
          <w:b/>
          <w:bCs/>
          <w:sz w:val="26"/>
          <w:szCs w:val="26"/>
          <w:rtl/>
        </w:rPr>
        <w:t>دية ( المعنوية )</w:t>
      </w:r>
      <w:r w:rsidRPr="00164500">
        <w:rPr>
          <w:b/>
          <w:bCs/>
          <w:sz w:val="26"/>
          <w:szCs w:val="26"/>
          <w:rtl/>
          <w:lang w:bidi="ar-EG"/>
        </w:rPr>
        <w:t>:</w:t>
      </w:r>
      <w:r w:rsidRPr="00DA7B6D">
        <w:rPr>
          <w:sz w:val="26"/>
          <w:szCs w:val="26"/>
          <w:rtl/>
          <w:lang w:bidi="ar-EG"/>
        </w:rPr>
        <w:t xml:space="preserve"> </w:t>
      </w:r>
      <w:r w:rsidRPr="00DA7B6D">
        <w:rPr>
          <w:rFonts w:hint="cs"/>
          <w:sz w:val="26"/>
          <w:szCs w:val="26"/>
          <w:rtl/>
        </w:rPr>
        <w:t>وتشتمل هذه العناصر علي الافكار والمعارف والعادات والتقاليد والمعتقدات والسنن وأساليب التنظيم الذي يتعلق بالحفاظ علي العلاقات بين الأفراد والجماعات داخل المجتمع</w:t>
      </w:r>
    </w:p>
    <w:p w:rsidR="00DA7B6D" w:rsidRPr="00DA7B6D" w:rsidRDefault="00DA7B6D" w:rsidP="00A61B24">
      <w:pPr>
        <w:pStyle w:val="a3"/>
        <w:numPr>
          <w:ilvl w:val="0"/>
          <w:numId w:val="22"/>
        </w:numPr>
        <w:spacing w:line="276" w:lineRule="auto"/>
        <w:ind w:left="401"/>
        <w:rPr>
          <w:sz w:val="26"/>
          <w:szCs w:val="26"/>
        </w:rPr>
      </w:pPr>
      <w:r w:rsidRPr="00164500">
        <w:rPr>
          <w:b/>
          <w:bCs/>
          <w:sz w:val="26"/>
          <w:szCs w:val="26"/>
          <w:rtl/>
        </w:rPr>
        <w:t>العناصر المادية :</w:t>
      </w:r>
      <w:r w:rsidRPr="00DA7B6D">
        <w:rPr>
          <w:sz w:val="26"/>
          <w:szCs w:val="26"/>
          <w:rtl/>
          <w:lang w:bidi="ar-EG"/>
        </w:rPr>
        <w:t xml:space="preserve"> </w:t>
      </w:r>
      <w:r w:rsidRPr="00DA7B6D">
        <w:rPr>
          <w:rFonts w:hint="cs"/>
          <w:sz w:val="26"/>
          <w:szCs w:val="26"/>
          <w:rtl/>
        </w:rPr>
        <w:t xml:space="preserve">وتشمل هذه العناصر علي كل ما انتجه او استخرجه او استخدمه الإنسان من آلات وأدوات ومعدات وملابس ومساكن وطرق ومواصلات كما تتضمن هذه العناصر أساليب السلوك التي يستغل بواسطتها المجتمع العوامل البيئة </w:t>
      </w:r>
    </w:p>
    <w:p w:rsidR="000E1622" w:rsidRPr="00A61B24" w:rsidRDefault="000E1622" w:rsidP="00A61B24">
      <w:pPr>
        <w:pStyle w:val="a3"/>
        <w:numPr>
          <w:ilvl w:val="0"/>
          <w:numId w:val="21"/>
        </w:numPr>
        <w:spacing w:line="276" w:lineRule="auto"/>
        <w:rPr>
          <w:b/>
          <w:bCs/>
          <w:sz w:val="26"/>
          <w:szCs w:val="26"/>
        </w:rPr>
      </w:pPr>
      <w:r w:rsidRPr="00A61B24">
        <w:rPr>
          <w:rFonts w:hint="cs"/>
          <w:b/>
          <w:bCs/>
          <w:sz w:val="26"/>
          <w:szCs w:val="26"/>
          <w:rtl/>
        </w:rPr>
        <w:t>خصائص الثقافة</w:t>
      </w:r>
    </w:p>
    <w:p w:rsidR="00164500" w:rsidRDefault="00164500" w:rsidP="00D24D61">
      <w:pPr>
        <w:pStyle w:val="a3"/>
        <w:numPr>
          <w:ilvl w:val="0"/>
          <w:numId w:val="23"/>
        </w:numPr>
        <w:spacing w:line="276" w:lineRule="auto"/>
        <w:ind w:left="401"/>
        <w:rPr>
          <w:sz w:val="26"/>
          <w:szCs w:val="26"/>
          <w:rtl/>
        </w:rPr>
        <w:sectPr w:rsidR="00164500" w:rsidSect="00D04AD3">
          <w:pgSz w:w="11906" w:h="16838"/>
          <w:pgMar w:top="426" w:right="720" w:bottom="426" w:left="720" w:header="708" w:footer="708" w:gutter="0"/>
          <w:cols w:space="708"/>
          <w:bidi/>
          <w:rtlGutter/>
          <w:docGrid w:linePitch="360"/>
        </w:sectPr>
      </w:pPr>
    </w:p>
    <w:p w:rsidR="00DA7B6D" w:rsidRPr="00DA7B6D" w:rsidRDefault="00D24D61" w:rsidP="00D24D61">
      <w:pPr>
        <w:pStyle w:val="a3"/>
        <w:numPr>
          <w:ilvl w:val="0"/>
          <w:numId w:val="23"/>
        </w:numPr>
        <w:spacing w:line="276" w:lineRule="auto"/>
        <w:ind w:left="401"/>
        <w:rPr>
          <w:sz w:val="26"/>
          <w:szCs w:val="26"/>
        </w:rPr>
      </w:pPr>
      <w:r>
        <w:rPr>
          <w:sz w:val="26"/>
          <w:szCs w:val="26"/>
          <w:rtl/>
        </w:rPr>
        <w:lastRenderedPageBreak/>
        <w:t>الثقافة نظام مركب :</w:t>
      </w:r>
      <w:r w:rsidR="00DA7B6D" w:rsidRPr="00DA7B6D">
        <w:rPr>
          <w:sz w:val="26"/>
          <w:szCs w:val="26"/>
          <w:rtl/>
          <w:lang w:bidi="ar-EG"/>
        </w:rPr>
        <w:t xml:space="preserve"> </w:t>
      </w:r>
      <w:r w:rsidR="00DA7B6D" w:rsidRPr="00DA7B6D">
        <w:rPr>
          <w:rFonts w:hint="cs"/>
          <w:sz w:val="26"/>
          <w:szCs w:val="26"/>
          <w:rtl/>
        </w:rPr>
        <w:t>وتشمل : الجانب المعنوي</w:t>
      </w:r>
      <w:r w:rsidR="00DA7B6D" w:rsidRPr="00DA7B6D">
        <w:rPr>
          <w:rFonts w:hint="cs"/>
          <w:sz w:val="26"/>
          <w:szCs w:val="26"/>
          <w:rtl/>
          <w:lang w:bidi="ar-EG"/>
        </w:rPr>
        <w:t>، و</w:t>
      </w:r>
      <w:r w:rsidR="00DA7B6D" w:rsidRPr="00DA7B6D">
        <w:rPr>
          <w:rFonts w:hint="cs"/>
          <w:sz w:val="26"/>
          <w:szCs w:val="26"/>
          <w:rtl/>
        </w:rPr>
        <w:t xml:space="preserve">الجانب المادي </w:t>
      </w:r>
    </w:p>
    <w:p w:rsidR="00DA7B6D" w:rsidRPr="00DA7B6D" w:rsidRDefault="00DA7B6D" w:rsidP="00D24D61">
      <w:pPr>
        <w:pStyle w:val="a3"/>
        <w:numPr>
          <w:ilvl w:val="0"/>
          <w:numId w:val="23"/>
        </w:numPr>
        <w:spacing w:line="276" w:lineRule="auto"/>
        <w:ind w:left="401"/>
        <w:rPr>
          <w:sz w:val="26"/>
          <w:szCs w:val="26"/>
          <w:rtl/>
        </w:rPr>
      </w:pPr>
      <w:r w:rsidRPr="00DA7B6D">
        <w:rPr>
          <w:sz w:val="26"/>
          <w:szCs w:val="26"/>
          <w:rtl/>
        </w:rPr>
        <w:t>الثقافة نظام متصل ومستمر</w:t>
      </w:r>
      <w:r w:rsidRPr="00DA7B6D">
        <w:rPr>
          <w:sz w:val="26"/>
          <w:szCs w:val="26"/>
          <w:rtl/>
          <w:lang w:bidi="ar-EG"/>
        </w:rPr>
        <w:t xml:space="preserve">. </w:t>
      </w:r>
    </w:p>
    <w:p w:rsidR="00DA7B6D" w:rsidRPr="00DA7B6D" w:rsidRDefault="00DA7B6D" w:rsidP="00D24D61">
      <w:pPr>
        <w:pStyle w:val="a3"/>
        <w:numPr>
          <w:ilvl w:val="0"/>
          <w:numId w:val="23"/>
        </w:numPr>
        <w:spacing w:line="276" w:lineRule="auto"/>
        <w:ind w:left="401"/>
        <w:rPr>
          <w:sz w:val="26"/>
          <w:szCs w:val="26"/>
          <w:rtl/>
        </w:rPr>
      </w:pPr>
      <w:r w:rsidRPr="00DA7B6D">
        <w:rPr>
          <w:sz w:val="26"/>
          <w:szCs w:val="26"/>
          <w:rtl/>
        </w:rPr>
        <w:lastRenderedPageBreak/>
        <w:t>الثقافة نظام</w:t>
      </w:r>
      <w:r w:rsidRPr="00DA7B6D">
        <w:rPr>
          <w:sz w:val="26"/>
          <w:szCs w:val="26"/>
          <w:rtl/>
          <w:lang w:bidi="ar-EG"/>
        </w:rPr>
        <w:t xml:space="preserve"> </w:t>
      </w:r>
      <w:r w:rsidRPr="00DA7B6D">
        <w:rPr>
          <w:rFonts w:hint="cs"/>
          <w:sz w:val="26"/>
          <w:szCs w:val="26"/>
          <w:rtl/>
        </w:rPr>
        <w:t xml:space="preserve">متطور </w:t>
      </w:r>
    </w:p>
    <w:p w:rsidR="00DA7B6D" w:rsidRPr="00DA7B6D" w:rsidRDefault="00DA7B6D" w:rsidP="00D24D61">
      <w:pPr>
        <w:pStyle w:val="a3"/>
        <w:numPr>
          <w:ilvl w:val="0"/>
          <w:numId w:val="23"/>
        </w:numPr>
        <w:spacing w:line="276" w:lineRule="auto"/>
        <w:ind w:left="401"/>
        <w:rPr>
          <w:sz w:val="26"/>
          <w:szCs w:val="26"/>
          <w:rtl/>
        </w:rPr>
      </w:pPr>
      <w:r w:rsidRPr="00DA7B6D">
        <w:rPr>
          <w:sz w:val="26"/>
          <w:szCs w:val="26"/>
          <w:rtl/>
        </w:rPr>
        <w:t>الثقافة خصائص تكتسب</w:t>
      </w:r>
      <w:r w:rsidRPr="00DA7B6D">
        <w:rPr>
          <w:sz w:val="26"/>
          <w:szCs w:val="26"/>
          <w:rtl/>
          <w:lang w:bidi="ar-EG"/>
        </w:rPr>
        <w:t xml:space="preserve">. </w:t>
      </w:r>
    </w:p>
    <w:p w:rsidR="00DA7B6D" w:rsidRPr="00DA7B6D" w:rsidRDefault="00DA7B6D" w:rsidP="00D24D61">
      <w:pPr>
        <w:pStyle w:val="a3"/>
        <w:numPr>
          <w:ilvl w:val="0"/>
          <w:numId w:val="23"/>
        </w:numPr>
        <w:spacing w:line="276" w:lineRule="auto"/>
        <w:ind w:left="401"/>
        <w:rPr>
          <w:sz w:val="26"/>
          <w:szCs w:val="26"/>
          <w:rtl/>
        </w:rPr>
      </w:pPr>
      <w:r w:rsidRPr="00DA7B6D">
        <w:rPr>
          <w:sz w:val="26"/>
          <w:szCs w:val="26"/>
          <w:rtl/>
        </w:rPr>
        <w:t>الثقافة عملية تراكمية</w:t>
      </w:r>
      <w:r w:rsidRPr="00DA7B6D">
        <w:rPr>
          <w:sz w:val="26"/>
          <w:szCs w:val="26"/>
          <w:rtl/>
          <w:lang w:bidi="ar-EG"/>
        </w:rPr>
        <w:t xml:space="preserve">. </w:t>
      </w:r>
    </w:p>
    <w:p w:rsidR="00DA7B6D" w:rsidRPr="00DA7B6D" w:rsidRDefault="00DA7B6D" w:rsidP="00D24D61">
      <w:pPr>
        <w:pStyle w:val="a3"/>
        <w:numPr>
          <w:ilvl w:val="0"/>
          <w:numId w:val="23"/>
        </w:numPr>
        <w:spacing w:line="276" w:lineRule="auto"/>
        <w:ind w:left="401"/>
        <w:rPr>
          <w:sz w:val="26"/>
          <w:szCs w:val="26"/>
          <w:rtl/>
        </w:rPr>
      </w:pPr>
      <w:r w:rsidRPr="00DA7B6D">
        <w:rPr>
          <w:sz w:val="26"/>
          <w:szCs w:val="26"/>
          <w:rtl/>
        </w:rPr>
        <w:lastRenderedPageBreak/>
        <w:t>الثقافة نظام متكامل</w:t>
      </w:r>
      <w:r w:rsidRPr="00DA7B6D">
        <w:rPr>
          <w:sz w:val="26"/>
          <w:szCs w:val="26"/>
          <w:rtl/>
          <w:lang w:bidi="ar-EG"/>
        </w:rPr>
        <w:t xml:space="preserve">. </w:t>
      </w:r>
      <w:r w:rsidRPr="00DA7B6D">
        <w:rPr>
          <w:sz w:val="26"/>
          <w:szCs w:val="26"/>
          <w:rtl/>
        </w:rPr>
        <w:t xml:space="preserve"> </w:t>
      </w:r>
    </w:p>
    <w:p w:rsidR="00DA7B6D" w:rsidRPr="00DA7B6D" w:rsidRDefault="00DA7B6D" w:rsidP="00D24D61">
      <w:pPr>
        <w:pStyle w:val="a3"/>
        <w:numPr>
          <w:ilvl w:val="0"/>
          <w:numId w:val="23"/>
        </w:numPr>
        <w:spacing w:line="276" w:lineRule="auto"/>
        <w:ind w:left="401"/>
        <w:rPr>
          <w:sz w:val="26"/>
          <w:szCs w:val="26"/>
          <w:rtl/>
        </w:rPr>
      </w:pPr>
      <w:r w:rsidRPr="00DA7B6D">
        <w:rPr>
          <w:sz w:val="26"/>
          <w:szCs w:val="26"/>
          <w:rtl/>
        </w:rPr>
        <w:t>المرونة</w:t>
      </w:r>
      <w:r w:rsidRPr="00DA7B6D">
        <w:rPr>
          <w:sz w:val="26"/>
          <w:szCs w:val="26"/>
          <w:rtl/>
          <w:lang w:bidi="ar-EG"/>
        </w:rPr>
        <w:t xml:space="preserve">. </w:t>
      </w:r>
    </w:p>
    <w:p w:rsidR="00164500" w:rsidRDefault="00164500" w:rsidP="00DA7B6D">
      <w:pPr>
        <w:pStyle w:val="a3"/>
        <w:spacing w:line="276" w:lineRule="auto"/>
        <w:rPr>
          <w:sz w:val="26"/>
          <w:szCs w:val="26"/>
          <w:rtl/>
        </w:rPr>
        <w:sectPr w:rsidR="00164500" w:rsidSect="00164500">
          <w:type w:val="continuous"/>
          <w:pgSz w:w="11906" w:h="16838"/>
          <w:pgMar w:top="426" w:right="720" w:bottom="426" w:left="720" w:header="708" w:footer="708" w:gutter="0"/>
          <w:cols w:num="3" w:space="124"/>
          <w:bidi/>
          <w:rtlGutter/>
          <w:docGrid w:linePitch="360"/>
        </w:sectPr>
      </w:pPr>
    </w:p>
    <w:p w:rsidR="000E1622" w:rsidRPr="00DA7B6D" w:rsidRDefault="000E1622" w:rsidP="00DA7B6D">
      <w:pPr>
        <w:pStyle w:val="a3"/>
        <w:spacing w:line="276" w:lineRule="auto"/>
        <w:rPr>
          <w:rFonts w:hint="cs"/>
          <w:sz w:val="26"/>
          <w:szCs w:val="26"/>
          <w:rtl/>
        </w:rPr>
      </w:pPr>
    </w:p>
    <w:p w:rsidR="000E1622" w:rsidRPr="00A61B24" w:rsidRDefault="000E1622" w:rsidP="00A61B24">
      <w:pPr>
        <w:pStyle w:val="a3"/>
        <w:numPr>
          <w:ilvl w:val="0"/>
          <w:numId w:val="21"/>
        </w:numPr>
        <w:spacing w:line="276" w:lineRule="auto"/>
        <w:rPr>
          <w:b/>
          <w:bCs/>
          <w:sz w:val="26"/>
          <w:szCs w:val="26"/>
        </w:rPr>
      </w:pPr>
      <w:r w:rsidRPr="00A61B24">
        <w:rPr>
          <w:rFonts w:hint="cs"/>
          <w:b/>
          <w:bCs/>
          <w:sz w:val="26"/>
          <w:szCs w:val="26"/>
          <w:rtl/>
        </w:rPr>
        <w:t>الثقافة التنظيمية</w:t>
      </w:r>
    </w:p>
    <w:p w:rsidR="000E1622" w:rsidRPr="00DA7B6D" w:rsidRDefault="000E1622" w:rsidP="00DA7B6D">
      <w:pPr>
        <w:pStyle w:val="a3"/>
        <w:spacing w:line="276" w:lineRule="auto"/>
        <w:rPr>
          <w:sz w:val="26"/>
          <w:szCs w:val="26"/>
        </w:rPr>
      </w:pPr>
      <w:r w:rsidRPr="00DA7B6D">
        <w:rPr>
          <w:sz w:val="26"/>
          <w:szCs w:val="26"/>
          <w:rtl/>
          <w:lang w:bidi="ar-EG"/>
        </w:rPr>
        <w:t xml:space="preserve">  </w:t>
      </w:r>
      <w:r w:rsidRPr="00DA7B6D">
        <w:rPr>
          <w:rFonts w:hint="cs"/>
          <w:sz w:val="26"/>
          <w:szCs w:val="26"/>
          <w:rtl/>
        </w:rPr>
        <w:t>نظام المشاركة في القيم والمعتقدات والاقتراحات بين أعضاء المنظمة والتي توضح معني وقيمة المنظمة بالنسبة لأعضائها وتحدد لهم القواعد الملزمة وتخلق الانسجام والتجانس فيما بينها</w:t>
      </w:r>
      <w:r w:rsidRPr="00DA7B6D">
        <w:rPr>
          <w:sz w:val="26"/>
          <w:szCs w:val="26"/>
          <w:rtl/>
          <w:lang w:bidi="ar-EG"/>
        </w:rPr>
        <w:t xml:space="preserve">. </w:t>
      </w:r>
    </w:p>
    <w:p w:rsidR="00DA7B6D" w:rsidRPr="00A61B24" w:rsidRDefault="00DA7B6D" w:rsidP="00A61B24">
      <w:pPr>
        <w:pStyle w:val="a3"/>
        <w:numPr>
          <w:ilvl w:val="0"/>
          <w:numId w:val="21"/>
        </w:numPr>
        <w:spacing w:line="276" w:lineRule="auto"/>
        <w:rPr>
          <w:b/>
          <w:bCs/>
          <w:sz w:val="26"/>
          <w:szCs w:val="26"/>
        </w:rPr>
      </w:pPr>
      <w:r w:rsidRPr="00A61B24">
        <w:rPr>
          <w:rFonts w:hint="cs"/>
          <w:b/>
          <w:bCs/>
          <w:sz w:val="26"/>
          <w:szCs w:val="26"/>
          <w:rtl/>
        </w:rPr>
        <w:t>خصائص الثقافة التنظيمية</w:t>
      </w:r>
    </w:p>
    <w:p w:rsidR="00DA7B6D" w:rsidRPr="00DA7B6D" w:rsidRDefault="00DA7B6D" w:rsidP="00DA7B6D">
      <w:pPr>
        <w:pStyle w:val="a3"/>
        <w:spacing w:line="276" w:lineRule="auto"/>
        <w:rPr>
          <w:sz w:val="26"/>
          <w:szCs w:val="26"/>
        </w:rPr>
      </w:pPr>
      <w:r w:rsidRPr="00D24D61">
        <w:rPr>
          <w:rFonts w:hint="cs"/>
          <w:b/>
          <w:bCs/>
          <w:sz w:val="26"/>
          <w:szCs w:val="26"/>
          <w:rtl/>
        </w:rPr>
        <w:t>تنظيمات سلوكية معقدة</w:t>
      </w:r>
      <w:r w:rsidRPr="00D24D61">
        <w:rPr>
          <w:b/>
          <w:bCs/>
          <w:sz w:val="26"/>
          <w:szCs w:val="26"/>
          <w:rtl/>
          <w:lang w:bidi="ar-EG"/>
        </w:rPr>
        <w:t>:</w:t>
      </w:r>
      <w:r w:rsidRPr="00DA7B6D">
        <w:rPr>
          <w:sz w:val="26"/>
          <w:szCs w:val="26"/>
          <w:rtl/>
        </w:rPr>
        <w:t xml:space="preserve"> </w:t>
      </w:r>
      <w:r w:rsidRPr="00DA7B6D">
        <w:rPr>
          <w:rFonts w:hint="cs"/>
          <w:sz w:val="26"/>
          <w:szCs w:val="26"/>
          <w:rtl/>
        </w:rPr>
        <w:t>حيث تتكون من قيم ومعتقدات واتجاهات ( جانب معنوي ) ( جانب مادي )</w:t>
      </w:r>
    </w:p>
    <w:p w:rsidR="00164500" w:rsidRDefault="00164500" w:rsidP="00D24D61">
      <w:pPr>
        <w:pStyle w:val="a3"/>
        <w:numPr>
          <w:ilvl w:val="0"/>
          <w:numId w:val="24"/>
        </w:numPr>
        <w:spacing w:line="276" w:lineRule="auto"/>
        <w:ind w:left="260" w:hanging="177"/>
        <w:rPr>
          <w:sz w:val="26"/>
          <w:szCs w:val="26"/>
          <w:rtl/>
        </w:rPr>
        <w:sectPr w:rsidR="00164500" w:rsidSect="00164500">
          <w:type w:val="continuous"/>
          <w:pgSz w:w="11906" w:h="16838"/>
          <w:pgMar w:top="426" w:right="720" w:bottom="426" w:left="720" w:header="708" w:footer="708" w:gutter="0"/>
          <w:cols w:space="708"/>
          <w:bidi/>
          <w:rtlGutter/>
          <w:docGrid w:linePitch="360"/>
        </w:sectPr>
      </w:pPr>
    </w:p>
    <w:p w:rsidR="00DA7B6D" w:rsidRPr="00164500" w:rsidRDefault="00DA7B6D" w:rsidP="00164500">
      <w:pPr>
        <w:pStyle w:val="a3"/>
        <w:numPr>
          <w:ilvl w:val="0"/>
          <w:numId w:val="32"/>
        </w:numPr>
        <w:spacing w:line="276" w:lineRule="auto"/>
        <w:ind w:hanging="177"/>
        <w:rPr>
          <w:sz w:val="26"/>
          <w:szCs w:val="26"/>
          <w:rtl/>
        </w:rPr>
      </w:pPr>
      <w:r w:rsidRPr="00164500">
        <w:rPr>
          <w:rFonts w:hint="cs"/>
          <w:sz w:val="26"/>
          <w:szCs w:val="26"/>
          <w:rtl/>
        </w:rPr>
        <w:lastRenderedPageBreak/>
        <w:t>مكتسبة</w:t>
      </w:r>
      <w:r w:rsidRPr="00164500">
        <w:rPr>
          <w:sz w:val="26"/>
          <w:szCs w:val="26"/>
          <w:rtl/>
        </w:rPr>
        <w:t xml:space="preserve">. </w:t>
      </w:r>
    </w:p>
    <w:p w:rsidR="00DA7B6D" w:rsidRPr="00164500" w:rsidRDefault="00DA7B6D" w:rsidP="00164500">
      <w:pPr>
        <w:pStyle w:val="a3"/>
        <w:numPr>
          <w:ilvl w:val="0"/>
          <w:numId w:val="32"/>
        </w:numPr>
        <w:spacing w:line="276" w:lineRule="auto"/>
        <w:ind w:hanging="177"/>
        <w:rPr>
          <w:sz w:val="26"/>
          <w:szCs w:val="26"/>
          <w:rtl/>
        </w:rPr>
      </w:pPr>
      <w:r w:rsidRPr="00164500">
        <w:rPr>
          <w:rFonts w:hint="cs"/>
          <w:sz w:val="26"/>
          <w:szCs w:val="26"/>
          <w:rtl/>
        </w:rPr>
        <w:t>متطورة</w:t>
      </w:r>
      <w:r w:rsidRPr="00164500">
        <w:rPr>
          <w:sz w:val="26"/>
          <w:szCs w:val="26"/>
          <w:rtl/>
        </w:rPr>
        <w:t>.</w:t>
      </w:r>
    </w:p>
    <w:p w:rsidR="00DA7B6D" w:rsidRPr="00164500" w:rsidRDefault="00DA7B6D" w:rsidP="00164500">
      <w:pPr>
        <w:pStyle w:val="a3"/>
        <w:numPr>
          <w:ilvl w:val="0"/>
          <w:numId w:val="32"/>
        </w:numPr>
        <w:spacing w:line="276" w:lineRule="auto"/>
        <w:ind w:hanging="177"/>
        <w:rPr>
          <w:sz w:val="26"/>
          <w:szCs w:val="26"/>
          <w:rtl/>
        </w:rPr>
      </w:pPr>
      <w:r w:rsidRPr="00164500">
        <w:rPr>
          <w:rFonts w:hint="cs"/>
          <w:sz w:val="26"/>
          <w:szCs w:val="26"/>
          <w:rtl/>
        </w:rPr>
        <w:t>مرنة</w:t>
      </w:r>
      <w:r w:rsidRPr="00164500">
        <w:rPr>
          <w:sz w:val="26"/>
          <w:szCs w:val="26"/>
          <w:rtl/>
        </w:rPr>
        <w:t>.</w:t>
      </w:r>
    </w:p>
    <w:p w:rsidR="00DA7B6D" w:rsidRPr="00164500" w:rsidRDefault="00DA7B6D" w:rsidP="00164500">
      <w:pPr>
        <w:pStyle w:val="a3"/>
        <w:numPr>
          <w:ilvl w:val="0"/>
          <w:numId w:val="32"/>
        </w:numPr>
        <w:spacing w:line="276" w:lineRule="auto"/>
        <w:ind w:hanging="177"/>
        <w:rPr>
          <w:sz w:val="26"/>
          <w:szCs w:val="26"/>
          <w:rtl/>
        </w:rPr>
      </w:pPr>
      <w:r w:rsidRPr="00164500">
        <w:rPr>
          <w:rFonts w:hint="cs"/>
          <w:sz w:val="26"/>
          <w:szCs w:val="26"/>
          <w:rtl/>
        </w:rPr>
        <w:t>متصلة</w:t>
      </w:r>
      <w:r w:rsidRPr="00164500">
        <w:rPr>
          <w:sz w:val="26"/>
          <w:szCs w:val="26"/>
          <w:rtl/>
        </w:rPr>
        <w:t xml:space="preserve">. </w:t>
      </w:r>
    </w:p>
    <w:p w:rsidR="00DA7B6D" w:rsidRPr="00164500" w:rsidRDefault="00DA7B6D" w:rsidP="00164500">
      <w:pPr>
        <w:pStyle w:val="a3"/>
        <w:numPr>
          <w:ilvl w:val="0"/>
          <w:numId w:val="32"/>
        </w:numPr>
        <w:spacing w:line="276" w:lineRule="auto"/>
        <w:ind w:left="158" w:hanging="177"/>
        <w:rPr>
          <w:sz w:val="26"/>
          <w:szCs w:val="26"/>
          <w:rtl/>
        </w:rPr>
      </w:pPr>
      <w:r w:rsidRPr="00164500">
        <w:rPr>
          <w:rFonts w:hint="cs"/>
          <w:sz w:val="26"/>
          <w:szCs w:val="26"/>
          <w:rtl/>
        </w:rPr>
        <w:lastRenderedPageBreak/>
        <w:t>التعبير عن شخصية وهوية المنظمة</w:t>
      </w:r>
      <w:r w:rsidRPr="00164500">
        <w:rPr>
          <w:sz w:val="26"/>
          <w:szCs w:val="26"/>
          <w:rtl/>
        </w:rPr>
        <w:t xml:space="preserve">. </w:t>
      </w:r>
    </w:p>
    <w:p w:rsidR="00DA7B6D" w:rsidRPr="00164500" w:rsidRDefault="00DA7B6D" w:rsidP="00164500">
      <w:pPr>
        <w:pStyle w:val="a3"/>
        <w:numPr>
          <w:ilvl w:val="0"/>
          <w:numId w:val="32"/>
        </w:numPr>
        <w:spacing w:line="276" w:lineRule="auto"/>
        <w:ind w:left="158" w:hanging="177"/>
        <w:rPr>
          <w:sz w:val="26"/>
          <w:szCs w:val="26"/>
        </w:rPr>
      </w:pPr>
      <w:r w:rsidRPr="00164500">
        <w:rPr>
          <w:rFonts w:hint="cs"/>
          <w:sz w:val="26"/>
          <w:szCs w:val="26"/>
          <w:rtl/>
        </w:rPr>
        <w:t xml:space="preserve">عدم التأثر بثقافة شخص واحد فقط. </w:t>
      </w:r>
    </w:p>
    <w:p w:rsidR="00DA7B6D" w:rsidRPr="00164500" w:rsidRDefault="00DA7B6D" w:rsidP="00164500">
      <w:pPr>
        <w:pStyle w:val="a3"/>
        <w:numPr>
          <w:ilvl w:val="0"/>
          <w:numId w:val="32"/>
        </w:numPr>
        <w:spacing w:line="276" w:lineRule="auto"/>
        <w:ind w:left="158" w:hanging="177"/>
        <w:rPr>
          <w:sz w:val="26"/>
          <w:szCs w:val="26"/>
          <w:rtl/>
        </w:rPr>
      </w:pPr>
      <w:r w:rsidRPr="00164500">
        <w:rPr>
          <w:rFonts w:hint="cs"/>
          <w:sz w:val="26"/>
          <w:szCs w:val="26"/>
          <w:rtl/>
        </w:rPr>
        <w:t>التأثر بثقافة المديرين</w:t>
      </w:r>
    </w:p>
    <w:p w:rsidR="00DA7B6D" w:rsidRPr="00164500" w:rsidRDefault="00DA7B6D" w:rsidP="00164500">
      <w:pPr>
        <w:pStyle w:val="a3"/>
        <w:numPr>
          <w:ilvl w:val="0"/>
          <w:numId w:val="32"/>
        </w:numPr>
        <w:spacing w:line="276" w:lineRule="auto"/>
        <w:ind w:left="158" w:hanging="177"/>
        <w:rPr>
          <w:sz w:val="26"/>
          <w:szCs w:val="26"/>
          <w:rtl/>
        </w:rPr>
      </w:pPr>
      <w:r w:rsidRPr="00164500">
        <w:rPr>
          <w:rFonts w:hint="cs"/>
          <w:sz w:val="26"/>
          <w:szCs w:val="26"/>
          <w:rtl/>
        </w:rPr>
        <w:t xml:space="preserve">اقل شمولا من الثقافة القومية </w:t>
      </w:r>
    </w:p>
    <w:p w:rsidR="00DA7B6D" w:rsidRPr="00164500" w:rsidRDefault="00DA7B6D" w:rsidP="00164500">
      <w:pPr>
        <w:pStyle w:val="a3"/>
        <w:numPr>
          <w:ilvl w:val="0"/>
          <w:numId w:val="32"/>
        </w:numPr>
        <w:spacing w:line="276" w:lineRule="auto"/>
        <w:ind w:left="158" w:hanging="177"/>
        <w:rPr>
          <w:sz w:val="26"/>
          <w:szCs w:val="26"/>
          <w:rtl/>
        </w:rPr>
      </w:pPr>
      <w:r w:rsidRPr="00164500">
        <w:rPr>
          <w:rFonts w:hint="cs"/>
          <w:sz w:val="26"/>
          <w:szCs w:val="26"/>
          <w:rtl/>
        </w:rPr>
        <w:lastRenderedPageBreak/>
        <w:t>القدرة علي إدارة الثقافة التنظيمية تفوق القدرة علي ادارة الثقافة القومية</w:t>
      </w:r>
      <w:r w:rsidRPr="00164500">
        <w:rPr>
          <w:sz w:val="26"/>
          <w:szCs w:val="26"/>
          <w:rtl/>
        </w:rPr>
        <w:t xml:space="preserve">. </w:t>
      </w:r>
    </w:p>
    <w:p w:rsidR="00164500" w:rsidRDefault="00164500" w:rsidP="00DA7B6D">
      <w:pPr>
        <w:pStyle w:val="a3"/>
        <w:spacing w:line="276" w:lineRule="auto"/>
        <w:rPr>
          <w:sz w:val="26"/>
          <w:szCs w:val="26"/>
          <w:rtl/>
        </w:rPr>
        <w:sectPr w:rsidR="00164500" w:rsidSect="00164500">
          <w:type w:val="continuous"/>
          <w:pgSz w:w="11906" w:h="16838"/>
          <w:pgMar w:top="426" w:right="720" w:bottom="426" w:left="720" w:header="708" w:footer="708" w:gutter="0"/>
          <w:cols w:num="3" w:space="104"/>
          <w:bidi/>
          <w:rtlGutter/>
          <w:docGrid w:linePitch="360"/>
        </w:sectPr>
      </w:pPr>
    </w:p>
    <w:p w:rsidR="00DA7B6D" w:rsidRPr="00DA7B6D" w:rsidRDefault="00DA7B6D" w:rsidP="00DA7B6D">
      <w:pPr>
        <w:pStyle w:val="a3"/>
        <w:spacing w:line="276" w:lineRule="auto"/>
        <w:rPr>
          <w:rFonts w:hint="cs"/>
          <w:sz w:val="26"/>
          <w:szCs w:val="26"/>
          <w:rtl/>
        </w:rPr>
      </w:pPr>
    </w:p>
    <w:p w:rsidR="00DA7B6D" w:rsidRPr="00A61B24" w:rsidRDefault="00DA7B6D" w:rsidP="00A61B24">
      <w:pPr>
        <w:pStyle w:val="a3"/>
        <w:numPr>
          <w:ilvl w:val="0"/>
          <w:numId w:val="21"/>
        </w:numPr>
        <w:spacing w:line="276" w:lineRule="auto"/>
        <w:rPr>
          <w:b/>
          <w:bCs/>
          <w:sz w:val="26"/>
          <w:szCs w:val="26"/>
        </w:rPr>
      </w:pPr>
      <w:r w:rsidRPr="00A61B24">
        <w:rPr>
          <w:rFonts w:hint="cs"/>
          <w:b/>
          <w:bCs/>
          <w:sz w:val="26"/>
          <w:szCs w:val="26"/>
          <w:rtl/>
        </w:rPr>
        <w:t>مستويات الثقافة</w:t>
      </w:r>
    </w:p>
    <w:p w:rsidR="00DA7B6D" w:rsidRPr="00DA7B6D" w:rsidRDefault="00DA7B6D" w:rsidP="00DA7B6D">
      <w:pPr>
        <w:pStyle w:val="a3"/>
        <w:spacing w:line="276" w:lineRule="auto"/>
        <w:rPr>
          <w:sz w:val="26"/>
          <w:szCs w:val="26"/>
        </w:rPr>
      </w:pPr>
      <w:r w:rsidRPr="00DA7B6D">
        <w:rPr>
          <w:rFonts w:hint="cs"/>
          <w:sz w:val="26"/>
          <w:szCs w:val="26"/>
          <w:rtl/>
        </w:rPr>
        <w:t>من أبرز أنواعها ما يلي:</w:t>
      </w:r>
    </w:p>
    <w:p w:rsidR="00DA7B6D" w:rsidRPr="00DA7B6D" w:rsidRDefault="00DA7B6D" w:rsidP="00DA7B6D">
      <w:pPr>
        <w:pStyle w:val="a3"/>
        <w:spacing w:line="276" w:lineRule="auto"/>
        <w:rPr>
          <w:sz w:val="26"/>
          <w:szCs w:val="26"/>
          <w:rtl/>
        </w:rPr>
      </w:pPr>
      <w:r w:rsidRPr="00DA7B6D">
        <w:rPr>
          <w:rFonts w:hint="cs"/>
          <w:sz w:val="26"/>
          <w:szCs w:val="26"/>
          <w:rtl/>
        </w:rPr>
        <w:t>الثقافة البيروقراطية (</w:t>
      </w:r>
      <w:r w:rsidRPr="00DA7B6D">
        <w:rPr>
          <w:sz w:val="26"/>
          <w:szCs w:val="26"/>
        </w:rPr>
        <w:t>Bureaucratic Culture</w:t>
      </w:r>
      <w:r w:rsidRPr="00DA7B6D">
        <w:rPr>
          <w:sz w:val="26"/>
          <w:szCs w:val="26"/>
          <w:rtl/>
        </w:rPr>
        <w:t xml:space="preserve">) </w:t>
      </w:r>
      <w:r w:rsidRPr="00DA7B6D">
        <w:rPr>
          <w:rFonts w:hint="cs"/>
          <w:sz w:val="26"/>
          <w:szCs w:val="26"/>
          <w:rtl/>
        </w:rPr>
        <w:t>في مثل هذه الثقافة التنظيمية تتحدد المسؤوليات والسلطات فالعمل يكون منظماً والوحدات يتم بينها تنسيق، ومسلسل السلطة بشكل هرمي وتقوم على التحكم والالتزام</w:t>
      </w:r>
      <w:r w:rsidRPr="00DA7B6D">
        <w:rPr>
          <w:sz w:val="26"/>
          <w:szCs w:val="26"/>
          <w:rtl/>
        </w:rPr>
        <w:t>.</w:t>
      </w:r>
    </w:p>
    <w:p w:rsidR="00DA7B6D" w:rsidRPr="00DA7B6D" w:rsidRDefault="00DA7B6D" w:rsidP="00DA7B6D">
      <w:pPr>
        <w:pStyle w:val="a3"/>
        <w:spacing w:line="276" w:lineRule="auto"/>
        <w:rPr>
          <w:sz w:val="26"/>
          <w:szCs w:val="26"/>
          <w:rtl/>
        </w:rPr>
      </w:pPr>
      <w:r w:rsidRPr="00DA7B6D">
        <w:rPr>
          <w:rFonts w:hint="cs"/>
          <w:sz w:val="26"/>
          <w:szCs w:val="26"/>
          <w:rtl/>
        </w:rPr>
        <w:t>الثقافة الإبداعية (</w:t>
      </w:r>
      <w:r w:rsidRPr="00DA7B6D">
        <w:rPr>
          <w:sz w:val="26"/>
          <w:szCs w:val="26"/>
        </w:rPr>
        <w:t>Innovative Culture</w:t>
      </w:r>
      <w:r w:rsidRPr="00DA7B6D">
        <w:rPr>
          <w:sz w:val="26"/>
          <w:szCs w:val="26"/>
          <w:rtl/>
        </w:rPr>
        <w:t xml:space="preserve">) </w:t>
      </w:r>
      <w:r w:rsidRPr="00DA7B6D">
        <w:rPr>
          <w:rFonts w:hint="cs"/>
          <w:sz w:val="26"/>
          <w:szCs w:val="26"/>
          <w:rtl/>
        </w:rPr>
        <w:t>وتتميز بتوفير بيئة للعمل تساعد على الإبداع ويتصف أفرادها بحب المخاطرة في اتخاذ القرارات ومواجهة التحديات.</w:t>
      </w:r>
    </w:p>
    <w:p w:rsidR="00DA7B6D" w:rsidRPr="00DA7B6D" w:rsidRDefault="00DA7B6D" w:rsidP="00DA7B6D">
      <w:pPr>
        <w:pStyle w:val="a3"/>
        <w:spacing w:line="276" w:lineRule="auto"/>
        <w:rPr>
          <w:sz w:val="26"/>
          <w:szCs w:val="26"/>
        </w:rPr>
      </w:pPr>
      <w:r w:rsidRPr="00DA7B6D">
        <w:rPr>
          <w:rFonts w:hint="cs"/>
          <w:sz w:val="26"/>
          <w:szCs w:val="26"/>
          <w:rtl/>
        </w:rPr>
        <w:t>الثقافة المساندة (</w:t>
      </w:r>
      <w:proofErr w:type="spellStart"/>
      <w:r w:rsidRPr="00DA7B6D">
        <w:rPr>
          <w:sz w:val="26"/>
          <w:szCs w:val="26"/>
        </w:rPr>
        <w:t>Suppoative</w:t>
      </w:r>
      <w:proofErr w:type="spellEnd"/>
      <w:r w:rsidRPr="00DA7B6D">
        <w:rPr>
          <w:sz w:val="26"/>
          <w:szCs w:val="26"/>
        </w:rPr>
        <w:t xml:space="preserve"> Culture</w:t>
      </w:r>
      <w:r w:rsidRPr="00DA7B6D">
        <w:rPr>
          <w:sz w:val="26"/>
          <w:szCs w:val="26"/>
          <w:rtl/>
        </w:rPr>
        <w:t xml:space="preserve">) </w:t>
      </w:r>
      <w:r w:rsidRPr="00DA7B6D">
        <w:rPr>
          <w:rFonts w:hint="cs"/>
          <w:sz w:val="26"/>
          <w:szCs w:val="26"/>
          <w:rtl/>
        </w:rPr>
        <w:t>تتميز بيئة العمل بالصداقة والمساعدة فيما بين العاملين فيسود جو الأسرة المتعاونة، وتوفر المنظمة الثقة والمساواة والتعاون ويكون التركيز على الجانب الإنساني في هذه البيئة.</w:t>
      </w:r>
    </w:p>
    <w:p w:rsidR="00DA7B6D" w:rsidRPr="00DA7B6D" w:rsidRDefault="00DA7B6D" w:rsidP="00DA7B6D">
      <w:pPr>
        <w:pStyle w:val="a3"/>
        <w:spacing w:line="276" w:lineRule="auto"/>
        <w:rPr>
          <w:sz w:val="26"/>
          <w:szCs w:val="26"/>
          <w:rtl/>
        </w:rPr>
      </w:pPr>
      <w:r w:rsidRPr="00DA7B6D">
        <w:rPr>
          <w:rFonts w:hint="cs"/>
          <w:sz w:val="26"/>
          <w:szCs w:val="26"/>
          <w:rtl/>
        </w:rPr>
        <w:t>ثقافة العمليات (</w:t>
      </w:r>
      <w:r w:rsidRPr="00DA7B6D">
        <w:rPr>
          <w:sz w:val="26"/>
          <w:szCs w:val="26"/>
        </w:rPr>
        <w:t>Process Culture</w:t>
      </w:r>
      <w:r w:rsidRPr="00DA7B6D">
        <w:rPr>
          <w:sz w:val="26"/>
          <w:szCs w:val="26"/>
          <w:rtl/>
        </w:rPr>
        <w:t xml:space="preserve">) </w:t>
      </w:r>
      <w:r w:rsidRPr="00DA7B6D">
        <w:rPr>
          <w:rFonts w:hint="cs"/>
          <w:sz w:val="26"/>
          <w:szCs w:val="26"/>
          <w:rtl/>
        </w:rPr>
        <w:t>ويكون الاهتمام محصوراً في طريقة إنجاز العمل وليس النتائج التي تتحقق، فينتشر الحذر والحيطة بين الأفراد والذين يعملون على حماية أنفسهم. والفرد الناجح هو الذي يكون أكثر دقة وتنظيماً والذي يهتم بالتفاصيل في عمله.</w:t>
      </w:r>
    </w:p>
    <w:p w:rsidR="00DA7B6D" w:rsidRPr="00DA7B6D" w:rsidRDefault="00DA7B6D" w:rsidP="00DA7B6D">
      <w:pPr>
        <w:pStyle w:val="a3"/>
        <w:spacing w:line="276" w:lineRule="auto"/>
        <w:rPr>
          <w:sz w:val="26"/>
          <w:szCs w:val="26"/>
        </w:rPr>
      </w:pPr>
      <w:r w:rsidRPr="00DA7B6D">
        <w:rPr>
          <w:rFonts w:hint="cs"/>
          <w:sz w:val="26"/>
          <w:szCs w:val="26"/>
          <w:rtl/>
        </w:rPr>
        <w:t>ثقافة المهمة (</w:t>
      </w:r>
      <w:r w:rsidRPr="00DA7B6D">
        <w:rPr>
          <w:sz w:val="26"/>
          <w:szCs w:val="26"/>
        </w:rPr>
        <w:t>Task Culture</w:t>
      </w:r>
      <w:r w:rsidRPr="00DA7B6D">
        <w:rPr>
          <w:sz w:val="26"/>
          <w:szCs w:val="26"/>
          <w:rtl/>
        </w:rPr>
        <w:t>)</w:t>
      </w:r>
      <w:r w:rsidRPr="00DA7B6D">
        <w:rPr>
          <w:sz w:val="26"/>
          <w:szCs w:val="26"/>
          <w:rtl/>
          <w:lang w:bidi="ar-EG"/>
        </w:rPr>
        <w:t>:</w:t>
      </w:r>
      <w:r w:rsidRPr="00DA7B6D">
        <w:rPr>
          <w:sz w:val="26"/>
          <w:szCs w:val="26"/>
          <w:rtl/>
        </w:rPr>
        <w:t xml:space="preserve"> </w:t>
      </w:r>
      <w:r w:rsidRPr="00DA7B6D">
        <w:rPr>
          <w:rFonts w:hint="cs"/>
          <w:sz w:val="26"/>
          <w:szCs w:val="26"/>
          <w:rtl/>
        </w:rPr>
        <w:t>وهذه الثقافة تركز على تحقيق الأهداف وإنجاز العمل وتهتم بالنتائج وتحاول استخدام الموارد بطرق مثالية من أجل تحقيق أفضل النتائج بأقل التكاليف.</w:t>
      </w:r>
      <w:r w:rsidRPr="00DA7B6D">
        <w:rPr>
          <w:sz w:val="26"/>
          <w:szCs w:val="26"/>
          <w:rtl/>
          <w:lang w:bidi="ar-EG"/>
        </w:rPr>
        <w:t xml:space="preserve">  </w:t>
      </w:r>
    </w:p>
    <w:p w:rsidR="00DA7B6D" w:rsidRPr="00DA7B6D" w:rsidRDefault="00DA7B6D" w:rsidP="00DA7B6D">
      <w:pPr>
        <w:pStyle w:val="a3"/>
        <w:spacing w:line="276" w:lineRule="auto"/>
        <w:rPr>
          <w:sz w:val="26"/>
          <w:szCs w:val="26"/>
          <w:rtl/>
        </w:rPr>
      </w:pPr>
      <w:r w:rsidRPr="00DA7B6D">
        <w:rPr>
          <w:rFonts w:hint="cs"/>
          <w:sz w:val="26"/>
          <w:szCs w:val="26"/>
          <w:rtl/>
        </w:rPr>
        <w:t>ثقافة الدور (</w:t>
      </w:r>
      <w:r w:rsidRPr="00DA7B6D">
        <w:rPr>
          <w:sz w:val="26"/>
          <w:szCs w:val="26"/>
        </w:rPr>
        <w:t>Role Culture</w:t>
      </w:r>
      <w:r w:rsidRPr="00DA7B6D">
        <w:rPr>
          <w:sz w:val="26"/>
          <w:szCs w:val="26"/>
          <w:rtl/>
        </w:rPr>
        <w:t>)</w:t>
      </w:r>
      <w:r w:rsidRPr="00DA7B6D">
        <w:rPr>
          <w:sz w:val="26"/>
          <w:szCs w:val="26"/>
          <w:rtl/>
          <w:lang w:bidi="ar-EG"/>
        </w:rPr>
        <w:t>:</w:t>
      </w:r>
      <w:r w:rsidRPr="00DA7B6D">
        <w:rPr>
          <w:sz w:val="26"/>
          <w:szCs w:val="26"/>
          <w:rtl/>
        </w:rPr>
        <w:t xml:space="preserve"> </w:t>
      </w:r>
      <w:r w:rsidRPr="00DA7B6D">
        <w:rPr>
          <w:rFonts w:hint="cs"/>
          <w:sz w:val="26"/>
          <w:szCs w:val="26"/>
          <w:rtl/>
        </w:rPr>
        <w:t>وتركز على نوع التخصص الوظيفي وبالتالي الأدوار الوصفية أكثر من الفرد. وتهتم بالقواعد والأنظمة، كما أنها توفر الأمن الوظيفي والاستمرارية وثبات الأداء</w:t>
      </w:r>
      <w:r w:rsidRPr="00DA7B6D">
        <w:rPr>
          <w:sz w:val="26"/>
          <w:szCs w:val="26"/>
          <w:rtl/>
          <w:lang w:bidi="ar-EG"/>
        </w:rPr>
        <w:t xml:space="preserve">. </w:t>
      </w:r>
      <w:r w:rsidRPr="00DA7B6D">
        <w:rPr>
          <w:sz w:val="26"/>
          <w:szCs w:val="26"/>
          <w:rtl/>
        </w:rPr>
        <w:t xml:space="preserve">  </w:t>
      </w:r>
      <w:r w:rsidRPr="00DA7B6D">
        <w:rPr>
          <w:sz w:val="26"/>
          <w:szCs w:val="26"/>
        </w:rPr>
        <w:t xml:space="preserve"> </w:t>
      </w:r>
      <w:r w:rsidRPr="00DA7B6D">
        <w:rPr>
          <w:sz w:val="26"/>
          <w:szCs w:val="26"/>
          <w:rtl/>
        </w:rPr>
        <w:t xml:space="preserve">                  </w:t>
      </w:r>
    </w:p>
    <w:p w:rsidR="00DA7B6D" w:rsidRPr="00DA7B6D" w:rsidRDefault="00DA7B6D" w:rsidP="00DA7B6D">
      <w:pPr>
        <w:pStyle w:val="a3"/>
        <w:spacing w:line="276" w:lineRule="auto"/>
        <w:rPr>
          <w:rFonts w:hint="cs"/>
          <w:sz w:val="26"/>
          <w:szCs w:val="26"/>
          <w:rtl/>
        </w:rPr>
      </w:pPr>
    </w:p>
    <w:p w:rsidR="00DA7B6D" w:rsidRPr="00A61B24" w:rsidRDefault="00DA7B6D" w:rsidP="00D24D61">
      <w:pPr>
        <w:pStyle w:val="a3"/>
        <w:numPr>
          <w:ilvl w:val="0"/>
          <w:numId w:val="21"/>
        </w:numPr>
        <w:spacing w:line="276" w:lineRule="auto"/>
        <w:rPr>
          <w:b/>
          <w:bCs/>
          <w:sz w:val="26"/>
          <w:szCs w:val="26"/>
        </w:rPr>
      </w:pPr>
      <w:r w:rsidRPr="00A61B24">
        <w:rPr>
          <w:rFonts w:hint="cs"/>
          <w:b/>
          <w:bCs/>
          <w:sz w:val="26"/>
          <w:szCs w:val="26"/>
          <w:rtl/>
          <w:lang w:bidi="ar-EG"/>
        </w:rPr>
        <w:t xml:space="preserve">تقسيم الثقافة </w:t>
      </w:r>
    </w:p>
    <w:p w:rsidR="00D24D61" w:rsidRDefault="00D24D61" w:rsidP="00D24D61">
      <w:pPr>
        <w:pStyle w:val="a3"/>
        <w:numPr>
          <w:ilvl w:val="0"/>
          <w:numId w:val="25"/>
        </w:numPr>
        <w:spacing w:line="276" w:lineRule="auto"/>
        <w:rPr>
          <w:rFonts w:hint="cs"/>
          <w:sz w:val="26"/>
          <w:szCs w:val="26"/>
          <w:rtl/>
          <w:lang w:bidi="ar-EG"/>
        </w:rPr>
      </w:pPr>
      <w:r>
        <w:rPr>
          <w:rFonts w:hint="cs"/>
          <w:b/>
          <w:bCs/>
          <w:sz w:val="26"/>
          <w:szCs w:val="26"/>
          <w:rtl/>
          <w:lang w:bidi="ar-EG"/>
        </w:rPr>
        <w:t>و</w:t>
      </w:r>
      <w:r w:rsidRPr="00A61B24">
        <w:rPr>
          <w:rFonts w:hint="cs"/>
          <w:b/>
          <w:bCs/>
          <w:sz w:val="26"/>
          <w:szCs w:val="26"/>
          <w:rtl/>
          <w:lang w:bidi="ar-EG"/>
        </w:rPr>
        <w:t>فقاً لدرجة العمومية:</w:t>
      </w:r>
    </w:p>
    <w:p w:rsidR="00DA7B6D" w:rsidRPr="00D24D61" w:rsidRDefault="00DA7B6D" w:rsidP="00D24D61">
      <w:pPr>
        <w:pStyle w:val="a3"/>
        <w:numPr>
          <w:ilvl w:val="0"/>
          <w:numId w:val="26"/>
        </w:numPr>
        <w:spacing w:line="276" w:lineRule="auto"/>
        <w:ind w:left="401"/>
        <w:rPr>
          <w:sz w:val="26"/>
          <w:szCs w:val="26"/>
          <w:rtl/>
          <w:lang w:bidi="ar-EG"/>
        </w:rPr>
      </w:pPr>
      <w:r w:rsidRPr="00D24D61">
        <w:rPr>
          <w:rFonts w:hint="cs"/>
          <w:b/>
          <w:bCs/>
          <w:sz w:val="26"/>
          <w:szCs w:val="26"/>
          <w:rtl/>
        </w:rPr>
        <w:t>ثقافة المجتمع :</w:t>
      </w:r>
      <w:r w:rsidRPr="00DA7B6D">
        <w:rPr>
          <w:rFonts w:hint="cs"/>
          <w:sz w:val="26"/>
          <w:szCs w:val="26"/>
          <w:rtl/>
        </w:rPr>
        <w:t xml:space="preserve"> </w:t>
      </w:r>
      <w:r w:rsidRPr="00D24D61">
        <w:rPr>
          <w:rFonts w:hint="cs"/>
          <w:sz w:val="26"/>
          <w:szCs w:val="26"/>
          <w:rtl/>
        </w:rPr>
        <w:t xml:space="preserve">تتمثل الثقافة في هذا المستوي ي القيم والاتجاهات والمفاهيم السائدة في المجتمع الموجودة فيه المنظمة والتي ينقلها الاعضاء من المجتمع الي داخل المنظمة </w:t>
      </w:r>
    </w:p>
    <w:p w:rsidR="00DA7B6D" w:rsidRPr="00D24D61" w:rsidRDefault="00DA7B6D" w:rsidP="00D24D61">
      <w:pPr>
        <w:pStyle w:val="a3"/>
        <w:numPr>
          <w:ilvl w:val="0"/>
          <w:numId w:val="26"/>
        </w:numPr>
        <w:spacing w:line="276" w:lineRule="auto"/>
        <w:ind w:left="401"/>
        <w:rPr>
          <w:sz w:val="26"/>
          <w:szCs w:val="26"/>
          <w:rtl/>
        </w:rPr>
      </w:pPr>
      <w:r w:rsidRPr="00D24D61">
        <w:rPr>
          <w:b/>
          <w:bCs/>
          <w:sz w:val="26"/>
          <w:szCs w:val="26"/>
          <w:rtl/>
        </w:rPr>
        <w:lastRenderedPageBreak/>
        <w:t>ثقافة الصناعة ( النشاط ) :</w:t>
      </w:r>
      <w:r w:rsidR="00D24D61">
        <w:rPr>
          <w:rFonts w:hint="cs"/>
          <w:sz w:val="26"/>
          <w:szCs w:val="26"/>
          <w:rtl/>
        </w:rPr>
        <w:t xml:space="preserve"> </w:t>
      </w:r>
      <w:r w:rsidRPr="00D24D61">
        <w:rPr>
          <w:rFonts w:hint="cs"/>
          <w:sz w:val="26"/>
          <w:szCs w:val="26"/>
          <w:rtl/>
        </w:rPr>
        <w:t>من الملاحظ وجود تشابه في الثقافة داخل النشاط او الصناعة مع وجود اختلافات بين النشاطات والصناعات المختلفة ويعني ذلك ان القيم والمعتقدات الخاصة بمنظمة معينة تتشابه مع القيم والمعتقدات التي تعتنقها كل المنظمات العاملة داخل نفس النشاط .</w:t>
      </w:r>
    </w:p>
    <w:p w:rsidR="00DA7B6D" w:rsidRPr="00D24D61" w:rsidRDefault="00DA7B6D" w:rsidP="00D24D61">
      <w:pPr>
        <w:pStyle w:val="a3"/>
        <w:numPr>
          <w:ilvl w:val="0"/>
          <w:numId w:val="26"/>
        </w:numPr>
        <w:spacing w:line="276" w:lineRule="auto"/>
        <w:ind w:left="401"/>
        <w:rPr>
          <w:rFonts w:hint="cs"/>
          <w:sz w:val="26"/>
          <w:szCs w:val="26"/>
          <w:rtl/>
        </w:rPr>
      </w:pPr>
      <w:r w:rsidRPr="00D24D61">
        <w:rPr>
          <w:rFonts w:hint="cs"/>
          <w:b/>
          <w:bCs/>
          <w:sz w:val="26"/>
          <w:szCs w:val="26"/>
          <w:rtl/>
        </w:rPr>
        <w:t>الثقافة الفرعية :</w:t>
      </w:r>
      <w:r w:rsidRPr="00DA7B6D">
        <w:rPr>
          <w:rFonts w:hint="cs"/>
          <w:sz w:val="26"/>
          <w:szCs w:val="26"/>
          <w:rtl/>
        </w:rPr>
        <w:t xml:space="preserve"> </w:t>
      </w:r>
      <w:r w:rsidRPr="00D24D61">
        <w:rPr>
          <w:rFonts w:hint="cs"/>
          <w:sz w:val="26"/>
          <w:szCs w:val="26"/>
          <w:rtl/>
          <w:lang w:bidi="ar-EG"/>
        </w:rPr>
        <w:t xml:space="preserve">وهي ثقافات المختلفة في مواقع العمل المختلفة، </w:t>
      </w:r>
      <w:r w:rsidRPr="00D24D61">
        <w:rPr>
          <w:rFonts w:hint="cs"/>
          <w:sz w:val="26"/>
          <w:szCs w:val="26"/>
          <w:rtl/>
        </w:rPr>
        <w:t xml:space="preserve">حيث تتكون هذه الثقافات حول مستويات ادارية وتنظيمية مختلفة او داخل اقسام او قطاعات المنظمة </w:t>
      </w:r>
    </w:p>
    <w:p w:rsidR="00DA7B6D" w:rsidRPr="00D24D61" w:rsidRDefault="00DA7B6D" w:rsidP="00D24D61">
      <w:pPr>
        <w:pStyle w:val="a3"/>
        <w:numPr>
          <w:ilvl w:val="0"/>
          <w:numId w:val="25"/>
        </w:numPr>
        <w:spacing w:line="276" w:lineRule="auto"/>
        <w:rPr>
          <w:b/>
          <w:bCs/>
          <w:sz w:val="26"/>
          <w:szCs w:val="26"/>
        </w:rPr>
      </w:pPr>
      <w:r w:rsidRPr="00D24D61">
        <w:rPr>
          <w:b/>
          <w:bCs/>
          <w:sz w:val="26"/>
          <w:szCs w:val="26"/>
          <w:rtl/>
          <w:lang w:bidi="ar-EG"/>
        </w:rPr>
        <w:t xml:space="preserve">وفقاً </w:t>
      </w:r>
      <w:r w:rsidRPr="00D24D61">
        <w:rPr>
          <w:rFonts w:hint="cs"/>
          <w:b/>
          <w:bCs/>
          <w:sz w:val="26"/>
          <w:szCs w:val="26"/>
          <w:rtl/>
          <w:lang w:bidi="ar-EG"/>
        </w:rPr>
        <w:t xml:space="preserve">لقوة الثقافة: (قوية، وضعيفة): </w:t>
      </w:r>
    </w:p>
    <w:p w:rsidR="00DA7B6D" w:rsidRPr="00DA7B6D" w:rsidRDefault="00DA7B6D" w:rsidP="00D24D61">
      <w:pPr>
        <w:pStyle w:val="a3"/>
        <w:numPr>
          <w:ilvl w:val="0"/>
          <w:numId w:val="27"/>
        </w:numPr>
        <w:spacing w:line="276" w:lineRule="auto"/>
        <w:ind w:left="401"/>
        <w:rPr>
          <w:sz w:val="26"/>
          <w:szCs w:val="26"/>
          <w:rtl/>
        </w:rPr>
      </w:pPr>
      <w:r w:rsidRPr="00D24D61">
        <w:rPr>
          <w:b/>
          <w:bCs/>
          <w:sz w:val="26"/>
          <w:szCs w:val="26"/>
          <w:rtl/>
        </w:rPr>
        <w:t>الثقافة القوية :</w:t>
      </w:r>
      <w:r w:rsidRPr="00DA7B6D">
        <w:rPr>
          <w:sz w:val="26"/>
          <w:szCs w:val="26"/>
          <w:rtl/>
        </w:rPr>
        <w:t xml:space="preserve"> </w:t>
      </w:r>
      <w:r w:rsidRPr="00DA7B6D">
        <w:rPr>
          <w:rFonts w:hint="cs"/>
          <w:sz w:val="26"/>
          <w:szCs w:val="26"/>
          <w:rtl/>
        </w:rPr>
        <w:t xml:space="preserve">هي التي يتشكل بها سلوك القادة الاقوياء وهذه الثقافة يحكمها عاملان هما </w:t>
      </w:r>
      <w:r w:rsidRPr="00DA7B6D">
        <w:rPr>
          <w:sz w:val="26"/>
          <w:szCs w:val="26"/>
          <w:rtl/>
        </w:rPr>
        <w:t xml:space="preserve">: </w:t>
      </w:r>
    </w:p>
    <w:p w:rsidR="00DA7B6D" w:rsidRPr="00DA7B6D" w:rsidRDefault="00DA7B6D" w:rsidP="00D24D61">
      <w:pPr>
        <w:pStyle w:val="a3"/>
        <w:numPr>
          <w:ilvl w:val="0"/>
          <w:numId w:val="28"/>
        </w:numPr>
        <w:spacing w:line="276" w:lineRule="auto"/>
        <w:ind w:left="401" w:hanging="141"/>
        <w:rPr>
          <w:sz w:val="26"/>
          <w:szCs w:val="26"/>
          <w:rtl/>
        </w:rPr>
      </w:pPr>
      <w:r w:rsidRPr="00D24D61">
        <w:rPr>
          <w:rFonts w:hint="cs"/>
          <w:b/>
          <w:bCs/>
          <w:sz w:val="26"/>
          <w:szCs w:val="26"/>
          <w:rtl/>
        </w:rPr>
        <w:t>درجة التوافق بها</w:t>
      </w:r>
      <w:r w:rsidRPr="00D24D61">
        <w:rPr>
          <w:b/>
          <w:bCs/>
          <w:sz w:val="26"/>
          <w:szCs w:val="26"/>
          <w:rtl/>
          <w:lang w:bidi="ar-EG"/>
        </w:rPr>
        <w:t>:</w:t>
      </w:r>
      <w:r w:rsidRPr="00DA7B6D">
        <w:rPr>
          <w:sz w:val="26"/>
          <w:szCs w:val="26"/>
          <w:rtl/>
          <w:lang w:bidi="ar-EG"/>
        </w:rPr>
        <w:t xml:space="preserve"> </w:t>
      </w:r>
      <w:r w:rsidRPr="00DA7B6D">
        <w:rPr>
          <w:rFonts w:hint="cs"/>
          <w:sz w:val="26"/>
          <w:szCs w:val="26"/>
          <w:rtl/>
          <w:lang w:bidi="ar-EG"/>
        </w:rPr>
        <w:t>و</w:t>
      </w:r>
      <w:r w:rsidRPr="00DA7B6D">
        <w:rPr>
          <w:rFonts w:hint="cs"/>
          <w:sz w:val="26"/>
          <w:szCs w:val="26"/>
          <w:rtl/>
        </w:rPr>
        <w:t xml:space="preserve">يعتمد </w:t>
      </w:r>
      <w:r w:rsidRPr="00DA7B6D">
        <w:rPr>
          <w:rFonts w:hint="cs"/>
          <w:sz w:val="26"/>
          <w:szCs w:val="26"/>
          <w:rtl/>
          <w:lang w:bidi="ar-EG"/>
        </w:rPr>
        <w:t xml:space="preserve">درجة التوافق على الثقافة على عاملين: </w:t>
      </w:r>
    </w:p>
    <w:p w:rsidR="00DA7B6D" w:rsidRPr="00DA7B6D" w:rsidRDefault="00DA7B6D" w:rsidP="00D24D61">
      <w:pPr>
        <w:pStyle w:val="a3"/>
        <w:numPr>
          <w:ilvl w:val="0"/>
          <w:numId w:val="29"/>
        </w:numPr>
        <w:spacing w:line="276" w:lineRule="auto"/>
        <w:ind w:left="401" w:hanging="177"/>
        <w:rPr>
          <w:sz w:val="26"/>
          <w:szCs w:val="26"/>
          <w:rtl/>
        </w:rPr>
      </w:pPr>
      <w:r w:rsidRPr="00DA7B6D">
        <w:rPr>
          <w:rFonts w:hint="cs"/>
          <w:sz w:val="26"/>
          <w:szCs w:val="26"/>
          <w:rtl/>
        </w:rPr>
        <w:t>تعريف العاملين واطلاعهم على القيم السائدة في المنظمة وكيف يتم العمل</w:t>
      </w:r>
      <w:r w:rsidRPr="00DA7B6D">
        <w:rPr>
          <w:sz w:val="26"/>
          <w:szCs w:val="26"/>
          <w:rtl/>
          <w:lang w:bidi="ar-EG"/>
        </w:rPr>
        <w:t xml:space="preserve"> من خلالها. </w:t>
      </w:r>
    </w:p>
    <w:p w:rsidR="00DA7B6D" w:rsidRPr="00DA7B6D" w:rsidRDefault="00DA7B6D" w:rsidP="00D24D61">
      <w:pPr>
        <w:pStyle w:val="a3"/>
        <w:numPr>
          <w:ilvl w:val="0"/>
          <w:numId w:val="29"/>
        </w:numPr>
        <w:spacing w:line="276" w:lineRule="auto"/>
        <w:ind w:left="401" w:hanging="177"/>
        <w:rPr>
          <w:sz w:val="26"/>
          <w:szCs w:val="26"/>
          <w:rtl/>
        </w:rPr>
      </w:pPr>
      <w:r w:rsidRPr="00DA7B6D">
        <w:rPr>
          <w:rFonts w:hint="cs"/>
          <w:sz w:val="26"/>
          <w:szCs w:val="26"/>
          <w:rtl/>
        </w:rPr>
        <w:t>نظم العوائد والمكافآت إذا ما منح الأعضاء الملتزمون بالقيم والعوائد والمكافآت فهذا يساعد الآخرين على تعلم القيم وفهمها</w:t>
      </w:r>
      <w:r w:rsidRPr="00DA7B6D">
        <w:rPr>
          <w:sz w:val="26"/>
          <w:szCs w:val="26"/>
          <w:rtl/>
        </w:rPr>
        <w:t>.</w:t>
      </w:r>
    </w:p>
    <w:p w:rsidR="00DA7B6D" w:rsidRPr="00DA7B6D" w:rsidRDefault="00DA7B6D" w:rsidP="00D24D61">
      <w:pPr>
        <w:pStyle w:val="a3"/>
        <w:numPr>
          <w:ilvl w:val="0"/>
          <w:numId w:val="28"/>
        </w:numPr>
        <w:spacing w:line="276" w:lineRule="auto"/>
        <w:ind w:left="401" w:hanging="141"/>
        <w:rPr>
          <w:sz w:val="26"/>
          <w:szCs w:val="26"/>
          <w:rtl/>
        </w:rPr>
      </w:pPr>
      <w:r w:rsidRPr="00D24D61">
        <w:rPr>
          <w:rFonts w:hint="cs"/>
          <w:b/>
          <w:bCs/>
          <w:sz w:val="26"/>
          <w:szCs w:val="26"/>
          <w:rtl/>
          <w:lang w:bidi="ar-EG"/>
        </w:rPr>
        <w:t>درجة الالتزام بها:</w:t>
      </w:r>
      <w:r w:rsidRPr="00DA7B6D">
        <w:rPr>
          <w:rFonts w:hint="cs"/>
          <w:sz w:val="26"/>
          <w:szCs w:val="26"/>
          <w:rtl/>
        </w:rPr>
        <w:t>مدى قوة تمسك الأعضاء في المنظمة بالقيم والمعتقدات المهمة</w:t>
      </w:r>
    </w:p>
    <w:p w:rsidR="00DA7B6D" w:rsidRPr="00D24D61" w:rsidRDefault="00DA7B6D" w:rsidP="00D24D61">
      <w:pPr>
        <w:pStyle w:val="a3"/>
        <w:numPr>
          <w:ilvl w:val="0"/>
          <w:numId w:val="27"/>
        </w:numPr>
        <w:spacing w:line="276" w:lineRule="auto"/>
        <w:ind w:left="401"/>
        <w:rPr>
          <w:b/>
          <w:bCs/>
          <w:sz w:val="26"/>
          <w:szCs w:val="26"/>
          <w:rtl/>
        </w:rPr>
      </w:pPr>
      <w:r w:rsidRPr="00D24D61">
        <w:rPr>
          <w:rFonts w:hint="cs"/>
          <w:b/>
          <w:bCs/>
          <w:sz w:val="26"/>
          <w:szCs w:val="26"/>
          <w:rtl/>
        </w:rPr>
        <w:t>الثقافة الضعيفة :</w:t>
      </w:r>
    </w:p>
    <w:p w:rsidR="00DA7B6D" w:rsidRPr="00DA7B6D" w:rsidRDefault="00DA7B6D" w:rsidP="00DA7B6D">
      <w:pPr>
        <w:pStyle w:val="a3"/>
        <w:spacing w:line="276" w:lineRule="auto"/>
        <w:rPr>
          <w:sz w:val="26"/>
          <w:szCs w:val="26"/>
          <w:rtl/>
        </w:rPr>
      </w:pPr>
      <w:r w:rsidRPr="00DA7B6D">
        <w:rPr>
          <w:rFonts w:hint="cs"/>
          <w:sz w:val="26"/>
          <w:szCs w:val="26"/>
          <w:rtl/>
        </w:rPr>
        <w:t>هي الثقافة التي لا يتم اعتناقها بقوة من أفراد التنظيم ولا تحظي بالثقة والقبول الواسع عبر المنظمة وتفتقر إلي التمسك المشترك بالفهم</w:t>
      </w:r>
      <w:r w:rsidRPr="00DA7B6D">
        <w:rPr>
          <w:sz w:val="26"/>
          <w:szCs w:val="26"/>
          <w:rtl/>
          <w:lang w:bidi="ar-EG"/>
        </w:rPr>
        <w:t>.</w:t>
      </w:r>
      <w:r w:rsidRPr="00DA7B6D">
        <w:rPr>
          <w:sz w:val="26"/>
          <w:szCs w:val="26"/>
          <w:rtl/>
        </w:rPr>
        <w:t xml:space="preserve"> </w:t>
      </w:r>
    </w:p>
    <w:p w:rsidR="00DA7B6D" w:rsidRPr="00DA7B6D" w:rsidRDefault="00DA7B6D" w:rsidP="00DA7B6D">
      <w:pPr>
        <w:pStyle w:val="a3"/>
        <w:spacing w:line="276" w:lineRule="auto"/>
        <w:rPr>
          <w:rFonts w:hint="cs"/>
          <w:sz w:val="26"/>
          <w:szCs w:val="26"/>
          <w:rtl/>
        </w:rPr>
      </w:pPr>
    </w:p>
    <w:p w:rsidR="00DA7B6D" w:rsidRPr="00A61B24" w:rsidRDefault="00DA7B6D" w:rsidP="00A61B24">
      <w:pPr>
        <w:pStyle w:val="a3"/>
        <w:numPr>
          <w:ilvl w:val="0"/>
          <w:numId w:val="21"/>
        </w:numPr>
        <w:spacing w:line="276" w:lineRule="auto"/>
        <w:rPr>
          <w:b/>
          <w:bCs/>
          <w:sz w:val="26"/>
          <w:szCs w:val="26"/>
        </w:rPr>
      </w:pPr>
      <w:r w:rsidRPr="00A61B24">
        <w:rPr>
          <w:rFonts w:hint="cs"/>
          <w:b/>
          <w:bCs/>
          <w:sz w:val="26"/>
          <w:szCs w:val="26"/>
          <w:rtl/>
        </w:rPr>
        <w:t>تأثير الثقافة على المنظمة</w:t>
      </w:r>
    </w:p>
    <w:p w:rsidR="00DA7B6D" w:rsidRPr="00DA7B6D" w:rsidRDefault="00DA7B6D" w:rsidP="00164500">
      <w:pPr>
        <w:pStyle w:val="a3"/>
        <w:numPr>
          <w:ilvl w:val="0"/>
          <w:numId w:val="30"/>
        </w:numPr>
        <w:spacing w:line="276" w:lineRule="auto"/>
        <w:ind w:left="260" w:hanging="177"/>
        <w:rPr>
          <w:sz w:val="26"/>
          <w:szCs w:val="26"/>
        </w:rPr>
      </w:pPr>
      <w:r w:rsidRPr="00DA7B6D">
        <w:rPr>
          <w:rFonts w:hint="cs"/>
          <w:sz w:val="26"/>
          <w:szCs w:val="26"/>
          <w:rtl/>
        </w:rPr>
        <w:t>دليل للإدارة والعاملين، تشكل لهم نماذج السلوك والعلاقات التي يجب اتباعها والاسترشاد بها.</w:t>
      </w:r>
      <w:r w:rsidRPr="00DA7B6D">
        <w:rPr>
          <w:sz w:val="26"/>
          <w:szCs w:val="26"/>
          <w:rtl/>
          <w:lang w:bidi="ar-EG"/>
        </w:rPr>
        <w:t xml:space="preserve"> </w:t>
      </w:r>
    </w:p>
    <w:p w:rsidR="00DA7B6D" w:rsidRPr="00DA7B6D" w:rsidRDefault="00DA7B6D" w:rsidP="00164500">
      <w:pPr>
        <w:pStyle w:val="a3"/>
        <w:numPr>
          <w:ilvl w:val="0"/>
          <w:numId w:val="30"/>
        </w:numPr>
        <w:spacing w:line="276" w:lineRule="auto"/>
        <w:ind w:left="260" w:hanging="177"/>
        <w:rPr>
          <w:sz w:val="26"/>
          <w:szCs w:val="26"/>
          <w:rtl/>
        </w:rPr>
      </w:pPr>
      <w:r w:rsidRPr="00DA7B6D">
        <w:rPr>
          <w:rFonts w:hint="cs"/>
          <w:sz w:val="26"/>
          <w:szCs w:val="26"/>
          <w:rtl/>
        </w:rPr>
        <w:t>هي إطار فكري يوجه أعضاء المنظمة الواحدة وينظم أعمالهم وعلاقاتهم وإنجازاتهم.</w:t>
      </w:r>
    </w:p>
    <w:p w:rsidR="00DA7B6D" w:rsidRPr="00DA7B6D" w:rsidRDefault="00DA7B6D" w:rsidP="00164500">
      <w:pPr>
        <w:pStyle w:val="a3"/>
        <w:numPr>
          <w:ilvl w:val="0"/>
          <w:numId w:val="30"/>
        </w:numPr>
        <w:spacing w:line="276" w:lineRule="auto"/>
        <w:ind w:left="260" w:hanging="177"/>
        <w:rPr>
          <w:sz w:val="26"/>
          <w:szCs w:val="26"/>
          <w:rtl/>
        </w:rPr>
      </w:pPr>
      <w:r w:rsidRPr="00DA7B6D">
        <w:rPr>
          <w:rFonts w:hint="cs"/>
          <w:sz w:val="26"/>
          <w:szCs w:val="26"/>
          <w:rtl/>
        </w:rPr>
        <w:t xml:space="preserve">الثقافة بما تحويه من قيم وقواعد سلوكية تحدد </w:t>
      </w:r>
      <w:r w:rsidRPr="00DA7B6D">
        <w:rPr>
          <w:rFonts w:hint="cs"/>
          <w:sz w:val="26"/>
          <w:szCs w:val="26"/>
          <w:rtl/>
          <w:lang w:bidi="ar-EG"/>
        </w:rPr>
        <w:t>ل</w:t>
      </w:r>
      <w:r w:rsidRPr="00DA7B6D">
        <w:rPr>
          <w:rFonts w:hint="cs"/>
          <w:sz w:val="26"/>
          <w:szCs w:val="26"/>
          <w:rtl/>
        </w:rPr>
        <w:t xml:space="preserve">لعاملين السلوك الوظيفي المتوقع منهم، وتحدد لهم أنماط العلاقات فيما بينهم، وبينهم وبين المراجعين والجهات الأخرى التي يتعاملون معها. </w:t>
      </w:r>
    </w:p>
    <w:p w:rsidR="00DA7B6D" w:rsidRPr="00DA7B6D" w:rsidRDefault="00DA7B6D" w:rsidP="00164500">
      <w:pPr>
        <w:pStyle w:val="a3"/>
        <w:numPr>
          <w:ilvl w:val="0"/>
          <w:numId w:val="30"/>
        </w:numPr>
        <w:spacing w:line="276" w:lineRule="auto"/>
        <w:ind w:left="260" w:hanging="177"/>
        <w:rPr>
          <w:sz w:val="26"/>
          <w:szCs w:val="26"/>
        </w:rPr>
      </w:pPr>
      <w:r w:rsidRPr="00DA7B6D">
        <w:rPr>
          <w:sz w:val="26"/>
          <w:szCs w:val="26"/>
          <w:rtl/>
        </w:rPr>
        <w:t>تعتبر من الملامح المميزة للمنظمة عن غيرها من المنظمات، وهي كذلك مصدر فخر واعتزاز للعاملين بها، وخاصة إذا</w:t>
      </w:r>
      <w:r w:rsidRPr="00DA7B6D">
        <w:rPr>
          <w:sz w:val="26"/>
          <w:szCs w:val="26"/>
          <w:rtl/>
          <w:lang w:bidi="ar-EG"/>
        </w:rPr>
        <w:t xml:space="preserve"> </w:t>
      </w:r>
      <w:r w:rsidRPr="00DA7B6D">
        <w:rPr>
          <w:rFonts w:hint="cs"/>
          <w:sz w:val="26"/>
          <w:szCs w:val="26"/>
          <w:rtl/>
        </w:rPr>
        <w:t>كانت تؤكد قيماً معينة مثل الابتكار والتميز والريادة.</w:t>
      </w:r>
    </w:p>
    <w:p w:rsidR="00DA7B6D" w:rsidRPr="00DA7B6D" w:rsidRDefault="00DA7B6D" w:rsidP="00164500">
      <w:pPr>
        <w:pStyle w:val="a3"/>
        <w:numPr>
          <w:ilvl w:val="0"/>
          <w:numId w:val="30"/>
        </w:numPr>
        <w:spacing w:line="276" w:lineRule="auto"/>
        <w:ind w:left="260" w:hanging="177"/>
        <w:rPr>
          <w:sz w:val="26"/>
          <w:szCs w:val="26"/>
          <w:rtl/>
        </w:rPr>
      </w:pPr>
      <w:r w:rsidRPr="00DA7B6D">
        <w:rPr>
          <w:rFonts w:hint="cs"/>
          <w:sz w:val="26"/>
          <w:szCs w:val="26"/>
          <w:rtl/>
        </w:rPr>
        <w:t>الثقافة القوية تعتبر عنصراً فاعلاً ومؤيداً للإدارة ومساعداً لها على تحقيق أهدافها وطموحاتها. وتكون الثقافة قوية عندما ما يقبلها غالبية العاملين بالمنظمة ويرتضون قيمها وأحكامها وقواعدها ويتبعون كل ذلك في سلوكياتهم وعلاقاتهم.</w:t>
      </w:r>
    </w:p>
    <w:p w:rsidR="00DA7B6D" w:rsidRPr="00DA7B6D" w:rsidRDefault="00DA7B6D" w:rsidP="00164500">
      <w:pPr>
        <w:pStyle w:val="a3"/>
        <w:numPr>
          <w:ilvl w:val="0"/>
          <w:numId w:val="30"/>
        </w:numPr>
        <w:spacing w:line="276" w:lineRule="auto"/>
        <w:ind w:left="260" w:hanging="177"/>
        <w:rPr>
          <w:sz w:val="26"/>
          <w:szCs w:val="26"/>
        </w:rPr>
      </w:pPr>
      <w:r w:rsidRPr="00DA7B6D">
        <w:rPr>
          <w:rFonts w:hint="cs"/>
          <w:sz w:val="26"/>
          <w:szCs w:val="26"/>
          <w:rtl/>
        </w:rPr>
        <w:t>تعتبر الثقافة القوية ميزة تنافسية للمنظمة إذا كانت تؤكد على سلوكيات خلاقة كالتقاني في العمل ولكنها قد تصبح ضارة إذا كانت تؤكد سلوكيات روتينية، كالطاعة العمياء، والالتزام الحرفي بالرسميات.</w:t>
      </w:r>
    </w:p>
    <w:p w:rsidR="00DA7B6D" w:rsidRPr="00DA7B6D" w:rsidRDefault="00DA7B6D" w:rsidP="00164500">
      <w:pPr>
        <w:pStyle w:val="a3"/>
        <w:numPr>
          <w:ilvl w:val="0"/>
          <w:numId w:val="30"/>
        </w:numPr>
        <w:spacing w:line="276" w:lineRule="auto"/>
        <w:ind w:left="260" w:hanging="177"/>
        <w:rPr>
          <w:sz w:val="26"/>
          <w:szCs w:val="26"/>
          <w:rtl/>
        </w:rPr>
      </w:pPr>
      <w:r w:rsidRPr="00DA7B6D">
        <w:rPr>
          <w:rFonts w:hint="cs"/>
          <w:sz w:val="26"/>
          <w:szCs w:val="26"/>
          <w:rtl/>
        </w:rPr>
        <w:t xml:space="preserve">ثقافة المنظمة تعتبر عاملاً مهماً في </w:t>
      </w:r>
      <w:r w:rsidRPr="00DA7B6D">
        <w:rPr>
          <w:rFonts w:hint="cs"/>
          <w:sz w:val="26"/>
          <w:szCs w:val="26"/>
          <w:rtl/>
          <w:lang w:bidi="ar-EG"/>
        </w:rPr>
        <w:t xml:space="preserve">جذب </w:t>
      </w:r>
      <w:r w:rsidRPr="00DA7B6D">
        <w:rPr>
          <w:rFonts w:hint="cs"/>
          <w:sz w:val="26"/>
          <w:szCs w:val="26"/>
          <w:rtl/>
        </w:rPr>
        <w:t>العاملين الملائمين</w:t>
      </w:r>
      <w:r w:rsidRPr="00DA7B6D">
        <w:rPr>
          <w:sz w:val="26"/>
          <w:szCs w:val="26"/>
          <w:rtl/>
          <w:lang w:bidi="ar-EG"/>
        </w:rPr>
        <w:t>.</w:t>
      </w:r>
    </w:p>
    <w:p w:rsidR="00DA7B6D" w:rsidRPr="00DA7B6D" w:rsidRDefault="00DA7B6D" w:rsidP="00164500">
      <w:pPr>
        <w:pStyle w:val="a3"/>
        <w:numPr>
          <w:ilvl w:val="0"/>
          <w:numId w:val="30"/>
        </w:numPr>
        <w:spacing w:line="276" w:lineRule="auto"/>
        <w:ind w:left="260" w:hanging="177"/>
        <w:rPr>
          <w:sz w:val="26"/>
          <w:szCs w:val="26"/>
          <w:rtl/>
        </w:rPr>
      </w:pPr>
      <w:r w:rsidRPr="00DA7B6D">
        <w:rPr>
          <w:rFonts w:hint="cs"/>
          <w:sz w:val="26"/>
          <w:szCs w:val="26"/>
          <w:rtl/>
        </w:rPr>
        <w:t>تعتبر الثقافة عنصراً جذرياً يؤثر على قابلية المنظمة للتغيير وقدرتها على مواكبة التطورات الجارية من حولها</w:t>
      </w:r>
      <w:r w:rsidRPr="00DA7B6D">
        <w:rPr>
          <w:sz w:val="26"/>
          <w:szCs w:val="26"/>
          <w:rtl/>
          <w:lang w:bidi="ar-EG"/>
        </w:rPr>
        <w:t>.</w:t>
      </w:r>
    </w:p>
    <w:p w:rsidR="00DA7B6D" w:rsidRPr="00DA7B6D" w:rsidRDefault="00DA7B6D" w:rsidP="00DA7B6D">
      <w:pPr>
        <w:pStyle w:val="a3"/>
        <w:spacing w:line="276" w:lineRule="auto"/>
        <w:rPr>
          <w:rFonts w:hint="cs"/>
          <w:sz w:val="26"/>
          <w:szCs w:val="26"/>
          <w:rtl/>
        </w:rPr>
      </w:pPr>
    </w:p>
    <w:p w:rsidR="00DA7B6D" w:rsidRPr="00A61B24" w:rsidRDefault="00DA7B6D" w:rsidP="00A61B24">
      <w:pPr>
        <w:pStyle w:val="a3"/>
        <w:numPr>
          <w:ilvl w:val="0"/>
          <w:numId w:val="21"/>
        </w:numPr>
        <w:spacing w:line="276" w:lineRule="auto"/>
        <w:rPr>
          <w:b/>
          <w:bCs/>
          <w:sz w:val="26"/>
          <w:szCs w:val="26"/>
        </w:rPr>
      </w:pPr>
      <w:r w:rsidRPr="00A61B24">
        <w:rPr>
          <w:rFonts w:hint="cs"/>
          <w:b/>
          <w:bCs/>
          <w:sz w:val="26"/>
          <w:szCs w:val="26"/>
          <w:rtl/>
        </w:rPr>
        <w:t>تغيير الثقافة التنظيمية</w:t>
      </w:r>
    </w:p>
    <w:p w:rsidR="00DA7B6D" w:rsidRPr="00DA7B6D" w:rsidRDefault="00DA7B6D" w:rsidP="00DA7B6D">
      <w:pPr>
        <w:pStyle w:val="a3"/>
        <w:spacing w:line="276" w:lineRule="auto"/>
        <w:rPr>
          <w:sz w:val="26"/>
          <w:szCs w:val="26"/>
        </w:rPr>
      </w:pPr>
      <w:r w:rsidRPr="00DA7B6D">
        <w:rPr>
          <w:rFonts w:hint="cs"/>
          <w:sz w:val="26"/>
          <w:szCs w:val="26"/>
          <w:rtl/>
        </w:rPr>
        <w:t>ويمكن للمنظمة ان تتبع احد او كلا المدخلين التاليين</w:t>
      </w:r>
    </w:p>
    <w:p w:rsidR="00DA7B6D" w:rsidRPr="00164500" w:rsidRDefault="00DA7B6D" w:rsidP="00164500">
      <w:pPr>
        <w:pStyle w:val="a3"/>
        <w:numPr>
          <w:ilvl w:val="0"/>
          <w:numId w:val="31"/>
        </w:numPr>
        <w:spacing w:line="276" w:lineRule="auto"/>
        <w:ind w:left="401"/>
        <w:rPr>
          <w:b/>
          <w:bCs/>
          <w:sz w:val="26"/>
          <w:szCs w:val="26"/>
          <w:rtl/>
        </w:rPr>
      </w:pPr>
      <w:r w:rsidRPr="00164500">
        <w:rPr>
          <w:b/>
          <w:bCs/>
          <w:sz w:val="26"/>
          <w:szCs w:val="26"/>
          <w:rtl/>
        </w:rPr>
        <w:t xml:space="preserve">مدخل التغير من القمة الي القاعدة : </w:t>
      </w:r>
      <w:r w:rsidRPr="00164500">
        <w:rPr>
          <w:rFonts w:hint="cs"/>
          <w:sz w:val="26"/>
          <w:szCs w:val="26"/>
          <w:rtl/>
        </w:rPr>
        <w:t xml:space="preserve">حيث تقوم الإدارة العليا بالدور القيادي </w:t>
      </w:r>
      <w:r w:rsidRPr="00164500">
        <w:rPr>
          <w:rFonts w:hint="cs"/>
          <w:sz w:val="26"/>
          <w:szCs w:val="26"/>
          <w:rtl/>
          <w:lang w:bidi="ar-EG"/>
        </w:rPr>
        <w:t>ف</w:t>
      </w:r>
      <w:r w:rsidRPr="00164500">
        <w:rPr>
          <w:rFonts w:hint="cs"/>
          <w:sz w:val="26"/>
          <w:szCs w:val="26"/>
          <w:rtl/>
        </w:rPr>
        <w:t>ي تغيير الثقافة</w:t>
      </w:r>
      <w:r w:rsidRPr="00164500">
        <w:rPr>
          <w:rFonts w:hint="cs"/>
          <w:sz w:val="26"/>
          <w:szCs w:val="26"/>
          <w:rtl/>
          <w:lang w:bidi="ar-EG"/>
        </w:rPr>
        <w:t xml:space="preserve">، </w:t>
      </w:r>
      <w:r w:rsidRPr="00164500">
        <w:rPr>
          <w:rFonts w:hint="cs"/>
          <w:sz w:val="26"/>
          <w:szCs w:val="26"/>
          <w:rtl/>
        </w:rPr>
        <w:t>الا ان المشكلة الرئيسية في هذا المدخل انه قد لا يتوافق مع القيم والمعايير السائدة لدي الأعضاء في المستويات الدنيا من التنظيم مما قد تؤدي الي معارضة هذا التغير وقد يؤدي ذلك الي ان تلك التغيرات قد لا تستمر طويلا</w:t>
      </w:r>
      <w:r w:rsidRPr="00164500">
        <w:rPr>
          <w:sz w:val="26"/>
          <w:szCs w:val="26"/>
          <w:rtl/>
          <w:lang w:bidi="ar-EG"/>
        </w:rPr>
        <w:t xml:space="preserve">. </w:t>
      </w:r>
    </w:p>
    <w:p w:rsidR="00DA7B6D" w:rsidRPr="00164500" w:rsidRDefault="00DA7B6D" w:rsidP="00164500">
      <w:pPr>
        <w:pStyle w:val="a3"/>
        <w:numPr>
          <w:ilvl w:val="0"/>
          <w:numId w:val="31"/>
        </w:numPr>
        <w:spacing w:line="276" w:lineRule="auto"/>
        <w:ind w:left="401"/>
        <w:rPr>
          <w:b/>
          <w:bCs/>
          <w:sz w:val="26"/>
          <w:szCs w:val="26"/>
          <w:lang w:bidi="ar-EG"/>
        </w:rPr>
      </w:pPr>
      <w:r w:rsidRPr="00164500">
        <w:rPr>
          <w:rFonts w:hint="cs"/>
          <w:b/>
          <w:bCs/>
          <w:sz w:val="26"/>
          <w:szCs w:val="26"/>
          <w:rtl/>
        </w:rPr>
        <w:t>مدخل التغير من القاعدة إلي القمة ( مدخل المشاركة )</w:t>
      </w:r>
      <w:r w:rsidRPr="00164500">
        <w:rPr>
          <w:b/>
          <w:bCs/>
          <w:sz w:val="26"/>
          <w:szCs w:val="26"/>
          <w:rtl/>
          <w:lang w:bidi="ar-EG"/>
        </w:rPr>
        <w:t>:</w:t>
      </w:r>
      <w:r w:rsidR="00164500">
        <w:rPr>
          <w:rFonts w:hint="cs"/>
          <w:b/>
          <w:bCs/>
          <w:sz w:val="26"/>
          <w:szCs w:val="26"/>
          <w:rtl/>
          <w:lang w:bidi="ar-EG"/>
        </w:rPr>
        <w:t xml:space="preserve"> </w:t>
      </w:r>
      <w:r w:rsidRPr="00164500">
        <w:rPr>
          <w:rFonts w:hint="cs"/>
          <w:sz w:val="26"/>
          <w:szCs w:val="26"/>
          <w:rtl/>
        </w:rPr>
        <w:t>وفقا لهذا المدخل يتم مشاركة أعضاء المنظمة في عملية التغير من خلال جمع معلومات منهم بشان تأييدهم للقيم الجديدة مع اخذ توصياتهم واقتراحاتهم ووضعها موضع الاعتبار والتنفيذ</w:t>
      </w:r>
    </w:p>
    <w:p w:rsidR="00DA7B6D" w:rsidRPr="00DA7B6D" w:rsidRDefault="00DA7B6D" w:rsidP="00DA7B6D">
      <w:pPr>
        <w:pStyle w:val="a3"/>
        <w:spacing w:line="276" w:lineRule="auto"/>
        <w:rPr>
          <w:sz w:val="26"/>
          <w:szCs w:val="26"/>
        </w:rPr>
      </w:pPr>
      <w:r w:rsidRPr="00BE3FB8">
        <w:rPr>
          <w:rFonts w:hint="cs"/>
          <w:b/>
          <w:bCs/>
          <w:sz w:val="26"/>
          <w:szCs w:val="26"/>
          <w:rtl/>
        </w:rPr>
        <w:t>العيب الأساسي</w:t>
      </w:r>
      <w:r w:rsidRPr="00BE3FB8">
        <w:rPr>
          <w:b/>
          <w:bCs/>
          <w:sz w:val="26"/>
          <w:szCs w:val="26"/>
          <w:rtl/>
          <w:lang w:bidi="ar-EG"/>
        </w:rPr>
        <w:t xml:space="preserve"> </w:t>
      </w:r>
      <w:r w:rsidRPr="00BE3FB8">
        <w:rPr>
          <w:rFonts w:hint="cs"/>
          <w:b/>
          <w:bCs/>
          <w:sz w:val="26"/>
          <w:szCs w:val="26"/>
          <w:rtl/>
        </w:rPr>
        <w:t>لهذا المدخل</w:t>
      </w:r>
      <w:r w:rsidRPr="00BE3FB8">
        <w:rPr>
          <w:b/>
          <w:bCs/>
          <w:sz w:val="26"/>
          <w:szCs w:val="26"/>
          <w:rtl/>
          <w:lang w:bidi="ar-EG"/>
        </w:rPr>
        <w:t>:</w:t>
      </w:r>
      <w:r w:rsidRPr="00DA7B6D">
        <w:rPr>
          <w:sz w:val="26"/>
          <w:szCs w:val="26"/>
          <w:rtl/>
        </w:rPr>
        <w:t xml:space="preserve"> </w:t>
      </w:r>
      <w:r w:rsidRPr="00DA7B6D">
        <w:rPr>
          <w:rFonts w:hint="cs"/>
          <w:sz w:val="26"/>
          <w:szCs w:val="26"/>
          <w:rtl/>
        </w:rPr>
        <w:t xml:space="preserve">في انه قد يكون بطيئا بالمقارنة بالمدخل السابق  </w:t>
      </w:r>
    </w:p>
    <w:p w:rsidR="00DA7B6D" w:rsidRPr="00DA7B6D" w:rsidRDefault="00DA7B6D" w:rsidP="00DA7B6D">
      <w:pPr>
        <w:pStyle w:val="a3"/>
        <w:spacing w:line="276" w:lineRule="auto"/>
        <w:rPr>
          <w:sz w:val="26"/>
          <w:szCs w:val="26"/>
          <w:rtl/>
        </w:rPr>
      </w:pPr>
      <w:r w:rsidRPr="00BE3FB8">
        <w:rPr>
          <w:rFonts w:hint="cs"/>
          <w:b/>
          <w:bCs/>
          <w:sz w:val="26"/>
          <w:szCs w:val="26"/>
          <w:rtl/>
        </w:rPr>
        <w:t>الميزة الأساسية</w:t>
      </w:r>
      <w:bookmarkStart w:id="0" w:name="_GoBack"/>
      <w:bookmarkEnd w:id="0"/>
      <w:r w:rsidRPr="00DA7B6D">
        <w:rPr>
          <w:rFonts w:hint="cs"/>
          <w:sz w:val="26"/>
          <w:szCs w:val="26"/>
          <w:rtl/>
        </w:rPr>
        <w:t xml:space="preserve"> : تتمثل في انه قد يدوم لفترة أطول نظرا </w:t>
      </w:r>
      <w:r w:rsidRPr="00DA7B6D">
        <w:rPr>
          <w:rFonts w:hint="cs"/>
          <w:sz w:val="26"/>
          <w:szCs w:val="26"/>
          <w:rtl/>
          <w:lang w:bidi="ar-EG"/>
        </w:rPr>
        <w:t xml:space="preserve">لمشاركة العامل في </w:t>
      </w:r>
      <w:r w:rsidRPr="00DA7B6D">
        <w:rPr>
          <w:rFonts w:hint="cs"/>
          <w:sz w:val="26"/>
          <w:szCs w:val="26"/>
          <w:rtl/>
        </w:rPr>
        <w:t>هذا التغير فضلا عن تحمسه والتزامه به ويجب ان نؤكد علي :</w:t>
      </w:r>
    </w:p>
    <w:p w:rsidR="00DA7B6D" w:rsidRPr="00DA7B6D" w:rsidRDefault="00DA7B6D" w:rsidP="00BE3FB8">
      <w:pPr>
        <w:pStyle w:val="a3"/>
        <w:numPr>
          <w:ilvl w:val="0"/>
          <w:numId w:val="33"/>
        </w:numPr>
        <w:spacing w:line="276" w:lineRule="auto"/>
        <w:ind w:left="401" w:hanging="177"/>
        <w:rPr>
          <w:sz w:val="26"/>
          <w:szCs w:val="26"/>
          <w:rtl/>
        </w:rPr>
      </w:pPr>
      <w:r w:rsidRPr="00DA7B6D">
        <w:rPr>
          <w:rFonts w:hint="cs"/>
          <w:sz w:val="26"/>
          <w:szCs w:val="26"/>
          <w:rtl/>
        </w:rPr>
        <w:t>إمكانية الجمع بين المدخلين</w:t>
      </w:r>
      <w:r w:rsidRPr="00DA7B6D">
        <w:rPr>
          <w:sz w:val="26"/>
          <w:szCs w:val="26"/>
          <w:rtl/>
          <w:lang w:bidi="ar-EG"/>
        </w:rPr>
        <w:t xml:space="preserve">. </w:t>
      </w:r>
    </w:p>
    <w:p w:rsidR="00DA7B6D" w:rsidRPr="00DA7B6D" w:rsidRDefault="00DA7B6D" w:rsidP="00BE3FB8">
      <w:pPr>
        <w:pStyle w:val="a3"/>
        <w:numPr>
          <w:ilvl w:val="0"/>
          <w:numId w:val="33"/>
        </w:numPr>
        <w:spacing w:line="276" w:lineRule="auto"/>
        <w:ind w:left="401" w:hanging="177"/>
        <w:rPr>
          <w:sz w:val="26"/>
          <w:szCs w:val="26"/>
          <w:rtl/>
        </w:rPr>
      </w:pPr>
      <w:r w:rsidRPr="00DA7B6D">
        <w:rPr>
          <w:rFonts w:hint="cs"/>
          <w:sz w:val="26"/>
          <w:szCs w:val="26"/>
          <w:rtl/>
        </w:rPr>
        <w:t xml:space="preserve">تغير ثقافة المنظمة ليس هدفا </w:t>
      </w:r>
      <w:r w:rsidRPr="00DA7B6D">
        <w:rPr>
          <w:rFonts w:hint="cs"/>
          <w:sz w:val="26"/>
          <w:szCs w:val="26"/>
          <w:rtl/>
          <w:lang w:bidi="ar-EG"/>
        </w:rPr>
        <w:t>ف</w:t>
      </w:r>
      <w:r w:rsidRPr="00DA7B6D">
        <w:rPr>
          <w:rFonts w:hint="cs"/>
          <w:sz w:val="26"/>
          <w:szCs w:val="26"/>
          <w:rtl/>
        </w:rPr>
        <w:t>ي حد ذاته</w:t>
      </w:r>
      <w:r w:rsidRPr="00DA7B6D">
        <w:rPr>
          <w:sz w:val="26"/>
          <w:szCs w:val="26"/>
          <w:rtl/>
          <w:lang w:bidi="ar-EG"/>
        </w:rPr>
        <w:t>.</w:t>
      </w:r>
    </w:p>
    <w:p w:rsidR="00DA7B6D" w:rsidRPr="00DA7B6D" w:rsidRDefault="00DA7B6D" w:rsidP="00BE3FB8">
      <w:pPr>
        <w:pStyle w:val="a3"/>
        <w:numPr>
          <w:ilvl w:val="0"/>
          <w:numId w:val="33"/>
        </w:numPr>
        <w:spacing w:line="276" w:lineRule="auto"/>
        <w:ind w:left="401" w:hanging="177"/>
        <w:rPr>
          <w:sz w:val="26"/>
          <w:szCs w:val="26"/>
          <w:rtl/>
        </w:rPr>
      </w:pPr>
      <w:r w:rsidRPr="00DA7B6D">
        <w:rPr>
          <w:rFonts w:hint="cs"/>
          <w:sz w:val="26"/>
          <w:szCs w:val="26"/>
          <w:rtl/>
        </w:rPr>
        <w:t xml:space="preserve">يعد التغيير الثقافي المدخل الصحيح للتحول من اعتناق الفكر التقليدي انطلاقا نحو ثقافات متطورة تتمشي مع الأهداف الطموحة </w:t>
      </w:r>
    </w:p>
    <w:p w:rsidR="00DA7B6D" w:rsidRDefault="00DA7B6D" w:rsidP="00DA7B6D">
      <w:pPr>
        <w:pStyle w:val="a3"/>
        <w:spacing w:line="276" w:lineRule="auto"/>
        <w:rPr>
          <w:rFonts w:hint="cs"/>
          <w:sz w:val="26"/>
          <w:szCs w:val="26"/>
          <w:rtl/>
        </w:rPr>
      </w:pPr>
    </w:p>
    <w:p w:rsidR="00BE3FB8" w:rsidRPr="00BE3FB8" w:rsidRDefault="00BE3FB8" w:rsidP="00BE3FB8">
      <w:pPr>
        <w:pStyle w:val="a3"/>
        <w:spacing w:line="276" w:lineRule="auto"/>
        <w:jc w:val="right"/>
        <w:rPr>
          <w:b/>
          <w:bCs/>
          <w:sz w:val="26"/>
          <w:szCs w:val="26"/>
        </w:rPr>
      </w:pPr>
      <w:r w:rsidRPr="00BE3FB8">
        <w:rPr>
          <w:rFonts w:hint="cs"/>
          <w:b/>
          <w:bCs/>
          <w:sz w:val="26"/>
          <w:szCs w:val="26"/>
          <w:highlight w:val="lightGray"/>
          <w:rtl/>
        </w:rPr>
        <w:t>رذاذ مطر</w:t>
      </w:r>
    </w:p>
    <w:sectPr w:rsidR="00BE3FB8" w:rsidRPr="00BE3FB8" w:rsidSect="00164500">
      <w:type w:val="continuous"/>
      <w:pgSz w:w="11906" w:h="16838"/>
      <w:pgMar w:top="426" w:right="720" w:bottom="426"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408F6"/>
    <w:multiLevelType w:val="hybridMultilevel"/>
    <w:tmpl w:val="ED7A1A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255E82"/>
    <w:multiLevelType w:val="hybridMultilevel"/>
    <w:tmpl w:val="D706B22C"/>
    <w:lvl w:ilvl="0" w:tplc="C0D89D0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EA5E3C"/>
    <w:multiLevelType w:val="hybridMultilevel"/>
    <w:tmpl w:val="C3C601B6"/>
    <w:lvl w:ilvl="0" w:tplc="F9CE0BFE">
      <w:start w:val="1"/>
      <w:numFmt w:val="bullet"/>
      <w:lvlText w:val="•"/>
      <w:lvlJc w:val="left"/>
      <w:pPr>
        <w:tabs>
          <w:tab w:val="num" w:pos="720"/>
        </w:tabs>
        <w:ind w:left="720" w:hanging="360"/>
      </w:pPr>
      <w:rPr>
        <w:rFonts w:ascii="Times New Roman" w:hAnsi="Times New Roman" w:hint="default"/>
      </w:rPr>
    </w:lvl>
    <w:lvl w:ilvl="1" w:tplc="8D28B2A0" w:tentative="1">
      <w:start w:val="1"/>
      <w:numFmt w:val="bullet"/>
      <w:lvlText w:val="•"/>
      <w:lvlJc w:val="left"/>
      <w:pPr>
        <w:tabs>
          <w:tab w:val="num" w:pos="1440"/>
        </w:tabs>
        <w:ind w:left="1440" w:hanging="360"/>
      </w:pPr>
      <w:rPr>
        <w:rFonts w:ascii="Times New Roman" w:hAnsi="Times New Roman" w:hint="default"/>
      </w:rPr>
    </w:lvl>
    <w:lvl w:ilvl="2" w:tplc="4302F5E8" w:tentative="1">
      <w:start w:val="1"/>
      <w:numFmt w:val="bullet"/>
      <w:lvlText w:val="•"/>
      <w:lvlJc w:val="left"/>
      <w:pPr>
        <w:tabs>
          <w:tab w:val="num" w:pos="2160"/>
        </w:tabs>
        <w:ind w:left="2160" w:hanging="360"/>
      </w:pPr>
      <w:rPr>
        <w:rFonts w:ascii="Times New Roman" w:hAnsi="Times New Roman" w:hint="default"/>
      </w:rPr>
    </w:lvl>
    <w:lvl w:ilvl="3" w:tplc="693CA8A4" w:tentative="1">
      <w:start w:val="1"/>
      <w:numFmt w:val="bullet"/>
      <w:lvlText w:val="•"/>
      <w:lvlJc w:val="left"/>
      <w:pPr>
        <w:tabs>
          <w:tab w:val="num" w:pos="2880"/>
        </w:tabs>
        <w:ind w:left="2880" w:hanging="360"/>
      </w:pPr>
      <w:rPr>
        <w:rFonts w:ascii="Times New Roman" w:hAnsi="Times New Roman" w:hint="default"/>
      </w:rPr>
    </w:lvl>
    <w:lvl w:ilvl="4" w:tplc="12D26B46" w:tentative="1">
      <w:start w:val="1"/>
      <w:numFmt w:val="bullet"/>
      <w:lvlText w:val="•"/>
      <w:lvlJc w:val="left"/>
      <w:pPr>
        <w:tabs>
          <w:tab w:val="num" w:pos="3600"/>
        </w:tabs>
        <w:ind w:left="3600" w:hanging="360"/>
      </w:pPr>
      <w:rPr>
        <w:rFonts w:ascii="Times New Roman" w:hAnsi="Times New Roman" w:hint="default"/>
      </w:rPr>
    </w:lvl>
    <w:lvl w:ilvl="5" w:tplc="B87264E8" w:tentative="1">
      <w:start w:val="1"/>
      <w:numFmt w:val="bullet"/>
      <w:lvlText w:val="•"/>
      <w:lvlJc w:val="left"/>
      <w:pPr>
        <w:tabs>
          <w:tab w:val="num" w:pos="4320"/>
        </w:tabs>
        <w:ind w:left="4320" w:hanging="360"/>
      </w:pPr>
      <w:rPr>
        <w:rFonts w:ascii="Times New Roman" w:hAnsi="Times New Roman" w:hint="default"/>
      </w:rPr>
    </w:lvl>
    <w:lvl w:ilvl="6" w:tplc="9BFA71CA" w:tentative="1">
      <w:start w:val="1"/>
      <w:numFmt w:val="bullet"/>
      <w:lvlText w:val="•"/>
      <w:lvlJc w:val="left"/>
      <w:pPr>
        <w:tabs>
          <w:tab w:val="num" w:pos="5040"/>
        </w:tabs>
        <w:ind w:left="5040" w:hanging="360"/>
      </w:pPr>
      <w:rPr>
        <w:rFonts w:ascii="Times New Roman" w:hAnsi="Times New Roman" w:hint="default"/>
      </w:rPr>
    </w:lvl>
    <w:lvl w:ilvl="7" w:tplc="E870AF58" w:tentative="1">
      <w:start w:val="1"/>
      <w:numFmt w:val="bullet"/>
      <w:lvlText w:val="•"/>
      <w:lvlJc w:val="left"/>
      <w:pPr>
        <w:tabs>
          <w:tab w:val="num" w:pos="5760"/>
        </w:tabs>
        <w:ind w:left="5760" w:hanging="360"/>
      </w:pPr>
      <w:rPr>
        <w:rFonts w:ascii="Times New Roman" w:hAnsi="Times New Roman" w:hint="default"/>
      </w:rPr>
    </w:lvl>
    <w:lvl w:ilvl="8" w:tplc="55FE8960" w:tentative="1">
      <w:start w:val="1"/>
      <w:numFmt w:val="bullet"/>
      <w:lvlText w:val="•"/>
      <w:lvlJc w:val="left"/>
      <w:pPr>
        <w:tabs>
          <w:tab w:val="num" w:pos="6480"/>
        </w:tabs>
        <w:ind w:left="6480" w:hanging="360"/>
      </w:pPr>
      <w:rPr>
        <w:rFonts w:ascii="Times New Roman" w:hAnsi="Times New Roman" w:hint="default"/>
      </w:rPr>
    </w:lvl>
  </w:abstractNum>
  <w:abstractNum w:abstractNumId="3">
    <w:nsid w:val="098D0FD7"/>
    <w:multiLevelType w:val="hybridMultilevel"/>
    <w:tmpl w:val="975407C8"/>
    <w:lvl w:ilvl="0" w:tplc="BD4C998A">
      <w:start w:val="1"/>
      <w:numFmt w:val="bullet"/>
      <w:lvlText w:val="•"/>
      <w:lvlJc w:val="left"/>
      <w:pPr>
        <w:tabs>
          <w:tab w:val="num" w:pos="720"/>
        </w:tabs>
        <w:ind w:left="720" w:hanging="360"/>
      </w:pPr>
      <w:rPr>
        <w:rFonts w:ascii="Times New Roman" w:hAnsi="Times New Roman" w:hint="default"/>
      </w:rPr>
    </w:lvl>
    <w:lvl w:ilvl="1" w:tplc="B55ACDD0" w:tentative="1">
      <w:start w:val="1"/>
      <w:numFmt w:val="bullet"/>
      <w:lvlText w:val="•"/>
      <w:lvlJc w:val="left"/>
      <w:pPr>
        <w:tabs>
          <w:tab w:val="num" w:pos="1440"/>
        </w:tabs>
        <w:ind w:left="1440" w:hanging="360"/>
      </w:pPr>
      <w:rPr>
        <w:rFonts w:ascii="Times New Roman" w:hAnsi="Times New Roman" w:hint="default"/>
      </w:rPr>
    </w:lvl>
    <w:lvl w:ilvl="2" w:tplc="650CFCDA" w:tentative="1">
      <w:start w:val="1"/>
      <w:numFmt w:val="bullet"/>
      <w:lvlText w:val="•"/>
      <w:lvlJc w:val="left"/>
      <w:pPr>
        <w:tabs>
          <w:tab w:val="num" w:pos="2160"/>
        </w:tabs>
        <w:ind w:left="2160" w:hanging="360"/>
      </w:pPr>
      <w:rPr>
        <w:rFonts w:ascii="Times New Roman" w:hAnsi="Times New Roman" w:hint="default"/>
      </w:rPr>
    </w:lvl>
    <w:lvl w:ilvl="3" w:tplc="FF92292C" w:tentative="1">
      <w:start w:val="1"/>
      <w:numFmt w:val="bullet"/>
      <w:lvlText w:val="•"/>
      <w:lvlJc w:val="left"/>
      <w:pPr>
        <w:tabs>
          <w:tab w:val="num" w:pos="2880"/>
        </w:tabs>
        <w:ind w:left="2880" w:hanging="360"/>
      </w:pPr>
      <w:rPr>
        <w:rFonts w:ascii="Times New Roman" w:hAnsi="Times New Roman" w:hint="default"/>
      </w:rPr>
    </w:lvl>
    <w:lvl w:ilvl="4" w:tplc="DDAA7086" w:tentative="1">
      <w:start w:val="1"/>
      <w:numFmt w:val="bullet"/>
      <w:lvlText w:val="•"/>
      <w:lvlJc w:val="left"/>
      <w:pPr>
        <w:tabs>
          <w:tab w:val="num" w:pos="3600"/>
        </w:tabs>
        <w:ind w:left="3600" w:hanging="360"/>
      </w:pPr>
      <w:rPr>
        <w:rFonts w:ascii="Times New Roman" w:hAnsi="Times New Roman" w:hint="default"/>
      </w:rPr>
    </w:lvl>
    <w:lvl w:ilvl="5" w:tplc="20DE45C6" w:tentative="1">
      <w:start w:val="1"/>
      <w:numFmt w:val="bullet"/>
      <w:lvlText w:val="•"/>
      <w:lvlJc w:val="left"/>
      <w:pPr>
        <w:tabs>
          <w:tab w:val="num" w:pos="4320"/>
        </w:tabs>
        <w:ind w:left="4320" w:hanging="360"/>
      </w:pPr>
      <w:rPr>
        <w:rFonts w:ascii="Times New Roman" w:hAnsi="Times New Roman" w:hint="default"/>
      </w:rPr>
    </w:lvl>
    <w:lvl w:ilvl="6" w:tplc="13168C6C" w:tentative="1">
      <w:start w:val="1"/>
      <w:numFmt w:val="bullet"/>
      <w:lvlText w:val="•"/>
      <w:lvlJc w:val="left"/>
      <w:pPr>
        <w:tabs>
          <w:tab w:val="num" w:pos="5040"/>
        </w:tabs>
        <w:ind w:left="5040" w:hanging="360"/>
      </w:pPr>
      <w:rPr>
        <w:rFonts w:ascii="Times New Roman" w:hAnsi="Times New Roman" w:hint="default"/>
      </w:rPr>
    </w:lvl>
    <w:lvl w:ilvl="7" w:tplc="7F6CB974" w:tentative="1">
      <w:start w:val="1"/>
      <w:numFmt w:val="bullet"/>
      <w:lvlText w:val="•"/>
      <w:lvlJc w:val="left"/>
      <w:pPr>
        <w:tabs>
          <w:tab w:val="num" w:pos="5760"/>
        </w:tabs>
        <w:ind w:left="5760" w:hanging="360"/>
      </w:pPr>
      <w:rPr>
        <w:rFonts w:ascii="Times New Roman" w:hAnsi="Times New Roman" w:hint="default"/>
      </w:rPr>
    </w:lvl>
    <w:lvl w:ilvl="8" w:tplc="4216B7AE" w:tentative="1">
      <w:start w:val="1"/>
      <w:numFmt w:val="bullet"/>
      <w:lvlText w:val="•"/>
      <w:lvlJc w:val="left"/>
      <w:pPr>
        <w:tabs>
          <w:tab w:val="num" w:pos="6480"/>
        </w:tabs>
        <w:ind w:left="6480" w:hanging="360"/>
      </w:pPr>
      <w:rPr>
        <w:rFonts w:ascii="Times New Roman" w:hAnsi="Times New Roman" w:hint="default"/>
      </w:rPr>
    </w:lvl>
  </w:abstractNum>
  <w:abstractNum w:abstractNumId="4">
    <w:nsid w:val="09F123FD"/>
    <w:multiLevelType w:val="hybridMultilevel"/>
    <w:tmpl w:val="C06EB5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613BE7"/>
    <w:multiLevelType w:val="hybridMultilevel"/>
    <w:tmpl w:val="BF6AC8E0"/>
    <w:lvl w:ilvl="0" w:tplc="D37E3D02">
      <w:start w:val="1"/>
      <w:numFmt w:val="bullet"/>
      <w:lvlText w:val="•"/>
      <w:lvlJc w:val="left"/>
      <w:pPr>
        <w:tabs>
          <w:tab w:val="num" w:pos="720"/>
        </w:tabs>
        <w:ind w:left="720" w:hanging="360"/>
      </w:pPr>
      <w:rPr>
        <w:rFonts w:ascii="Times New Roman" w:hAnsi="Times New Roman" w:hint="default"/>
      </w:rPr>
    </w:lvl>
    <w:lvl w:ilvl="1" w:tplc="FEEEA6FA" w:tentative="1">
      <w:start w:val="1"/>
      <w:numFmt w:val="bullet"/>
      <w:lvlText w:val="•"/>
      <w:lvlJc w:val="left"/>
      <w:pPr>
        <w:tabs>
          <w:tab w:val="num" w:pos="1440"/>
        </w:tabs>
        <w:ind w:left="1440" w:hanging="360"/>
      </w:pPr>
      <w:rPr>
        <w:rFonts w:ascii="Times New Roman" w:hAnsi="Times New Roman" w:hint="default"/>
      </w:rPr>
    </w:lvl>
    <w:lvl w:ilvl="2" w:tplc="72BE47B8" w:tentative="1">
      <w:start w:val="1"/>
      <w:numFmt w:val="bullet"/>
      <w:lvlText w:val="•"/>
      <w:lvlJc w:val="left"/>
      <w:pPr>
        <w:tabs>
          <w:tab w:val="num" w:pos="2160"/>
        </w:tabs>
        <w:ind w:left="2160" w:hanging="360"/>
      </w:pPr>
      <w:rPr>
        <w:rFonts w:ascii="Times New Roman" w:hAnsi="Times New Roman" w:hint="default"/>
      </w:rPr>
    </w:lvl>
    <w:lvl w:ilvl="3" w:tplc="DEB20CBC" w:tentative="1">
      <w:start w:val="1"/>
      <w:numFmt w:val="bullet"/>
      <w:lvlText w:val="•"/>
      <w:lvlJc w:val="left"/>
      <w:pPr>
        <w:tabs>
          <w:tab w:val="num" w:pos="2880"/>
        </w:tabs>
        <w:ind w:left="2880" w:hanging="360"/>
      </w:pPr>
      <w:rPr>
        <w:rFonts w:ascii="Times New Roman" w:hAnsi="Times New Roman" w:hint="default"/>
      </w:rPr>
    </w:lvl>
    <w:lvl w:ilvl="4" w:tplc="C3D6869A" w:tentative="1">
      <w:start w:val="1"/>
      <w:numFmt w:val="bullet"/>
      <w:lvlText w:val="•"/>
      <w:lvlJc w:val="left"/>
      <w:pPr>
        <w:tabs>
          <w:tab w:val="num" w:pos="3600"/>
        </w:tabs>
        <w:ind w:left="3600" w:hanging="360"/>
      </w:pPr>
      <w:rPr>
        <w:rFonts w:ascii="Times New Roman" w:hAnsi="Times New Roman" w:hint="default"/>
      </w:rPr>
    </w:lvl>
    <w:lvl w:ilvl="5" w:tplc="6A0A9612" w:tentative="1">
      <w:start w:val="1"/>
      <w:numFmt w:val="bullet"/>
      <w:lvlText w:val="•"/>
      <w:lvlJc w:val="left"/>
      <w:pPr>
        <w:tabs>
          <w:tab w:val="num" w:pos="4320"/>
        </w:tabs>
        <w:ind w:left="4320" w:hanging="360"/>
      </w:pPr>
      <w:rPr>
        <w:rFonts w:ascii="Times New Roman" w:hAnsi="Times New Roman" w:hint="default"/>
      </w:rPr>
    </w:lvl>
    <w:lvl w:ilvl="6" w:tplc="9FA4CAFA" w:tentative="1">
      <w:start w:val="1"/>
      <w:numFmt w:val="bullet"/>
      <w:lvlText w:val="•"/>
      <w:lvlJc w:val="left"/>
      <w:pPr>
        <w:tabs>
          <w:tab w:val="num" w:pos="5040"/>
        </w:tabs>
        <w:ind w:left="5040" w:hanging="360"/>
      </w:pPr>
      <w:rPr>
        <w:rFonts w:ascii="Times New Roman" w:hAnsi="Times New Roman" w:hint="default"/>
      </w:rPr>
    </w:lvl>
    <w:lvl w:ilvl="7" w:tplc="7674B550" w:tentative="1">
      <w:start w:val="1"/>
      <w:numFmt w:val="bullet"/>
      <w:lvlText w:val="•"/>
      <w:lvlJc w:val="left"/>
      <w:pPr>
        <w:tabs>
          <w:tab w:val="num" w:pos="5760"/>
        </w:tabs>
        <w:ind w:left="5760" w:hanging="360"/>
      </w:pPr>
      <w:rPr>
        <w:rFonts w:ascii="Times New Roman" w:hAnsi="Times New Roman" w:hint="default"/>
      </w:rPr>
    </w:lvl>
    <w:lvl w:ilvl="8" w:tplc="45068A00" w:tentative="1">
      <w:start w:val="1"/>
      <w:numFmt w:val="bullet"/>
      <w:lvlText w:val="•"/>
      <w:lvlJc w:val="left"/>
      <w:pPr>
        <w:tabs>
          <w:tab w:val="num" w:pos="6480"/>
        </w:tabs>
        <w:ind w:left="6480" w:hanging="360"/>
      </w:pPr>
      <w:rPr>
        <w:rFonts w:ascii="Times New Roman" w:hAnsi="Times New Roman" w:hint="default"/>
      </w:rPr>
    </w:lvl>
  </w:abstractNum>
  <w:abstractNum w:abstractNumId="6">
    <w:nsid w:val="16515F18"/>
    <w:multiLevelType w:val="hybridMultilevel"/>
    <w:tmpl w:val="CF963ACC"/>
    <w:lvl w:ilvl="0" w:tplc="03400180">
      <w:start w:val="1"/>
      <w:numFmt w:val="bullet"/>
      <w:lvlText w:val="•"/>
      <w:lvlJc w:val="left"/>
      <w:pPr>
        <w:tabs>
          <w:tab w:val="num" w:pos="720"/>
        </w:tabs>
        <w:ind w:left="720" w:hanging="360"/>
      </w:pPr>
      <w:rPr>
        <w:rFonts w:ascii="Times New Roman" w:hAnsi="Times New Roman" w:hint="default"/>
      </w:rPr>
    </w:lvl>
    <w:lvl w:ilvl="1" w:tplc="CF4E9568" w:tentative="1">
      <w:start w:val="1"/>
      <w:numFmt w:val="bullet"/>
      <w:lvlText w:val="•"/>
      <w:lvlJc w:val="left"/>
      <w:pPr>
        <w:tabs>
          <w:tab w:val="num" w:pos="1440"/>
        </w:tabs>
        <w:ind w:left="1440" w:hanging="360"/>
      </w:pPr>
      <w:rPr>
        <w:rFonts w:ascii="Times New Roman" w:hAnsi="Times New Roman" w:hint="default"/>
      </w:rPr>
    </w:lvl>
    <w:lvl w:ilvl="2" w:tplc="4122193A" w:tentative="1">
      <w:start w:val="1"/>
      <w:numFmt w:val="bullet"/>
      <w:lvlText w:val="•"/>
      <w:lvlJc w:val="left"/>
      <w:pPr>
        <w:tabs>
          <w:tab w:val="num" w:pos="2160"/>
        </w:tabs>
        <w:ind w:left="2160" w:hanging="360"/>
      </w:pPr>
      <w:rPr>
        <w:rFonts w:ascii="Times New Roman" w:hAnsi="Times New Roman" w:hint="default"/>
      </w:rPr>
    </w:lvl>
    <w:lvl w:ilvl="3" w:tplc="31D89544" w:tentative="1">
      <w:start w:val="1"/>
      <w:numFmt w:val="bullet"/>
      <w:lvlText w:val="•"/>
      <w:lvlJc w:val="left"/>
      <w:pPr>
        <w:tabs>
          <w:tab w:val="num" w:pos="2880"/>
        </w:tabs>
        <w:ind w:left="2880" w:hanging="360"/>
      </w:pPr>
      <w:rPr>
        <w:rFonts w:ascii="Times New Roman" w:hAnsi="Times New Roman" w:hint="default"/>
      </w:rPr>
    </w:lvl>
    <w:lvl w:ilvl="4" w:tplc="C9F072A8" w:tentative="1">
      <w:start w:val="1"/>
      <w:numFmt w:val="bullet"/>
      <w:lvlText w:val="•"/>
      <w:lvlJc w:val="left"/>
      <w:pPr>
        <w:tabs>
          <w:tab w:val="num" w:pos="3600"/>
        </w:tabs>
        <w:ind w:left="3600" w:hanging="360"/>
      </w:pPr>
      <w:rPr>
        <w:rFonts w:ascii="Times New Roman" w:hAnsi="Times New Roman" w:hint="default"/>
      </w:rPr>
    </w:lvl>
    <w:lvl w:ilvl="5" w:tplc="35CEAEC0" w:tentative="1">
      <w:start w:val="1"/>
      <w:numFmt w:val="bullet"/>
      <w:lvlText w:val="•"/>
      <w:lvlJc w:val="left"/>
      <w:pPr>
        <w:tabs>
          <w:tab w:val="num" w:pos="4320"/>
        </w:tabs>
        <w:ind w:left="4320" w:hanging="360"/>
      </w:pPr>
      <w:rPr>
        <w:rFonts w:ascii="Times New Roman" w:hAnsi="Times New Roman" w:hint="default"/>
      </w:rPr>
    </w:lvl>
    <w:lvl w:ilvl="6" w:tplc="902EDDF6" w:tentative="1">
      <w:start w:val="1"/>
      <w:numFmt w:val="bullet"/>
      <w:lvlText w:val="•"/>
      <w:lvlJc w:val="left"/>
      <w:pPr>
        <w:tabs>
          <w:tab w:val="num" w:pos="5040"/>
        </w:tabs>
        <w:ind w:left="5040" w:hanging="360"/>
      </w:pPr>
      <w:rPr>
        <w:rFonts w:ascii="Times New Roman" w:hAnsi="Times New Roman" w:hint="default"/>
      </w:rPr>
    </w:lvl>
    <w:lvl w:ilvl="7" w:tplc="D79879FC" w:tentative="1">
      <w:start w:val="1"/>
      <w:numFmt w:val="bullet"/>
      <w:lvlText w:val="•"/>
      <w:lvlJc w:val="left"/>
      <w:pPr>
        <w:tabs>
          <w:tab w:val="num" w:pos="5760"/>
        </w:tabs>
        <w:ind w:left="5760" w:hanging="360"/>
      </w:pPr>
      <w:rPr>
        <w:rFonts w:ascii="Times New Roman" w:hAnsi="Times New Roman" w:hint="default"/>
      </w:rPr>
    </w:lvl>
    <w:lvl w:ilvl="8" w:tplc="26A6F2AA" w:tentative="1">
      <w:start w:val="1"/>
      <w:numFmt w:val="bullet"/>
      <w:lvlText w:val="•"/>
      <w:lvlJc w:val="left"/>
      <w:pPr>
        <w:tabs>
          <w:tab w:val="num" w:pos="6480"/>
        </w:tabs>
        <w:ind w:left="6480" w:hanging="360"/>
      </w:pPr>
      <w:rPr>
        <w:rFonts w:ascii="Times New Roman" w:hAnsi="Times New Roman" w:hint="default"/>
      </w:rPr>
    </w:lvl>
  </w:abstractNum>
  <w:abstractNum w:abstractNumId="7">
    <w:nsid w:val="23826CA8"/>
    <w:multiLevelType w:val="hybridMultilevel"/>
    <w:tmpl w:val="7D500A08"/>
    <w:lvl w:ilvl="0" w:tplc="253CBFCC">
      <w:start w:val="1"/>
      <w:numFmt w:val="bullet"/>
      <w:lvlText w:val="•"/>
      <w:lvlJc w:val="left"/>
      <w:pPr>
        <w:tabs>
          <w:tab w:val="num" w:pos="720"/>
        </w:tabs>
        <w:ind w:left="720" w:hanging="360"/>
      </w:pPr>
      <w:rPr>
        <w:rFonts w:ascii="Times New Roman" w:hAnsi="Times New Roman" w:hint="default"/>
      </w:rPr>
    </w:lvl>
    <w:lvl w:ilvl="1" w:tplc="9BB4DCE0" w:tentative="1">
      <w:start w:val="1"/>
      <w:numFmt w:val="bullet"/>
      <w:lvlText w:val="•"/>
      <w:lvlJc w:val="left"/>
      <w:pPr>
        <w:tabs>
          <w:tab w:val="num" w:pos="1440"/>
        </w:tabs>
        <w:ind w:left="1440" w:hanging="360"/>
      </w:pPr>
      <w:rPr>
        <w:rFonts w:ascii="Times New Roman" w:hAnsi="Times New Roman" w:hint="default"/>
      </w:rPr>
    </w:lvl>
    <w:lvl w:ilvl="2" w:tplc="13FE3C20" w:tentative="1">
      <w:start w:val="1"/>
      <w:numFmt w:val="bullet"/>
      <w:lvlText w:val="•"/>
      <w:lvlJc w:val="left"/>
      <w:pPr>
        <w:tabs>
          <w:tab w:val="num" w:pos="2160"/>
        </w:tabs>
        <w:ind w:left="2160" w:hanging="360"/>
      </w:pPr>
      <w:rPr>
        <w:rFonts w:ascii="Times New Roman" w:hAnsi="Times New Roman" w:hint="default"/>
      </w:rPr>
    </w:lvl>
    <w:lvl w:ilvl="3" w:tplc="F10CE6D8" w:tentative="1">
      <w:start w:val="1"/>
      <w:numFmt w:val="bullet"/>
      <w:lvlText w:val="•"/>
      <w:lvlJc w:val="left"/>
      <w:pPr>
        <w:tabs>
          <w:tab w:val="num" w:pos="2880"/>
        </w:tabs>
        <w:ind w:left="2880" w:hanging="360"/>
      </w:pPr>
      <w:rPr>
        <w:rFonts w:ascii="Times New Roman" w:hAnsi="Times New Roman" w:hint="default"/>
      </w:rPr>
    </w:lvl>
    <w:lvl w:ilvl="4" w:tplc="72E8C7FA" w:tentative="1">
      <w:start w:val="1"/>
      <w:numFmt w:val="bullet"/>
      <w:lvlText w:val="•"/>
      <w:lvlJc w:val="left"/>
      <w:pPr>
        <w:tabs>
          <w:tab w:val="num" w:pos="3600"/>
        </w:tabs>
        <w:ind w:left="3600" w:hanging="360"/>
      </w:pPr>
      <w:rPr>
        <w:rFonts w:ascii="Times New Roman" w:hAnsi="Times New Roman" w:hint="default"/>
      </w:rPr>
    </w:lvl>
    <w:lvl w:ilvl="5" w:tplc="54F6F9C6" w:tentative="1">
      <w:start w:val="1"/>
      <w:numFmt w:val="bullet"/>
      <w:lvlText w:val="•"/>
      <w:lvlJc w:val="left"/>
      <w:pPr>
        <w:tabs>
          <w:tab w:val="num" w:pos="4320"/>
        </w:tabs>
        <w:ind w:left="4320" w:hanging="360"/>
      </w:pPr>
      <w:rPr>
        <w:rFonts w:ascii="Times New Roman" w:hAnsi="Times New Roman" w:hint="default"/>
      </w:rPr>
    </w:lvl>
    <w:lvl w:ilvl="6" w:tplc="E8A48F5A" w:tentative="1">
      <w:start w:val="1"/>
      <w:numFmt w:val="bullet"/>
      <w:lvlText w:val="•"/>
      <w:lvlJc w:val="left"/>
      <w:pPr>
        <w:tabs>
          <w:tab w:val="num" w:pos="5040"/>
        </w:tabs>
        <w:ind w:left="5040" w:hanging="360"/>
      </w:pPr>
      <w:rPr>
        <w:rFonts w:ascii="Times New Roman" w:hAnsi="Times New Roman" w:hint="default"/>
      </w:rPr>
    </w:lvl>
    <w:lvl w:ilvl="7" w:tplc="E3FAB220" w:tentative="1">
      <w:start w:val="1"/>
      <w:numFmt w:val="bullet"/>
      <w:lvlText w:val="•"/>
      <w:lvlJc w:val="left"/>
      <w:pPr>
        <w:tabs>
          <w:tab w:val="num" w:pos="5760"/>
        </w:tabs>
        <w:ind w:left="5760" w:hanging="360"/>
      </w:pPr>
      <w:rPr>
        <w:rFonts w:ascii="Times New Roman" w:hAnsi="Times New Roman" w:hint="default"/>
      </w:rPr>
    </w:lvl>
    <w:lvl w:ilvl="8" w:tplc="E2BE10C8" w:tentative="1">
      <w:start w:val="1"/>
      <w:numFmt w:val="bullet"/>
      <w:lvlText w:val="•"/>
      <w:lvlJc w:val="left"/>
      <w:pPr>
        <w:tabs>
          <w:tab w:val="num" w:pos="6480"/>
        </w:tabs>
        <w:ind w:left="6480" w:hanging="360"/>
      </w:pPr>
      <w:rPr>
        <w:rFonts w:ascii="Times New Roman" w:hAnsi="Times New Roman" w:hint="default"/>
      </w:rPr>
    </w:lvl>
  </w:abstractNum>
  <w:abstractNum w:abstractNumId="8">
    <w:nsid w:val="24D95538"/>
    <w:multiLevelType w:val="hybridMultilevel"/>
    <w:tmpl w:val="FD76529A"/>
    <w:lvl w:ilvl="0" w:tplc="97FC3ED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F74FC1"/>
    <w:multiLevelType w:val="hybridMultilevel"/>
    <w:tmpl w:val="CD0AB7AA"/>
    <w:lvl w:ilvl="0" w:tplc="6C80FFD2">
      <w:start w:val="1"/>
      <w:numFmt w:val="bullet"/>
      <w:lvlText w:val="•"/>
      <w:lvlJc w:val="left"/>
      <w:pPr>
        <w:tabs>
          <w:tab w:val="num" w:pos="720"/>
        </w:tabs>
        <w:ind w:left="720" w:hanging="360"/>
      </w:pPr>
      <w:rPr>
        <w:rFonts w:ascii="Times New Roman" w:hAnsi="Times New Roman" w:hint="default"/>
      </w:rPr>
    </w:lvl>
    <w:lvl w:ilvl="1" w:tplc="BD6A180E" w:tentative="1">
      <w:start w:val="1"/>
      <w:numFmt w:val="bullet"/>
      <w:lvlText w:val="•"/>
      <w:lvlJc w:val="left"/>
      <w:pPr>
        <w:tabs>
          <w:tab w:val="num" w:pos="1440"/>
        </w:tabs>
        <w:ind w:left="1440" w:hanging="360"/>
      </w:pPr>
      <w:rPr>
        <w:rFonts w:ascii="Times New Roman" w:hAnsi="Times New Roman" w:hint="default"/>
      </w:rPr>
    </w:lvl>
    <w:lvl w:ilvl="2" w:tplc="46F4848A" w:tentative="1">
      <w:start w:val="1"/>
      <w:numFmt w:val="bullet"/>
      <w:lvlText w:val="•"/>
      <w:lvlJc w:val="left"/>
      <w:pPr>
        <w:tabs>
          <w:tab w:val="num" w:pos="2160"/>
        </w:tabs>
        <w:ind w:left="2160" w:hanging="360"/>
      </w:pPr>
      <w:rPr>
        <w:rFonts w:ascii="Times New Roman" w:hAnsi="Times New Roman" w:hint="default"/>
      </w:rPr>
    </w:lvl>
    <w:lvl w:ilvl="3" w:tplc="1AE6499E" w:tentative="1">
      <w:start w:val="1"/>
      <w:numFmt w:val="bullet"/>
      <w:lvlText w:val="•"/>
      <w:lvlJc w:val="left"/>
      <w:pPr>
        <w:tabs>
          <w:tab w:val="num" w:pos="2880"/>
        </w:tabs>
        <w:ind w:left="2880" w:hanging="360"/>
      </w:pPr>
      <w:rPr>
        <w:rFonts w:ascii="Times New Roman" w:hAnsi="Times New Roman" w:hint="default"/>
      </w:rPr>
    </w:lvl>
    <w:lvl w:ilvl="4" w:tplc="BEDEC1E2" w:tentative="1">
      <w:start w:val="1"/>
      <w:numFmt w:val="bullet"/>
      <w:lvlText w:val="•"/>
      <w:lvlJc w:val="left"/>
      <w:pPr>
        <w:tabs>
          <w:tab w:val="num" w:pos="3600"/>
        </w:tabs>
        <w:ind w:left="3600" w:hanging="360"/>
      </w:pPr>
      <w:rPr>
        <w:rFonts w:ascii="Times New Roman" w:hAnsi="Times New Roman" w:hint="default"/>
      </w:rPr>
    </w:lvl>
    <w:lvl w:ilvl="5" w:tplc="9C2CBA06" w:tentative="1">
      <w:start w:val="1"/>
      <w:numFmt w:val="bullet"/>
      <w:lvlText w:val="•"/>
      <w:lvlJc w:val="left"/>
      <w:pPr>
        <w:tabs>
          <w:tab w:val="num" w:pos="4320"/>
        </w:tabs>
        <w:ind w:left="4320" w:hanging="360"/>
      </w:pPr>
      <w:rPr>
        <w:rFonts w:ascii="Times New Roman" w:hAnsi="Times New Roman" w:hint="default"/>
      </w:rPr>
    </w:lvl>
    <w:lvl w:ilvl="6" w:tplc="325A30E4" w:tentative="1">
      <w:start w:val="1"/>
      <w:numFmt w:val="bullet"/>
      <w:lvlText w:val="•"/>
      <w:lvlJc w:val="left"/>
      <w:pPr>
        <w:tabs>
          <w:tab w:val="num" w:pos="5040"/>
        </w:tabs>
        <w:ind w:left="5040" w:hanging="360"/>
      </w:pPr>
      <w:rPr>
        <w:rFonts w:ascii="Times New Roman" w:hAnsi="Times New Roman" w:hint="default"/>
      </w:rPr>
    </w:lvl>
    <w:lvl w:ilvl="7" w:tplc="EF40F236" w:tentative="1">
      <w:start w:val="1"/>
      <w:numFmt w:val="bullet"/>
      <w:lvlText w:val="•"/>
      <w:lvlJc w:val="left"/>
      <w:pPr>
        <w:tabs>
          <w:tab w:val="num" w:pos="5760"/>
        </w:tabs>
        <w:ind w:left="5760" w:hanging="360"/>
      </w:pPr>
      <w:rPr>
        <w:rFonts w:ascii="Times New Roman" w:hAnsi="Times New Roman" w:hint="default"/>
      </w:rPr>
    </w:lvl>
    <w:lvl w:ilvl="8" w:tplc="AF46B55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83534DD"/>
    <w:multiLevelType w:val="hybridMultilevel"/>
    <w:tmpl w:val="99001D2E"/>
    <w:lvl w:ilvl="0" w:tplc="C82CC1E2">
      <w:start w:val="1"/>
      <w:numFmt w:val="bullet"/>
      <w:lvlText w:val="•"/>
      <w:lvlJc w:val="left"/>
      <w:pPr>
        <w:tabs>
          <w:tab w:val="num" w:pos="720"/>
        </w:tabs>
        <w:ind w:left="720" w:hanging="360"/>
      </w:pPr>
      <w:rPr>
        <w:rFonts w:ascii="Times New Roman" w:hAnsi="Times New Roman" w:hint="default"/>
      </w:rPr>
    </w:lvl>
    <w:lvl w:ilvl="1" w:tplc="91224FB4" w:tentative="1">
      <w:start w:val="1"/>
      <w:numFmt w:val="bullet"/>
      <w:lvlText w:val="•"/>
      <w:lvlJc w:val="left"/>
      <w:pPr>
        <w:tabs>
          <w:tab w:val="num" w:pos="1440"/>
        </w:tabs>
        <w:ind w:left="1440" w:hanging="360"/>
      </w:pPr>
      <w:rPr>
        <w:rFonts w:ascii="Times New Roman" w:hAnsi="Times New Roman" w:hint="default"/>
      </w:rPr>
    </w:lvl>
    <w:lvl w:ilvl="2" w:tplc="36942EF6" w:tentative="1">
      <w:start w:val="1"/>
      <w:numFmt w:val="bullet"/>
      <w:lvlText w:val="•"/>
      <w:lvlJc w:val="left"/>
      <w:pPr>
        <w:tabs>
          <w:tab w:val="num" w:pos="2160"/>
        </w:tabs>
        <w:ind w:left="2160" w:hanging="360"/>
      </w:pPr>
      <w:rPr>
        <w:rFonts w:ascii="Times New Roman" w:hAnsi="Times New Roman" w:hint="default"/>
      </w:rPr>
    </w:lvl>
    <w:lvl w:ilvl="3" w:tplc="E33AC4D8" w:tentative="1">
      <w:start w:val="1"/>
      <w:numFmt w:val="bullet"/>
      <w:lvlText w:val="•"/>
      <w:lvlJc w:val="left"/>
      <w:pPr>
        <w:tabs>
          <w:tab w:val="num" w:pos="2880"/>
        </w:tabs>
        <w:ind w:left="2880" w:hanging="360"/>
      </w:pPr>
      <w:rPr>
        <w:rFonts w:ascii="Times New Roman" w:hAnsi="Times New Roman" w:hint="default"/>
      </w:rPr>
    </w:lvl>
    <w:lvl w:ilvl="4" w:tplc="1AC8B2A6" w:tentative="1">
      <w:start w:val="1"/>
      <w:numFmt w:val="bullet"/>
      <w:lvlText w:val="•"/>
      <w:lvlJc w:val="left"/>
      <w:pPr>
        <w:tabs>
          <w:tab w:val="num" w:pos="3600"/>
        </w:tabs>
        <w:ind w:left="3600" w:hanging="360"/>
      </w:pPr>
      <w:rPr>
        <w:rFonts w:ascii="Times New Roman" w:hAnsi="Times New Roman" w:hint="default"/>
      </w:rPr>
    </w:lvl>
    <w:lvl w:ilvl="5" w:tplc="3834A6C0" w:tentative="1">
      <w:start w:val="1"/>
      <w:numFmt w:val="bullet"/>
      <w:lvlText w:val="•"/>
      <w:lvlJc w:val="left"/>
      <w:pPr>
        <w:tabs>
          <w:tab w:val="num" w:pos="4320"/>
        </w:tabs>
        <w:ind w:left="4320" w:hanging="360"/>
      </w:pPr>
      <w:rPr>
        <w:rFonts w:ascii="Times New Roman" w:hAnsi="Times New Roman" w:hint="default"/>
      </w:rPr>
    </w:lvl>
    <w:lvl w:ilvl="6" w:tplc="A60470A6" w:tentative="1">
      <w:start w:val="1"/>
      <w:numFmt w:val="bullet"/>
      <w:lvlText w:val="•"/>
      <w:lvlJc w:val="left"/>
      <w:pPr>
        <w:tabs>
          <w:tab w:val="num" w:pos="5040"/>
        </w:tabs>
        <w:ind w:left="5040" w:hanging="360"/>
      </w:pPr>
      <w:rPr>
        <w:rFonts w:ascii="Times New Roman" w:hAnsi="Times New Roman" w:hint="default"/>
      </w:rPr>
    </w:lvl>
    <w:lvl w:ilvl="7" w:tplc="FA52E266" w:tentative="1">
      <w:start w:val="1"/>
      <w:numFmt w:val="bullet"/>
      <w:lvlText w:val="•"/>
      <w:lvlJc w:val="left"/>
      <w:pPr>
        <w:tabs>
          <w:tab w:val="num" w:pos="5760"/>
        </w:tabs>
        <w:ind w:left="5760" w:hanging="360"/>
      </w:pPr>
      <w:rPr>
        <w:rFonts w:ascii="Times New Roman" w:hAnsi="Times New Roman" w:hint="default"/>
      </w:rPr>
    </w:lvl>
    <w:lvl w:ilvl="8" w:tplc="02803BF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0A7369C"/>
    <w:multiLevelType w:val="hybridMultilevel"/>
    <w:tmpl w:val="78A028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210125"/>
    <w:multiLevelType w:val="hybridMultilevel"/>
    <w:tmpl w:val="22C07FFA"/>
    <w:lvl w:ilvl="0" w:tplc="FE2A2B26">
      <w:start w:val="1"/>
      <w:numFmt w:val="bullet"/>
      <w:lvlText w:val="•"/>
      <w:lvlJc w:val="left"/>
      <w:pPr>
        <w:tabs>
          <w:tab w:val="num" w:pos="720"/>
        </w:tabs>
        <w:ind w:left="720" w:hanging="360"/>
      </w:pPr>
      <w:rPr>
        <w:rFonts w:ascii="Times New Roman" w:hAnsi="Times New Roman" w:hint="default"/>
      </w:rPr>
    </w:lvl>
    <w:lvl w:ilvl="1" w:tplc="A4C0FD76" w:tentative="1">
      <w:start w:val="1"/>
      <w:numFmt w:val="bullet"/>
      <w:lvlText w:val="•"/>
      <w:lvlJc w:val="left"/>
      <w:pPr>
        <w:tabs>
          <w:tab w:val="num" w:pos="1440"/>
        </w:tabs>
        <w:ind w:left="1440" w:hanging="360"/>
      </w:pPr>
      <w:rPr>
        <w:rFonts w:ascii="Times New Roman" w:hAnsi="Times New Roman" w:hint="default"/>
      </w:rPr>
    </w:lvl>
    <w:lvl w:ilvl="2" w:tplc="35265ECC" w:tentative="1">
      <w:start w:val="1"/>
      <w:numFmt w:val="bullet"/>
      <w:lvlText w:val="•"/>
      <w:lvlJc w:val="left"/>
      <w:pPr>
        <w:tabs>
          <w:tab w:val="num" w:pos="2160"/>
        </w:tabs>
        <w:ind w:left="2160" w:hanging="360"/>
      </w:pPr>
      <w:rPr>
        <w:rFonts w:ascii="Times New Roman" w:hAnsi="Times New Roman" w:hint="default"/>
      </w:rPr>
    </w:lvl>
    <w:lvl w:ilvl="3" w:tplc="0F40765A" w:tentative="1">
      <w:start w:val="1"/>
      <w:numFmt w:val="bullet"/>
      <w:lvlText w:val="•"/>
      <w:lvlJc w:val="left"/>
      <w:pPr>
        <w:tabs>
          <w:tab w:val="num" w:pos="2880"/>
        </w:tabs>
        <w:ind w:left="2880" w:hanging="360"/>
      </w:pPr>
      <w:rPr>
        <w:rFonts w:ascii="Times New Roman" w:hAnsi="Times New Roman" w:hint="default"/>
      </w:rPr>
    </w:lvl>
    <w:lvl w:ilvl="4" w:tplc="BA223518" w:tentative="1">
      <w:start w:val="1"/>
      <w:numFmt w:val="bullet"/>
      <w:lvlText w:val="•"/>
      <w:lvlJc w:val="left"/>
      <w:pPr>
        <w:tabs>
          <w:tab w:val="num" w:pos="3600"/>
        </w:tabs>
        <w:ind w:left="3600" w:hanging="360"/>
      </w:pPr>
      <w:rPr>
        <w:rFonts w:ascii="Times New Roman" w:hAnsi="Times New Roman" w:hint="default"/>
      </w:rPr>
    </w:lvl>
    <w:lvl w:ilvl="5" w:tplc="3D484878" w:tentative="1">
      <w:start w:val="1"/>
      <w:numFmt w:val="bullet"/>
      <w:lvlText w:val="•"/>
      <w:lvlJc w:val="left"/>
      <w:pPr>
        <w:tabs>
          <w:tab w:val="num" w:pos="4320"/>
        </w:tabs>
        <w:ind w:left="4320" w:hanging="360"/>
      </w:pPr>
      <w:rPr>
        <w:rFonts w:ascii="Times New Roman" w:hAnsi="Times New Roman" w:hint="default"/>
      </w:rPr>
    </w:lvl>
    <w:lvl w:ilvl="6" w:tplc="B734D4D2" w:tentative="1">
      <w:start w:val="1"/>
      <w:numFmt w:val="bullet"/>
      <w:lvlText w:val="•"/>
      <w:lvlJc w:val="left"/>
      <w:pPr>
        <w:tabs>
          <w:tab w:val="num" w:pos="5040"/>
        </w:tabs>
        <w:ind w:left="5040" w:hanging="360"/>
      </w:pPr>
      <w:rPr>
        <w:rFonts w:ascii="Times New Roman" w:hAnsi="Times New Roman" w:hint="default"/>
      </w:rPr>
    </w:lvl>
    <w:lvl w:ilvl="7" w:tplc="3C9A4ABE" w:tentative="1">
      <w:start w:val="1"/>
      <w:numFmt w:val="bullet"/>
      <w:lvlText w:val="•"/>
      <w:lvlJc w:val="left"/>
      <w:pPr>
        <w:tabs>
          <w:tab w:val="num" w:pos="5760"/>
        </w:tabs>
        <w:ind w:left="5760" w:hanging="360"/>
      </w:pPr>
      <w:rPr>
        <w:rFonts w:ascii="Times New Roman" w:hAnsi="Times New Roman" w:hint="default"/>
      </w:rPr>
    </w:lvl>
    <w:lvl w:ilvl="8" w:tplc="EEA832E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5F37C7A"/>
    <w:multiLevelType w:val="hybridMultilevel"/>
    <w:tmpl w:val="306287E4"/>
    <w:lvl w:ilvl="0" w:tplc="82128E7E">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A1E4076"/>
    <w:multiLevelType w:val="hybridMultilevel"/>
    <w:tmpl w:val="77B87074"/>
    <w:lvl w:ilvl="0" w:tplc="A40CF26A">
      <w:start w:val="1"/>
      <w:numFmt w:val="bullet"/>
      <w:lvlText w:val="•"/>
      <w:lvlJc w:val="left"/>
      <w:pPr>
        <w:tabs>
          <w:tab w:val="num" w:pos="720"/>
        </w:tabs>
        <w:ind w:left="720" w:hanging="360"/>
      </w:pPr>
      <w:rPr>
        <w:rFonts w:ascii="Times New Roman" w:hAnsi="Times New Roman" w:hint="default"/>
      </w:rPr>
    </w:lvl>
    <w:lvl w:ilvl="1" w:tplc="4F329B0E" w:tentative="1">
      <w:start w:val="1"/>
      <w:numFmt w:val="bullet"/>
      <w:lvlText w:val="•"/>
      <w:lvlJc w:val="left"/>
      <w:pPr>
        <w:tabs>
          <w:tab w:val="num" w:pos="1440"/>
        </w:tabs>
        <w:ind w:left="1440" w:hanging="360"/>
      </w:pPr>
      <w:rPr>
        <w:rFonts w:ascii="Times New Roman" w:hAnsi="Times New Roman" w:hint="default"/>
      </w:rPr>
    </w:lvl>
    <w:lvl w:ilvl="2" w:tplc="E2846126" w:tentative="1">
      <w:start w:val="1"/>
      <w:numFmt w:val="bullet"/>
      <w:lvlText w:val="•"/>
      <w:lvlJc w:val="left"/>
      <w:pPr>
        <w:tabs>
          <w:tab w:val="num" w:pos="2160"/>
        </w:tabs>
        <w:ind w:left="2160" w:hanging="360"/>
      </w:pPr>
      <w:rPr>
        <w:rFonts w:ascii="Times New Roman" w:hAnsi="Times New Roman" w:hint="default"/>
      </w:rPr>
    </w:lvl>
    <w:lvl w:ilvl="3" w:tplc="4E381876" w:tentative="1">
      <w:start w:val="1"/>
      <w:numFmt w:val="bullet"/>
      <w:lvlText w:val="•"/>
      <w:lvlJc w:val="left"/>
      <w:pPr>
        <w:tabs>
          <w:tab w:val="num" w:pos="2880"/>
        </w:tabs>
        <w:ind w:left="2880" w:hanging="360"/>
      </w:pPr>
      <w:rPr>
        <w:rFonts w:ascii="Times New Roman" w:hAnsi="Times New Roman" w:hint="default"/>
      </w:rPr>
    </w:lvl>
    <w:lvl w:ilvl="4" w:tplc="BB9CBF58" w:tentative="1">
      <w:start w:val="1"/>
      <w:numFmt w:val="bullet"/>
      <w:lvlText w:val="•"/>
      <w:lvlJc w:val="left"/>
      <w:pPr>
        <w:tabs>
          <w:tab w:val="num" w:pos="3600"/>
        </w:tabs>
        <w:ind w:left="3600" w:hanging="360"/>
      </w:pPr>
      <w:rPr>
        <w:rFonts w:ascii="Times New Roman" w:hAnsi="Times New Roman" w:hint="default"/>
      </w:rPr>
    </w:lvl>
    <w:lvl w:ilvl="5" w:tplc="39640268" w:tentative="1">
      <w:start w:val="1"/>
      <w:numFmt w:val="bullet"/>
      <w:lvlText w:val="•"/>
      <w:lvlJc w:val="left"/>
      <w:pPr>
        <w:tabs>
          <w:tab w:val="num" w:pos="4320"/>
        </w:tabs>
        <w:ind w:left="4320" w:hanging="360"/>
      </w:pPr>
      <w:rPr>
        <w:rFonts w:ascii="Times New Roman" w:hAnsi="Times New Roman" w:hint="default"/>
      </w:rPr>
    </w:lvl>
    <w:lvl w:ilvl="6" w:tplc="B58A1C72" w:tentative="1">
      <w:start w:val="1"/>
      <w:numFmt w:val="bullet"/>
      <w:lvlText w:val="•"/>
      <w:lvlJc w:val="left"/>
      <w:pPr>
        <w:tabs>
          <w:tab w:val="num" w:pos="5040"/>
        </w:tabs>
        <w:ind w:left="5040" w:hanging="360"/>
      </w:pPr>
      <w:rPr>
        <w:rFonts w:ascii="Times New Roman" w:hAnsi="Times New Roman" w:hint="default"/>
      </w:rPr>
    </w:lvl>
    <w:lvl w:ilvl="7" w:tplc="931C04EC" w:tentative="1">
      <w:start w:val="1"/>
      <w:numFmt w:val="bullet"/>
      <w:lvlText w:val="•"/>
      <w:lvlJc w:val="left"/>
      <w:pPr>
        <w:tabs>
          <w:tab w:val="num" w:pos="5760"/>
        </w:tabs>
        <w:ind w:left="5760" w:hanging="360"/>
      </w:pPr>
      <w:rPr>
        <w:rFonts w:ascii="Times New Roman" w:hAnsi="Times New Roman" w:hint="default"/>
      </w:rPr>
    </w:lvl>
    <w:lvl w:ilvl="8" w:tplc="4666170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B724483"/>
    <w:multiLevelType w:val="hybridMultilevel"/>
    <w:tmpl w:val="1988D376"/>
    <w:lvl w:ilvl="0" w:tplc="82128E7E">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A737B1"/>
    <w:multiLevelType w:val="hybridMultilevel"/>
    <w:tmpl w:val="8C54D6BE"/>
    <w:lvl w:ilvl="0" w:tplc="F502DC68">
      <w:start w:val="1"/>
      <w:numFmt w:val="bullet"/>
      <w:lvlText w:val="•"/>
      <w:lvlJc w:val="left"/>
      <w:pPr>
        <w:tabs>
          <w:tab w:val="num" w:pos="720"/>
        </w:tabs>
        <w:ind w:left="720" w:hanging="360"/>
      </w:pPr>
      <w:rPr>
        <w:rFonts w:ascii="Times New Roman" w:hAnsi="Times New Roman" w:hint="default"/>
      </w:rPr>
    </w:lvl>
    <w:lvl w:ilvl="1" w:tplc="220EC716">
      <w:start w:val="2234"/>
      <w:numFmt w:val="bullet"/>
      <w:lvlText w:val="–"/>
      <w:lvlJc w:val="left"/>
      <w:pPr>
        <w:tabs>
          <w:tab w:val="num" w:pos="1440"/>
        </w:tabs>
        <w:ind w:left="1440" w:hanging="360"/>
      </w:pPr>
      <w:rPr>
        <w:rFonts w:ascii="Times New Roman" w:hAnsi="Times New Roman" w:hint="default"/>
      </w:rPr>
    </w:lvl>
    <w:lvl w:ilvl="2" w:tplc="4CC22650" w:tentative="1">
      <w:start w:val="1"/>
      <w:numFmt w:val="bullet"/>
      <w:lvlText w:val="•"/>
      <w:lvlJc w:val="left"/>
      <w:pPr>
        <w:tabs>
          <w:tab w:val="num" w:pos="2160"/>
        </w:tabs>
        <w:ind w:left="2160" w:hanging="360"/>
      </w:pPr>
      <w:rPr>
        <w:rFonts w:ascii="Times New Roman" w:hAnsi="Times New Roman" w:hint="default"/>
      </w:rPr>
    </w:lvl>
    <w:lvl w:ilvl="3" w:tplc="3C341A7C" w:tentative="1">
      <w:start w:val="1"/>
      <w:numFmt w:val="bullet"/>
      <w:lvlText w:val="•"/>
      <w:lvlJc w:val="left"/>
      <w:pPr>
        <w:tabs>
          <w:tab w:val="num" w:pos="2880"/>
        </w:tabs>
        <w:ind w:left="2880" w:hanging="360"/>
      </w:pPr>
      <w:rPr>
        <w:rFonts w:ascii="Times New Roman" w:hAnsi="Times New Roman" w:hint="default"/>
      </w:rPr>
    </w:lvl>
    <w:lvl w:ilvl="4" w:tplc="5BAE9408" w:tentative="1">
      <w:start w:val="1"/>
      <w:numFmt w:val="bullet"/>
      <w:lvlText w:val="•"/>
      <w:lvlJc w:val="left"/>
      <w:pPr>
        <w:tabs>
          <w:tab w:val="num" w:pos="3600"/>
        </w:tabs>
        <w:ind w:left="3600" w:hanging="360"/>
      </w:pPr>
      <w:rPr>
        <w:rFonts w:ascii="Times New Roman" w:hAnsi="Times New Roman" w:hint="default"/>
      </w:rPr>
    </w:lvl>
    <w:lvl w:ilvl="5" w:tplc="6312109E" w:tentative="1">
      <w:start w:val="1"/>
      <w:numFmt w:val="bullet"/>
      <w:lvlText w:val="•"/>
      <w:lvlJc w:val="left"/>
      <w:pPr>
        <w:tabs>
          <w:tab w:val="num" w:pos="4320"/>
        </w:tabs>
        <w:ind w:left="4320" w:hanging="360"/>
      </w:pPr>
      <w:rPr>
        <w:rFonts w:ascii="Times New Roman" w:hAnsi="Times New Roman" w:hint="default"/>
      </w:rPr>
    </w:lvl>
    <w:lvl w:ilvl="6" w:tplc="001A2522" w:tentative="1">
      <w:start w:val="1"/>
      <w:numFmt w:val="bullet"/>
      <w:lvlText w:val="•"/>
      <w:lvlJc w:val="left"/>
      <w:pPr>
        <w:tabs>
          <w:tab w:val="num" w:pos="5040"/>
        </w:tabs>
        <w:ind w:left="5040" w:hanging="360"/>
      </w:pPr>
      <w:rPr>
        <w:rFonts w:ascii="Times New Roman" w:hAnsi="Times New Roman" w:hint="default"/>
      </w:rPr>
    </w:lvl>
    <w:lvl w:ilvl="7" w:tplc="16C49B2A" w:tentative="1">
      <w:start w:val="1"/>
      <w:numFmt w:val="bullet"/>
      <w:lvlText w:val="•"/>
      <w:lvlJc w:val="left"/>
      <w:pPr>
        <w:tabs>
          <w:tab w:val="num" w:pos="5760"/>
        </w:tabs>
        <w:ind w:left="5760" w:hanging="360"/>
      </w:pPr>
      <w:rPr>
        <w:rFonts w:ascii="Times New Roman" w:hAnsi="Times New Roman" w:hint="default"/>
      </w:rPr>
    </w:lvl>
    <w:lvl w:ilvl="8" w:tplc="0184649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BFD232E"/>
    <w:multiLevelType w:val="hybridMultilevel"/>
    <w:tmpl w:val="6D68C2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C1448A"/>
    <w:multiLevelType w:val="hybridMultilevel"/>
    <w:tmpl w:val="515CA4A6"/>
    <w:lvl w:ilvl="0" w:tplc="28665BCA">
      <w:start w:val="1"/>
      <w:numFmt w:val="bullet"/>
      <w:lvlText w:val="•"/>
      <w:lvlJc w:val="left"/>
      <w:pPr>
        <w:tabs>
          <w:tab w:val="num" w:pos="720"/>
        </w:tabs>
        <w:ind w:left="720" w:hanging="360"/>
      </w:pPr>
      <w:rPr>
        <w:rFonts w:ascii="Times New Roman" w:hAnsi="Times New Roman" w:hint="default"/>
      </w:rPr>
    </w:lvl>
    <w:lvl w:ilvl="1" w:tplc="B72A7162">
      <w:start w:val="1"/>
      <w:numFmt w:val="bullet"/>
      <w:lvlText w:val="•"/>
      <w:lvlJc w:val="left"/>
      <w:pPr>
        <w:tabs>
          <w:tab w:val="num" w:pos="1440"/>
        </w:tabs>
        <w:ind w:left="1440" w:hanging="360"/>
      </w:pPr>
      <w:rPr>
        <w:rFonts w:ascii="Times New Roman" w:hAnsi="Times New Roman" w:hint="default"/>
      </w:rPr>
    </w:lvl>
    <w:lvl w:ilvl="2" w:tplc="2D3E255A" w:tentative="1">
      <w:start w:val="1"/>
      <w:numFmt w:val="bullet"/>
      <w:lvlText w:val="•"/>
      <w:lvlJc w:val="left"/>
      <w:pPr>
        <w:tabs>
          <w:tab w:val="num" w:pos="2160"/>
        </w:tabs>
        <w:ind w:left="2160" w:hanging="360"/>
      </w:pPr>
      <w:rPr>
        <w:rFonts w:ascii="Times New Roman" w:hAnsi="Times New Roman" w:hint="default"/>
      </w:rPr>
    </w:lvl>
    <w:lvl w:ilvl="3" w:tplc="4C2EF0DC" w:tentative="1">
      <w:start w:val="1"/>
      <w:numFmt w:val="bullet"/>
      <w:lvlText w:val="•"/>
      <w:lvlJc w:val="left"/>
      <w:pPr>
        <w:tabs>
          <w:tab w:val="num" w:pos="2880"/>
        </w:tabs>
        <w:ind w:left="2880" w:hanging="360"/>
      </w:pPr>
      <w:rPr>
        <w:rFonts w:ascii="Times New Roman" w:hAnsi="Times New Roman" w:hint="default"/>
      </w:rPr>
    </w:lvl>
    <w:lvl w:ilvl="4" w:tplc="EECC9182" w:tentative="1">
      <w:start w:val="1"/>
      <w:numFmt w:val="bullet"/>
      <w:lvlText w:val="•"/>
      <w:lvlJc w:val="left"/>
      <w:pPr>
        <w:tabs>
          <w:tab w:val="num" w:pos="3600"/>
        </w:tabs>
        <w:ind w:left="3600" w:hanging="360"/>
      </w:pPr>
      <w:rPr>
        <w:rFonts w:ascii="Times New Roman" w:hAnsi="Times New Roman" w:hint="default"/>
      </w:rPr>
    </w:lvl>
    <w:lvl w:ilvl="5" w:tplc="C39835FA" w:tentative="1">
      <w:start w:val="1"/>
      <w:numFmt w:val="bullet"/>
      <w:lvlText w:val="•"/>
      <w:lvlJc w:val="left"/>
      <w:pPr>
        <w:tabs>
          <w:tab w:val="num" w:pos="4320"/>
        </w:tabs>
        <w:ind w:left="4320" w:hanging="360"/>
      </w:pPr>
      <w:rPr>
        <w:rFonts w:ascii="Times New Roman" w:hAnsi="Times New Roman" w:hint="default"/>
      </w:rPr>
    </w:lvl>
    <w:lvl w:ilvl="6" w:tplc="3F9A5040" w:tentative="1">
      <w:start w:val="1"/>
      <w:numFmt w:val="bullet"/>
      <w:lvlText w:val="•"/>
      <w:lvlJc w:val="left"/>
      <w:pPr>
        <w:tabs>
          <w:tab w:val="num" w:pos="5040"/>
        </w:tabs>
        <w:ind w:left="5040" w:hanging="360"/>
      </w:pPr>
      <w:rPr>
        <w:rFonts w:ascii="Times New Roman" w:hAnsi="Times New Roman" w:hint="default"/>
      </w:rPr>
    </w:lvl>
    <w:lvl w:ilvl="7" w:tplc="404E4730" w:tentative="1">
      <w:start w:val="1"/>
      <w:numFmt w:val="bullet"/>
      <w:lvlText w:val="•"/>
      <w:lvlJc w:val="left"/>
      <w:pPr>
        <w:tabs>
          <w:tab w:val="num" w:pos="5760"/>
        </w:tabs>
        <w:ind w:left="5760" w:hanging="360"/>
      </w:pPr>
      <w:rPr>
        <w:rFonts w:ascii="Times New Roman" w:hAnsi="Times New Roman" w:hint="default"/>
      </w:rPr>
    </w:lvl>
    <w:lvl w:ilvl="8" w:tplc="7912196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5CA1F3A"/>
    <w:multiLevelType w:val="hybridMultilevel"/>
    <w:tmpl w:val="35869EA6"/>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7EA13A4"/>
    <w:multiLevelType w:val="hybridMultilevel"/>
    <w:tmpl w:val="75E07E4A"/>
    <w:lvl w:ilvl="0" w:tplc="7FFEC00C">
      <w:start w:val="1"/>
      <w:numFmt w:val="bullet"/>
      <w:lvlText w:val="•"/>
      <w:lvlJc w:val="left"/>
      <w:pPr>
        <w:tabs>
          <w:tab w:val="num" w:pos="720"/>
        </w:tabs>
        <w:ind w:left="720" w:hanging="360"/>
      </w:pPr>
      <w:rPr>
        <w:rFonts w:ascii="Times New Roman" w:hAnsi="Times New Roman" w:hint="default"/>
      </w:rPr>
    </w:lvl>
    <w:lvl w:ilvl="1" w:tplc="3D3CAC36" w:tentative="1">
      <w:start w:val="1"/>
      <w:numFmt w:val="bullet"/>
      <w:lvlText w:val="•"/>
      <w:lvlJc w:val="left"/>
      <w:pPr>
        <w:tabs>
          <w:tab w:val="num" w:pos="1440"/>
        </w:tabs>
        <w:ind w:left="1440" w:hanging="360"/>
      </w:pPr>
      <w:rPr>
        <w:rFonts w:ascii="Times New Roman" w:hAnsi="Times New Roman" w:hint="default"/>
      </w:rPr>
    </w:lvl>
    <w:lvl w:ilvl="2" w:tplc="2E62F55E" w:tentative="1">
      <w:start w:val="1"/>
      <w:numFmt w:val="bullet"/>
      <w:lvlText w:val="•"/>
      <w:lvlJc w:val="left"/>
      <w:pPr>
        <w:tabs>
          <w:tab w:val="num" w:pos="2160"/>
        </w:tabs>
        <w:ind w:left="2160" w:hanging="360"/>
      </w:pPr>
      <w:rPr>
        <w:rFonts w:ascii="Times New Roman" w:hAnsi="Times New Roman" w:hint="default"/>
      </w:rPr>
    </w:lvl>
    <w:lvl w:ilvl="3" w:tplc="B85ACA7C" w:tentative="1">
      <w:start w:val="1"/>
      <w:numFmt w:val="bullet"/>
      <w:lvlText w:val="•"/>
      <w:lvlJc w:val="left"/>
      <w:pPr>
        <w:tabs>
          <w:tab w:val="num" w:pos="2880"/>
        </w:tabs>
        <w:ind w:left="2880" w:hanging="360"/>
      </w:pPr>
      <w:rPr>
        <w:rFonts w:ascii="Times New Roman" w:hAnsi="Times New Roman" w:hint="default"/>
      </w:rPr>
    </w:lvl>
    <w:lvl w:ilvl="4" w:tplc="A1084176" w:tentative="1">
      <w:start w:val="1"/>
      <w:numFmt w:val="bullet"/>
      <w:lvlText w:val="•"/>
      <w:lvlJc w:val="left"/>
      <w:pPr>
        <w:tabs>
          <w:tab w:val="num" w:pos="3600"/>
        </w:tabs>
        <w:ind w:left="3600" w:hanging="360"/>
      </w:pPr>
      <w:rPr>
        <w:rFonts w:ascii="Times New Roman" w:hAnsi="Times New Roman" w:hint="default"/>
      </w:rPr>
    </w:lvl>
    <w:lvl w:ilvl="5" w:tplc="CE10F07A" w:tentative="1">
      <w:start w:val="1"/>
      <w:numFmt w:val="bullet"/>
      <w:lvlText w:val="•"/>
      <w:lvlJc w:val="left"/>
      <w:pPr>
        <w:tabs>
          <w:tab w:val="num" w:pos="4320"/>
        </w:tabs>
        <w:ind w:left="4320" w:hanging="360"/>
      </w:pPr>
      <w:rPr>
        <w:rFonts w:ascii="Times New Roman" w:hAnsi="Times New Roman" w:hint="default"/>
      </w:rPr>
    </w:lvl>
    <w:lvl w:ilvl="6" w:tplc="1D606E22" w:tentative="1">
      <w:start w:val="1"/>
      <w:numFmt w:val="bullet"/>
      <w:lvlText w:val="•"/>
      <w:lvlJc w:val="left"/>
      <w:pPr>
        <w:tabs>
          <w:tab w:val="num" w:pos="5040"/>
        </w:tabs>
        <w:ind w:left="5040" w:hanging="360"/>
      </w:pPr>
      <w:rPr>
        <w:rFonts w:ascii="Times New Roman" w:hAnsi="Times New Roman" w:hint="default"/>
      </w:rPr>
    </w:lvl>
    <w:lvl w:ilvl="7" w:tplc="8C8A3274" w:tentative="1">
      <w:start w:val="1"/>
      <w:numFmt w:val="bullet"/>
      <w:lvlText w:val="•"/>
      <w:lvlJc w:val="left"/>
      <w:pPr>
        <w:tabs>
          <w:tab w:val="num" w:pos="5760"/>
        </w:tabs>
        <w:ind w:left="5760" w:hanging="360"/>
      </w:pPr>
      <w:rPr>
        <w:rFonts w:ascii="Times New Roman" w:hAnsi="Times New Roman" w:hint="default"/>
      </w:rPr>
    </w:lvl>
    <w:lvl w:ilvl="8" w:tplc="E1AAC194"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22D5F2E"/>
    <w:multiLevelType w:val="hybridMultilevel"/>
    <w:tmpl w:val="77C67FA2"/>
    <w:lvl w:ilvl="0" w:tplc="82128E7E">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CD7E15"/>
    <w:multiLevelType w:val="hybridMultilevel"/>
    <w:tmpl w:val="5F907100"/>
    <w:lvl w:ilvl="0" w:tplc="6A9ECA64">
      <w:start w:val="1"/>
      <w:numFmt w:val="bullet"/>
      <w:lvlText w:val="•"/>
      <w:lvlJc w:val="left"/>
      <w:pPr>
        <w:tabs>
          <w:tab w:val="num" w:pos="720"/>
        </w:tabs>
        <w:ind w:left="720" w:hanging="360"/>
      </w:pPr>
      <w:rPr>
        <w:rFonts w:ascii="Times New Roman" w:hAnsi="Times New Roman" w:hint="default"/>
      </w:rPr>
    </w:lvl>
    <w:lvl w:ilvl="1" w:tplc="FE968DD0" w:tentative="1">
      <w:start w:val="1"/>
      <w:numFmt w:val="bullet"/>
      <w:lvlText w:val="•"/>
      <w:lvlJc w:val="left"/>
      <w:pPr>
        <w:tabs>
          <w:tab w:val="num" w:pos="1440"/>
        </w:tabs>
        <w:ind w:left="1440" w:hanging="360"/>
      </w:pPr>
      <w:rPr>
        <w:rFonts w:ascii="Times New Roman" w:hAnsi="Times New Roman" w:hint="default"/>
      </w:rPr>
    </w:lvl>
    <w:lvl w:ilvl="2" w:tplc="FB74195C" w:tentative="1">
      <w:start w:val="1"/>
      <w:numFmt w:val="bullet"/>
      <w:lvlText w:val="•"/>
      <w:lvlJc w:val="left"/>
      <w:pPr>
        <w:tabs>
          <w:tab w:val="num" w:pos="2160"/>
        </w:tabs>
        <w:ind w:left="2160" w:hanging="360"/>
      </w:pPr>
      <w:rPr>
        <w:rFonts w:ascii="Times New Roman" w:hAnsi="Times New Roman" w:hint="default"/>
      </w:rPr>
    </w:lvl>
    <w:lvl w:ilvl="3" w:tplc="5A4CAA38" w:tentative="1">
      <w:start w:val="1"/>
      <w:numFmt w:val="bullet"/>
      <w:lvlText w:val="•"/>
      <w:lvlJc w:val="left"/>
      <w:pPr>
        <w:tabs>
          <w:tab w:val="num" w:pos="2880"/>
        </w:tabs>
        <w:ind w:left="2880" w:hanging="360"/>
      </w:pPr>
      <w:rPr>
        <w:rFonts w:ascii="Times New Roman" w:hAnsi="Times New Roman" w:hint="default"/>
      </w:rPr>
    </w:lvl>
    <w:lvl w:ilvl="4" w:tplc="D8EC5E18" w:tentative="1">
      <w:start w:val="1"/>
      <w:numFmt w:val="bullet"/>
      <w:lvlText w:val="•"/>
      <w:lvlJc w:val="left"/>
      <w:pPr>
        <w:tabs>
          <w:tab w:val="num" w:pos="3600"/>
        </w:tabs>
        <w:ind w:left="3600" w:hanging="360"/>
      </w:pPr>
      <w:rPr>
        <w:rFonts w:ascii="Times New Roman" w:hAnsi="Times New Roman" w:hint="default"/>
      </w:rPr>
    </w:lvl>
    <w:lvl w:ilvl="5" w:tplc="531A84B0" w:tentative="1">
      <w:start w:val="1"/>
      <w:numFmt w:val="bullet"/>
      <w:lvlText w:val="•"/>
      <w:lvlJc w:val="left"/>
      <w:pPr>
        <w:tabs>
          <w:tab w:val="num" w:pos="4320"/>
        </w:tabs>
        <w:ind w:left="4320" w:hanging="360"/>
      </w:pPr>
      <w:rPr>
        <w:rFonts w:ascii="Times New Roman" w:hAnsi="Times New Roman" w:hint="default"/>
      </w:rPr>
    </w:lvl>
    <w:lvl w:ilvl="6" w:tplc="EECC99E0" w:tentative="1">
      <w:start w:val="1"/>
      <w:numFmt w:val="bullet"/>
      <w:lvlText w:val="•"/>
      <w:lvlJc w:val="left"/>
      <w:pPr>
        <w:tabs>
          <w:tab w:val="num" w:pos="5040"/>
        </w:tabs>
        <w:ind w:left="5040" w:hanging="360"/>
      </w:pPr>
      <w:rPr>
        <w:rFonts w:ascii="Times New Roman" w:hAnsi="Times New Roman" w:hint="default"/>
      </w:rPr>
    </w:lvl>
    <w:lvl w:ilvl="7" w:tplc="8D824CA8" w:tentative="1">
      <w:start w:val="1"/>
      <w:numFmt w:val="bullet"/>
      <w:lvlText w:val="•"/>
      <w:lvlJc w:val="left"/>
      <w:pPr>
        <w:tabs>
          <w:tab w:val="num" w:pos="5760"/>
        </w:tabs>
        <w:ind w:left="5760" w:hanging="360"/>
      </w:pPr>
      <w:rPr>
        <w:rFonts w:ascii="Times New Roman" w:hAnsi="Times New Roman" w:hint="default"/>
      </w:rPr>
    </w:lvl>
    <w:lvl w:ilvl="8" w:tplc="5002E2B8" w:tentative="1">
      <w:start w:val="1"/>
      <w:numFmt w:val="bullet"/>
      <w:lvlText w:val="•"/>
      <w:lvlJc w:val="left"/>
      <w:pPr>
        <w:tabs>
          <w:tab w:val="num" w:pos="6480"/>
        </w:tabs>
        <w:ind w:left="6480" w:hanging="360"/>
      </w:pPr>
      <w:rPr>
        <w:rFonts w:ascii="Times New Roman" w:hAnsi="Times New Roman" w:hint="default"/>
      </w:rPr>
    </w:lvl>
  </w:abstractNum>
  <w:abstractNum w:abstractNumId="23">
    <w:nsid w:val="553B033E"/>
    <w:multiLevelType w:val="hybridMultilevel"/>
    <w:tmpl w:val="3D626254"/>
    <w:lvl w:ilvl="0" w:tplc="A7304AA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6B65620"/>
    <w:multiLevelType w:val="hybridMultilevel"/>
    <w:tmpl w:val="88245D1C"/>
    <w:lvl w:ilvl="0" w:tplc="4F3AD43C">
      <w:start w:val="1"/>
      <w:numFmt w:val="bullet"/>
      <w:lvlText w:val="•"/>
      <w:lvlJc w:val="left"/>
      <w:pPr>
        <w:tabs>
          <w:tab w:val="num" w:pos="720"/>
        </w:tabs>
        <w:ind w:left="720" w:hanging="360"/>
      </w:pPr>
      <w:rPr>
        <w:rFonts w:ascii="Times New Roman" w:hAnsi="Times New Roman" w:hint="default"/>
      </w:rPr>
    </w:lvl>
    <w:lvl w:ilvl="1" w:tplc="952675AE" w:tentative="1">
      <w:start w:val="1"/>
      <w:numFmt w:val="bullet"/>
      <w:lvlText w:val="•"/>
      <w:lvlJc w:val="left"/>
      <w:pPr>
        <w:tabs>
          <w:tab w:val="num" w:pos="1440"/>
        </w:tabs>
        <w:ind w:left="1440" w:hanging="360"/>
      </w:pPr>
      <w:rPr>
        <w:rFonts w:ascii="Times New Roman" w:hAnsi="Times New Roman" w:hint="default"/>
      </w:rPr>
    </w:lvl>
    <w:lvl w:ilvl="2" w:tplc="0884071A" w:tentative="1">
      <w:start w:val="1"/>
      <w:numFmt w:val="bullet"/>
      <w:lvlText w:val="•"/>
      <w:lvlJc w:val="left"/>
      <w:pPr>
        <w:tabs>
          <w:tab w:val="num" w:pos="2160"/>
        </w:tabs>
        <w:ind w:left="2160" w:hanging="360"/>
      </w:pPr>
      <w:rPr>
        <w:rFonts w:ascii="Times New Roman" w:hAnsi="Times New Roman" w:hint="default"/>
      </w:rPr>
    </w:lvl>
    <w:lvl w:ilvl="3" w:tplc="C2E8C238" w:tentative="1">
      <w:start w:val="1"/>
      <w:numFmt w:val="bullet"/>
      <w:lvlText w:val="•"/>
      <w:lvlJc w:val="left"/>
      <w:pPr>
        <w:tabs>
          <w:tab w:val="num" w:pos="2880"/>
        </w:tabs>
        <w:ind w:left="2880" w:hanging="360"/>
      </w:pPr>
      <w:rPr>
        <w:rFonts w:ascii="Times New Roman" w:hAnsi="Times New Roman" w:hint="default"/>
      </w:rPr>
    </w:lvl>
    <w:lvl w:ilvl="4" w:tplc="6AA84B54" w:tentative="1">
      <w:start w:val="1"/>
      <w:numFmt w:val="bullet"/>
      <w:lvlText w:val="•"/>
      <w:lvlJc w:val="left"/>
      <w:pPr>
        <w:tabs>
          <w:tab w:val="num" w:pos="3600"/>
        </w:tabs>
        <w:ind w:left="3600" w:hanging="360"/>
      </w:pPr>
      <w:rPr>
        <w:rFonts w:ascii="Times New Roman" w:hAnsi="Times New Roman" w:hint="default"/>
      </w:rPr>
    </w:lvl>
    <w:lvl w:ilvl="5" w:tplc="24FAFE1A" w:tentative="1">
      <w:start w:val="1"/>
      <w:numFmt w:val="bullet"/>
      <w:lvlText w:val="•"/>
      <w:lvlJc w:val="left"/>
      <w:pPr>
        <w:tabs>
          <w:tab w:val="num" w:pos="4320"/>
        </w:tabs>
        <w:ind w:left="4320" w:hanging="360"/>
      </w:pPr>
      <w:rPr>
        <w:rFonts w:ascii="Times New Roman" w:hAnsi="Times New Roman" w:hint="default"/>
      </w:rPr>
    </w:lvl>
    <w:lvl w:ilvl="6" w:tplc="EA265E8E" w:tentative="1">
      <w:start w:val="1"/>
      <w:numFmt w:val="bullet"/>
      <w:lvlText w:val="•"/>
      <w:lvlJc w:val="left"/>
      <w:pPr>
        <w:tabs>
          <w:tab w:val="num" w:pos="5040"/>
        </w:tabs>
        <w:ind w:left="5040" w:hanging="360"/>
      </w:pPr>
      <w:rPr>
        <w:rFonts w:ascii="Times New Roman" w:hAnsi="Times New Roman" w:hint="default"/>
      </w:rPr>
    </w:lvl>
    <w:lvl w:ilvl="7" w:tplc="E3CA58E6" w:tentative="1">
      <w:start w:val="1"/>
      <w:numFmt w:val="bullet"/>
      <w:lvlText w:val="•"/>
      <w:lvlJc w:val="left"/>
      <w:pPr>
        <w:tabs>
          <w:tab w:val="num" w:pos="5760"/>
        </w:tabs>
        <w:ind w:left="5760" w:hanging="360"/>
      </w:pPr>
      <w:rPr>
        <w:rFonts w:ascii="Times New Roman" w:hAnsi="Times New Roman" w:hint="default"/>
      </w:rPr>
    </w:lvl>
    <w:lvl w:ilvl="8" w:tplc="F3B2BC4E" w:tentative="1">
      <w:start w:val="1"/>
      <w:numFmt w:val="bullet"/>
      <w:lvlText w:val="•"/>
      <w:lvlJc w:val="left"/>
      <w:pPr>
        <w:tabs>
          <w:tab w:val="num" w:pos="6480"/>
        </w:tabs>
        <w:ind w:left="6480" w:hanging="360"/>
      </w:pPr>
      <w:rPr>
        <w:rFonts w:ascii="Times New Roman" w:hAnsi="Times New Roman" w:hint="default"/>
      </w:rPr>
    </w:lvl>
  </w:abstractNum>
  <w:abstractNum w:abstractNumId="25">
    <w:nsid w:val="5F8A0929"/>
    <w:multiLevelType w:val="hybridMultilevel"/>
    <w:tmpl w:val="199610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16F370A"/>
    <w:multiLevelType w:val="hybridMultilevel"/>
    <w:tmpl w:val="9670E608"/>
    <w:lvl w:ilvl="0" w:tplc="6882B6D4">
      <w:start w:val="1"/>
      <w:numFmt w:val="bullet"/>
      <w:lvlText w:val="•"/>
      <w:lvlJc w:val="left"/>
      <w:pPr>
        <w:tabs>
          <w:tab w:val="num" w:pos="720"/>
        </w:tabs>
        <w:ind w:left="720" w:hanging="360"/>
      </w:pPr>
      <w:rPr>
        <w:rFonts w:ascii="Times New Roman" w:hAnsi="Times New Roman" w:hint="default"/>
      </w:rPr>
    </w:lvl>
    <w:lvl w:ilvl="1" w:tplc="5054098C" w:tentative="1">
      <w:start w:val="1"/>
      <w:numFmt w:val="bullet"/>
      <w:lvlText w:val="•"/>
      <w:lvlJc w:val="left"/>
      <w:pPr>
        <w:tabs>
          <w:tab w:val="num" w:pos="1440"/>
        </w:tabs>
        <w:ind w:left="1440" w:hanging="360"/>
      </w:pPr>
      <w:rPr>
        <w:rFonts w:ascii="Times New Roman" w:hAnsi="Times New Roman" w:hint="default"/>
      </w:rPr>
    </w:lvl>
    <w:lvl w:ilvl="2" w:tplc="B890E8A4" w:tentative="1">
      <w:start w:val="1"/>
      <w:numFmt w:val="bullet"/>
      <w:lvlText w:val="•"/>
      <w:lvlJc w:val="left"/>
      <w:pPr>
        <w:tabs>
          <w:tab w:val="num" w:pos="2160"/>
        </w:tabs>
        <w:ind w:left="2160" w:hanging="360"/>
      </w:pPr>
      <w:rPr>
        <w:rFonts w:ascii="Times New Roman" w:hAnsi="Times New Roman" w:hint="default"/>
      </w:rPr>
    </w:lvl>
    <w:lvl w:ilvl="3" w:tplc="886E5144" w:tentative="1">
      <w:start w:val="1"/>
      <w:numFmt w:val="bullet"/>
      <w:lvlText w:val="•"/>
      <w:lvlJc w:val="left"/>
      <w:pPr>
        <w:tabs>
          <w:tab w:val="num" w:pos="2880"/>
        </w:tabs>
        <w:ind w:left="2880" w:hanging="360"/>
      </w:pPr>
      <w:rPr>
        <w:rFonts w:ascii="Times New Roman" w:hAnsi="Times New Roman" w:hint="default"/>
      </w:rPr>
    </w:lvl>
    <w:lvl w:ilvl="4" w:tplc="03285844" w:tentative="1">
      <w:start w:val="1"/>
      <w:numFmt w:val="bullet"/>
      <w:lvlText w:val="•"/>
      <w:lvlJc w:val="left"/>
      <w:pPr>
        <w:tabs>
          <w:tab w:val="num" w:pos="3600"/>
        </w:tabs>
        <w:ind w:left="3600" w:hanging="360"/>
      </w:pPr>
      <w:rPr>
        <w:rFonts w:ascii="Times New Roman" w:hAnsi="Times New Roman" w:hint="default"/>
      </w:rPr>
    </w:lvl>
    <w:lvl w:ilvl="5" w:tplc="BA8E5200" w:tentative="1">
      <w:start w:val="1"/>
      <w:numFmt w:val="bullet"/>
      <w:lvlText w:val="•"/>
      <w:lvlJc w:val="left"/>
      <w:pPr>
        <w:tabs>
          <w:tab w:val="num" w:pos="4320"/>
        </w:tabs>
        <w:ind w:left="4320" w:hanging="360"/>
      </w:pPr>
      <w:rPr>
        <w:rFonts w:ascii="Times New Roman" w:hAnsi="Times New Roman" w:hint="default"/>
      </w:rPr>
    </w:lvl>
    <w:lvl w:ilvl="6" w:tplc="492222CE" w:tentative="1">
      <w:start w:val="1"/>
      <w:numFmt w:val="bullet"/>
      <w:lvlText w:val="•"/>
      <w:lvlJc w:val="left"/>
      <w:pPr>
        <w:tabs>
          <w:tab w:val="num" w:pos="5040"/>
        </w:tabs>
        <w:ind w:left="5040" w:hanging="360"/>
      </w:pPr>
      <w:rPr>
        <w:rFonts w:ascii="Times New Roman" w:hAnsi="Times New Roman" w:hint="default"/>
      </w:rPr>
    </w:lvl>
    <w:lvl w:ilvl="7" w:tplc="89AC2762" w:tentative="1">
      <w:start w:val="1"/>
      <w:numFmt w:val="bullet"/>
      <w:lvlText w:val="•"/>
      <w:lvlJc w:val="left"/>
      <w:pPr>
        <w:tabs>
          <w:tab w:val="num" w:pos="5760"/>
        </w:tabs>
        <w:ind w:left="5760" w:hanging="360"/>
      </w:pPr>
      <w:rPr>
        <w:rFonts w:ascii="Times New Roman" w:hAnsi="Times New Roman" w:hint="default"/>
      </w:rPr>
    </w:lvl>
    <w:lvl w:ilvl="8" w:tplc="514ADBCE" w:tentative="1">
      <w:start w:val="1"/>
      <w:numFmt w:val="bullet"/>
      <w:lvlText w:val="•"/>
      <w:lvlJc w:val="left"/>
      <w:pPr>
        <w:tabs>
          <w:tab w:val="num" w:pos="6480"/>
        </w:tabs>
        <w:ind w:left="6480" w:hanging="360"/>
      </w:pPr>
      <w:rPr>
        <w:rFonts w:ascii="Times New Roman" w:hAnsi="Times New Roman" w:hint="default"/>
      </w:rPr>
    </w:lvl>
  </w:abstractNum>
  <w:abstractNum w:abstractNumId="27">
    <w:nsid w:val="620941CE"/>
    <w:multiLevelType w:val="hybridMultilevel"/>
    <w:tmpl w:val="792E4D0C"/>
    <w:lvl w:ilvl="0" w:tplc="4C48D174">
      <w:start w:val="1"/>
      <w:numFmt w:val="bullet"/>
      <w:lvlText w:val="•"/>
      <w:lvlJc w:val="left"/>
      <w:pPr>
        <w:tabs>
          <w:tab w:val="num" w:pos="720"/>
        </w:tabs>
        <w:ind w:left="720" w:hanging="360"/>
      </w:pPr>
      <w:rPr>
        <w:rFonts w:ascii="Times New Roman" w:hAnsi="Times New Roman" w:hint="default"/>
      </w:rPr>
    </w:lvl>
    <w:lvl w:ilvl="1" w:tplc="C7F44FE2" w:tentative="1">
      <w:start w:val="1"/>
      <w:numFmt w:val="bullet"/>
      <w:lvlText w:val="•"/>
      <w:lvlJc w:val="left"/>
      <w:pPr>
        <w:tabs>
          <w:tab w:val="num" w:pos="1440"/>
        </w:tabs>
        <w:ind w:left="1440" w:hanging="360"/>
      </w:pPr>
      <w:rPr>
        <w:rFonts w:ascii="Times New Roman" w:hAnsi="Times New Roman" w:hint="default"/>
      </w:rPr>
    </w:lvl>
    <w:lvl w:ilvl="2" w:tplc="F29C0C5E" w:tentative="1">
      <w:start w:val="1"/>
      <w:numFmt w:val="bullet"/>
      <w:lvlText w:val="•"/>
      <w:lvlJc w:val="left"/>
      <w:pPr>
        <w:tabs>
          <w:tab w:val="num" w:pos="2160"/>
        </w:tabs>
        <w:ind w:left="2160" w:hanging="360"/>
      </w:pPr>
      <w:rPr>
        <w:rFonts w:ascii="Times New Roman" w:hAnsi="Times New Roman" w:hint="default"/>
      </w:rPr>
    </w:lvl>
    <w:lvl w:ilvl="3" w:tplc="B8F08420" w:tentative="1">
      <w:start w:val="1"/>
      <w:numFmt w:val="bullet"/>
      <w:lvlText w:val="•"/>
      <w:lvlJc w:val="left"/>
      <w:pPr>
        <w:tabs>
          <w:tab w:val="num" w:pos="2880"/>
        </w:tabs>
        <w:ind w:left="2880" w:hanging="360"/>
      </w:pPr>
      <w:rPr>
        <w:rFonts w:ascii="Times New Roman" w:hAnsi="Times New Roman" w:hint="default"/>
      </w:rPr>
    </w:lvl>
    <w:lvl w:ilvl="4" w:tplc="45042726" w:tentative="1">
      <w:start w:val="1"/>
      <w:numFmt w:val="bullet"/>
      <w:lvlText w:val="•"/>
      <w:lvlJc w:val="left"/>
      <w:pPr>
        <w:tabs>
          <w:tab w:val="num" w:pos="3600"/>
        </w:tabs>
        <w:ind w:left="3600" w:hanging="360"/>
      </w:pPr>
      <w:rPr>
        <w:rFonts w:ascii="Times New Roman" w:hAnsi="Times New Roman" w:hint="default"/>
      </w:rPr>
    </w:lvl>
    <w:lvl w:ilvl="5" w:tplc="44A4B928" w:tentative="1">
      <w:start w:val="1"/>
      <w:numFmt w:val="bullet"/>
      <w:lvlText w:val="•"/>
      <w:lvlJc w:val="left"/>
      <w:pPr>
        <w:tabs>
          <w:tab w:val="num" w:pos="4320"/>
        </w:tabs>
        <w:ind w:left="4320" w:hanging="360"/>
      </w:pPr>
      <w:rPr>
        <w:rFonts w:ascii="Times New Roman" w:hAnsi="Times New Roman" w:hint="default"/>
      </w:rPr>
    </w:lvl>
    <w:lvl w:ilvl="6" w:tplc="BD26D2A0" w:tentative="1">
      <w:start w:val="1"/>
      <w:numFmt w:val="bullet"/>
      <w:lvlText w:val="•"/>
      <w:lvlJc w:val="left"/>
      <w:pPr>
        <w:tabs>
          <w:tab w:val="num" w:pos="5040"/>
        </w:tabs>
        <w:ind w:left="5040" w:hanging="360"/>
      </w:pPr>
      <w:rPr>
        <w:rFonts w:ascii="Times New Roman" w:hAnsi="Times New Roman" w:hint="default"/>
      </w:rPr>
    </w:lvl>
    <w:lvl w:ilvl="7" w:tplc="ECDEC39E" w:tentative="1">
      <w:start w:val="1"/>
      <w:numFmt w:val="bullet"/>
      <w:lvlText w:val="•"/>
      <w:lvlJc w:val="left"/>
      <w:pPr>
        <w:tabs>
          <w:tab w:val="num" w:pos="5760"/>
        </w:tabs>
        <w:ind w:left="5760" w:hanging="360"/>
      </w:pPr>
      <w:rPr>
        <w:rFonts w:ascii="Times New Roman" w:hAnsi="Times New Roman" w:hint="default"/>
      </w:rPr>
    </w:lvl>
    <w:lvl w:ilvl="8" w:tplc="15B071C4" w:tentative="1">
      <w:start w:val="1"/>
      <w:numFmt w:val="bullet"/>
      <w:lvlText w:val="•"/>
      <w:lvlJc w:val="left"/>
      <w:pPr>
        <w:tabs>
          <w:tab w:val="num" w:pos="6480"/>
        </w:tabs>
        <w:ind w:left="6480" w:hanging="360"/>
      </w:pPr>
      <w:rPr>
        <w:rFonts w:ascii="Times New Roman" w:hAnsi="Times New Roman" w:hint="default"/>
      </w:rPr>
    </w:lvl>
  </w:abstractNum>
  <w:abstractNum w:abstractNumId="28">
    <w:nsid w:val="62A949DF"/>
    <w:multiLevelType w:val="hybridMultilevel"/>
    <w:tmpl w:val="87F6735A"/>
    <w:lvl w:ilvl="0" w:tplc="A7DE7D00">
      <w:start w:val="1"/>
      <w:numFmt w:val="bullet"/>
      <w:lvlText w:val="•"/>
      <w:lvlJc w:val="left"/>
      <w:pPr>
        <w:tabs>
          <w:tab w:val="num" w:pos="720"/>
        </w:tabs>
        <w:ind w:left="720" w:hanging="360"/>
      </w:pPr>
      <w:rPr>
        <w:rFonts w:ascii="Arial" w:hAnsi="Arial" w:hint="default"/>
      </w:rPr>
    </w:lvl>
    <w:lvl w:ilvl="1" w:tplc="CBA61DE8">
      <w:start w:val="1744"/>
      <w:numFmt w:val="bullet"/>
      <w:lvlText w:val="–"/>
      <w:lvlJc w:val="left"/>
      <w:pPr>
        <w:tabs>
          <w:tab w:val="num" w:pos="1440"/>
        </w:tabs>
        <w:ind w:left="1440" w:hanging="360"/>
      </w:pPr>
      <w:rPr>
        <w:rFonts w:ascii="Times New Roman" w:hAnsi="Times New Roman" w:hint="default"/>
      </w:rPr>
    </w:lvl>
    <w:lvl w:ilvl="2" w:tplc="952653D4" w:tentative="1">
      <w:start w:val="1"/>
      <w:numFmt w:val="bullet"/>
      <w:lvlText w:val="•"/>
      <w:lvlJc w:val="left"/>
      <w:pPr>
        <w:tabs>
          <w:tab w:val="num" w:pos="2160"/>
        </w:tabs>
        <w:ind w:left="2160" w:hanging="360"/>
      </w:pPr>
      <w:rPr>
        <w:rFonts w:ascii="Arial" w:hAnsi="Arial" w:hint="default"/>
      </w:rPr>
    </w:lvl>
    <w:lvl w:ilvl="3" w:tplc="53240C34" w:tentative="1">
      <w:start w:val="1"/>
      <w:numFmt w:val="bullet"/>
      <w:lvlText w:val="•"/>
      <w:lvlJc w:val="left"/>
      <w:pPr>
        <w:tabs>
          <w:tab w:val="num" w:pos="2880"/>
        </w:tabs>
        <w:ind w:left="2880" w:hanging="360"/>
      </w:pPr>
      <w:rPr>
        <w:rFonts w:ascii="Arial" w:hAnsi="Arial" w:hint="default"/>
      </w:rPr>
    </w:lvl>
    <w:lvl w:ilvl="4" w:tplc="92D8F2A0" w:tentative="1">
      <w:start w:val="1"/>
      <w:numFmt w:val="bullet"/>
      <w:lvlText w:val="•"/>
      <w:lvlJc w:val="left"/>
      <w:pPr>
        <w:tabs>
          <w:tab w:val="num" w:pos="3600"/>
        </w:tabs>
        <w:ind w:left="3600" w:hanging="360"/>
      </w:pPr>
      <w:rPr>
        <w:rFonts w:ascii="Arial" w:hAnsi="Arial" w:hint="default"/>
      </w:rPr>
    </w:lvl>
    <w:lvl w:ilvl="5" w:tplc="91FE4E48" w:tentative="1">
      <w:start w:val="1"/>
      <w:numFmt w:val="bullet"/>
      <w:lvlText w:val="•"/>
      <w:lvlJc w:val="left"/>
      <w:pPr>
        <w:tabs>
          <w:tab w:val="num" w:pos="4320"/>
        </w:tabs>
        <w:ind w:left="4320" w:hanging="360"/>
      </w:pPr>
      <w:rPr>
        <w:rFonts w:ascii="Arial" w:hAnsi="Arial" w:hint="default"/>
      </w:rPr>
    </w:lvl>
    <w:lvl w:ilvl="6" w:tplc="9DF434E4" w:tentative="1">
      <w:start w:val="1"/>
      <w:numFmt w:val="bullet"/>
      <w:lvlText w:val="•"/>
      <w:lvlJc w:val="left"/>
      <w:pPr>
        <w:tabs>
          <w:tab w:val="num" w:pos="5040"/>
        </w:tabs>
        <w:ind w:left="5040" w:hanging="360"/>
      </w:pPr>
      <w:rPr>
        <w:rFonts w:ascii="Arial" w:hAnsi="Arial" w:hint="default"/>
      </w:rPr>
    </w:lvl>
    <w:lvl w:ilvl="7" w:tplc="6B8C5F30" w:tentative="1">
      <w:start w:val="1"/>
      <w:numFmt w:val="bullet"/>
      <w:lvlText w:val="•"/>
      <w:lvlJc w:val="left"/>
      <w:pPr>
        <w:tabs>
          <w:tab w:val="num" w:pos="5760"/>
        </w:tabs>
        <w:ind w:left="5760" w:hanging="360"/>
      </w:pPr>
      <w:rPr>
        <w:rFonts w:ascii="Arial" w:hAnsi="Arial" w:hint="default"/>
      </w:rPr>
    </w:lvl>
    <w:lvl w:ilvl="8" w:tplc="1964803A" w:tentative="1">
      <w:start w:val="1"/>
      <w:numFmt w:val="bullet"/>
      <w:lvlText w:val="•"/>
      <w:lvlJc w:val="left"/>
      <w:pPr>
        <w:tabs>
          <w:tab w:val="num" w:pos="6480"/>
        </w:tabs>
        <w:ind w:left="6480" w:hanging="360"/>
      </w:pPr>
      <w:rPr>
        <w:rFonts w:ascii="Arial" w:hAnsi="Arial" w:hint="default"/>
      </w:rPr>
    </w:lvl>
  </w:abstractNum>
  <w:abstractNum w:abstractNumId="29">
    <w:nsid w:val="657F01F5"/>
    <w:multiLevelType w:val="hybridMultilevel"/>
    <w:tmpl w:val="9BC6A338"/>
    <w:lvl w:ilvl="0" w:tplc="5E0C879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EB26609"/>
    <w:multiLevelType w:val="hybridMultilevel"/>
    <w:tmpl w:val="43826652"/>
    <w:lvl w:ilvl="0" w:tplc="C0D64C48">
      <w:start w:val="1"/>
      <w:numFmt w:val="bullet"/>
      <w:lvlText w:val="•"/>
      <w:lvlJc w:val="left"/>
      <w:pPr>
        <w:tabs>
          <w:tab w:val="num" w:pos="720"/>
        </w:tabs>
        <w:ind w:left="720" w:hanging="360"/>
      </w:pPr>
      <w:rPr>
        <w:rFonts w:ascii="Times New Roman" w:hAnsi="Times New Roman" w:hint="default"/>
      </w:rPr>
    </w:lvl>
    <w:lvl w:ilvl="1" w:tplc="DE109194" w:tentative="1">
      <w:start w:val="1"/>
      <w:numFmt w:val="bullet"/>
      <w:lvlText w:val="•"/>
      <w:lvlJc w:val="left"/>
      <w:pPr>
        <w:tabs>
          <w:tab w:val="num" w:pos="1440"/>
        </w:tabs>
        <w:ind w:left="1440" w:hanging="360"/>
      </w:pPr>
      <w:rPr>
        <w:rFonts w:ascii="Times New Roman" w:hAnsi="Times New Roman" w:hint="default"/>
      </w:rPr>
    </w:lvl>
    <w:lvl w:ilvl="2" w:tplc="84DEDA76" w:tentative="1">
      <w:start w:val="1"/>
      <w:numFmt w:val="bullet"/>
      <w:lvlText w:val="•"/>
      <w:lvlJc w:val="left"/>
      <w:pPr>
        <w:tabs>
          <w:tab w:val="num" w:pos="2160"/>
        </w:tabs>
        <w:ind w:left="2160" w:hanging="360"/>
      </w:pPr>
      <w:rPr>
        <w:rFonts w:ascii="Times New Roman" w:hAnsi="Times New Roman" w:hint="default"/>
      </w:rPr>
    </w:lvl>
    <w:lvl w:ilvl="3" w:tplc="6C3A4B40" w:tentative="1">
      <w:start w:val="1"/>
      <w:numFmt w:val="bullet"/>
      <w:lvlText w:val="•"/>
      <w:lvlJc w:val="left"/>
      <w:pPr>
        <w:tabs>
          <w:tab w:val="num" w:pos="2880"/>
        </w:tabs>
        <w:ind w:left="2880" w:hanging="360"/>
      </w:pPr>
      <w:rPr>
        <w:rFonts w:ascii="Times New Roman" w:hAnsi="Times New Roman" w:hint="default"/>
      </w:rPr>
    </w:lvl>
    <w:lvl w:ilvl="4" w:tplc="66763E22" w:tentative="1">
      <w:start w:val="1"/>
      <w:numFmt w:val="bullet"/>
      <w:lvlText w:val="•"/>
      <w:lvlJc w:val="left"/>
      <w:pPr>
        <w:tabs>
          <w:tab w:val="num" w:pos="3600"/>
        </w:tabs>
        <w:ind w:left="3600" w:hanging="360"/>
      </w:pPr>
      <w:rPr>
        <w:rFonts w:ascii="Times New Roman" w:hAnsi="Times New Roman" w:hint="default"/>
      </w:rPr>
    </w:lvl>
    <w:lvl w:ilvl="5" w:tplc="07A0C78E" w:tentative="1">
      <w:start w:val="1"/>
      <w:numFmt w:val="bullet"/>
      <w:lvlText w:val="•"/>
      <w:lvlJc w:val="left"/>
      <w:pPr>
        <w:tabs>
          <w:tab w:val="num" w:pos="4320"/>
        </w:tabs>
        <w:ind w:left="4320" w:hanging="360"/>
      </w:pPr>
      <w:rPr>
        <w:rFonts w:ascii="Times New Roman" w:hAnsi="Times New Roman" w:hint="default"/>
      </w:rPr>
    </w:lvl>
    <w:lvl w:ilvl="6" w:tplc="24120AF4" w:tentative="1">
      <w:start w:val="1"/>
      <w:numFmt w:val="bullet"/>
      <w:lvlText w:val="•"/>
      <w:lvlJc w:val="left"/>
      <w:pPr>
        <w:tabs>
          <w:tab w:val="num" w:pos="5040"/>
        </w:tabs>
        <w:ind w:left="5040" w:hanging="360"/>
      </w:pPr>
      <w:rPr>
        <w:rFonts w:ascii="Times New Roman" w:hAnsi="Times New Roman" w:hint="default"/>
      </w:rPr>
    </w:lvl>
    <w:lvl w:ilvl="7" w:tplc="77FA4790" w:tentative="1">
      <w:start w:val="1"/>
      <w:numFmt w:val="bullet"/>
      <w:lvlText w:val="•"/>
      <w:lvlJc w:val="left"/>
      <w:pPr>
        <w:tabs>
          <w:tab w:val="num" w:pos="5760"/>
        </w:tabs>
        <w:ind w:left="5760" w:hanging="360"/>
      </w:pPr>
      <w:rPr>
        <w:rFonts w:ascii="Times New Roman" w:hAnsi="Times New Roman" w:hint="default"/>
      </w:rPr>
    </w:lvl>
    <w:lvl w:ilvl="8" w:tplc="B3C05312" w:tentative="1">
      <w:start w:val="1"/>
      <w:numFmt w:val="bullet"/>
      <w:lvlText w:val="•"/>
      <w:lvlJc w:val="left"/>
      <w:pPr>
        <w:tabs>
          <w:tab w:val="num" w:pos="6480"/>
        </w:tabs>
        <w:ind w:left="6480" w:hanging="360"/>
      </w:pPr>
      <w:rPr>
        <w:rFonts w:ascii="Times New Roman" w:hAnsi="Times New Roman" w:hint="default"/>
      </w:rPr>
    </w:lvl>
  </w:abstractNum>
  <w:abstractNum w:abstractNumId="31">
    <w:nsid w:val="72841222"/>
    <w:multiLevelType w:val="hybridMultilevel"/>
    <w:tmpl w:val="9E0A68F6"/>
    <w:lvl w:ilvl="0" w:tplc="0C50C2F8">
      <w:start w:val="1"/>
      <w:numFmt w:val="bullet"/>
      <w:lvlText w:val="•"/>
      <w:lvlJc w:val="left"/>
      <w:pPr>
        <w:tabs>
          <w:tab w:val="num" w:pos="720"/>
        </w:tabs>
        <w:ind w:left="720" w:hanging="360"/>
      </w:pPr>
      <w:rPr>
        <w:rFonts w:ascii="Times New Roman" w:hAnsi="Times New Roman" w:hint="default"/>
      </w:rPr>
    </w:lvl>
    <w:lvl w:ilvl="1" w:tplc="3BFC9F58" w:tentative="1">
      <w:start w:val="1"/>
      <w:numFmt w:val="bullet"/>
      <w:lvlText w:val="•"/>
      <w:lvlJc w:val="left"/>
      <w:pPr>
        <w:tabs>
          <w:tab w:val="num" w:pos="1440"/>
        </w:tabs>
        <w:ind w:left="1440" w:hanging="360"/>
      </w:pPr>
      <w:rPr>
        <w:rFonts w:ascii="Times New Roman" w:hAnsi="Times New Roman" w:hint="default"/>
      </w:rPr>
    </w:lvl>
    <w:lvl w:ilvl="2" w:tplc="A3BCFBFC" w:tentative="1">
      <w:start w:val="1"/>
      <w:numFmt w:val="bullet"/>
      <w:lvlText w:val="•"/>
      <w:lvlJc w:val="left"/>
      <w:pPr>
        <w:tabs>
          <w:tab w:val="num" w:pos="2160"/>
        </w:tabs>
        <w:ind w:left="2160" w:hanging="360"/>
      </w:pPr>
      <w:rPr>
        <w:rFonts w:ascii="Times New Roman" w:hAnsi="Times New Roman" w:hint="default"/>
      </w:rPr>
    </w:lvl>
    <w:lvl w:ilvl="3" w:tplc="B22A7CA2" w:tentative="1">
      <w:start w:val="1"/>
      <w:numFmt w:val="bullet"/>
      <w:lvlText w:val="•"/>
      <w:lvlJc w:val="left"/>
      <w:pPr>
        <w:tabs>
          <w:tab w:val="num" w:pos="2880"/>
        </w:tabs>
        <w:ind w:left="2880" w:hanging="360"/>
      </w:pPr>
      <w:rPr>
        <w:rFonts w:ascii="Times New Roman" w:hAnsi="Times New Roman" w:hint="default"/>
      </w:rPr>
    </w:lvl>
    <w:lvl w:ilvl="4" w:tplc="C77EBD24" w:tentative="1">
      <w:start w:val="1"/>
      <w:numFmt w:val="bullet"/>
      <w:lvlText w:val="•"/>
      <w:lvlJc w:val="left"/>
      <w:pPr>
        <w:tabs>
          <w:tab w:val="num" w:pos="3600"/>
        </w:tabs>
        <w:ind w:left="3600" w:hanging="360"/>
      </w:pPr>
      <w:rPr>
        <w:rFonts w:ascii="Times New Roman" w:hAnsi="Times New Roman" w:hint="default"/>
      </w:rPr>
    </w:lvl>
    <w:lvl w:ilvl="5" w:tplc="99B2B44E" w:tentative="1">
      <w:start w:val="1"/>
      <w:numFmt w:val="bullet"/>
      <w:lvlText w:val="•"/>
      <w:lvlJc w:val="left"/>
      <w:pPr>
        <w:tabs>
          <w:tab w:val="num" w:pos="4320"/>
        </w:tabs>
        <w:ind w:left="4320" w:hanging="360"/>
      </w:pPr>
      <w:rPr>
        <w:rFonts w:ascii="Times New Roman" w:hAnsi="Times New Roman" w:hint="default"/>
      </w:rPr>
    </w:lvl>
    <w:lvl w:ilvl="6" w:tplc="B46408DC" w:tentative="1">
      <w:start w:val="1"/>
      <w:numFmt w:val="bullet"/>
      <w:lvlText w:val="•"/>
      <w:lvlJc w:val="left"/>
      <w:pPr>
        <w:tabs>
          <w:tab w:val="num" w:pos="5040"/>
        </w:tabs>
        <w:ind w:left="5040" w:hanging="360"/>
      </w:pPr>
      <w:rPr>
        <w:rFonts w:ascii="Times New Roman" w:hAnsi="Times New Roman" w:hint="default"/>
      </w:rPr>
    </w:lvl>
    <w:lvl w:ilvl="7" w:tplc="4CE42162" w:tentative="1">
      <w:start w:val="1"/>
      <w:numFmt w:val="bullet"/>
      <w:lvlText w:val="•"/>
      <w:lvlJc w:val="left"/>
      <w:pPr>
        <w:tabs>
          <w:tab w:val="num" w:pos="5760"/>
        </w:tabs>
        <w:ind w:left="5760" w:hanging="360"/>
      </w:pPr>
      <w:rPr>
        <w:rFonts w:ascii="Times New Roman" w:hAnsi="Times New Roman" w:hint="default"/>
      </w:rPr>
    </w:lvl>
    <w:lvl w:ilvl="8" w:tplc="0944E56E"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B000A0C"/>
    <w:multiLevelType w:val="hybridMultilevel"/>
    <w:tmpl w:val="1F0EE714"/>
    <w:lvl w:ilvl="0" w:tplc="707E1624">
      <w:start w:val="1"/>
      <w:numFmt w:val="bullet"/>
      <w:lvlText w:val="•"/>
      <w:lvlJc w:val="left"/>
      <w:pPr>
        <w:tabs>
          <w:tab w:val="num" w:pos="720"/>
        </w:tabs>
        <w:ind w:left="720" w:hanging="360"/>
      </w:pPr>
      <w:rPr>
        <w:rFonts w:ascii="Times New Roman" w:hAnsi="Times New Roman" w:hint="default"/>
      </w:rPr>
    </w:lvl>
    <w:lvl w:ilvl="1" w:tplc="E94EEE56" w:tentative="1">
      <w:start w:val="1"/>
      <w:numFmt w:val="bullet"/>
      <w:lvlText w:val="•"/>
      <w:lvlJc w:val="left"/>
      <w:pPr>
        <w:tabs>
          <w:tab w:val="num" w:pos="1440"/>
        </w:tabs>
        <w:ind w:left="1440" w:hanging="360"/>
      </w:pPr>
      <w:rPr>
        <w:rFonts w:ascii="Times New Roman" w:hAnsi="Times New Roman" w:hint="default"/>
      </w:rPr>
    </w:lvl>
    <w:lvl w:ilvl="2" w:tplc="12269BC8" w:tentative="1">
      <w:start w:val="1"/>
      <w:numFmt w:val="bullet"/>
      <w:lvlText w:val="•"/>
      <w:lvlJc w:val="left"/>
      <w:pPr>
        <w:tabs>
          <w:tab w:val="num" w:pos="2160"/>
        </w:tabs>
        <w:ind w:left="2160" w:hanging="360"/>
      </w:pPr>
      <w:rPr>
        <w:rFonts w:ascii="Times New Roman" w:hAnsi="Times New Roman" w:hint="default"/>
      </w:rPr>
    </w:lvl>
    <w:lvl w:ilvl="3" w:tplc="D0B8D86A" w:tentative="1">
      <w:start w:val="1"/>
      <w:numFmt w:val="bullet"/>
      <w:lvlText w:val="•"/>
      <w:lvlJc w:val="left"/>
      <w:pPr>
        <w:tabs>
          <w:tab w:val="num" w:pos="2880"/>
        </w:tabs>
        <w:ind w:left="2880" w:hanging="360"/>
      </w:pPr>
      <w:rPr>
        <w:rFonts w:ascii="Times New Roman" w:hAnsi="Times New Roman" w:hint="default"/>
      </w:rPr>
    </w:lvl>
    <w:lvl w:ilvl="4" w:tplc="F280A0C6" w:tentative="1">
      <w:start w:val="1"/>
      <w:numFmt w:val="bullet"/>
      <w:lvlText w:val="•"/>
      <w:lvlJc w:val="left"/>
      <w:pPr>
        <w:tabs>
          <w:tab w:val="num" w:pos="3600"/>
        </w:tabs>
        <w:ind w:left="3600" w:hanging="360"/>
      </w:pPr>
      <w:rPr>
        <w:rFonts w:ascii="Times New Roman" w:hAnsi="Times New Roman" w:hint="default"/>
      </w:rPr>
    </w:lvl>
    <w:lvl w:ilvl="5" w:tplc="3552090C" w:tentative="1">
      <w:start w:val="1"/>
      <w:numFmt w:val="bullet"/>
      <w:lvlText w:val="•"/>
      <w:lvlJc w:val="left"/>
      <w:pPr>
        <w:tabs>
          <w:tab w:val="num" w:pos="4320"/>
        </w:tabs>
        <w:ind w:left="4320" w:hanging="360"/>
      </w:pPr>
      <w:rPr>
        <w:rFonts w:ascii="Times New Roman" w:hAnsi="Times New Roman" w:hint="default"/>
      </w:rPr>
    </w:lvl>
    <w:lvl w:ilvl="6" w:tplc="8728B3A4" w:tentative="1">
      <w:start w:val="1"/>
      <w:numFmt w:val="bullet"/>
      <w:lvlText w:val="•"/>
      <w:lvlJc w:val="left"/>
      <w:pPr>
        <w:tabs>
          <w:tab w:val="num" w:pos="5040"/>
        </w:tabs>
        <w:ind w:left="5040" w:hanging="360"/>
      </w:pPr>
      <w:rPr>
        <w:rFonts w:ascii="Times New Roman" w:hAnsi="Times New Roman" w:hint="default"/>
      </w:rPr>
    </w:lvl>
    <w:lvl w:ilvl="7" w:tplc="07687994" w:tentative="1">
      <w:start w:val="1"/>
      <w:numFmt w:val="bullet"/>
      <w:lvlText w:val="•"/>
      <w:lvlJc w:val="left"/>
      <w:pPr>
        <w:tabs>
          <w:tab w:val="num" w:pos="5760"/>
        </w:tabs>
        <w:ind w:left="5760" w:hanging="360"/>
      </w:pPr>
      <w:rPr>
        <w:rFonts w:ascii="Times New Roman" w:hAnsi="Times New Roman" w:hint="default"/>
      </w:rPr>
    </w:lvl>
    <w:lvl w:ilvl="8" w:tplc="91422CA8" w:tentative="1">
      <w:start w:val="1"/>
      <w:numFmt w:val="bullet"/>
      <w:lvlText w:val="•"/>
      <w:lvlJc w:val="left"/>
      <w:pPr>
        <w:tabs>
          <w:tab w:val="num" w:pos="6480"/>
        </w:tabs>
        <w:ind w:left="6480" w:hanging="360"/>
      </w:pPr>
      <w:rPr>
        <w:rFonts w:ascii="Times New Roman" w:hAnsi="Times New Roman" w:hint="default"/>
      </w:rPr>
    </w:lvl>
  </w:abstractNum>
  <w:num w:numId="1">
    <w:abstractNumId w:val="12"/>
  </w:num>
  <w:num w:numId="2">
    <w:abstractNumId w:val="24"/>
  </w:num>
  <w:num w:numId="3">
    <w:abstractNumId w:val="5"/>
  </w:num>
  <w:num w:numId="4">
    <w:abstractNumId w:val="2"/>
  </w:num>
  <w:num w:numId="5">
    <w:abstractNumId w:val="22"/>
  </w:num>
  <w:num w:numId="6">
    <w:abstractNumId w:val="26"/>
  </w:num>
  <w:num w:numId="7">
    <w:abstractNumId w:val="14"/>
  </w:num>
  <w:num w:numId="8">
    <w:abstractNumId w:val="6"/>
  </w:num>
  <w:num w:numId="9">
    <w:abstractNumId w:val="32"/>
  </w:num>
  <w:num w:numId="10">
    <w:abstractNumId w:val="7"/>
  </w:num>
  <w:num w:numId="11">
    <w:abstractNumId w:val="27"/>
  </w:num>
  <w:num w:numId="12">
    <w:abstractNumId w:val="10"/>
  </w:num>
  <w:num w:numId="13">
    <w:abstractNumId w:val="28"/>
  </w:num>
  <w:num w:numId="14">
    <w:abstractNumId w:val="30"/>
  </w:num>
  <w:num w:numId="15">
    <w:abstractNumId w:val="9"/>
  </w:num>
  <w:num w:numId="16">
    <w:abstractNumId w:val="31"/>
  </w:num>
  <w:num w:numId="17">
    <w:abstractNumId w:val="20"/>
  </w:num>
  <w:num w:numId="18">
    <w:abstractNumId w:val="18"/>
  </w:num>
  <w:num w:numId="19">
    <w:abstractNumId w:val="3"/>
  </w:num>
  <w:num w:numId="20">
    <w:abstractNumId w:val="16"/>
  </w:num>
  <w:num w:numId="21">
    <w:abstractNumId w:val="25"/>
  </w:num>
  <w:num w:numId="22">
    <w:abstractNumId w:val="1"/>
  </w:num>
  <w:num w:numId="23">
    <w:abstractNumId w:val="0"/>
  </w:num>
  <w:num w:numId="24">
    <w:abstractNumId w:val="21"/>
  </w:num>
  <w:num w:numId="25">
    <w:abstractNumId w:val="8"/>
  </w:num>
  <w:num w:numId="26">
    <w:abstractNumId w:val="23"/>
  </w:num>
  <w:num w:numId="27">
    <w:abstractNumId w:val="11"/>
  </w:num>
  <w:num w:numId="28">
    <w:abstractNumId w:val="17"/>
  </w:num>
  <w:num w:numId="29">
    <w:abstractNumId w:val="29"/>
  </w:num>
  <w:num w:numId="30">
    <w:abstractNumId w:val="15"/>
  </w:num>
  <w:num w:numId="31">
    <w:abstractNumId w:val="4"/>
  </w:num>
  <w:num w:numId="32">
    <w:abstractNumId w:val="13"/>
  </w:num>
  <w:num w:numId="3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AD3"/>
    <w:rsid w:val="000E1622"/>
    <w:rsid w:val="00164500"/>
    <w:rsid w:val="002A0F1C"/>
    <w:rsid w:val="00A61B24"/>
    <w:rsid w:val="00A9082C"/>
    <w:rsid w:val="00BE3FB8"/>
    <w:rsid w:val="00D04AD3"/>
    <w:rsid w:val="00D24D61"/>
    <w:rsid w:val="00DA7B6D"/>
    <w:rsid w:val="00EE5F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A7B6D"/>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A7B6D"/>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14324">
      <w:bodyDiv w:val="1"/>
      <w:marLeft w:val="0"/>
      <w:marRight w:val="0"/>
      <w:marTop w:val="0"/>
      <w:marBottom w:val="0"/>
      <w:divBdr>
        <w:top w:val="none" w:sz="0" w:space="0" w:color="auto"/>
        <w:left w:val="none" w:sz="0" w:space="0" w:color="auto"/>
        <w:bottom w:val="none" w:sz="0" w:space="0" w:color="auto"/>
        <w:right w:val="none" w:sz="0" w:space="0" w:color="auto"/>
      </w:divBdr>
      <w:divsChild>
        <w:div w:id="89743932">
          <w:marLeft w:val="0"/>
          <w:marRight w:val="547"/>
          <w:marTop w:val="154"/>
          <w:marBottom w:val="0"/>
          <w:divBdr>
            <w:top w:val="none" w:sz="0" w:space="0" w:color="auto"/>
            <w:left w:val="none" w:sz="0" w:space="0" w:color="auto"/>
            <w:bottom w:val="none" w:sz="0" w:space="0" w:color="auto"/>
            <w:right w:val="none" w:sz="0" w:space="0" w:color="auto"/>
          </w:divBdr>
        </w:div>
        <w:div w:id="310641090">
          <w:marLeft w:val="0"/>
          <w:marRight w:val="547"/>
          <w:marTop w:val="154"/>
          <w:marBottom w:val="0"/>
          <w:divBdr>
            <w:top w:val="none" w:sz="0" w:space="0" w:color="auto"/>
            <w:left w:val="none" w:sz="0" w:space="0" w:color="auto"/>
            <w:bottom w:val="none" w:sz="0" w:space="0" w:color="auto"/>
            <w:right w:val="none" w:sz="0" w:space="0" w:color="auto"/>
          </w:divBdr>
        </w:div>
      </w:divsChild>
    </w:div>
    <w:div w:id="105316783">
      <w:bodyDiv w:val="1"/>
      <w:marLeft w:val="0"/>
      <w:marRight w:val="0"/>
      <w:marTop w:val="0"/>
      <w:marBottom w:val="0"/>
      <w:divBdr>
        <w:top w:val="none" w:sz="0" w:space="0" w:color="auto"/>
        <w:left w:val="none" w:sz="0" w:space="0" w:color="auto"/>
        <w:bottom w:val="none" w:sz="0" w:space="0" w:color="auto"/>
        <w:right w:val="none" w:sz="0" w:space="0" w:color="auto"/>
      </w:divBdr>
      <w:divsChild>
        <w:div w:id="1755081967">
          <w:marLeft w:val="0"/>
          <w:marRight w:val="547"/>
          <w:marTop w:val="154"/>
          <w:marBottom w:val="0"/>
          <w:divBdr>
            <w:top w:val="none" w:sz="0" w:space="0" w:color="auto"/>
            <w:left w:val="none" w:sz="0" w:space="0" w:color="auto"/>
            <w:bottom w:val="none" w:sz="0" w:space="0" w:color="auto"/>
            <w:right w:val="none" w:sz="0" w:space="0" w:color="auto"/>
          </w:divBdr>
        </w:div>
        <w:div w:id="1802504259">
          <w:marLeft w:val="0"/>
          <w:marRight w:val="547"/>
          <w:marTop w:val="154"/>
          <w:marBottom w:val="0"/>
          <w:divBdr>
            <w:top w:val="none" w:sz="0" w:space="0" w:color="auto"/>
            <w:left w:val="none" w:sz="0" w:space="0" w:color="auto"/>
            <w:bottom w:val="none" w:sz="0" w:space="0" w:color="auto"/>
            <w:right w:val="none" w:sz="0" w:space="0" w:color="auto"/>
          </w:divBdr>
        </w:div>
      </w:divsChild>
    </w:div>
    <w:div w:id="151261624">
      <w:bodyDiv w:val="1"/>
      <w:marLeft w:val="0"/>
      <w:marRight w:val="0"/>
      <w:marTop w:val="0"/>
      <w:marBottom w:val="0"/>
      <w:divBdr>
        <w:top w:val="none" w:sz="0" w:space="0" w:color="auto"/>
        <w:left w:val="none" w:sz="0" w:space="0" w:color="auto"/>
        <w:bottom w:val="none" w:sz="0" w:space="0" w:color="auto"/>
        <w:right w:val="none" w:sz="0" w:space="0" w:color="auto"/>
      </w:divBdr>
    </w:div>
    <w:div w:id="220946057">
      <w:bodyDiv w:val="1"/>
      <w:marLeft w:val="0"/>
      <w:marRight w:val="0"/>
      <w:marTop w:val="0"/>
      <w:marBottom w:val="0"/>
      <w:divBdr>
        <w:top w:val="none" w:sz="0" w:space="0" w:color="auto"/>
        <w:left w:val="none" w:sz="0" w:space="0" w:color="auto"/>
        <w:bottom w:val="none" w:sz="0" w:space="0" w:color="auto"/>
        <w:right w:val="none" w:sz="0" w:space="0" w:color="auto"/>
      </w:divBdr>
    </w:div>
    <w:div w:id="283853205">
      <w:bodyDiv w:val="1"/>
      <w:marLeft w:val="0"/>
      <w:marRight w:val="0"/>
      <w:marTop w:val="0"/>
      <w:marBottom w:val="0"/>
      <w:divBdr>
        <w:top w:val="none" w:sz="0" w:space="0" w:color="auto"/>
        <w:left w:val="none" w:sz="0" w:space="0" w:color="auto"/>
        <w:bottom w:val="none" w:sz="0" w:space="0" w:color="auto"/>
        <w:right w:val="none" w:sz="0" w:space="0" w:color="auto"/>
      </w:divBdr>
    </w:div>
    <w:div w:id="288634521">
      <w:bodyDiv w:val="1"/>
      <w:marLeft w:val="0"/>
      <w:marRight w:val="0"/>
      <w:marTop w:val="0"/>
      <w:marBottom w:val="0"/>
      <w:divBdr>
        <w:top w:val="none" w:sz="0" w:space="0" w:color="auto"/>
        <w:left w:val="none" w:sz="0" w:space="0" w:color="auto"/>
        <w:bottom w:val="none" w:sz="0" w:space="0" w:color="auto"/>
        <w:right w:val="none" w:sz="0" w:space="0" w:color="auto"/>
      </w:divBdr>
      <w:divsChild>
        <w:div w:id="1010178213">
          <w:marLeft w:val="0"/>
          <w:marRight w:val="547"/>
          <w:marTop w:val="154"/>
          <w:marBottom w:val="0"/>
          <w:divBdr>
            <w:top w:val="none" w:sz="0" w:space="0" w:color="auto"/>
            <w:left w:val="none" w:sz="0" w:space="0" w:color="auto"/>
            <w:bottom w:val="none" w:sz="0" w:space="0" w:color="auto"/>
            <w:right w:val="none" w:sz="0" w:space="0" w:color="auto"/>
          </w:divBdr>
        </w:div>
      </w:divsChild>
    </w:div>
    <w:div w:id="384721864">
      <w:bodyDiv w:val="1"/>
      <w:marLeft w:val="0"/>
      <w:marRight w:val="0"/>
      <w:marTop w:val="0"/>
      <w:marBottom w:val="0"/>
      <w:divBdr>
        <w:top w:val="none" w:sz="0" w:space="0" w:color="auto"/>
        <w:left w:val="none" w:sz="0" w:space="0" w:color="auto"/>
        <w:bottom w:val="none" w:sz="0" w:space="0" w:color="auto"/>
        <w:right w:val="none" w:sz="0" w:space="0" w:color="auto"/>
      </w:divBdr>
    </w:div>
    <w:div w:id="440341739">
      <w:bodyDiv w:val="1"/>
      <w:marLeft w:val="0"/>
      <w:marRight w:val="0"/>
      <w:marTop w:val="0"/>
      <w:marBottom w:val="0"/>
      <w:divBdr>
        <w:top w:val="none" w:sz="0" w:space="0" w:color="auto"/>
        <w:left w:val="none" w:sz="0" w:space="0" w:color="auto"/>
        <w:bottom w:val="none" w:sz="0" w:space="0" w:color="auto"/>
        <w:right w:val="none" w:sz="0" w:space="0" w:color="auto"/>
      </w:divBdr>
      <w:divsChild>
        <w:div w:id="259146521">
          <w:marLeft w:val="0"/>
          <w:marRight w:val="547"/>
          <w:marTop w:val="154"/>
          <w:marBottom w:val="0"/>
          <w:divBdr>
            <w:top w:val="none" w:sz="0" w:space="0" w:color="auto"/>
            <w:left w:val="none" w:sz="0" w:space="0" w:color="auto"/>
            <w:bottom w:val="none" w:sz="0" w:space="0" w:color="auto"/>
            <w:right w:val="none" w:sz="0" w:space="0" w:color="auto"/>
          </w:divBdr>
        </w:div>
        <w:div w:id="458496216">
          <w:marLeft w:val="0"/>
          <w:marRight w:val="547"/>
          <w:marTop w:val="154"/>
          <w:marBottom w:val="0"/>
          <w:divBdr>
            <w:top w:val="none" w:sz="0" w:space="0" w:color="auto"/>
            <w:left w:val="none" w:sz="0" w:space="0" w:color="auto"/>
            <w:bottom w:val="none" w:sz="0" w:space="0" w:color="auto"/>
            <w:right w:val="none" w:sz="0" w:space="0" w:color="auto"/>
          </w:divBdr>
        </w:div>
      </w:divsChild>
    </w:div>
    <w:div w:id="454176521">
      <w:bodyDiv w:val="1"/>
      <w:marLeft w:val="0"/>
      <w:marRight w:val="0"/>
      <w:marTop w:val="0"/>
      <w:marBottom w:val="0"/>
      <w:divBdr>
        <w:top w:val="none" w:sz="0" w:space="0" w:color="auto"/>
        <w:left w:val="none" w:sz="0" w:space="0" w:color="auto"/>
        <w:bottom w:val="none" w:sz="0" w:space="0" w:color="auto"/>
        <w:right w:val="none" w:sz="0" w:space="0" w:color="auto"/>
      </w:divBdr>
      <w:divsChild>
        <w:div w:id="1103500657">
          <w:marLeft w:val="0"/>
          <w:marRight w:val="547"/>
          <w:marTop w:val="192"/>
          <w:marBottom w:val="0"/>
          <w:divBdr>
            <w:top w:val="none" w:sz="0" w:space="0" w:color="auto"/>
            <w:left w:val="none" w:sz="0" w:space="0" w:color="auto"/>
            <w:bottom w:val="none" w:sz="0" w:space="0" w:color="auto"/>
            <w:right w:val="none" w:sz="0" w:space="0" w:color="auto"/>
          </w:divBdr>
        </w:div>
        <w:div w:id="195122563">
          <w:marLeft w:val="0"/>
          <w:marRight w:val="547"/>
          <w:marTop w:val="173"/>
          <w:marBottom w:val="0"/>
          <w:divBdr>
            <w:top w:val="none" w:sz="0" w:space="0" w:color="auto"/>
            <w:left w:val="none" w:sz="0" w:space="0" w:color="auto"/>
            <w:bottom w:val="none" w:sz="0" w:space="0" w:color="auto"/>
            <w:right w:val="none" w:sz="0" w:space="0" w:color="auto"/>
          </w:divBdr>
        </w:div>
      </w:divsChild>
    </w:div>
    <w:div w:id="507867857">
      <w:bodyDiv w:val="1"/>
      <w:marLeft w:val="0"/>
      <w:marRight w:val="0"/>
      <w:marTop w:val="0"/>
      <w:marBottom w:val="0"/>
      <w:divBdr>
        <w:top w:val="none" w:sz="0" w:space="0" w:color="auto"/>
        <w:left w:val="none" w:sz="0" w:space="0" w:color="auto"/>
        <w:bottom w:val="none" w:sz="0" w:space="0" w:color="auto"/>
        <w:right w:val="none" w:sz="0" w:space="0" w:color="auto"/>
      </w:divBdr>
      <w:divsChild>
        <w:div w:id="1243639116">
          <w:marLeft w:val="0"/>
          <w:marRight w:val="547"/>
          <w:marTop w:val="154"/>
          <w:marBottom w:val="0"/>
          <w:divBdr>
            <w:top w:val="none" w:sz="0" w:space="0" w:color="auto"/>
            <w:left w:val="none" w:sz="0" w:space="0" w:color="auto"/>
            <w:bottom w:val="none" w:sz="0" w:space="0" w:color="auto"/>
            <w:right w:val="none" w:sz="0" w:space="0" w:color="auto"/>
          </w:divBdr>
        </w:div>
        <w:div w:id="688483186">
          <w:marLeft w:val="0"/>
          <w:marRight w:val="547"/>
          <w:marTop w:val="154"/>
          <w:marBottom w:val="0"/>
          <w:divBdr>
            <w:top w:val="none" w:sz="0" w:space="0" w:color="auto"/>
            <w:left w:val="none" w:sz="0" w:space="0" w:color="auto"/>
            <w:bottom w:val="none" w:sz="0" w:space="0" w:color="auto"/>
            <w:right w:val="none" w:sz="0" w:space="0" w:color="auto"/>
          </w:divBdr>
        </w:div>
        <w:div w:id="361830829">
          <w:marLeft w:val="0"/>
          <w:marRight w:val="547"/>
          <w:marTop w:val="154"/>
          <w:marBottom w:val="0"/>
          <w:divBdr>
            <w:top w:val="none" w:sz="0" w:space="0" w:color="auto"/>
            <w:left w:val="none" w:sz="0" w:space="0" w:color="auto"/>
            <w:bottom w:val="none" w:sz="0" w:space="0" w:color="auto"/>
            <w:right w:val="none" w:sz="0" w:space="0" w:color="auto"/>
          </w:divBdr>
        </w:div>
      </w:divsChild>
    </w:div>
    <w:div w:id="537008325">
      <w:bodyDiv w:val="1"/>
      <w:marLeft w:val="0"/>
      <w:marRight w:val="0"/>
      <w:marTop w:val="0"/>
      <w:marBottom w:val="0"/>
      <w:divBdr>
        <w:top w:val="none" w:sz="0" w:space="0" w:color="auto"/>
        <w:left w:val="none" w:sz="0" w:space="0" w:color="auto"/>
        <w:bottom w:val="none" w:sz="0" w:space="0" w:color="auto"/>
        <w:right w:val="none" w:sz="0" w:space="0" w:color="auto"/>
      </w:divBdr>
      <w:divsChild>
        <w:div w:id="1140460444">
          <w:marLeft w:val="0"/>
          <w:marRight w:val="547"/>
          <w:marTop w:val="173"/>
          <w:marBottom w:val="0"/>
          <w:divBdr>
            <w:top w:val="none" w:sz="0" w:space="0" w:color="auto"/>
            <w:left w:val="none" w:sz="0" w:space="0" w:color="auto"/>
            <w:bottom w:val="none" w:sz="0" w:space="0" w:color="auto"/>
            <w:right w:val="none" w:sz="0" w:space="0" w:color="auto"/>
          </w:divBdr>
        </w:div>
        <w:div w:id="201870174">
          <w:marLeft w:val="0"/>
          <w:marRight w:val="547"/>
          <w:marTop w:val="173"/>
          <w:marBottom w:val="0"/>
          <w:divBdr>
            <w:top w:val="none" w:sz="0" w:space="0" w:color="auto"/>
            <w:left w:val="none" w:sz="0" w:space="0" w:color="auto"/>
            <w:bottom w:val="none" w:sz="0" w:space="0" w:color="auto"/>
            <w:right w:val="none" w:sz="0" w:space="0" w:color="auto"/>
          </w:divBdr>
        </w:div>
        <w:div w:id="796483173">
          <w:marLeft w:val="0"/>
          <w:marRight w:val="547"/>
          <w:marTop w:val="173"/>
          <w:marBottom w:val="0"/>
          <w:divBdr>
            <w:top w:val="none" w:sz="0" w:space="0" w:color="auto"/>
            <w:left w:val="none" w:sz="0" w:space="0" w:color="auto"/>
            <w:bottom w:val="none" w:sz="0" w:space="0" w:color="auto"/>
            <w:right w:val="none" w:sz="0" w:space="0" w:color="auto"/>
          </w:divBdr>
        </w:div>
        <w:div w:id="1565481701">
          <w:marLeft w:val="0"/>
          <w:marRight w:val="547"/>
          <w:marTop w:val="173"/>
          <w:marBottom w:val="0"/>
          <w:divBdr>
            <w:top w:val="none" w:sz="0" w:space="0" w:color="auto"/>
            <w:left w:val="none" w:sz="0" w:space="0" w:color="auto"/>
            <w:bottom w:val="none" w:sz="0" w:space="0" w:color="auto"/>
            <w:right w:val="none" w:sz="0" w:space="0" w:color="auto"/>
          </w:divBdr>
        </w:div>
      </w:divsChild>
    </w:div>
    <w:div w:id="674844224">
      <w:bodyDiv w:val="1"/>
      <w:marLeft w:val="0"/>
      <w:marRight w:val="0"/>
      <w:marTop w:val="0"/>
      <w:marBottom w:val="0"/>
      <w:divBdr>
        <w:top w:val="none" w:sz="0" w:space="0" w:color="auto"/>
        <w:left w:val="none" w:sz="0" w:space="0" w:color="auto"/>
        <w:bottom w:val="none" w:sz="0" w:space="0" w:color="auto"/>
        <w:right w:val="none" w:sz="0" w:space="0" w:color="auto"/>
      </w:divBdr>
      <w:divsChild>
        <w:div w:id="1884902813">
          <w:marLeft w:val="0"/>
          <w:marRight w:val="547"/>
          <w:marTop w:val="154"/>
          <w:marBottom w:val="0"/>
          <w:divBdr>
            <w:top w:val="none" w:sz="0" w:space="0" w:color="auto"/>
            <w:left w:val="none" w:sz="0" w:space="0" w:color="auto"/>
            <w:bottom w:val="none" w:sz="0" w:space="0" w:color="auto"/>
            <w:right w:val="none" w:sz="0" w:space="0" w:color="auto"/>
          </w:divBdr>
        </w:div>
        <w:div w:id="2075547425">
          <w:marLeft w:val="0"/>
          <w:marRight w:val="547"/>
          <w:marTop w:val="154"/>
          <w:marBottom w:val="0"/>
          <w:divBdr>
            <w:top w:val="none" w:sz="0" w:space="0" w:color="auto"/>
            <w:left w:val="none" w:sz="0" w:space="0" w:color="auto"/>
            <w:bottom w:val="none" w:sz="0" w:space="0" w:color="auto"/>
            <w:right w:val="none" w:sz="0" w:space="0" w:color="auto"/>
          </w:divBdr>
        </w:div>
        <w:div w:id="469827748">
          <w:marLeft w:val="0"/>
          <w:marRight w:val="547"/>
          <w:marTop w:val="154"/>
          <w:marBottom w:val="0"/>
          <w:divBdr>
            <w:top w:val="none" w:sz="0" w:space="0" w:color="auto"/>
            <w:left w:val="none" w:sz="0" w:space="0" w:color="auto"/>
            <w:bottom w:val="none" w:sz="0" w:space="0" w:color="auto"/>
            <w:right w:val="none" w:sz="0" w:space="0" w:color="auto"/>
          </w:divBdr>
        </w:div>
      </w:divsChild>
    </w:div>
    <w:div w:id="890339267">
      <w:bodyDiv w:val="1"/>
      <w:marLeft w:val="0"/>
      <w:marRight w:val="0"/>
      <w:marTop w:val="0"/>
      <w:marBottom w:val="0"/>
      <w:divBdr>
        <w:top w:val="none" w:sz="0" w:space="0" w:color="auto"/>
        <w:left w:val="none" w:sz="0" w:space="0" w:color="auto"/>
        <w:bottom w:val="none" w:sz="0" w:space="0" w:color="auto"/>
        <w:right w:val="none" w:sz="0" w:space="0" w:color="auto"/>
      </w:divBdr>
      <w:divsChild>
        <w:div w:id="1014960544">
          <w:marLeft w:val="0"/>
          <w:marRight w:val="547"/>
          <w:marTop w:val="173"/>
          <w:marBottom w:val="0"/>
          <w:divBdr>
            <w:top w:val="none" w:sz="0" w:space="0" w:color="auto"/>
            <w:left w:val="none" w:sz="0" w:space="0" w:color="auto"/>
            <w:bottom w:val="none" w:sz="0" w:space="0" w:color="auto"/>
            <w:right w:val="none" w:sz="0" w:space="0" w:color="auto"/>
          </w:divBdr>
        </w:div>
        <w:div w:id="1796408264">
          <w:marLeft w:val="0"/>
          <w:marRight w:val="547"/>
          <w:marTop w:val="134"/>
          <w:marBottom w:val="0"/>
          <w:divBdr>
            <w:top w:val="none" w:sz="0" w:space="0" w:color="auto"/>
            <w:left w:val="none" w:sz="0" w:space="0" w:color="auto"/>
            <w:bottom w:val="none" w:sz="0" w:space="0" w:color="auto"/>
            <w:right w:val="none" w:sz="0" w:space="0" w:color="auto"/>
          </w:divBdr>
        </w:div>
        <w:div w:id="1255240318">
          <w:marLeft w:val="0"/>
          <w:marRight w:val="547"/>
          <w:marTop w:val="134"/>
          <w:marBottom w:val="0"/>
          <w:divBdr>
            <w:top w:val="none" w:sz="0" w:space="0" w:color="auto"/>
            <w:left w:val="none" w:sz="0" w:space="0" w:color="auto"/>
            <w:bottom w:val="none" w:sz="0" w:space="0" w:color="auto"/>
            <w:right w:val="none" w:sz="0" w:space="0" w:color="auto"/>
          </w:divBdr>
        </w:div>
        <w:div w:id="51777039">
          <w:marLeft w:val="0"/>
          <w:marRight w:val="547"/>
          <w:marTop w:val="134"/>
          <w:marBottom w:val="0"/>
          <w:divBdr>
            <w:top w:val="none" w:sz="0" w:space="0" w:color="auto"/>
            <w:left w:val="none" w:sz="0" w:space="0" w:color="auto"/>
            <w:bottom w:val="none" w:sz="0" w:space="0" w:color="auto"/>
            <w:right w:val="none" w:sz="0" w:space="0" w:color="auto"/>
          </w:divBdr>
        </w:div>
        <w:div w:id="1089961489">
          <w:marLeft w:val="0"/>
          <w:marRight w:val="547"/>
          <w:marTop w:val="134"/>
          <w:marBottom w:val="0"/>
          <w:divBdr>
            <w:top w:val="none" w:sz="0" w:space="0" w:color="auto"/>
            <w:left w:val="none" w:sz="0" w:space="0" w:color="auto"/>
            <w:bottom w:val="none" w:sz="0" w:space="0" w:color="auto"/>
            <w:right w:val="none" w:sz="0" w:space="0" w:color="auto"/>
          </w:divBdr>
        </w:div>
        <w:div w:id="322663126">
          <w:marLeft w:val="0"/>
          <w:marRight w:val="547"/>
          <w:marTop w:val="134"/>
          <w:marBottom w:val="0"/>
          <w:divBdr>
            <w:top w:val="none" w:sz="0" w:space="0" w:color="auto"/>
            <w:left w:val="none" w:sz="0" w:space="0" w:color="auto"/>
            <w:bottom w:val="none" w:sz="0" w:space="0" w:color="auto"/>
            <w:right w:val="none" w:sz="0" w:space="0" w:color="auto"/>
          </w:divBdr>
        </w:div>
        <w:div w:id="1631865035">
          <w:marLeft w:val="0"/>
          <w:marRight w:val="547"/>
          <w:marTop w:val="134"/>
          <w:marBottom w:val="0"/>
          <w:divBdr>
            <w:top w:val="none" w:sz="0" w:space="0" w:color="auto"/>
            <w:left w:val="none" w:sz="0" w:space="0" w:color="auto"/>
            <w:bottom w:val="none" w:sz="0" w:space="0" w:color="auto"/>
            <w:right w:val="none" w:sz="0" w:space="0" w:color="auto"/>
          </w:divBdr>
        </w:div>
      </w:divsChild>
    </w:div>
    <w:div w:id="912471433">
      <w:bodyDiv w:val="1"/>
      <w:marLeft w:val="0"/>
      <w:marRight w:val="0"/>
      <w:marTop w:val="0"/>
      <w:marBottom w:val="0"/>
      <w:divBdr>
        <w:top w:val="none" w:sz="0" w:space="0" w:color="auto"/>
        <w:left w:val="none" w:sz="0" w:space="0" w:color="auto"/>
        <w:bottom w:val="none" w:sz="0" w:space="0" w:color="auto"/>
        <w:right w:val="none" w:sz="0" w:space="0" w:color="auto"/>
      </w:divBdr>
      <w:divsChild>
        <w:div w:id="365108674">
          <w:marLeft w:val="0"/>
          <w:marRight w:val="547"/>
          <w:marTop w:val="173"/>
          <w:marBottom w:val="0"/>
          <w:divBdr>
            <w:top w:val="none" w:sz="0" w:space="0" w:color="auto"/>
            <w:left w:val="none" w:sz="0" w:space="0" w:color="auto"/>
            <w:bottom w:val="none" w:sz="0" w:space="0" w:color="auto"/>
            <w:right w:val="none" w:sz="0" w:space="0" w:color="auto"/>
          </w:divBdr>
        </w:div>
        <w:div w:id="1915387659">
          <w:marLeft w:val="0"/>
          <w:marRight w:val="547"/>
          <w:marTop w:val="134"/>
          <w:marBottom w:val="0"/>
          <w:divBdr>
            <w:top w:val="none" w:sz="0" w:space="0" w:color="auto"/>
            <w:left w:val="none" w:sz="0" w:space="0" w:color="auto"/>
            <w:bottom w:val="none" w:sz="0" w:space="0" w:color="auto"/>
            <w:right w:val="none" w:sz="0" w:space="0" w:color="auto"/>
          </w:divBdr>
        </w:div>
        <w:div w:id="1375157667">
          <w:marLeft w:val="0"/>
          <w:marRight w:val="547"/>
          <w:marTop w:val="134"/>
          <w:marBottom w:val="0"/>
          <w:divBdr>
            <w:top w:val="none" w:sz="0" w:space="0" w:color="auto"/>
            <w:left w:val="none" w:sz="0" w:space="0" w:color="auto"/>
            <w:bottom w:val="none" w:sz="0" w:space="0" w:color="auto"/>
            <w:right w:val="none" w:sz="0" w:space="0" w:color="auto"/>
          </w:divBdr>
        </w:div>
      </w:divsChild>
    </w:div>
    <w:div w:id="1009596641">
      <w:bodyDiv w:val="1"/>
      <w:marLeft w:val="0"/>
      <w:marRight w:val="0"/>
      <w:marTop w:val="0"/>
      <w:marBottom w:val="0"/>
      <w:divBdr>
        <w:top w:val="none" w:sz="0" w:space="0" w:color="auto"/>
        <w:left w:val="none" w:sz="0" w:space="0" w:color="auto"/>
        <w:bottom w:val="none" w:sz="0" w:space="0" w:color="auto"/>
        <w:right w:val="none" w:sz="0" w:space="0" w:color="auto"/>
      </w:divBdr>
      <w:divsChild>
        <w:div w:id="546066683">
          <w:marLeft w:val="0"/>
          <w:marRight w:val="547"/>
          <w:marTop w:val="192"/>
          <w:marBottom w:val="0"/>
          <w:divBdr>
            <w:top w:val="none" w:sz="0" w:space="0" w:color="auto"/>
            <w:left w:val="none" w:sz="0" w:space="0" w:color="auto"/>
            <w:bottom w:val="none" w:sz="0" w:space="0" w:color="auto"/>
            <w:right w:val="none" w:sz="0" w:space="0" w:color="auto"/>
          </w:divBdr>
        </w:div>
      </w:divsChild>
    </w:div>
    <w:div w:id="1109202916">
      <w:bodyDiv w:val="1"/>
      <w:marLeft w:val="0"/>
      <w:marRight w:val="0"/>
      <w:marTop w:val="0"/>
      <w:marBottom w:val="0"/>
      <w:divBdr>
        <w:top w:val="none" w:sz="0" w:space="0" w:color="auto"/>
        <w:left w:val="none" w:sz="0" w:space="0" w:color="auto"/>
        <w:bottom w:val="none" w:sz="0" w:space="0" w:color="auto"/>
        <w:right w:val="none" w:sz="0" w:space="0" w:color="auto"/>
      </w:divBdr>
      <w:divsChild>
        <w:div w:id="1526867769">
          <w:marLeft w:val="0"/>
          <w:marRight w:val="547"/>
          <w:marTop w:val="134"/>
          <w:marBottom w:val="0"/>
          <w:divBdr>
            <w:top w:val="none" w:sz="0" w:space="0" w:color="auto"/>
            <w:left w:val="none" w:sz="0" w:space="0" w:color="auto"/>
            <w:bottom w:val="none" w:sz="0" w:space="0" w:color="auto"/>
            <w:right w:val="none" w:sz="0" w:space="0" w:color="auto"/>
          </w:divBdr>
        </w:div>
      </w:divsChild>
    </w:div>
    <w:div w:id="1115632062">
      <w:bodyDiv w:val="1"/>
      <w:marLeft w:val="0"/>
      <w:marRight w:val="0"/>
      <w:marTop w:val="0"/>
      <w:marBottom w:val="0"/>
      <w:divBdr>
        <w:top w:val="none" w:sz="0" w:space="0" w:color="auto"/>
        <w:left w:val="none" w:sz="0" w:space="0" w:color="auto"/>
        <w:bottom w:val="none" w:sz="0" w:space="0" w:color="auto"/>
        <w:right w:val="none" w:sz="0" w:space="0" w:color="auto"/>
      </w:divBdr>
    </w:div>
    <w:div w:id="1168979523">
      <w:bodyDiv w:val="1"/>
      <w:marLeft w:val="0"/>
      <w:marRight w:val="0"/>
      <w:marTop w:val="0"/>
      <w:marBottom w:val="0"/>
      <w:divBdr>
        <w:top w:val="none" w:sz="0" w:space="0" w:color="auto"/>
        <w:left w:val="none" w:sz="0" w:space="0" w:color="auto"/>
        <w:bottom w:val="none" w:sz="0" w:space="0" w:color="auto"/>
        <w:right w:val="none" w:sz="0" w:space="0" w:color="auto"/>
      </w:divBdr>
    </w:div>
    <w:div w:id="1444501204">
      <w:bodyDiv w:val="1"/>
      <w:marLeft w:val="0"/>
      <w:marRight w:val="0"/>
      <w:marTop w:val="0"/>
      <w:marBottom w:val="0"/>
      <w:divBdr>
        <w:top w:val="none" w:sz="0" w:space="0" w:color="auto"/>
        <w:left w:val="none" w:sz="0" w:space="0" w:color="auto"/>
        <w:bottom w:val="none" w:sz="0" w:space="0" w:color="auto"/>
        <w:right w:val="none" w:sz="0" w:space="0" w:color="auto"/>
      </w:divBdr>
      <w:divsChild>
        <w:div w:id="1106004375">
          <w:marLeft w:val="0"/>
          <w:marRight w:val="547"/>
          <w:marTop w:val="192"/>
          <w:marBottom w:val="0"/>
          <w:divBdr>
            <w:top w:val="none" w:sz="0" w:space="0" w:color="auto"/>
            <w:left w:val="none" w:sz="0" w:space="0" w:color="auto"/>
            <w:bottom w:val="none" w:sz="0" w:space="0" w:color="auto"/>
            <w:right w:val="none" w:sz="0" w:space="0" w:color="auto"/>
          </w:divBdr>
        </w:div>
      </w:divsChild>
    </w:div>
    <w:div w:id="1509714979">
      <w:bodyDiv w:val="1"/>
      <w:marLeft w:val="0"/>
      <w:marRight w:val="0"/>
      <w:marTop w:val="0"/>
      <w:marBottom w:val="0"/>
      <w:divBdr>
        <w:top w:val="none" w:sz="0" w:space="0" w:color="auto"/>
        <w:left w:val="none" w:sz="0" w:space="0" w:color="auto"/>
        <w:bottom w:val="none" w:sz="0" w:space="0" w:color="auto"/>
        <w:right w:val="none" w:sz="0" w:space="0" w:color="auto"/>
      </w:divBdr>
    </w:div>
    <w:div w:id="1546984448">
      <w:bodyDiv w:val="1"/>
      <w:marLeft w:val="0"/>
      <w:marRight w:val="0"/>
      <w:marTop w:val="0"/>
      <w:marBottom w:val="0"/>
      <w:divBdr>
        <w:top w:val="none" w:sz="0" w:space="0" w:color="auto"/>
        <w:left w:val="none" w:sz="0" w:space="0" w:color="auto"/>
        <w:bottom w:val="none" w:sz="0" w:space="0" w:color="auto"/>
        <w:right w:val="none" w:sz="0" w:space="0" w:color="auto"/>
      </w:divBdr>
      <w:divsChild>
        <w:div w:id="1126660769">
          <w:marLeft w:val="0"/>
          <w:marRight w:val="547"/>
          <w:marTop w:val="173"/>
          <w:marBottom w:val="0"/>
          <w:divBdr>
            <w:top w:val="none" w:sz="0" w:space="0" w:color="auto"/>
            <w:left w:val="none" w:sz="0" w:space="0" w:color="auto"/>
            <w:bottom w:val="none" w:sz="0" w:space="0" w:color="auto"/>
            <w:right w:val="none" w:sz="0" w:space="0" w:color="auto"/>
          </w:divBdr>
        </w:div>
        <w:div w:id="62025135">
          <w:marLeft w:val="0"/>
          <w:marRight w:val="547"/>
          <w:marTop w:val="173"/>
          <w:marBottom w:val="0"/>
          <w:divBdr>
            <w:top w:val="none" w:sz="0" w:space="0" w:color="auto"/>
            <w:left w:val="none" w:sz="0" w:space="0" w:color="auto"/>
            <w:bottom w:val="none" w:sz="0" w:space="0" w:color="auto"/>
            <w:right w:val="none" w:sz="0" w:space="0" w:color="auto"/>
          </w:divBdr>
        </w:div>
        <w:div w:id="595283220">
          <w:marLeft w:val="0"/>
          <w:marRight w:val="547"/>
          <w:marTop w:val="173"/>
          <w:marBottom w:val="0"/>
          <w:divBdr>
            <w:top w:val="none" w:sz="0" w:space="0" w:color="auto"/>
            <w:left w:val="none" w:sz="0" w:space="0" w:color="auto"/>
            <w:bottom w:val="none" w:sz="0" w:space="0" w:color="auto"/>
            <w:right w:val="none" w:sz="0" w:space="0" w:color="auto"/>
          </w:divBdr>
        </w:div>
        <w:div w:id="1540123762">
          <w:marLeft w:val="0"/>
          <w:marRight w:val="547"/>
          <w:marTop w:val="173"/>
          <w:marBottom w:val="0"/>
          <w:divBdr>
            <w:top w:val="none" w:sz="0" w:space="0" w:color="auto"/>
            <w:left w:val="none" w:sz="0" w:space="0" w:color="auto"/>
            <w:bottom w:val="none" w:sz="0" w:space="0" w:color="auto"/>
            <w:right w:val="none" w:sz="0" w:space="0" w:color="auto"/>
          </w:divBdr>
        </w:div>
        <w:div w:id="101465349">
          <w:marLeft w:val="0"/>
          <w:marRight w:val="547"/>
          <w:marTop w:val="173"/>
          <w:marBottom w:val="0"/>
          <w:divBdr>
            <w:top w:val="none" w:sz="0" w:space="0" w:color="auto"/>
            <w:left w:val="none" w:sz="0" w:space="0" w:color="auto"/>
            <w:bottom w:val="none" w:sz="0" w:space="0" w:color="auto"/>
            <w:right w:val="none" w:sz="0" w:space="0" w:color="auto"/>
          </w:divBdr>
        </w:div>
        <w:div w:id="497304666">
          <w:marLeft w:val="0"/>
          <w:marRight w:val="547"/>
          <w:marTop w:val="173"/>
          <w:marBottom w:val="0"/>
          <w:divBdr>
            <w:top w:val="none" w:sz="0" w:space="0" w:color="auto"/>
            <w:left w:val="none" w:sz="0" w:space="0" w:color="auto"/>
            <w:bottom w:val="none" w:sz="0" w:space="0" w:color="auto"/>
            <w:right w:val="none" w:sz="0" w:space="0" w:color="auto"/>
          </w:divBdr>
        </w:div>
      </w:divsChild>
    </w:div>
    <w:div w:id="1600867442">
      <w:bodyDiv w:val="1"/>
      <w:marLeft w:val="0"/>
      <w:marRight w:val="0"/>
      <w:marTop w:val="0"/>
      <w:marBottom w:val="0"/>
      <w:divBdr>
        <w:top w:val="none" w:sz="0" w:space="0" w:color="auto"/>
        <w:left w:val="none" w:sz="0" w:space="0" w:color="auto"/>
        <w:bottom w:val="none" w:sz="0" w:space="0" w:color="auto"/>
        <w:right w:val="none" w:sz="0" w:space="0" w:color="auto"/>
      </w:divBdr>
      <w:divsChild>
        <w:div w:id="522717924">
          <w:marLeft w:val="0"/>
          <w:marRight w:val="547"/>
          <w:marTop w:val="134"/>
          <w:marBottom w:val="0"/>
          <w:divBdr>
            <w:top w:val="none" w:sz="0" w:space="0" w:color="auto"/>
            <w:left w:val="none" w:sz="0" w:space="0" w:color="auto"/>
            <w:bottom w:val="none" w:sz="0" w:space="0" w:color="auto"/>
            <w:right w:val="none" w:sz="0" w:space="0" w:color="auto"/>
          </w:divBdr>
        </w:div>
        <w:div w:id="1712533124">
          <w:marLeft w:val="0"/>
          <w:marRight w:val="1166"/>
          <w:marTop w:val="115"/>
          <w:marBottom w:val="0"/>
          <w:divBdr>
            <w:top w:val="none" w:sz="0" w:space="0" w:color="auto"/>
            <w:left w:val="none" w:sz="0" w:space="0" w:color="auto"/>
            <w:bottom w:val="none" w:sz="0" w:space="0" w:color="auto"/>
            <w:right w:val="none" w:sz="0" w:space="0" w:color="auto"/>
          </w:divBdr>
        </w:div>
        <w:div w:id="2057117307">
          <w:marLeft w:val="0"/>
          <w:marRight w:val="1166"/>
          <w:marTop w:val="115"/>
          <w:marBottom w:val="0"/>
          <w:divBdr>
            <w:top w:val="none" w:sz="0" w:space="0" w:color="auto"/>
            <w:left w:val="none" w:sz="0" w:space="0" w:color="auto"/>
            <w:bottom w:val="none" w:sz="0" w:space="0" w:color="auto"/>
            <w:right w:val="none" w:sz="0" w:space="0" w:color="auto"/>
          </w:divBdr>
        </w:div>
        <w:div w:id="1543058094">
          <w:marLeft w:val="0"/>
          <w:marRight w:val="547"/>
          <w:marTop w:val="134"/>
          <w:marBottom w:val="0"/>
          <w:divBdr>
            <w:top w:val="none" w:sz="0" w:space="0" w:color="auto"/>
            <w:left w:val="none" w:sz="0" w:space="0" w:color="auto"/>
            <w:bottom w:val="none" w:sz="0" w:space="0" w:color="auto"/>
            <w:right w:val="none" w:sz="0" w:space="0" w:color="auto"/>
          </w:divBdr>
        </w:div>
      </w:divsChild>
    </w:div>
    <w:div w:id="1744327466">
      <w:bodyDiv w:val="1"/>
      <w:marLeft w:val="0"/>
      <w:marRight w:val="0"/>
      <w:marTop w:val="0"/>
      <w:marBottom w:val="0"/>
      <w:divBdr>
        <w:top w:val="none" w:sz="0" w:space="0" w:color="auto"/>
        <w:left w:val="none" w:sz="0" w:space="0" w:color="auto"/>
        <w:bottom w:val="none" w:sz="0" w:space="0" w:color="auto"/>
        <w:right w:val="none" w:sz="0" w:space="0" w:color="auto"/>
      </w:divBdr>
      <w:divsChild>
        <w:div w:id="17125783">
          <w:marLeft w:val="0"/>
          <w:marRight w:val="547"/>
          <w:marTop w:val="154"/>
          <w:marBottom w:val="0"/>
          <w:divBdr>
            <w:top w:val="none" w:sz="0" w:space="0" w:color="auto"/>
            <w:left w:val="none" w:sz="0" w:space="0" w:color="auto"/>
            <w:bottom w:val="none" w:sz="0" w:space="0" w:color="auto"/>
            <w:right w:val="none" w:sz="0" w:space="0" w:color="auto"/>
          </w:divBdr>
        </w:div>
        <w:div w:id="1206256630">
          <w:marLeft w:val="0"/>
          <w:marRight w:val="547"/>
          <w:marTop w:val="154"/>
          <w:marBottom w:val="0"/>
          <w:divBdr>
            <w:top w:val="none" w:sz="0" w:space="0" w:color="auto"/>
            <w:left w:val="none" w:sz="0" w:space="0" w:color="auto"/>
            <w:bottom w:val="none" w:sz="0" w:space="0" w:color="auto"/>
            <w:right w:val="none" w:sz="0" w:space="0" w:color="auto"/>
          </w:divBdr>
        </w:div>
        <w:div w:id="1731608585">
          <w:marLeft w:val="0"/>
          <w:marRight w:val="1166"/>
          <w:marTop w:val="134"/>
          <w:marBottom w:val="0"/>
          <w:divBdr>
            <w:top w:val="none" w:sz="0" w:space="0" w:color="auto"/>
            <w:left w:val="none" w:sz="0" w:space="0" w:color="auto"/>
            <w:bottom w:val="none" w:sz="0" w:space="0" w:color="auto"/>
            <w:right w:val="none" w:sz="0" w:space="0" w:color="auto"/>
          </w:divBdr>
        </w:div>
        <w:div w:id="1228760876">
          <w:marLeft w:val="0"/>
          <w:marRight w:val="1166"/>
          <w:marTop w:val="134"/>
          <w:marBottom w:val="0"/>
          <w:divBdr>
            <w:top w:val="none" w:sz="0" w:space="0" w:color="auto"/>
            <w:left w:val="none" w:sz="0" w:space="0" w:color="auto"/>
            <w:bottom w:val="none" w:sz="0" w:space="0" w:color="auto"/>
            <w:right w:val="none" w:sz="0" w:space="0" w:color="auto"/>
          </w:divBdr>
        </w:div>
        <w:div w:id="358438357">
          <w:marLeft w:val="0"/>
          <w:marRight w:val="1166"/>
          <w:marTop w:val="134"/>
          <w:marBottom w:val="0"/>
          <w:divBdr>
            <w:top w:val="none" w:sz="0" w:space="0" w:color="auto"/>
            <w:left w:val="none" w:sz="0" w:space="0" w:color="auto"/>
            <w:bottom w:val="none" w:sz="0" w:space="0" w:color="auto"/>
            <w:right w:val="none" w:sz="0" w:space="0" w:color="auto"/>
          </w:divBdr>
        </w:div>
      </w:divsChild>
    </w:div>
    <w:div w:id="1812208264">
      <w:bodyDiv w:val="1"/>
      <w:marLeft w:val="0"/>
      <w:marRight w:val="0"/>
      <w:marTop w:val="0"/>
      <w:marBottom w:val="0"/>
      <w:divBdr>
        <w:top w:val="none" w:sz="0" w:space="0" w:color="auto"/>
        <w:left w:val="none" w:sz="0" w:space="0" w:color="auto"/>
        <w:bottom w:val="none" w:sz="0" w:space="0" w:color="auto"/>
        <w:right w:val="none" w:sz="0" w:space="0" w:color="auto"/>
      </w:divBdr>
      <w:divsChild>
        <w:div w:id="1171600327">
          <w:marLeft w:val="0"/>
          <w:marRight w:val="547"/>
          <w:marTop w:val="134"/>
          <w:marBottom w:val="0"/>
          <w:divBdr>
            <w:top w:val="none" w:sz="0" w:space="0" w:color="auto"/>
            <w:left w:val="none" w:sz="0" w:space="0" w:color="auto"/>
            <w:bottom w:val="none" w:sz="0" w:space="0" w:color="auto"/>
            <w:right w:val="none" w:sz="0" w:space="0" w:color="auto"/>
          </w:divBdr>
        </w:div>
        <w:div w:id="1905677602">
          <w:marLeft w:val="0"/>
          <w:marRight w:val="547"/>
          <w:marTop w:val="134"/>
          <w:marBottom w:val="0"/>
          <w:divBdr>
            <w:top w:val="none" w:sz="0" w:space="0" w:color="auto"/>
            <w:left w:val="none" w:sz="0" w:space="0" w:color="auto"/>
            <w:bottom w:val="none" w:sz="0" w:space="0" w:color="auto"/>
            <w:right w:val="none" w:sz="0" w:space="0" w:color="auto"/>
          </w:divBdr>
        </w:div>
        <w:div w:id="537817452">
          <w:marLeft w:val="0"/>
          <w:marRight w:val="547"/>
          <w:marTop w:val="134"/>
          <w:marBottom w:val="0"/>
          <w:divBdr>
            <w:top w:val="none" w:sz="0" w:space="0" w:color="auto"/>
            <w:left w:val="none" w:sz="0" w:space="0" w:color="auto"/>
            <w:bottom w:val="none" w:sz="0" w:space="0" w:color="auto"/>
            <w:right w:val="none" w:sz="0" w:space="0" w:color="auto"/>
          </w:divBdr>
        </w:div>
        <w:div w:id="515192879">
          <w:marLeft w:val="0"/>
          <w:marRight w:val="547"/>
          <w:marTop w:val="134"/>
          <w:marBottom w:val="0"/>
          <w:divBdr>
            <w:top w:val="none" w:sz="0" w:space="0" w:color="auto"/>
            <w:left w:val="none" w:sz="0" w:space="0" w:color="auto"/>
            <w:bottom w:val="none" w:sz="0" w:space="0" w:color="auto"/>
            <w:right w:val="none" w:sz="0" w:space="0" w:color="auto"/>
          </w:divBdr>
        </w:div>
      </w:divsChild>
    </w:div>
    <w:div w:id="1844660338">
      <w:bodyDiv w:val="1"/>
      <w:marLeft w:val="0"/>
      <w:marRight w:val="0"/>
      <w:marTop w:val="0"/>
      <w:marBottom w:val="0"/>
      <w:divBdr>
        <w:top w:val="none" w:sz="0" w:space="0" w:color="auto"/>
        <w:left w:val="none" w:sz="0" w:space="0" w:color="auto"/>
        <w:bottom w:val="none" w:sz="0" w:space="0" w:color="auto"/>
        <w:right w:val="none" w:sz="0" w:space="0" w:color="auto"/>
      </w:divBdr>
    </w:div>
    <w:div w:id="2033411439">
      <w:bodyDiv w:val="1"/>
      <w:marLeft w:val="0"/>
      <w:marRight w:val="0"/>
      <w:marTop w:val="0"/>
      <w:marBottom w:val="0"/>
      <w:divBdr>
        <w:top w:val="none" w:sz="0" w:space="0" w:color="auto"/>
        <w:left w:val="none" w:sz="0" w:space="0" w:color="auto"/>
        <w:bottom w:val="none" w:sz="0" w:space="0" w:color="auto"/>
        <w:right w:val="none" w:sz="0" w:space="0" w:color="auto"/>
      </w:divBdr>
    </w:div>
    <w:div w:id="2039970561">
      <w:bodyDiv w:val="1"/>
      <w:marLeft w:val="0"/>
      <w:marRight w:val="0"/>
      <w:marTop w:val="0"/>
      <w:marBottom w:val="0"/>
      <w:divBdr>
        <w:top w:val="none" w:sz="0" w:space="0" w:color="auto"/>
        <w:left w:val="none" w:sz="0" w:space="0" w:color="auto"/>
        <w:bottom w:val="none" w:sz="0" w:space="0" w:color="auto"/>
        <w:right w:val="none" w:sz="0" w:space="0" w:color="auto"/>
      </w:divBdr>
      <w:divsChild>
        <w:div w:id="1483082899">
          <w:marLeft w:val="0"/>
          <w:marRight w:val="547"/>
          <w:marTop w:val="154"/>
          <w:marBottom w:val="0"/>
          <w:divBdr>
            <w:top w:val="none" w:sz="0" w:space="0" w:color="auto"/>
            <w:left w:val="none" w:sz="0" w:space="0" w:color="auto"/>
            <w:bottom w:val="none" w:sz="0" w:space="0" w:color="auto"/>
            <w:right w:val="none" w:sz="0" w:space="0" w:color="auto"/>
          </w:divBdr>
        </w:div>
      </w:divsChild>
    </w:div>
    <w:div w:id="2073036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2</Pages>
  <Words>883</Words>
  <Characters>5034</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2015-11-20T08:48:00Z</dcterms:created>
  <dcterms:modified xsi:type="dcterms:W3CDTF">2015-11-20T13:35:00Z</dcterms:modified>
</cp:coreProperties>
</file>