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16AE" w:rsidRPr="00AA0CD9" w:rsidRDefault="00AA0CD9" w:rsidP="00AA0CD9">
      <w:pPr>
        <w:pStyle w:val="a3"/>
        <w:spacing w:line="276" w:lineRule="auto"/>
        <w:jc w:val="center"/>
        <w:rPr>
          <w:rFonts w:asciiTheme="minorBidi" w:hAnsiTheme="minorBidi"/>
          <w:b/>
          <w:bCs/>
          <w:sz w:val="32"/>
          <w:szCs w:val="32"/>
          <w:rtl/>
        </w:rPr>
      </w:pPr>
      <w:r w:rsidRPr="00AA0CD9">
        <w:rPr>
          <w:rFonts w:asciiTheme="minorBidi" w:hAnsiTheme="minorBidi" w:hint="cs"/>
          <w:b/>
          <w:bCs/>
          <w:sz w:val="32"/>
          <w:szCs w:val="32"/>
          <w:rtl/>
          <w:lang w:bidi="ar-EG"/>
        </w:rPr>
        <w:t xml:space="preserve">الفصل ( 9 ) </w:t>
      </w:r>
      <w:r w:rsidR="00DB16AE" w:rsidRPr="00AA0CD9">
        <w:rPr>
          <w:rFonts w:asciiTheme="minorBidi" w:hAnsiTheme="minorBidi"/>
          <w:b/>
          <w:bCs/>
          <w:sz w:val="32"/>
          <w:szCs w:val="32"/>
          <w:rtl/>
          <w:lang w:bidi="ar-EG"/>
        </w:rPr>
        <w:t xml:space="preserve">التنظيمات </w:t>
      </w:r>
      <w:proofErr w:type="spellStart"/>
      <w:r w:rsidR="00DB16AE" w:rsidRPr="00AA0CD9">
        <w:rPr>
          <w:rFonts w:asciiTheme="minorBidi" w:hAnsiTheme="minorBidi"/>
          <w:b/>
          <w:bCs/>
          <w:sz w:val="32"/>
          <w:szCs w:val="32"/>
          <w:rtl/>
          <w:lang w:bidi="ar-EG"/>
        </w:rPr>
        <w:t>الأدهوقراطية</w:t>
      </w:r>
      <w:proofErr w:type="spellEnd"/>
    </w:p>
    <w:p w:rsidR="00C52E6E" w:rsidRPr="00AA0CD9" w:rsidRDefault="00C52E6E" w:rsidP="00AA0CD9">
      <w:pPr>
        <w:pStyle w:val="a3"/>
        <w:spacing w:line="276" w:lineRule="auto"/>
        <w:jc w:val="center"/>
        <w:rPr>
          <w:rFonts w:asciiTheme="minorBidi" w:hAnsiTheme="minorBidi"/>
          <w:sz w:val="26"/>
          <w:szCs w:val="26"/>
        </w:rPr>
      </w:pPr>
    </w:p>
    <w:p w:rsidR="00C94663" w:rsidRPr="00AA0CD9" w:rsidRDefault="00DB16AE" w:rsidP="00AA0CD9">
      <w:pPr>
        <w:pStyle w:val="a3"/>
        <w:numPr>
          <w:ilvl w:val="0"/>
          <w:numId w:val="30"/>
        </w:numPr>
        <w:spacing w:line="276" w:lineRule="auto"/>
        <w:jc w:val="both"/>
        <w:rPr>
          <w:rFonts w:asciiTheme="minorBidi" w:hAnsiTheme="minorBidi"/>
          <w:b/>
          <w:bCs/>
          <w:sz w:val="26"/>
          <w:szCs w:val="26"/>
          <w:rtl/>
        </w:rPr>
      </w:pPr>
      <w:r w:rsidRPr="00AA0CD9">
        <w:rPr>
          <w:rFonts w:asciiTheme="minorBidi" w:hAnsiTheme="minorBidi"/>
          <w:b/>
          <w:bCs/>
          <w:sz w:val="26"/>
          <w:szCs w:val="26"/>
          <w:rtl/>
        </w:rPr>
        <w:t>مقدمة:</w:t>
      </w:r>
    </w:p>
    <w:p w:rsidR="00DB16AE" w:rsidRPr="00AA0CD9" w:rsidRDefault="00DB16AE" w:rsidP="00AA0CD9">
      <w:pPr>
        <w:pStyle w:val="a3"/>
        <w:spacing w:line="276" w:lineRule="auto"/>
        <w:rPr>
          <w:rFonts w:asciiTheme="minorBidi" w:hAnsiTheme="minorBidi"/>
          <w:sz w:val="26"/>
          <w:szCs w:val="26"/>
        </w:rPr>
      </w:pPr>
      <w:r w:rsidRPr="00AA0CD9">
        <w:rPr>
          <w:rFonts w:asciiTheme="minorBidi" w:hAnsiTheme="minorBidi"/>
          <w:sz w:val="26"/>
          <w:szCs w:val="26"/>
          <w:rtl/>
          <w:lang w:bidi="ar-EG"/>
        </w:rPr>
        <w:t>تزداد الحاجة للتنظيمات المؤقتة (</w:t>
      </w:r>
      <w:proofErr w:type="spellStart"/>
      <w:r w:rsidRPr="00AA0CD9">
        <w:rPr>
          <w:rFonts w:asciiTheme="minorBidi" w:hAnsiTheme="minorBidi"/>
          <w:sz w:val="26"/>
          <w:szCs w:val="26"/>
          <w:rtl/>
          <w:lang w:bidi="ar-EG"/>
        </w:rPr>
        <w:t>الأدهوقراطية</w:t>
      </w:r>
      <w:proofErr w:type="spellEnd"/>
      <w:r w:rsidRPr="00AA0CD9">
        <w:rPr>
          <w:rFonts w:asciiTheme="minorBidi" w:hAnsiTheme="minorBidi"/>
          <w:sz w:val="26"/>
          <w:szCs w:val="26"/>
          <w:rtl/>
          <w:lang w:bidi="ar-EG"/>
        </w:rPr>
        <w:t xml:space="preserve">) مع زيادة المطالب على التنظيمات، وتعقد النشاطات، وزيادة الحاجة للإبداع كبدائل للتنظيمات البيروقراطية التي سبقت الإشارة إليها، والتي تناسب البيئات المستقرة. </w:t>
      </w:r>
    </w:p>
    <w:p w:rsidR="00DB16AE" w:rsidRPr="00AA0CD9" w:rsidRDefault="00DB16AE" w:rsidP="00AA0CD9">
      <w:pPr>
        <w:pStyle w:val="a3"/>
        <w:spacing w:line="276" w:lineRule="auto"/>
        <w:rPr>
          <w:rFonts w:asciiTheme="minorBidi" w:hAnsiTheme="minorBidi"/>
          <w:sz w:val="26"/>
          <w:szCs w:val="26"/>
          <w:rtl/>
        </w:rPr>
      </w:pPr>
      <w:r w:rsidRPr="00AA0CD9">
        <w:rPr>
          <w:rFonts w:asciiTheme="minorBidi" w:hAnsiTheme="minorBidi"/>
          <w:sz w:val="26"/>
          <w:szCs w:val="26"/>
          <w:u w:val="single"/>
          <w:rtl/>
          <w:lang w:bidi="ar-EG"/>
        </w:rPr>
        <w:t>مفهوم التنظيمات</w:t>
      </w:r>
      <w:r w:rsidRPr="00AA0CD9">
        <w:rPr>
          <w:rFonts w:asciiTheme="minorBidi" w:hAnsiTheme="minorBidi"/>
          <w:sz w:val="26"/>
          <w:szCs w:val="26"/>
          <w:rtl/>
          <w:lang w:bidi="ar-EG"/>
        </w:rPr>
        <w:t xml:space="preserve"> </w:t>
      </w:r>
      <w:proofErr w:type="spellStart"/>
      <w:r w:rsidRPr="00AA0CD9">
        <w:rPr>
          <w:rFonts w:asciiTheme="minorBidi" w:hAnsiTheme="minorBidi"/>
          <w:sz w:val="26"/>
          <w:szCs w:val="26"/>
          <w:rtl/>
          <w:lang w:bidi="ar-EG"/>
        </w:rPr>
        <w:t>الأدهوقراطية</w:t>
      </w:r>
      <w:proofErr w:type="spellEnd"/>
      <w:r w:rsidRPr="00AA0CD9">
        <w:rPr>
          <w:rFonts w:asciiTheme="minorBidi" w:hAnsiTheme="minorBidi"/>
          <w:sz w:val="26"/>
          <w:szCs w:val="26"/>
          <w:rtl/>
          <w:lang w:bidi="ar-EG"/>
        </w:rPr>
        <w:t xml:space="preserve"> مفهوم تجريدي شأن مفهوم البيروقراطية، فكلا المفهومية لا يصفان تنظيمات موجودة فعلاً، واينما يمثلان أنماطاً نظرية تقترب أو تبتعد منها التنظيمات الإدارية. وفيما يلي بعض الأشكال التنظيمية </w:t>
      </w:r>
      <w:proofErr w:type="spellStart"/>
      <w:r w:rsidRPr="00AA0CD9">
        <w:rPr>
          <w:rFonts w:asciiTheme="minorBidi" w:hAnsiTheme="minorBidi"/>
          <w:sz w:val="26"/>
          <w:szCs w:val="26"/>
          <w:rtl/>
          <w:lang w:bidi="ar-EG"/>
        </w:rPr>
        <w:t>الأدهوقراطية</w:t>
      </w:r>
      <w:proofErr w:type="spellEnd"/>
      <w:r w:rsidRPr="00AA0CD9">
        <w:rPr>
          <w:rFonts w:asciiTheme="minorBidi" w:hAnsiTheme="minorBidi"/>
          <w:sz w:val="26"/>
          <w:szCs w:val="26"/>
          <w:rtl/>
          <w:lang w:bidi="ar-EG"/>
        </w:rPr>
        <w:t xml:space="preserve">: </w:t>
      </w:r>
    </w:p>
    <w:p w:rsidR="00DB16AE" w:rsidRPr="00AA0CD9" w:rsidRDefault="00DB16AE" w:rsidP="00AA0CD9">
      <w:pPr>
        <w:pStyle w:val="a3"/>
        <w:spacing w:line="276" w:lineRule="auto"/>
        <w:rPr>
          <w:rFonts w:asciiTheme="minorBidi" w:hAnsiTheme="minorBidi"/>
          <w:sz w:val="26"/>
          <w:szCs w:val="26"/>
          <w:rtl/>
        </w:rPr>
      </w:pPr>
    </w:p>
    <w:p w:rsidR="00DB16AE" w:rsidRPr="00AA0CD9" w:rsidRDefault="00DB16AE" w:rsidP="00AA0CD9">
      <w:pPr>
        <w:pStyle w:val="a3"/>
        <w:numPr>
          <w:ilvl w:val="0"/>
          <w:numId w:val="30"/>
        </w:numPr>
        <w:spacing w:line="276" w:lineRule="auto"/>
        <w:jc w:val="both"/>
        <w:rPr>
          <w:rFonts w:asciiTheme="minorBidi" w:hAnsiTheme="minorBidi"/>
          <w:b/>
          <w:bCs/>
          <w:sz w:val="26"/>
          <w:szCs w:val="26"/>
          <w:rtl/>
        </w:rPr>
      </w:pPr>
      <w:r w:rsidRPr="00AA0CD9">
        <w:rPr>
          <w:rFonts w:asciiTheme="minorBidi" w:hAnsiTheme="minorBidi"/>
          <w:b/>
          <w:bCs/>
          <w:sz w:val="26"/>
          <w:szCs w:val="26"/>
          <w:rtl/>
        </w:rPr>
        <w:t>نمط المصفوفة:</w:t>
      </w:r>
    </w:p>
    <w:p w:rsidR="00DB16AE" w:rsidRPr="00AA0CD9" w:rsidRDefault="00DB16AE" w:rsidP="00AA0CD9">
      <w:pPr>
        <w:pStyle w:val="a3"/>
        <w:spacing w:line="276" w:lineRule="auto"/>
        <w:rPr>
          <w:rFonts w:asciiTheme="minorBidi" w:hAnsiTheme="minorBidi"/>
          <w:sz w:val="26"/>
          <w:szCs w:val="26"/>
          <w:rtl/>
        </w:rPr>
      </w:pPr>
      <w:r w:rsidRPr="00AA0CD9">
        <w:rPr>
          <w:rFonts w:asciiTheme="minorBidi" w:hAnsiTheme="minorBidi"/>
          <w:sz w:val="26"/>
          <w:szCs w:val="26"/>
          <w:rtl/>
          <w:lang w:bidi="ar-EG"/>
        </w:rPr>
        <w:t xml:space="preserve">يشير هذا المفهوم إلى: تنظيمات إدارية تقوم على الاستعانة بمجموعة من الخبراء من العاملين في الوحدات التنظيمية الأساسية في التنظيم الرئيسي ليعملوا معاً تحت قيادة رؤساء مجموعات، بحيث يتولى رئيس كل مجموعة إدارة مشروع جديد، هذا جنباً إلى جنب مع وجود التنظيم الرئيسي. </w:t>
      </w:r>
    </w:p>
    <w:p w:rsidR="00DB16AE" w:rsidRPr="00AA0CD9" w:rsidRDefault="00DB16AE" w:rsidP="00AA0CD9">
      <w:pPr>
        <w:pStyle w:val="a3"/>
        <w:spacing w:line="276" w:lineRule="auto"/>
        <w:rPr>
          <w:rFonts w:asciiTheme="minorBidi" w:hAnsiTheme="minorBidi"/>
          <w:sz w:val="26"/>
          <w:szCs w:val="26"/>
          <w:rtl/>
        </w:rPr>
      </w:pPr>
      <w:r w:rsidRPr="00AA0CD9">
        <w:rPr>
          <w:rFonts w:asciiTheme="minorBidi" w:hAnsiTheme="minorBidi"/>
          <w:sz w:val="26"/>
          <w:szCs w:val="26"/>
          <w:rtl/>
          <w:lang w:bidi="ar-EG"/>
        </w:rPr>
        <w:t xml:space="preserve">وتتمثل الميزة الأساسية لهذه التنظيمات بتوفير المرونة التي يفتقر اليها التنظيم البيروقراطي. </w:t>
      </w:r>
    </w:p>
    <w:p w:rsidR="0069200E" w:rsidRPr="00AA0CD9" w:rsidRDefault="0069200E" w:rsidP="00AA0CD9">
      <w:pPr>
        <w:pStyle w:val="a3"/>
        <w:spacing w:line="276" w:lineRule="auto"/>
        <w:rPr>
          <w:rFonts w:asciiTheme="minorBidi" w:hAnsiTheme="minorBidi"/>
          <w:sz w:val="26"/>
          <w:szCs w:val="26"/>
          <w:rtl/>
        </w:rPr>
      </w:pPr>
    </w:p>
    <w:p w:rsidR="00DB16AE" w:rsidRPr="00AA0CD9" w:rsidRDefault="00DB16AE" w:rsidP="00AA0CD9">
      <w:pPr>
        <w:pStyle w:val="a3"/>
        <w:spacing w:line="276" w:lineRule="auto"/>
        <w:rPr>
          <w:rFonts w:asciiTheme="minorBidi" w:hAnsiTheme="minorBidi"/>
          <w:sz w:val="26"/>
          <w:szCs w:val="26"/>
        </w:rPr>
      </w:pPr>
      <w:r w:rsidRPr="00AA0CD9">
        <w:rPr>
          <w:rFonts w:asciiTheme="minorBidi" w:hAnsiTheme="minorBidi"/>
          <w:sz w:val="26"/>
          <w:szCs w:val="26"/>
          <w:rtl/>
          <w:lang w:bidi="ar-EG"/>
        </w:rPr>
        <w:t xml:space="preserve">وهناك عدة ظروف يتناسب معها وجود هذا النمط الذي يقوم على ازدواجية في التنظيم، ومنها: </w:t>
      </w:r>
    </w:p>
    <w:p w:rsidR="009E528B" w:rsidRPr="00AA0CD9" w:rsidRDefault="0069200E" w:rsidP="00AA0CD9">
      <w:pPr>
        <w:pStyle w:val="a3"/>
        <w:numPr>
          <w:ilvl w:val="0"/>
          <w:numId w:val="1"/>
        </w:numPr>
        <w:tabs>
          <w:tab w:val="clear" w:pos="720"/>
          <w:tab w:val="num" w:pos="543"/>
        </w:tabs>
        <w:spacing w:line="276" w:lineRule="auto"/>
        <w:ind w:left="401" w:firstLine="0"/>
        <w:rPr>
          <w:rFonts w:asciiTheme="minorBidi" w:hAnsiTheme="minorBidi"/>
          <w:sz w:val="26"/>
          <w:szCs w:val="26"/>
          <w:rtl/>
        </w:rPr>
      </w:pPr>
      <w:r w:rsidRPr="00AA0CD9">
        <w:rPr>
          <w:rFonts w:asciiTheme="minorBidi" w:hAnsiTheme="minorBidi"/>
          <w:sz w:val="26"/>
          <w:szCs w:val="26"/>
          <w:rtl/>
          <w:lang w:bidi="ar-EG"/>
        </w:rPr>
        <w:t xml:space="preserve">وجود ضغوط بيئية على الخدمات أو الوظائف التي تقدمها المؤسسة. </w:t>
      </w:r>
    </w:p>
    <w:p w:rsidR="009E528B" w:rsidRPr="00AA0CD9" w:rsidRDefault="0069200E" w:rsidP="00AA0CD9">
      <w:pPr>
        <w:pStyle w:val="a3"/>
        <w:numPr>
          <w:ilvl w:val="0"/>
          <w:numId w:val="1"/>
        </w:numPr>
        <w:tabs>
          <w:tab w:val="clear" w:pos="720"/>
          <w:tab w:val="num" w:pos="543"/>
        </w:tabs>
        <w:spacing w:line="276" w:lineRule="auto"/>
        <w:ind w:left="401" w:firstLine="0"/>
        <w:rPr>
          <w:rFonts w:asciiTheme="minorBidi" w:hAnsiTheme="minorBidi"/>
          <w:sz w:val="26"/>
          <w:szCs w:val="26"/>
          <w:rtl/>
        </w:rPr>
      </w:pPr>
      <w:r w:rsidRPr="00AA0CD9">
        <w:rPr>
          <w:rFonts w:asciiTheme="minorBidi" w:hAnsiTheme="minorBidi"/>
          <w:sz w:val="26"/>
          <w:szCs w:val="26"/>
          <w:rtl/>
          <w:lang w:bidi="ar-EG"/>
        </w:rPr>
        <w:t xml:space="preserve">وجود تداخل في الأعمال بين الوحدات التنظيمية المختلفة. </w:t>
      </w:r>
    </w:p>
    <w:p w:rsidR="009E528B" w:rsidRPr="00AA0CD9" w:rsidRDefault="0069200E" w:rsidP="00AA0CD9">
      <w:pPr>
        <w:pStyle w:val="a3"/>
        <w:numPr>
          <w:ilvl w:val="0"/>
          <w:numId w:val="1"/>
        </w:numPr>
        <w:tabs>
          <w:tab w:val="clear" w:pos="720"/>
          <w:tab w:val="num" w:pos="543"/>
        </w:tabs>
        <w:spacing w:line="276" w:lineRule="auto"/>
        <w:ind w:left="401" w:firstLine="0"/>
        <w:rPr>
          <w:rFonts w:asciiTheme="minorBidi" w:hAnsiTheme="minorBidi"/>
          <w:sz w:val="26"/>
          <w:szCs w:val="26"/>
        </w:rPr>
      </w:pPr>
      <w:r w:rsidRPr="00AA0CD9">
        <w:rPr>
          <w:rFonts w:asciiTheme="minorBidi" w:hAnsiTheme="minorBidi"/>
          <w:sz w:val="26"/>
          <w:szCs w:val="26"/>
          <w:rtl/>
          <w:lang w:bidi="ar-EG"/>
        </w:rPr>
        <w:t>إمكانية الاستفادة المثلى من الموارد الموجودة في التنظيم</w:t>
      </w:r>
    </w:p>
    <w:p w:rsidR="00DB16AE" w:rsidRPr="00AA0CD9" w:rsidRDefault="00DB16AE" w:rsidP="00AA0CD9">
      <w:pPr>
        <w:pStyle w:val="a3"/>
        <w:spacing w:line="276" w:lineRule="auto"/>
        <w:rPr>
          <w:rFonts w:asciiTheme="minorBidi" w:hAnsiTheme="minorBidi"/>
          <w:sz w:val="26"/>
          <w:szCs w:val="26"/>
          <w:rtl/>
        </w:rPr>
      </w:pPr>
    </w:p>
    <w:p w:rsidR="00DB16AE" w:rsidRPr="00AA0CD9" w:rsidRDefault="00DB16AE" w:rsidP="00AA0CD9">
      <w:pPr>
        <w:pStyle w:val="a3"/>
        <w:spacing w:line="276" w:lineRule="auto"/>
        <w:rPr>
          <w:rFonts w:asciiTheme="minorBidi" w:hAnsiTheme="minorBidi"/>
          <w:b/>
          <w:bCs/>
          <w:sz w:val="26"/>
          <w:szCs w:val="26"/>
        </w:rPr>
      </w:pPr>
      <w:r w:rsidRPr="00AA0CD9">
        <w:rPr>
          <w:rFonts w:asciiTheme="minorBidi" w:hAnsiTheme="minorBidi"/>
          <w:b/>
          <w:bCs/>
          <w:sz w:val="26"/>
          <w:szCs w:val="26"/>
          <w:rtl/>
          <w:lang w:bidi="ar-EG"/>
        </w:rPr>
        <w:t>يوجد نوعين من التنظيمات التي ينطبق عليها وصف نمط المصفوفة، وهما:</w:t>
      </w:r>
    </w:p>
    <w:p w:rsidR="009E528B" w:rsidRPr="00AA0CD9" w:rsidRDefault="0069200E" w:rsidP="00AA0CD9">
      <w:pPr>
        <w:pStyle w:val="a3"/>
        <w:numPr>
          <w:ilvl w:val="0"/>
          <w:numId w:val="2"/>
        </w:numPr>
        <w:tabs>
          <w:tab w:val="clear" w:pos="720"/>
          <w:tab w:val="num" w:pos="543"/>
        </w:tabs>
        <w:spacing w:line="276" w:lineRule="auto"/>
        <w:ind w:left="260" w:firstLine="0"/>
        <w:rPr>
          <w:rFonts w:asciiTheme="minorBidi" w:hAnsiTheme="minorBidi"/>
          <w:sz w:val="26"/>
          <w:szCs w:val="26"/>
          <w:rtl/>
        </w:rPr>
      </w:pPr>
      <w:r w:rsidRPr="00AA0CD9">
        <w:rPr>
          <w:rFonts w:asciiTheme="minorBidi" w:hAnsiTheme="minorBidi"/>
          <w:b/>
          <w:bCs/>
          <w:sz w:val="26"/>
          <w:szCs w:val="26"/>
          <w:rtl/>
          <w:lang w:bidi="ar-EG"/>
        </w:rPr>
        <w:t>تنظيمات مصفوفة مؤقتة:</w:t>
      </w:r>
      <w:r w:rsidRPr="00AA0CD9">
        <w:rPr>
          <w:rFonts w:asciiTheme="minorBidi" w:hAnsiTheme="minorBidi"/>
          <w:sz w:val="26"/>
          <w:szCs w:val="26"/>
          <w:rtl/>
          <w:lang w:bidi="ar-EG"/>
        </w:rPr>
        <w:t xml:space="preserve"> ويرتبط بوجود مهمة أو مشروع معين الذي تم إنشاء التنظيم المؤقت من أجله. </w:t>
      </w:r>
    </w:p>
    <w:p w:rsidR="009E528B" w:rsidRPr="00AA0CD9" w:rsidRDefault="0069200E" w:rsidP="00AA0CD9">
      <w:pPr>
        <w:pStyle w:val="a3"/>
        <w:numPr>
          <w:ilvl w:val="0"/>
          <w:numId w:val="2"/>
        </w:numPr>
        <w:tabs>
          <w:tab w:val="clear" w:pos="720"/>
          <w:tab w:val="num" w:pos="543"/>
        </w:tabs>
        <w:spacing w:line="276" w:lineRule="auto"/>
        <w:ind w:left="260" w:firstLine="0"/>
        <w:rPr>
          <w:rFonts w:asciiTheme="minorBidi" w:hAnsiTheme="minorBidi"/>
          <w:sz w:val="26"/>
          <w:szCs w:val="26"/>
          <w:rtl/>
        </w:rPr>
      </w:pPr>
      <w:r w:rsidRPr="00AA0CD9">
        <w:rPr>
          <w:rFonts w:asciiTheme="minorBidi" w:hAnsiTheme="minorBidi"/>
          <w:b/>
          <w:bCs/>
          <w:sz w:val="26"/>
          <w:szCs w:val="26"/>
          <w:rtl/>
          <w:lang w:bidi="ar-EG"/>
        </w:rPr>
        <w:t>تنظيمات مصفوفة دائمة:</w:t>
      </w:r>
      <w:r w:rsidRPr="00AA0CD9">
        <w:rPr>
          <w:rFonts w:asciiTheme="minorBidi" w:hAnsiTheme="minorBidi"/>
          <w:sz w:val="26"/>
          <w:szCs w:val="26"/>
          <w:rtl/>
          <w:lang w:bidi="ar-EG"/>
        </w:rPr>
        <w:t xml:space="preserve"> ويستمر لفترة طويلة لا يعرف تاريخ نهائي للانتهاء منها، مثل افتتاح برنامج للدراسات العليا في كلية ما</w:t>
      </w:r>
    </w:p>
    <w:p w:rsidR="00DB16AE" w:rsidRPr="00AA0CD9" w:rsidRDefault="00DB16AE" w:rsidP="00AA0CD9">
      <w:pPr>
        <w:pStyle w:val="a3"/>
        <w:spacing w:line="276" w:lineRule="auto"/>
        <w:rPr>
          <w:rFonts w:asciiTheme="minorBidi" w:hAnsiTheme="minorBidi"/>
          <w:sz w:val="26"/>
          <w:szCs w:val="26"/>
          <w:rtl/>
          <w:lang w:bidi="ar-EG"/>
        </w:rPr>
      </w:pPr>
    </w:p>
    <w:p w:rsidR="00DB16AE" w:rsidRPr="00AA0CD9" w:rsidRDefault="00DB16AE" w:rsidP="00AA0CD9">
      <w:pPr>
        <w:pStyle w:val="a3"/>
        <w:numPr>
          <w:ilvl w:val="0"/>
          <w:numId w:val="31"/>
        </w:numPr>
        <w:spacing w:line="276" w:lineRule="auto"/>
        <w:rPr>
          <w:rFonts w:asciiTheme="minorBidi" w:hAnsiTheme="minorBidi"/>
          <w:b/>
          <w:bCs/>
          <w:sz w:val="26"/>
          <w:szCs w:val="26"/>
          <w:rtl/>
        </w:rPr>
      </w:pPr>
      <w:r w:rsidRPr="00AA0CD9">
        <w:rPr>
          <w:rFonts w:asciiTheme="minorBidi" w:hAnsiTheme="minorBidi"/>
          <w:b/>
          <w:bCs/>
          <w:sz w:val="26"/>
          <w:szCs w:val="26"/>
          <w:rtl/>
          <w:lang w:bidi="ar-EG"/>
        </w:rPr>
        <w:t xml:space="preserve">النظريات </w:t>
      </w:r>
      <w:r w:rsidRPr="00AA0CD9">
        <w:rPr>
          <w:rFonts w:asciiTheme="minorBidi" w:hAnsiTheme="minorBidi"/>
          <w:b/>
          <w:bCs/>
          <w:sz w:val="26"/>
          <w:szCs w:val="26"/>
        </w:rPr>
        <w:t>Z,J,A</w:t>
      </w:r>
      <w:r w:rsidRPr="00AA0CD9">
        <w:rPr>
          <w:rFonts w:asciiTheme="minorBidi" w:hAnsiTheme="minorBidi"/>
          <w:b/>
          <w:bCs/>
          <w:sz w:val="26"/>
          <w:szCs w:val="26"/>
          <w:rtl/>
        </w:rPr>
        <w:t xml:space="preserve"> </w:t>
      </w:r>
    </w:p>
    <w:p w:rsidR="009E528B" w:rsidRPr="00A03318" w:rsidRDefault="0069200E" w:rsidP="00A03318">
      <w:pPr>
        <w:pStyle w:val="a3"/>
        <w:numPr>
          <w:ilvl w:val="0"/>
          <w:numId w:val="3"/>
        </w:numPr>
        <w:tabs>
          <w:tab w:val="clear" w:pos="720"/>
          <w:tab w:val="num" w:pos="543"/>
        </w:tabs>
        <w:spacing w:line="276" w:lineRule="auto"/>
        <w:ind w:left="401" w:firstLine="0"/>
        <w:rPr>
          <w:rFonts w:asciiTheme="minorBidi" w:hAnsiTheme="minorBidi"/>
          <w:b/>
          <w:bCs/>
          <w:sz w:val="26"/>
          <w:szCs w:val="26"/>
        </w:rPr>
      </w:pPr>
      <w:r w:rsidRPr="00A03318">
        <w:rPr>
          <w:rFonts w:asciiTheme="minorBidi" w:hAnsiTheme="minorBidi"/>
          <w:b/>
          <w:bCs/>
          <w:sz w:val="26"/>
          <w:szCs w:val="26"/>
          <w:rtl/>
          <w:lang w:bidi="ar-EG"/>
        </w:rPr>
        <w:t>نظرية (</w:t>
      </w:r>
      <w:r w:rsidRPr="00A03318">
        <w:rPr>
          <w:rFonts w:asciiTheme="minorBidi" w:hAnsiTheme="minorBidi"/>
          <w:b/>
          <w:bCs/>
          <w:sz w:val="26"/>
          <w:szCs w:val="26"/>
        </w:rPr>
        <w:t>A</w:t>
      </w:r>
      <w:r w:rsidRPr="00A03318">
        <w:rPr>
          <w:rFonts w:asciiTheme="minorBidi" w:hAnsiTheme="minorBidi"/>
          <w:b/>
          <w:bCs/>
          <w:sz w:val="26"/>
          <w:szCs w:val="26"/>
          <w:rtl/>
          <w:lang w:bidi="ar-EG"/>
        </w:rPr>
        <w:t>): النظرية الأمريكية في الإدارة: ويتسم بـــ:</w:t>
      </w:r>
    </w:p>
    <w:p w:rsidR="009E528B" w:rsidRPr="00AA0CD9" w:rsidRDefault="0069200E" w:rsidP="00A03318">
      <w:pPr>
        <w:pStyle w:val="a3"/>
        <w:numPr>
          <w:ilvl w:val="0"/>
          <w:numId w:val="4"/>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رقابة صارمة على العاملين.</w:t>
      </w:r>
    </w:p>
    <w:p w:rsidR="009E528B" w:rsidRPr="00AA0CD9" w:rsidRDefault="0069200E" w:rsidP="00A03318">
      <w:pPr>
        <w:pStyle w:val="a3"/>
        <w:numPr>
          <w:ilvl w:val="0"/>
          <w:numId w:val="4"/>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التنظيم مصمم للتعامل مع حالات دوران عال.</w:t>
      </w:r>
    </w:p>
    <w:p w:rsidR="009E528B" w:rsidRPr="00AA0CD9" w:rsidRDefault="0069200E" w:rsidP="00A03318">
      <w:pPr>
        <w:pStyle w:val="a3"/>
        <w:numPr>
          <w:ilvl w:val="0"/>
          <w:numId w:val="4"/>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تخصص وتقسيم للعمل بشكل دقيق.</w:t>
      </w:r>
    </w:p>
    <w:p w:rsidR="009E528B" w:rsidRPr="00AA0CD9" w:rsidRDefault="0069200E" w:rsidP="00A03318">
      <w:pPr>
        <w:pStyle w:val="a3"/>
        <w:numPr>
          <w:ilvl w:val="0"/>
          <w:numId w:val="4"/>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سرعة تنقل الموظفين للعمل في المنظمات المختلفة للوصول الى اعلى رواتب.</w:t>
      </w:r>
    </w:p>
    <w:p w:rsidR="009E528B" w:rsidRPr="00AA0CD9" w:rsidRDefault="0069200E" w:rsidP="00A03318">
      <w:pPr>
        <w:pStyle w:val="a3"/>
        <w:numPr>
          <w:ilvl w:val="0"/>
          <w:numId w:val="4"/>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 xml:space="preserve">وجود فرص ترقية كثيرة لملاَ الوظائف الشاغرة. </w:t>
      </w:r>
    </w:p>
    <w:p w:rsidR="009E528B" w:rsidRPr="00AA0CD9" w:rsidRDefault="0069200E" w:rsidP="00A03318">
      <w:pPr>
        <w:pStyle w:val="a3"/>
        <w:numPr>
          <w:ilvl w:val="0"/>
          <w:numId w:val="4"/>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الاسلوب الفردي في اتخاذ القرارات.</w:t>
      </w:r>
    </w:p>
    <w:p w:rsidR="009E528B" w:rsidRPr="00AA0CD9" w:rsidRDefault="0069200E" w:rsidP="00A03318">
      <w:pPr>
        <w:pStyle w:val="a3"/>
        <w:numPr>
          <w:ilvl w:val="0"/>
          <w:numId w:val="4"/>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الموضوعية في تقييم الأداء لصعوبة تعرف الرؤساء على المرؤوسين وذلك بسبب ضخامة المنظمات.</w:t>
      </w:r>
    </w:p>
    <w:p w:rsidR="009E528B" w:rsidRPr="00AA0CD9" w:rsidRDefault="0069200E" w:rsidP="00A03318">
      <w:pPr>
        <w:pStyle w:val="a3"/>
        <w:numPr>
          <w:ilvl w:val="0"/>
          <w:numId w:val="4"/>
        </w:numPr>
        <w:tabs>
          <w:tab w:val="clear" w:pos="720"/>
          <w:tab w:val="num" w:pos="118"/>
        </w:tabs>
        <w:spacing w:line="276" w:lineRule="auto"/>
        <w:ind w:left="0" w:firstLine="0"/>
        <w:rPr>
          <w:rFonts w:asciiTheme="minorBidi" w:hAnsiTheme="minorBidi"/>
          <w:sz w:val="26"/>
          <w:szCs w:val="26"/>
        </w:rPr>
      </w:pPr>
      <w:r w:rsidRPr="00AA0CD9">
        <w:rPr>
          <w:rFonts w:asciiTheme="minorBidi" w:hAnsiTheme="minorBidi"/>
          <w:sz w:val="26"/>
          <w:szCs w:val="26"/>
          <w:rtl/>
          <w:lang w:bidi="ar-EG"/>
        </w:rPr>
        <w:t xml:space="preserve">فرصة تنمية الالتزام والانتماء للعمل وتكوين صداقات قليلة. </w:t>
      </w:r>
    </w:p>
    <w:p w:rsidR="00DB16AE" w:rsidRPr="00AA0CD9" w:rsidRDefault="00DB16AE" w:rsidP="00AA0CD9">
      <w:pPr>
        <w:pStyle w:val="a3"/>
        <w:spacing w:line="276" w:lineRule="auto"/>
        <w:rPr>
          <w:rFonts w:asciiTheme="minorBidi" w:hAnsiTheme="minorBidi"/>
          <w:sz w:val="26"/>
          <w:szCs w:val="26"/>
          <w:rtl/>
        </w:rPr>
      </w:pPr>
    </w:p>
    <w:p w:rsidR="009E528B" w:rsidRPr="00A03318" w:rsidRDefault="0069200E" w:rsidP="00A03318">
      <w:pPr>
        <w:pStyle w:val="a3"/>
        <w:numPr>
          <w:ilvl w:val="0"/>
          <w:numId w:val="5"/>
        </w:numPr>
        <w:tabs>
          <w:tab w:val="clear" w:pos="720"/>
          <w:tab w:val="num" w:pos="260"/>
        </w:tabs>
        <w:spacing w:line="276" w:lineRule="auto"/>
        <w:ind w:left="401" w:firstLine="0"/>
        <w:rPr>
          <w:rFonts w:asciiTheme="minorBidi" w:hAnsiTheme="minorBidi"/>
          <w:b/>
          <w:bCs/>
          <w:sz w:val="26"/>
          <w:szCs w:val="26"/>
        </w:rPr>
      </w:pPr>
      <w:r w:rsidRPr="00A03318">
        <w:rPr>
          <w:rFonts w:asciiTheme="minorBidi" w:hAnsiTheme="minorBidi"/>
          <w:b/>
          <w:bCs/>
          <w:sz w:val="26"/>
          <w:szCs w:val="26"/>
          <w:rtl/>
          <w:lang w:bidi="ar-EG"/>
        </w:rPr>
        <w:t>نظرية (</w:t>
      </w:r>
      <w:r w:rsidRPr="00A03318">
        <w:rPr>
          <w:rFonts w:asciiTheme="minorBidi" w:hAnsiTheme="minorBidi"/>
          <w:b/>
          <w:bCs/>
          <w:sz w:val="26"/>
          <w:szCs w:val="26"/>
        </w:rPr>
        <w:t>J</w:t>
      </w:r>
      <w:r w:rsidRPr="00A03318">
        <w:rPr>
          <w:rFonts w:asciiTheme="minorBidi" w:hAnsiTheme="minorBidi"/>
          <w:b/>
          <w:bCs/>
          <w:sz w:val="26"/>
          <w:szCs w:val="26"/>
          <w:rtl/>
          <w:lang w:bidi="ar-EG"/>
        </w:rPr>
        <w:t>): النظرية اليابانية في الإدارة: ويتسم بـــ:</w:t>
      </w:r>
    </w:p>
    <w:p w:rsidR="009E528B" w:rsidRPr="00AA0CD9" w:rsidRDefault="0069200E" w:rsidP="00A03318">
      <w:pPr>
        <w:pStyle w:val="a3"/>
        <w:numPr>
          <w:ilvl w:val="0"/>
          <w:numId w:val="6"/>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تتم الرقابة على العاملين من خلال عملية تنشئة اجتماعية يتم من خلالها تلقين وغرس القيم التنظيمية في نفوس العاملين.</w:t>
      </w:r>
    </w:p>
    <w:p w:rsidR="009E528B" w:rsidRPr="00AA0CD9" w:rsidRDefault="0069200E" w:rsidP="00A03318">
      <w:pPr>
        <w:pStyle w:val="a3"/>
        <w:numPr>
          <w:ilvl w:val="0"/>
          <w:numId w:val="6"/>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تتم حركية الموظفين بشكل أفقي من وحدة تنظيمية إلى وحدة تنظيمية أخرى داخل التنظيم نفسه.</w:t>
      </w:r>
    </w:p>
    <w:p w:rsidR="009E528B" w:rsidRPr="00AA0CD9" w:rsidRDefault="0069200E" w:rsidP="00A03318">
      <w:pPr>
        <w:pStyle w:val="a3"/>
        <w:numPr>
          <w:ilvl w:val="0"/>
          <w:numId w:val="6"/>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 xml:space="preserve">يستدعى هذا التنظيم أن يطور الموظفون مهارات هامة تمكنهم من الانتقال من وحدة إدارية إلى أخرى. </w:t>
      </w:r>
    </w:p>
    <w:p w:rsidR="009E528B" w:rsidRPr="00AA0CD9" w:rsidRDefault="0069200E" w:rsidP="00A03318">
      <w:pPr>
        <w:pStyle w:val="a3"/>
        <w:numPr>
          <w:ilvl w:val="0"/>
          <w:numId w:val="6"/>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اتخاذ القرارات تتم على أساس التشاور غير الرسمي.</w:t>
      </w:r>
    </w:p>
    <w:p w:rsidR="009E528B" w:rsidRPr="00AA0CD9" w:rsidRDefault="0069200E" w:rsidP="00A03318">
      <w:pPr>
        <w:pStyle w:val="a3"/>
        <w:numPr>
          <w:ilvl w:val="0"/>
          <w:numId w:val="6"/>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العمل الجماعي وروح الفريق في العمل.</w:t>
      </w:r>
    </w:p>
    <w:p w:rsidR="009E528B" w:rsidRPr="00AA0CD9" w:rsidRDefault="0069200E" w:rsidP="00A03318">
      <w:pPr>
        <w:pStyle w:val="a3"/>
        <w:numPr>
          <w:ilvl w:val="0"/>
          <w:numId w:val="6"/>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تتباعد عمليات التقييم ولا يتم التقييم بالضرورة بشكل سنوي.</w:t>
      </w:r>
    </w:p>
    <w:p w:rsidR="009E528B" w:rsidRPr="00AA0CD9" w:rsidRDefault="0069200E" w:rsidP="00A03318">
      <w:pPr>
        <w:pStyle w:val="a3"/>
        <w:numPr>
          <w:ilvl w:val="0"/>
          <w:numId w:val="6"/>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 xml:space="preserve">استقرار وظيفية للعامل مدى الحياة. </w:t>
      </w:r>
    </w:p>
    <w:p w:rsidR="009E528B" w:rsidRPr="00AA0CD9" w:rsidRDefault="0069200E" w:rsidP="00A03318">
      <w:pPr>
        <w:pStyle w:val="a3"/>
        <w:numPr>
          <w:ilvl w:val="0"/>
          <w:numId w:val="6"/>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الترقيات تتم ببطء وبعد مضي سنوات عدة.</w:t>
      </w:r>
    </w:p>
    <w:p w:rsidR="009E528B" w:rsidRPr="00AA0CD9" w:rsidRDefault="0069200E" w:rsidP="00A03318">
      <w:pPr>
        <w:pStyle w:val="a3"/>
        <w:numPr>
          <w:ilvl w:val="0"/>
          <w:numId w:val="6"/>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الاهتمام برفاهية الموظف وتعتبر العنصر البشري العنصر الأهم في الموارد.</w:t>
      </w:r>
    </w:p>
    <w:p w:rsidR="00DB16AE" w:rsidRPr="00AA0CD9" w:rsidRDefault="00DB16AE" w:rsidP="00AA0CD9">
      <w:pPr>
        <w:pStyle w:val="a3"/>
        <w:spacing w:line="276" w:lineRule="auto"/>
        <w:rPr>
          <w:rFonts w:asciiTheme="minorBidi" w:hAnsiTheme="minorBidi"/>
          <w:sz w:val="26"/>
          <w:szCs w:val="26"/>
        </w:rPr>
      </w:pPr>
    </w:p>
    <w:p w:rsidR="00DB16AE" w:rsidRDefault="008C3DB1" w:rsidP="00A03318">
      <w:pPr>
        <w:pStyle w:val="a3"/>
        <w:numPr>
          <w:ilvl w:val="0"/>
          <w:numId w:val="33"/>
        </w:numPr>
        <w:spacing w:line="276" w:lineRule="auto"/>
        <w:rPr>
          <w:rFonts w:asciiTheme="minorBidi" w:hAnsiTheme="minorBidi" w:hint="cs"/>
          <w:b/>
          <w:bCs/>
          <w:sz w:val="26"/>
          <w:szCs w:val="26"/>
        </w:rPr>
      </w:pPr>
      <w:r w:rsidRPr="00A03318">
        <w:rPr>
          <w:rFonts w:asciiTheme="minorBidi" w:hAnsiTheme="minorBidi"/>
          <w:b/>
          <w:bCs/>
          <w:sz w:val="26"/>
          <w:szCs w:val="26"/>
          <w:rtl/>
          <w:lang w:bidi="ar-EG"/>
        </w:rPr>
        <w:lastRenderedPageBreak/>
        <w:t xml:space="preserve">خصائص المنظمات وفقاً لنظرية </w:t>
      </w:r>
      <w:r w:rsidRPr="00A03318">
        <w:rPr>
          <w:rFonts w:asciiTheme="minorBidi" w:hAnsiTheme="minorBidi"/>
          <w:b/>
          <w:bCs/>
          <w:sz w:val="26"/>
          <w:szCs w:val="26"/>
        </w:rPr>
        <w:t xml:space="preserve">A </w:t>
      </w:r>
      <w:r w:rsidRPr="00A03318">
        <w:rPr>
          <w:rFonts w:asciiTheme="minorBidi" w:hAnsiTheme="minorBidi"/>
          <w:b/>
          <w:bCs/>
          <w:sz w:val="26"/>
          <w:szCs w:val="26"/>
          <w:rtl/>
          <w:lang w:bidi="ar-EG"/>
        </w:rPr>
        <w:t xml:space="preserve">ونظرية </w:t>
      </w:r>
      <w:r w:rsidRPr="00A03318">
        <w:rPr>
          <w:rFonts w:asciiTheme="minorBidi" w:hAnsiTheme="minorBidi"/>
          <w:b/>
          <w:bCs/>
          <w:sz w:val="26"/>
          <w:szCs w:val="26"/>
        </w:rPr>
        <w:t>J</w:t>
      </w:r>
    </w:p>
    <w:tbl>
      <w:tblPr>
        <w:tblStyle w:val="a6"/>
        <w:bidiVisual/>
        <w:tblW w:w="0" w:type="auto"/>
        <w:jc w:val="center"/>
        <w:tblInd w:w="1927" w:type="dxa"/>
        <w:tblLook w:val="04A0" w:firstRow="1" w:lastRow="0" w:firstColumn="1" w:lastColumn="0" w:noHBand="0" w:noVBand="1"/>
      </w:tblPr>
      <w:tblGrid>
        <w:gridCol w:w="3319"/>
        <w:gridCol w:w="3343"/>
      </w:tblGrid>
      <w:tr w:rsidR="00A03318" w:rsidRPr="005B7A32" w:rsidTr="00926910">
        <w:trPr>
          <w:jc w:val="center"/>
        </w:trPr>
        <w:tc>
          <w:tcPr>
            <w:tcW w:w="3319" w:type="dxa"/>
            <w:shd w:val="clear" w:color="auto" w:fill="BFBFBF" w:themeFill="background1" w:themeFillShade="BF"/>
          </w:tcPr>
          <w:p w:rsidR="00A03318" w:rsidRPr="005B7A32" w:rsidRDefault="00A03318" w:rsidP="00926910">
            <w:pPr>
              <w:pStyle w:val="a3"/>
              <w:spacing w:line="276" w:lineRule="auto"/>
              <w:jc w:val="center"/>
              <w:rPr>
                <w:rFonts w:asciiTheme="minorBidi" w:hAnsiTheme="minorBidi" w:hint="cs"/>
                <w:b/>
                <w:bCs/>
                <w:sz w:val="24"/>
                <w:szCs w:val="24"/>
                <w:rtl/>
              </w:rPr>
            </w:pPr>
            <w:r w:rsidRPr="005B7A32">
              <w:rPr>
                <w:rFonts w:asciiTheme="minorBidi" w:hAnsiTheme="minorBidi" w:hint="cs"/>
                <w:b/>
                <w:bCs/>
                <w:sz w:val="24"/>
                <w:szCs w:val="24"/>
                <w:rtl/>
              </w:rPr>
              <w:t>نظرية</w:t>
            </w:r>
            <w:r w:rsidRPr="005B7A32">
              <w:rPr>
                <w:rFonts w:asciiTheme="minorBidi" w:hAnsiTheme="minorBidi"/>
                <w:b/>
                <w:bCs/>
                <w:sz w:val="24"/>
                <w:szCs w:val="24"/>
              </w:rPr>
              <w:t xml:space="preserve">A </w:t>
            </w:r>
            <w:r w:rsidRPr="005B7A32">
              <w:rPr>
                <w:rFonts w:asciiTheme="minorBidi" w:hAnsiTheme="minorBidi" w:hint="cs"/>
                <w:b/>
                <w:bCs/>
                <w:sz w:val="24"/>
                <w:szCs w:val="24"/>
                <w:rtl/>
              </w:rPr>
              <w:t xml:space="preserve"> الإدارة الأمريكية</w:t>
            </w:r>
          </w:p>
        </w:tc>
        <w:tc>
          <w:tcPr>
            <w:tcW w:w="3343" w:type="dxa"/>
            <w:shd w:val="clear" w:color="auto" w:fill="BFBFBF" w:themeFill="background1" w:themeFillShade="BF"/>
          </w:tcPr>
          <w:p w:rsidR="00A03318" w:rsidRPr="005B7A32" w:rsidRDefault="00A03318" w:rsidP="00926910">
            <w:pPr>
              <w:pStyle w:val="a3"/>
              <w:spacing w:line="276" w:lineRule="auto"/>
              <w:jc w:val="center"/>
              <w:rPr>
                <w:rFonts w:asciiTheme="minorBidi" w:hAnsiTheme="minorBidi" w:hint="cs"/>
                <w:b/>
                <w:bCs/>
                <w:sz w:val="24"/>
                <w:szCs w:val="24"/>
                <w:rtl/>
              </w:rPr>
            </w:pPr>
            <w:r w:rsidRPr="005B7A32">
              <w:rPr>
                <w:rFonts w:asciiTheme="minorBidi" w:hAnsiTheme="minorBidi" w:hint="cs"/>
                <w:b/>
                <w:bCs/>
                <w:sz w:val="24"/>
                <w:szCs w:val="24"/>
                <w:rtl/>
              </w:rPr>
              <w:t xml:space="preserve">نظرية </w:t>
            </w:r>
            <w:r w:rsidRPr="005B7A32">
              <w:rPr>
                <w:rFonts w:asciiTheme="minorBidi" w:hAnsiTheme="minorBidi"/>
                <w:b/>
                <w:bCs/>
                <w:sz w:val="24"/>
                <w:szCs w:val="24"/>
              </w:rPr>
              <w:t>J</w:t>
            </w:r>
            <w:r w:rsidRPr="005B7A32">
              <w:rPr>
                <w:rFonts w:asciiTheme="minorBidi" w:hAnsiTheme="minorBidi" w:hint="cs"/>
                <w:b/>
                <w:bCs/>
                <w:sz w:val="24"/>
                <w:szCs w:val="24"/>
                <w:rtl/>
              </w:rPr>
              <w:t xml:space="preserve"> الإدارة اليابانية</w:t>
            </w:r>
          </w:p>
        </w:tc>
      </w:tr>
      <w:tr w:rsidR="00A03318" w:rsidRPr="005B7A32" w:rsidTr="00926910">
        <w:trPr>
          <w:jc w:val="center"/>
        </w:trPr>
        <w:tc>
          <w:tcPr>
            <w:tcW w:w="3319" w:type="dxa"/>
          </w:tcPr>
          <w:p w:rsidR="00A03318" w:rsidRPr="005B7A32" w:rsidRDefault="00A03318" w:rsidP="00926910">
            <w:pPr>
              <w:pStyle w:val="a3"/>
              <w:spacing w:line="276" w:lineRule="auto"/>
              <w:jc w:val="center"/>
              <w:rPr>
                <w:rFonts w:asciiTheme="minorBidi" w:hAnsiTheme="minorBidi" w:hint="cs"/>
                <w:sz w:val="24"/>
                <w:szCs w:val="24"/>
                <w:rtl/>
              </w:rPr>
            </w:pPr>
            <w:r w:rsidRPr="005B7A32">
              <w:rPr>
                <w:rFonts w:asciiTheme="minorBidi" w:hAnsiTheme="minorBidi" w:hint="cs"/>
                <w:sz w:val="24"/>
                <w:szCs w:val="24"/>
                <w:rtl/>
              </w:rPr>
              <w:t>توظيف لمدة قصيرة</w:t>
            </w:r>
          </w:p>
        </w:tc>
        <w:tc>
          <w:tcPr>
            <w:tcW w:w="3343" w:type="dxa"/>
          </w:tcPr>
          <w:p w:rsidR="00A03318" w:rsidRPr="005B7A32" w:rsidRDefault="00A03318" w:rsidP="00926910">
            <w:pPr>
              <w:pStyle w:val="a3"/>
              <w:spacing w:line="276" w:lineRule="auto"/>
              <w:jc w:val="center"/>
              <w:rPr>
                <w:rFonts w:asciiTheme="minorBidi" w:hAnsiTheme="minorBidi" w:hint="cs"/>
                <w:sz w:val="24"/>
                <w:szCs w:val="24"/>
                <w:rtl/>
              </w:rPr>
            </w:pPr>
            <w:r w:rsidRPr="005B7A32">
              <w:rPr>
                <w:rFonts w:asciiTheme="minorBidi" w:hAnsiTheme="minorBidi" w:hint="cs"/>
                <w:sz w:val="24"/>
                <w:szCs w:val="24"/>
                <w:rtl/>
              </w:rPr>
              <w:t>توظيف مدى الحياة</w:t>
            </w:r>
          </w:p>
        </w:tc>
      </w:tr>
      <w:tr w:rsidR="00A03318" w:rsidRPr="005B7A32" w:rsidTr="00926910">
        <w:trPr>
          <w:jc w:val="center"/>
        </w:trPr>
        <w:tc>
          <w:tcPr>
            <w:tcW w:w="3319" w:type="dxa"/>
          </w:tcPr>
          <w:p w:rsidR="00A03318" w:rsidRPr="005B7A32" w:rsidRDefault="00A03318" w:rsidP="00926910">
            <w:pPr>
              <w:pStyle w:val="a3"/>
              <w:spacing w:line="276" w:lineRule="auto"/>
              <w:jc w:val="center"/>
              <w:rPr>
                <w:rFonts w:asciiTheme="minorBidi" w:hAnsiTheme="minorBidi" w:hint="cs"/>
                <w:sz w:val="24"/>
                <w:szCs w:val="24"/>
                <w:rtl/>
              </w:rPr>
            </w:pPr>
            <w:r w:rsidRPr="005B7A32">
              <w:rPr>
                <w:rFonts w:asciiTheme="minorBidi" w:hAnsiTheme="minorBidi" w:hint="cs"/>
                <w:sz w:val="24"/>
                <w:szCs w:val="24"/>
                <w:rtl/>
              </w:rPr>
              <w:t>مسار وظيفي متخصص</w:t>
            </w:r>
          </w:p>
        </w:tc>
        <w:tc>
          <w:tcPr>
            <w:tcW w:w="3343" w:type="dxa"/>
          </w:tcPr>
          <w:p w:rsidR="00A03318" w:rsidRPr="005B7A32" w:rsidRDefault="00A03318" w:rsidP="00926910">
            <w:pPr>
              <w:pStyle w:val="a3"/>
              <w:spacing w:line="276" w:lineRule="auto"/>
              <w:jc w:val="center"/>
              <w:rPr>
                <w:rFonts w:asciiTheme="minorBidi" w:hAnsiTheme="minorBidi" w:hint="cs"/>
                <w:sz w:val="24"/>
                <w:szCs w:val="24"/>
                <w:rtl/>
              </w:rPr>
            </w:pPr>
            <w:r w:rsidRPr="005B7A32">
              <w:rPr>
                <w:rFonts w:asciiTheme="minorBidi" w:hAnsiTheme="minorBidi" w:hint="cs"/>
                <w:sz w:val="24"/>
                <w:szCs w:val="24"/>
                <w:rtl/>
              </w:rPr>
              <w:t>مسار وظيفي عام</w:t>
            </w:r>
          </w:p>
        </w:tc>
      </w:tr>
      <w:tr w:rsidR="00A03318" w:rsidRPr="005B7A32" w:rsidTr="00926910">
        <w:trPr>
          <w:jc w:val="center"/>
        </w:trPr>
        <w:tc>
          <w:tcPr>
            <w:tcW w:w="3319" w:type="dxa"/>
          </w:tcPr>
          <w:p w:rsidR="00A03318" w:rsidRPr="005B7A32" w:rsidRDefault="00A03318" w:rsidP="00926910">
            <w:pPr>
              <w:pStyle w:val="a3"/>
              <w:spacing w:line="276" w:lineRule="auto"/>
              <w:jc w:val="center"/>
              <w:rPr>
                <w:rFonts w:asciiTheme="minorBidi" w:hAnsiTheme="minorBidi" w:hint="cs"/>
                <w:sz w:val="24"/>
                <w:szCs w:val="24"/>
                <w:rtl/>
              </w:rPr>
            </w:pPr>
            <w:r w:rsidRPr="005B7A32">
              <w:rPr>
                <w:rFonts w:asciiTheme="minorBidi" w:hAnsiTheme="minorBidi" w:hint="cs"/>
                <w:sz w:val="24"/>
                <w:szCs w:val="24"/>
                <w:rtl/>
              </w:rPr>
              <w:t>فردية في اتخاذ القرارات</w:t>
            </w:r>
          </w:p>
        </w:tc>
        <w:tc>
          <w:tcPr>
            <w:tcW w:w="3343" w:type="dxa"/>
          </w:tcPr>
          <w:p w:rsidR="00A03318" w:rsidRPr="005B7A32" w:rsidRDefault="00A03318" w:rsidP="00926910">
            <w:pPr>
              <w:pStyle w:val="a3"/>
              <w:spacing w:line="276" w:lineRule="auto"/>
              <w:jc w:val="center"/>
              <w:rPr>
                <w:rFonts w:asciiTheme="minorBidi" w:hAnsiTheme="minorBidi" w:hint="cs"/>
                <w:sz w:val="24"/>
                <w:szCs w:val="24"/>
                <w:rtl/>
              </w:rPr>
            </w:pPr>
            <w:r w:rsidRPr="005B7A32">
              <w:rPr>
                <w:rFonts w:asciiTheme="minorBidi" w:hAnsiTheme="minorBidi" w:hint="cs"/>
                <w:sz w:val="24"/>
                <w:szCs w:val="24"/>
                <w:rtl/>
              </w:rPr>
              <w:t>اتخاذ القرارات بالإجماع</w:t>
            </w:r>
          </w:p>
        </w:tc>
      </w:tr>
      <w:tr w:rsidR="00A03318" w:rsidRPr="005B7A32" w:rsidTr="00926910">
        <w:trPr>
          <w:jc w:val="center"/>
        </w:trPr>
        <w:tc>
          <w:tcPr>
            <w:tcW w:w="3319" w:type="dxa"/>
          </w:tcPr>
          <w:p w:rsidR="00A03318" w:rsidRPr="005B7A32" w:rsidRDefault="00A03318" w:rsidP="00926910">
            <w:pPr>
              <w:pStyle w:val="a3"/>
              <w:spacing w:line="276" w:lineRule="auto"/>
              <w:jc w:val="center"/>
              <w:rPr>
                <w:rFonts w:asciiTheme="minorBidi" w:hAnsiTheme="minorBidi" w:hint="cs"/>
                <w:sz w:val="24"/>
                <w:szCs w:val="24"/>
                <w:rtl/>
              </w:rPr>
            </w:pPr>
            <w:r w:rsidRPr="005B7A32">
              <w:rPr>
                <w:rFonts w:asciiTheme="minorBidi" w:hAnsiTheme="minorBidi" w:hint="cs"/>
                <w:sz w:val="24"/>
                <w:szCs w:val="24"/>
                <w:rtl/>
              </w:rPr>
              <w:t>المسؤولية الفردية</w:t>
            </w:r>
          </w:p>
        </w:tc>
        <w:tc>
          <w:tcPr>
            <w:tcW w:w="3343" w:type="dxa"/>
          </w:tcPr>
          <w:p w:rsidR="00A03318" w:rsidRPr="005B7A32" w:rsidRDefault="00A03318" w:rsidP="00926910">
            <w:pPr>
              <w:pStyle w:val="a3"/>
              <w:spacing w:line="276" w:lineRule="auto"/>
              <w:jc w:val="center"/>
              <w:rPr>
                <w:rFonts w:asciiTheme="minorBidi" w:hAnsiTheme="minorBidi" w:hint="cs"/>
                <w:sz w:val="24"/>
                <w:szCs w:val="24"/>
                <w:rtl/>
              </w:rPr>
            </w:pPr>
            <w:r w:rsidRPr="005B7A32">
              <w:rPr>
                <w:rFonts w:asciiTheme="minorBidi" w:hAnsiTheme="minorBidi" w:hint="cs"/>
                <w:sz w:val="24"/>
                <w:szCs w:val="24"/>
                <w:rtl/>
              </w:rPr>
              <w:t>المسؤولية جماعية</w:t>
            </w:r>
          </w:p>
        </w:tc>
      </w:tr>
      <w:tr w:rsidR="00A03318" w:rsidRPr="005B7A32" w:rsidTr="00926910">
        <w:trPr>
          <w:jc w:val="center"/>
        </w:trPr>
        <w:tc>
          <w:tcPr>
            <w:tcW w:w="3319" w:type="dxa"/>
          </w:tcPr>
          <w:p w:rsidR="00A03318" w:rsidRPr="005B7A32" w:rsidRDefault="00A03318" w:rsidP="00926910">
            <w:pPr>
              <w:pStyle w:val="a3"/>
              <w:spacing w:line="276" w:lineRule="auto"/>
              <w:jc w:val="center"/>
              <w:rPr>
                <w:rFonts w:asciiTheme="minorBidi" w:hAnsiTheme="minorBidi" w:hint="cs"/>
                <w:sz w:val="24"/>
                <w:szCs w:val="24"/>
                <w:rtl/>
              </w:rPr>
            </w:pPr>
            <w:r w:rsidRPr="005B7A32">
              <w:rPr>
                <w:rFonts w:asciiTheme="minorBidi" w:hAnsiTheme="minorBidi" w:hint="cs"/>
                <w:sz w:val="24"/>
                <w:szCs w:val="24"/>
                <w:rtl/>
              </w:rPr>
              <w:t>تقييم رسمي متكرر</w:t>
            </w:r>
          </w:p>
        </w:tc>
        <w:tc>
          <w:tcPr>
            <w:tcW w:w="3343" w:type="dxa"/>
          </w:tcPr>
          <w:p w:rsidR="00A03318" w:rsidRPr="005B7A32" w:rsidRDefault="00A03318" w:rsidP="00926910">
            <w:pPr>
              <w:pStyle w:val="a3"/>
              <w:spacing w:line="276" w:lineRule="auto"/>
              <w:jc w:val="center"/>
              <w:rPr>
                <w:rFonts w:asciiTheme="minorBidi" w:hAnsiTheme="minorBidi" w:hint="cs"/>
                <w:sz w:val="24"/>
                <w:szCs w:val="24"/>
                <w:rtl/>
              </w:rPr>
            </w:pPr>
            <w:r w:rsidRPr="005B7A32">
              <w:rPr>
                <w:rFonts w:asciiTheme="minorBidi" w:hAnsiTheme="minorBidi" w:hint="cs"/>
                <w:sz w:val="24"/>
                <w:szCs w:val="24"/>
                <w:rtl/>
              </w:rPr>
              <w:t>تقييم غير رسمي وغير متكرر</w:t>
            </w:r>
          </w:p>
        </w:tc>
      </w:tr>
      <w:tr w:rsidR="00A03318" w:rsidRPr="005B7A32" w:rsidTr="00926910">
        <w:trPr>
          <w:jc w:val="center"/>
        </w:trPr>
        <w:tc>
          <w:tcPr>
            <w:tcW w:w="3319" w:type="dxa"/>
          </w:tcPr>
          <w:p w:rsidR="00A03318" w:rsidRPr="005B7A32" w:rsidRDefault="00A03318" w:rsidP="00926910">
            <w:pPr>
              <w:pStyle w:val="a3"/>
              <w:spacing w:line="276" w:lineRule="auto"/>
              <w:jc w:val="center"/>
              <w:rPr>
                <w:rFonts w:asciiTheme="minorBidi" w:hAnsiTheme="minorBidi" w:hint="cs"/>
                <w:sz w:val="24"/>
                <w:szCs w:val="24"/>
                <w:rtl/>
              </w:rPr>
            </w:pPr>
            <w:r w:rsidRPr="005B7A32">
              <w:rPr>
                <w:rFonts w:asciiTheme="minorBidi" w:hAnsiTheme="minorBidi" w:hint="cs"/>
                <w:sz w:val="24"/>
                <w:szCs w:val="24"/>
                <w:rtl/>
              </w:rPr>
              <w:t>ترقيات سريعة</w:t>
            </w:r>
          </w:p>
        </w:tc>
        <w:tc>
          <w:tcPr>
            <w:tcW w:w="3343" w:type="dxa"/>
          </w:tcPr>
          <w:p w:rsidR="00A03318" w:rsidRPr="005B7A32" w:rsidRDefault="00A03318" w:rsidP="00926910">
            <w:pPr>
              <w:pStyle w:val="a3"/>
              <w:spacing w:line="276" w:lineRule="auto"/>
              <w:jc w:val="center"/>
              <w:rPr>
                <w:rFonts w:asciiTheme="minorBidi" w:hAnsiTheme="minorBidi" w:hint="cs"/>
                <w:sz w:val="24"/>
                <w:szCs w:val="24"/>
                <w:rtl/>
              </w:rPr>
            </w:pPr>
            <w:r w:rsidRPr="005B7A32">
              <w:rPr>
                <w:rFonts w:asciiTheme="minorBidi" w:hAnsiTheme="minorBidi" w:hint="cs"/>
                <w:sz w:val="24"/>
                <w:szCs w:val="24"/>
                <w:rtl/>
              </w:rPr>
              <w:t>ترقيات بطيئة</w:t>
            </w:r>
          </w:p>
        </w:tc>
      </w:tr>
      <w:tr w:rsidR="00A03318" w:rsidRPr="005B7A32" w:rsidTr="00926910">
        <w:trPr>
          <w:jc w:val="center"/>
        </w:trPr>
        <w:tc>
          <w:tcPr>
            <w:tcW w:w="3319" w:type="dxa"/>
          </w:tcPr>
          <w:p w:rsidR="00A03318" w:rsidRPr="005B7A32" w:rsidRDefault="00A03318" w:rsidP="00926910">
            <w:pPr>
              <w:pStyle w:val="a3"/>
              <w:spacing w:line="276" w:lineRule="auto"/>
              <w:jc w:val="center"/>
              <w:rPr>
                <w:rFonts w:asciiTheme="minorBidi" w:hAnsiTheme="minorBidi" w:hint="cs"/>
                <w:sz w:val="24"/>
                <w:szCs w:val="24"/>
                <w:rtl/>
              </w:rPr>
            </w:pPr>
            <w:r w:rsidRPr="005B7A32">
              <w:rPr>
                <w:rFonts w:asciiTheme="minorBidi" w:hAnsiTheme="minorBidi" w:hint="cs"/>
                <w:sz w:val="24"/>
                <w:szCs w:val="24"/>
                <w:rtl/>
              </w:rPr>
              <w:t>اهتمام جزئي بالموظفين</w:t>
            </w:r>
          </w:p>
        </w:tc>
        <w:tc>
          <w:tcPr>
            <w:tcW w:w="3343" w:type="dxa"/>
          </w:tcPr>
          <w:p w:rsidR="00A03318" w:rsidRPr="005B7A32" w:rsidRDefault="00A03318" w:rsidP="00926910">
            <w:pPr>
              <w:pStyle w:val="a3"/>
              <w:spacing w:line="276" w:lineRule="auto"/>
              <w:jc w:val="center"/>
              <w:rPr>
                <w:rFonts w:asciiTheme="minorBidi" w:hAnsiTheme="minorBidi" w:hint="cs"/>
                <w:sz w:val="24"/>
                <w:szCs w:val="24"/>
                <w:rtl/>
              </w:rPr>
            </w:pPr>
            <w:r w:rsidRPr="005B7A32">
              <w:rPr>
                <w:rFonts w:asciiTheme="minorBidi" w:hAnsiTheme="minorBidi" w:hint="cs"/>
                <w:sz w:val="24"/>
                <w:szCs w:val="24"/>
                <w:rtl/>
              </w:rPr>
              <w:t>اهتمام شامل بالعاملين</w:t>
            </w:r>
          </w:p>
        </w:tc>
      </w:tr>
    </w:tbl>
    <w:p w:rsidR="00A03318" w:rsidRPr="008D6453" w:rsidRDefault="00A03318" w:rsidP="00A03318">
      <w:pPr>
        <w:pStyle w:val="a3"/>
        <w:spacing w:line="276" w:lineRule="auto"/>
        <w:rPr>
          <w:rFonts w:asciiTheme="minorBidi" w:hAnsiTheme="minorBidi"/>
          <w:b/>
          <w:bCs/>
          <w:sz w:val="18"/>
          <w:szCs w:val="18"/>
          <w:rtl/>
        </w:rPr>
      </w:pPr>
    </w:p>
    <w:p w:rsidR="009E528B" w:rsidRPr="00A03318" w:rsidRDefault="0069200E" w:rsidP="00926910">
      <w:pPr>
        <w:pStyle w:val="a3"/>
        <w:numPr>
          <w:ilvl w:val="0"/>
          <w:numId w:val="32"/>
        </w:numPr>
        <w:spacing w:line="276" w:lineRule="auto"/>
        <w:ind w:left="357" w:firstLine="40"/>
        <w:rPr>
          <w:rFonts w:asciiTheme="minorBidi" w:hAnsiTheme="minorBidi"/>
          <w:b/>
          <w:bCs/>
          <w:sz w:val="26"/>
          <w:szCs w:val="26"/>
        </w:rPr>
      </w:pPr>
      <w:r w:rsidRPr="00A03318">
        <w:rPr>
          <w:rFonts w:asciiTheme="minorBidi" w:hAnsiTheme="minorBidi"/>
          <w:b/>
          <w:bCs/>
          <w:sz w:val="26"/>
          <w:szCs w:val="26"/>
          <w:rtl/>
          <w:lang w:bidi="ar-EG"/>
        </w:rPr>
        <w:t>نظرية (</w:t>
      </w:r>
      <w:r w:rsidRPr="00A03318">
        <w:rPr>
          <w:rFonts w:asciiTheme="minorBidi" w:hAnsiTheme="minorBidi"/>
          <w:b/>
          <w:bCs/>
          <w:sz w:val="26"/>
          <w:szCs w:val="26"/>
        </w:rPr>
        <w:t>Z</w:t>
      </w:r>
      <w:r w:rsidRPr="00A03318">
        <w:rPr>
          <w:rFonts w:asciiTheme="minorBidi" w:hAnsiTheme="minorBidi"/>
          <w:b/>
          <w:bCs/>
          <w:sz w:val="26"/>
          <w:szCs w:val="26"/>
          <w:rtl/>
          <w:lang w:bidi="ar-EG"/>
        </w:rPr>
        <w:t>): النظرية اليابانية في الإدارة مطوعة للبيئة الأمريكية:</w:t>
      </w:r>
    </w:p>
    <w:p w:rsidR="009E528B" w:rsidRPr="00AA0CD9" w:rsidRDefault="0069200E" w:rsidP="00926910">
      <w:pPr>
        <w:pStyle w:val="a3"/>
        <w:numPr>
          <w:ilvl w:val="0"/>
          <w:numId w:val="8"/>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تطويع للنظرية اليابانية في الإدارة الأمريكية لتلاؤم البيئة الأمريكية.</w:t>
      </w:r>
    </w:p>
    <w:p w:rsidR="009E528B" w:rsidRPr="00AA0CD9" w:rsidRDefault="0069200E" w:rsidP="00926910">
      <w:pPr>
        <w:pStyle w:val="a3"/>
        <w:numPr>
          <w:ilvl w:val="0"/>
          <w:numId w:val="8"/>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توظيف لمدة طويلة.</w:t>
      </w:r>
    </w:p>
    <w:p w:rsidR="009E528B" w:rsidRPr="00AA0CD9" w:rsidRDefault="0069200E" w:rsidP="00926910">
      <w:pPr>
        <w:pStyle w:val="a3"/>
        <w:numPr>
          <w:ilvl w:val="0"/>
          <w:numId w:val="8"/>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مسارات وظيفية فيها درجة متوسطة من التخصص.</w:t>
      </w:r>
    </w:p>
    <w:p w:rsidR="009E528B" w:rsidRPr="00AA0CD9" w:rsidRDefault="0069200E" w:rsidP="00926910">
      <w:pPr>
        <w:pStyle w:val="a3"/>
        <w:numPr>
          <w:ilvl w:val="0"/>
          <w:numId w:val="8"/>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قرارات يتم اتخاذها بالإجماع.</w:t>
      </w:r>
    </w:p>
    <w:p w:rsidR="009E528B" w:rsidRPr="00AA0CD9" w:rsidRDefault="0069200E" w:rsidP="00926910">
      <w:pPr>
        <w:pStyle w:val="a3"/>
        <w:numPr>
          <w:ilvl w:val="0"/>
          <w:numId w:val="8"/>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المسئولية الفردية</w:t>
      </w:r>
    </w:p>
    <w:p w:rsidR="009E528B" w:rsidRPr="00AA0CD9" w:rsidRDefault="0069200E" w:rsidP="00926910">
      <w:pPr>
        <w:pStyle w:val="a3"/>
        <w:numPr>
          <w:ilvl w:val="0"/>
          <w:numId w:val="8"/>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التقييم وفق أسس رسمية واضحة وأخرى رسمية ضعيفة.</w:t>
      </w:r>
    </w:p>
    <w:p w:rsidR="009E528B" w:rsidRPr="00AA0CD9" w:rsidRDefault="0069200E" w:rsidP="00926910">
      <w:pPr>
        <w:pStyle w:val="a3"/>
        <w:numPr>
          <w:ilvl w:val="0"/>
          <w:numId w:val="8"/>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ترقيات بطيئة</w:t>
      </w:r>
    </w:p>
    <w:p w:rsidR="009E528B" w:rsidRPr="00AA0CD9" w:rsidRDefault="0069200E" w:rsidP="00926910">
      <w:pPr>
        <w:pStyle w:val="a3"/>
        <w:numPr>
          <w:ilvl w:val="0"/>
          <w:numId w:val="8"/>
        </w:numPr>
        <w:tabs>
          <w:tab w:val="clear" w:pos="720"/>
          <w:tab w:val="num" w:pos="118"/>
        </w:tabs>
        <w:spacing w:line="276" w:lineRule="auto"/>
        <w:ind w:left="0" w:firstLine="0"/>
        <w:rPr>
          <w:rFonts w:asciiTheme="minorBidi" w:hAnsiTheme="minorBidi"/>
          <w:sz w:val="26"/>
          <w:szCs w:val="26"/>
        </w:rPr>
      </w:pPr>
      <w:r w:rsidRPr="00AA0CD9">
        <w:rPr>
          <w:rFonts w:asciiTheme="minorBidi" w:hAnsiTheme="minorBidi"/>
          <w:sz w:val="26"/>
          <w:szCs w:val="26"/>
          <w:rtl/>
          <w:lang w:bidi="ar-EG"/>
        </w:rPr>
        <w:t xml:space="preserve">اهتمام شامل بالعاملين. </w:t>
      </w:r>
    </w:p>
    <w:p w:rsidR="008C3DB1" w:rsidRPr="008D6453" w:rsidRDefault="008C3DB1" w:rsidP="00AA0CD9">
      <w:pPr>
        <w:pStyle w:val="a3"/>
        <w:spacing w:line="276" w:lineRule="auto"/>
        <w:rPr>
          <w:rFonts w:asciiTheme="minorBidi" w:hAnsiTheme="minorBidi"/>
          <w:sz w:val="18"/>
          <w:szCs w:val="18"/>
          <w:rtl/>
        </w:rPr>
      </w:pPr>
    </w:p>
    <w:p w:rsidR="008C3DB1" w:rsidRPr="00926910" w:rsidRDefault="008C3DB1" w:rsidP="00926910">
      <w:pPr>
        <w:pStyle w:val="a3"/>
        <w:numPr>
          <w:ilvl w:val="0"/>
          <w:numId w:val="34"/>
        </w:numPr>
        <w:spacing w:line="276" w:lineRule="auto"/>
        <w:rPr>
          <w:rFonts w:asciiTheme="minorBidi" w:hAnsiTheme="minorBidi"/>
          <w:b/>
          <w:bCs/>
          <w:sz w:val="26"/>
          <w:szCs w:val="26"/>
          <w:rtl/>
        </w:rPr>
      </w:pPr>
      <w:r w:rsidRPr="00926910">
        <w:rPr>
          <w:rFonts w:asciiTheme="minorBidi" w:hAnsiTheme="minorBidi"/>
          <w:b/>
          <w:bCs/>
          <w:sz w:val="26"/>
          <w:szCs w:val="26"/>
          <w:rtl/>
        </w:rPr>
        <w:t>التنظيم التكميلي:</w:t>
      </w:r>
    </w:p>
    <w:p w:rsidR="008C3DB1" w:rsidRPr="00AA0CD9" w:rsidRDefault="008C3DB1" w:rsidP="00AA0CD9">
      <w:pPr>
        <w:pStyle w:val="a3"/>
        <w:spacing w:line="276" w:lineRule="auto"/>
        <w:rPr>
          <w:rFonts w:asciiTheme="minorBidi" w:hAnsiTheme="minorBidi"/>
          <w:sz w:val="26"/>
          <w:szCs w:val="26"/>
          <w:rtl/>
        </w:rPr>
      </w:pPr>
      <w:r w:rsidRPr="00AA0CD9">
        <w:rPr>
          <w:rFonts w:asciiTheme="minorBidi" w:hAnsiTheme="minorBidi"/>
          <w:sz w:val="26"/>
          <w:szCs w:val="26"/>
          <w:rtl/>
          <w:lang w:bidi="ar-EG"/>
        </w:rPr>
        <w:t xml:space="preserve">يعتبر هذا التنظيم نوعاً من التنظيم البيروقراطي، يتواجد إلى جانبه نمط تنظيمي عضوي وديناميكي، يتسم بالمرونة ويتم من خلاله التفاعل بين الخبرات، ومكافأة الانجاز والإبداع، حيث يتواجد الى جانب التنظيم البيروقراطي جماعات وفرق عمل تتمتع بالاستقلالية، وتوضع تحت تصرفها بعض الموارد لتتمكن من تحفيز العاملين بشكل أفضل. </w:t>
      </w:r>
    </w:p>
    <w:p w:rsidR="008C3DB1" w:rsidRPr="008D6453" w:rsidRDefault="008C3DB1" w:rsidP="00AA0CD9">
      <w:pPr>
        <w:pStyle w:val="a3"/>
        <w:spacing w:line="276" w:lineRule="auto"/>
        <w:rPr>
          <w:rFonts w:asciiTheme="minorBidi" w:hAnsiTheme="minorBidi"/>
          <w:sz w:val="18"/>
          <w:szCs w:val="18"/>
          <w:rtl/>
        </w:rPr>
      </w:pPr>
    </w:p>
    <w:p w:rsidR="008C3DB1" w:rsidRPr="005B7A32" w:rsidRDefault="008C3DB1" w:rsidP="005B7A32">
      <w:pPr>
        <w:pStyle w:val="a3"/>
        <w:numPr>
          <w:ilvl w:val="0"/>
          <w:numId w:val="35"/>
        </w:numPr>
        <w:spacing w:line="276" w:lineRule="auto"/>
        <w:rPr>
          <w:rFonts w:asciiTheme="minorBidi" w:hAnsiTheme="minorBidi"/>
          <w:b/>
          <w:bCs/>
          <w:sz w:val="26"/>
          <w:szCs w:val="26"/>
          <w:rtl/>
        </w:rPr>
      </w:pPr>
      <w:r w:rsidRPr="005B7A32">
        <w:rPr>
          <w:rFonts w:asciiTheme="minorBidi" w:hAnsiTheme="minorBidi"/>
          <w:b/>
          <w:bCs/>
          <w:sz w:val="26"/>
          <w:szCs w:val="26"/>
          <w:rtl/>
          <w:lang w:bidi="ar-EG"/>
        </w:rPr>
        <w:t>التنظيمات الافتراضية</w:t>
      </w:r>
    </w:p>
    <w:p w:rsidR="008C3DB1" w:rsidRPr="005B7A32" w:rsidRDefault="008C3DB1" w:rsidP="005B7A32">
      <w:pPr>
        <w:pStyle w:val="a3"/>
        <w:numPr>
          <w:ilvl w:val="0"/>
          <w:numId w:val="11"/>
        </w:numPr>
        <w:spacing w:line="276" w:lineRule="auto"/>
        <w:ind w:left="401" w:firstLine="0"/>
        <w:rPr>
          <w:rFonts w:asciiTheme="minorBidi" w:hAnsiTheme="minorBidi"/>
          <w:b/>
          <w:bCs/>
          <w:sz w:val="26"/>
          <w:szCs w:val="26"/>
        </w:rPr>
      </w:pPr>
      <w:r w:rsidRPr="005B7A32">
        <w:rPr>
          <w:rFonts w:asciiTheme="minorBidi" w:hAnsiTheme="minorBidi"/>
          <w:b/>
          <w:bCs/>
          <w:sz w:val="26"/>
          <w:szCs w:val="26"/>
          <w:rtl/>
        </w:rPr>
        <w:t>مفهوم التنظيمات الافتراضية:</w:t>
      </w:r>
    </w:p>
    <w:p w:rsidR="009E528B" w:rsidRPr="00AA0CD9" w:rsidRDefault="0069200E" w:rsidP="005B7A32">
      <w:pPr>
        <w:pStyle w:val="a3"/>
        <w:numPr>
          <w:ilvl w:val="0"/>
          <w:numId w:val="14"/>
        </w:numPr>
        <w:spacing w:line="276" w:lineRule="auto"/>
        <w:ind w:left="118" w:hanging="118"/>
        <w:rPr>
          <w:rFonts w:asciiTheme="minorBidi" w:hAnsiTheme="minorBidi"/>
          <w:sz w:val="26"/>
          <w:szCs w:val="26"/>
        </w:rPr>
      </w:pPr>
      <w:r w:rsidRPr="00AA0CD9">
        <w:rPr>
          <w:rFonts w:asciiTheme="minorBidi" w:hAnsiTheme="minorBidi"/>
          <w:sz w:val="26"/>
          <w:szCs w:val="26"/>
          <w:rtl/>
          <w:lang w:bidi="ar-EG"/>
        </w:rPr>
        <w:t xml:space="preserve">تحرر المنظمة وموظفيها والمستفيدين من خدماتها من التقيد بعناصر المكان والزمان وتعطيهم فرصة لإنجاز الأعمال </w:t>
      </w:r>
      <w:proofErr w:type="spellStart"/>
      <w:r w:rsidRPr="00AA0CD9">
        <w:rPr>
          <w:rFonts w:asciiTheme="minorBidi" w:hAnsiTheme="minorBidi"/>
          <w:sz w:val="26"/>
          <w:szCs w:val="26"/>
          <w:rtl/>
          <w:lang w:bidi="ar-EG"/>
        </w:rPr>
        <w:t>فى</w:t>
      </w:r>
      <w:proofErr w:type="spellEnd"/>
      <w:r w:rsidRPr="00AA0CD9">
        <w:rPr>
          <w:rFonts w:asciiTheme="minorBidi" w:hAnsiTheme="minorBidi"/>
          <w:sz w:val="26"/>
          <w:szCs w:val="26"/>
          <w:rtl/>
          <w:lang w:bidi="ar-EG"/>
        </w:rPr>
        <w:t xml:space="preserve"> كل مكان وزمان وعدم حصرها </w:t>
      </w:r>
      <w:proofErr w:type="spellStart"/>
      <w:r w:rsidRPr="00AA0CD9">
        <w:rPr>
          <w:rFonts w:asciiTheme="minorBidi" w:hAnsiTheme="minorBidi"/>
          <w:sz w:val="26"/>
          <w:szCs w:val="26"/>
          <w:rtl/>
          <w:lang w:bidi="ar-EG"/>
        </w:rPr>
        <w:t>فى</w:t>
      </w:r>
      <w:proofErr w:type="spellEnd"/>
      <w:r w:rsidRPr="00AA0CD9">
        <w:rPr>
          <w:rFonts w:asciiTheme="minorBidi" w:hAnsiTheme="minorBidi"/>
          <w:sz w:val="26"/>
          <w:szCs w:val="26"/>
          <w:rtl/>
          <w:lang w:bidi="ar-EG"/>
        </w:rPr>
        <w:t xml:space="preserve"> ساعات وأيام محدودة.</w:t>
      </w:r>
    </w:p>
    <w:p w:rsidR="009E528B" w:rsidRPr="00AA0CD9" w:rsidRDefault="0069200E" w:rsidP="005B7A32">
      <w:pPr>
        <w:pStyle w:val="a3"/>
        <w:numPr>
          <w:ilvl w:val="0"/>
          <w:numId w:val="14"/>
        </w:numPr>
        <w:spacing w:line="276" w:lineRule="auto"/>
        <w:ind w:left="118" w:hanging="118"/>
        <w:rPr>
          <w:rFonts w:asciiTheme="minorBidi" w:hAnsiTheme="minorBidi"/>
          <w:sz w:val="26"/>
          <w:szCs w:val="26"/>
        </w:rPr>
      </w:pPr>
      <w:r w:rsidRPr="00AA0CD9">
        <w:rPr>
          <w:rFonts w:asciiTheme="minorBidi" w:hAnsiTheme="minorBidi"/>
          <w:sz w:val="26"/>
          <w:szCs w:val="26"/>
          <w:rtl/>
          <w:lang w:bidi="ar-EG"/>
        </w:rPr>
        <w:t>وتشمل على ترتيبات وخيارات عمل متعددة يمكن الاختيار من بينها، حيث يمكن للموظف اختيار العمل وللمنظمة توفيره على أساس التفرغ الكامل أو العمل الجزئي.</w:t>
      </w:r>
    </w:p>
    <w:p w:rsidR="009E528B" w:rsidRPr="00AA0CD9" w:rsidRDefault="0069200E" w:rsidP="005B7A32">
      <w:pPr>
        <w:pStyle w:val="a3"/>
        <w:numPr>
          <w:ilvl w:val="0"/>
          <w:numId w:val="14"/>
        </w:numPr>
        <w:spacing w:line="276" w:lineRule="auto"/>
        <w:ind w:left="118" w:hanging="118"/>
        <w:rPr>
          <w:rFonts w:asciiTheme="minorBidi" w:hAnsiTheme="minorBidi"/>
          <w:sz w:val="26"/>
          <w:szCs w:val="26"/>
        </w:rPr>
      </w:pPr>
      <w:r w:rsidRPr="00AA0CD9">
        <w:rPr>
          <w:rFonts w:asciiTheme="minorBidi" w:hAnsiTheme="minorBidi"/>
          <w:sz w:val="26"/>
          <w:szCs w:val="26"/>
          <w:rtl/>
          <w:lang w:bidi="ar-EG"/>
        </w:rPr>
        <w:t xml:space="preserve">تتشكل من مجموعة من العمليات وفرص العمل وفرق العمل والموظفين غير المتواجدين في نفس المكان.   </w:t>
      </w:r>
    </w:p>
    <w:p w:rsidR="009E528B" w:rsidRDefault="0069200E" w:rsidP="005B7A32">
      <w:pPr>
        <w:pStyle w:val="a3"/>
        <w:numPr>
          <w:ilvl w:val="0"/>
          <w:numId w:val="14"/>
        </w:numPr>
        <w:spacing w:line="276" w:lineRule="auto"/>
        <w:ind w:left="118" w:hanging="118"/>
        <w:rPr>
          <w:rFonts w:asciiTheme="minorBidi" w:hAnsiTheme="minorBidi" w:hint="cs"/>
          <w:sz w:val="26"/>
          <w:szCs w:val="26"/>
        </w:rPr>
      </w:pPr>
      <w:r w:rsidRPr="00AA0CD9">
        <w:rPr>
          <w:rFonts w:asciiTheme="minorBidi" w:hAnsiTheme="minorBidi"/>
          <w:sz w:val="26"/>
          <w:szCs w:val="26"/>
          <w:rtl/>
          <w:lang w:bidi="ar-EG"/>
        </w:rPr>
        <w:t xml:space="preserve">تقوم هذه التنظيمات بكافة الاعمال التي تقوم بها المنظمات التقليدية الأخرى، ولكن تختلف عنها في طبيعة إجراءات العمل من خلال ما توفره تكنولوجيا المعلومات والاتصالات. </w:t>
      </w:r>
    </w:p>
    <w:p w:rsidR="005B7A32" w:rsidRPr="008D6453" w:rsidRDefault="005B7A32" w:rsidP="005B7A32">
      <w:pPr>
        <w:pStyle w:val="a3"/>
        <w:spacing w:line="276" w:lineRule="auto"/>
        <w:rPr>
          <w:rFonts w:asciiTheme="minorBidi" w:hAnsiTheme="minorBidi" w:hint="cs"/>
          <w:sz w:val="18"/>
          <w:szCs w:val="18"/>
          <w:rtl/>
        </w:rPr>
      </w:pPr>
    </w:p>
    <w:p w:rsidR="005B7A32" w:rsidRPr="005B7A32" w:rsidRDefault="005B7A32" w:rsidP="005B7A32">
      <w:pPr>
        <w:pStyle w:val="a3"/>
        <w:numPr>
          <w:ilvl w:val="0"/>
          <w:numId w:val="16"/>
        </w:numPr>
        <w:spacing w:line="276" w:lineRule="auto"/>
        <w:ind w:left="0" w:firstLine="401"/>
        <w:rPr>
          <w:rFonts w:asciiTheme="minorBidi" w:hAnsiTheme="minorBidi" w:hint="cs"/>
          <w:b/>
          <w:bCs/>
          <w:sz w:val="26"/>
          <w:szCs w:val="26"/>
        </w:rPr>
      </w:pPr>
      <w:r w:rsidRPr="005B7A32">
        <w:rPr>
          <w:rFonts w:asciiTheme="minorBidi" w:hAnsiTheme="minorBidi"/>
          <w:b/>
          <w:bCs/>
          <w:sz w:val="26"/>
          <w:szCs w:val="26"/>
          <w:rtl/>
        </w:rPr>
        <w:t>عناصر التنظيمات الافتراضية:</w:t>
      </w:r>
    </w:p>
    <w:p w:rsidR="009E528B" w:rsidRPr="005B7A32" w:rsidRDefault="0069200E" w:rsidP="005B7A32">
      <w:pPr>
        <w:pStyle w:val="a3"/>
        <w:spacing w:line="276" w:lineRule="auto"/>
        <w:rPr>
          <w:rFonts w:asciiTheme="minorBidi" w:hAnsiTheme="minorBidi"/>
          <w:b/>
          <w:bCs/>
          <w:sz w:val="26"/>
          <w:szCs w:val="26"/>
        </w:rPr>
      </w:pPr>
      <w:r w:rsidRPr="005B7A32">
        <w:rPr>
          <w:rFonts w:asciiTheme="minorBidi" w:hAnsiTheme="minorBidi"/>
          <w:b/>
          <w:bCs/>
          <w:sz w:val="26"/>
          <w:szCs w:val="26"/>
          <w:rtl/>
        </w:rPr>
        <w:t>العنصر الأول: المعلومات المتدفقة والمتوفرة لها: </w:t>
      </w:r>
    </w:p>
    <w:p w:rsidR="008C3DB1" w:rsidRPr="00AA0CD9" w:rsidRDefault="008C3DB1" w:rsidP="00AA0CD9">
      <w:pPr>
        <w:pStyle w:val="a3"/>
        <w:spacing w:line="276" w:lineRule="auto"/>
        <w:rPr>
          <w:rFonts w:asciiTheme="minorBidi" w:hAnsiTheme="minorBidi"/>
          <w:sz w:val="26"/>
          <w:szCs w:val="26"/>
          <w:u w:val="single"/>
          <w:rtl/>
        </w:rPr>
      </w:pPr>
      <w:r w:rsidRPr="00AA0CD9">
        <w:rPr>
          <w:rFonts w:asciiTheme="minorBidi" w:hAnsiTheme="minorBidi"/>
          <w:sz w:val="26"/>
          <w:szCs w:val="26"/>
          <w:u w:val="single"/>
          <w:rtl/>
        </w:rPr>
        <w:t>تعرف بأنها</w:t>
      </w:r>
      <w:r w:rsidRPr="00AA0CD9">
        <w:rPr>
          <w:rFonts w:asciiTheme="minorBidi" w:hAnsiTheme="minorBidi"/>
          <w:sz w:val="26"/>
          <w:szCs w:val="26"/>
          <w:rtl/>
        </w:rPr>
        <w:t xml:space="preserve"> كل الافكار والآراء والحقائق والأعمال الإبداعية للعقل والتي يتم تداولها وتسجيلها ونشرها سواء كان ذلك بطريقة رسمية (وثائقية) أو غير رسمية (شفهية) فالمعلومة قد توجد في كتاب أو وثيقة أو دورية أو في أي شكل من الاشكال المصغرة والالكترونية، </w:t>
      </w:r>
      <w:r w:rsidRPr="00AA0CD9">
        <w:rPr>
          <w:rFonts w:asciiTheme="minorBidi" w:hAnsiTheme="minorBidi"/>
          <w:sz w:val="26"/>
          <w:szCs w:val="26"/>
          <w:u w:val="single"/>
          <w:rtl/>
        </w:rPr>
        <w:t>وان فائدتها تكمن في تداولها واستخدامها فإن لم تتداول أو تستخدم فهي معطلة.</w:t>
      </w:r>
    </w:p>
    <w:p w:rsidR="008C3DB1" w:rsidRPr="00AA0CD9" w:rsidRDefault="008C3DB1" w:rsidP="00AA0CD9">
      <w:pPr>
        <w:pStyle w:val="a3"/>
        <w:spacing w:line="276" w:lineRule="auto"/>
        <w:rPr>
          <w:rFonts w:asciiTheme="minorBidi" w:hAnsiTheme="minorBidi"/>
          <w:sz w:val="26"/>
          <w:szCs w:val="26"/>
          <w:rtl/>
        </w:rPr>
      </w:pPr>
      <w:r w:rsidRPr="00AA0CD9">
        <w:rPr>
          <w:rFonts w:asciiTheme="minorBidi" w:hAnsiTheme="minorBidi"/>
          <w:sz w:val="26"/>
          <w:szCs w:val="26"/>
          <w:rtl/>
        </w:rPr>
        <w:t> فالمعلومات هي البيانات أو المعطيات أو الحقائق التي تمت معالجتها(بالتحليل، والتفسير، والتجميع في شكل ذي معنى) لتحقيق هدف معين</w:t>
      </w:r>
      <w:r w:rsidRPr="00AA0CD9">
        <w:rPr>
          <w:rFonts w:asciiTheme="minorBidi" w:hAnsiTheme="minorBidi"/>
          <w:sz w:val="26"/>
          <w:szCs w:val="26"/>
          <w:rtl/>
          <w:lang w:bidi="ar-EG"/>
        </w:rPr>
        <w:t xml:space="preserve">. </w:t>
      </w:r>
    </w:p>
    <w:p w:rsidR="00C52E6E" w:rsidRPr="00AA0CD9" w:rsidRDefault="00C52E6E" w:rsidP="00AA0CD9">
      <w:pPr>
        <w:pStyle w:val="a3"/>
        <w:spacing w:line="276" w:lineRule="auto"/>
        <w:rPr>
          <w:rFonts w:asciiTheme="minorBidi" w:hAnsiTheme="minorBidi"/>
          <w:sz w:val="26"/>
          <w:szCs w:val="26"/>
          <w:rtl/>
        </w:rPr>
      </w:pPr>
    </w:p>
    <w:p w:rsidR="00C52E6E" w:rsidRPr="005B7A32" w:rsidRDefault="00C52E6E" w:rsidP="005B7A32">
      <w:pPr>
        <w:pStyle w:val="a3"/>
        <w:spacing w:line="276" w:lineRule="auto"/>
        <w:rPr>
          <w:rFonts w:asciiTheme="minorBidi" w:hAnsiTheme="minorBidi"/>
          <w:b/>
          <w:bCs/>
          <w:sz w:val="26"/>
          <w:szCs w:val="26"/>
        </w:rPr>
      </w:pPr>
      <w:r w:rsidRPr="005B7A32">
        <w:rPr>
          <w:rFonts w:asciiTheme="minorBidi" w:hAnsiTheme="minorBidi"/>
          <w:b/>
          <w:bCs/>
          <w:sz w:val="26"/>
          <w:szCs w:val="26"/>
          <w:rtl/>
        </w:rPr>
        <w:t>كيفية تدفق المعلومات في المنظمة: </w:t>
      </w:r>
      <w:r w:rsidRPr="005B7A32">
        <w:rPr>
          <w:rFonts w:asciiTheme="minorBidi" w:hAnsiTheme="minorBidi"/>
          <w:b/>
          <w:bCs/>
          <w:sz w:val="26"/>
          <w:szCs w:val="26"/>
          <w:rtl/>
          <w:lang w:bidi="ar-EG"/>
        </w:rPr>
        <w:t xml:space="preserve">  </w:t>
      </w:r>
    </w:p>
    <w:p w:rsidR="005B7A32" w:rsidRDefault="00C52E6E" w:rsidP="005B7A32">
      <w:pPr>
        <w:pStyle w:val="a3"/>
        <w:spacing w:line="276" w:lineRule="auto"/>
        <w:rPr>
          <w:rFonts w:asciiTheme="minorBidi" w:hAnsiTheme="minorBidi" w:hint="cs"/>
          <w:sz w:val="26"/>
          <w:szCs w:val="26"/>
          <w:rtl/>
        </w:rPr>
      </w:pPr>
      <w:r w:rsidRPr="00AA0CD9">
        <w:rPr>
          <w:rFonts w:asciiTheme="minorBidi" w:hAnsiTheme="minorBidi"/>
          <w:sz w:val="26"/>
          <w:szCs w:val="26"/>
          <w:rtl/>
          <w:lang w:bidi="ar-EG"/>
        </w:rPr>
        <w:t xml:space="preserve"> </w:t>
      </w:r>
      <w:r w:rsidRPr="00AA0CD9">
        <w:rPr>
          <w:rFonts w:asciiTheme="minorBidi" w:hAnsiTheme="minorBidi"/>
          <w:sz w:val="26"/>
          <w:szCs w:val="26"/>
          <w:rtl/>
        </w:rPr>
        <w:t>تتدفق المعلومات في المنظمة في ثلاثة اتجاهات رئيسة</w:t>
      </w:r>
      <w:r w:rsidR="005B7A32">
        <w:rPr>
          <w:rFonts w:asciiTheme="minorBidi" w:hAnsiTheme="minorBidi"/>
          <w:sz w:val="26"/>
          <w:szCs w:val="26"/>
          <w:rtl/>
          <w:lang w:bidi="ar-EG"/>
        </w:rPr>
        <w:t xml:space="preserve">: </w:t>
      </w:r>
    </w:p>
    <w:p w:rsidR="008D6453" w:rsidRPr="008D6453" w:rsidRDefault="008D6453" w:rsidP="008D6453">
      <w:pPr>
        <w:pStyle w:val="a3"/>
        <w:numPr>
          <w:ilvl w:val="0"/>
          <w:numId w:val="23"/>
        </w:numPr>
        <w:spacing w:line="276" w:lineRule="auto"/>
        <w:ind w:left="118" w:hanging="118"/>
        <w:rPr>
          <w:rFonts w:asciiTheme="minorBidi" w:hAnsiTheme="minorBidi"/>
          <w:sz w:val="26"/>
          <w:szCs w:val="26"/>
          <w:rtl/>
        </w:rPr>
      </w:pPr>
      <w:r w:rsidRPr="00AA0CD9">
        <w:rPr>
          <w:rFonts w:asciiTheme="minorBidi" w:hAnsiTheme="minorBidi"/>
          <w:sz w:val="26"/>
          <w:szCs w:val="26"/>
          <w:rtl/>
        </w:rPr>
        <w:t>المعلومات المتدفقة إلى أعلى: تصف أفعال وتصرفات المنظمة اليومية، فالمعلومات المجمعة كجزء من العمليات اليومية توحد وتدمج معاً بوساطة تكنولوجيا ونظم المعلومات المستخدمة ثم ترسل إلى أعلى لمتخذي القرارات الذين يراجعونها ويستجيبون لها لحل المشكلات المتضمنة وانتهاز الفرص المطروحة.</w:t>
      </w:r>
      <w:r w:rsidRPr="00AA0CD9">
        <w:rPr>
          <w:rFonts w:asciiTheme="minorBidi" w:hAnsiTheme="minorBidi"/>
          <w:sz w:val="26"/>
          <w:szCs w:val="26"/>
          <w:rtl/>
          <w:lang w:bidi="ar-EG"/>
        </w:rPr>
        <w:t xml:space="preserve">  </w:t>
      </w:r>
    </w:p>
    <w:p w:rsidR="009E528B" w:rsidRPr="00AA0CD9" w:rsidRDefault="0069200E" w:rsidP="005B7A32">
      <w:pPr>
        <w:pStyle w:val="a3"/>
        <w:numPr>
          <w:ilvl w:val="0"/>
          <w:numId w:val="23"/>
        </w:numPr>
        <w:spacing w:line="276" w:lineRule="auto"/>
        <w:ind w:left="118" w:hanging="118"/>
        <w:rPr>
          <w:rFonts w:asciiTheme="minorBidi" w:hAnsiTheme="minorBidi"/>
          <w:sz w:val="26"/>
          <w:szCs w:val="26"/>
          <w:rtl/>
        </w:rPr>
      </w:pPr>
      <w:r w:rsidRPr="00AA0CD9">
        <w:rPr>
          <w:rFonts w:asciiTheme="minorBidi" w:hAnsiTheme="minorBidi"/>
          <w:sz w:val="26"/>
          <w:szCs w:val="26"/>
          <w:rtl/>
        </w:rPr>
        <w:lastRenderedPageBreak/>
        <w:t>المعلومات المتدفقة إلى أسفل: تشتمل على الأهداف والاستراتيجيات والتوجيهات التي تنشأ وتخلق في أحد مستويات الإدارة العليا للمنظمة وتمر منها إلى المستويات الإدارية</w:t>
      </w:r>
      <w:r w:rsidRPr="00AA0CD9">
        <w:rPr>
          <w:rFonts w:asciiTheme="minorBidi" w:hAnsiTheme="minorBidi"/>
          <w:sz w:val="26"/>
          <w:szCs w:val="26"/>
          <w:rtl/>
          <w:lang w:bidi="ar-EG"/>
        </w:rPr>
        <w:t>.</w:t>
      </w:r>
      <w:r w:rsidRPr="00AA0CD9">
        <w:rPr>
          <w:rFonts w:asciiTheme="minorBidi" w:hAnsiTheme="minorBidi"/>
          <w:sz w:val="26"/>
          <w:szCs w:val="26"/>
          <w:rtl/>
        </w:rPr>
        <w:t xml:space="preserve"> الأدنى. </w:t>
      </w:r>
    </w:p>
    <w:p w:rsidR="00C52E6E" w:rsidRPr="00AA0CD9" w:rsidRDefault="0069200E" w:rsidP="005B7A32">
      <w:pPr>
        <w:pStyle w:val="a3"/>
        <w:numPr>
          <w:ilvl w:val="0"/>
          <w:numId w:val="23"/>
        </w:numPr>
        <w:spacing w:line="276" w:lineRule="auto"/>
        <w:ind w:left="118" w:hanging="118"/>
        <w:rPr>
          <w:rFonts w:asciiTheme="minorBidi" w:hAnsiTheme="minorBidi"/>
          <w:sz w:val="26"/>
          <w:szCs w:val="26"/>
        </w:rPr>
      </w:pPr>
      <w:r w:rsidRPr="00AA0CD9">
        <w:rPr>
          <w:rFonts w:asciiTheme="minorBidi" w:hAnsiTheme="minorBidi"/>
          <w:sz w:val="26"/>
          <w:szCs w:val="26"/>
          <w:rtl/>
        </w:rPr>
        <w:t>المعلومات المتدفقة أفقياً: بين الوحدات الإدارية أو فرق مجموعة العمل التي تعمل في نطاق المنظمة</w:t>
      </w:r>
      <w:r w:rsidRPr="00AA0CD9">
        <w:rPr>
          <w:rFonts w:asciiTheme="minorBidi" w:hAnsiTheme="minorBidi"/>
          <w:sz w:val="26"/>
          <w:szCs w:val="26"/>
          <w:rtl/>
          <w:lang w:bidi="ar-EG"/>
        </w:rPr>
        <w:t xml:space="preserve">. </w:t>
      </w:r>
    </w:p>
    <w:p w:rsidR="009E528B" w:rsidRPr="00AA0CD9" w:rsidRDefault="0069200E" w:rsidP="00AA0CD9">
      <w:pPr>
        <w:pStyle w:val="a3"/>
        <w:spacing w:line="276" w:lineRule="auto"/>
        <w:rPr>
          <w:rFonts w:asciiTheme="minorBidi" w:hAnsiTheme="minorBidi"/>
          <w:sz w:val="26"/>
          <w:szCs w:val="26"/>
        </w:rPr>
      </w:pPr>
      <w:r w:rsidRPr="00AA0CD9">
        <w:rPr>
          <w:rFonts w:asciiTheme="minorBidi" w:hAnsiTheme="minorBidi"/>
          <w:sz w:val="26"/>
          <w:szCs w:val="26"/>
          <w:rtl/>
          <w:lang w:bidi="ar-EG"/>
        </w:rPr>
        <w:t xml:space="preserve"> </w:t>
      </w:r>
    </w:p>
    <w:p w:rsidR="009E528B" w:rsidRPr="005B7A32" w:rsidRDefault="0069200E" w:rsidP="005B7A32">
      <w:pPr>
        <w:pStyle w:val="a3"/>
        <w:spacing w:line="276" w:lineRule="auto"/>
        <w:rPr>
          <w:rFonts w:asciiTheme="minorBidi" w:hAnsiTheme="minorBidi"/>
          <w:b/>
          <w:bCs/>
          <w:sz w:val="26"/>
          <w:szCs w:val="26"/>
        </w:rPr>
      </w:pPr>
      <w:r w:rsidRPr="005B7A32">
        <w:rPr>
          <w:rFonts w:asciiTheme="minorBidi" w:hAnsiTheme="minorBidi"/>
          <w:b/>
          <w:bCs/>
          <w:sz w:val="26"/>
          <w:szCs w:val="26"/>
          <w:rtl/>
        </w:rPr>
        <w:t>العنصر الثاني: تكنولوجيا ونظم المعلومات المتقدمة: </w:t>
      </w:r>
    </w:p>
    <w:p w:rsidR="00C52E6E" w:rsidRPr="00AA0CD9" w:rsidRDefault="00C52E6E" w:rsidP="00AA0CD9">
      <w:pPr>
        <w:pStyle w:val="a3"/>
        <w:spacing w:line="276" w:lineRule="auto"/>
        <w:rPr>
          <w:rFonts w:asciiTheme="minorBidi" w:hAnsiTheme="minorBidi"/>
          <w:sz w:val="26"/>
          <w:szCs w:val="26"/>
          <w:rtl/>
        </w:rPr>
      </w:pPr>
      <w:r w:rsidRPr="00AA0CD9">
        <w:rPr>
          <w:rFonts w:asciiTheme="minorBidi" w:hAnsiTheme="minorBidi"/>
          <w:sz w:val="26"/>
          <w:szCs w:val="26"/>
          <w:rtl/>
          <w:lang w:bidi="ar-EG"/>
        </w:rPr>
        <w:t xml:space="preserve">معالجة المعلومات </w:t>
      </w:r>
      <w:r w:rsidRPr="00AA0CD9">
        <w:rPr>
          <w:rFonts w:asciiTheme="minorBidi" w:hAnsiTheme="minorBidi"/>
          <w:sz w:val="26"/>
          <w:szCs w:val="26"/>
          <w:rtl/>
        </w:rPr>
        <w:t>في المنظمة</w:t>
      </w:r>
      <w:r w:rsidRPr="00AA0CD9">
        <w:rPr>
          <w:rFonts w:asciiTheme="minorBidi" w:hAnsiTheme="minorBidi"/>
          <w:sz w:val="26"/>
          <w:szCs w:val="26"/>
          <w:rtl/>
          <w:lang w:bidi="ar-EG"/>
        </w:rPr>
        <w:t xml:space="preserve"> من خلال الحاسب الألي</w:t>
      </w:r>
      <w:r w:rsidRPr="00AA0CD9">
        <w:rPr>
          <w:rFonts w:asciiTheme="minorBidi" w:hAnsiTheme="minorBidi"/>
          <w:sz w:val="26"/>
          <w:szCs w:val="26"/>
          <w:rtl/>
        </w:rPr>
        <w:t>: تطور</w:t>
      </w:r>
      <w:r w:rsidRPr="00AA0CD9">
        <w:rPr>
          <w:rFonts w:asciiTheme="minorBidi" w:hAnsiTheme="minorBidi"/>
          <w:sz w:val="26"/>
          <w:szCs w:val="26"/>
          <w:rtl/>
          <w:lang w:bidi="ar-EG"/>
        </w:rPr>
        <w:t>ا</w:t>
      </w:r>
      <w:r w:rsidRPr="00AA0CD9">
        <w:rPr>
          <w:rFonts w:asciiTheme="minorBidi" w:hAnsiTheme="minorBidi"/>
          <w:sz w:val="26"/>
          <w:szCs w:val="26"/>
          <w:rtl/>
        </w:rPr>
        <w:t>ت أساليب المعالجة الكمبيوترية من خلال الأنماط التالية:</w:t>
      </w:r>
      <w:r w:rsidRPr="00AA0CD9">
        <w:rPr>
          <w:rFonts w:asciiTheme="minorBidi" w:hAnsiTheme="minorBidi"/>
          <w:sz w:val="26"/>
          <w:szCs w:val="26"/>
          <w:rtl/>
          <w:lang w:bidi="ar-EG"/>
        </w:rPr>
        <w:t xml:space="preserve"> </w:t>
      </w:r>
      <w:r w:rsidRPr="00AA0CD9">
        <w:rPr>
          <w:rFonts w:asciiTheme="minorBidi" w:hAnsiTheme="minorBidi"/>
          <w:sz w:val="26"/>
          <w:szCs w:val="26"/>
          <w:rtl/>
        </w:rPr>
        <w:t> </w:t>
      </w:r>
      <w:r w:rsidRPr="00AA0CD9">
        <w:rPr>
          <w:rFonts w:asciiTheme="minorBidi" w:hAnsiTheme="minorBidi"/>
          <w:sz w:val="26"/>
          <w:szCs w:val="26"/>
          <w:rtl/>
        </w:rPr>
        <w:br/>
        <w:t>- المعالجة الكمبيوترية المركزية والمعلومات المتفرِّقة: يرتبط هذا النمط بتوفير كمبيوتر رئيس مركزي كبير أو خادم يتداول كل مهام معالجة المعلومات، ويتصل به مجموعة من المستخدمين الذين يمثّلون النهائيات الطرفية له للوصول إلى البرمجيات والمعلومات لأداء المهام المختلفة ويوجد لكل تطبيق ملفات معلومات منفصلة ومتفرِّقة عن بعضها البعض.</w:t>
      </w:r>
      <w:r w:rsidRPr="00AA0CD9">
        <w:rPr>
          <w:rFonts w:asciiTheme="minorBidi" w:hAnsiTheme="minorBidi"/>
          <w:sz w:val="26"/>
          <w:szCs w:val="26"/>
          <w:rtl/>
        </w:rPr>
        <w:br/>
        <w:t xml:space="preserve">- المعالجة الكمبيوترية </w:t>
      </w:r>
      <w:proofErr w:type="spellStart"/>
      <w:r w:rsidRPr="00AA0CD9">
        <w:rPr>
          <w:rFonts w:asciiTheme="minorBidi" w:hAnsiTheme="minorBidi"/>
          <w:sz w:val="26"/>
          <w:szCs w:val="26"/>
          <w:rtl/>
        </w:rPr>
        <w:t>اللا</w:t>
      </w:r>
      <w:proofErr w:type="spellEnd"/>
      <w:r w:rsidRPr="00AA0CD9">
        <w:rPr>
          <w:rFonts w:asciiTheme="minorBidi" w:hAnsiTheme="minorBidi"/>
          <w:sz w:val="26"/>
          <w:szCs w:val="26"/>
          <w:rtl/>
        </w:rPr>
        <w:t xml:space="preserve"> مركزية والمعلومات المتفرّقة: تكنولوجيا المعالجة هنا لا مركزية لبيئات المعلومات المعينة، وترتبط هذه التكنولوجيا معاً إلا أن كل وحدة تنظيمية أو فريق عمل يحتفظ بمعلوماته بطريقة مستقلة.</w:t>
      </w:r>
    </w:p>
    <w:p w:rsidR="00C52E6E" w:rsidRPr="00AA0CD9" w:rsidRDefault="00C52E6E" w:rsidP="00AA0CD9">
      <w:pPr>
        <w:pStyle w:val="a3"/>
        <w:spacing w:line="276" w:lineRule="auto"/>
        <w:rPr>
          <w:rFonts w:asciiTheme="minorBidi" w:hAnsiTheme="minorBidi"/>
          <w:sz w:val="26"/>
          <w:szCs w:val="26"/>
          <w:rtl/>
        </w:rPr>
      </w:pPr>
    </w:p>
    <w:p w:rsidR="00C52E6E" w:rsidRPr="008D6453" w:rsidRDefault="00C52E6E" w:rsidP="008D6453">
      <w:pPr>
        <w:pStyle w:val="a3"/>
        <w:numPr>
          <w:ilvl w:val="0"/>
          <w:numId w:val="36"/>
        </w:numPr>
        <w:spacing w:line="276" w:lineRule="auto"/>
        <w:rPr>
          <w:rFonts w:asciiTheme="minorBidi" w:hAnsiTheme="minorBidi"/>
          <w:b/>
          <w:bCs/>
          <w:sz w:val="26"/>
          <w:szCs w:val="26"/>
          <w:rtl/>
        </w:rPr>
      </w:pPr>
      <w:r w:rsidRPr="008D6453">
        <w:rPr>
          <w:rFonts w:asciiTheme="minorBidi" w:hAnsiTheme="minorBidi"/>
          <w:b/>
          <w:bCs/>
          <w:sz w:val="26"/>
          <w:szCs w:val="26"/>
          <w:rtl/>
        </w:rPr>
        <w:t>مزايا  تطبيق المنظمات الافتراضية في السعودية:</w:t>
      </w:r>
    </w:p>
    <w:p w:rsidR="009E528B" w:rsidRPr="00AA0CD9" w:rsidRDefault="0069200E" w:rsidP="008D6453">
      <w:pPr>
        <w:pStyle w:val="a3"/>
        <w:numPr>
          <w:ilvl w:val="0"/>
          <w:numId w:val="21"/>
        </w:numPr>
        <w:tabs>
          <w:tab w:val="clear" w:pos="720"/>
          <w:tab w:val="num" w:pos="-625"/>
        </w:tabs>
        <w:spacing w:line="276" w:lineRule="auto"/>
        <w:ind w:left="118" w:hanging="118"/>
        <w:rPr>
          <w:rFonts w:asciiTheme="minorBidi" w:hAnsiTheme="minorBidi"/>
          <w:sz w:val="26"/>
          <w:szCs w:val="26"/>
        </w:rPr>
      </w:pPr>
      <w:r w:rsidRPr="00AA0CD9">
        <w:rPr>
          <w:rFonts w:asciiTheme="minorBidi" w:hAnsiTheme="minorBidi"/>
          <w:sz w:val="26"/>
          <w:szCs w:val="26"/>
          <w:rtl/>
          <w:lang w:bidi="ar-EG"/>
        </w:rPr>
        <w:t>المرونة والسرعة في أداء الأعمال.</w:t>
      </w:r>
    </w:p>
    <w:p w:rsidR="009E528B" w:rsidRPr="00AA0CD9" w:rsidRDefault="0069200E" w:rsidP="008D6453">
      <w:pPr>
        <w:pStyle w:val="a3"/>
        <w:numPr>
          <w:ilvl w:val="0"/>
          <w:numId w:val="21"/>
        </w:numPr>
        <w:tabs>
          <w:tab w:val="clear" w:pos="720"/>
          <w:tab w:val="num" w:pos="-625"/>
        </w:tabs>
        <w:spacing w:line="276" w:lineRule="auto"/>
        <w:ind w:left="118" w:hanging="118"/>
        <w:rPr>
          <w:rFonts w:asciiTheme="minorBidi" w:hAnsiTheme="minorBidi"/>
          <w:sz w:val="26"/>
          <w:szCs w:val="26"/>
          <w:rtl/>
        </w:rPr>
      </w:pPr>
      <w:r w:rsidRPr="00AA0CD9">
        <w:rPr>
          <w:rFonts w:asciiTheme="minorBidi" w:hAnsiTheme="minorBidi"/>
          <w:sz w:val="26"/>
          <w:szCs w:val="26"/>
          <w:rtl/>
          <w:lang w:bidi="ar-EG"/>
        </w:rPr>
        <w:t>امكانية الحصول على الكفاءات البشرية من أي مكان في العالم.</w:t>
      </w:r>
    </w:p>
    <w:p w:rsidR="009E528B" w:rsidRPr="00AA0CD9" w:rsidRDefault="0069200E" w:rsidP="008D6453">
      <w:pPr>
        <w:pStyle w:val="a3"/>
        <w:numPr>
          <w:ilvl w:val="0"/>
          <w:numId w:val="21"/>
        </w:numPr>
        <w:tabs>
          <w:tab w:val="clear" w:pos="720"/>
          <w:tab w:val="num" w:pos="-625"/>
        </w:tabs>
        <w:spacing w:line="276" w:lineRule="auto"/>
        <w:ind w:left="118" w:hanging="118"/>
        <w:rPr>
          <w:rFonts w:asciiTheme="minorBidi" w:hAnsiTheme="minorBidi"/>
          <w:sz w:val="26"/>
          <w:szCs w:val="26"/>
          <w:rtl/>
        </w:rPr>
      </w:pPr>
      <w:r w:rsidRPr="00AA0CD9">
        <w:rPr>
          <w:rFonts w:asciiTheme="minorBidi" w:hAnsiTheme="minorBidi"/>
          <w:sz w:val="26"/>
          <w:szCs w:val="26"/>
          <w:rtl/>
          <w:lang w:bidi="ar-EG"/>
        </w:rPr>
        <w:t>ا</w:t>
      </w:r>
      <w:proofErr w:type="spellStart"/>
      <w:r w:rsidRPr="00AA0CD9">
        <w:rPr>
          <w:rFonts w:asciiTheme="minorBidi" w:hAnsiTheme="minorBidi"/>
          <w:sz w:val="26"/>
          <w:szCs w:val="26"/>
          <w:rtl/>
        </w:rPr>
        <w:t>نخفاض</w:t>
      </w:r>
      <w:proofErr w:type="spellEnd"/>
      <w:r w:rsidRPr="00AA0CD9">
        <w:rPr>
          <w:rFonts w:asciiTheme="minorBidi" w:hAnsiTheme="minorBidi"/>
          <w:sz w:val="26"/>
          <w:szCs w:val="26"/>
          <w:rtl/>
        </w:rPr>
        <w:t xml:space="preserve"> تكاليف المنظمة من عقار، ومكاتب، وأثاث مقارنة بإنتاجية عامليها.</w:t>
      </w:r>
    </w:p>
    <w:p w:rsidR="009E528B" w:rsidRPr="00AA0CD9" w:rsidRDefault="0069200E" w:rsidP="008D6453">
      <w:pPr>
        <w:pStyle w:val="a3"/>
        <w:numPr>
          <w:ilvl w:val="0"/>
          <w:numId w:val="21"/>
        </w:numPr>
        <w:tabs>
          <w:tab w:val="clear" w:pos="720"/>
          <w:tab w:val="num" w:pos="-625"/>
        </w:tabs>
        <w:spacing w:line="276" w:lineRule="auto"/>
        <w:ind w:left="118" w:hanging="118"/>
        <w:rPr>
          <w:rFonts w:asciiTheme="minorBidi" w:hAnsiTheme="minorBidi"/>
          <w:sz w:val="26"/>
          <w:szCs w:val="26"/>
          <w:rtl/>
        </w:rPr>
      </w:pPr>
      <w:r w:rsidRPr="00AA0CD9">
        <w:rPr>
          <w:rFonts w:asciiTheme="minorBidi" w:hAnsiTheme="minorBidi"/>
          <w:sz w:val="26"/>
          <w:szCs w:val="26"/>
          <w:rtl/>
          <w:lang w:bidi="ar-EG"/>
        </w:rPr>
        <w:t>توفير المعلومات الكافية للعميل في الوقت المناسب والمكان المناسب.</w:t>
      </w:r>
    </w:p>
    <w:p w:rsidR="00C52E6E" w:rsidRPr="00AA0CD9" w:rsidRDefault="0069200E" w:rsidP="008D6453">
      <w:pPr>
        <w:pStyle w:val="a3"/>
        <w:numPr>
          <w:ilvl w:val="0"/>
          <w:numId w:val="21"/>
        </w:numPr>
        <w:tabs>
          <w:tab w:val="clear" w:pos="720"/>
          <w:tab w:val="num" w:pos="-625"/>
        </w:tabs>
        <w:spacing w:line="276" w:lineRule="auto"/>
        <w:ind w:left="118" w:hanging="118"/>
        <w:rPr>
          <w:rFonts w:asciiTheme="minorBidi" w:hAnsiTheme="minorBidi"/>
          <w:sz w:val="26"/>
          <w:szCs w:val="26"/>
        </w:rPr>
      </w:pPr>
      <w:r w:rsidRPr="00AA0CD9">
        <w:rPr>
          <w:rFonts w:asciiTheme="minorBidi" w:hAnsiTheme="minorBidi"/>
          <w:sz w:val="26"/>
          <w:szCs w:val="26"/>
          <w:rtl/>
        </w:rPr>
        <w:t>تشير التجارب إلى التأثير الإيجابي لتكنولوجيا المعلومات على الإنتاجية، وفيما يلي بعض الأمثلة التي توضح العلاقة بين العمل عن بعد: </w:t>
      </w:r>
    </w:p>
    <w:p w:rsidR="009E528B" w:rsidRPr="00AA0CD9" w:rsidRDefault="00C52E6E" w:rsidP="00AA0CD9">
      <w:pPr>
        <w:pStyle w:val="a3"/>
        <w:spacing w:line="276" w:lineRule="auto"/>
        <w:rPr>
          <w:rFonts w:asciiTheme="minorBidi" w:hAnsiTheme="minorBidi"/>
          <w:sz w:val="26"/>
          <w:szCs w:val="26"/>
          <w:rtl/>
        </w:rPr>
      </w:pPr>
      <w:r w:rsidRPr="00AA0CD9">
        <w:rPr>
          <w:rFonts w:asciiTheme="minorBidi" w:hAnsiTheme="minorBidi"/>
          <w:sz w:val="26"/>
          <w:szCs w:val="26"/>
          <w:rtl/>
        </w:rPr>
        <w:t xml:space="preserve"> - </w:t>
      </w:r>
      <w:r w:rsidR="0069200E" w:rsidRPr="00AA0CD9">
        <w:rPr>
          <w:rFonts w:asciiTheme="minorBidi" w:hAnsiTheme="minorBidi"/>
          <w:sz w:val="26"/>
          <w:szCs w:val="26"/>
          <w:rtl/>
        </w:rPr>
        <w:t>حولت شركة ثر</w:t>
      </w:r>
      <w:r w:rsidR="0069200E" w:rsidRPr="00AA0CD9">
        <w:rPr>
          <w:rFonts w:asciiTheme="minorBidi" w:hAnsiTheme="minorBidi"/>
          <w:sz w:val="26"/>
          <w:szCs w:val="26"/>
          <w:rtl/>
          <w:lang w:bidi="ar-EG"/>
        </w:rPr>
        <w:t xml:space="preserve">ي كوم </w:t>
      </w:r>
      <w:r w:rsidR="0069200E" w:rsidRPr="00AA0CD9">
        <w:rPr>
          <w:rFonts w:asciiTheme="minorBidi" w:hAnsiTheme="minorBidi"/>
          <w:sz w:val="26"/>
          <w:szCs w:val="26"/>
          <w:rtl/>
        </w:rPr>
        <w:t>للحاسبات 120 عاملاً إلى العمل بالمنزل ووجدت أنهم يقضون 25 ساعة أسبوعياً في العمل مع العملاء بدلاً من 12 إلى 15 ساعة من قبل</w:t>
      </w:r>
    </w:p>
    <w:p w:rsidR="009E528B" w:rsidRPr="00AA0CD9" w:rsidRDefault="0069200E" w:rsidP="00AA0CD9">
      <w:pPr>
        <w:pStyle w:val="a3"/>
        <w:spacing w:line="276" w:lineRule="auto"/>
        <w:rPr>
          <w:rFonts w:asciiTheme="minorBidi" w:hAnsiTheme="minorBidi"/>
          <w:sz w:val="26"/>
          <w:szCs w:val="26"/>
          <w:rtl/>
        </w:rPr>
      </w:pPr>
      <w:r w:rsidRPr="00AA0CD9">
        <w:rPr>
          <w:rFonts w:asciiTheme="minorBidi" w:hAnsiTheme="minorBidi"/>
          <w:sz w:val="26"/>
          <w:szCs w:val="26"/>
          <w:rtl/>
        </w:rPr>
        <w:t xml:space="preserve"> - وجدت شركة أمريكان اكسبرس أن العاملين عن بعد يعملون بنسبة 43% أكثر من زملائهم الذين يعملون في مكان العمل. </w:t>
      </w:r>
    </w:p>
    <w:p w:rsidR="00C52E6E" w:rsidRPr="00AA0CD9" w:rsidRDefault="00C52E6E" w:rsidP="00AA0CD9">
      <w:pPr>
        <w:pStyle w:val="a3"/>
        <w:spacing w:line="276" w:lineRule="auto"/>
        <w:rPr>
          <w:rFonts w:asciiTheme="minorBidi" w:hAnsiTheme="minorBidi"/>
          <w:sz w:val="26"/>
          <w:szCs w:val="26"/>
          <w:rtl/>
        </w:rPr>
      </w:pPr>
    </w:p>
    <w:p w:rsidR="00C52E6E" w:rsidRPr="008D6453" w:rsidRDefault="00C52E6E" w:rsidP="00AA0CD9">
      <w:pPr>
        <w:pStyle w:val="a3"/>
        <w:spacing w:line="276" w:lineRule="auto"/>
        <w:rPr>
          <w:rFonts w:asciiTheme="minorBidi" w:hAnsiTheme="minorBidi"/>
          <w:b/>
          <w:bCs/>
          <w:sz w:val="26"/>
          <w:szCs w:val="26"/>
          <w:rtl/>
        </w:rPr>
      </w:pPr>
      <w:r w:rsidRPr="008D6453">
        <w:rPr>
          <w:rFonts w:asciiTheme="minorBidi" w:hAnsiTheme="minorBidi"/>
          <w:b/>
          <w:bCs/>
          <w:sz w:val="26"/>
          <w:szCs w:val="26"/>
          <w:rtl/>
        </w:rPr>
        <w:t>العوامل التي تبرر الاهتمام بالتنظيمات الافتراضية :</w:t>
      </w:r>
    </w:p>
    <w:p w:rsidR="009E528B" w:rsidRPr="00AA0CD9" w:rsidRDefault="0069200E" w:rsidP="008A4B0C">
      <w:pPr>
        <w:pStyle w:val="a3"/>
        <w:numPr>
          <w:ilvl w:val="0"/>
          <w:numId w:val="29"/>
        </w:numPr>
        <w:spacing w:line="276" w:lineRule="auto"/>
        <w:ind w:left="118" w:hanging="118"/>
        <w:rPr>
          <w:rFonts w:asciiTheme="minorBidi" w:hAnsiTheme="minorBidi"/>
          <w:sz w:val="26"/>
          <w:szCs w:val="26"/>
          <w:u w:val="single"/>
        </w:rPr>
      </w:pPr>
      <w:r w:rsidRPr="00AA0CD9">
        <w:rPr>
          <w:rFonts w:asciiTheme="minorBidi" w:hAnsiTheme="minorBidi"/>
          <w:sz w:val="26"/>
          <w:szCs w:val="26"/>
          <w:u w:val="single"/>
          <w:rtl/>
          <w:lang w:bidi="ar-EG"/>
        </w:rPr>
        <w:t xml:space="preserve">انتشار التكنولوجيا </w:t>
      </w:r>
    </w:p>
    <w:p w:rsidR="009E528B" w:rsidRPr="00AA0CD9" w:rsidRDefault="0069200E" w:rsidP="008A4B0C">
      <w:pPr>
        <w:pStyle w:val="a3"/>
        <w:numPr>
          <w:ilvl w:val="0"/>
          <w:numId w:val="29"/>
        </w:numPr>
        <w:spacing w:line="276" w:lineRule="auto"/>
        <w:ind w:left="118" w:hanging="118"/>
        <w:rPr>
          <w:rFonts w:asciiTheme="minorBidi" w:hAnsiTheme="minorBidi"/>
          <w:sz w:val="26"/>
          <w:szCs w:val="26"/>
          <w:rtl/>
        </w:rPr>
      </w:pPr>
      <w:r w:rsidRPr="00AA0CD9">
        <w:rPr>
          <w:rFonts w:asciiTheme="minorBidi" w:hAnsiTheme="minorBidi"/>
          <w:sz w:val="26"/>
          <w:szCs w:val="26"/>
          <w:rtl/>
          <w:lang w:bidi="ar-EG"/>
        </w:rPr>
        <w:t>تخطى المعلومات وبفعل التطور التكنولوجي حواجز المكان والزمان والمستويات الادارية</w:t>
      </w:r>
    </w:p>
    <w:p w:rsidR="009E528B" w:rsidRPr="00AA0CD9" w:rsidRDefault="0069200E" w:rsidP="008A4B0C">
      <w:pPr>
        <w:pStyle w:val="a3"/>
        <w:numPr>
          <w:ilvl w:val="0"/>
          <w:numId w:val="29"/>
        </w:numPr>
        <w:spacing w:line="276" w:lineRule="auto"/>
        <w:ind w:left="118" w:hanging="118"/>
        <w:rPr>
          <w:rFonts w:asciiTheme="minorBidi" w:hAnsiTheme="minorBidi"/>
          <w:sz w:val="26"/>
          <w:szCs w:val="26"/>
          <w:rtl/>
        </w:rPr>
      </w:pPr>
      <w:r w:rsidRPr="00AA0CD9">
        <w:rPr>
          <w:rFonts w:asciiTheme="minorBidi" w:hAnsiTheme="minorBidi"/>
          <w:sz w:val="26"/>
          <w:szCs w:val="26"/>
          <w:rtl/>
          <w:lang w:bidi="ar-EG"/>
        </w:rPr>
        <w:t xml:space="preserve">الإمكانية غير المحدودة للأفراد للعلم بكل </w:t>
      </w:r>
      <w:proofErr w:type="spellStart"/>
      <w:r w:rsidRPr="00AA0CD9">
        <w:rPr>
          <w:rFonts w:asciiTheme="minorBidi" w:hAnsiTheme="minorBidi"/>
          <w:sz w:val="26"/>
          <w:szCs w:val="26"/>
          <w:rtl/>
          <w:lang w:bidi="ar-EG"/>
        </w:rPr>
        <w:t>شئ</w:t>
      </w:r>
      <w:proofErr w:type="spellEnd"/>
      <w:r w:rsidRPr="00AA0CD9">
        <w:rPr>
          <w:rFonts w:asciiTheme="minorBidi" w:hAnsiTheme="minorBidi"/>
          <w:sz w:val="26"/>
          <w:szCs w:val="26"/>
          <w:rtl/>
          <w:lang w:bidi="ar-EG"/>
        </w:rPr>
        <w:t>.</w:t>
      </w:r>
    </w:p>
    <w:p w:rsidR="009E528B" w:rsidRPr="00AA0CD9" w:rsidRDefault="0069200E" w:rsidP="008A4B0C">
      <w:pPr>
        <w:pStyle w:val="a3"/>
        <w:numPr>
          <w:ilvl w:val="0"/>
          <w:numId w:val="29"/>
        </w:numPr>
        <w:spacing w:line="276" w:lineRule="auto"/>
        <w:ind w:left="118" w:hanging="118"/>
        <w:rPr>
          <w:rFonts w:asciiTheme="minorBidi" w:hAnsiTheme="minorBidi"/>
          <w:sz w:val="26"/>
          <w:szCs w:val="26"/>
          <w:rtl/>
        </w:rPr>
      </w:pPr>
      <w:r w:rsidRPr="00AA0CD9">
        <w:rPr>
          <w:rFonts w:asciiTheme="minorBidi" w:hAnsiTheme="minorBidi"/>
          <w:sz w:val="26"/>
          <w:szCs w:val="26"/>
          <w:rtl/>
          <w:lang w:bidi="ar-EG"/>
        </w:rPr>
        <w:t>الإمكانية الهائلة التي أتاحت للإنسان وبفضل التطورات التكنولوجية أن يتواجد وبشكل افتراضي في كل الاماكن ، والاتصال والتعاون مع عدد غير محدود من الجهات.</w:t>
      </w:r>
    </w:p>
    <w:p w:rsidR="009E528B" w:rsidRPr="00AA0CD9" w:rsidRDefault="0069200E" w:rsidP="008A4B0C">
      <w:pPr>
        <w:pStyle w:val="a3"/>
        <w:numPr>
          <w:ilvl w:val="0"/>
          <w:numId w:val="29"/>
        </w:numPr>
        <w:spacing w:line="276" w:lineRule="auto"/>
        <w:ind w:left="118" w:hanging="118"/>
        <w:rPr>
          <w:rFonts w:asciiTheme="minorBidi" w:hAnsiTheme="minorBidi"/>
          <w:sz w:val="26"/>
          <w:szCs w:val="26"/>
          <w:rtl/>
        </w:rPr>
      </w:pPr>
      <w:r w:rsidRPr="00AA0CD9">
        <w:rPr>
          <w:rFonts w:asciiTheme="minorBidi" w:hAnsiTheme="minorBidi"/>
          <w:sz w:val="26"/>
          <w:szCs w:val="26"/>
          <w:rtl/>
          <w:lang w:bidi="ar-EG"/>
        </w:rPr>
        <w:t>زيادة الزكاء الاصطناعي: اصبح متاح للمنظمات تجميع وتخزين وتحليل واسترجاع قدراً هائلاً من المعلومات واستخلاص الدروس والخبرات في مجال عملها.</w:t>
      </w:r>
    </w:p>
    <w:p w:rsidR="00C52E6E" w:rsidRPr="00AA0CD9" w:rsidRDefault="00C52E6E" w:rsidP="00AA0CD9">
      <w:pPr>
        <w:pStyle w:val="a3"/>
        <w:spacing w:line="276" w:lineRule="auto"/>
        <w:rPr>
          <w:rFonts w:asciiTheme="minorBidi" w:hAnsiTheme="minorBidi"/>
          <w:sz w:val="26"/>
          <w:szCs w:val="26"/>
        </w:rPr>
      </w:pPr>
    </w:p>
    <w:p w:rsidR="00C52E6E" w:rsidRPr="008D6453" w:rsidRDefault="00C52E6E" w:rsidP="008D6453">
      <w:pPr>
        <w:pStyle w:val="a3"/>
        <w:numPr>
          <w:ilvl w:val="0"/>
          <w:numId w:val="37"/>
        </w:numPr>
        <w:spacing w:line="276" w:lineRule="auto"/>
        <w:rPr>
          <w:rFonts w:asciiTheme="minorBidi" w:hAnsiTheme="minorBidi"/>
          <w:b/>
          <w:bCs/>
          <w:sz w:val="26"/>
          <w:szCs w:val="26"/>
          <w:rtl/>
        </w:rPr>
      </w:pPr>
      <w:r w:rsidRPr="008D6453">
        <w:rPr>
          <w:rFonts w:asciiTheme="minorBidi" w:hAnsiTheme="minorBidi"/>
          <w:b/>
          <w:bCs/>
          <w:sz w:val="26"/>
          <w:szCs w:val="26"/>
          <w:rtl/>
        </w:rPr>
        <w:t>متطلبات التنظيمات الافتراضية:</w:t>
      </w:r>
    </w:p>
    <w:p w:rsidR="009E528B" w:rsidRPr="00AA0CD9" w:rsidRDefault="0069200E" w:rsidP="008A4B0C">
      <w:pPr>
        <w:pStyle w:val="a3"/>
        <w:numPr>
          <w:ilvl w:val="0"/>
          <w:numId w:val="27"/>
        </w:numPr>
        <w:tabs>
          <w:tab w:val="clear" w:pos="720"/>
          <w:tab w:val="num" w:pos="118"/>
        </w:tabs>
        <w:spacing w:line="276" w:lineRule="auto"/>
        <w:ind w:left="0" w:firstLine="0"/>
        <w:rPr>
          <w:rFonts w:asciiTheme="minorBidi" w:hAnsiTheme="minorBidi"/>
          <w:sz w:val="26"/>
          <w:szCs w:val="26"/>
        </w:rPr>
      </w:pPr>
      <w:r w:rsidRPr="00AA0CD9">
        <w:rPr>
          <w:rFonts w:asciiTheme="minorBidi" w:hAnsiTheme="minorBidi"/>
          <w:sz w:val="26"/>
          <w:szCs w:val="26"/>
          <w:rtl/>
          <w:lang w:bidi="ar-EG"/>
        </w:rPr>
        <w:t xml:space="preserve">توفير البنية التحتية الجيدة من تكنولوجيا المعلومات والاتصالات. </w:t>
      </w:r>
    </w:p>
    <w:p w:rsidR="009E528B" w:rsidRPr="00AA0CD9" w:rsidRDefault="0069200E" w:rsidP="008A4B0C">
      <w:pPr>
        <w:pStyle w:val="a3"/>
        <w:numPr>
          <w:ilvl w:val="0"/>
          <w:numId w:val="27"/>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 xml:space="preserve">اتخاذ سياسات اقتصادية تهدف إلى تحرير سوق تكنولوجيا الاتصالات.  </w:t>
      </w:r>
    </w:p>
    <w:p w:rsidR="009E528B" w:rsidRPr="00AA0CD9" w:rsidRDefault="0069200E" w:rsidP="008A4B0C">
      <w:pPr>
        <w:pStyle w:val="a3"/>
        <w:numPr>
          <w:ilvl w:val="0"/>
          <w:numId w:val="27"/>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وضع معايير عالمية لتمديد شبكات الإنترنت واستخداماتها.</w:t>
      </w:r>
    </w:p>
    <w:p w:rsidR="009E528B" w:rsidRPr="00AA0CD9" w:rsidRDefault="0069200E" w:rsidP="008A4B0C">
      <w:pPr>
        <w:pStyle w:val="a3"/>
        <w:numPr>
          <w:ilvl w:val="0"/>
          <w:numId w:val="27"/>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 xml:space="preserve">توفير أمن المعلومات دون إساءة. </w:t>
      </w:r>
    </w:p>
    <w:p w:rsidR="009E528B" w:rsidRPr="00AA0CD9" w:rsidRDefault="0069200E" w:rsidP="008A4B0C">
      <w:pPr>
        <w:pStyle w:val="a3"/>
        <w:numPr>
          <w:ilvl w:val="0"/>
          <w:numId w:val="27"/>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 xml:space="preserve">استخدام المعلومات والوثائق. </w:t>
      </w:r>
    </w:p>
    <w:p w:rsidR="00C52E6E" w:rsidRPr="00AA0CD9" w:rsidRDefault="0069200E" w:rsidP="008A4B0C">
      <w:pPr>
        <w:pStyle w:val="a3"/>
        <w:numPr>
          <w:ilvl w:val="0"/>
          <w:numId w:val="27"/>
        </w:numPr>
        <w:tabs>
          <w:tab w:val="clear" w:pos="720"/>
          <w:tab w:val="num" w:pos="118"/>
        </w:tabs>
        <w:spacing w:line="276" w:lineRule="auto"/>
        <w:ind w:left="0" w:firstLine="0"/>
        <w:rPr>
          <w:rFonts w:asciiTheme="minorBidi" w:hAnsiTheme="minorBidi"/>
          <w:sz w:val="26"/>
          <w:szCs w:val="26"/>
        </w:rPr>
      </w:pPr>
      <w:r w:rsidRPr="00AA0CD9">
        <w:rPr>
          <w:rFonts w:asciiTheme="minorBidi" w:hAnsiTheme="minorBidi"/>
          <w:sz w:val="26"/>
          <w:szCs w:val="26"/>
          <w:rtl/>
          <w:lang w:bidi="ar-EG"/>
        </w:rPr>
        <w:t>القيام بحملات توعية لأهمية تكنولوجيا المعلومات وتشجيع استخدامها.</w:t>
      </w:r>
    </w:p>
    <w:p w:rsidR="009E528B" w:rsidRPr="00AA0CD9" w:rsidRDefault="0069200E" w:rsidP="008A4B0C">
      <w:pPr>
        <w:pStyle w:val="a3"/>
        <w:numPr>
          <w:ilvl w:val="0"/>
          <w:numId w:val="27"/>
        </w:numPr>
        <w:tabs>
          <w:tab w:val="clear" w:pos="720"/>
          <w:tab w:val="num" w:pos="118"/>
        </w:tabs>
        <w:spacing w:line="276" w:lineRule="auto"/>
        <w:ind w:left="0" w:firstLine="0"/>
        <w:rPr>
          <w:rFonts w:asciiTheme="minorBidi" w:hAnsiTheme="minorBidi"/>
          <w:sz w:val="26"/>
          <w:szCs w:val="26"/>
        </w:rPr>
      </w:pPr>
      <w:r w:rsidRPr="00AA0CD9">
        <w:rPr>
          <w:rFonts w:asciiTheme="minorBidi" w:hAnsiTheme="minorBidi"/>
          <w:sz w:val="26"/>
          <w:szCs w:val="26"/>
          <w:rtl/>
          <w:lang w:bidi="ar-EG"/>
        </w:rPr>
        <w:t>توفير التدريب المستمر لمقدمي خدمات الاتصالات والمستفيدين منها بشكل مستمر .</w:t>
      </w:r>
    </w:p>
    <w:p w:rsidR="009E528B" w:rsidRPr="00AA0CD9" w:rsidRDefault="0069200E" w:rsidP="008A4B0C">
      <w:pPr>
        <w:pStyle w:val="a3"/>
        <w:numPr>
          <w:ilvl w:val="0"/>
          <w:numId w:val="27"/>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 xml:space="preserve">حماية الحريات الشخصية لأفراد المجتمع من تعدى العاملين </w:t>
      </w:r>
      <w:proofErr w:type="spellStart"/>
      <w:r w:rsidRPr="00AA0CD9">
        <w:rPr>
          <w:rFonts w:asciiTheme="minorBidi" w:hAnsiTheme="minorBidi"/>
          <w:sz w:val="26"/>
          <w:szCs w:val="26"/>
          <w:rtl/>
          <w:lang w:bidi="ar-EG"/>
        </w:rPr>
        <w:t>فى</w:t>
      </w:r>
      <w:proofErr w:type="spellEnd"/>
      <w:r w:rsidRPr="00AA0CD9">
        <w:rPr>
          <w:rFonts w:asciiTheme="minorBidi" w:hAnsiTheme="minorBidi"/>
          <w:sz w:val="26"/>
          <w:szCs w:val="26"/>
          <w:rtl/>
          <w:lang w:bidi="ar-EG"/>
        </w:rPr>
        <w:t xml:space="preserve"> حقل المعلومات عليها.</w:t>
      </w:r>
    </w:p>
    <w:p w:rsidR="009E528B" w:rsidRPr="00AA0CD9" w:rsidRDefault="0069200E" w:rsidP="008A4B0C">
      <w:pPr>
        <w:pStyle w:val="a3"/>
        <w:numPr>
          <w:ilvl w:val="0"/>
          <w:numId w:val="27"/>
        </w:numPr>
        <w:tabs>
          <w:tab w:val="clear" w:pos="720"/>
          <w:tab w:val="num" w:pos="118"/>
        </w:tabs>
        <w:spacing w:line="276" w:lineRule="auto"/>
        <w:ind w:left="0" w:firstLine="0"/>
        <w:rPr>
          <w:rFonts w:asciiTheme="minorBidi" w:hAnsiTheme="minorBidi"/>
          <w:sz w:val="26"/>
          <w:szCs w:val="26"/>
          <w:rtl/>
        </w:rPr>
      </w:pPr>
      <w:r w:rsidRPr="00AA0CD9">
        <w:rPr>
          <w:rFonts w:asciiTheme="minorBidi" w:hAnsiTheme="minorBidi"/>
          <w:sz w:val="26"/>
          <w:szCs w:val="26"/>
          <w:rtl/>
          <w:lang w:bidi="ar-EG"/>
        </w:rPr>
        <w:t>وضاع ميثاق أخلاقي خاص بثقافة الإنترنت وأصول استخدامها.</w:t>
      </w:r>
    </w:p>
    <w:p w:rsidR="00DB16AE" w:rsidRDefault="0069200E" w:rsidP="008A4B0C">
      <w:pPr>
        <w:pStyle w:val="a3"/>
        <w:numPr>
          <w:ilvl w:val="0"/>
          <w:numId w:val="27"/>
        </w:numPr>
        <w:tabs>
          <w:tab w:val="clear" w:pos="720"/>
          <w:tab w:val="num" w:pos="118"/>
        </w:tabs>
        <w:spacing w:line="276" w:lineRule="auto"/>
        <w:ind w:left="0" w:firstLine="0"/>
        <w:rPr>
          <w:rFonts w:asciiTheme="minorBidi" w:hAnsiTheme="minorBidi" w:hint="cs"/>
          <w:sz w:val="26"/>
          <w:szCs w:val="26"/>
        </w:rPr>
      </w:pPr>
      <w:r w:rsidRPr="00AA0CD9">
        <w:rPr>
          <w:rFonts w:asciiTheme="minorBidi" w:hAnsiTheme="minorBidi"/>
          <w:sz w:val="26"/>
          <w:szCs w:val="26"/>
          <w:rtl/>
          <w:lang w:bidi="ar-EG"/>
        </w:rPr>
        <w:t xml:space="preserve">تطوير  البحث العلمي </w:t>
      </w:r>
      <w:proofErr w:type="spellStart"/>
      <w:r w:rsidRPr="00AA0CD9">
        <w:rPr>
          <w:rFonts w:asciiTheme="minorBidi" w:hAnsiTheme="minorBidi"/>
          <w:sz w:val="26"/>
          <w:szCs w:val="26"/>
          <w:rtl/>
          <w:lang w:bidi="ar-EG"/>
        </w:rPr>
        <w:t>فى</w:t>
      </w:r>
      <w:proofErr w:type="spellEnd"/>
      <w:r w:rsidRPr="00AA0CD9">
        <w:rPr>
          <w:rFonts w:asciiTheme="minorBidi" w:hAnsiTheme="minorBidi"/>
          <w:sz w:val="26"/>
          <w:szCs w:val="26"/>
          <w:rtl/>
          <w:lang w:bidi="ar-EG"/>
        </w:rPr>
        <w:t xml:space="preserve"> تكنولوجيا المعلومات والاتصالات.</w:t>
      </w:r>
    </w:p>
    <w:p w:rsidR="008D6453" w:rsidRDefault="008D6453" w:rsidP="008D6453">
      <w:pPr>
        <w:pStyle w:val="a3"/>
        <w:spacing w:line="276" w:lineRule="auto"/>
        <w:rPr>
          <w:rFonts w:asciiTheme="minorBidi" w:hAnsiTheme="minorBidi" w:hint="cs"/>
          <w:sz w:val="26"/>
          <w:szCs w:val="26"/>
          <w:rtl/>
        </w:rPr>
      </w:pPr>
    </w:p>
    <w:p w:rsidR="008D6453" w:rsidRDefault="008D6453" w:rsidP="008D6453">
      <w:pPr>
        <w:pStyle w:val="a3"/>
        <w:spacing w:line="276" w:lineRule="auto"/>
        <w:rPr>
          <w:rFonts w:asciiTheme="minorBidi" w:hAnsiTheme="minorBidi" w:hint="cs"/>
          <w:sz w:val="26"/>
          <w:szCs w:val="26"/>
          <w:rtl/>
        </w:rPr>
      </w:pPr>
      <w:bookmarkStart w:id="0" w:name="_GoBack"/>
      <w:bookmarkEnd w:id="0"/>
    </w:p>
    <w:p w:rsidR="008D6453" w:rsidRPr="008D6453" w:rsidRDefault="008D6453" w:rsidP="008D6453">
      <w:pPr>
        <w:pStyle w:val="a3"/>
        <w:spacing w:line="276" w:lineRule="auto"/>
        <w:jc w:val="right"/>
        <w:rPr>
          <w:rFonts w:asciiTheme="minorBidi" w:hAnsiTheme="minorBidi"/>
          <w:b/>
          <w:bCs/>
          <w:sz w:val="26"/>
          <w:szCs w:val="26"/>
        </w:rPr>
      </w:pPr>
      <w:proofErr w:type="spellStart"/>
      <w:r w:rsidRPr="008D6453">
        <w:rPr>
          <w:rFonts w:asciiTheme="minorBidi" w:hAnsiTheme="minorBidi"/>
          <w:b/>
          <w:bCs/>
          <w:sz w:val="26"/>
          <w:szCs w:val="26"/>
          <w:highlight w:val="lightGray"/>
        </w:rPr>
        <w:t>MroomHksa</w:t>
      </w:r>
      <w:proofErr w:type="spellEnd"/>
    </w:p>
    <w:sectPr w:rsidR="008D6453" w:rsidRPr="008D6453" w:rsidSect="005B7A32">
      <w:pgSz w:w="11906" w:h="16838"/>
      <w:pgMar w:top="425" w:right="720" w:bottom="425" w:left="720"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901C7"/>
    <w:multiLevelType w:val="hybridMultilevel"/>
    <w:tmpl w:val="A8E25AEA"/>
    <w:lvl w:ilvl="0" w:tplc="39DC28FE">
      <w:start w:val="1"/>
      <w:numFmt w:val="bullet"/>
      <w:lvlText w:val=""/>
      <w:lvlJc w:val="left"/>
      <w:pPr>
        <w:tabs>
          <w:tab w:val="num" w:pos="720"/>
        </w:tabs>
        <w:ind w:left="720" w:hanging="360"/>
      </w:pPr>
      <w:rPr>
        <w:rFonts w:ascii="Wingdings" w:hAnsi="Wingdings" w:hint="default"/>
      </w:rPr>
    </w:lvl>
    <w:lvl w:ilvl="1" w:tplc="10B65464" w:tentative="1">
      <w:start w:val="1"/>
      <w:numFmt w:val="bullet"/>
      <w:lvlText w:val=""/>
      <w:lvlJc w:val="left"/>
      <w:pPr>
        <w:tabs>
          <w:tab w:val="num" w:pos="1440"/>
        </w:tabs>
        <w:ind w:left="1440" w:hanging="360"/>
      </w:pPr>
      <w:rPr>
        <w:rFonts w:ascii="Wingdings" w:hAnsi="Wingdings" w:hint="default"/>
      </w:rPr>
    </w:lvl>
    <w:lvl w:ilvl="2" w:tplc="E69482BE" w:tentative="1">
      <w:start w:val="1"/>
      <w:numFmt w:val="bullet"/>
      <w:lvlText w:val=""/>
      <w:lvlJc w:val="left"/>
      <w:pPr>
        <w:tabs>
          <w:tab w:val="num" w:pos="2160"/>
        </w:tabs>
        <w:ind w:left="2160" w:hanging="360"/>
      </w:pPr>
      <w:rPr>
        <w:rFonts w:ascii="Wingdings" w:hAnsi="Wingdings" w:hint="default"/>
      </w:rPr>
    </w:lvl>
    <w:lvl w:ilvl="3" w:tplc="5608E4D6" w:tentative="1">
      <w:start w:val="1"/>
      <w:numFmt w:val="bullet"/>
      <w:lvlText w:val=""/>
      <w:lvlJc w:val="left"/>
      <w:pPr>
        <w:tabs>
          <w:tab w:val="num" w:pos="2880"/>
        </w:tabs>
        <w:ind w:left="2880" w:hanging="360"/>
      </w:pPr>
      <w:rPr>
        <w:rFonts w:ascii="Wingdings" w:hAnsi="Wingdings" w:hint="default"/>
      </w:rPr>
    </w:lvl>
    <w:lvl w:ilvl="4" w:tplc="A98C0AD0" w:tentative="1">
      <w:start w:val="1"/>
      <w:numFmt w:val="bullet"/>
      <w:lvlText w:val=""/>
      <w:lvlJc w:val="left"/>
      <w:pPr>
        <w:tabs>
          <w:tab w:val="num" w:pos="3600"/>
        </w:tabs>
        <w:ind w:left="3600" w:hanging="360"/>
      </w:pPr>
      <w:rPr>
        <w:rFonts w:ascii="Wingdings" w:hAnsi="Wingdings" w:hint="default"/>
      </w:rPr>
    </w:lvl>
    <w:lvl w:ilvl="5" w:tplc="341A50F6" w:tentative="1">
      <w:start w:val="1"/>
      <w:numFmt w:val="bullet"/>
      <w:lvlText w:val=""/>
      <w:lvlJc w:val="left"/>
      <w:pPr>
        <w:tabs>
          <w:tab w:val="num" w:pos="4320"/>
        </w:tabs>
        <w:ind w:left="4320" w:hanging="360"/>
      </w:pPr>
      <w:rPr>
        <w:rFonts w:ascii="Wingdings" w:hAnsi="Wingdings" w:hint="default"/>
      </w:rPr>
    </w:lvl>
    <w:lvl w:ilvl="6" w:tplc="48B4B1DC" w:tentative="1">
      <w:start w:val="1"/>
      <w:numFmt w:val="bullet"/>
      <w:lvlText w:val=""/>
      <w:lvlJc w:val="left"/>
      <w:pPr>
        <w:tabs>
          <w:tab w:val="num" w:pos="5040"/>
        </w:tabs>
        <w:ind w:left="5040" w:hanging="360"/>
      </w:pPr>
      <w:rPr>
        <w:rFonts w:ascii="Wingdings" w:hAnsi="Wingdings" w:hint="default"/>
      </w:rPr>
    </w:lvl>
    <w:lvl w:ilvl="7" w:tplc="D046854A" w:tentative="1">
      <w:start w:val="1"/>
      <w:numFmt w:val="bullet"/>
      <w:lvlText w:val=""/>
      <w:lvlJc w:val="left"/>
      <w:pPr>
        <w:tabs>
          <w:tab w:val="num" w:pos="5760"/>
        </w:tabs>
        <w:ind w:left="5760" w:hanging="360"/>
      </w:pPr>
      <w:rPr>
        <w:rFonts w:ascii="Wingdings" w:hAnsi="Wingdings" w:hint="default"/>
      </w:rPr>
    </w:lvl>
    <w:lvl w:ilvl="8" w:tplc="0D0AB4B2" w:tentative="1">
      <w:start w:val="1"/>
      <w:numFmt w:val="bullet"/>
      <w:lvlText w:val=""/>
      <w:lvlJc w:val="left"/>
      <w:pPr>
        <w:tabs>
          <w:tab w:val="num" w:pos="6480"/>
        </w:tabs>
        <w:ind w:left="6480" w:hanging="360"/>
      </w:pPr>
      <w:rPr>
        <w:rFonts w:ascii="Wingdings" w:hAnsi="Wingdings" w:hint="default"/>
      </w:rPr>
    </w:lvl>
  </w:abstractNum>
  <w:abstractNum w:abstractNumId="1">
    <w:nsid w:val="09280145"/>
    <w:multiLevelType w:val="hybridMultilevel"/>
    <w:tmpl w:val="C9507F88"/>
    <w:lvl w:ilvl="0" w:tplc="105E4CE2">
      <w:start w:val="1"/>
      <w:numFmt w:val="bullet"/>
      <w:lvlText w:val=""/>
      <w:lvlJc w:val="left"/>
      <w:pPr>
        <w:tabs>
          <w:tab w:val="num" w:pos="720"/>
        </w:tabs>
        <w:ind w:left="720" w:hanging="360"/>
      </w:pPr>
      <w:rPr>
        <w:rFonts w:ascii="Wingdings" w:hAnsi="Wingdings" w:hint="default"/>
      </w:rPr>
    </w:lvl>
    <w:lvl w:ilvl="1" w:tplc="E64EC6E6" w:tentative="1">
      <w:start w:val="1"/>
      <w:numFmt w:val="bullet"/>
      <w:lvlText w:val=""/>
      <w:lvlJc w:val="left"/>
      <w:pPr>
        <w:tabs>
          <w:tab w:val="num" w:pos="1440"/>
        </w:tabs>
        <w:ind w:left="1440" w:hanging="360"/>
      </w:pPr>
      <w:rPr>
        <w:rFonts w:ascii="Wingdings" w:hAnsi="Wingdings" w:hint="default"/>
      </w:rPr>
    </w:lvl>
    <w:lvl w:ilvl="2" w:tplc="DE085AE8" w:tentative="1">
      <w:start w:val="1"/>
      <w:numFmt w:val="bullet"/>
      <w:lvlText w:val=""/>
      <w:lvlJc w:val="left"/>
      <w:pPr>
        <w:tabs>
          <w:tab w:val="num" w:pos="2160"/>
        </w:tabs>
        <w:ind w:left="2160" w:hanging="360"/>
      </w:pPr>
      <w:rPr>
        <w:rFonts w:ascii="Wingdings" w:hAnsi="Wingdings" w:hint="default"/>
      </w:rPr>
    </w:lvl>
    <w:lvl w:ilvl="3" w:tplc="00B6A620" w:tentative="1">
      <w:start w:val="1"/>
      <w:numFmt w:val="bullet"/>
      <w:lvlText w:val=""/>
      <w:lvlJc w:val="left"/>
      <w:pPr>
        <w:tabs>
          <w:tab w:val="num" w:pos="2880"/>
        </w:tabs>
        <w:ind w:left="2880" w:hanging="360"/>
      </w:pPr>
      <w:rPr>
        <w:rFonts w:ascii="Wingdings" w:hAnsi="Wingdings" w:hint="default"/>
      </w:rPr>
    </w:lvl>
    <w:lvl w:ilvl="4" w:tplc="B1AA39E8" w:tentative="1">
      <w:start w:val="1"/>
      <w:numFmt w:val="bullet"/>
      <w:lvlText w:val=""/>
      <w:lvlJc w:val="left"/>
      <w:pPr>
        <w:tabs>
          <w:tab w:val="num" w:pos="3600"/>
        </w:tabs>
        <w:ind w:left="3600" w:hanging="360"/>
      </w:pPr>
      <w:rPr>
        <w:rFonts w:ascii="Wingdings" w:hAnsi="Wingdings" w:hint="default"/>
      </w:rPr>
    </w:lvl>
    <w:lvl w:ilvl="5" w:tplc="F9ACDC28" w:tentative="1">
      <w:start w:val="1"/>
      <w:numFmt w:val="bullet"/>
      <w:lvlText w:val=""/>
      <w:lvlJc w:val="left"/>
      <w:pPr>
        <w:tabs>
          <w:tab w:val="num" w:pos="4320"/>
        </w:tabs>
        <w:ind w:left="4320" w:hanging="360"/>
      </w:pPr>
      <w:rPr>
        <w:rFonts w:ascii="Wingdings" w:hAnsi="Wingdings" w:hint="default"/>
      </w:rPr>
    </w:lvl>
    <w:lvl w:ilvl="6" w:tplc="7EAE74A0" w:tentative="1">
      <w:start w:val="1"/>
      <w:numFmt w:val="bullet"/>
      <w:lvlText w:val=""/>
      <w:lvlJc w:val="left"/>
      <w:pPr>
        <w:tabs>
          <w:tab w:val="num" w:pos="5040"/>
        </w:tabs>
        <w:ind w:left="5040" w:hanging="360"/>
      </w:pPr>
      <w:rPr>
        <w:rFonts w:ascii="Wingdings" w:hAnsi="Wingdings" w:hint="default"/>
      </w:rPr>
    </w:lvl>
    <w:lvl w:ilvl="7" w:tplc="91C82A12" w:tentative="1">
      <w:start w:val="1"/>
      <w:numFmt w:val="bullet"/>
      <w:lvlText w:val=""/>
      <w:lvlJc w:val="left"/>
      <w:pPr>
        <w:tabs>
          <w:tab w:val="num" w:pos="5760"/>
        </w:tabs>
        <w:ind w:left="5760" w:hanging="360"/>
      </w:pPr>
      <w:rPr>
        <w:rFonts w:ascii="Wingdings" w:hAnsi="Wingdings" w:hint="default"/>
      </w:rPr>
    </w:lvl>
    <w:lvl w:ilvl="8" w:tplc="6C8A6D34" w:tentative="1">
      <w:start w:val="1"/>
      <w:numFmt w:val="bullet"/>
      <w:lvlText w:val=""/>
      <w:lvlJc w:val="left"/>
      <w:pPr>
        <w:tabs>
          <w:tab w:val="num" w:pos="6480"/>
        </w:tabs>
        <w:ind w:left="6480" w:hanging="360"/>
      </w:pPr>
      <w:rPr>
        <w:rFonts w:ascii="Wingdings" w:hAnsi="Wingdings" w:hint="default"/>
      </w:rPr>
    </w:lvl>
  </w:abstractNum>
  <w:abstractNum w:abstractNumId="2">
    <w:nsid w:val="0C776CF7"/>
    <w:multiLevelType w:val="hybridMultilevel"/>
    <w:tmpl w:val="0ADC165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D9131A"/>
    <w:multiLevelType w:val="hybridMultilevel"/>
    <w:tmpl w:val="52BC7136"/>
    <w:lvl w:ilvl="0" w:tplc="82128E7E">
      <w:start w:val="1"/>
      <w:numFmt w:val="bullet"/>
      <w:lvlText w:val="•"/>
      <w:lvlJc w:val="left"/>
      <w:pPr>
        <w:tabs>
          <w:tab w:val="num" w:pos="720"/>
        </w:tabs>
        <w:ind w:left="720" w:hanging="360"/>
      </w:pPr>
      <w:rPr>
        <w:rFonts w:ascii="Arial" w:eastAsiaTheme="minorHAnsi" w:hAnsi="Arial" w:hint="default"/>
      </w:rPr>
    </w:lvl>
    <w:lvl w:ilvl="1" w:tplc="F9C0D648" w:tentative="1">
      <w:start w:val="1"/>
      <w:numFmt w:val="bullet"/>
      <w:lvlText w:val=""/>
      <w:lvlJc w:val="left"/>
      <w:pPr>
        <w:tabs>
          <w:tab w:val="num" w:pos="1440"/>
        </w:tabs>
        <w:ind w:left="1440" w:hanging="360"/>
      </w:pPr>
      <w:rPr>
        <w:rFonts w:ascii="Wingdings" w:hAnsi="Wingdings" w:hint="default"/>
      </w:rPr>
    </w:lvl>
    <w:lvl w:ilvl="2" w:tplc="11C86FE2" w:tentative="1">
      <w:start w:val="1"/>
      <w:numFmt w:val="bullet"/>
      <w:lvlText w:val=""/>
      <w:lvlJc w:val="left"/>
      <w:pPr>
        <w:tabs>
          <w:tab w:val="num" w:pos="2160"/>
        </w:tabs>
        <w:ind w:left="2160" w:hanging="360"/>
      </w:pPr>
      <w:rPr>
        <w:rFonts w:ascii="Wingdings" w:hAnsi="Wingdings" w:hint="default"/>
      </w:rPr>
    </w:lvl>
    <w:lvl w:ilvl="3" w:tplc="90F8FD9E" w:tentative="1">
      <w:start w:val="1"/>
      <w:numFmt w:val="bullet"/>
      <w:lvlText w:val=""/>
      <w:lvlJc w:val="left"/>
      <w:pPr>
        <w:tabs>
          <w:tab w:val="num" w:pos="2880"/>
        </w:tabs>
        <w:ind w:left="2880" w:hanging="360"/>
      </w:pPr>
      <w:rPr>
        <w:rFonts w:ascii="Wingdings" w:hAnsi="Wingdings" w:hint="default"/>
      </w:rPr>
    </w:lvl>
    <w:lvl w:ilvl="4" w:tplc="58844A68" w:tentative="1">
      <w:start w:val="1"/>
      <w:numFmt w:val="bullet"/>
      <w:lvlText w:val=""/>
      <w:lvlJc w:val="left"/>
      <w:pPr>
        <w:tabs>
          <w:tab w:val="num" w:pos="3600"/>
        </w:tabs>
        <w:ind w:left="3600" w:hanging="360"/>
      </w:pPr>
      <w:rPr>
        <w:rFonts w:ascii="Wingdings" w:hAnsi="Wingdings" w:hint="default"/>
      </w:rPr>
    </w:lvl>
    <w:lvl w:ilvl="5" w:tplc="C510A182" w:tentative="1">
      <w:start w:val="1"/>
      <w:numFmt w:val="bullet"/>
      <w:lvlText w:val=""/>
      <w:lvlJc w:val="left"/>
      <w:pPr>
        <w:tabs>
          <w:tab w:val="num" w:pos="4320"/>
        </w:tabs>
        <w:ind w:left="4320" w:hanging="360"/>
      </w:pPr>
      <w:rPr>
        <w:rFonts w:ascii="Wingdings" w:hAnsi="Wingdings" w:hint="default"/>
      </w:rPr>
    </w:lvl>
    <w:lvl w:ilvl="6" w:tplc="A810E6AC" w:tentative="1">
      <w:start w:val="1"/>
      <w:numFmt w:val="bullet"/>
      <w:lvlText w:val=""/>
      <w:lvlJc w:val="left"/>
      <w:pPr>
        <w:tabs>
          <w:tab w:val="num" w:pos="5040"/>
        </w:tabs>
        <w:ind w:left="5040" w:hanging="360"/>
      </w:pPr>
      <w:rPr>
        <w:rFonts w:ascii="Wingdings" w:hAnsi="Wingdings" w:hint="default"/>
      </w:rPr>
    </w:lvl>
    <w:lvl w:ilvl="7" w:tplc="D95EA47A" w:tentative="1">
      <w:start w:val="1"/>
      <w:numFmt w:val="bullet"/>
      <w:lvlText w:val=""/>
      <w:lvlJc w:val="left"/>
      <w:pPr>
        <w:tabs>
          <w:tab w:val="num" w:pos="5760"/>
        </w:tabs>
        <w:ind w:left="5760" w:hanging="360"/>
      </w:pPr>
      <w:rPr>
        <w:rFonts w:ascii="Wingdings" w:hAnsi="Wingdings" w:hint="default"/>
      </w:rPr>
    </w:lvl>
    <w:lvl w:ilvl="8" w:tplc="539A9F58" w:tentative="1">
      <w:start w:val="1"/>
      <w:numFmt w:val="bullet"/>
      <w:lvlText w:val=""/>
      <w:lvlJc w:val="left"/>
      <w:pPr>
        <w:tabs>
          <w:tab w:val="num" w:pos="6480"/>
        </w:tabs>
        <w:ind w:left="6480" w:hanging="360"/>
      </w:pPr>
      <w:rPr>
        <w:rFonts w:ascii="Wingdings" w:hAnsi="Wingdings" w:hint="default"/>
      </w:rPr>
    </w:lvl>
  </w:abstractNum>
  <w:abstractNum w:abstractNumId="4">
    <w:nsid w:val="0E760812"/>
    <w:multiLevelType w:val="hybridMultilevel"/>
    <w:tmpl w:val="B2A013B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0E4DBD"/>
    <w:multiLevelType w:val="hybridMultilevel"/>
    <w:tmpl w:val="35C66498"/>
    <w:lvl w:ilvl="0" w:tplc="9F74A264">
      <w:start w:val="1"/>
      <w:numFmt w:val="bullet"/>
      <w:lvlText w:val="•"/>
      <w:lvlJc w:val="left"/>
      <w:pPr>
        <w:tabs>
          <w:tab w:val="num" w:pos="720"/>
        </w:tabs>
        <w:ind w:left="720" w:hanging="360"/>
      </w:pPr>
      <w:rPr>
        <w:rFonts w:ascii="Times New Roman" w:hAnsi="Times New Roman" w:hint="default"/>
      </w:rPr>
    </w:lvl>
    <w:lvl w:ilvl="1" w:tplc="5F86F28A" w:tentative="1">
      <w:start w:val="1"/>
      <w:numFmt w:val="bullet"/>
      <w:lvlText w:val="•"/>
      <w:lvlJc w:val="left"/>
      <w:pPr>
        <w:tabs>
          <w:tab w:val="num" w:pos="1440"/>
        </w:tabs>
        <w:ind w:left="1440" w:hanging="360"/>
      </w:pPr>
      <w:rPr>
        <w:rFonts w:ascii="Times New Roman" w:hAnsi="Times New Roman" w:hint="default"/>
      </w:rPr>
    </w:lvl>
    <w:lvl w:ilvl="2" w:tplc="48F44870" w:tentative="1">
      <w:start w:val="1"/>
      <w:numFmt w:val="bullet"/>
      <w:lvlText w:val="•"/>
      <w:lvlJc w:val="left"/>
      <w:pPr>
        <w:tabs>
          <w:tab w:val="num" w:pos="2160"/>
        </w:tabs>
        <w:ind w:left="2160" w:hanging="360"/>
      </w:pPr>
      <w:rPr>
        <w:rFonts w:ascii="Times New Roman" w:hAnsi="Times New Roman" w:hint="default"/>
      </w:rPr>
    </w:lvl>
    <w:lvl w:ilvl="3" w:tplc="6CAC6992" w:tentative="1">
      <w:start w:val="1"/>
      <w:numFmt w:val="bullet"/>
      <w:lvlText w:val="•"/>
      <w:lvlJc w:val="left"/>
      <w:pPr>
        <w:tabs>
          <w:tab w:val="num" w:pos="2880"/>
        </w:tabs>
        <w:ind w:left="2880" w:hanging="360"/>
      </w:pPr>
      <w:rPr>
        <w:rFonts w:ascii="Times New Roman" w:hAnsi="Times New Roman" w:hint="default"/>
      </w:rPr>
    </w:lvl>
    <w:lvl w:ilvl="4" w:tplc="7DF21442" w:tentative="1">
      <w:start w:val="1"/>
      <w:numFmt w:val="bullet"/>
      <w:lvlText w:val="•"/>
      <w:lvlJc w:val="left"/>
      <w:pPr>
        <w:tabs>
          <w:tab w:val="num" w:pos="3600"/>
        </w:tabs>
        <w:ind w:left="3600" w:hanging="360"/>
      </w:pPr>
      <w:rPr>
        <w:rFonts w:ascii="Times New Roman" w:hAnsi="Times New Roman" w:hint="default"/>
      </w:rPr>
    </w:lvl>
    <w:lvl w:ilvl="5" w:tplc="89ECA006" w:tentative="1">
      <w:start w:val="1"/>
      <w:numFmt w:val="bullet"/>
      <w:lvlText w:val="•"/>
      <w:lvlJc w:val="left"/>
      <w:pPr>
        <w:tabs>
          <w:tab w:val="num" w:pos="4320"/>
        </w:tabs>
        <w:ind w:left="4320" w:hanging="360"/>
      </w:pPr>
      <w:rPr>
        <w:rFonts w:ascii="Times New Roman" w:hAnsi="Times New Roman" w:hint="default"/>
      </w:rPr>
    </w:lvl>
    <w:lvl w:ilvl="6" w:tplc="B712DCF2" w:tentative="1">
      <w:start w:val="1"/>
      <w:numFmt w:val="bullet"/>
      <w:lvlText w:val="•"/>
      <w:lvlJc w:val="left"/>
      <w:pPr>
        <w:tabs>
          <w:tab w:val="num" w:pos="5040"/>
        </w:tabs>
        <w:ind w:left="5040" w:hanging="360"/>
      </w:pPr>
      <w:rPr>
        <w:rFonts w:ascii="Times New Roman" w:hAnsi="Times New Roman" w:hint="default"/>
      </w:rPr>
    </w:lvl>
    <w:lvl w:ilvl="7" w:tplc="B5D8A52E" w:tentative="1">
      <w:start w:val="1"/>
      <w:numFmt w:val="bullet"/>
      <w:lvlText w:val="•"/>
      <w:lvlJc w:val="left"/>
      <w:pPr>
        <w:tabs>
          <w:tab w:val="num" w:pos="5760"/>
        </w:tabs>
        <w:ind w:left="5760" w:hanging="360"/>
      </w:pPr>
      <w:rPr>
        <w:rFonts w:ascii="Times New Roman" w:hAnsi="Times New Roman" w:hint="default"/>
      </w:rPr>
    </w:lvl>
    <w:lvl w:ilvl="8" w:tplc="56C062E0" w:tentative="1">
      <w:start w:val="1"/>
      <w:numFmt w:val="bullet"/>
      <w:lvlText w:val="•"/>
      <w:lvlJc w:val="left"/>
      <w:pPr>
        <w:tabs>
          <w:tab w:val="num" w:pos="6480"/>
        </w:tabs>
        <w:ind w:left="6480" w:hanging="360"/>
      </w:pPr>
      <w:rPr>
        <w:rFonts w:ascii="Times New Roman" w:hAnsi="Times New Roman" w:hint="default"/>
      </w:rPr>
    </w:lvl>
  </w:abstractNum>
  <w:abstractNum w:abstractNumId="6">
    <w:nsid w:val="11983528"/>
    <w:multiLevelType w:val="hybridMultilevel"/>
    <w:tmpl w:val="E1200740"/>
    <w:lvl w:ilvl="0" w:tplc="49CCA46C">
      <w:start w:val="1"/>
      <w:numFmt w:val="bullet"/>
      <w:lvlText w:val=""/>
      <w:lvlJc w:val="left"/>
      <w:pPr>
        <w:tabs>
          <w:tab w:val="num" w:pos="720"/>
        </w:tabs>
        <w:ind w:left="720" w:hanging="360"/>
      </w:pPr>
      <w:rPr>
        <w:rFonts w:ascii="Symbol" w:hAnsi="Symbol" w:hint="default"/>
      </w:rPr>
    </w:lvl>
    <w:lvl w:ilvl="1" w:tplc="12FE1880" w:tentative="1">
      <w:start w:val="1"/>
      <w:numFmt w:val="bullet"/>
      <w:lvlText w:val=""/>
      <w:lvlJc w:val="left"/>
      <w:pPr>
        <w:tabs>
          <w:tab w:val="num" w:pos="1440"/>
        </w:tabs>
        <w:ind w:left="1440" w:hanging="360"/>
      </w:pPr>
      <w:rPr>
        <w:rFonts w:ascii="Wingdings" w:hAnsi="Wingdings" w:hint="default"/>
      </w:rPr>
    </w:lvl>
    <w:lvl w:ilvl="2" w:tplc="34C4AD80" w:tentative="1">
      <w:start w:val="1"/>
      <w:numFmt w:val="bullet"/>
      <w:lvlText w:val=""/>
      <w:lvlJc w:val="left"/>
      <w:pPr>
        <w:tabs>
          <w:tab w:val="num" w:pos="2160"/>
        </w:tabs>
        <w:ind w:left="2160" w:hanging="360"/>
      </w:pPr>
      <w:rPr>
        <w:rFonts w:ascii="Wingdings" w:hAnsi="Wingdings" w:hint="default"/>
      </w:rPr>
    </w:lvl>
    <w:lvl w:ilvl="3" w:tplc="B54824AC" w:tentative="1">
      <w:start w:val="1"/>
      <w:numFmt w:val="bullet"/>
      <w:lvlText w:val=""/>
      <w:lvlJc w:val="left"/>
      <w:pPr>
        <w:tabs>
          <w:tab w:val="num" w:pos="2880"/>
        </w:tabs>
        <w:ind w:left="2880" w:hanging="360"/>
      </w:pPr>
      <w:rPr>
        <w:rFonts w:ascii="Wingdings" w:hAnsi="Wingdings" w:hint="default"/>
      </w:rPr>
    </w:lvl>
    <w:lvl w:ilvl="4" w:tplc="222C48D4" w:tentative="1">
      <w:start w:val="1"/>
      <w:numFmt w:val="bullet"/>
      <w:lvlText w:val=""/>
      <w:lvlJc w:val="left"/>
      <w:pPr>
        <w:tabs>
          <w:tab w:val="num" w:pos="3600"/>
        </w:tabs>
        <w:ind w:left="3600" w:hanging="360"/>
      </w:pPr>
      <w:rPr>
        <w:rFonts w:ascii="Wingdings" w:hAnsi="Wingdings" w:hint="default"/>
      </w:rPr>
    </w:lvl>
    <w:lvl w:ilvl="5" w:tplc="5F664428" w:tentative="1">
      <w:start w:val="1"/>
      <w:numFmt w:val="bullet"/>
      <w:lvlText w:val=""/>
      <w:lvlJc w:val="left"/>
      <w:pPr>
        <w:tabs>
          <w:tab w:val="num" w:pos="4320"/>
        </w:tabs>
        <w:ind w:left="4320" w:hanging="360"/>
      </w:pPr>
      <w:rPr>
        <w:rFonts w:ascii="Wingdings" w:hAnsi="Wingdings" w:hint="default"/>
      </w:rPr>
    </w:lvl>
    <w:lvl w:ilvl="6" w:tplc="467A02EE" w:tentative="1">
      <w:start w:val="1"/>
      <w:numFmt w:val="bullet"/>
      <w:lvlText w:val=""/>
      <w:lvlJc w:val="left"/>
      <w:pPr>
        <w:tabs>
          <w:tab w:val="num" w:pos="5040"/>
        </w:tabs>
        <w:ind w:left="5040" w:hanging="360"/>
      </w:pPr>
      <w:rPr>
        <w:rFonts w:ascii="Wingdings" w:hAnsi="Wingdings" w:hint="default"/>
      </w:rPr>
    </w:lvl>
    <w:lvl w:ilvl="7" w:tplc="A060EA08" w:tentative="1">
      <w:start w:val="1"/>
      <w:numFmt w:val="bullet"/>
      <w:lvlText w:val=""/>
      <w:lvlJc w:val="left"/>
      <w:pPr>
        <w:tabs>
          <w:tab w:val="num" w:pos="5760"/>
        </w:tabs>
        <w:ind w:left="5760" w:hanging="360"/>
      </w:pPr>
      <w:rPr>
        <w:rFonts w:ascii="Wingdings" w:hAnsi="Wingdings" w:hint="default"/>
      </w:rPr>
    </w:lvl>
    <w:lvl w:ilvl="8" w:tplc="F0C68E9A" w:tentative="1">
      <w:start w:val="1"/>
      <w:numFmt w:val="bullet"/>
      <w:lvlText w:val=""/>
      <w:lvlJc w:val="left"/>
      <w:pPr>
        <w:tabs>
          <w:tab w:val="num" w:pos="6480"/>
        </w:tabs>
        <w:ind w:left="6480" w:hanging="360"/>
      </w:pPr>
      <w:rPr>
        <w:rFonts w:ascii="Wingdings" w:hAnsi="Wingdings" w:hint="default"/>
      </w:rPr>
    </w:lvl>
  </w:abstractNum>
  <w:abstractNum w:abstractNumId="7">
    <w:nsid w:val="13B0781B"/>
    <w:multiLevelType w:val="hybridMultilevel"/>
    <w:tmpl w:val="F58ED83E"/>
    <w:lvl w:ilvl="0" w:tplc="97FC3EDC">
      <w:start w:val="1"/>
      <w:numFmt w:val="bullet"/>
      <w:lvlText w:val=""/>
      <w:lvlJc w:val="left"/>
      <w:pPr>
        <w:tabs>
          <w:tab w:val="num" w:pos="720"/>
        </w:tabs>
        <w:ind w:left="720" w:hanging="360"/>
      </w:pPr>
      <w:rPr>
        <w:rFonts w:ascii="Wingdings" w:hAnsi="Wingdings" w:hint="default"/>
      </w:rPr>
    </w:lvl>
    <w:lvl w:ilvl="1" w:tplc="CDD04442" w:tentative="1">
      <w:start w:val="1"/>
      <w:numFmt w:val="bullet"/>
      <w:lvlText w:val=""/>
      <w:lvlJc w:val="left"/>
      <w:pPr>
        <w:tabs>
          <w:tab w:val="num" w:pos="1440"/>
        </w:tabs>
        <w:ind w:left="1440" w:hanging="360"/>
      </w:pPr>
      <w:rPr>
        <w:rFonts w:ascii="Wingdings" w:hAnsi="Wingdings" w:hint="default"/>
      </w:rPr>
    </w:lvl>
    <w:lvl w:ilvl="2" w:tplc="F42A81AC" w:tentative="1">
      <w:start w:val="1"/>
      <w:numFmt w:val="bullet"/>
      <w:lvlText w:val=""/>
      <w:lvlJc w:val="left"/>
      <w:pPr>
        <w:tabs>
          <w:tab w:val="num" w:pos="2160"/>
        </w:tabs>
        <w:ind w:left="2160" w:hanging="360"/>
      </w:pPr>
      <w:rPr>
        <w:rFonts w:ascii="Wingdings" w:hAnsi="Wingdings" w:hint="default"/>
      </w:rPr>
    </w:lvl>
    <w:lvl w:ilvl="3" w:tplc="213E9B94" w:tentative="1">
      <w:start w:val="1"/>
      <w:numFmt w:val="bullet"/>
      <w:lvlText w:val=""/>
      <w:lvlJc w:val="left"/>
      <w:pPr>
        <w:tabs>
          <w:tab w:val="num" w:pos="2880"/>
        </w:tabs>
        <w:ind w:left="2880" w:hanging="360"/>
      </w:pPr>
      <w:rPr>
        <w:rFonts w:ascii="Wingdings" w:hAnsi="Wingdings" w:hint="default"/>
      </w:rPr>
    </w:lvl>
    <w:lvl w:ilvl="4" w:tplc="1B32B708" w:tentative="1">
      <w:start w:val="1"/>
      <w:numFmt w:val="bullet"/>
      <w:lvlText w:val=""/>
      <w:lvlJc w:val="left"/>
      <w:pPr>
        <w:tabs>
          <w:tab w:val="num" w:pos="3600"/>
        </w:tabs>
        <w:ind w:left="3600" w:hanging="360"/>
      </w:pPr>
      <w:rPr>
        <w:rFonts w:ascii="Wingdings" w:hAnsi="Wingdings" w:hint="default"/>
      </w:rPr>
    </w:lvl>
    <w:lvl w:ilvl="5" w:tplc="579A4088" w:tentative="1">
      <w:start w:val="1"/>
      <w:numFmt w:val="bullet"/>
      <w:lvlText w:val=""/>
      <w:lvlJc w:val="left"/>
      <w:pPr>
        <w:tabs>
          <w:tab w:val="num" w:pos="4320"/>
        </w:tabs>
        <w:ind w:left="4320" w:hanging="360"/>
      </w:pPr>
      <w:rPr>
        <w:rFonts w:ascii="Wingdings" w:hAnsi="Wingdings" w:hint="default"/>
      </w:rPr>
    </w:lvl>
    <w:lvl w:ilvl="6" w:tplc="FC2E2DA8" w:tentative="1">
      <w:start w:val="1"/>
      <w:numFmt w:val="bullet"/>
      <w:lvlText w:val=""/>
      <w:lvlJc w:val="left"/>
      <w:pPr>
        <w:tabs>
          <w:tab w:val="num" w:pos="5040"/>
        </w:tabs>
        <w:ind w:left="5040" w:hanging="360"/>
      </w:pPr>
      <w:rPr>
        <w:rFonts w:ascii="Wingdings" w:hAnsi="Wingdings" w:hint="default"/>
      </w:rPr>
    </w:lvl>
    <w:lvl w:ilvl="7" w:tplc="CFE07660" w:tentative="1">
      <w:start w:val="1"/>
      <w:numFmt w:val="bullet"/>
      <w:lvlText w:val=""/>
      <w:lvlJc w:val="left"/>
      <w:pPr>
        <w:tabs>
          <w:tab w:val="num" w:pos="5760"/>
        </w:tabs>
        <w:ind w:left="5760" w:hanging="360"/>
      </w:pPr>
      <w:rPr>
        <w:rFonts w:ascii="Wingdings" w:hAnsi="Wingdings" w:hint="default"/>
      </w:rPr>
    </w:lvl>
    <w:lvl w:ilvl="8" w:tplc="D5C0D374" w:tentative="1">
      <w:start w:val="1"/>
      <w:numFmt w:val="bullet"/>
      <w:lvlText w:val=""/>
      <w:lvlJc w:val="left"/>
      <w:pPr>
        <w:tabs>
          <w:tab w:val="num" w:pos="6480"/>
        </w:tabs>
        <w:ind w:left="6480" w:hanging="360"/>
      </w:pPr>
      <w:rPr>
        <w:rFonts w:ascii="Wingdings" w:hAnsi="Wingdings" w:hint="default"/>
      </w:rPr>
    </w:lvl>
  </w:abstractNum>
  <w:abstractNum w:abstractNumId="8">
    <w:nsid w:val="17B52A4B"/>
    <w:multiLevelType w:val="hybridMultilevel"/>
    <w:tmpl w:val="33526060"/>
    <w:lvl w:ilvl="0" w:tplc="82128E7E">
      <w:start w:val="1"/>
      <w:numFmt w:val="bullet"/>
      <w:lvlText w:val="•"/>
      <w:lvlJc w:val="left"/>
      <w:pPr>
        <w:tabs>
          <w:tab w:val="num" w:pos="720"/>
        </w:tabs>
        <w:ind w:left="720" w:hanging="360"/>
      </w:pPr>
      <w:rPr>
        <w:rFonts w:ascii="Arial" w:eastAsiaTheme="minorHAnsi" w:hAnsi="Arial" w:hint="default"/>
      </w:rPr>
    </w:lvl>
    <w:lvl w:ilvl="1" w:tplc="2FAAF364" w:tentative="1">
      <w:start w:val="1"/>
      <w:numFmt w:val="bullet"/>
      <w:lvlText w:val=""/>
      <w:lvlJc w:val="left"/>
      <w:pPr>
        <w:tabs>
          <w:tab w:val="num" w:pos="1440"/>
        </w:tabs>
        <w:ind w:left="1440" w:hanging="360"/>
      </w:pPr>
      <w:rPr>
        <w:rFonts w:ascii="Wingdings" w:hAnsi="Wingdings" w:hint="default"/>
      </w:rPr>
    </w:lvl>
    <w:lvl w:ilvl="2" w:tplc="F432DC12" w:tentative="1">
      <w:start w:val="1"/>
      <w:numFmt w:val="bullet"/>
      <w:lvlText w:val=""/>
      <w:lvlJc w:val="left"/>
      <w:pPr>
        <w:tabs>
          <w:tab w:val="num" w:pos="2160"/>
        </w:tabs>
        <w:ind w:left="2160" w:hanging="360"/>
      </w:pPr>
      <w:rPr>
        <w:rFonts w:ascii="Wingdings" w:hAnsi="Wingdings" w:hint="default"/>
      </w:rPr>
    </w:lvl>
    <w:lvl w:ilvl="3" w:tplc="598A7AF0" w:tentative="1">
      <w:start w:val="1"/>
      <w:numFmt w:val="bullet"/>
      <w:lvlText w:val=""/>
      <w:lvlJc w:val="left"/>
      <w:pPr>
        <w:tabs>
          <w:tab w:val="num" w:pos="2880"/>
        </w:tabs>
        <w:ind w:left="2880" w:hanging="360"/>
      </w:pPr>
      <w:rPr>
        <w:rFonts w:ascii="Wingdings" w:hAnsi="Wingdings" w:hint="default"/>
      </w:rPr>
    </w:lvl>
    <w:lvl w:ilvl="4" w:tplc="DD8CE332" w:tentative="1">
      <w:start w:val="1"/>
      <w:numFmt w:val="bullet"/>
      <w:lvlText w:val=""/>
      <w:lvlJc w:val="left"/>
      <w:pPr>
        <w:tabs>
          <w:tab w:val="num" w:pos="3600"/>
        </w:tabs>
        <w:ind w:left="3600" w:hanging="360"/>
      </w:pPr>
      <w:rPr>
        <w:rFonts w:ascii="Wingdings" w:hAnsi="Wingdings" w:hint="default"/>
      </w:rPr>
    </w:lvl>
    <w:lvl w:ilvl="5" w:tplc="8A2ACF30" w:tentative="1">
      <w:start w:val="1"/>
      <w:numFmt w:val="bullet"/>
      <w:lvlText w:val=""/>
      <w:lvlJc w:val="left"/>
      <w:pPr>
        <w:tabs>
          <w:tab w:val="num" w:pos="4320"/>
        </w:tabs>
        <w:ind w:left="4320" w:hanging="360"/>
      </w:pPr>
      <w:rPr>
        <w:rFonts w:ascii="Wingdings" w:hAnsi="Wingdings" w:hint="default"/>
      </w:rPr>
    </w:lvl>
    <w:lvl w:ilvl="6" w:tplc="1DE0A2EA" w:tentative="1">
      <w:start w:val="1"/>
      <w:numFmt w:val="bullet"/>
      <w:lvlText w:val=""/>
      <w:lvlJc w:val="left"/>
      <w:pPr>
        <w:tabs>
          <w:tab w:val="num" w:pos="5040"/>
        </w:tabs>
        <w:ind w:left="5040" w:hanging="360"/>
      </w:pPr>
      <w:rPr>
        <w:rFonts w:ascii="Wingdings" w:hAnsi="Wingdings" w:hint="default"/>
      </w:rPr>
    </w:lvl>
    <w:lvl w:ilvl="7" w:tplc="68261492" w:tentative="1">
      <w:start w:val="1"/>
      <w:numFmt w:val="bullet"/>
      <w:lvlText w:val=""/>
      <w:lvlJc w:val="left"/>
      <w:pPr>
        <w:tabs>
          <w:tab w:val="num" w:pos="5760"/>
        </w:tabs>
        <w:ind w:left="5760" w:hanging="360"/>
      </w:pPr>
      <w:rPr>
        <w:rFonts w:ascii="Wingdings" w:hAnsi="Wingdings" w:hint="default"/>
      </w:rPr>
    </w:lvl>
    <w:lvl w:ilvl="8" w:tplc="81564732" w:tentative="1">
      <w:start w:val="1"/>
      <w:numFmt w:val="bullet"/>
      <w:lvlText w:val=""/>
      <w:lvlJc w:val="left"/>
      <w:pPr>
        <w:tabs>
          <w:tab w:val="num" w:pos="6480"/>
        </w:tabs>
        <w:ind w:left="6480" w:hanging="360"/>
      </w:pPr>
      <w:rPr>
        <w:rFonts w:ascii="Wingdings" w:hAnsi="Wingdings" w:hint="default"/>
      </w:rPr>
    </w:lvl>
  </w:abstractNum>
  <w:abstractNum w:abstractNumId="9">
    <w:nsid w:val="1C0A6E71"/>
    <w:multiLevelType w:val="hybridMultilevel"/>
    <w:tmpl w:val="8CC86C32"/>
    <w:lvl w:ilvl="0" w:tplc="97FC3EDC">
      <w:start w:val="1"/>
      <w:numFmt w:val="bullet"/>
      <w:lvlText w:val=""/>
      <w:lvlJc w:val="left"/>
      <w:pPr>
        <w:tabs>
          <w:tab w:val="num" w:pos="360"/>
        </w:tabs>
        <w:ind w:left="360" w:hanging="360"/>
      </w:pPr>
      <w:rPr>
        <w:rFonts w:ascii="Wingdings" w:hAnsi="Wingdings" w:hint="default"/>
      </w:rPr>
    </w:lvl>
    <w:lvl w:ilvl="1" w:tplc="7688B864" w:tentative="1">
      <w:start w:val="1"/>
      <w:numFmt w:val="bullet"/>
      <w:lvlText w:val=""/>
      <w:lvlJc w:val="left"/>
      <w:pPr>
        <w:tabs>
          <w:tab w:val="num" w:pos="1080"/>
        </w:tabs>
        <w:ind w:left="1080" w:hanging="360"/>
      </w:pPr>
      <w:rPr>
        <w:rFonts w:ascii="Wingdings" w:hAnsi="Wingdings" w:hint="default"/>
      </w:rPr>
    </w:lvl>
    <w:lvl w:ilvl="2" w:tplc="6C7EACEE" w:tentative="1">
      <w:start w:val="1"/>
      <w:numFmt w:val="bullet"/>
      <w:lvlText w:val=""/>
      <w:lvlJc w:val="left"/>
      <w:pPr>
        <w:tabs>
          <w:tab w:val="num" w:pos="1800"/>
        </w:tabs>
        <w:ind w:left="1800" w:hanging="360"/>
      </w:pPr>
      <w:rPr>
        <w:rFonts w:ascii="Wingdings" w:hAnsi="Wingdings" w:hint="default"/>
      </w:rPr>
    </w:lvl>
    <w:lvl w:ilvl="3" w:tplc="D2CC6540" w:tentative="1">
      <w:start w:val="1"/>
      <w:numFmt w:val="bullet"/>
      <w:lvlText w:val=""/>
      <w:lvlJc w:val="left"/>
      <w:pPr>
        <w:tabs>
          <w:tab w:val="num" w:pos="2520"/>
        </w:tabs>
        <w:ind w:left="2520" w:hanging="360"/>
      </w:pPr>
      <w:rPr>
        <w:rFonts w:ascii="Wingdings" w:hAnsi="Wingdings" w:hint="default"/>
      </w:rPr>
    </w:lvl>
    <w:lvl w:ilvl="4" w:tplc="C3E819CC" w:tentative="1">
      <w:start w:val="1"/>
      <w:numFmt w:val="bullet"/>
      <w:lvlText w:val=""/>
      <w:lvlJc w:val="left"/>
      <w:pPr>
        <w:tabs>
          <w:tab w:val="num" w:pos="3240"/>
        </w:tabs>
        <w:ind w:left="3240" w:hanging="360"/>
      </w:pPr>
      <w:rPr>
        <w:rFonts w:ascii="Wingdings" w:hAnsi="Wingdings" w:hint="default"/>
      </w:rPr>
    </w:lvl>
    <w:lvl w:ilvl="5" w:tplc="0922C356" w:tentative="1">
      <w:start w:val="1"/>
      <w:numFmt w:val="bullet"/>
      <w:lvlText w:val=""/>
      <w:lvlJc w:val="left"/>
      <w:pPr>
        <w:tabs>
          <w:tab w:val="num" w:pos="3960"/>
        </w:tabs>
        <w:ind w:left="3960" w:hanging="360"/>
      </w:pPr>
      <w:rPr>
        <w:rFonts w:ascii="Wingdings" w:hAnsi="Wingdings" w:hint="default"/>
      </w:rPr>
    </w:lvl>
    <w:lvl w:ilvl="6" w:tplc="32B47F72" w:tentative="1">
      <w:start w:val="1"/>
      <w:numFmt w:val="bullet"/>
      <w:lvlText w:val=""/>
      <w:lvlJc w:val="left"/>
      <w:pPr>
        <w:tabs>
          <w:tab w:val="num" w:pos="4680"/>
        </w:tabs>
        <w:ind w:left="4680" w:hanging="360"/>
      </w:pPr>
      <w:rPr>
        <w:rFonts w:ascii="Wingdings" w:hAnsi="Wingdings" w:hint="default"/>
      </w:rPr>
    </w:lvl>
    <w:lvl w:ilvl="7" w:tplc="AA56322C" w:tentative="1">
      <w:start w:val="1"/>
      <w:numFmt w:val="bullet"/>
      <w:lvlText w:val=""/>
      <w:lvlJc w:val="left"/>
      <w:pPr>
        <w:tabs>
          <w:tab w:val="num" w:pos="5400"/>
        </w:tabs>
        <w:ind w:left="5400" w:hanging="360"/>
      </w:pPr>
      <w:rPr>
        <w:rFonts w:ascii="Wingdings" w:hAnsi="Wingdings" w:hint="default"/>
      </w:rPr>
    </w:lvl>
    <w:lvl w:ilvl="8" w:tplc="4B9617AE" w:tentative="1">
      <w:start w:val="1"/>
      <w:numFmt w:val="bullet"/>
      <w:lvlText w:val=""/>
      <w:lvlJc w:val="left"/>
      <w:pPr>
        <w:tabs>
          <w:tab w:val="num" w:pos="6120"/>
        </w:tabs>
        <w:ind w:left="6120" w:hanging="360"/>
      </w:pPr>
      <w:rPr>
        <w:rFonts w:ascii="Wingdings" w:hAnsi="Wingdings" w:hint="default"/>
      </w:rPr>
    </w:lvl>
  </w:abstractNum>
  <w:abstractNum w:abstractNumId="10">
    <w:nsid w:val="1F09581A"/>
    <w:multiLevelType w:val="hybridMultilevel"/>
    <w:tmpl w:val="E354B66A"/>
    <w:lvl w:ilvl="0" w:tplc="97FC3EDC">
      <w:start w:val="1"/>
      <w:numFmt w:val="bullet"/>
      <w:lvlText w:val=""/>
      <w:lvlJc w:val="left"/>
      <w:pPr>
        <w:tabs>
          <w:tab w:val="num" w:pos="720"/>
        </w:tabs>
        <w:ind w:left="720" w:hanging="360"/>
      </w:pPr>
      <w:rPr>
        <w:rFonts w:ascii="Wingdings" w:hAnsi="Wingdings" w:hint="default"/>
      </w:rPr>
    </w:lvl>
    <w:lvl w:ilvl="1" w:tplc="E270636A" w:tentative="1">
      <w:start w:val="1"/>
      <w:numFmt w:val="bullet"/>
      <w:lvlText w:val=""/>
      <w:lvlJc w:val="left"/>
      <w:pPr>
        <w:tabs>
          <w:tab w:val="num" w:pos="1440"/>
        </w:tabs>
        <w:ind w:left="1440" w:hanging="360"/>
      </w:pPr>
      <w:rPr>
        <w:rFonts w:ascii="Wingdings" w:hAnsi="Wingdings" w:hint="default"/>
      </w:rPr>
    </w:lvl>
    <w:lvl w:ilvl="2" w:tplc="50C64D50" w:tentative="1">
      <w:start w:val="1"/>
      <w:numFmt w:val="bullet"/>
      <w:lvlText w:val=""/>
      <w:lvlJc w:val="left"/>
      <w:pPr>
        <w:tabs>
          <w:tab w:val="num" w:pos="2160"/>
        </w:tabs>
        <w:ind w:left="2160" w:hanging="360"/>
      </w:pPr>
      <w:rPr>
        <w:rFonts w:ascii="Wingdings" w:hAnsi="Wingdings" w:hint="default"/>
      </w:rPr>
    </w:lvl>
    <w:lvl w:ilvl="3" w:tplc="8E8C0024" w:tentative="1">
      <w:start w:val="1"/>
      <w:numFmt w:val="bullet"/>
      <w:lvlText w:val=""/>
      <w:lvlJc w:val="left"/>
      <w:pPr>
        <w:tabs>
          <w:tab w:val="num" w:pos="2880"/>
        </w:tabs>
        <w:ind w:left="2880" w:hanging="360"/>
      </w:pPr>
      <w:rPr>
        <w:rFonts w:ascii="Wingdings" w:hAnsi="Wingdings" w:hint="default"/>
      </w:rPr>
    </w:lvl>
    <w:lvl w:ilvl="4" w:tplc="DDBAB946" w:tentative="1">
      <w:start w:val="1"/>
      <w:numFmt w:val="bullet"/>
      <w:lvlText w:val=""/>
      <w:lvlJc w:val="left"/>
      <w:pPr>
        <w:tabs>
          <w:tab w:val="num" w:pos="3600"/>
        </w:tabs>
        <w:ind w:left="3600" w:hanging="360"/>
      </w:pPr>
      <w:rPr>
        <w:rFonts w:ascii="Wingdings" w:hAnsi="Wingdings" w:hint="default"/>
      </w:rPr>
    </w:lvl>
    <w:lvl w:ilvl="5" w:tplc="4C00F394" w:tentative="1">
      <w:start w:val="1"/>
      <w:numFmt w:val="bullet"/>
      <w:lvlText w:val=""/>
      <w:lvlJc w:val="left"/>
      <w:pPr>
        <w:tabs>
          <w:tab w:val="num" w:pos="4320"/>
        </w:tabs>
        <w:ind w:left="4320" w:hanging="360"/>
      </w:pPr>
      <w:rPr>
        <w:rFonts w:ascii="Wingdings" w:hAnsi="Wingdings" w:hint="default"/>
      </w:rPr>
    </w:lvl>
    <w:lvl w:ilvl="6" w:tplc="F69C4C8A" w:tentative="1">
      <w:start w:val="1"/>
      <w:numFmt w:val="bullet"/>
      <w:lvlText w:val=""/>
      <w:lvlJc w:val="left"/>
      <w:pPr>
        <w:tabs>
          <w:tab w:val="num" w:pos="5040"/>
        </w:tabs>
        <w:ind w:left="5040" w:hanging="360"/>
      </w:pPr>
      <w:rPr>
        <w:rFonts w:ascii="Wingdings" w:hAnsi="Wingdings" w:hint="default"/>
      </w:rPr>
    </w:lvl>
    <w:lvl w:ilvl="7" w:tplc="9C2CBF60" w:tentative="1">
      <w:start w:val="1"/>
      <w:numFmt w:val="bullet"/>
      <w:lvlText w:val=""/>
      <w:lvlJc w:val="left"/>
      <w:pPr>
        <w:tabs>
          <w:tab w:val="num" w:pos="5760"/>
        </w:tabs>
        <w:ind w:left="5760" w:hanging="360"/>
      </w:pPr>
      <w:rPr>
        <w:rFonts w:ascii="Wingdings" w:hAnsi="Wingdings" w:hint="default"/>
      </w:rPr>
    </w:lvl>
    <w:lvl w:ilvl="8" w:tplc="53CE6E8A" w:tentative="1">
      <w:start w:val="1"/>
      <w:numFmt w:val="bullet"/>
      <w:lvlText w:val=""/>
      <w:lvlJc w:val="left"/>
      <w:pPr>
        <w:tabs>
          <w:tab w:val="num" w:pos="6480"/>
        </w:tabs>
        <w:ind w:left="6480" w:hanging="360"/>
      </w:pPr>
      <w:rPr>
        <w:rFonts w:ascii="Wingdings" w:hAnsi="Wingdings" w:hint="default"/>
      </w:rPr>
    </w:lvl>
  </w:abstractNum>
  <w:abstractNum w:abstractNumId="11">
    <w:nsid w:val="23EC5814"/>
    <w:multiLevelType w:val="hybridMultilevel"/>
    <w:tmpl w:val="82DC962A"/>
    <w:lvl w:ilvl="0" w:tplc="369ED90E">
      <w:start w:val="1"/>
      <w:numFmt w:val="bullet"/>
      <w:lvlText w:val=""/>
      <w:lvlJc w:val="left"/>
      <w:pPr>
        <w:tabs>
          <w:tab w:val="num" w:pos="360"/>
        </w:tabs>
        <w:ind w:left="360" w:hanging="360"/>
      </w:pPr>
      <w:rPr>
        <w:rFonts w:ascii="Wingdings" w:hAnsi="Wingdings" w:hint="default"/>
      </w:rPr>
    </w:lvl>
    <w:lvl w:ilvl="1" w:tplc="AE86F57C" w:tentative="1">
      <w:start w:val="1"/>
      <w:numFmt w:val="bullet"/>
      <w:lvlText w:val=""/>
      <w:lvlJc w:val="left"/>
      <w:pPr>
        <w:tabs>
          <w:tab w:val="num" w:pos="1080"/>
        </w:tabs>
        <w:ind w:left="1080" w:hanging="360"/>
      </w:pPr>
      <w:rPr>
        <w:rFonts w:ascii="Wingdings" w:hAnsi="Wingdings" w:hint="default"/>
      </w:rPr>
    </w:lvl>
    <w:lvl w:ilvl="2" w:tplc="4BC2C6CC" w:tentative="1">
      <w:start w:val="1"/>
      <w:numFmt w:val="bullet"/>
      <w:lvlText w:val=""/>
      <w:lvlJc w:val="left"/>
      <w:pPr>
        <w:tabs>
          <w:tab w:val="num" w:pos="1800"/>
        </w:tabs>
        <w:ind w:left="1800" w:hanging="360"/>
      </w:pPr>
      <w:rPr>
        <w:rFonts w:ascii="Wingdings" w:hAnsi="Wingdings" w:hint="default"/>
      </w:rPr>
    </w:lvl>
    <w:lvl w:ilvl="3" w:tplc="2248A16A" w:tentative="1">
      <w:start w:val="1"/>
      <w:numFmt w:val="bullet"/>
      <w:lvlText w:val=""/>
      <w:lvlJc w:val="left"/>
      <w:pPr>
        <w:tabs>
          <w:tab w:val="num" w:pos="2520"/>
        </w:tabs>
        <w:ind w:left="2520" w:hanging="360"/>
      </w:pPr>
      <w:rPr>
        <w:rFonts w:ascii="Wingdings" w:hAnsi="Wingdings" w:hint="default"/>
      </w:rPr>
    </w:lvl>
    <w:lvl w:ilvl="4" w:tplc="04605A22" w:tentative="1">
      <w:start w:val="1"/>
      <w:numFmt w:val="bullet"/>
      <w:lvlText w:val=""/>
      <w:lvlJc w:val="left"/>
      <w:pPr>
        <w:tabs>
          <w:tab w:val="num" w:pos="3240"/>
        </w:tabs>
        <w:ind w:left="3240" w:hanging="360"/>
      </w:pPr>
      <w:rPr>
        <w:rFonts w:ascii="Wingdings" w:hAnsi="Wingdings" w:hint="default"/>
      </w:rPr>
    </w:lvl>
    <w:lvl w:ilvl="5" w:tplc="2DC2D482" w:tentative="1">
      <w:start w:val="1"/>
      <w:numFmt w:val="bullet"/>
      <w:lvlText w:val=""/>
      <w:lvlJc w:val="left"/>
      <w:pPr>
        <w:tabs>
          <w:tab w:val="num" w:pos="3960"/>
        </w:tabs>
        <w:ind w:left="3960" w:hanging="360"/>
      </w:pPr>
      <w:rPr>
        <w:rFonts w:ascii="Wingdings" w:hAnsi="Wingdings" w:hint="default"/>
      </w:rPr>
    </w:lvl>
    <w:lvl w:ilvl="6" w:tplc="0C6A88F6" w:tentative="1">
      <w:start w:val="1"/>
      <w:numFmt w:val="bullet"/>
      <w:lvlText w:val=""/>
      <w:lvlJc w:val="left"/>
      <w:pPr>
        <w:tabs>
          <w:tab w:val="num" w:pos="4680"/>
        </w:tabs>
        <w:ind w:left="4680" w:hanging="360"/>
      </w:pPr>
      <w:rPr>
        <w:rFonts w:ascii="Wingdings" w:hAnsi="Wingdings" w:hint="default"/>
      </w:rPr>
    </w:lvl>
    <w:lvl w:ilvl="7" w:tplc="C70C8C5A" w:tentative="1">
      <w:start w:val="1"/>
      <w:numFmt w:val="bullet"/>
      <w:lvlText w:val=""/>
      <w:lvlJc w:val="left"/>
      <w:pPr>
        <w:tabs>
          <w:tab w:val="num" w:pos="5400"/>
        </w:tabs>
        <w:ind w:left="5400" w:hanging="360"/>
      </w:pPr>
      <w:rPr>
        <w:rFonts w:ascii="Wingdings" w:hAnsi="Wingdings" w:hint="default"/>
      </w:rPr>
    </w:lvl>
    <w:lvl w:ilvl="8" w:tplc="E880093E" w:tentative="1">
      <w:start w:val="1"/>
      <w:numFmt w:val="bullet"/>
      <w:lvlText w:val=""/>
      <w:lvlJc w:val="left"/>
      <w:pPr>
        <w:tabs>
          <w:tab w:val="num" w:pos="6120"/>
        </w:tabs>
        <w:ind w:left="6120" w:hanging="360"/>
      </w:pPr>
      <w:rPr>
        <w:rFonts w:ascii="Wingdings" w:hAnsi="Wingdings" w:hint="default"/>
      </w:rPr>
    </w:lvl>
  </w:abstractNum>
  <w:abstractNum w:abstractNumId="12">
    <w:nsid w:val="254504F8"/>
    <w:multiLevelType w:val="hybridMultilevel"/>
    <w:tmpl w:val="89F4C040"/>
    <w:lvl w:ilvl="0" w:tplc="82128E7E">
      <w:start w:val="1"/>
      <w:numFmt w:val="bullet"/>
      <w:lvlText w:val="•"/>
      <w:lvlJc w:val="left"/>
      <w:pPr>
        <w:ind w:left="720" w:hanging="360"/>
      </w:pPr>
      <w:rPr>
        <w:rFonts w:ascii="Arial" w:eastAsiaTheme="minorHAnsi" w:hAnsi="Arial"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79F38EB"/>
    <w:multiLevelType w:val="hybridMultilevel"/>
    <w:tmpl w:val="9618C348"/>
    <w:lvl w:ilvl="0" w:tplc="4EF0C89A">
      <w:start w:val="1"/>
      <w:numFmt w:val="bullet"/>
      <w:lvlText w:val=""/>
      <w:lvlJc w:val="left"/>
      <w:pPr>
        <w:tabs>
          <w:tab w:val="num" w:pos="720"/>
        </w:tabs>
        <w:ind w:left="720" w:hanging="360"/>
      </w:pPr>
      <w:rPr>
        <w:rFonts w:ascii="Wingdings" w:hAnsi="Wingdings" w:hint="default"/>
      </w:rPr>
    </w:lvl>
    <w:lvl w:ilvl="1" w:tplc="5DEE0234" w:tentative="1">
      <w:start w:val="1"/>
      <w:numFmt w:val="bullet"/>
      <w:lvlText w:val=""/>
      <w:lvlJc w:val="left"/>
      <w:pPr>
        <w:tabs>
          <w:tab w:val="num" w:pos="1440"/>
        </w:tabs>
        <w:ind w:left="1440" w:hanging="360"/>
      </w:pPr>
      <w:rPr>
        <w:rFonts w:ascii="Wingdings" w:hAnsi="Wingdings" w:hint="default"/>
      </w:rPr>
    </w:lvl>
    <w:lvl w:ilvl="2" w:tplc="05C0F624" w:tentative="1">
      <w:start w:val="1"/>
      <w:numFmt w:val="bullet"/>
      <w:lvlText w:val=""/>
      <w:lvlJc w:val="left"/>
      <w:pPr>
        <w:tabs>
          <w:tab w:val="num" w:pos="2160"/>
        </w:tabs>
        <w:ind w:left="2160" w:hanging="360"/>
      </w:pPr>
      <w:rPr>
        <w:rFonts w:ascii="Wingdings" w:hAnsi="Wingdings" w:hint="default"/>
      </w:rPr>
    </w:lvl>
    <w:lvl w:ilvl="3" w:tplc="46A6AD0C" w:tentative="1">
      <w:start w:val="1"/>
      <w:numFmt w:val="bullet"/>
      <w:lvlText w:val=""/>
      <w:lvlJc w:val="left"/>
      <w:pPr>
        <w:tabs>
          <w:tab w:val="num" w:pos="2880"/>
        </w:tabs>
        <w:ind w:left="2880" w:hanging="360"/>
      </w:pPr>
      <w:rPr>
        <w:rFonts w:ascii="Wingdings" w:hAnsi="Wingdings" w:hint="default"/>
      </w:rPr>
    </w:lvl>
    <w:lvl w:ilvl="4" w:tplc="2E168E82" w:tentative="1">
      <w:start w:val="1"/>
      <w:numFmt w:val="bullet"/>
      <w:lvlText w:val=""/>
      <w:lvlJc w:val="left"/>
      <w:pPr>
        <w:tabs>
          <w:tab w:val="num" w:pos="3600"/>
        </w:tabs>
        <w:ind w:left="3600" w:hanging="360"/>
      </w:pPr>
      <w:rPr>
        <w:rFonts w:ascii="Wingdings" w:hAnsi="Wingdings" w:hint="default"/>
      </w:rPr>
    </w:lvl>
    <w:lvl w:ilvl="5" w:tplc="A0E289AA" w:tentative="1">
      <w:start w:val="1"/>
      <w:numFmt w:val="bullet"/>
      <w:lvlText w:val=""/>
      <w:lvlJc w:val="left"/>
      <w:pPr>
        <w:tabs>
          <w:tab w:val="num" w:pos="4320"/>
        </w:tabs>
        <w:ind w:left="4320" w:hanging="360"/>
      </w:pPr>
      <w:rPr>
        <w:rFonts w:ascii="Wingdings" w:hAnsi="Wingdings" w:hint="default"/>
      </w:rPr>
    </w:lvl>
    <w:lvl w:ilvl="6" w:tplc="C01EAF14" w:tentative="1">
      <w:start w:val="1"/>
      <w:numFmt w:val="bullet"/>
      <w:lvlText w:val=""/>
      <w:lvlJc w:val="left"/>
      <w:pPr>
        <w:tabs>
          <w:tab w:val="num" w:pos="5040"/>
        </w:tabs>
        <w:ind w:left="5040" w:hanging="360"/>
      </w:pPr>
      <w:rPr>
        <w:rFonts w:ascii="Wingdings" w:hAnsi="Wingdings" w:hint="default"/>
      </w:rPr>
    </w:lvl>
    <w:lvl w:ilvl="7" w:tplc="0ED422A8" w:tentative="1">
      <w:start w:val="1"/>
      <w:numFmt w:val="bullet"/>
      <w:lvlText w:val=""/>
      <w:lvlJc w:val="left"/>
      <w:pPr>
        <w:tabs>
          <w:tab w:val="num" w:pos="5760"/>
        </w:tabs>
        <w:ind w:left="5760" w:hanging="360"/>
      </w:pPr>
      <w:rPr>
        <w:rFonts w:ascii="Wingdings" w:hAnsi="Wingdings" w:hint="default"/>
      </w:rPr>
    </w:lvl>
    <w:lvl w:ilvl="8" w:tplc="D75440EA" w:tentative="1">
      <w:start w:val="1"/>
      <w:numFmt w:val="bullet"/>
      <w:lvlText w:val=""/>
      <w:lvlJc w:val="left"/>
      <w:pPr>
        <w:tabs>
          <w:tab w:val="num" w:pos="6480"/>
        </w:tabs>
        <w:ind w:left="6480" w:hanging="360"/>
      </w:pPr>
      <w:rPr>
        <w:rFonts w:ascii="Wingdings" w:hAnsi="Wingdings" w:hint="default"/>
      </w:rPr>
    </w:lvl>
  </w:abstractNum>
  <w:abstractNum w:abstractNumId="14">
    <w:nsid w:val="32AD4B33"/>
    <w:multiLevelType w:val="hybridMultilevel"/>
    <w:tmpl w:val="9BAA5498"/>
    <w:lvl w:ilvl="0" w:tplc="82128E7E">
      <w:start w:val="1"/>
      <w:numFmt w:val="bullet"/>
      <w:lvlText w:val="•"/>
      <w:lvlJc w:val="left"/>
      <w:pPr>
        <w:tabs>
          <w:tab w:val="num" w:pos="720"/>
        </w:tabs>
        <w:ind w:left="720" w:hanging="360"/>
      </w:pPr>
      <w:rPr>
        <w:rFonts w:ascii="Arial" w:eastAsiaTheme="minorHAnsi" w:hAnsi="Arial" w:hint="default"/>
      </w:rPr>
    </w:lvl>
    <w:lvl w:ilvl="1" w:tplc="1D1E770A" w:tentative="1">
      <w:start w:val="1"/>
      <w:numFmt w:val="bullet"/>
      <w:lvlText w:val=""/>
      <w:lvlJc w:val="left"/>
      <w:pPr>
        <w:tabs>
          <w:tab w:val="num" w:pos="1440"/>
        </w:tabs>
        <w:ind w:left="1440" w:hanging="360"/>
      </w:pPr>
      <w:rPr>
        <w:rFonts w:ascii="Wingdings" w:hAnsi="Wingdings" w:hint="default"/>
      </w:rPr>
    </w:lvl>
    <w:lvl w:ilvl="2" w:tplc="25C413F8" w:tentative="1">
      <w:start w:val="1"/>
      <w:numFmt w:val="bullet"/>
      <w:lvlText w:val=""/>
      <w:lvlJc w:val="left"/>
      <w:pPr>
        <w:tabs>
          <w:tab w:val="num" w:pos="2160"/>
        </w:tabs>
        <w:ind w:left="2160" w:hanging="360"/>
      </w:pPr>
      <w:rPr>
        <w:rFonts w:ascii="Wingdings" w:hAnsi="Wingdings" w:hint="default"/>
      </w:rPr>
    </w:lvl>
    <w:lvl w:ilvl="3" w:tplc="50BA5634" w:tentative="1">
      <w:start w:val="1"/>
      <w:numFmt w:val="bullet"/>
      <w:lvlText w:val=""/>
      <w:lvlJc w:val="left"/>
      <w:pPr>
        <w:tabs>
          <w:tab w:val="num" w:pos="2880"/>
        </w:tabs>
        <w:ind w:left="2880" w:hanging="360"/>
      </w:pPr>
      <w:rPr>
        <w:rFonts w:ascii="Wingdings" w:hAnsi="Wingdings" w:hint="default"/>
      </w:rPr>
    </w:lvl>
    <w:lvl w:ilvl="4" w:tplc="601ECD5C" w:tentative="1">
      <w:start w:val="1"/>
      <w:numFmt w:val="bullet"/>
      <w:lvlText w:val=""/>
      <w:lvlJc w:val="left"/>
      <w:pPr>
        <w:tabs>
          <w:tab w:val="num" w:pos="3600"/>
        </w:tabs>
        <w:ind w:left="3600" w:hanging="360"/>
      </w:pPr>
      <w:rPr>
        <w:rFonts w:ascii="Wingdings" w:hAnsi="Wingdings" w:hint="default"/>
      </w:rPr>
    </w:lvl>
    <w:lvl w:ilvl="5" w:tplc="EB941E7E" w:tentative="1">
      <w:start w:val="1"/>
      <w:numFmt w:val="bullet"/>
      <w:lvlText w:val=""/>
      <w:lvlJc w:val="left"/>
      <w:pPr>
        <w:tabs>
          <w:tab w:val="num" w:pos="4320"/>
        </w:tabs>
        <w:ind w:left="4320" w:hanging="360"/>
      </w:pPr>
      <w:rPr>
        <w:rFonts w:ascii="Wingdings" w:hAnsi="Wingdings" w:hint="default"/>
      </w:rPr>
    </w:lvl>
    <w:lvl w:ilvl="6" w:tplc="46440F3A" w:tentative="1">
      <w:start w:val="1"/>
      <w:numFmt w:val="bullet"/>
      <w:lvlText w:val=""/>
      <w:lvlJc w:val="left"/>
      <w:pPr>
        <w:tabs>
          <w:tab w:val="num" w:pos="5040"/>
        </w:tabs>
        <w:ind w:left="5040" w:hanging="360"/>
      </w:pPr>
      <w:rPr>
        <w:rFonts w:ascii="Wingdings" w:hAnsi="Wingdings" w:hint="default"/>
      </w:rPr>
    </w:lvl>
    <w:lvl w:ilvl="7" w:tplc="A50A0B48" w:tentative="1">
      <w:start w:val="1"/>
      <w:numFmt w:val="bullet"/>
      <w:lvlText w:val=""/>
      <w:lvlJc w:val="left"/>
      <w:pPr>
        <w:tabs>
          <w:tab w:val="num" w:pos="5760"/>
        </w:tabs>
        <w:ind w:left="5760" w:hanging="360"/>
      </w:pPr>
      <w:rPr>
        <w:rFonts w:ascii="Wingdings" w:hAnsi="Wingdings" w:hint="default"/>
      </w:rPr>
    </w:lvl>
    <w:lvl w:ilvl="8" w:tplc="30302A30" w:tentative="1">
      <w:start w:val="1"/>
      <w:numFmt w:val="bullet"/>
      <w:lvlText w:val=""/>
      <w:lvlJc w:val="left"/>
      <w:pPr>
        <w:tabs>
          <w:tab w:val="num" w:pos="6480"/>
        </w:tabs>
        <w:ind w:left="6480" w:hanging="360"/>
      </w:pPr>
      <w:rPr>
        <w:rFonts w:ascii="Wingdings" w:hAnsi="Wingdings" w:hint="default"/>
      </w:rPr>
    </w:lvl>
  </w:abstractNum>
  <w:abstractNum w:abstractNumId="15">
    <w:nsid w:val="32B637D5"/>
    <w:multiLevelType w:val="hybridMultilevel"/>
    <w:tmpl w:val="EAAEDD32"/>
    <w:lvl w:ilvl="0" w:tplc="446AF31E">
      <w:start w:val="1"/>
      <w:numFmt w:val="bullet"/>
      <w:lvlText w:val="•"/>
      <w:lvlJc w:val="left"/>
      <w:pPr>
        <w:tabs>
          <w:tab w:val="num" w:pos="720"/>
        </w:tabs>
        <w:ind w:left="720" w:hanging="360"/>
      </w:pPr>
      <w:rPr>
        <w:rFonts w:ascii="Arial" w:eastAsiaTheme="minorHAnsi" w:hAnsi="Arial" w:hint="default"/>
        <w:sz w:val="28"/>
        <w:lang w:bidi="ar-SA"/>
      </w:rPr>
    </w:lvl>
    <w:lvl w:ilvl="1" w:tplc="10B65464" w:tentative="1">
      <w:start w:val="1"/>
      <w:numFmt w:val="bullet"/>
      <w:lvlText w:val=""/>
      <w:lvlJc w:val="left"/>
      <w:pPr>
        <w:tabs>
          <w:tab w:val="num" w:pos="1440"/>
        </w:tabs>
        <w:ind w:left="1440" w:hanging="360"/>
      </w:pPr>
      <w:rPr>
        <w:rFonts w:ascii="Wingdings" w:hAnsi="Wingdings" w:hint="default"/>
      </w:rPr>
    </w:lvl>
    <w:lvl w:ilvl="2" w:tplc="E69482BE" w:tentative="1">
      <w:start w:val="1"/>
      <w:numFmt w:val="bullet"/>
      <w:lvlText w:val=""/>
      <w:lvlJc w:val="left"/>
      <w:pPr>
        <w:tabs>
          <w:tab w:val="num" w:pos="2160"/>
        </w:tabs>
        <w:ind w:left="2160" w:hanging="360"/>
      </w:pPr>
      <w:rPr>
        <w:rFonts w:ascii="Wingdings" w:hAnsi="Wingdings" w:hint="default"/>
      </w:rPr>
    </w:lvl>
    <w:lvl w:ilvl="3" w:tplc="5608E4D6" w:tentative="1">
      <w:start w:val="1"/>
      <w:numFmt w:val="bullet"/>
      <w:lvlText w:val=""/>
      <w:lvlJc w:val="left"/>
      <w:pPr>
        <w:tabs>
          <w:tab w:val="num" w:pos="2880"/>
        </w:tabs>
        <w:ind w:left="2880" w:hanging="360"/>
      </w:pPr>
      <w:rPr>
        <w:rFonts w:ascii="Wingdings" w:hAnsi="Wingdings" w:hint="default"/>
      </w:rPr>
    </w:lvl>
    <w:lvl w:ilvl="4" w:tplc="A98C0AD0" w:tentative="1">
      <w:start w:val="1"/>
      <w:numFmt w:val="bullet"/>
      <w:lvlText w:val=""/>
      <w:lvlJc w:val="left"/>
      <w:pPr>
        <w:tabs>
          <w:tab w:val="num" w:pos="3600"/>
        </w:tabs>
        <w:ind w:left="3600" w:hanging="360"/>
      </w:pPr>
      <w:rPr>
        <w:rFonts w:ascii="Wingdings" w:hAnsi="Wingdings" w:hint="default"/>
      </w:rPr>
    </w:lvl>
    <w:lvl w:ilvl="5" w:tplc="341A50F6" w:tentative="1">
      <w:start w:val="1"/>
      <w:numFmt w:val="bullet"/>
      <w:lvlText w:val=""/>
      <w:lvlJc w:val="left"/>
      <w:pPr>
        <w:tabs>
          <w:tab w:val="num" w:pos="4320"/>
        </w:tabs>
        <w:ind w:left="4320" w:hanging="360"/>
      </w:pPr>
      <w:rPr>
        <w:rFonts w:ascii="Wingdings" w:hAnsi="Wingdings" w:hint="default"/>
      </w:rPr>
    </w:lvl>
    <w:lvl w:ilvl="6" w:tplc="48B4B1DC" w:tentative="1">
      <w:start w:val="1"/>
      <w:numFmt w:val="bullet"/>
      <w:lvlText w:val=""/>
      <w:lvlJc w:val="left"/>
      <w:pPr>
        <w:tabs>
          <w:tab w:val="num" w:pos="5040"/>
        </w:tabs>
        <w:ind w:left="5040" w:hanging="360"/>
      </w:pPr>
      <w:rPr>
        <w:rFonts w:ascii="Wingdings" w:hAnsi="Wingdings" w:hint="default"/>
      </w:rPr>
    </w:lvl>
    <w:lvl w:ilvl="7" w:tplc="D046854A" w:tentative="1">
      <w:start w:val="1"/>
      <w:numFmt w:val="bullet"/>
      <w:lvlText w:val=""/>
      <w:lvlJc w:val="left"/>
      <w:pPr>
        <w:tabs>
          <w:tab w:val="num" w:pos="5760"/>
        </w:tabs>
        <w:ind w:left="5760" w:hanging="360"/>
      </w:pPr>
      <w:rPr>
        <w:rFonts w:ascii="Wingdings" w:hAnsi="Wingdings" w:hint="default"/>
      </w:rPr>
    </w:lvl>
    <w:lvl w:ilvl="8" w:tplc="0D0AB4B2" w:tentative="1">
      <w:start w:val="1"/>
      <w:numFmt w:val="bullet"/>
      <w:lvlText w:val=""/>
      <w:lvlJc w:val="left"/>
      <w:pPr>
        <w:tabs>
          <w:tab w:val="num" w:pos="6480"/>
        </w:tabs>
        <w:ind w:left="6480" w:hanging="360"/>
      </w:pPr>
      <w:rPr>
        <w:rFonts w:ascii="Wingdings" w:hAnsi="Wingdings" w:hint="default"/>
      </w:rPr>
    </w:lvl>
  </w:abstractNum>
  <w:abstractNum w:abstractNumId="16">
    <w:nsid w:val="356768D5"/>
    <w:multiLevelType w:val="hybridMultilevel"/>
    <w:tmpl w:val="CF6C079C"/>
    <w:lvl w:ilvl="0" w:tplc="97FC3EDC">
      <w:start w:val="1"/>
      <w:numFmt w:val="bullet"/>
      <w:lvlText w:val=""/>
      <w:lvlJc w:val="left"/>
      <w:pPr>
        <w:ind w:left="95" w:hanging="360"/>
      </w:pPr>
      <w:rPr>
        <w:rFonts w:ascii="Wingdings" w:hAnsi="Wingdings"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17">
    <w:nsid w:val="390F2442"/>
    <w:multiLevelType w:val="hybridMultilevel"/>
    <w:tmpl w:val="E8AC9EA0"/>
    <w:lvl w:ilvl="0" w:tplc="82128E7E">
      <w:start w:val="1"/>
      <w:numFmt w:val="bullet"/>
      <w:lvlText w:val="•"/>
      <w:lvlJc w:val="left"/>
      <w:pPr>
        <w:tabs>
          <w:tab w:val="num" w:pos="720"/>
        </w:tabs>
        <w:ind w:left="720" w:hanging="360"/>
      </w:pPr>
      <w:rPr>
        <w:rFonts w:ascii="Arial" w:eastAsiaTheme="minorHAnsi" w:hAnsi="Arial" w:hint="default"/>
      </w:rPr>
    </w:lvl>
    <w:lvl w:ilvl="1" w:tplc="3AD66DCC" w:tentative="1">
      <w:start w:val="1"/>
      <w:numFmt w:val="bullet"/>
      <w:lvlText w:val=""/>
      <w:lvlJc w:val="left"/>
      <w:pPr>
        <w:tabs>
          <w:tab w:val="num" w:pos="1440"/>
        </w:tabs>
        <w:ind w:left="1440" w:hanging="360"/>
      </w:pPr>
      <w:rPr>
        <w:rFonts w:ascii="Wingdings" w:hAnsi="Wingdings" w:hint="default"/>
      </w:rPr>
    </w:lvl>
    <w:lvl w:ilvl="2" w:tplc="8272E918" w:tentative="1">
      <w:start w:val="1"/>
      <w:numFmt w:val="bullet"/>
      <w:lvlText w:val=""/>
      <w:lvlJc w:val="left"/>
      <w:pPr>
        <w:tabs>
          <w:tab w:val="num" w:pos="2160"/>
        </w:tabs>
        <w:ind w:left="2160" w:hanging="360"/>
      </w:pPr>
      <w:rPr>
        <w:rFonts w:ascii="Wingdings" w:hAnsi="Wingdings" w:hint="default"/>
      </w:rPr>
    </w:lvl>
    <w:lvl w:ilvl="3" w:tplc="F9329896" w:tentative="1">
      <w:start w:val="1"/>
      <w:numFmt w:val="bullet"/>
      <w:lvlText w:val=""/>
      <w:lvlJc w:val="left"/>
      <w:pPr>
        <w:tabs>
          <w:tab w:val="num" w:pos="2880"/>
        </w:tabs>
        <w:ind w:left="2880" w:hanging="360"/>
      </w:pPr>
      <w:rPr>
        <w:rFonts w:ascii="Wingdings" w:hAnsi="Wingdings" w:hint="default"/>
      </w:rPr>
    </w:lvl>
    <w:lvl w:ilvl="4" w:tplc="554A5154" w:tentative="1">
      <w:start w:val="1"/>
      <w:numFmt w:val="bullet"/>
      <w:lvlText w:val=""/>
      <w:lvlJc w:val="left"/>
      <w:pPr>
        <w:tabs>
          <w:tab w:val="num" w:pos="3600"/>
        </w:tabs>
        <w:ind w:left="3600" w:hanging="360"/>
      </w:pPr>
      <w:rPr>
        <w:rFonts w:ascii="Wingdings" w:hAnsi="Wingdings" w:hint="default"/>
      </w:rPr>
    </w:lvl>
    <w:lvl w:ilvl="5" w:tplc="636C7A9A" w:tentative="1">
      <w:start w:val="1"/>
      <w:numFmt w:val="bullet"/>
      <w:lvlText w:val=""/>
      <w:lvlJc w:val="left"/>
      <w:pPr>
        <w:tabs>
          <w:tab w:val="num" w:pos="4320"/>
        </w:tabs>
        <w:ind w:left="4320" w:hanging="360"/>
      </w:pPr>
      <w:rPr>
        <w:rFonts w:ascii="Wingdings" w:hAnsi="Wingdings" w:hint="default"/>
      </w:rPr>
    </w:lvl>
    <w:lvl w:ilvl="6" w:tplc="05FE454E" w:tentative="1">
      <w:start w:val="1"/>
      <w:numFmt w:val="bullet"/>
      <w:lvlText w:val=""/>
      <w:lvlJc w:val="left"/>
      <w:pPr>
        <w:tabs>
          <w:tab w:val="num" w:pos="5040"/>
        </w:tabs>
        <w:ind w:left="5040" w:hanging="360"/>
      </w:pPr>
      <w:rPr>
        <w:rFonts w:ascii="Wingdings" w:hAnsi="Wingdings" w:hint="default"/>
      </w:rPr>
    </w:lvl>
    <w:lvl w:ilvl="7" w:tplc="12D6F7D0" w:tentative="1">
      <w:start w:val="1"/>
      <w:numFmt w:val="bullet"/>
      <w:lvlText w:val=""/>
      <w:lvlJc w:val="left"/>
      <w:pPr>
        <w:tabs>
          <w:tab w:val="num" w:pos="5760"/>
        </w:tabs>
        <w:ind w:left="5760" w:hanging="360"/>
      </w:pPr>
      <w:rPr>
        <w:rFonts w:ascii="Wingdings" w:hAnsi="Wingdings" w:hint="default"/>
      </w:rPr>
    </w:lvl>
    <w:lvl w:ilvl="8" w:tplc="9244A124" w:tentative="1">
      <w:start w:val="1"/>
      <w:numFmt w:val="bullet"/>
      <w:lvlText w:val=""/>
      <w:lvlJc w:val="left"/>
      <w:pPr>
        <w:tabs>
          <w:tab w:val="num" w:pos="6480"/>
        </w:tabs>
        <w:ind w:left="6480" w:hanging="360"/>
      </w:pPr>
      <w:rPr>
        <w:rFonts w:ascii="Wingdings" w:hAnsi="Wingdings" w:hint="default"/>
      </w:rPr>
    </w:lvl>
  </w:abstractNum>
  <w:abstractNum w:abstractNumId="18">
    <w:nsid w:val="39A70AD6"/>
    <w:multiLevelType w:val="hybridMultilevel"/>
    <w:tmpl w:val="C0F27A4A"/>
    <w:lvl w:ilvl="0" w:tplc="49CCA46C">
      <w:start w:val="1"/>
      <w:numFmt w:val="bullet"/>
      <w:lvlText w:val=""/>
      <w:lvlJc w:val="left"/>
      <w:pPr>
        <w:ind w:left="95" w:hanging="360"/>
      </w:pPr>
      <w:rPr>
        <w:rFonts w:ascii="Symbol" w:hAnsi="Symbol"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19">
    <w:nsid w:val="53825CA2"/>
    <w:multiLevelType w:val="hybridMultilevel"/>
    <w:tmpl w:val="E0B042AA"/>
    <w:lvl w:ilvl="0" w:tplc="EFECEB28">
      <w:start w:val="1"/>
      <w:numFmt w:val="bullet"/>
      <w:lvlText w:val=""/>
      <w:lvlJc w:val="left"/>
      <w:pPr>
        <w:tabs>
          <w:tab w:val="num" w:pos="720"/>
        </w:tabs>
        <w:ind w:left="720" w:hanging="360"/>
      </w:pPr>
      <w:rPr>
        <w:rFonts w:ascii="Wingdings" w:hAnsi="Wingdings" w:hint="default"/>
      </w:rPr>
    </w:lvl>
    <w:lvl w:ilvl="1" w:tplc="12FE1880" w:tentative="1">
      <w:start w:val="1"/>
      <w:numFmt w:val="bullet"/>
      <w:lvlText w:val=""/>
      <w:lvlJc w:val="left"/>
      <w:pPr>
        <w:tabs>
          <w:tab w:val="num" w:pos="1440"/>
        </w:tabs>
        <w:ind w:left="1440" w:hanging="360"/>
      </w:pPr>
      <w:rPr>
        <w:rFonts w:ascii="Wingdings" w:hAnsi="Wingdings" w:hint="default"/>
      </w:rPr>
    </w:lvl>
    <w:lvl w:ilvl="2" w:tplc="34C4AD80" w:tentative="1">
      <w:start w:val="1"/>
      <w:numFmt w:val="bullet"/>
      <w:lvlText w:val=""/>
      <w:lvlJc w:val="left"/>
      <w:pPr>
        <w:tabs>
          <w:tab w:val="num" w:pos="2160"/>
        </w:tabs>
        <w:ind w:left="2160" w:hanging="360"/>
      </w:pPr>
      <w:rPr>
        <w:rFonts w:ascii="Wingdings" w:hAnsi="Wingdings" w:hint="default"/>
      </w:rPr>
    </w:lvl>
    <w:lvl w:ilvl="3" w:tplc="B54824AC" w:tentative="1">
      <w:start w:val="1"/>
      <w:numFmt w:val="bullet"/>
      <w:lvlText w:val=""/>
      <w:lvlJc w:val="left"/>
      <w:pPr>
        <w:tabs>
          <w:tab w:val="num" w:pos="2880"/>
        </w:tabs>
        <w:ind w:left="2880" w:hanging="360"/>
      </w:pPr>
      <w:rPr>
        <w:rFonts w:ascii="Wingdings" w:hAnsi="Wingdings" w:hint="default"/>
      </w:rPr>
    </w:lvl>
    <w:lvl w:ilvl="4" w:tplc="222C48D4" w:tentative="1">
      <w:start w:val="1"/>
      <w:numFmt w:val="bullet"/>
      <w:lvlText w:val=""/>
      <w:lvlJc w:val="left"/>
      <w:pPr>
        <w:tabs>
          <w:tab w:val="num" w:pos="3600"/>
        </w:tabs>
        <w:ind w:left="3600" w:hanging="360"/>
      </w:pPr>
      <w:rPr>
        <w:rFonts w:ascii="Wingdings" w:hAnsi="Wingdings" w:hint="default"/>
      </w:rPr>
    </w:lvl>
    <w:lvl w:ilvl="5" w:tplc="5F664428" w:tentative="1">
      <w:start w:val="1"/>
      <w:numFmt w:val="bullet"/>
      <w:lvlText w:val=""/>
      <w:lvlJc w:val="left"/>
      <w:pPr>
        <w:tabs>
          <w:tab w:val="num" w:pos="4320"/>
        </w:tabs>
        <w:ind w:left="4320" w:hanging="360"/>
      </w:pPr>
      <w:rPr>
        <w:rFonts w:ascii="Wingdings" w:hAnsi="Wingdings" w:hint="default"/>
      </w:rPr>
    </w:lvl>
    <w:lvl w:ilvl="6" w:tplc="467A02EE" w:tentative="1">
      <w:start w:val="1"/>
      <w:numFmt w:val="bullet"/>
      <w:lvlText w:val=""/>
      <w:lvlJc w:val="left"/>
      <w:pPr>
        <w:tabs>
          <w:tab w:val="num" w:pos="5040"/>
        </w:tabs>
        <w:ind w:left="5040" w:hanging="360"/>
      </w:pPr>
      <w:rPr>
        <w:rFonts w:ascii="Wingdings" w:hAnsi="Wingdings" w:hint="default"/>
      </w:rPr>
    </w:lvl>
    <w:lvl w:ilvl="7" w:tplc="A060EA08" w:tentative="1">
      <w:start w:val="1"/>
      <w:numFmt w:val="bullet"/>
      <w:lvlText w:val=""/>
      <w:lvlJc w:val="left"/>
      <w:pPr>
        <w:tabs>
          <w:tab w:val="num" w:pos="5760"/>
        </w:tabs>
        <w:ind w:left="5760" w:hanging="360"/>
      </w:pPr>
      <w:rPr>
        <w:rFonts w:ascii="Wingdings" w:hAnsi="Wingdings" w:hint="default"/>
      </w:rPr>
    </w:lvl>
    <w:lvl w:ilvl="8" w:tplc="F0C68E9A" w:tentative="1">
      <w:start w:val="1"/>
      <w:numFmt w:val="bullet"/>
      <w:lvlText w:val=""/>
      <w:lvlJc w:val="left"/>
      <w:pPr>
        <w:tabs>
          <w:tab w:val="num" w:pos="6480"/>
        </w:tabs>
        <w:ind w:left="6480" w:hanging="360"/>
      </w:pPr>
      <w:rPr>
        <w:rFonts w:ascii="Wingdings" w:hAnsi="Wingdings" w:hint="default"/>
      </w:rPr>
    </w:lvl>
  </w:abstractNum>
  <w:abstractNum w:abstractNumId="20">
    <w:nsid w:val="5583457F"/>
    <w:multiLevelType w:val="hybridMultilevel"/>
    <w:tmpl w:val="BEC4EEDC"/>
    <w:lvl w:ilvl="0" w:tplc="F4B8F54E">
      <w:start w:val="1"/>
      <w:numFmt w:val="bullet"/>
      <w:lvlText w:val=""/>
      <w:lvlJc w:val="left"/>
      <w:pPr>
        <w:tabs>
          <w:tab w:val="num" w:pos="360"/>
        </w:tabs>
        <w:ind w:left="360" w:hanging="360"/>
      </w:pPr>
      <w:rPr>
        <w:rFonts w:ascii="Wingdings" w:hAnsi="Wingdings" w:hint="default"/>
      </w:rPr>
    </w:lvl>
    <w:lvl w:ilvl="1" w:tplc="7688B864" w:tentative="1">
      <w:start w:val="1"/>
      <w:numFmt w:val="bullet"/>
      <w:lvlText w:val=""/>
      <w:lvlJc w:val="left"/>
      <w:pPr>
        <w:tabs>
          <w:tab w:val="num" w:pos="1080"/>
        </w:tabs>
        <w:ind w:left="1080" w:hanging="360"/>
      </w:pPr>
      <w:rPr>
        <w:rFonts w:ascii="Wingdings" w:hAnsi="Wingdings" w:hint="default"/>
      </w:rPr>
    </w:lvl>
    <w:lvl w:ilvl="2" w:tplc="6C7EACEE" w:tentative="1">
      <w:start w:val="1"/>
      <w:numFmt w:val="bullet"/>
      <w:lvlText w:val=""/>
      <w:lvlJc w:val="left"/>
      <w:pPr>
        <w:tabs>
          <w:tab w:val="num" w:pos="1800"/>
        </w:tabs>
        <w:ind w:left="1800" w:hanging="360"/>
      </w:pPr>
      <w:rPr>
        <w:rFonts w:ascii="Wingdings" w:hAnsi="Wingdings" w:hint="default"/>
      </w:rPr>
    </w:lvl>
    <w:lvl w:ilvl="3" w:tplc="D2CC6540" w:tentative="1">
      <w:start w:val="1"/>
      <w:numFmt w:val="bullet"/>
      <w:lvlText w:val=""/>
      <w:lvlJc w:val="left"/>
      <w:pPr>
        <w:tabs>
          <w:tab w:val="num" w:pos="2520"/>
        </w:tabs>
        <w:ind w:left="2520" w:hanging="360"/>
      </w:pPr>
      <w:rPr>
        <w:rFonts w:ascii="Wingdings" w:hAnsi="Wingdings" w:hint="default"/>
      </w:rPr>
    </w:lvl>
    <w:lvl w:ilvl="4" w:tplc="C3E819CC" w:tentative="1">
      <w:start w:val="1"/>
      <w:numFmt w:val="bullet"/>
      <w:lvlText w:val=""/>
      <w:lvlJc w:val="left"/>
      <w:pPr>
        <w:tabs>
          <w:tab w:val="num" w:pos="3240"/>
        </w:tabs>
        <w:ind w:left="3240" w:hanging="360"/>
      </w:pPr>
      <w:rPr>
        <w:rFonts w:ascii="Wingdings" w:hAnsi="Wingdings" w:hint="default"/>
      </w:rPr>
    </w:lvl>
    <w:lvl w:ilvl="5" w:tplc="0922C356" w:tentative="1">
      <w:start w:val="1"/>
      <w:numFmt w:val="bullet"/>
      <w:lvlText w:val=""/>
      <w:lvlJc w:val="left"/>
      <w:pPr>
        <w:tabs>
          <w:tab w:val="num" w:pos="3960"/>
        </w:tabs>
        <w:ind w:left="3960" w:hanging="360"/>
      </w:pPr>
      <w:rPr>
        <w:rFonts w:ascii="Wingdings" w:hAnsi="Wingdings" w:hint="default"/>
      </w:rPr>
    </w:lvl>
    <w:lvl w:ilvl="6" w:tplc="32B47F72" w:tentative="1">
      <w:start w:val="1"/>
      <w:numFmt w:val="bullet"/>
      <w:lvlText w:val=""/>
      <w:lvlJc w:val="left"/>
      <w:pPr>
        <w:tabs>
          <w:tab w:val="num" w:pos="4680"/>
        </w:tabs>
        <w:ind w:left="4680" w:hanging="360"/>
      </w:pPr>
      <w:rPr>
        <w:rFonts w:ascii="Wingdings" w:hAnsi="Wingdings" w:hint="default"/>
      </w:rPr>
    </w:lvl>
    <w:lvl w:ilvl="7" w:tplc="AA56322C" w:tentative="1">
      <w:start w:val="1"/>
      <w:numFmt w:val="bullet"/>
      <w:lvlText w:val=""/>
      <w:lvlJc w:val="left"/>
      <w:pPr>
        <w:tabs>
          <w:tab w:val="num" w:pos="5400"/>
        </w:tabs>
        <w:ind w:left="5400" w:hanging="360"/>
      </w:pPr>
      <w:rPr>
        <w:rFonts w:ascii="Wingdings" w:hAnsi="Wingdings" w:hint="default"/>
      </w:rPr>
    </w:lvl>
    <w:lvl w:ilvl="8" w:tplc="4B9617AE" w:tentative="1">
      <w:start w:val="1"/>
      <w:numFmt w:val="bullet"/>
      <w:lvlText w:val=""/>
      <w:lvlJc w:val="left"/>
      <w:pPr>
        <w:tabs>
          <w:tab w:val="num" w:pos="6120"/>
        </w:tabs>
        <w:ind w:left="6120" w:hanging="360"/>
      </w:pPr>
      <w:rPr>
        <w:rFonts w:ascii="Wingdings" w:hAnsi="Wingdings" w:hint="default"/>
      </w:rPr>
    </w:lvl>
  </w:abstractNum>
  <w:abstractNum w:abstractNumId="21">
    <w:nsid w:val="558401FD"/>
    <w:multiLevelType w:val="hybridMultilevel"/>
    <w:tmpl w:val="E8582430"/>
    <w:lvl w:ilvl="0" w:tplc="97FC3ED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9805798"/>
    <w:multiLevelType w:val="hybridMultilevel"/>
    <w:tmpl w:val="0DA274B0"/>
    <w:lvl w:ilvl="0" w:tplc="97FC3EDC">
      <w:start w:val="1"/>
      <w:numFmt w:val="bullet"/>
      <w:lvlText w:val=""/>
      <w:lvlJc w:val="left"/>
      <w:pPr>
        <w:tabs>
          <w:tab w:val="num" w:pos="720"/>
        </w:tabs>
        <w:ind w:left="720" w:hanging="360"/>
      </w:pPr>
      <w:rPr>
        <w:rFonts w:ascii="Wingdings" w:hAnsi="Wingdings" w:hint="default"/>
      </w:rPr>
    </w:lvl>
    <w:lvl w:ilvl="1" w:tplc="9DA8B362" w:tentative="1">
      <w:start w:val="1"/>
      <w:numFmt w:val="bullet"/>
      <w:lvlText w:val=""/>
      <w:lvlJc w:val="left"/>
      <w:pPr>
        <w:tabs>
          <w:tab w:val="num" w:pos="1440"/>
        </w:tabs>
        <w:ind w:left="1440" w:hanging="360"/>
      </w:pPr>
      <w:rPr>
        <w:rFonts w:ascii="Wingdings" w:hAnsi="Wingdings" w:hint="default"/>
      </w:rPr>
    </w:lvl>
    <w:lvl w:ilvl="2" w:tplc="4AEA6F64" w:tentative="1">
      <w:start w:val="1"/>
      <w:numFmt w:val="bullet"/>
      <w:lvlText w:val=""/>
      <w:lvlJc w:val="left"/>
      <w:pPr>
        <w:tabs>
          <w:tab w:val="num" w:pos="2160"/>
        </w:tabs>
        <w:ind w:left="2160" w:hanging="360"/>
      </w:pPr>
      <w:rPr>
        <w:rFonts w:ascii="Wingdings" w:hAnsi="Wingdings" w:hint="default"/>
      </w:rPr>
    </w:lvl>
    <w:lvl w:ilvl="3" w:tplc="EF3C7482" w:tentative="1">
      <w:start w:val="1"/>
      <w:numFmt w:val="bullet"/>
      <w:lvlText w:val=""/>
      <w:lvlJc w:val="left"/>
      <w:pPr>
        <w:tabs>
          <w:tab w:val="num" w:pos="2880"/>
        </w:tabs>
        <w:ind w:left="2880" w:hanging="360"/>
      </w:pPr>
      <w:rPr>
        <w:rFonts w:ascii="Wingdings" w:hAnsi="Wingdings" w:hint="default"/>
      </w:rPr>
    </w:lvl>
    <w:lvl w:ilvl="4" w:tplc="17E28E04" w:tentative="1">
      <w:start w:val="1"/>
      <w:numFmt w:val="bullet"/>
      <w:lvlText w:val=""/>
      <w:lvlJc w:val="left"/>
      <w:pPr>
        <w:tabs>
          <w:tab w:val="num" w:pos="3600"/>
        </w:tabs>
        <w:ind w:left="3600" w:hanging="360"/>
      </w:pPr>
      <w:rPr>
        <w:rFonts w:ascii="Wingdings" w:hAnsi="Wingdings" w:hint="default"/>
      </w:rPr>
    </w:lvl>
    <w:lvl w:ilvl="5" w:tplc="989C2FBA" w:tentative="1">
      <w:start w:val="1"/>
      <w:numFmt w:val="bullet"/>
      <w:lvlText w:val=""/>
      <w:lvlJc w:val="left"/>
      <w:pPr>
        <w:tabs>
          <w:tab w:val="num" w:pos="4320"/>
        </w:tabs>
        <w:ind w:left="4320" w:hanging="360"/>
      </w:pPr>
      <w:rPr>
        <w:rFonts w:ascii="Wingdings" w:hAnsi="Wingdings" w:hint="default"/>
      </w:rPr>
    </w:lvl>
    <w:lvl w:ilvl="6" w:tplc="3FE0C666" w:tentative="1">
      <w:start w:val="1"/>
      <w:numFmt w:val="bullet"/>
      <w:lvlText w:val=""/>
      <w:lvlJc w:val="left"/>
      <w:pPr>
        <w:tabs>
          <w:tab w:val="num" w:pos="5040"/>
        </w:tabs>
        <w:ind w:left="5040" w:hanging="360"/>
      </w:pPr>
      <w:rPr>
        <w:rFonts w:ascii="Wingdings" w:hAnsi="Wingdings" w:hint="default"/>
      </w:rPr>
    </w:lvl>
    <w:lvl w:ilvl="7" w:tplc="A8E27742" w:tentative="1">
      <w:start w:val="1"/>
      <w:numFmt w:val="bullet"/>
      <w:lvlText w:val=""/>
      <w:lvlJc w:val="left"/>
      <w:pPr>
        <w:tabs>
          <w:tab w:val="num" w:pos="5760"/>
        </w:tabs>
        <w:ind w:left="5760" w:hanging="360"/>
      </w:pPr>
      <w:rPr>
        <w:rFonts w:ascii="Wingdings" w:hAnsi="Wingdings" w:hint="default"/>
      </w:rPr>
    </w:lvl>
    <w:lvl w:ilvl="8" w:tplc="A7F2A374" w:tentative="1">
      <w:start w:val="1"/>
      <w:numFmt w:val="bullet"/>
      <w:lvlText w:val=""/>
      <w:lvlJc w:val="left"/>
      <w:pPr>
        <w:tabs>
          <w:tab w:val="num" w:pos="6480"/>
        </w:tabs>
        <w:ind w:left="6480" w:hanging="360"/>
      </w:pPr>
      <w:rPr>
        <w:rFonts w:ascii="Wingdings" w:hAnsi="Wingdings" w:hint="default"/>
      </w:rPr>
    </w:lvl>
  </w:abstractNum>
  <w:abstractNum w:abstractNumId="23">
    <w:nsid w:val="5D6522D6"/>
    <w:multiLevelType w:val="hybridMultilevel"/>
    <w:tmpl w:val="3EBC4088"/>
    <w:lvl w:ilvl="0" w:tplc="25A80620">
      <w:start w:val="1"/>
      <w:numFmt w:val="bullet"/>
      <w:lvlText w:val=""/>
      <w:lvlJc w:val="left"/>
      <w:pPr>
        <w:tabs>
          <w:tab w:val="num" w:pos="720"/>
        </w:tabs>
        <w:ind w:left="720" w:hanging="360"/>
      </w:pPr>
      <w:rPr>
        <w:rFonts w:ascii="Wingdings" w:hAnsi="Wingdings" w:hint="default"/>
      </w:rPr>
    </w:lvl>
    <w:lvl w:ilvl="1" w:tplc="67E2DBAE" w:tentative="1">
      <w:start w:val="1"/>
      <w:numFmt w:val="bullet"/>
      <w:lvlText w:val=""/>
      <w:lvlJc w:val="left"/>
      <w:pPr>
        <w:tabs>
          <w:tab w:val="num" w:pos="1440"/>
        </w:tabs>
        <w:ind w:left="1440" w:hanging="360"/>
      </w:pPr>
      <w:rPr>
        <w:rFonts w:ascii="Wingdings" w:hAnsi="Wingdings" w:hint="default"/>
      </w:rPr>
    </w:lvl>
    <w:lvl w:ilvl="2" w:tplc="349EDC30" w:tentative="1">
      <w:start w:val="1"/>
      <w:numFmt w:val="bullet"/>
      <w:lvlText w:val=""/>
      <w:lvlJc w:val="left"/>
      <w:pPr>
        <w:tabs>
          <w:tab w:val="num" w:pos="2160"/>
        </w:tabs>
        <w:ind w:left="2160" w:hanging="360"/>
      </w:pPr>
      <w:rPr>
        <w:rFonts w:ascii="Wingdings" w:hAnsi="Wingdings" w:hint="default"/>
      </w:rPr>
    </w:lvl>
    <w:lvl w:ilvl="3" w:tplc="A140B7FA" w:tentative="1">
      <w:start w:val="1"/>
      <w:numFmt w:val="bullet"/>
      <w:lvlText w:val=""/>
      <w:lvlJc w:val="left"/>
      <w:pPr>
        <w:tabs>
          <w:tab w:val="num" w:pos="2880"/>
        </w:tabs>
        <w:ind w:left="2880" w:hanging="360"/>
      </w:pPr>
      <w:rPr>
        <w:rFonts w:ascii="Wingdings" w:hAnsi="Wingdings" w:hint="default"/>
      </w:rPr>
    </w:lvl>
    <w:lvl w:ilvl="4" w:tplc="8B6ACDF4" w:tentative="1">
      <w:start w:val="1"/>
      <w:numFmt w:val="bullet"/>
      <w:lvlText w:val=""/>
      <w:lvlJc w:val="left"/>
      <w:pPr>
        <w:tabs>
          <w:tab w:val="num" w:pos="3600"/>
        </w:tabs>
        <w:ind w:left="3600" w:hanging="360"/>
      </w:pPr>
      <w:rPr>
        <w:rFonts w:ascii="Wingdings" w:hAnsi="Wingdings" w:hint="default"/>
      </w:rPr>
    </w:lvl>
    <w:lvl w:ilvl="5" w:tplc="89C4B460" w:tentative="1">
      <w:start w:val="1"/>
      <w:numFmt w:val="bullet"/>
      <w:lvlText w:val=""/>
      <w:lvlJc w:val="left"/>
      <w:pPr>
        <w:tabs>
          <w:tab w:val="num" w:pos="4320"/>
        </w:tabs>
        <w:ind w:left="4320" w:hanging="360"/>
      </w:pPr>
      <w:rPr>
        <w:rFonts w:ascii="Wingdings" w:hAnsi="Wingdings" w:hint="default"/>
      </w:rPr>
    </w:lvl>
    <w:lvl w:ilvl="6" w:tplc="7C04157A" w:tentative="1">
      <w:start w:val="1"/>
      <w:numFmt w:val="bullet"/>
      <w:lvlText w:val=""/>
      <w:lvlJc w:val="left"/>
      <w:pPr>
        <w:tabs>
          <w:tab w:val="num" w:pos="5040"/>
        </w:tabs>
        <w:ind w:left="5040" w:hanging="360"/>
      </w:pPr>
      <w:rPr>
        <w:rFonts w:ascii="Wingdings" w:hAnsi="Wingdings" w:hint="default"/>
      </w:rPr>
    </w:lvl>
    <w:lvl w:ilvl="7" w:tplc="47B2F4EA" w:tentative="1">
      <w:start w:val="1"/>
      <w:numFmt w:val="bullet"/>
      <w:lvlText w:val=""/>
      <w:lvlJc w:val="left"/>
      <w:pPr>
        <w:tabs>
          <w:tab w:val="num" w:pos="5760"/>
        </w:tabs>
        <w:ind w:left="5760" w:hanging="360"/>
      </w:pPr>
      <w:rPr>
        <w:rFonts w:ascii="Wingdings" w:hAnsi="Wingdings" w:hint="default"/>
      </w:rPr>
    </w:lvl>
    <w:lvl w:ilvl="8" w:tplc="7B700BE6" w:tentative="1">
      <w:start w:val="1"/>
      <w:numFmt w:val="bullet"/>
      <w:lvlText w:val=""/>
      <w:lvlJc w:val="left"/>
      <w:pPr>
        <w:tabs>
          <w:tab w:val="num" w:pos="6480"/>
        </w:tabs>
        <w:ind w:left="6480" w:hanging="360"/>
      </w:pPr>
      <w:rPr>
        <w:rFonts w:ascii="Wingdings" w:hAnsi="Wingdings" w:hint="default"/>
      </w:rPr>
    </w:lvl>
  </w:abstractNum>
  <w:abstractNum w:abstractNumId="24">
    <w:nsid w:val="5F935077"/>
    <w:multiLevelType w:val="hybridMultilevel"/>
    <w:tmpl w:val="7298CFE4"/>
    <w:lvl w:ilvl="0" w:tplc="079A0046">
      <w:start w:val="1"/>
      <w:numFmt w:val="bullet"/>
      <w:lvlText w:val=""/>
      <w:lvlJc w:val="left"/>
      <w:pPr>
        <w:tabs>
          <w:tab w:val="num" w:pos="720"/>
        </w:tabs>
        <w:ind w:left="720" w:hanging="360"/>
      </w:pPr>
      <w:rPr>
        <w:rFonts w:ascii="Wingdings" w:hAnsi="Wingdings" w:hint="default"/>
      </w:rPr>
    </w:lvl>
    <w:lvl w:ilvl="1" w:tplc="C13EF3B6" w:tentative="1">
      <w:start w:val="1"/>
      <w:numFmt w:val="bullet"/>
      <w:lvlText w:val=""/>
      <w:lvlJc w:val="left"/>
      <w:pPr>
        <w:tabs>
          <w:tab w:val="num" w:pos="1440"/>
        </w:tabs>
        <w:ind w:left="1440" w:hanging="360"/>
      </w:pPr>
      <w:rPr>
        <w:rFonts w:ascii="Wingdings" w:hAnsi="Wingdings" w:hint="default"/>
      </w:rPr>
    </w:lvl>
    <w:lvl w:ilvl="2" w:tplc="573C230E" w:tentative="1">
      <w:start w:val="1"/>
      <w:numFmt w:val="bullet"/>
      <w:lvlText w:val=""/>
      <w:lvlJc w:val="left"/>
      <w:pPr>
        <w:tabs>
          <w:tab w:val="num" w:pos="2160"/>
        </w:tabs>
        <w:ind w:left="2160" w:hanging="360"/>
      </w:pPr>
      <w:rPr>
        <w:rFonts w:ascii="Wingdings" w:hAnsi="Wingdings" w:hint="default"/>
      </w:rPr>
    </w:lvl>
    <w:lvl w:ilvl="3" w:tplc="10C6FB24" w:tentative="1">
      <w:start w:val="1"/>
      <w:numFmt w:val="bullet"/>
      <w:lvlText w:val=""/>
      <w:lvlJc w:val="left"/>
      <w:pPr>
        <w:tabs>
          <w:tab w:val="num" w:pos="2880"/>
        </w:tabs>
        <w:ind w:left="2880" w:hanging="360"/>
      </w:pPr>
      <w:rPr>
        <w:rFonts w:ascii="Wingdings" w:hAnsi="Wingdings" w:hint="default"/>
      </w:rPr>
    </w:lvl>
    <w:lvl w:ilvl="4" w:tplc="5998B3EE" w:tentative="1">
      <w:start w:val="1"/>
      <w:numFmt w:val="bullet"/>
      <w:lvlText w:val=""/>
      <w:lvlJc w:val="left"/>
      <w:pPr>
        <w:tabs>
          <w:tab w:val="num" w:pos="3600"/>
        </w:tabs>
        <w:ind w:left="3600" w:hanging="360"/>
      </w:pPr>
      <w:rPr>
        <w:rFonts w:ascii="Wingdings" w:hAnsi="Wingdings" w:hint="default"/>
      </w:rPr>
    </w:lvl>
    <w:lvl w:ilvl="5" w:tplc="69AC4FA6" w:tentative="1">
      <w:start w:val="1"/>
      <w:numFmt w:val="bullet"/>
      <w:lvlText w:val=""/>
      <w:lvlJc w:val="left"/>
      <w:pPr>
        <w:tabs>
          <w:tab w:val="num" w:pos="4320"/>
        </w:tabs>
        <w:ind w:left="4320" w:hanging="360"/>
      </w:pPr>
      <w:rPr>
        <w:rFonts w:ascii="Wingdings" w:hAnsi="Wingdings" w:hint="default"/>
      </w:rPr>
    </w:lvl>
    <w:lvl w:ilvl="6" w:tplc="144047E0" w:tentative="1">
      <w:start w:val="1"/>
      <w:numFmt w:val="bullet"/>
      <w:lvlText w:val=""/>
      <w:lvlJc w:val="left"/>
      <w:pPr>
        <w:tabs>
          <w:tab w:val="num" w:pos="5040"/>
        </w:tabs>
        <w:ind w:left="5040" w:hanging="360"/>
      </w:pPr>
      <w:rPr>
        <w:rFonts w:ascii="Wingdings" w:hAnsi="Wingdings" w:hint="default"/>
      </w:rPr>
    </w:lvl>
    <w:lvl w:ilvl="7" w:tplc="F0884FBA" w:tentative="1">
      <w:start w:val="1"/>
      <w:numFmt w:val="bullet"/>
      <w:lvlText w:val=""/>
      <w:lvlJc w:val="left"/>
      <w:pPr>
        <w:tabs>
          <w:tab w:val="num" w:pos="5760"/>
        </w:tabs>
        <w:ind w:left="5760" w:hanging="360"/>
      </w:pPr>
      <w:rPr>
        <w:rFonts w:ascii="Wingdings" w:hAnsi="Wingdings" w:hint="default"/>
      </w:rPr>
    </w:lvl>
    <w:lvl w:ilvl="8" w:tplc="0EF05C76" w:tentative="1">
      <w:start w:val="1"/>
      <w:numFmt w:val="bullet"/>
      <w:lvlText w:val=""/>
      <w:lvlJc w:val="left"/>
      <w:pPr>
        <w:tabs>
          <w:tab w:val="num" w:pos="6480"/>
        </w:tabs>
        <w:ind w:left="6480" w:hanging="360"/>
      </w:pPr>
      <w:rPr>
        <w:rFonts w:ascii="Wingdings" w:hAnsi="Wingdings" w:hint="default"/>
      </w:rPr>
    </w:lvl>
  </w:abstractNum>
  <w:abstractNum w:abstractNumId="25">
    <w:nsid w:val="622042FE"/>
    <w:multiLevelType w:val="hybridMultilevel"/>
    <w:tmpl w:val="75FCD616"/>
    <w:lvl w:ilvl="0" w:tplc="97FC3EDC">
      <w:start w:val="1"/>
      <w:numFmt w:val="bullet"/>
      <w:lvlText w:val=""/>
      <w:lvlJc w:val="left"/>
      <w:pPr>
        <w:ind w:left="95" w:hanging="360"/>
      </w:pPr>
      <w:rPr>
        <w:rFonts w:ascii="Wingdings" w:hAnsi="Wingdings"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26">
    <w:nsid w:val="627B4A34"/>
    <w:multiLevelType w:val="hybridMultilevel"/>
    <w:tmpl w:val="018C940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41415CD"/>
    <w:multiLevelType w:val="hybridMultilevel"/>
    <w:tmpl w:val="AA40C340"/>
    <w:lvl w:ilvl="0" w:tplc="82128E7E">
      <w:start w:val="1"/>
      <w:numFmt w:val="bullet"/>
      <w:lvlText w:val="•"/>
      <w:lvlJc w:val="left"/>
      <w:pPr>
        <w:ind w:left="95" w:hanging="360"/>
      </w:pPr>
      <w:rPr>
        <w:rFonts w:ascii="Arial" w:eastAsiaTheme="minorHAnsi" w:hAnsi="Arial"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28">
    <w:nsid w:val="6E4C28BD"/>
    <w:multiLevelType w:val="hybridMultilevel"/>
    <w:tmpl w:val="29DE8540"/>
    <w:lvl w:ilvl="0" w:tplc="97FC3ED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1800C7E"/>
    <w:multiLevelType w:val="hybridMultilevel"/>
    <w:tmpl w:val="EE921AEA"/>
    <w:lvl w:ilvl="0" w:tplc="49CCA46C">
      <w:start w:val="1"/>
      <w:numFmt w:val="bullet"/>
      <w:lvlText w:val=""/>
      <w:lvlJc w:val="left"/>
      <w:pPr>
        <w:tabs>
          <w:tab w:val="num" w:pos="360"/>
        </w:tabs>
        <w:ind w:left="360" w:hanging="360"/>
      </w:pPr>
      <w:rPr>
        <w:rFonts w:ascii="Symbol" w:hAnsi="Symbol" w:hint="default"/>
      </w:rPr>
    </w:lvl>
    <w:lvl w:ilvl="1" w:tplc="67E2DBAE" w:tentative="1">
      <w:start w:val="1"/>
      <w:numFmt w:val="bullet"/>
      <w:lvlText w:val=""/>
      <w:lvlJc w:val="left"/>
      <w:pPr>
        <w:tabs>
          <w:tab w:val="num" w:pos="1080"/>
        </w:tabs>
        <w:ind w:left="1080" w:hanging="360"/>
      </w:pPr>
      <w:rPr>
        <w:rFonts w:ascii="Wingdings" w:hAnsi="Wingdings" w:hint="default"/>
      </w:rPr>
    </w:lvl>
    <w:lvl w:ilvl="2" w:tplc="349EDC30" w:tentative="1">
      <w:start w:val="1"/>
      <w:numFmt w:val="bullet"/>
      <w:lvlText w:val=""/>
      <w:lvlJc w:val="left"/>
      <w:pPr>
        <w:tabs>
          <w:tab w:val="num" w:pos="1800"/>
        </w:tabs>
        <w:ind w:left="1800" w:hanging="360"/>
      </w:pPr>
      <w:rPr>
        <w:rFonts w:ascii="Wingdings" w:hAnsi="Wingdings" w:hint="default"/>
      </w:rPr>
    </w:lvl>
    <w:lvl w:ilvl="3" w:tplc="A140B7FA" w:tentative="1">
      <w:start w:val="1"/>
      <w:numFmt w:val="bullet"/>
      <w:lvlText w:val=""/>
      <w:lvlJc w:val="left"/>
      <w:pPr>
        <w:tabs>
          <w:tab w:val="num" w:pos="2520"/>
        </w:tabs>
        <w:ind w:left="2520" w:hanging="360"/>
      </w:pPr>
      <w:rPr>
        <w:rFonts w:ascii="Wingdings" w:hAnsi="Wingdings" w:hint="default"/>
      </w:rPr>
    </w:lvl>
    <w:lvl w:ilvl="4" w:tplc="8B6ACDF4" w:tentative="1">
      <w:start w:val="1"/>
      <w:numFmt w:val="bullet"/>
      <w:lvlText w:val=""/>
      <w:lvlJc w:val="left"/>
      <w:pPr>
        <w:tabs>
          <w:tab w:val="num" w:pos="3240"/>
        </w:tabs>
        <w:ind w:left="3240" w:hanging="360"/>
      </w:pPr>
      <w:rPr>
        <w:rFonts w:ascii="Wingdings" w:hAnsi="Wingdings" w:hint="default"/>
      </w:rPr>
    </w:lvl>
    <w:lvl w:ilvl="5" w:tplc="89C4B460" w:tentative="1">
      <w:start w:val="1"/>
      <w:numFmt w:val="bullet"/>
      <w:lvlText w:val=""/>
      <w:lvlJc w:val="left"/>
      <w:pPr>
        <w:tabs>
          <w:tab w:val="num" w:pos="3960"/>
        </w:tabs>
        <w:ind w:left="3960" w:hanging="360"/>
      </w:pPr>
      <w:rPr>
        <w:rFonts w:ascii="Wingdings" w:hAnsi="Wingdings" w:hint="default"/>
      </w:rPr>
    </w:lvl>
    <w:lvl w:ilvl="6" w:tplc="7C04157A" w:tentative="1">
      <w:start w:val="1"/>
      <w:numFmt w:val="bullet"/>
      <w:lvlText w:val=""/>
      <w:lvlJc w:val="left"/>
      <w:pPr>
        <w:tabs>
          <w:tab w:val="num" w:pos="4680"/>
        </w:tabs>
        <w:ind w:left="4680" w:hanging="360"/>
      </w:pPr>
      <w:rPr>
        <w:rFonts w:ascii="Wingdings" w:hAnsi="Wingdings" w:hint="default"/>
      </w:rPr>
    </w:lvl>
    <w:lvl w:ilvl="7" w:tplc="47B2F4EA" w:tentative="1">
      <w:start w:val="1"/>
      <w:numFmt w:val="bullet"/>
      <w:lvlText w:val=""/>
      <w:lvlJc w:val="left"/>
      <w:pPr>
        <w:tabs>
          <w:tab w:val="num" w:pos="5400"/>
        </w:tabs>
        <w:ind w:left="5400" w:hanging="360"/>
      </w:pPr>
      <w:rPr>
        <w:rFonts w:ascii="Wingdings" w:hAnsi="Wingdings" w:hint="default"/>
      </w:rPr>
    </w:lvl>
    <w:lvl w:ilvl="8" w:tplc="7B700BE6" w:tentative="1">
      <w:start w:val="1"/>
      <w:numFmt w:val="bullet"/>
      <w:lvlText w:val=""/>
      <w:lvlJc w:val="left"/>
      <w:pPr>
        <w:tabs>
          <w:tab w:val="num" w:pos="6120"/>
        </w:tabs>
        <w:ind w:left="6120" w:hanging="360"/>
      </w:pPr>
      <w:rPr>
        <w:rFonts w:ascii="Wingdings" w:hAnsi="Wingdings" w:hint="default"/>
      </w:rPr>
    </w:lvl>
  </w:abstractNum>
  <w:abstractNum w:abstractNumId="30">
    <w:nsid w:val="723101F3"/>
    <w:multiLevelType w:val="hybridMultilevel"/>
    <w:tmpl w:val="CFFECC44"/>
    <w:lvl w:ilvl="0" w:tplc="E8C0A1C0">
      <w:start w:val="1"/>
      <w:numFmt w:val="bullet"/>
      <w:lvlText w:val=""/>
      <w:lvlJc w:val="left"/>
      <w:pPr>
        <w:tabs>
          <w:tab w:val="num" w:pos="720"/>
        </w:tabs>
        <w:ind w:left="720" w:hanging="360"/>
      </w:pPr>
      <w:rPr>
        <w:rFonts w:ascii="Wingdings" w:hAnsi="Wingdings" w:hint="default"/>
      </w:rPr>
    </w:lvl>
    <w:lvl w:ilvl="1" w:tplc="E162F140" w:tentative="1">
      <w:start w:val="1"/>
      <w:numFmt w:val="bullet"/>
      <w:lvlText w:val=""/>
      <w:lvlJc w:val="left"/>
      <w:pPr>
        <w:tabs>
          <w:tab w:val="num" w:pos="1440"/>
        </w:tabs>
        <w:ind w:left="1440" w:hanging="360"/>
      </w:pPr>
      <w:rPr>
        <w:rFonts w:ascii="Wingdings" w:hAnsi="Wingdings" w:hint="default"/>
      </w:rPr>
    </w:lvl>
    <w:lvl w:ilvl="2" w:tplc="A9409696" w:tentative="1">
      <w:start w:val="1"/>
      <w:numFmt w:val="bullet"/>
      <w:lvlText w:val=""/>
      <w:lvlJc w:val="left"/>
      <w:pPr>
        <w:tabs>
          <w:tab w:val="num" w:pos="2160"/>
        </w:tabs>
        <w:ind w:left="2160" w:hanging="360"/>
      </w:pPr>
      <w:rPr>
        <w:rFonts w:ascii="Wingdings" w:hAnsi="Wingdings" w:hint="default"/>
      </w:rPr>
    </w:lvl>
    <w:lvl w:ilvl="3" w:tplc="7DBAE360" w:tentative="1">
      <w:start w:val="1"/>
      <w:numFmt w:val="bullet"/>
      <w:lvlText w:val=""/>
      <w:lvlJc w:val="left"/>
      <w:pPr>
        <w:tabs>
          <w:tab w:val="num" w:pos="2880"/>
        </w:tabs>
        <w:ind w:left="2880" w:hanging="360"/>
      </w:pPr>
      <w:rPr>
        <w:rFonts w:ascii="Wingdings" w:hAnsi="Wingdings" w:hint="default"/>
      </w:rPr>
    </w:lvl>
    <w:lvl w:ilvl="4" w:tplc="78C227A0" w:tentative="1">
      <w:start w:val="1"/>
      <w:numFmt w:val="bullet"/>
      <w:lvlText w:val=""/>
      <w:lvlJc w:val="left"/>
      <w:pPr>
        <w:tabs>
          <w:tab w:val="num" w:pos="3600"/>
        </w:tabs>
        <w:ind w:left="3600" w:hanging="360"/>
      </w:pPr>
      <w:rPr>
        <w:rFonts w:ascii="Wingdings" w:hAnsi="Wingdings" w:hint="default"/>
      </w:rPr>
    </w:lvl>
    <w:lvl w:ilvl="5" w:tplc="7556FFEA" w:tentative="1">
      <w:start w:val="1"/>
      <w:numFmt w:val="bullet"/>
      <w:lvlText w:val=""/>
      <w:lvlJc w:val="left"/>
      <w:pPr>
        <w:tabs>
          <w:tab w:val="num" w:pos="4320"/>
        </w:tabs>
        <w:ind w:left="4320" w:hanging="360"/>
      </w:pPr>
      <w:rPr>
        <w:rFonts w:ascii="Wingdings" w:hAnsi="Wingdings" w:hint="default"/>
      </w:rPr>
    </w:lvl>
    <w:lvl w:ilvl="6" w:tplc="445E59CC" w:tentative="1">
      <w:start w:val="1"/>
      <w:numFmt w:val="bullet"/>
      <w:lvlText w:val=""/>
      <w:lvlJc w:val="left"/>
      <w:pPr>
        <w:tabs>
          <w:tab w:val="num" w:pos="5040"/>
        </w:tabs>
        <w:ind w:left="5040" w:hanging="360"/>
      </w:pPr>
      <w:rPr>
        <w:rFonts w:ascii="Wingdings" w:hAnsi="Wingdings" w:hint="default"/>
      </w:rPr>
    </w:lvl>
    <w:lvl w:ilvl="7" w:tplc="6DBAD0AC" w:tentative="1">
      <w:start w:val="1"/>
      <w:numFmt w:val="bullet"/>
      <w:lvlText w:val=""/>
      <w:lvlJc w:val="left"/>
      <w:pPr>
        <w:tabs>
          <w:tab w:val="num" w:pos="5760"/>
        </w:tabs>
        <w:ind w:left="5760" w:hanging="360"/>
      </w:pPr>
      <w:rPr>
        <w:rFonts w:ascii="Wingdings" w:hAnsi="Wingdings" w:hint="default"/>
      </w:rPr>
    </w:lvl>
    <w:lvl w:ilvl="8" w:tplc="F550A556" w:tentative="1">
      <w:start w:val="1"/>
      <w:numFmt w:val="bullet"/>
      <w:lvlText w:val=""/>
      <w:lvlJc w:val="left"/>
      <w:pPr>
        <w:tabs>
          <w:tab w:val="num" w:pos="6480"/>
        </w:tabs>
        <w:ind w:left="6480" w:hanging="360"/>
      </w:pPr>
      <w:rPr>
        <w:rFonts w:ascii="Wingdings" w:hAnsi="Wingdings" w:hint="default"/>
      </w:rPr>
    </w:lvl>
  </w:abstractNum>
  <w:abstractNum w:abstractNumId="31">
    <w:nsid w:val="747B673F"/>
    <w:multiLevelType w:val="hybridMultilevel"/>
    <w:tmpl w:val="3B42E0FE"/>
    <w:lvl w:ilvl="0" w:tplc="82128E7E">
      <w:start w:val="1"/>
      <w:numFmt w:val="bullet"/>
      <w:lvlText w:val="•"/>
      <w:lvlJc w:val="left"/>
      <w:pPr>
        <w:ind w:left="1080" w:hanging="360"/>
      </w:pPr>
      <w:rPr>
        <w:rFonts w:ascii="Arial" w:eastAsiaTheme="minorHAnsi" w:hAnsi="Arial"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777336B3"/>
    <w:multiLevelType w:val="hybridMultilevel"/>
    <w:tmpl w:val="7BF8617C"/>
    <w:lvl w:ilvl="0" w:tplc="97FC3ED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C6507EE"/>
    <w:multiLevelType w:val="hybridMultilevel"/>
    <w:tmpl w:val="D1CAF240"/>
    <w:lvl w:ilvl="0" w:tplc="4558B7AE">
      <w:start w:val="1"/>
      <w:numFmt w:val="bullet"/>
      <w:lvlText w:val=""/>
      <w:lvlJc w:val="left"/>
      <w:pPr>
        <w:tabs>
          <w:tab w:val="num" w:pos="720"/>
        </w:tabs>
        <w:ind w:left="720" w:hanging="360"/>
      </w:pPr>
      <w:rPr>
        <w:rFonts w:ascii="Wingdings" w:hAnsi="Wingdings" w:hint="default"/>
      </w:rPr>
    </w:lvl>
    <w:lvl w:ilvl="1" w:tplc="0CCC3778" w:tentative="1">
      <w:start w:val="1"/>
      <w:numFmt w:val="bullet"/>
      <w:lvlText w:val=""/>
      <w:lvlJc w:val="left"/>
      <w:pPr>
        <w:tabs>
          <w:tab w:val="num" w:pos="1440"/>
        </w:tabs>
        <w:ind w:left="1440" w:hanging="360"/>
      </w:pPr>
      <w:rPr>
        <w:rFonts w:ascii="Wingdings" w:hAnsi="Wingdings" w:hint="default"/>
      </w:rPr>
    </w:lvl>
    <w:lvl w:ilvl="2" w:tplc="416AE134" w:tentative="1">
      <w:start w:val="1"/>
      <w:numFmt w:val="bullet"/>
      <w:lvlText w:val=""/>
      <w:lvlJc w:val="left"/>
      <w:pPr>
        <w:tabs>
          <w:tab w:val="num" w:pos="2160"/>
        </w:tabs>
        <w:ind w:left="2160" w:hanging="360"/>
      </w:pPr>
      <w:rPr>
        <w:rFonts w:ascii="Wingdings" w:hAnsi="Wingdings" w:hint="default"/>
      </w:rPr>
    </w:lvl>
    <w:lvl w:ilvl="3" w:tplc="0462915A" w:tentative="1">
      <w:start w:val="1"/>
      <w:numFmt w:val="bullet"/>
      <w:lvlText w:val=""/>
      <w:lvlJc w:val="left"/>
      <w:pPr>
        <w:tabs>
          <w:tab w:val="num" w:pos="2880"/>
        </w:tabs>
        <w:ind w:left="2880" w:hanging="360"/>
      </w:pPr>
      <w:rPr>
        <w:rFonts w:ascii="Wingdings" w:hAnsi="Wingdings" w:hint="default"/>
      </w:rPr>
    </w:lvl>
    <w:lvl w:ilvl="4" w:tplc="D4427C4E" w:tentative="1">
      <w:start w:val="1"/>
      <w:numFmt w:val="bullet"/>
      <w:lvlText w:val=""/>
      <w:lvlJc w:val="left"/>
      <w:pPr>
        <w:tabs>
          <w:tab w:val="num" w:pos="3600"/>
        </w:tabs>
        <w:ind w:left="3600" w:hanging="360"/>
      </w:pPr>
      <w:rPr>
        <w:rFonts w:ascii="Wingdings" w:hAnsi="Wingdings" w:hint="default"/>
      </w:rPr>
    </w:lvl>
    <w:lvl w:ilvl="5" w:tplc="55D8C3FA" w:tentative="1">
      <w:start w:val="1"/>
      <w:numFmt w:val="bullet"/>
      <w:lvlText w:val=""/>
      <w:lvlJc w:val="left"/>
      <w:pPr>
        <w:tabs>
          <w:tab w:val="num" w:pos="4320"/>
        </w:tabs>
        <w:ind w:left="4320" w:hanging="360"/>
      </w:pPr>
      <w:rPr>
        <w:rFonts w:ascii="Wingdings" w:hAnsi="Wingdings" w:hint="default"/>
      </w:rPr>
    </w:lvl>
    <w:lvl w:ilvl="6" w:tplc="E6780732" w:tentative="1">
      <w:start w:val="1"/>
      <w:numFmt w:val="bullet"/>
      <w:lvlText w:val=""/>
      <w:lvlJc w:val="left"/>
      <w:pPr>
        <w:tabs>
          <w:tab w:val="num" w:pos="5040"/>
        </w:tabs>
        <w:ind w:left="5040" w:hanging="360"/>
      </w:pPr>
      <w:rPr>
        <w:rFonts w:ascii="Wingdings" w:hAnsi="Wingdings" w:hint="default"/>
      </w:rPr>
    </w:lvl>
    <w:lvl w:ilvl="7" w:tplc="4310206E" w:tentative="1">
      <w:start w:val="1"/>
      <w:numFmt w:val="bullet"/>
      <w:lvlText w:val=""/>
      <w:lvlJc w:val="left"/>
      <w:pPr>
        <w:tabs>
          <w:tab w:val="num" w:pos="5760"/>
        </w:tabs>
        <w:ind w:left="5760" w:hanging="360"/>
      </w:pPr>
      <w:rPr>
        <w:rFonts w:ascii="Wingdings" w:hAnsi="Wingdings" w:hint="default"/>
      </w:rPr>
    </w:lvl>
    <w:lvl w:ilvl="8" w:tplc="65A4AC70" w:tentative="1">
      <w:start w:val="1"/>
      <w:numFmt w:val="bullet"/>
      <w:lvlText w:val=""/>
      <w:lvlJc w:val="left"/>
      <w:pPr>
        <w:tabs>
          <w:tab w:val="num" w:pos="6480"/>
        </w:tabs>
        <w:ind w:left="6480" w:hanging="360"/>
      </w:pPr>
      <w:rPr>
        <w:rFonts w:ascii="Wingdings" w:hAnsi="Wingdings" w:hint="default"/>
      </w:rPr>
    </w:lvl>
  </w:abstractNum>
  <w:abstractNum w:abstractNumId="34">
    <w:nsid w:val="7CB03E13"/>
    <w:multiLevelType w:val="hybridMultilevel"/>
    <w:tmpl w:val="28B62F8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EBC3756"/>
    <w:multiLevelType w:val="hybridMultilevel"/>
    <w:tmpl w:val="19DA0062"/>
    <w:lvl w:ilvl="0" w:tplc="0EA29756">
      <w:start w:val="1"/>
      <w:numFmt w:val="bullet"/>
      <w:lvlText w:val="•"/>
      <w:lvlJc w:val="left"/>
      <w:pPr>
        <w:tabs>
          <w:tab w:val="num" w:pos="720"/>
        </w:tabs>
        <w:ind w:left="720" w:hanging="360"/>
      </w:pPr>
      <w:rPr>
        <w:rFonts w:ascii="Times New Roman" w:hAnsi="Times New Roman" w:hint="default"/>
      </w:rPr>
    </w:lvl>
    <w:lvl w:ilvl="1" w:tplc="2FC86240" w:tentative="1">
      <w:start w:val="1"/>
      <w:numFmt w:val="bullet"/>
      <w:lvlText w:val="•"/>
      <w:lvlJc w:val="left"/>
      <w:pPr>
        <w:tabs>
          <w:tab w:val="num" w:pos="1440"/>
        </w:tabs>
        <w:ind w:left="1440" w:hanging="360"/>
      </w:pPr>
      <w:rPr>
        <w:rFonts w:ascii="Times New Roman" w:hAnsi="Times New Roman" w:hint="default"/>
      </w:rPr>
    </w:lvl>
    <w:lvl w:ilvl="2" w:tplc="99386542" w:tentative="1">
      <w:start w:val="1"/>
      <w:numFmt w:val="bullet"/>
      <w:lvlText w:val="•"/>
      <w:lvlJc w:val="left"/>
      <w:pPr>
        <w:tabs>
          <w:tab w:val="num" w:pos="2160"/>
        </w:tabs>
        <w:ind w:left="2160" w:hanging="360"/>
      </w:pPr>
      <w:rPr>
        <w:rFonts w:ascii="Times New Roman" w:hAnsi="Times New Roman" w:hint="default"/>
      </w:rPr>
    </w:lvl>
    <w:lvl w:ilvl="3" w:tplc="21529AF6" w:tentative="1">
      <w:start w:val="1"/>
      <w:numFmt w:val="bullet"/>
      <w:lvlText w:val="•"/>
      <w:lvlJc w:val="left"/>
      <w:pPr>
        <w:tabs>
          <w:tab w:val="num" w:pos="2880"/>
        </w:tabs>
        <w:ind w:left="2880" w:hanging="360"/>
      </w:pPr>
      <w:rPr>
        <w:rFonts w:ascii="Times New Roman" w:hAnsi="Times New Roman" w:hint="default"/>
      </w:rPr>
    </w:lvl>
    <w:lvl w:ilvl="4" w:tplc="5F888284" w:tentative="1">
      <w:start w:val="1"/>
      <w:numFmt w:val="bullet"/>
      <w:lvlText w:val="•"/>
      <w:lvlJc w:val="left"/>
      <w:pPr>
        <w:tabs>
          <w:tab w:val="num" w:pos="3600"/>
        </w:tabs>
        <w:ind w:left="3600" w:hanging="360"/>
      </w:pPr>
      <w:rPr>
        <w:rFonts w:ascii="Times New Roman" w:hAnsi="Times New Roman" w:hint="default"/>
      </w:rPr>
    </w:lvl>
    <w:lvl w:ilvl="5" w:tplc="97E0FB34" w:tentative="1">
      <w:start w:val="1"/>
      <w:numFmt w:val="bullet"/>
      <w:lvlText w:val="•"/>
      <w:lvlJc w:val="left"/>
      <w:pPr>
        <w:tabs>
          <w:tab w:val="num" w:pos="4320"/>
        </w:tabs>
        <w:ind w:left="4320" w:hanging="360"/>
      </w:pPr>
      <w:rPr>
        <w:rFonts w:ascii="Times New Roman" w:hAnsi="Times New Roman" w:hint="default"/>
      </w:rPr>
    </w:lvl>
    <w:lvl w:ilvl="6" w:tplc="92844C88" w:tentative="1">
      <w:start w:val="1"/>
      <w:numFmt w:val="bullet"/>
      <w:lvlText w:val="•"/>
      <w:lvlJc w:val="left"/>
      <w:pPr>
        <w:tabs>
          <w:tab w:val="num" w:pos="5040"/>
        </w:tabs>
        <w:ind w:left="5040" w:hanging="360"/>
      </w:pPr>
      <w:rPr>
        <w:rFonts w:ascii="Times New Roman" w:hAnsi="Times New Roman" w:hint="default"/>
      </w:rPr>
    </w:lvl>
    <w:lvl w:ilvl="7" w:tplc="96E8DA68" w:tentative="1">
      <w:start w:val="1"/>
      <w:numFmt w:val="bullet"/>
      <w:lvlText w:val="•"/>
      <w:lvlJc w:val="left"/>
      <w:pPr>
        <w:tabs>
          <w:tab w:val="num" w:pos="5760"/>
        </w:tabs>
        <w:ind w:left="5760" w:hanging="360"/>
      </w:pPr>
      <w:rPr>
        <w:rFonts w:ascii="Times New Roman" w:hAnsi="Times New Roman" w:hint="default"/>
      </w:rPr>
    </w:lvl>
    <w:lvl w:ilvl="8" w:tplc="6CAED668" w:tentative="1">
      <w:start w:val="1"/>
      <w:numFmt w:val="bullet"/>
      <w:lvlText w:val="•"/>
      <w:lvlJc w:val="left"/>
      <w:pPr>
        <w:tabs>
          <w:tab w:val="num" w:pos="6480"/>
        </w:tabs>
        <w:ind w:left="6480" w:hanging="360"/>
      </w:pPr>
      <w:rPr>
        <w:rFonts w:ascii="Times New Roman" w:hAnsi="Times New Roman" w:hint="default"/>
      </w:rPr>
    </w:lvl>
  </w:abstractNum>
  <w:abstractNum w:abstractNumId="36">
    <w:nsid w:val="7FC91A5A"/>
    <w:multiLevelType w:val="hybridMultilevel"/>
    <w:tmpl w:val="474EE3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8"/>
  </w:num>
  <w:num w:numId="2">
    <w:abstractNumId w:val="10"/>
  </w:num>
  <w:num w:numId="3">
    <w:abstractNumId w:val="22"/>
  </w:num>
  <w:num w:numId="4">
    <w:abstractNumId w:val="3"/>
  </w:num>
  <w:num w:numId="5">
    <w:abstractNumId w:val="7"/>
  </w:num>
  <w:num w:numId="6">
    <w:abstractNumId w:val="17"/>
  </w:num>
  <w:num w:numId="7">
    <w:abstractNumId w:val="20"/>
  </w:num>
  <w:num w:numId="8">
    <w:abstractNumId w:val="14"/>
  </w:num>
  <w:num w:numId="9">
    <w:abstractNumId w:val="19"/>
  </w:num>
  <w:num w:numId="10">
    <w:abstractNumId w:val="6"/>
  </w:num>
  <w:num w:numId="11">
    <w:abstractNumId w:val="25"/>
  </w:num>
  <w:num w:numId="12">
    <w:abstractNumId w:val="33"/>
  </w:num>
  <w:num w:numId="13">
    <w:abstractNumId w:val="18"/>
  </w:num>
  <w:num w:numId="14">
    <w:abstractNumId w:val="27"/>
  </w:num>
  <w:num w:numId="15">
    <w:abstractNumId w:val="24"/>
  </w:num>
  <w:num w:numId="16">
    <w:abstractNumId w:val="16"/>
  </w:num>
  <w:num w:numId="17">
    <w:abstractNumId w:val="13"/>
  </w:num>
  <w:num w:numId="18">
    <w:abstractNumId w:val="23"/>
  </w:num>
  <w:num w:numId="19">
    <w:abstractNumId w:val="1"/>
  </w:num>
  <w:num w:numId="20">
    <w:abstractNumId w:val="29"/>
  </w:num>
  <w:num w:numId="21">
    <w:abstractNumId w:val="35"/>
  </w:num>
  <w:num w:numId="22">
    <w:abstractNumId w:val="11"/>
  </w:num>
  <w:num w:numId="23">
    <w:abstractNumId w:val="12"/>
  </w:num>
  <w:num w:numId="24">
    <w:abstractNumId w:val="5"/>
  </w:num>
  <w:num w:numId="25">
    <w:abstractNumId w:val="36"/>
  </w:num>
  <w:num w:numId="26">
    <w:abstractNumId w:val="0"/>
  </w:num>
  <w:num w:numId="27">
    <w:abstractNumId w:val="15"/>
  </w:num>
  <w:num w:numId="28">
    <w:abstractNumId w:val="30"/>
  </w:num>
  <w:num w:numId="29">
    <w:abstractNumId w:val="31"/>
  </w:num>
  <w:num w:numId="30">
    <w:abstractNumId w:val="4"/>
  </w:num>
  <w:num w:numId="31">
    <w:abstractNumId w:val="34"/>
  </w:num>
  <w:num w:numId="32">
    <w:abstractNumId w:val="9"/>
  </w:num>
  <w:num w:numId="33">
    <w:abstractNumId w:val="32"/>
  </w:num>
  <w:num w:numId="34">
    <w:abstractNumId w:val="2"/>
  </w:num>
  <w:num w:numId="35">
    <w:abstractNumId w:val="26"/>
  </w:num>
  <w:num w:numId="36">
    <w:abstractNumId w:val="21"/>
  </w:num>
  <w:num w:numId="3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16AE"/>
    <w:rsid w:val="005B7A32"/>
    <w:rsid w:val="0069200E"/>
    <w:rsid w:val="008A4B0C"/>
    <w:rsid w:val="008C3DB1"/>
    <w:rsid w:val="008D6453"/>
    <w:rsid w:val="00926910"/>
    <w:rsid w:val="00996A32"/>
    <w:rsid w:val="009E528B"/>
    <w:rsid w:val="00A03318"/>
    <w:rsid w:val="00AA0CD9"/>
    <w:rsid w:val="00C52E6E"/>
    <w:rsid w:val="00C94663"/>
    <w:rsid w:val="00D10956"/>
    <w:rsid w:val="00DB16AE"/>
    <w:rsid w:val="00DE763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B16AE"/>
    <w:pPr>
      <w:bidi/>
      <w:spacing w:after="0" w:line="240" w:lineRule="auto"/>
    </w:pPr>
  </w:style>
  <w:style w:type="paragraph" w:styleId="a4">
    <w:name w:val="List Paragraph"/>
    <w:basedOn w:val="a"/>
    <w:uiPriority w:val="34"/>
    <w:qFormat/>
    <w:rsid w:val="00DB16AE"/>
    <w:pPr>
      <w:ind w:left="720"/>
      <w:contextualSpacing/>
    </w:pPr>
  </w:style>
  <w:style w:type="paragraph" w:styleId="a5">
    <w:name w:val="Balloon Text"/>
    <w:basedOn w:val="a"/>
    <w:link w:val="Char"/>
    <w:uiPriority w:val="99"/>
    <w:semiHidden/>
    <w:unhideWhenUsed/>
    <w:rsid w:val="008C3DB1"/>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8C3DB1"/>
    <w:rPr>
      <w:rFonts w:ascii="Tahoma" w:hAnsi="Tahoma" w:cs="Tahoma"/>
      <w:sz w:val="16"/>
      <w:szCs w:val="16"/>
    </w:rPr>
  </w:style>
  <w:style w:type="table" w:styleId="a6">
    <w:name w:val="Table Grid"/>
    <w:basedOn w:val="a1"/>
    <w:uiPriority w:val="59"/>
    <w:rsid w:val="00A033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B16AE"/>
    <w:pPr>
      <w:bidi/>
      <w:spacing w:after="0" w:line="240" w:lineRule="auto"/>
    </w:pPr>
  </w:style>
  <w:style w:type="paragraph" w:styleId="a4">
    <w:name w:val="List Paragraph"/>
    <w:basedOn w:val="a"/>
    <w:uiPriority w:val="34"/>
    <w:qFormat/>
    <w:rsid w:val="00DB16AE"/>
    <w:pPr>
      <w:ind w:left="720"/>
      <w:contextualSpacing/>
    </w:pPr>
  </w:style>
  <w:style w:type="paragraph" w:styleId="a5">
    <w:name w:val="Balloon Text"/>
    <w:basedOn w:val="a"/>
    <w:link w:val="Char"/>
    <w:uiPriority w:val="99"/>
    <w:semiHidden/>
    <w:unhideWhenUsed/>
    <w:rsid w:val="008C3DB1"/>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8C3DB1"/>
    <w:rPr>
      <w:rFonts w:ascii="Tahoma" w:hAnsi="Tahoma" w:cs="Tahoma"/>
      <w:sz w:val="16"/>
      <w:szCs w:val="16"/>
    </w:rPr>
  </w:style>
  <w:style w:type="table" w:styleId="a6">
    <w:name w:val="Table Grid"/>
    <w:basedOn w:val="a1"/>
    <w:uiPriority w:val="59"/>
    <w:rsid w:val="00A033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20192">
      <w:bodyDiv w:val="1"/>
      <w:marLeft w:val="0"/>
      <w:marRight w:val="0"/>
      <w:marTop w:val="0"/>
      <w:marBottom w:val="0"/>
      <w:divBdr>
        <w:top w:val="none" w:sz="0" w:space="0" w:color="auto"/>
        <w:left w:val="none" w:sz="0" w:space="0" w:color="auto"/>
        <w:bottom w:val="none" w:sz="0" w:space="0" w:color="auto"/>
        <w:right w:val="none" w:sz="0" w:space="0" w:color="auto"/>
      </w:divBdr>
      <w:divsChild>
        <w:div w:id="949581112">
          <w:marLeft w:val="0"/>
          <w:marRight w:val="547"/>
          <w:marTop w:val="120"/>
          <w:marBottom w:val="120"/>
          <w:divBdr>
            <w:top w:val="none" w:sz="0" w:space="0" w:color="auto"/>
            <w:left w:val="none" w:sz="0" w:space="0" w:color="auto"/>
            <w:bottom w:val="none" w:sz="0" w:space="0" w:color="auto"/>
            <w:right w:val="none" w:sz="0" w:space="0" w:color="auto"/>
          </w:divBdr>
        </w:div>
        <w:div w:id="1377581480">
          <w:marLeft w:val="0"/>
          <w:marRight w:val="547"/>
          <w:marTop w:val="120"/>
          <w:marBottom w:val="120"/>
          <w:divBdr>
            <w:top w:val="none" w:sz="0" w:space="0" w:color="auto"/>
            <w:left w:val="none" w:sz="0" w:space="0" w:color="auto"/>
            <w:bottom w:val="none" w:sz="0" w:space="0" w:color="auto"/>
            <w:right w:val="none" w:sz="0" w:space="0" w:color="auto"/>
          </w:divBdr>
        </w:div>
      </w:divsChild>
    </w:div>
    <w:div w:id="107311283">
      <w:bodyDiv w:val="1"/>
      <w:marLeft w:val="0"/>
      <w:marRight w:val="0"/>
      <w:marTop w:val="0"/>
      <w:marBottom w:val="0"/>
      <w:divBdr>
        <w:top w:val="none" w:sz="0" w:space="0" w:color="auto"/>
        <w:left w:val="none" w:sz="0" w:space="0" w:color="auto"/>
        <w:bottom w:val="none" w:sz="0" w:space="0" w:color="auto"/>
        <w:right w:val="none" w:sz="0" w:space="0" w:color="auto"/>
      </w:divBdr>
    </w:div>
    <w:div w:id="128978105">
      <w:bodyDiv w:val="1"/>
      <w:marLeft w:val="0"/>
      <w:marRight w:val="0"/>
      <w:marTop w:val="0"/>
      <w:marBottom w:val="0"/>
      <w:divBdr>
        <w:top w:val="none" w:sz="0" w:space="0" w:color="auto"/>
        <w:left w:val="none" w:sz="0" w:space="0" w:color="auto"/>
        <w:bottom w:val="none" w:sz="0" w:space="0" w:color="auto"/>
        <w:right w:val="none" w:sz="0" w:space="0" w:color="auto"/>
      </w:divBdr>
      <w:divsChild>
        <w:div w:id="39399581">
          <w:marLeft w:val="0"/>
          <w:marRight w:val="547"/>
          <w:marTop w:val="0"/>
          <w:marBottom w:val="0"/>
          <w:divBdr>
            <w:top w:val="none" w:sz="0" w:space="0" w:color="auto"/>
            <w:left w:val="none" w:sz="0" w:space="0" w:color="auto"/>
            <w:bottom w:val="none" w:sz="0" w:space="0" w:color="auto"/>
            <w:right w:val="none" w:sz="0" w:space="0" w:color="auto"/>
          </w:divBdr>
        </w:div>
        <w:div w:id="1070732661">
          <w:marLeft w:val="0"/>
          <w:marRight w:val="547"/>
          <w:marTop w:val="0"/>
          <w:marBottom w:val="0"/>
          <w:divBdr>
            <w:top w:val="none" w:sz="0" w:space="0" w:color="auto"/>
            <w:left w:val="none" w:sz="0" w:space="0" w:color="auto"/>
            <w:bottom w:val="none" w:sz="0" w:space="0" w:color="auto"/>
            <w:right w:val="none" w:sz="0" w:space="0" w:color="auto"/>
          </w:divBdr>
        </w:div>
        <w:div w:id="2036345464">
          <w:marLeft w:val="0"/>
          <w:marRight w:val="547"/>
          <w:marTop w:val="0"/>
          <w:marBottom w:val="0"/>
          <w:divBdr>
            <w:top w:val="none" w:sz="0" w:space="0" w:color="auto"/>
            <w:left w:val="none" w:sz="0" w:space="0" w:color="auto"/>
            <w:bottom w:val="none" w:sz="0" w:space="0" w:color="auto"/>
            <w:right w:val="none" w:sz="0" w:space="0" w:color="auto"/>
          </w:divBdr>
        </w:div>
        <w:div w:id="174537412">
          <w:marLeft w:val="0"/>
          <w:marRight w:val="547"/>
          <w:marTop w:val="0"/>
          <w:marBottom w:val="0"/>
          <w:divBdr>
            <w:top w:val="none" w:sz="0" w:space="0" w:color="auto"/>
            <w:left w:val="none" w:sz="0" w:space="0" w:color="auto"/>
            <w:bottom w:val="none" w:sz="0" w:space="0" w:color="auto"/>
            <w:right w:val="none" w:sz="0" w:space="0" w:color="auto"/>
          </w:divBdr>
        </w:div>
      </w:divsChild>
    </w:div>
    <w:div w:id="223377559">
      <w:bodyDiv w:val="1"/>
      <w:marLeft w:val="0"/>
      <w:marRight w:val="0"/>
      <w:marTop w:val="0"/>
      <w:marBottom w:val="0"/>
      <w:divBdr>
        <w:top w:val="none" w:sz="0" w:space="0" w:color="auto"/>
        <w:left w:val="none" w:sz="0" w:space="0" w:color="auto"/>
        <w:bottom w:val="none" w:sz="0" w:space="0" w:color="auto"/>
        <w:right w:val="none" w:sz="0" w:space="0" w:color="auto"/>
      </w:divBdr>
    </w:div>
    <w:div w:id="305549930">
      <w:bodyDiv w:val="1"/>
      <w:marLeft w:val="0"/>
      <w:marRight w:val="0"/>
      <w:marTop w:val="0"/>
      <w:marBottom w:val="0"/>
      <w:divBdr>
        <w:top w:val="none" w:sz="0" w:space="0" w:color="auto"/>
        <w:left w:val="none" w:sz="0" w:space="0" w:color="auto"/>
        <w:bottom w:val="none" w:sz="0" w:space="0" w:color="auto"/>
        <w:right w:val="none" w:sz="0" w:space="0" w:color="auto"/>
      </w:divBdr>
    </w:div>
    <w:div w:id="360324753">
      <w:bodyDiv w:val="1"/>
      <w:marLeft w:val="0"/>
      <w:marRight w:val="0"/>
      <w:marTop w:val="0"/>
      <w:marBottom w:val="0"/>
      <w:divBdr>
        <w:top w:val="none" w:sz="0" w:space="0" w:color="auto"/>
        <w:left w:val="none" w:sz="0" w:space="0" w:color="auto"/>
        <w:bottom w:val="none" w:sz="0" w:space="0" w:color="auto"/>
        <w:right w:val="none" w:sz="0" w:space="0" w:color="auto"/>
      </w:divBdr>
    </w:div>
    <w:div w:id="435638230">
      <w:bodyDiv w:val="1"/>
      <w:marLeft w:val="0"/>
      <w:marRight w:val="0"/>
      <w:marTop w:val="0"/>
      <w:marBottom w:val="0"/>
      <w:divBdr>
        <w:top w:val="none" w:sz="0" w:space="0" w:color="auto"/>
        <w:left w:val="none" w:sz="0" w:space="0" w:color="auto"/>
        <w:bottom w:val="none" w:sz="0" w:space="0" w:color="auto"/>
        <w:right w:val="none" w:sz="0" w:space="0" w:color="auto"/>
      </w:divBdr>
    </w:div>
    <w:div w:id="449588202">
      <w:bodyDiv w:val="1"/>
      <w:marLeft w:val="0"/>
      <w:marRight w:val="0"/>
      <w:marTop w:val="0"/>
      <w:marBottom w:val="0"/>
      <w:divBdr>
        <w:top w:val="none" w:sz="0" w:space="0" w:color="auto"/>
        <w:left w:val="none" w:sz="0" w:space="0" w:color="auto"/>
        <w:bottom w:val="none" w:sz="0" w:space="0" w:color="auto"/>
        <w:right w:val="none" w:sz="0" w:space="0" w:color="auto"/>
      </w:divBdr>
    </w:div>
    <w:div w:id="591932418">
      <w:bodyDiv w:val="1"/>
      <w:marLeft w:val="0"/>
      <w:marRight w:val="0"/>
      <w:marTop w:val="0"/>
      <w:marBottom w:val="0"/>
      <w:divBdr>
        <w:top w:val="none" w:sz="0" w:space="0" w:color="auto"/>
        <w:left w:val="none" w:sz="0" w:space="0" w:color="auto"/>
        <w:bottom w:val="none" w:sz="0" w:space="0" w:color="auto"/>
        <w:right w:val="none" w:sz="0" w:space="0" w:color="auto"/>
      </w:divBdr>
      <w:divsChild>
        <w:div w:id="346953595">
          <w:marLeft w:val="0"/>
          <w:marRight w:val="547"/>
          <w:marTop w:val="0"/>
          <w:marBottom w:val="0"/>
          <w:divBdr>
            <w:top w:val="none" w:sz="0" w:space="0" w:color="auto"/>
            <w:left w:val="none" w:sz="0" w:space="0" w:color="auto"/>
            <w:bottom w:val="none" w:sz="0" w:space="0" w:color="auto"/>
            <w:right w:val="none" w:sz="0" w:space="0" w:color="auto"/>
          </w:divBdr>
        </w:div>
        <w:div w:id="844050509">
          <w:marLeft w:val="0"/>
          <w:marRight w:val="547"/>
          <w:marTop w:val="0"/>
          <w:marBottom w:val="0"/>
          <w:divBdr>
            <w:top w:val="none" w:sz="0" w:space="0" w:color="auto"/>
            <w:left w:val="none" w:sz="0" w:space="0" w:color="auto"/>
            <w:bottom w:val="none" w:sz="0" w:space="0" w:color="auto"/>
            <w:right w:val="none" w:sz="0" w:space="0" w:color="auto"/>
          </w:divBdr>
        </w:div>
        <w:div w:id="1686783107">
          <w:marLeft w:val="0"/>
          <w:marRight w:val="547"/>
          <w:marTop w:val="0"/>
          <w:marBottom w:val="0"/>
          <w:divBdr>
            <w:top w:val="none" w:sz="0" w:space="0" w:color="auto"/>
            <w:left w:val="none" w:sz="0" w:space="0" w:color="auto"/>
            <w:bottom w:val="none" w:sz="0" w:space="0" w:color="auto"/>
            <w:right w:val="none" w:sz="0" w:space="0" w:color="auto"/>
          </w:divBdr>
        </w:div>
        <w:div w:id="974214646">
          <w:marLeft w:val="0"/>
          <w:marRight w:val="547"/>
          <w:marTop w:val="0"/>
          <w:marBottom w:val="0"/>
          <w:divBdr>
            <w:top w:val="none" w:sz="0" w:space="0" w:color="auto"/>
            <w:left w:val="none" w:sz="0" w:space="0" w:color="auto"/>
            <w:bottom w:val="none" w:sz="0" w:space="0" w:color="auto"/>
            <w:right w:val="none" w:sz="0" w:space="0" w:color="auto"/>
          </w:divBdr>
        </w:div>
        <w:div w:id="1269459850">
          <w:marLeft w:val="0"/>
          <w:marRight w:val="547"/>
          <w:marTop w:val="0"/>
          <w:marBottom w:val="0"/>
          <w:divBdr>
            <w:top w:val="none" w:sz="0" w:space="0" w:color="auto"/>
            <w:left w:val="none" w:sz="0" w:space="0" w:color="auto"/>
            <w:bottom w:val="none" w:sz="0" w:space="0" w:color="auto"/>
            <w:right w:val="none" w:sz="0" w:space="0" w:color="auto"/>
          </w:divBdr>
        </w:div>
      </w:divsChild>
    </w:div>
    <w:div w:id="637762993">
      <w:bodyDiv w:val="1"/>
      <w:marLeft w:val="0"/>
      <w:marRight w:val="0"/>
      <w:marTop w:val="0"/>
      <w:marBottom w:val="0"/>
      <w:divBdr>
        <w:top w:val="none" w:sz="0" w:space="0" w:color="auto"/>
        <w:left w:val="none" w:sz="0" w:space="0" w:color="auto"/>
        <w:bottom w:val="none" w:sz="0" w:space="0" w:color="auto"/>
        <w:right w:val="none" w:sz="0" w:space="0" w:color="auto"/>
      </w:divBdr>
      <w:divsChild>
        <w:div w:id="1569414480">
          <w:marLeft w:val="0"/>
          <w:marRight w:val="547"/>
          <w:marTop w:val="0"/>
          <w:marBottom w:val="0"/>
          <w:divBdr>
            <w:top w:val="none" w:sz="0" w:space="0" w:color="auto"/>
            <w:left w:val="none" w:sz="0" w:space="0" w:color="auto"/>
            <w:bottom w:val="none" w:sz="0" w:space="0" w:color="auto"/>
            <w:right w:val="none" w:sz="0" w:space="0" w:color="auto"/>
          </w:divBdr>
        </w:div>
        <w:div w:id="1575385584">
          <w:marLeft w:val="0"/>
          <w:marRight w:val="547"/>
          <w:marTop w:val="0"/>
          <w:marBottom w:val="0"/>
          <w:divBdr>
            <w:top w:val="none" w:sz="0" w:space="0" w:color="auto"/>
            <w:left w:val="none" w:sz="0" w:space="0" w:color="auto"/>
            <w:bottom w:val="none" w:sz="0" w:space="0" w:color="auto"/>
            <w:right w:val="none" w:sz="0" w:space="0" w:color="auto"/>
          </w:divBdr>
        </w:div>
      </w:divsChild>
    </w:div>
    <w:div w:id="660232731">
      <w:bodyDiv w:val="1"/>
      <w:marLeft w:val="0"/>
      <w:marRight w:val="0"/>
      <w:marTop w:val="0"/>
      <w:marBottom w:val="0"/>
      <w:divBdr>
        <w:top w:val="none" w:sz="0" w:space="0" w:color="auto"/>
        <w:left w:val="none" w:sz="0" w:space="0" w:color="auto"/>
        <w:bottom w:val="none" w:sz="0" w:space="0" w:color="auto"/>
        <w:right w:val="none" w:sz="0" w:space="0" w:color="auto"/>
      </w:divBdr>
    </w:div>
    <w:div w:id="707875497">
      <w:bodyDiv w:val="1"/>
      <w:marLeft w:val="0"/>
      <w:marRight w:val="0"/>
      <w:marTop w:val="0"/>
      <w:marBottom w:val="0"/>
      <w:divBdr>
        <w:top w:val="none" w:sz="0" w:space="0" w:color="auto"/>
        <w:left w:val="none" w:sz="0" w:space="0" w:color="auto"/>
        <w:bottom w:val="none" w:sz="0" w:space="0" w:color="auto"/>
        <w:right w:val="none" w:sz="0" w:space="0" w:color="auto"/>
      </w:divBdr>
      <w:divsChild>
        <w:div w:id="607080356">
          <w:marLeft w:val="0"/>
          <w:marRight w:val="547"/>
          <w:marTop w:val="154"/>
          <w:marBottom w:val="0"/>
          <w:divBdr>
            <w:top w:val="none" w:sz="0" w:space="0" w:color="auto"/>
            <w:left w:val="none" w:sz="0" w:space="0" w:color="auto"/>
            <w:bottom w:val="none" w:sz="0" w:space="0" w:color="auto"/>
            <w:right w:val="none" w:sz="0" w:space="0" w:color="auto"/>
          </w:divBdr>
        </w:div>
        <w:div w:id="1374311135">
          <w:marLeft w:val="0"/>
          <w:marRight w:val="547"/>
          <w:marTop w:val="154"/>
          <w:marBottom w:val="0"/>
          <w:divBdr>
            <w:top w:val="none" w:sz="0" w:space="0" w:color="auto"/>
            <w:left w:val="none" w:sz="0" w:space="0" w:color="auto"/>
            <w:bottom w:val="none" w:sz="0" w:space="0" w:color="auto"/>
            <w:right w:val="none" w:sz="0" w:space="0" w:color="auto"/>
          </w:divBdr>
        </w:div>
        <w:div w:id="64301593">
          <w:marLeft w:val="0"/>
          <w:marRight w:val="547"/>
          <w:marTop w:val="154"/>
          <w:marBottom w:val="0"/>
          <w:divBdr>
            <w:top w:val="none" w:sz="0" w:space="0" w:color="auto"/>
            <w:left w:val="none" w:sz="0" w:space="0" w:color="auto"/>
            <w:bottom w:val="none" w:sz="0" w:space="0" w:color="auto"/>
            <w:right w:val="none" w:sz="0" w:space="0" w:color="auto"/>
          </w:divBdr>
        </w:div>
        <w:div w:id="1379554481">
          <w:marLeft w:val="0"/>
          <w:marRight w:val="547"/>
          <w:marTop w:val="154"/>
          <w:marBottom w:val="0"/>
          <w:divBdr>
            <w:top w:val="none" w:sz="0" w:space="0" w:color="auto"/>
            <w:left w:val="none" w:sz="0" w:space="0" w:color="auto"/>
            <w:bottom w:val="none" w:sz="0" w:space="0" w:color="auto"/>
            <w:right w:val="none" w:sz="0" w:space="0" w:color="auto"/>
          </w:divBdr>
        </w:div>
      </w:divsChild>
    </w:div>
    <w:div w:id="719520244">
      <w:bodyDiv w:val="1"/>
      <w:marLeft w:val="0"/>
      <w:marRight w:val="0"/>
      <w:marTop w:val="0"/>
      <w:marBottom w:val="0"/>
      <w:divBdr>
        <w:top w:val="none" w:sz="0" w:space="0" w:color="auto"/>
        <w:left w:val="none" w:sz="0" w:space="0" w:color="auto"/>
        <w:bottom w:val="none" w:sz="0" w:space="0" w:color="auto"/>
        <w:right w:val="none" w:sz="0" w:space="0" w:color="auto"/>
      </w:divBdr>
      <w:divsChild>
        <w:div w:id="400451365">
          <w:marLeft w:val="0"/>
          <w:marRight w:val="547"/>
          <w:marTop w:val="0"/>
          <w:marBottom w:val="0"/>
          <w:divBdr>
            <w:top w:val="none" w:sz="0" w:space="0" w:color="auto"/>
            <w:left w:val="none" w:sz="0" w:space="0" w:color="auto"/>
            <w:bottom w:val="none" w:sz="0" w:space="0" w:color="auto"/>
            <w:right w:val="none" w:sz="0" w:space="0" w:color="auto"/>
          </w:divBdr>
        </w:div>
      </w:divsChild>
    </w:div>
    <w:div w:id="787892460">
      <w:bodyDiv w:val="1"/>
      <w:marLeft w:val="0"/>
      <w:marRight w:val="0"/>
      <w:marTop w:val="0"/>
      <w:marBottom w:val="0"/>
      <w:divBdr>
        <w:top w:val="none" w:sz="0" w:space="0" w:color="auto"/>
        <w:left w:val="none" w:sz="0" w:space="0" w:color="auto"/>
        <w:bottom w:val="none" w:sz="0" w:space="0" w:color="auto"/>
        <w:right w:val="none" w:sz="0" w:space="0" w:color="auto"/>
      </w:divBdr>
    </w:div>
    <w:div w:id="819342431">
      <w:bodyDiv w:val="1"/>
      <w:marLeft w:val="0"/>
      <w:marRight w:val="0"/>
      <w:marTop w:val="0"/>
      <w:marBottom w:val="0"/>
      <w:divBdr>
        <w:top w:val="none" w:sz="0" w:space="0" w:color="auto"/>
        <w:left w:val="none" w:sz="0" w:space="0" w:color="auto"/>
        <w:bottom w:val="none" w:sz="0" w:space="0" w:color="auto"/>
        <w:right w:val="none" w:sz="0" w:space="0" w:color="auto"/>
      </w:divBdr>
    </w:div>
    <w:div w:id="903103497">
      <w:bodyDiv w:val="1"/>
      <w:marLeft w:val="0"/>
      <w:marRight w:val="0"/>
      <w:marTop w:val="0"/>
      <w:marBottom w:val="0"/>
      <w:divBdr>
        <w:top w:val="none" w:sz="0" w:space="0" w:color="auto"/>
        <w:left w:val="none" w:sz="0" w:space="0" w:color="auto"/>
        <w:bottom w:val="none" w:sz="0" w:space="0" w:color="auto"/>
        <w:right w:val="none" w:sz="0" w:space="0" w:color="auto"/>
      </w:divBdr>
      <w:divsChild>
        <w:div w:id="1700617786">
          <w:marLeft w:val="0"/>
          <w:marRight w:val="547"/>
          <w:marTop w:val="0"/>
          <w:marBottom w:val="0"/>
          <w:divBdr>
            <w:top w:val="none" w:sz="0" w:space="0" w:color="auto"/>
            <w:left w:val="none" w:sz="0" w:space="0" w:color="auto"/>
            <w:bottom w:val="none" w:sz="0" w:space="0" w:color="auto"/>
            <w:right w:val="none" w:sz="0" w:space="0" w:color="auto"/>
          </w:divBdr>
        </w:div>
        <w:div w:id="1328481085">
          <w:marLeft w:val="0"/>
          <w:marRight w:val="547"/>
          <w:marTop w:val="0"/>
          <w:marBottom w:val="0"/>
          <w:divBdr>
            <w:top w:val="none" w:sz="0" w:space="0" w:color="auto"/>
            <w:left w:val="none" w:sz="0" w:space="0" w:color="auto"/>
            <w:bottom w:val="none" w:sz="0" w:space="0" w:color="auto"/>
            <w:right w:val="none" w:sz="0" w:space="0" w:color="auto"/>
          </w:divBdr>
        </w:div>
        <w:div w:id="149372717">
          <w:marLeft w:val="0"/>
          <w:marRight w:val="547"/>
          <w:marTop w:val="0"/>
          <w:marBottom w:val="0"/>
          <w:divBdr>
            <w:top w:val="none" w:sz="0" w:space="0" w:color="auto"/>
            <w:left w:val="none" w:sz="0" w:space="0" w:color="auto"/>
            <w:bottom w:val="none" w:sz="0" w:space="0" w:color="auto"/>
            <w:right w:val="none" w:sz="0" w:space="0" w:color="auto"/>
          </w:divBdr>
        </w:div>
      </w:divsChild>
    </w:div>
    <w:div w:id="907768162">
      <w:bodyDiv w:val="1"/>
      <w:marLeft w:val="0"/>
      <w:marRight w:val="0"/>
      <w:marTop w:val="0"/>
      <w:marBottom w:val="0"/>
      <w:divBdr>
        <w:top w:val="none" w:sz="0" w:space="0" w:color="auto"/>
        <w:left w:val="none" w:sz="0" w:space="0" w:color="auto"/>
        <w:bottom w:val="none" w:sz="0" w:space="0" w:color="auto"/>
        <w:right w:val="none" w:sz="0" w:space="0" w:color="auto"/>
      </w:divBdr>
      <w:divsChild>
        <w:div w:id="726417981">
          <w:marLeft w:val="0"/>
          <w:marRight w:val="547"/>
          <w:marTop w:val="0"/>
          <w:marBottom w:val="0"/>
          <w:divBdr>
            <w:top w:val="none" w:sz="0" w:space="0" w:color="auto"/>
            <w:left w:val="none" w:sz="0" w:space="0" w:color="auto"/>
            <w:bottom w:val="none" w:sz="0" w:space="0" w:color="auto"/>
            <w:right w:val="none" w:sz="0" w:space="0" w:color="auto"/>
          </w:divBdr>
        </w:div>
        <w:div w:id="521090584">
          <w:marLeft w:val="0"/>
          <w:marRight w:val="547"/>
          <w:marTop w:val="0"/>
          <w:marBottom w:val="0"/>
          <w:divBdr>
            <w:top w:val="none" w:sz="0" w:space="0" w:color="auto"/>
            <w:left w:val="none" w:sz="0" w:space="0" w:color="auto"/>
            <w:bottom w:val="none" w:sz="0" w:space="0" w:color="auto"/>
            <w:right w:val="none" w:sz="0" w:space="0" w:color="auto"/>
          </w:divBdr>
        </w:div>
        <w:div w:id="317929284">
          <w:marLeft w:val="0"/>
          <w:marRight w:val="547"/>
          <w:marTop w:val="0"/>
          <w:marBottom w:val="0"/>
          <w:divBdr>
            <w:top w:val="none" w:sz="0" w:space="0" w:color="auto"/>
            <w:left w:val="none" w:sz="0" w:space="0" w:color="auto"/>
            <w:bottom w:val="none" w:sz="0" w:space="0" w:color="auto"/>
            <w:right w:val="none" w:sz="0" w:space="0" w:color="auto"/>
          </w:divBdr>
        </w:div>
      </w:divsChild>
    </w:div>
    <w:div w:id="909803312">
      <w:bodyDiv w:val="1"/>
      <w:marLeft w:val="0"/>
      <w:marRight w:val="0"/>
      <w:marTop w:val="0"/>
      <w:marBottom w:val="0"/>
      <w:divBdr>
        <w:top w:val="none" w:sz="0" w:space="0" w:color="auto"/>
        <w:left w:val="none" w:sz="0" w:space="0" w:color="auto"/>
        <w:bottom w:val="none" w:sz="0" w:space="0" w:color="auto"/>
        <w:right w:val="none" w:sz="0" w:space="0" w:color="auto"/>
      </w:divBdr>
      <w:divsChild>
        <w:div w:id="192310224">
          <w:marLeft w:val="0"/>
          <w:marRight w:val="547"/>
          <w:marTop w:val="0"/>
          <w:marBottom w:val="0"/>
          <w:divBdr>
            <w:top w:val="none" w:sz="0" w:space="0" w:color="auto"/>
            <w:left w:val="none" w:sz="0" w:space="0" w:color="auto"/>
            <w:bottom w:val="none" w:sz="0" w:space="0" w:color="auto"/>
            <w:right w:val="none" w:sz="0" w:space="0" w:color="auto"/>
          </w:divBdr>
        </w:div>
      </w:divsChild>
    </w:div>
    <w:div w:id="1138955754">
      <w:bodyDiv w:val="1"/>
      <w:marLeft w:val="0"/>
      <w:marRight w:val="0"/>
      <w:marTop w:val="0"/>
      <w:marBottom w:val="0"/>
      <w:divBdr>
        <w:top w:val="none" w:sz="0" w:space="0" w:color="auto"/>
        <w:left w:val="none" w:sz="0" w:space="0" w:color="auto"/>
        <w:bottom w:val="none" w:sz="0" w:space="0" w:color="auto"/>
        <w:right w:val="none" w:sz="0" w:space="0" w:color="auto"/>
      </w:divBdr>
      <w:divsChild>
        <w:div w:id="294650906">
          <w:marLeft w:val="0"/>
          <w:marRight w:val="547"/>
          <w:marTop w:val="0"/>
          <w:marBottom w:val="0"/>
          <w:divBdr>
            <w:top w:val="none" w:sz="0" w:space="0" w:color="auto"/>
            <w:left w:val="none" w:sz="0" w:space="0" w:color="auto"/>
            <w:bottom w:val="none" w:sz="0" w:space="0" w:color="auto"/>
            <w:right w:val="none" w:sz="0" w:space="0" w:color="auto"/>
          </w:divBdr>
        </w:div>
        <w:div w:id="1258757595">
          <w:marLeft w:val="0"/>
          <w:marRight w:val="547"/>
          <w:marTop w:val="0"/>
          <w:marBottom w:val="0"/>
          <w:divBdr>
            <w:top w:val="none" w:sz="0" w:space="0" w:color="auto"/>
            <w:left w:val="none" w:sz="0" w:space="0" w:color="auto"/>
            <w:bottom w:val="none" w:sz="0" w:space="0" w:color="auto"/>
            <w:right w:val="none" w:sz="0" w:space="0" w:color="auto"/>
          </w:divBdr>
        </w:div>
        <w:div w:id="231618903">
          <w:marLeft w:val="0"/>
          <w:marRight w:val="547"/>
          <w:marTop w:val="0"/>
          <w:marBottom w:val="0"/>
          <w:divBdr>
            <w:top w:val="none" w:sz="0" w:space="0" w:color="auto"/>
            <w:left w:val="none" w:sz="0" w:space="0" w:color="auto"/>
            <w:bottom w:val="none" w:sz="0" w:space="0" w:color="auto"/>
            <w:right w:val="none" w:sz="0" w:space="0" w:color="auto"/>
          </w:divBdr>
        </w:div>
        <w:div w:id="1449006737">
          <w:marLeft w:val="0"/>
          <w:marRight w:val="547"/>
          <w:marTop w:val="0"/>
          <w:marBottom w:val="0"/>
          <w:divBdr>
            <w:top w:val="none" w:sz="0" w:space="0" w:color="auto"/>
            <w:left w:val="none" w:sz="0" w:space="0" w:color="auto"/>
            <w:bottom w:val="none" w:sz="0" w:space="0" w:color="auto"/>
            <w:right w:val="none" w:sz="0" w:space="0" w:color="auto"/>
          </w:divBdr>
        </w:div>
        <w:div w:id="978993925">
          <w:marLeft w:val="0"/>
          <w:marRight w:val="547"/>
          <w:marTop w:val="0"/>
          <w:marBottom w:val="0"/>
          <w:divBdr>
            <w:top w:val="none" w:sz="0" w:space="0" w:color="auto"/>
            <w:left w:val="none" w:sz="0" w:space="0" w:color="auto"/>
            <w:bottom w:val="none" w:sz="0" w:space="0" w:color="auto"/>
            <w:right w:val="none" w:sz="0" w:space="0" w:color="auto"/>
          </w:divBdr>
        </w:div>
        <w:div w:id="1604918168">
          <w:marLeft w:val="0"/>
          <w:marRight w:val="547"/>
          <w:marTop w:val="0"/>
          <w:marBottom w:val="0"/>
          <w:divBdr>
            <w:top w:val="none" w:sz="0" w:space="0" w:color="auto"/>
            <w:left w:val="none" w:sz="0" w:space="0" w:color="auto"/>
            <w:bottom w:val="none" w:sz="0" w:space="0" w:color="auto"/>
            <w:right w:val="none" w:sz="0" w:space="0" w:color="auto"/>
          </w:divBdr>
        </w:div>
        <w:div w:id="1273442659">
          <w:marLeft w:val="0"/>
          <w:marRight w:val="547"/>
          <w:marTop w:val="0"/>
          <w:marBottom w:val="0"/>
          <w:divBdr>
            <w:top w:val="none" w:sz="0" w:space="0" w:color="auto"/>
            <w:left w:val="none" w:sz="0" w:space="0" w:color="auto"/>
            <w:bottom w:val="none" w:sz="0" w:space="0" w:color="auto"/>
            <w:right w:val="none" w:sz="0" w:space="0" w:color="auto"/>
          </w:divBdr>
        </w:div>
      </w:divsChild>
    </w:div>
    <w:div w:id="1244727217">
      <w:bodyDiv w:val="1"/>
      <w:marLeft w:val="0"/>
      <w:marRight w:val="0"/>
      <w:marTop w:val="0"/>
      <w:marBottom w:val="0"/>
      <w:divBdr>
        <w:top w:val="none" w:sz="0" w:space="0" w:color="auto"/>
        <w:left w:val="none" w:sz="0" w:space="0" w:color="auto"/>
        <w:bottom w:val="none" w:sz="0" w:space="0" w:color="auto"/>
        <w:right w:val="none" w:sz="0" w:space="0" w:color="auto"/>
      </w:divBdr>
    </w:div>
    <w:div w:id="1307973398">
      <w:bodyDiv w:val="1"/>
      <w:marLeft w:val="0"/>
      <w:marRight w:val="0"/>
      <w:marTop w:val="0"/>
      <w:marBottom w:val="0"/>
      <w:divBdr>
        <w:top w:val="none" w:sz="0" w:space="0" w:color="auto"/>
        <w:left w:val="none" w:sz="0" w:space="0" w:color="auto"/>
        <w:bottom w:val="none" w:sz="0" w:space="0" w:color="auto"/>
        <w:right w:val="none" w:sz="0" w:space="0" w:color="auto"/>
      </w:divBdr>
    </w:div>
    <w:div w:id="1422724439">
      <w:bodyDiv w:val="1"/>
      <w:marLeft w:val="0"/>
      <w:marRight w:val="0"/>
      <w:marTop w:val="0"/>
      <w:marBottom w:val="0"/>
      <w:divBdr>
        <w:top w:val="none" w:sz="0" w:space="0" w:color="auto"/>
        <w:left w:val="none" w:sz="0" w:space="0" w:color="auto"/>
        <w:bottom w:val="none" w:sz="0" w:space="0" w:color="auto"/>
        <w:right w:val="none" w:sz="0" w:space="0" w:color="auto"/>
      </w:divBdr>
      <w:divsChild>
        <w:div w:id="1472822918">
          <w:marLeft w:val="0"/>
          <w:marRight w:val="547"/>
          <w:marTop w:val="0"/>
          <w:marBottom w:val="0"/>
          <w:divBdr>
            <w:top w:val="none" w:sz="0" w:space="0" w:color="auto"/>
            <w:left w:val="none" w:sz="0" w:space="0" w:color="auto"/>
            <w:bottom w:val="none" w:sz="0" w:space="0" w:color="auto"/>
            <w:right w:val="none" w:sz="0" w:space="0" w:color="auto"/>
          </w:divBdr>
        </w:div>
        <w:div w:id="742726878">
          <w:marLeft w:val="0"/>
          <w:marRight w:val="547"/>
          <w:marTop w:val="0"/>
          <w:marBottom w:val="0"/>
          <w:divBdr>
            <w:top w:val="none" w:sz="0" w:space="0" w:color="auto"/>
            <w:left w:val="none" w:sz="0" w:space="0" w:color="auto"/>
            <w:bottom w:val="none" w:sz="0" w:space="0" w:color="auto"/>
            <w:right w:val="none" w:sz="0" w:space="0" w:color="auto"/>
          </w:divBdr>
        </w:div>
        <w:div w:id="887764410">
          <w:marLeft w:val="0"/>
          <w:marRight w:val="547"/>
          <w:marTop w:val="0"/>
          <w:marBottom w:val="0"/>
          <w:divBdr>
            <w:top w:val="none" w:sz="0" w:space="0" w:color="auto"/>
            <w:left w:val="none" w:sz="0" w:space="0" w:color="auto"/>
            <w:bottom w:val="none" w:sz="0" w:space="0" w:color="auto"/>
            <w:right w:val="none" w:sz="0" w:space="0" w:color="auto"/>
          </w:divBdr>
        </w:div>
        <w:div w:id="1901553699">
          <w:marLeft w:val="0"/>
          <w:marRight w:val="547"/>
          <w:marTop w:val="0"/>
          <w:marBottom w:val="0"/>
          <w:divBdr>
            <w:top w:val="none" w:sz="0" w:space="0" w:color="auto"/>
            <w:left w:val="none" w:sz="0" w:space="0" w:color="auto"/>
            <w:bottom w:val="none" w:sz="0" w:space="0" w:color="auto"/>
            <w:right w:val="none" w:sz="0" w:space="0" w:color="auto"/>
          </w:divBdr>
        </w:div>
        <w:div w:id="345907199">
          <w:marLeft w:val="0"/>
          <w:marRight w:val="547"/>
          <w:marTop w:val="0"/>
          <w:marBottom w:val="0"/>
          <w:divBdr>
            <w:top w:val="none" w:sz="0" w:space="0" w:color="auto"/>
            <w:left w:val="none" w:sz="0" w:space="0" w:color="auto"/>
            <w:bottom w:val="none" w:sz="0" w:space="0" w:color="auto"/>
            <w:right w:val="none" w:sz="0" w:space="0" w:color="auto"/>
          </w:divBdr>
        </w:div>
        <w:div w:id="399331963">
          <w:marLeft w:val="0"/>
          <w:marRight w:val="547"/>
          <w:marTop w:val="0"/>
          <w:marBottom w:val="0"/>
          <w:divBdr>
            <w:top w:val="none" w:sz="0" w:space="0" w:color="auto"/>
            <w:left w:val="none" w:sz="0" w:space="0" w:color="auto"/>
            <w:bottom w:val="none" w:sz="0" w:space="0" w:color="auto"/>
            <w:right w:val="none" w:sz="0" w:space="0" w:color="auto"/>
          </w:divBdr>
        </w:div>
      </w:divsChild>
    </w:div>
    <w:div w:id="1440174094">
      <w:bodyDiv w:val="1"/>
      <w:marLeft w:val="0"/>
      <w:marRight w:val="0"/>
      <w:marTop w:val="0"/>
      <w:marBottom w:val="0"/>
      <w:divBdr>
        <w:top w:val="none" w:sz="0" w:space="0" w:color="auto"/>
        <w:left w:val="none" w:sz="0" w:space="0" w:color="auto"/>
        <w:bottom w:val="none" w:sz="0" w:space="0" w:color="auto"/>
        <w:right w:val="none" w:sz="0" w:space="0" w:color="auto"/>
      </w:divBdr>
    </w:div>
    <w:div w:id="1486044182">
      <w:bodyDiv w:val="1"/>
      <w:marLeft w:val="0"/>
      <w:marRight w:val="0"/>
      <w:marTop w:val="0"/>
      <w:marBottom w:val="0"/>
      <w:divBdr>
        <w:top w:val="none" w:sz="0" w:space="0" w:color="auto"/>
        <w:left w:val="none" w:sz="0" w:space="0" w:color="auto"/>
        <w:bottom w:val="none" w:sz="0" w:space="0" w:color="auto"/>
        <w:right w:val="none" w:sz="0" w:space="0" w:color="auto"/>
      </w:divBdr>
      <w:divsChild>
        <w:div w:id="2074430523">
          <w:marLeft w:val="0"/>
          <w:marRight w:val="547"/>
          <w:marTop w:val="0"/>
          <w:marBottom w:val="0"/>
          <w:divBdr>
            <w:top w:val="none" w:sz="0" w:space="0" w:color="auto"/>
            <w:left w:val="none" w:sz="0" w:space="0" w:color="auto"/>
            <w:bottom w:val="none" w:sz="0" w:space="0" w:color="auto"/>
            <w:right w:val="none" w:sz="0" w:space="0" w:color="auto"/>
          </w:divBdr>
        </w:div>
        <w:div w:id="55474857">
          <w:marLeft w:val="0"/>
          <w:marRight w:val="547"/>
          <w:marTop w:val="0"/>
          <w:marBottom w:val="0"/>
          <w:divBdr>
            <w:top w:val="none" w:sz="0" w:space="0" w:color="auto"/>
            <w:left w:val="none" w:sz="0" w:space="0" w:color="auto"/>
            <w:bottom w:val="none" w:sz="0" w:space="0" w:color="auto"/>
            <w:right w:val="none" w:sz="0" w:space="0" w:color="auto"/>
          </w:divBdr>
        </w:div>
        <w:div w:id="442725792">
          <w:marLeft w:val="0"/>
          <w:marRight w:val="547"/>
          <w:marTop w:val="0"/>
          <w:marBottom w:val="0"/>
          <w:divBdr>
            <w:top w:val="none" w:sz="0" w:space="0" w:color="auto"/>
            <w:left w:val="none" w:sz="0" w:space="0" w:color="auto"/>
            <w:bottom w:val="none" w:sz="0" w:space="0" w:color="auto"/>
            <w:right w:val="none" w:sz="0" w:space="0" w:color="auto"/>
          </w:divBdr>
        </w:div>
        <w:div w:id="974287141">
          <w:marLeft w:val="0"/>
          <w:marRight w:val="547"/>
          <w:marTop w:val="0"/>
          <w:marBottom w:val="0"/>
          <w:divBdr>
            <w:top w:val="none" w:sz="0" w:space="0" w:color="auto"/>
            <w:left w:val="none" w:sz="0" w:space="0" w:color="auto"/>
            <w:bottom w:val="none" w:sz="0" w:space="0" w:color="auto"/>
            <w:right w:val="none" w:sz="0" w:space="0" w:color="auto"/>
          </w:divBdr>
        </w:div>
        <w:div w:id="496846362">
          <w:marLeft w:val="0"/>
          <w:marRight w:val="547"/>
          <w:marTop w:val="0"/>
          <w:marBottom w:val="0"/>
          <w:divBdr>
            <w:top w:val="none" w:sz="0" w:space="0" w:color="auto"/>
            <w:left w:val="none" w:sz="0" w:space="0" w:color="auto"/>
            <w:bottom w:val="none" w:sz="0" w:space="0" w:color="auto"/>
            <w:right w:val="none" w:sz="0" w:space="0" w:color="auto"/>
          </w:divBdr>
        </w:div>
        <w:div w:id="65150234">
          <w:marLeft w:val="0"/>
          <w:marRight w:val="547"/>
          <w:marTop w:val="0"/>
          <w:marBottom w:val="0"/>
          <w:divBdr>
            <w:top w:val="none" w:sz="0" w:space="0" w:color="auto"/>
            <w:left w:val="none" w:sz="0" w:space="0" w:color="auto"/>
            <w:bottom w:val="none" w:sz="0" w:space="0" w:color="auto"/>
            <w:right w:val="none" w:sz="0" w:space="0" w:color="auto"/>
          </w:divBdr>
        </w:div>
        <w:div w:id="675301349">
          <w:marLeft w:val="0"/>
          <w:marRight w:val="547"/>
          <w:marTop w:val="0"/>
          <w:marBottom w:val="0"/>
          <w:divBdr>
            <w:top w:val="none" w:sz="0" w:space="0" w:color="auto"/>
            <w:left w:val="none" w:sz="0" w:space="0" w:color="auto"/>
            <w:bottom w:val="none" w:sz="0" w:space="0" w:color="auto"/>
            <w:right w:val="none" w:sz="0" w:space="0" w:color="auto"/>
          </w:divBdr>
        </w:div>
        <w:div w:id="1412653213">
          <w:marLeft w:val="0"/>
          <w:marRight w:val="547"/>
          <w:marTop w:val="0"/>
          <w:marBottom w:val="0"/>
          <w:divBdr>
            <w:top w:val="none" w:sz="0" w:space="0" w:color="auto"/>
            <w:left w:val="none" w:sz="0" w:space="0" w:color="auto"/>
            <w:bottom w:val="none" w:sz="0" w:space="0" w:color="auto"/>
            <w:right w:val="none" w:sz="0" w:space="0" w:color="auto"/>
          </w:divBdr>
        </w:div>
        <w:div w:id="1115950754">
          <w:marLeft w:val="0"/>
          <w:marRight w:val="547"/>
          <w:marTop w:val="0"/>
          <w:marBottom w:val="0"/>
          <w:divBdr>
            <w:top w:val="none" w:sz="0" w:space="0" w:color="auto"/>
            <w:left w:val="none" w:sz="0" w:space="0" w:color="auto"/>
            <w:bottom w:val="none" w:sz="0" w:space="0" w:color="auto"/>
            <w:right w:val="none" w:sz="0" w:space="0" w:color="auto"/>
          </w:divBdr>
        </w:div>
      </w:divsChild>
    </w:div>
    <w:div w:id="1607233997">
      <w:bodyDiv w:val="1"/>
      <w:marLeft w:val="0"/>
      <w:marRight w:val="0"/>
      <w:marTop w:val="0"/>
      <w:marBottom w:val="0"/>
      <w:divBdr>
        <w:top w:val="none" w:sz="0" w:space="0" w:color="auto"/>
        <w:left w:val="none" w:sz="0" w:space="0" w:color="auto"/>
        <w:bottom w:val="none" w:sz="0" w:space="0" w:color="auto"/>
        <w:right w:val="none" w:sz="0" w:space="0" w:color="auto"/>
      </w:divBdr>
    </w:div>
    <w:div w:id="1802993023">
      <w:bodyDiv w:val="1"/>
      <w:marLeft w:val="0"/>
      <w:marRight w:val="0"/>
      <w:marTop w:val="0"/>
      <w:marBottom w:val="0"/>
      <w:divBdr>
        <w:top w:val="none" w:sz="0" w:space="0" w:color="auto"/>
        <w:left w:val="none" w:sz="0" w:space="0" w:color="auto"/>
        <w:bottom w:val="none" w:sz="0" w:space="0" w:color="auto"/>
        <w:right w:val="none" w:sz="0" w:space="0" w:color="auto"/>
      </w:divBdr>
    </w:div>
    <w:div w:id="1890413189">
      <w:bodyDiv w:val="1"/>
      <w:marLeft w:val="0"/>
      <w:marRight w:val="0"/>
      <w:marTop w:val="0"/>
      <w:marBottom w:val="0"/>
      <w:divBdr>
        <w:top w:val="none" w:sz="0" w:space="0" w:color="auto"/>
        <w:left w:val="none" w:sz="0" w:space="0" w:color="auto"/>
        <w:bottom w:val="none" w:sz="0" w:space="0" w:color="auto"/>
        <w:right w:val="none" w:sz="0" w:space="0" w:color="auto"/>
      </w:divBdr>
      <w:divsChild>
        <w:div w:id="1474325303">
          <w:marLeft w:val="0"/>
          <w:marRight w:val="547"/>
          <w:marTop w:val="0"/>
          <w:marBottom w:val="0"/>
          <w:divBdr>
            <w:top w:val="none" w:sz="0" w:space="0" w:color="auto"/>
            <w:left w:val="none" w:sz="0" w:space="0" w:color="auto"/>
            <w:bottom w:val="none" w:sz="0" w:space="0" w:color="auto"/>
            <w:right w:val="none" w:sz="0" w:space="0" w:color="auto"/>
          </w:divBdr>
        </w:div>
        <w:div w:id="1683193515">
          <w:marLeft w:val="0"/>
          <w:marRight w:val="547"/>
          <w:marTop w:val="0"/>
          <w:marBottom w:val="0"/>
          <w:divBdr>
            <w:top w:val="none" w:sz="0" w:space="0" w:color="auto"/>
            <w:left w:val="none" w:sz="0" w:space="0" w:color="auto"/>
            <w:bottom w:val="none" w:sz="0" w:space="0" w:color="auto"/>
            <w:right w:val="none" w:sz="0" w:space="0" w:color="auto"/>
          </w:divBdr>
        </w:div>
        <w:div w:id="1711026558">
          <w:marLeft w:val="0"/>
          <w:marRight w:val="547"/>
          <w:marTop w:val="0"/>
          <w:marBottom w:val="0"/>
          <w:divBdr>
            <w:top w:val="none" w:sz="0" w:space="0" w:color="auto"/>
            <w:left w:val="none" w:sz="0" w:space="0" w:color="auto"/>
            <w:bottom w:val="none" w:sz="0" w:space="0" w:color="auto"/>
            <w:right w:val="none" w:sz="0" w:space="0" w:color="auto"/>
          </w:divBdr>
        </w:div>
        <w:div w:id="632100290">
          <w:marLeft w:val="0"/>
          <w:marRight w:val="547"/>
          <w:marTop w:val="0"/>
          <w:marBottom w:val="0"/>
          <w:divBdr>
            <w:top w:val="none" w:sz="0" w:space="0" w:color="auto"/>
            <w:left w:val="none" w:sz="0" w:space="0" w:color="auto"/>
            <w:bottom w:val="none" w:sz="0" w:space="0" w:color="auto"/>
            <w:right w:val="none" w:sz="0" w:space="0" w:color="auto"/>
          </w:divBdr>
        </w:div>
        <w:div w:id="70395376">
          <w:marLeft w:val="0"/>
          <w:marRight w:val="547"/>
          <w:marTop w:val="0"/>
          <w:marBottom w:val="0"/>
          <w:divBdr>
            <w:top w:val="none" w:sz="0" w:space="0" w:color="auto"/>
            <w:left w:val="none" w:sz="0" w:space="0" w:color="auto"/>
            <w:bottom w:val="none" w:sz="0" w:space="0" w:color="auto"/>
            <w:right w:val="none" w:sz="0" w:space="0" w:color="auto"/>
          </w:divBdr>
        </w:div>
        <w:div w:id="717323307">
          <w:marLeft w:val="0"/>
          <w:marRight w:val="547"/>
          <w:marTop w:val="0"/>
          <w:marBottom w:val="0"/>
          <w:divBdr>
            <w:top w:val="none" w:sz="0" w:space="0" w:color="auto"/>
            <w:left w:val="none" w:sz="0" w:space="0" w:color="auto"/>
            <w:bottom w:val="none" w:sz="0" w:space="0" w:color="auto"/>
            <w:right w:val="none" w:sz="0" w:space="0" w:color="auto"/>
          </w:divBdr>
        </w:div>
        <w:div w:id="231936952">
          <w:marLeft w:val="0"/>
          <w:marRight w:val="547"/>
          <w:marTop w:val="0"/>
          <w:marBottom w:val="0"/>
          <w:divBdr>
            <w:top w:val="none" w:sz="0" w:space="0" w:color="auto"/>
            <w:left w:val="none" w:sz="0" w:space="0" w:color="auto"/>
            <w:bottom w:val="none" w:sz="0" w:space="0" w:color="auto"/>
            <w:right w:val="none" w:sz="0" w:space="0" w:color="auto"/>
          </w:divBdr>
        </w:div>
        <w:div w:id="1653634531">
          <w:marLeft w:val="0"/>
          <w:marRight w:val="547"/>
          <w:marTop w:val="0"/>
          <w:marBottom w:val="0"/>
          <w:divBdr>
            <w:top w:val="none" w:sz="0" w:space="0" w:color="auto"/>
            <w:left w:val="none" w:sz="0" w:space="0" w:color="auto"/>
            <w:bottom w:val="none" w:sz="0" w:space="0" w:color="auto"/>
            <w:right w:val="none" w:sz="0" w:space="0" w:color="auto"/>
          </w:divBdr>
        </w:div>
        <w:div w:id="416249720">
          <w:marLeft w:val="0"/>
          <w:marRight w:val="547"/>
          <w:marTop w:val="0"/>
          <w:marBottom w:val="0"/>
          <w:divBdr>
            <w:top w:val="none" w:sz="0" w:space="0" w:color="auto"/>
            <w:left w:val="none" w:sz="0" w:space="0" w:color="auto"/>
            <w:bottom w:val="none" w:sz="0" w:space="0" w:color="auto"/>
            <w:right w:val="none" w:sz="0" w:space="0" w:color="auto"/>
          </w:divBdr>
        </w:div>
        <w:div w:id="509489959">
          <w:marLeft w:val="0"/>
          <w:marRight w:val="547"/>
          <w:marTop w:val="0"/>
          <w:marBottom w:val="0"/>
          <w:divBdr>
            <w:top w:val="none" w:sz="0" w:space="0" w:color="auto"/>
            <w:left w:val="none" w:sz="0" w:space="0" w:color="auto"/>
            <w:bottom w:val="none" w:sz="0" w:space="0" w:color="auto"/>
            <w:right w:val="none" w:sz="0" w:space="0" w:color="auto"/>
          </w:divBdr>
        </w:div>
      </w:divsChild>
    </w:div>
    <w:div w:id="1935238659">
      <w:bodyDiv w:val="1"/>
      <w:marLeft w:val="0"/>
      <w:marRight w:val="0"/>
      <w:marTop w:val="0"/>
      <w:marBottom w:val="0"/>
      <w:divBdr>
        <w:top w:val="none" w:sz="0" w:space="0" w:color="auto"/>
        <w:left w:val="none" w:sz="0" w:space="0" w:color="auto"/>
        <w:bottom w:val="none" w:sz="0" w:space="0" w:color="auto"/>
        <w:right w:val="none" w:sz="0" w:space="0" w:color="auto"/>
      </w:divBdr>
      <w:divsChild>
        <w:div w:id="147718532">
          <w:marLeft w:val="0"/>
          <w:marRight w:val="547"/>
          <w:marTop w:val="0"/>
          <w:marBottom w:val="0"/>
          <w:divBdr>
            <w:top w:val="none" w:sz="0" w:space="0" w:color="auto"/>
            <w:left w:val="none" w:sz="0" w:space="0" w:color="auto"/>
            <w:bottom w:val="none" w:sz="0" w:space="0" w:color="auto"/>
            <w:right w:val="none" w:sz="0" w:space="0" w:color="auto"/>
          </w:divBdr>
        </w:div>
        <w:div w:id="430856206">
          <w:marLeft w:val="0"/>
          <w:marRight w:val="547"/>
          <w:marTop w:val="0"/>
          <w:marBottom w:val="0"/>
          <w:divBdr>
            <w:top w:val="none" w:sz="0" w:space="0" w:color="auto"/>
            <w:left w:val="none" w:sz="0" w:space="0" w:color="auto"/>
            <w:bottom w:val="none" w:sz="0" w:space="0" w:color="auto"/>
            <w:right w:val="none" w:sz="0" w:space="0" w:color="auto"/>
          </w:divBdr>
        </w:div>
        <w:div w:id="1632440195">
          <w:marLeft w:val="0"/>
          <w:marRight w:val="547"/>
          <w:marTop w:val="0"/>
          <w:marBottom w:val="0"/>
          <w:divBdr>
            <w:top w:val="none" w:sz="0" w:space="0" w:color="auto"/>
            <w:left w:val="none" w:sz="0" w:space="0" w:color="auto"/>
            <w:bottom w:val="none" w:sz="0" w:space="0" w:color="auto"/>
            <w:right w:val="none" w:sz="0" w:space="0" w:color="auto"/>
          </w:divBdr>
        </w:div>
        <w:div w:id="1747649276">
          <w:marLeft w:val="0"/>
          <w:marRight w:val="547"/>
          <w:marTop w:val="0"/>
          <w:marBottom w:val="0"/>
          <w:divBdr>
            <w:top w:val="none" w:sz="0" w:space="0" w:color="auto"/>
            <w:left w:val="none" w:sz="0" w:space="0" w:color="auto"/>
            <w:bottom w:val="none" w:sz="0" w:space="0" w:color="auto"/>
            <w:right w:val="none" w:sz="0" w:space="0" w:color="auto"/>
          </w:divBdr>
        </w:div>
        <w:div w:id="2074349020">
          <w:marLeft w:val="0"/>
          <w:marRight w:val="547"/>
          <w:marTop w:val="0"/>
          <w:marBottom w:val="0"/>
          <w:divBdr>
            <w:top w:val="none" w:sz="0" w:space="0" w:color="auto"/>
            <w:left w:val="none" w:sz="0" w:space="0" w:color="auto"/>
            <w:bottom w:val="none" w:sz="0" w:space="0" w:color="auto"/>
            <w:right w:val="none" w:sz="0" w:space="0" w:color="auto"/>
          </w:divBdr>
        </w:div>
        <w:div w:id="1451558397">
          <w:marLeft w:val="0"/>
          <w:marRight w:val="547"/>
          <w:marTop w:val="0"/>
          <w:marBottom w:val="0"/>
          <w:divBdr>
            <w:top w:val="none" w:sz="0" w:space="0" w:color="auto"/>
            <w:left w:val="none" w:sz="0" w:space="0" w:color="auto"/>
            <w:bottom w:val="none" w:sz="0" w:space="0" w:color="auto"/>
            <w:right w:val="none" w:sz="0" w:space="0" w:color="auto"/>
          </w:divBdr>
        </w:div>
        <w:div w:id="1257666373">
          <w:marLeft w:val="0"/>
          <w:marRight w:val="547"/>
          <w:marTop w:val="0"/>
          <w:marBottom w:val="0"/>
          <w:divBdr>
            <w:top w:val="none" w:sz="0" w:space="0" w:color="auto"/>
            <w:left w:val="none" w:sz="0" w:space="0" w:color="auto"/>
            <w:bottom w:val="none" w:sz="0" w:space="0" w:color="auto"/>
            <w:right w:val="none" w:sz="0" w:space="0" w:color="auto"/>
          </w:divBdr>
        </w:div>
        <w:div w:id="10184421">
          <w:marLeft w:val="0"/>
          <w:marRight w:val="547"/>
          <w:marTop w:val="0"/>
          <w:marBottom w:val="0"/>
          <w:divBdr>
            <w:top w:val="none" w:sz="0" w:space="0" w:color="auto"/>
            <w:left w:val="none" w:sz="0" w:space="0" w:color="auto"/>
            <w:bottom w:val="none" w:sz="0" w:space="0" w:color="auto"/>
            <w:right w:val="none" w:sz="0" w:space="0" w:color="auto"/>
          </w:divBdr>
        </w:div>
        <w:div w:id="284889904">
          <w:marLeft w:val="0"/>
          <w:marRight w:val="547"/>
          <w:marTop w:val="0"/>
          <w:marBottom w:val="0"/>
          <w:divBdr>
            <w:top w:val="none" w:sz="0" w:space="0" w:color="auto"/>
            <w:left w:val="none" w:sz="0" w:space="0" w:color="auto"/>
            <w:bottom w:val="none" w:sz="0" w:space="0" w:color="auto"/>
            <w:right w:val="none" w:sz="0" w:space="0" w:color="auto"/>
          </w:divBdr>
        </w:div>
        <w:div w:id="1047068895">
          <w:marLeft w:val="0"/>
          <w:marRight w:val="547"/>
          <w:marTop w:val="0"/>
          <w:marBottom w:val="0"/>
          <w:divBdr>
            <w:top w:val="none" w:sz="0" w:space="0" w:color="auto"/>
            <w:left w:val="none" w:sz="0" w:space="0" w:color="auto"/>
            <w:bottom w:val="none" w:sz="0" w:space="0" w:color="auto"/>
            <w:right w:val="none" w:sz="0" w:space="0" w:color="auto"/>
          </w:divBdr>
        </w:div>
      </w:divsChild>
    </w:div>
    <w:div w:id="1961256336">
      <w:bodyDiv w:val="1"/>
      <w:marLeft w:val="0"/>
      <w:marRight w:val="0"/>
      <w:marTop w:val="0"/>
      <w:marBottom w:val="0"/>
      <w:divBdr>
        <w:top w:val="none" w:sz="0" w:space="0" w:color="auto"/>
        <w:left w:val="none" w:sz="0" w:space="0" w:color="auto"/>
        <w:bottom w:val="none" w:sz="0" w:space="0" w:color="auto"/>
        <w:right w:val="none" w:sz="0" w:space="0" w:color="auto"/>
      </w:divBdr>
      <w:divsChild>
        <w:div w:id="373041705">
          <w:marLeft w:val="0"/>
          <w:marRight w:val="547"/>
          <w:marTop w:val="120"/>
          <w:marBottom w:val="120"/>
          <w:divBdr>
            <w:top w:val="none" w:sz="0" w:space="0" w:color="auto"/>
            <w:left w:val="none" w:sz="0" w:space="0" w:color="auto"/>
            <w:bottom w:val="none" w:sz="0" w:space="0" w:color="auto"/>
            <w:right w:val="none" w:sz="0" w:space="0" w:color="auto"/>
          </w:divBdr>
        </w:div>
        <w:div w:id="1322003415">
          <w:marLeft w:val="0"/>
          <w:marRight w:val="547"/>
          <w:marTop w:val="120"/>
          <w:marBottom w:val="120"/>
          <w:divBdr>
            <w:top w:val="none" w:sz="0" w:space="0" w:color="auto"/>
            <w:left w:val="none" w:sz="0" w:space="0" w:color="auto"/>
            <w:bottom w:val="none" w:sz="0" w:space="0" w:color="auto"/>
            <w:right w:val="none" w:sz="0" w:space="0" w:color="auto"/>
          </w:divBdr>
        </w:div>
      </w:divsChild>
    </w:div>
    <w:div w:id="2045788788">
      <w:bodyDiv w:val="1"/>
      <w:marLeft w:val="0"/>
      <w:marRight w:val="0"/>
      <w:marTop w:val="0"/>
      <w:marBottom w:val="0"/>
      <w:divBdr>
        <w:top w:val="none" w:sz="0" w:space="0" w:color="auto"/>
        <w:left w:val="none" w:sz="0" w:space="0" w:color="auto"/>
        <w:bottom w:val="none" w:sz="0" w:space="0" w:color="auto"/>
        <w:right w:val="none" w:sz="0" w:space="0" w:color="auto"/>
      </w:divBdr>
    </w:div>
    <w:div w:id="2089494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1149</Words>
  <Characters>6555</Characters>
  <Application>Microsoft Office Word</Application>
  <DocSecurity>0</DocSecurity>
  <Lines>54</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User</cp:lastModifiedBy>
  <cp:revision>3</cp:revision>
  <dcterms:created xsi:type="dcterms:W3CDTF">2015-11-22T18:55:00Z</dcterms:created>
  <dcterms:modified xsi:type="dcterms:W3CDTF">2015-11-22T18:58:00Z</dcterms:modified>
</cp:coreProperties>
</file>