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tl/>
        </w:rPr>
        <w:id w:val="3457319"/>
        <w:docPartObj>
          <w:docPartGallery w:val="Cover Pages"/>
          <w:docPartUnique/>
        </w:docPartObj>
      </w:sdtPr>
      <w:sdtEndPr>
        <w:rPr>
          <w:rFonts w:asciiTheme="minorHAnsi" w:eastAsiaTheme="minorHAnsi" w:hAnsiTheme="minorHAnsi" w:cstheme="minorBidi"/>
          <w:sz w:val="22"/>
          <w:szCs w:val="22"/>
          <w:rtl w:val="0"/>
        </w:rPr>
      </w:sdtEndPr>
      <w:sdtContent>
        <w:p w:rsidR="00DA365E" w:rsidRDefault="009C3B68">
          <w:pPr>
            <w:pStyle w:val="a3"/>
            <w:rPr>
              <w:rFonts w:asciiTheme="majorHAnsi" w:eastAsiaTheme="majorEastAsia" w:hAnsiTheme="majorHAnsi" w:cstheme="majorBidi"/>
              <w:sz w:val="72"/>
              <w:szCs w:val="72"/>
            </w:rPr>
          </w:pPr>
          <w:r w:rsidRPr="009C3B68">
            <w:rPr>
              <w:rFonts w:eastAsiaTheme="majorEastAsia" w:cstheme="majorBidi"/>
              <w:noProof/>
            </w:rPr>
            <w:pict>
              <v:rect id="_x0000_s1066" style="position:absolute;left:0;text-align:left;margin-left:0;margin-top:0;width:624.25pt;height:63.9pt;flip:x;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9C3B68">
            <w:rPr>
              <w:rFonts w:eastAsiaTheme="majorEastAsia" w:cstheme="majorBidi"/>
              <w:noProof/>
            </w:rPr>
            <w:pict>
              <v:rect id="_x0000_s1069" style="position:absolute;left:0;text-align:left;margin-left:0;margin-top:0;width:7.15pt;height:883.2pt;flip:x;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C3B68">
            <w:rPr>
              <w:rFonts w:eastAsiaTheme="majorEastAsia" w:cstheme="majorBidi"/>
              <w:noProof/>
            </w:rPr>
            <w:pict>
              <v:rect id="_x0000_s1068" style="position:absolute;left:0;text-align:left;margin-left:0;margin-top:0;width:7.15pt;height:883.2pt;flip:x;z-index:25166233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C3B68">
            <w:rPr>
              <w:rFonts w:eastAsiaTheme="majorEastAsia" w:cstheme="majorBidi"/>
              <w:noProof/>
            </w:rPr>
            <w:pict>
              <v:rect id="_x0000_s1067" style="position:absolute;left:0;text-align:left;margin-left:0;margin-top:0;width:624.25pt;height:64pt;flip:x;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tl/>
            </w:rPr>
            <w:alias w:val="العنوان"/>
            <w:id w:val="14700071"/>
            <w:placeholder>
              <w:docPart w:val="F24861228AD243D8B953165889B5D721"/>
            </w:placeholder>
            <w:dataBinding w:prefixMappings="xmlns:ns0='http://schemas.openxmlformats.org/package/2006/metadata/core-properties' xmlns:ns1='http://purl.org/dc/elements/1.1/'" w:xpath="/ns0:coreProperties[1]/ns1:title[1]" w:storeItemID="{6C3C8BC8-F283-45AE-878A-BAB7291924A1}"/>
            <w:text/>
          </w:sdtPr>
          <w:sdtContent>
            <w:p w:rsidR="00DA365E" w:rsidRDefault="002F2620">
              <w:pPr>
                <w:pStyle w:val="a3"/>
                <w:rPr>
                  <w:rFonts w:asciiTheme="majorHAnsi" w:eastAsiaTheme="majorEastAsia" w:hAnsiTheme="majorHAnsi" w:cstheme="majorBidi"/>
                  <w:sz w:val="72"/>
                  <w:szCs w:val="72"/>
                </w:rPr>
              </w:pPr>
              <w:r>
                <w:rPr>
                  <w:rFonts w:asciiTheme="majorHAnsi" w:eastAsiaTheme="majorEastAsia" w:hAnsiTheme="majorHAnsi" w:cstheme="majorBidi" w:hint="cs"/>
                  <w:sz w:val="72"/>
                  <w:szCs w:val="72"/>
                  <w:rtl/>
                </w:rPr>
                <w:t>ملزمة الاختبار الفصلي</w:t>
              </w:r>
            </w:p>
          </w:sdtContent>
        </w:sdt>
        <w:sdt>
          <w:sdtPr>
            <w:rPr>
              <w:rFonts w:asciiTheme="majorHAnsi" w:eastAsiaTheme="majorEastAsia" w:hAnsiTheme="majorHAnsi" w:cstheme="majorBidi"/>
              <w:sz w:val="56"/>
              <w:szCs w:val="56"/>
              <w:rtl/>
            </w:rPr>
            <w:alias w:val="العنوان الفرعي"/>
            <w:id w:val="14700077"/>
            <w:placeholder>
              <w:docPart w:val="4074D6A45E1348E1AD57D14E5DAFB55D"/>
            </w:placeholder>
            <w:dataBinding w:prefixMappings="xmlns:ns0='http://schemas.openxmlformats.org/package/2006/metadata/core-properties' xmlns:ns1='http://purl.org/dc/elements/1.1/'" w:xpath="/ns0:coreProperties[1]/ns1:subject[1]" w:storeItemID="{6C3C8BC8-F283-45AE-878A-BAB7291924A1}"/>
            <w:text/>
          </w:sdtPr>
          <w:sdtContent>
            <w:p w:rsidR="00DA365E" w:rsidRDefault="002F2620" w:rsidP="00DA365E">
              <w:pPr>
                <w:pStyle w:val="a3"/>
                <w:rPr>
                  <w:rFonts w:asciiTheme="majorHAnsi" w:eastAsiaTheme="majorEastAsia" w:hAnsiTheme="majorHAnsi" w:cstheme="majorBidi"/>
                  <w:sz w:val="36"/>
                  <w:szCs w:val="36"/>
                </w:rPr>
              </w:pPr>
              <w:r>
                <w:rPr>
                  <w:rFonts w:asciiTheme="majorHAnsi" w:eastAsiaTheme="majorEastAsia" w:hAnsiTheme="majorHAnsi" w:cstheme="majorBidi" w:hint="cs"/>
                  <w:sz w:val="56"/>
                  <w:szCs w:val="56"/>
                  <w:rtl/>
                </w:rPr>
                <w:t>إدارة العمليات</w:t>
              </w:r>
            </w:p>
          </w:sdtContent>
        </w:sdt>
        <w:p w:rsidR="00DA365E" w:rsidRDefault="00DA365E">
          <w:pPr>
            <w:pStyle w:val="a3"/>
            <w:rPr>
              <w:rFonts w:asciiTheme="majorHAnsi" w:eastAsiaTheme="majorEastAsia" w:hAnsiTheme="majorHAnsi" w:cstheme="majorBidi"/>
              <w:sz w:val="36"/>
              <w:szCs w:val="36"/>
            </w:rPr>
          </w:pPr>
        </w:p>
        <w:p w:rsidR="00DA365E" w:rsidRDefault="00DA365E">
          <w:pPr>
            <w:pStyle w:val="a3"/>
            <w:rPr>
              <w:rFonts w:asciiTheme="majorHAnsi" w:eastAsiaTheme="majorEastAsia" w:hAnsiTheme="majorHAnsi" w:cstheme="majorBidi"/>
              <w:sz w:val="36"/>
              <w:szCs w:val="36"/>
            </w:rPr>
          </w:pPr>
        </w:p>
        <w:sdt>
          <w:sdtPr>
            <w:rPr>
              <w:sz w:val="28"/>
              <w:szCs w:val="28"/>
              <w:rtl/>
            </w:rPr>
            <w:alias w:val="التاريخ"/>
            <w:id w:val="14700083"/>
            <w:placeholder>
              <w:docPart w:val="5ECF5131D6014E9EBE6B578389BBD6B2"/>
            </w:placeholder>
            <w:dataBinding w:prefixMappings="xmlns:ns0='http://schemas.microsoft.com/office/2006/coverPageProps'" w:xpath="/ns0:CoverPageProperties[1]/ns0:PublishDate[1]" w:storeItemID="{55AF091B-3C7A-41E3-B477-F2FDAA23CFDA}"/>
            <w:date>
              <w:dateFormat w:val="dd/MM/yy"/>
              <w:lid w:val="ar-SA"/>
              <w:storeMappedDataAs w:val="dateTime"/>
              <w:calendar w:val="hijri"/>
            </w:date>
          </w:sdtPr>
          <w:sdtContent>
            <w:p w:rsidR="00DA365E" w:rsidRPr="00DA365E" w:rsidRDefault="00DA365E" w:rsidP="00DA365E">
              <w:pPr>
                <w:pStyle w:val="a3"/>
                <w:rPr>
                  <w:sz w:val="28"/>
                  <w:szCs w:val="28"/>
                </w:rPr>
              </w:pPr>
              <w:r w:rsidRPr="00DA365E">
                <w:rPr>
                  <w:sz w:val="28"/>
                  <w:szCs w:val="28"/>
                </w:rPr>
                <w:t>1438/2/27</w:t>
              </w:r>
            </w:p>
          </w:sdtContent>
        </w:sdt>
        <w:sdt>
          <w:sdtPr>
            <w:rPr>
              <w:color w:val="244061" w:themeColor="accent1" w:themeShade="80"/>
              <w:sz w:val="28"/>
              <w:szCs w:val="28"/>
              <w:rtl/>
            </w:rPr>
            <w:alias w:val="الشركة"/>
            <w:id w:val="14700089"/>
            <w:placeholder>
              <w:docPart w:val="54F0E4E051674DF1A0E0B3977E7FEF12"/>
            </w:placeholder>
            <w:dataBinding w:prefixMappings="xmlns:ns0='http://schemas.openxmlformats.org/officeDocument/2006/extended-properties'" w:xpath="/ns0:Properties[1]/ns0:Company[1]" w:storeItemID="{6668398D-A668-4E3E-A5EB-62B293D839F1}"/>
            <w:text/>
          </w:sdtPr>
          <w:sdtContent>
            <w:p w:rsidR="00DA365E" w:rsidRPr="00DA365E" w:rsidRDefault="00DA365E" w:rsidP="00DA365E">
              <w:pPr>
                <w:pStyle w:val="a3"/>
                <w:rPr>
                  <w:sz w:val="28"/>
                  <w:szCs w:val="28"/>
                </w:rPr>
              </w:pPr>
              <w:r>
                <w:rPr>
                  <w:rFonts w:hint="cs"/>
                  <w:color w:val="244061" w:themeColor="accent1" w:themeShade="80"/>
                  <w:sz w:val="28"/>
                  <w:szCs w:val="28"/>
                  <w:rtl/>
                </w:rPr>
                <w:t xml:space="preserve">لدكتور : </w:t>
              </w:r>
              <w:r w:rsidRPr="00DA365E">
                <w:rPr>
                  <w:rFonts w:hint="cs"/>
                  <w:color w:val="244061" w:themeColor="accent1" w:themeShade="80"/>
                  <w:sz w:val="28"/>
                  <w:szCs w:val="28"/>
                  <w:rtl/>
                </w:rPr>
                <w:t>بسام البيلي</w:t>
              </w:r>
            </w:p>
          </w:sdtContent>
        </w:sdt>
        <w:sdt>
          <w:sdtPr>
            <w:rPr>
              <w:rFonts w:asciiTheme="majorBidi" w:hAnsiTheme="majorBidi" w:cstheme="majorBidi"/>
              <w:color w:val="244061" w:themeColor="accent1" w:themeShade="80"/>
              <w:sz w:val="28"/>
              <w:szCs w:val="28"/>
              <w:rtl/>
            </w:rPr>
            <w:alias w:val="الكاتب"/>
            <w:id w:val="14700094"/>
            <w:placeholder>
              <w:docPart w:val="D3392043FA634A9ABDBE586433117060"/>
            </w:placeholder>
            <w:dataBinding w:prefixMappings="xmlns:ns0='http://schemas.openxmlformats.org/package/2006/metadata/core-properties' xmlns:ns1='http://purl.org/dc/elements/1.1/'" w:xpath="/ns0:coreProperties[1]/ns1:creator[1]" w:storeItemID="{6C3C8BC8-F283-45AE-878A-BAB7291924A1}"/>
            <w:text/>
          </w:sdtPr>
          <w:sdtContent>
            <w:p w:rsidR="00DA365E" w:rsidRDefault="00DA365E" w:rsidP="00DA365E">
              <w:pPr>
                <w:pStyle w:val="a3"/>
              </w:pPr>
              <w:r w:rsidRPr="00DA365E">
                <w:rPr>
                  <w:rFonts w:asciiTheme="majorBidi" w:hAnsiTheme="majorBidi" w:cstheme="majorBidi"/>
                  <w:color w:val="244061" w:themeColor="accent1" w:themeShade="80"/>
                  <w:sz w:val="28"/>
                  <w:szCs w:val="28"/>
                </w:rPr>
                <w:t>baibrahim@uod.edu.sa</w:t>
              </w:r>
            </w:p>
          </w:sdtContent>
        </w:sdt>
        <w:p w:rsidR="00DA365E" w:rsidRDefault="00DA365E"/>
        <w:p w:rsidR="00DA365E" w:rsidRDefault="00DA365E">
          <w:pPr>
            <w:bidi w:val="0"/>
            <w:rPr>
              <w:rtl/>
            </w:rPr>
          </w:pPr>
          <w:r>
            <w:rPr>
              <w:rtl/>
            </w:rPr>
            <w:br w:type="page"/>
          </w:r>
        </w:p>
      </w:sdtContent>
    </w:sdt>
    <w:p w:rsidR="00DA365E" w:rsidRPr="00437E35" w:rsidRDefault="00437E35" w:rsidP="00DA365E">
      <w:pPr>
        <w:spacing w:after="0"/>
        <w:jc w:val="center"/>
        <w:rPr>
          <w:b/>
          <w:bCs/>
          <w:color w:val="948A54" w:themeColor="background2" w:themeShade="80"/>
          <w:sz w:val="24"/>
          <w:szCs w:val="24"/>
          <w:u w:val="single"/>
          <w:rtl/>
        </w:rPr>
      </w:pPr>
      <w:r>
        <w:rPr>
          <w:rFonts w:hint="cs"/>
          <w:b/>
          <w:bCs/>
          <w:color w:val="948A54" w:themeColor="background2" w:themeShade="80"/>
          <w:sz w:val="24"/>
          <w:szCs w:val="24"/>
          <w:u w:val="single"/>
          <w:rtl/>
        </w:rPr>
        <w:lastRenderedPageBreak/>
        <w:t>*</w:t>
      </w:r>
      <w:r w:rsidR="00DA365E" w:rsidRPr="00437E35">
        <w:rPr>
          <w:rFonts w:hint="cs"/>
          <w:b/>
          <w:bCs/>
          <w:color w:val="948A54" w:themeColor="background2" w:themeShade="80"/>
          <w:sz w:val="24"/>
          <w:szCs w:val="24"/>
          <w:u w:val="single"/>
          <w:rtl/>
        </w:rPr>
        <w:t>ا</w:t>
      </w:r>
      <w:r w:rsidR="00DA365E" w:rsidRPr="00437E35">
        <w:rPr>
          <w:b/>
          <w:bCs/>
          <w:color w:val="948A54" w:themeColor="background2" w:themeShade="80"/>
          <w:sz w:val="24"/>
          <w:szCs w:val="24"/>
          <w:u w:val="single"/>
          <w:rtl/>
        </w:rPr>
        <w:t>ل</w:t>
      </w:r>
      <w:r w:rsidR="00DA365E" w:rsidRPr="00437E35">
        <w:rPr>
          <w:rFonts w:hint="cs"/>
          <w:b/>
          <w:bCs/>
          <w:color w:val="948A54" w:themeColor="background2" w:themeShade="80"/>
          <w:sz w:val="24"/>
          <w:szCs w:val="24"/>
          <w:u w:val="single"/>
          <w:rtl/>
        </w:rPr>
        <w:t>م</w:t>
      </w:r>
      <w:r w:rsidR="00DA365E" w:rsidRPr="00437E35">
        <w:rPr>
          <w:b/>
          <w:bCs/>
          <w:color w:val="948A54" w:themeColor="background2" w:themeShade="80"/>
          <w:sz w:val="24"/>
          <w:szCs w:val="24"/>
          <w:u w:val="single"/>
          <w:rtl/>
        </w:rPr>
        <w:t>وضوع ال</w:t>
      </w:r>
      <w:r w:rsidR="00DA365E" w:rsidRPr="00437E35">
        <w:rPr>
          <w:rFonts w:hint="cs"/>
          <w:b/>
          <w:bCs/>
          <w:color w:val="948A54" w:themeColor="background2" w:themeShade="80"/>
          <w:sz w:val="24"/>
          <w:szCs w:val="24"/>
          <w:u w:val="single"/>
          <w:rtl/>
        </w:rPr>
        <w:t>ا</w:t>
      </w:r>
      <w:r w:rsidR="00DA365E" w:rsidRPr="00437E35">
        <w:rPr>
          <w:b/>
          <w:bCs/>
          <w:color w:val="948A54" w:themeColor="background2" w:themeShade="80"/>
          <w:sz w:val="24"/>
          <w:szCs w:val="24"/>
          <w:u w:val="single"/>
          <w:rtl/>
        </w:rPr>
        <w:t>ول</w:t>
      </w:r>
    </w:p>
    <w:p w:rsidR="00DA365E" w:rsidRPr="00437E35" w:rsidRDefault="00DA365E" w:rsidP="00DA365E">
      <w:pPr>
        <w:spacing w:after="0"/>
        <w:jc w:val="center"/>
        <w:rPr>
          <w:b/>
          <w:bCs/>
          <w:color w:val="948A54" w:themeColor="background2" w:themeShade="80"/>
          <w:sz w:val="24"/>
          <w:szCs w:val="24"/>
          <w:u w:val="single"/>
          <w:rtl/>
        </w:rPr>
      </w:pPr>
      <w:r w:rsidRPr="00437E35">
        <w:rPr>
          <w:b/>
          <w:bCs/>
          <w:color w:val="948A54" w:themeColor="background2" w:themeShade="80"/>
          <w:sz w:val="24"/>
          <w:szCs w:val="24"/>
          <w:u w:val="single"/>
          <w:rtl/>
        </w:rPr>
        <w:t>فلسفة إدارة ال</w:t>
      </w:r>
      <w:r w:rsidRPr="00437E35">
        <w:rPr>
          <w:rFonts w:hint="cs"/>
          <w:b/>
          <w:bCs/>
          <w:color w:val="948A54" w:themeColor="background2" w:themeShade="80"/>
          <w:sz w:val="24"/>
          <w:szCs w:val="24"/>
          <w:u w:val="single"/>
          <w:rtl/>
        </w:rPr>
        <w:t>إ</w:t>
      </w:r>
      <w:r w:rsidRPr="00437E35">
        <w:rPr>
          <w:b/>
          <w:bCs/>
          <w:color w:val="948A54" w:themeColor="background2" w:themeShade="80"/>
          <w:sz w:val="24"/>
          <w:szCs w:val="24"/>
          <w:u w:val="single"/>
          <w:rtl/>
        </w:rPr>
        <w:t>نتاج والعمليات</w:t>
      </w:r>
    </w:p>
    <w:p w:rsidR="00DA365E" w:rsidRPr="00577EE4" w:rsidRDefault="00DA365E" w:rsidP="007C6D08">
      <w:pPr>
        <w:spacing w:after="0"/>
        <w:ind w:left="-794"/>
        <w:rPr>
          <w:b/>
          <w:bCs/>
          <w:color w:val="FF0000"/>
          <w:sz w:val="24"/>
          <w:szCs w:val="24"/>
          <w:u w:val="single"/>
          <w:rtl/>
        </w:rPr>
      </w:pPr>
      <w:r w:rsidRPr="00577EE4">
        <w:rPr>
          <w:rFonts w:hint="cs"/>
          <w:b/>
          <w:bCs/>
          <w:color w:val="FF0000"/>
          <w:sz w:val="24"/>
          <w:szCs w:val="24"/>
          <w:u w:val="single"/>
          <w:rtl/>
        </w:rPr>
        <w:t xml:space="preserve">أولا :- نشأة </w:t>
      </w:r>
      <w:r>
        <w:rPr>
          <w:rFonts w:hint="cs"/>
          <w:b/>
          <w:bCs/>
          <w:color w:val="FF0000"/>
          <w:sz w:val="24"/>
          <w:szCs w:val="24"/>
          <w:u w:val="single"/>
          <w:rtl/>
        </w:rPr>
        <w:t>وتطور إدارة الانتاج والعمليات :</w:t>
      </w:r>
    </w:p>
    <w:p w:rsidR="00DA365E" w:rsidRDefault="00DA365E" w:rsidP="007C6D08">
      <w:pPr>
        <w:pStyle w:val="a5"/>
        <w:numPr>
          <w:ilvl w:val="0"/>
          <w:numId w:val="1"/>
        </w:numPr>
        <w:spacing w:after="0"/>
        <w:ind w:left="-794" w:hanging="283"/>
        <w:rPr>
          <w:color w:val="943634" w:themeColor="accent2" w:themeShade="BF"/>
          <w:sz w:val="24"/>
          <w:szCs w:val="24"/>
        </w:rPr>
      </w:pPr>
      <w:r w:rsidRPr="00952F21">
        <w:rPr>
          <w:rFonts w:hint="cs"/>
          <w:color w:val="943634" w:themeColor="accent2" w:themeShade="BF"/>
          <w:sz w:val="24"/>
          <w:szCs w:val="24"/>
          <w:rtl/>
        </w:rPr>
        <w:t>مرحلة الإنتاج المنزلي ونشوء المستهلك :</w:t>
      </w:r>
    </w:p>
    <w:p w:rsidR="00DA365E" w:rsidRPr="004E4BB4" w:rsidRDefault="00DA365E" w:rsidP="007C6D08">
      <w:pPr>
        <w:spacing w:after="0"/>
        <w:ind w:left="-794"/>
        <w:rPr>
          <w:color w:val="943634" w:themeColor="accent2" w:themeShade="BF"/>
          <w:sz w:val="24"/>
          <w:szCs w:val="24"/>
          <w:rtl/>
        </w:rPr>
      </w:pPr>
      <w:r>
        <w:rPr>
          <w:rFonts w:hint="cs"/>
          <w:sz w:val="24"/>
          <w:szCs w:val="24"/>
          <w:rtl/>
        </w:rPr>
        <w:t>*</w:t>
      </w:r>
      <w:r w:rsidRPr="004E4BB4">
        <w:rPr>
          <w:rFonts w:hint="cs"/>
          <w:sz w:val="24"/>
          <w:szCs w:val="24"/>
          <w:rtl/>
        </w:rPr>
        <w:t xml:space="preserve">كان يمارس أعضاء الاسرة عمليات الإنتاج من خلال إنتاج مطالبتهم المختلفة من مأكل ومشرب وملبس ومسكن من هنا جاء مصطلح </w:t>
      </w:r>
      <w:r w:rsidRPr="004E4BB4">
        <w:rPr>
          <w:b/>
          <w:bCs/>
          <w:sz w:val="24"/>
          <w:szCs w:val="24"/>
        </w:rPr>
        <w:t>PROSUMER</w:t>
      </w:r>
      <w:r w:rsidRPr="004E4BB4">
        <w:rPr>
          <w:rFonts w:hint="cs"/>
          <w:sz w:val="24"/>
          <w:szCs w:val="24"/>
          <w:rtl/>
        </w:rPr>
        <w:t xml:space="preserve"> من خلال دمج كلمة منتج</w:t>
      </w:r>
      <w:r w:rsidRPr="004E4BB4">
        <w:rPr>
          <w:b/>
          <w:bCs/>
          <w:sz w:val="24"/>
          <w:szCs w:val="24"/>
        </w:rPr>
        <w:t xml:space="preserve">PRODUCER </w:t>
      </w:r>
      <w:r w:rsidRPr="004E4BB4">
        <w:rPr>
          <w:rFonts w:hint="cs"/>
          <w:sz w:val="24"/>
          <w:szCs w:val="24"/>
          <w:rtl/>
        </w:rPr>
        <w:t xml:space="preserve"> وكلمة مستهلك </w:t>
      </w:r>
      <w:r w:rsidRPr="004E4BB4">
        <w:rPr>
          <w:b/>
          <w:bCs/>
          <w:sz w:val="24"/>
          <w:szCs w:val="24"/>
        </w:rPr>
        <w:t>CONSUMER</w:t>
      </w:r>
      <w:r w:rsidRPr="004E4BB4">
        <w:rPr>
          <w:rFonts w:hint="cs"/>
          <w:sz w:val="24"/>
          <w:szCs w:val="24"/>
          <w:rtl/>
        </w:rPr>
        <w:t xml:space="preserve"> , وبالتالي نشاء مصطلح مستهلك وهو الفرد الذي يستهلك ما ينتجه .</w:t>
      </w:r>
    </w:p>
    <w:p w:rsidR="00DA365E" w:rsidRPr="00952F21" w:rsidRDefault="00DA365E" w:rsidP="007C6D08">
      <w:pPr>
        <w:spacing w:after="0"/>
        <w:ind w:left="-794" w:hanging="317"/>
        <w:rPr>
          <w:color w:val="943634" w:themeColor="accent2" w:themeShade="BF"/>
          <w:sz w:val="24"/>
          <w:szCs w:val="24"/>
          <w:rtl/>
        </w:rPr>
      </w:pPr>
      <w:r w:rsidRPr="00952F21">
        <w:rPr>
          <w:rFonts w:hint="cs"/>
          <w:color w:val="943634" w:themeColor="accent2" w:themeShade="BF"/>
          <w:sz w:val="24"/>
          <w:szCs w:val="24"/>
          <w:rtl/>
        </w:rPr>
        <w:t>2- مرحلة الإنتاج الحرفي :</w:t>
      </w:r>
    </w:p>
    <w:p w:rsidR="00DA365E" w:rsidRPr="00952F21" w:rsidRDefault="00DA365E" w:rsidP="007C6D08">
      <w:pPr>
        <w:spacing w:after="0"/>
        <w:ind w:left="-794" w:hanging="317"/>
        <w:rPr>
          <w:sz w:val="24"/>
          <w:szCs w:val="24"/>
          <w:rtl/>
        </w:rPr>
      </w:pPr>
      <w:r w:rsidRPr="00952F21">
        <w:rPr>
          <w:rFonts w:hint="cs"/>
          <w:sz w:val="24"/>
          <w:szCs w:val="24"/>
          <w:rtl/>
        </w:rPr>
        <w:t>*</w:t>
      </w:r>
      <w:r>
        <w:rPr>
          <w:rFonts w:hint="cs"/>
          <w:sz w:val="24"/>
          <w:szCs w:val="24"/>
          <w:rtl/>
        </w:rPr>
        <w:t xml:space="preserve"> </w:t>
      </w:r>
      <w:r w:rsidRPr="00952F21">
        <w:rPr>
          <w:rFonts w:hint="cs"/>
          <w:sz w:val="24"/>
          <w:szCs w:val="24"/>
          <w:rtl/>
        </w:rPr>
        <w:t>أشتهر بعض الافراد في بعض العائلات بإنتاج سلع معينة وتحولت المبادلات العينية الى نقدية .</w:t>
      </w:r>
    </w:p>
    <w:p w:rsidR="00DA365E" w:rsidRPr="00952F21" w:rsidRDefault="00DA365E" w:rsidP="007C6D08">
      <w:pPr>
        <w:spacing w:after="0"/>
        <w:ind w:left="-794" w:hanging="317"/>
        <w:rPr>
          <w:sz w:val="24"/>
          <w:szCs w:val="24"/>
          <w:rtl/>
        </w:rPr>
      </w:pPr>
      <w:r w:rsidRPr="00952F21">
        <w:rPr>
          <w:rFonts w:hint="cs"/>
          <w:sz w:val="24"/>
          <w:szCs w:val="24"/>
          <w:rtl/>
        </w:rPr>
        <w:t>*</w:t>
      </w:r>
      <w:r>
        <w:rPr>
          <w:rFonts w:hint="cs"/>
          <w:sz w:val="24"/>
          <w:szCs w:val="24"/>
          <w:rtl/>
        </w:rPr>
        <w:t xml:space="preserve"> </w:t>
      </w:r>
      <w:r w:rsidRPr="00952F21">
        <w:rPr>
          <w:rFonts w:hint="cs"/>
          <w:sz w:val="24"/>
          <w:szCs w:val="24"/>
          <w:rtl/>
        </w:rPr>
        <w:t>ارتفع الطلب على السلع التي ينتجها هؤلاء الأفراد.</w:t>
      </w:r>
    </w:p>
    <w:p w:rsidR="00DA365E" w:rsidRPr="00952F21" w:rsidRDefault="00DA365E" w:rsidP="007C6D08">
      <w:pPr>
        <w:spacing w:after="0"/>
        <w:ind w:left="-794" w:hanging="317"/>
        <w:rPr>
          <w:sz w:val="24"/>
          <w:szCs w:val="24"/>
          <w:rtl/>
        </w:rPr>
      </w:pPr>
      <w:r w:rsidRPr="00952F21">
        <w:rPr>
          <w:rFonts w:hint="cs"/>
          <w:sz w:val="24"/>
          <w:szCs w:val="24"/>
          <w:rtl/>
        </w:rPr>
        <w:t>*</w:t>
      </w:r>
      <w:r>
        <w:rPr>
          <w:rFonts w:hint="cs"/>
          <w:sz w:val="24"/>
          <w:szCs w:val="24"/>
          <w:rtl/>
        </w:rPr>
        <w:t xml:space="preserve"> </w:t>
      </w:r>
      <w:r w:rsidRPr="00952F21">
        <w:rPr>
          <w:rFonts w:hint="cs"/>
          <w:sz w:val="24"/>
          <w:szCs w:val="24"/>
          <w:rtl/>
        </w:rPr>
        <w:t>وأصبح هؤلاء الافراد لديهم مهارة في القيام بأعمال معينة وأطلق عليهم أصحاب الحرف ثم الحرفيين .</w:t>
      </w:r>
    </w:p>
    <w:p w:rsidR="00DA365E" w:rsidRPr="00952F21" w:rsidRDefault="00DA365E" w:rsidP="007C6D08">
      <w:pPr>
        <w:spacing w:after="0"/>
        <w:ind w:left="-794" w:hanging="317"/>
        <w:rPr>
          <w:sz w:val="24"/>
          <w:szCs w:val="24"/>
          <w:rtl/>
        </w:rPr>
      </w:pPr>
      <w:r w:rsidRPr="00952F21">
        <w:rPr>
          <w:rFonts w:hint="cs"/>
          <w:sz w:val="24"/>
          <w:szCs w:val="24"/>
          <w:rtl/>
        </w:rPr>
        <w:t>*</w:t>
      </w:r>
      <w:r>
        <w:rPr>
          <w:rFonts w:hint="cs"/>
          <w:sz w:val="24"/>
          <w:szCs w:val="24"/>
          <w:rtl/>
        </w:rPr>
        <w:t xml:space="preserve"> </w:t>
      </w:r>
      <w:r w:rsidRPr="00952F21">
        <w:rPr>
          <w:rFonts w:hint="cs"/>
          <w:sz w:val="24"/>
          <w:szCs w:val="24"/>
          <w:rtl/>
        </w:rPr>
        <w:t>قام الحرفيين بتدريب عمالة من أجل مساعدتهم وتدبير موقع للعمل فيه وتوفير المعدات والأدوات المناسبة.</w:t>
      </w:r>
    </w:p>
    <w:p w:rsidR="00DA365E" w:rsidRPr="00952F21" w:rsidRDefault="00DA365E" w:rsidP="007C6D08">
      <w:pPr>
        <w:spacing w:after="0"/>
        <w:ind w:left="-794" w:hanging="317"/>
        <w:rPr>
          <w:sz w:val="24"/>
          <w:szCs w:val="24"/>
          <w:rtl/>
        </w:rPr>
      </w:pPr>
      <w:r w:rsidRPr="00952F21">
        <w:rPr>
          <w:rFonts w:hint="cs"/>
          <w:sz w:val="24"/>
          <w:szCs w:val="24"/>
          <w:rtl/>
        </w:rPr>
        <w:t>*</w:t>
      </w:r>
      <w:r>
        <w:rPr>
          <w:rFonts w:hint="cs"/>
          <w:sz w:val="24"/>
          <w:szCs w:val="24"/>
          <w:rtl/>
        </w:rPr>
        <w:t xml:space="preserve"> </w:t>
      </w:r>
      <w:r w:rsidRPr="00952F21">
        <w:rPr>
          <w:rFonts w:hint="cs"/>
          <w:sz w:val="24"/>
          <w:szCs w:val="24"/>
          <w:rtl/>
        </w:rPr>
        <w:t>أتسمت فترة الإنتاج الحرفي بالعديد من الخصائص منها :</w:t>
      </w:r>
    </w:p>
    <w:p w:rsidR="00DA365E" w:rsidRPr="00952F21" w:rsidRDefault="00DA365E" w:rsidP="007C6D08">
      <w:pPr>
        <w:pStyle w:val="a5"/>
        <w:numPr>
          <w:ilvl w:val="0"/>
          <w:numId w:val="2"/>
        </w:numPr>
        <w:spacing w:after="0"/>
        <w:ind w:left="-794"/>
        <w:rPr>
          <w:sz w:val="24"/>
          <w:szCs w:val="24"/>
        </w:rPr>
      </w:pPr>
      <w:r w:rsidRPr="00952F21">
        <w:rPr>
          <w:rFonts w:hint="cs"/>
          <w:sz w:val="24"/>
          <w:szCs w:val="24"/>
          <w:rtl/>
        </w:rPr>
        <w:t>التحسين والتطوير في أدوات ومعدات العمل.</w:t>
      </w:r>
    </w:p>
    <w:p w:rsidR="00DA365E" w:rsidRPr="00952F21" w:rsidRDefault="00DA365E" w:rsidP="007C6D08">
      <w:pPr>
        <w:pStyle w:val="a5"/>
        <w:numPr>
          <w:ilvl w:val="0"/>
          <w:numId w:val="2"/>
        </w:numPr>
        <w:spacing w:after="0"/>
        <w:ind w:left="-794"/>
        <w:rPr>
          <w:sz w:val="24"/>
          <w:szCs w:val="24"/>
        </w:rPr>
      </w:pPr>
      <w:r w:rsidRPr="00952F21">
        <w:rPr>
          <w:rFonts w:hint="cs"/>
          <w:sz w:val="24"/>
          <w:szCs w:val="24"/>
          <w:rtl/>
        </w:rPr>
        <w:t>السعي نحو تحقيق جودة أعلى من جودة الإنتاج المنزلي.</w:t>
      </w:r>
    </w:p>
    <w:p w:rsidR="00DA365E" w:rsidRPr="00952F21" w:rsidRDefault="00DA365E" w:rsidP="007C6D08">
      <w:pPr>
        <w:pStyle w:val="a5"/>
        <w:numPr>
          <w:ilvl w:val="0"/>
          <w:numId w:val="2"/>
        </w:numPr>
        <w:spacing w:after="0"/>
        <w:ind w:left="-794"/>
        <w:rPr>
          <w:sz w:val="24"/>
          <w:szCs w:val="24"/>
        </w:rPr>
      </w:pPr>
      <w:r w:rsidRPr="00952F21">
        <w:rPr>
          <w:rFonts w:hint="cs"/>
          <w:sz w:val="24"/>
          <w:szCs w:val="24"/>
          <w:rtl/>
        </w:rPr>
        <w:t>الإنتاج طبقا لمواصفات محددة مسبقا..</w:t>
      </w:r>
    </w:p>
    <w:p w:rsidR="00DA365E" w:rsidRPr="00952F21" w:rsidRDefault="00DA365E" w:rsidP="007C6D08">
      <w:pPr>
        <w:pStyle w:val="a5"/>
        <w:numPr>
          <w:ilvl w:val="0"/>
          <w:numId w:val="2"/>
        </w:numPr>
        <w:spacing w:after="0"/>
        <w:ind w:left="-794"/>
        <w:rPr>
          <w:sz w:val="24"/>
          <w:szCs w:val="24"/>
        </w:rPr>
      </w:pPr>
      <w:r w:rsidRPr="00952F21">
        <w:rPr>
          <w:rFonts w:hint="cs"/>
          <w:sz w:val="24"/>
          <w:szCs w:val="24"/>
          <w:rtl/>
        </w:rPr>
        <w:t>تقسيم العمل والتخصص.</w:t>
      </w:r>
    </w:p>
    <w:p w:rsidR="00DA365E" w:rsidRPr="00577EE4" w:rsidRDefault="00DA365E" w:rsidP="007C6D08">
      <w:pPr>
        <w:pStyle w:val="a5"/>
        <w:numPr>
          <w:ilvl w:val="0"/>
          <w:numId w:val="2"/>
        </w:numPr>
        <w:spacing w:after="0"/>
        <w:ind w:left="-794"/>
        <w:rPr>
          <w:sz w:val="24"/>
          <w:szCs w:val="24"/>
          <w:rtl/>
        </w:rPr>
      </w:pPr>
      <w:r w:rsidRPr="00952F21">
        <w:rPr>
          <w:rFonts w:hint="cs"/>
          <w:sz w:val="24"/>
          <w:szCs w:val="24"/>
          <w:rtl/>
        </w:rPr>
        <w:t>السعي نحو الزيادة الإنتاجية .</w:t>
      </w:r>
    </w:p>
    <w:p w:rsidR="00DA365E" w:rsidRPr="00577EE4" w:rsidRDefault="00DA365E" w:rsidP="007C6D08">
      <w:pPr>
        <w:spacing w:after="0"/>
        <w:ind w:left="-794"/>
        <w:rPr>
          <w:color w:val="943634" w:themeColor="accent2" w:themeShade="BF"/>
          <w:sz w:val="24"/>
          <w:szCs w:val="24"/>
          <w:rtl/>
        </w:rPr>
      </w:pPr>
      <w:r w:rsidRPr="00577EE4">
        <w:rPr>
          <w:rFonts w:hint="cs"/>
          <w:color w:val="943634" w:themeColor="accent2" w:themeShade="BF"/>
          <w:sz w:val="24"/>
          <w:szCs w:val="24"/>
          <w:rtl/>
        </w:rPr>
        <w:t>3- مرحلة إنتاج الوسطاء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 xml:space="preserve">ظهر الوسطاء الذين يتحملون المخاطر وبدأوا في تجميع إنتاج أكبر عدد ممكن من الحرفيين لتوزيعه على التجار أو المستهلكين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 xml:space="preserve">كان هؤلاء الوسطاء يقوموا بإمداد الحرفيين بالأدوات والمعدات والمواد الخام اللازمة لإنتاج السلع المطلوبة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تم الاتفاق على مواصفات محددة  للسلع عند التعاقد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تم زيادة درجة تقسيم العمل والتخصص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تم تحديد وتقسيم المراحل الإنتاجية للسلع المختلفة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أصبح المناخ مهيأ للبحث والابتكار والاختراع .</w:t>
      </w:r>
    </w:p>
    <w:p w:rsidR="00DA365E" w:rsidRPr="00577EE4" w:rsidRDefault="00DA365E" w:rsidP="007C6D08">
      <w:pPr>
        <w:spacing w:after="0"/>
        <w:ind w:left="-794"/>
        <w:rPr>
          <w:color w:val="943634" w:themeColor="accent2" w:themeShade="BF"/>
          <w:sz w:val="24"/>
          <w:szCs w:val="24"/>
          <w:rtl/>
        </w:rPr>
      </w:pPr>
      <w:r w:rsidRPr="00577EE4">
        <w:rPr>
          <w:rFonts w:hint="cs"/>
          <w:color w:val="943634" w:themeColor="accent2" w:themeShade="BF"/>
          <w:sz w:val="24"/>
          <w:szCs w:val="24"/>
          <w:rtl/>
        </w:rPr>
        <w:t>4- مرحلة الثورة الصناعية وظهور نظام المصنع :</w:t>
      </w:r>
    </w:p>
    <w:p w:rsidR="00DA365E" w:rsidRPr="00577EE4" w:rsidRDefault="00DA365E" w:rsidP="007C6D08">
      <w:pPr>
        <w:spacing w:after="0"/>
        <w:ind w:left="-794"/>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في منتصف القرن الثامن عشر تم اكتشاف البخار كمصدر للطاقة واختراع جيمس  واط  الآلات  البخارية وتطورت وسائل النقل والاتصالات .</w:t>
      </w:r>
    </w:p>
    <w:p w:rsidR="00DA365E" w:rsidRPr="00577EE4" w:rsidRDefault="00DA365E" w:rsidP="007C6D08">
      <w:pPr>
        <w:spacing w:after="0"/>
        <w:ind w:left="-794"/>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ظهرت الثورة الصناعية في إنجلترا وظهر نظام ليحل محل الإنتاج الحرفي حيث تم تجميع كل عناصر الإنتاج من مواد وعمالة وآلات ومعدات وطاقة في مكان واحد وفي ظل نظام إداري واحد .</w:t>
      </w:r>
    </w:p>
    <w:p w:rsidR="00DA365E" w:rsidRPr="00577EE4" w:rsidRDefault="00DA365E" w:rsidP="007C6D08">
      <w:pPr>
        <w:spacing w:after="0"/>
        <w:ind w:left="-794"/>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صاحب ظهور الثورة الصناعية ونظام المصنع في إنجلترا تطور كبير في طرق وأساليب الإنتاج والتصنيع في العالم  حيث طبق هنري فورد فكرة خط التجميع عن طريق سير متحرك يحمل مواد والأجزاء المختلفة ويمكن كل عامل يقف أمامه من القيام بأداء عملية معينة .</w:t>
      </w:r>
    </w:p>
    <w:p w:rsidR="00DA365E" w:rsidRPr="00577EE4" w:rsidRDefault="00DA365E" w:rsidP="007C6D08">
      <w:pPr>
        <w:spacing w:after="0"/>
        <w:ind w:left="-794"/>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حاول العديد من الرواد الفكر الإداري مثل فريديك تايلور  وهنري جانت وغي</w:t>
      </w:r>
      <w:r>
        <w:rPr>
          <w:rFonts w:hint="cs"/>
          <w:sz w:val="24"/>
          <w:szCs w:val="24"/>
          <w:rtl/>
        </w:rPr>
        <w:t xml:space="preserve">رهم تقنين الادارة داخل المصانع </w:t>
      </w:r>
    </w:p>
    <w:p w:rsidR="00DA365E" w:rsidRPr="00577EE4" w:rsidRDefault="00DA365E" w:rsidP="007C6D08">
      <w:pPr>
        <w:spacing w:after="0"/>
        <w:ind w:left="-794"/>
        <w:rPr>
          <w:color w:val="943634" w:themeColor="accent2" w:themeShade="BF"/>
          <w:sz w:val="24"/>
          <w:szCs w:val="24"/>
          <w:rtl/>
        </w:rPr>
      </w:pPr>
      <w:r w:rsidRPr="00577EE4">
        <w:rPr>
          <w:rFonts w:hint="cs"/>
          <w:color w:val="943634" w:themeColor="accent2" w:themeShade="BF"/>
          <w:sz w:val="24"/>
          <w:szCs w:val="24"/>
          <w:rtl/>
        </w:rPr>
        <w:t>5- مرحلة الحرب العالمية الثانية واستخدام بحوث العمليات:</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بحوث العمليات فرع من فروع الرياضيات التطبيقية يهتم بالوصول الى حل أمثل المشاكل وقامت بريطانيا باستخدامها في الحرب العالمية الثانية حيث ساهمت في انتصار قواتها البرية والجوية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تم استخدام بحوث العمليات بعد الحرب في حل الكثير من مشكلات في القطاع الصناعي مثل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 xml:space="preserve">تحديد التشكيلة المثلى للمنتجات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 xml:space="preserve">اختيار موقع المشروع </w:t>
      </w:r>
    </w:p>
    <w:p w:rsidR="00DA365E" w:rsidRPr="00577EE4" w:rsidRDefault="00DA365E" w:rsidP="007C6D08">
      <w:pPr>
        <w:pStyle w:val="a5"/>
        <w:numPr>
          <w:ilvl w:val="0"/>
          <w:numId w:val="3"/>
        </w:numPr>
        <w:spacing w:after="0"/>
        <w:ind w:left="-794"/>
        <w:rPr>
          <w:sz w:val="24"/>
          <w:szCs w:val="24"/>
        </w:rPr>
      </w:pPr>
      <w:r w:rsidRPr="00577EE4">
        <w:rPr>
          <w:rFonts w:hint="cs"/>
          <w:sz w:val="24"/>
          <w:szCs w:val="24"/>
          <w:rtl/>
        </w:rPr>
        <w:t>جدولة الإنتاج والعمليات.</w:t>
      </w:r>
    </w:p>
    <w:p w:rsidR="00DA365E" w:rsidRPr="00577EE4" w:rsidRDefault="00DA365E" w:rsidP="00DA365E">
      <w:pPr>
        <w:spacing w:after="0"/>
        <w:rPr>
          <w:color w:val="943634" w:themeColor="accent2" w:themeShade="BF"/>
          <w:sz w:val="24"/>
          <w:szCs w:val="24"/>
          <w:rtl/>
        </w:rPr>
      </w:pPr>
      <w:r w:rsidRPr="00577EE4">
        <w:rPr>
          <w:rFonts w:hint="cs"/>
          <w:color w:val="943634" w:themeColor="accent2" w:themeShade="BF"/>
          <w:sz w:val="24"/>
          <w:szCs w:val="24"/>
          <w:rtl/>
        </w:rPr>
        <w:t>6- مرحلة التركيز على الإدارة الصناعية وإدارة الإنتاج :</w:t>
      </w:r>
    </w:p>
    <w:p w:rsidR="00DA365E" w:rsidRPr="004E4BB4" w:rsidRDefault="00DA365E" w:rsidP="007C6D08">
      <w:pPr>
        <w:spacing w:after="0"/>
        <w:ind w:left="-567"/>
        <w:rPr>
          <w:sz w:val="24"/>
          <w:szCs w:val="24"/>
          <w:rtl/>
        </w:rPr>
      </w:pPr>
      <w:r>
        <w:rPr>
          <w:rFonts w:hint="cs"/>
          <w:sz w:val="24"/>
          <w:szCs w:val="24"/>
          <w:rtl/>
        </w:rPr>
        <w:lastRenderedPageBreak/>
        <w:t>*</w:t>
      </w:r>
      <w:r w:rsidRPr="004E4BB4">
        <w:rPr>
          <w:rFonts w:hint="cs"/>
          <w:sz w:val="24"/>
          <w:szCs w:val="24"/>
          <w:rtl/>
        </w:rPr>
        <w:t xml:space="preserve">في بداية الاربعينات من القرن العشرين اتجهت الكثير من الابحاث والكتب نحو إبراز مفاهيم جديدة مثل الإدارة الصناعية وإدارة المصنع وفي عام( 1961) قدم </w:t>
      </w:r>
      <w:r w:rsidRPr="004E4BB4">
        <w:rPr>
          <w:sz w:val="24"/>
          <w:szCs w:val="24"/>
        </w:rPr>
        <w:t>BUFFA</w:t>
      </w:r>
      <w:r w:rsidRPr="004E4BB4">
        <w:rPr>
          <w:rFonts w:hint="cs"/>
          <w:sz w:val="24"/>
          <w:szCs w:val="24"/>
          <w:rtl/>
        </w:rPr>
        <w:t xml:space="preserve"> كتاب إدارة الإنتاج الحديثة .</w:t>
      </w:r>
    </w:p>
    <w:p w:rsidR="00DA365E" w:rsidRPr="00577EE4" w:rsidRDefault="00DA365E" w:rsidP="007C6D08">
      <w:pPr>
        <w:spacing w:after="0"/>
        <w:ind w:left="-567"/>
        <w:rPr>
          <w:color w:val="943634" w:themeColor="accent2" w:themeShade="BF"/>
          <w:sz w:val="24"/>
          <w:szCs w:val="24"/>
          <w:rtl/>
        </w:rPr>
      </w:pPr>
      <w:r w:rsidRPr="00577EE4">
        <w:rPr>
          <w:rFonts w:hint="cs"/>
          <w:color w:val="943634" w:themeColor="accent2" w:themeShade="BF"/>
          <w:sz w:val="24"/>
          <w:szCs w:val="24"/>
          <w:rtl/>
        </w:rPr>
        <w:t xml:space="preserve">7- مرحلة ثورة الخدمات والانطلاق نحو إدارة العمليات </w:t>
      </w:r>
    </w:p>
    <w:p w:rsidR="00DA365E" w:rsidRPr="00577EE4" w:rsidRDefault="00DA365E" w:rsidP="007C6D08">
      <w:pPr>
        <w:spacing w:after="0"/>
        <w:ind w:left="-567"/>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 xml:space="preserve">في نهاية الستينات من القرن العشرين حدث ازدهار في صناعة الخدمات كالخدمات  العلاجية والتعليمية والتأمين والسياحة </w:t>
      </w:r>
    </w:p>
    <w:p w:rsidR="00DA365E" w:rsidRPr="00577EE4" w:rsidRDefault="00DA365E" w:rsidP="007C6D08">
      <w:pPr>
        <w:spacing w:after="0"/>
        <w:ind w:left="-567"/>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ظهرت إدارة الانتاج والعمليات بعد ذلك لتشمل قطاع الصناعة والخدمات معا .</w:t>
      </w:r>
    </w:p>
    <w:p w:rsidR="00DA365E" w:rsidRPr="00577EE4" w:rsidRDefault="00DA365E" w:rsidP="007C6D08">
      <w:pPr>
        <w:spacing w:after="0"/>
        <w:ind w:left="-567"/>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في نهاية التسعينات قدم الكثير من الكتاب تحليلا للمشكلات الانتاجية  تحت عنوان (إدارة العمليات ) فقط ليشمل معالجة كل المشاكل الانتاجية على مستوى كل المنظمات  سواء كانت صناعية او خدمية .</w:t>
      </w:r>
    </w:p>
    <w:p w:rsidR="00DA365E" w:rsidRDefault="00DA365E" w:rsidP="007C6D08">
      <w:pPr>
        <w:spacing w:after="0"/>
        <w:ind w:left="-567"/>
        <w:rPr>
          <w:rtl/>
        </w:rPr>
      </w:pPr>
    </w:p>
    <w:p w:rsidR="00DA365E" w:rsidRDefault="00DA365E" w:rsidP="007C6D08">
      <w:pPr>
        <w:spacing w:after="0"/>
        <w:ind w:left="-567"/>
        <w:rPr>
          <w:b/>
          <w:bCs/>
          <w:color w:val="FF0000"/>
          <w:sz w:val="24"/>
          <w:szCs w:val="24"/>
          <w:u w:val="single"/>
          <w:rtl/>
        </w:rPr>
      </w:pPr>
      <w:r w:rsidRPr="00577EE4">
        <w:rPr>
          <w:rFonts w:hint="cs"/>
          <w:b/>
          <w:bCs/>
          <w:color w:val="FF0000"/>
          <w:sz w:val="24"/>
          <w:szCs w:val="24"/>
          <w:u w:val="single"/>
          <w:rtl/>
        </w:rPr>
        <w:t>ثانيا : مفهوم إدارة الإنتاج والعمليات :</w:t>
      </w:r>
    </w:p>
    <w:p w:rsidR="00DA365E" w:rsidRPr="003D357F" w:rsidRDefault="00DA365E" w:rsidP="007C6D08">
      <w:pPr>
        <w:spacing w:after="0"/>
        <w:ind w:left="-567"/>
        <w:rPr>
          <w:b/>
          <w:bCs/>
          <w:color w:val="4F6228" w:themeColor="accent3" w:themeShade="80"/>
          <w:sz w:val="24"/>
          <w:szCs w:val="24"/>
          <w:rtl/>
        </w:rPr>
      </w:pPr>
      <w:r w:rsidRPr="00577EE4">
        <w:rPr>
          <w:rFonts w:hint="cs"/>
          <w:color w:val="4F6228" w:themeColor="accent3" w:themeShade="80"/>
          <w:sz w:val="24"/>
          <w:szCs w:val="24"/>
          <w:rtl/>
        </w:rPr>
        <w:t>1</w:t>
      </w:r>
      <w:r w:rsidRPr="003D357F">
        <w:rPr>
          <w:rFonts w:hint="cs"/>
          <w:b/>
          <w:bCs/>
          <w:color w:val="4F6228" w:themeColor="accent3" w:themeShade="80"/>
          <w:sz w:val="24"/>
          <w:szCs w:val="24"/>
          <w:rtl/>
        </w:rPr>
        <w:t>-مفهوم الانتاج:</w:t>
      </w:r>
    </w:p>
    <w:p w:rsidR="00DA365E" w:rsidRPr="00577EE4" w:rsidRDefault="00DA365E" w:rsidP="007C6D08">
      <w:pPr>
        <w:pStyle w:val="a5"/>
        <w:numPr>
          <w:ilvl w:val="0"/>
          <w:numId w:val="3"/>
        </w:numPr>
        <w:spacing w:after="0"/>
        <w:ind w:left="-567" w:hanging="284"/>
        <w:rPr>
          <w:sz w:val="24"/>
          <w:szCs w:val="24"/>
          <w:rtl/>
        </w:rPr>
      </w:pPr>
      <w:r w:rsidRPr="00577EE4">
        <w:rPr>
          <w:rFonts w:hint="cs"/>
          <w:sz w:val="24"/>
          <w:szCs w:val="24"/>
          <w:rtl/>
        </w:rPr>
        <w:t xml:space="preserve">أختلف رجال الاقتصاد  والإدارة حول  مفهوم الإنتاج </w:t>
      </w:r>
    </w:p>
    <w:p w:rsidR="00DA365E" w:rsidRPr="00577EE4" w:rsidRDefault="00DA365E" w:rsidP="007C6D08">
      <w:pPr>
        <w:pStyle w:val="a5"/>
        <w:numPr>
          <w:ilvl w:val="0"/>
          <w:numId w:val="4"/>
        </w:numPr>
        <w:spacing w:after="0"/>
        <w:ind w:left="-567"/>
        <w:rPr>
          <w:sz w:val="24"/>
          <w:szCs w:val="24"/>
        </w:rPr>
      </w:pPr>
      <w:r w:rsidRPr="00577EE4">
        <w:rPr>
          <w:rFonts w:hint="cs"/>
          <w:color w:val="244061" w:themeColor="accent1" w:themeShade="80"/>
          <w:sz w:val="24"/>
          <w:szCs w:val="24"/>
          <w:rtl/>
        </w:rPr>
        <w:t>مفهوم الإنتاج من وجهة نظر الفكر الاقتصادي</w:t>
      </w:r>
      <w:r w:rsidRPr="00577EE4">
        <w:rPr>
          <w:rFonts w:hint="cs"/>
          <w:sz w:val="24"/>
          <w:szCs w:val="24"/>
          <w:rtl/>
        </w:rPr>
        <w:t xml:space="preserve"> :</w:t>
      </w:r>
    </w:p>
    <w:p w:rsidR="00DA365E" w:rsidRPr="00577EE4" w:rsidRDefault="00DA365E" w:rsidP="007C6D08">
      <w:pPr>
        <w:spacing w:after="0"/>
        <w:ind w:left="-567"/>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يستخدم لفظ الإنتاج للتعبير عن خلق المنافع التالية :</w:t>
      </w:r>
    </w:p>
    <w:p w:rsidR="00DA365E" w:rsidRPr="00577EE4" w:rsidRDefault="00DA365E" w:rsidP="007C6D08">
      <w:pPr>
        <w:spacing w:after="0"/>
        <w:ind w:left="-567"/>
        <w:rPr>
          <w:sz w:val="24"/>
          <w:szCs w:val="24"/>
          <w:rtl/>
        </w:rPr>
      </w:pPr>
      <w:r w:rsidRPr="00577EE4">
        <w:rPr>
          <w:rFonts w:hint="cs"/>
          <w:b/>
          <w:bCs/>
          <w:color w:val="403152" w:themeColor="accent4" w:themeShade="80"/>
          <w:sz w:val="24"/>
          <w:szCs w:val="24"/>
          <w:rtl/>
        </w:rPr>
        <w:t>- المنفعة الشكلية:</w:t>
      </w:r>
      <w:r w:rsidRPr="00577EE4">
        <w:rPr>
          <w:rFonts w:hint="cs"/>
          <w:sz w:val="24"/>
          <w:szCs w:val="24"/>
          <w:rtl/>
        </w:rPr>
        <w:t xml:space="preserve"> تحويل عناصر الإنتاج إلى سلع تامة الصنع تشبع رغبات الأفراد .</w:t>
      </w:r>
    </w:p>
    <w:p w:rsidR="00DA365E" w:rsidRPr="00577EE4" w:rsidRDefault="00DA365E" w:rsidP="007C6D08">
      <w:pPr>
        <w:spacing w:after="0"/>
        <w:ind w:left="-567"/>
        <w:rPr>
          <w:sz w:val="24"/>
          <w:szCs w:val="24"/>
          <w:rtl/>
        </w:rPr>
      </w:pPr>
      <w:r w:rsidRPr="00577EE4">
        <w:rPr>
          <w:rFonts w:hint="cs"/>
          <w:b/>
          <w:bCs/>
          <w:color w:val="403152" w:themeColor="accent4" w:themeShade="80"/>
          <w:sz w:val="24"/>
          <w:szCs w:val="24"/>
          <w:rtl/>
        </w:rPr>
        <w:t>- المنفعة الزمنية :</w:t>
      </w:r>
      <w:r w:rsidRPr="00577EE4">
        <w:rPr>
          <w:rFonts w:hint="cs"/>
          <w:sz w:val="24"/>
          <w:szCs w:val="24"/>
          <w:rtl/>
        </w:rPr>
        <w:t xml:space="preserve"> الاحتفاظ بالسلع المنتجة من وقت الإنتاج الى وقت الذي تطلب فيه .</w:t>
      </w:r>
    </w:p>
    <w:p w:rsidR="00DA365E" w:rsidRPr="00577EE4" w:rsidRDefault="00DA365E" w:rsidP="007C6D08">
      <w:pPr>
        <w:spacing w:after="0"/>
        <w:ind w:left="-567"/>
        <w:rPr>
          <w:sz w:val="24"/>
          <w:szCs w:val="24"/>
          <w:rtl/>
        </w:rPr>
      </w:pPr>
      <w:r w:rsidRPr="00577EE4">
        <w:rPr>
          <w:rFonts w:hint="cs"/>
          <w:b/>
          <w:bCs/>
          <w:color w:val="403152" w:themeColor="accent4" w:themeShade="80"/>
          <w:sz w:val="24"/>
          <w:szCs w:val="24"/>
          <w:rtl/>
        </w:rPr>
        <w:t>- المنفعة المكانية :</w:t>
      </w:r>
      <w:r w:rsidRPr="00577EE4">
        <w:rPr>
          <w:rFonts w:hint="cs"/>
          <w:sz w:val="24"/>
          <w:szCs w:val="24"/>
          <w:rtl/>
        </w:rPr>
        <w:t>نقل السلع المنتجة من مراكز الإنتاج الى مواطن الاستهلاك والاستخدام .</w:t>
      </w:r>
    </w:p>
    <w:p w:rsidR="00DA365E" w:rsidRPr="00577EE4" w:rsidRDefault="00DA365E" w:rsidP="007C6D08">
      <w:pPr>
        <w:spacing w:after="0"/>
        <w:ind w:left="-567"/>
        <w:rPr>
          <w:sz w:val="24"/>
          <w:szCs w:val="24"/>
          <w:rtl/>
        </w:rPr>
      </w:pPr>
      <w:r w:rsidRPr="00577EE4">
        <w:rPr>
          <w:rFonts w:hint="cs"/>
          <w:color w:val="403152" w:themeColor="accent4" w:themeShade="80"/>
          <w:sz w:val="24"/>
          <w:szCs w:val="24"/>
          <w:rtl/>
        </w:rPr>
        <w:t>-</w:t>
      </w:r>
      <w:r w:rsidRPr="00577EE4">
        <w:rPr>
          <w:rFonts w:hint="cs"/>
          <w:b/>
          <w:bCs/>
          <w:color w:val="403152" w:themeColor="accent4" w:themeShade="80"/>
          <w:sz w:val="24"/>
          <w:szCs w:val="24"/>
          <w:rtl/>
        </w:rPr>
        <w:t>المنفعة الحيازية (التملك )</w:t>
      </w:r>
      <w:r w:rsidRPr="00577EE4">
        <w:rPr>
          <w:rFonts w:hint="cs"/>
          <w:b/>
          <w:bCs/>
          <w:sz w:val="24"/>
          <w:szCs w:val="24"/>
          <w:rtl/>
        </w:rPr>
        <w:t xml:space="preserve"> </w:t>
      </w:r>
      <w:r w:rsidRPr="00577EE4">
        <w:rPr>
          <w:rFonts w:hint="cs"/>
          <w:b/>
          <w:bCs/>
          <w:color w:val="403152" w:themeColor="accent4" w:themeShade="80"/>
          <w:sz w:val="24"/>
          <w:szCs w:val="24"/>
          <w:rtl/>
        </w:rPr>
        <w:t>:</w:t>
      </w:r>
      <w:r w:rsidRPr="00577EE4">
        <w:rPr>
          <w:rFonts w:hint="cs"/>
          <w:sz w:val="24"/>
          <w:szCs w:val="24"/>
          <w:rtl/>
        </w:rPr>
        <w:t xml:space="preserve"> نقل ملكية السلع المنتجة من المنتج الى المستهلك النهائي او المشتري الصناعي .</w:t>
      </w:r>
    </w:p>
    <w:p w:rsidR="00DA365E" w:rsidRPr="00577EE4" w:rsidRDefault="00DA365E" w:rsidP="007C6D08">
      <w:pPr>
        <w:spacing w:after="0"/>
        <w:ind w:left="-567"/>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 xml:space="preserve">وفقا لمفهوم السابق لوظيفة الانتاج فإن نطاق الوظيفة يتسع ليشمل كافة الجهود والانشطة التي تتعلق بتجميع الموارد المادية والبشرية وتوجيها الى إشباع احتياجات  الافراد مع تحقيق عائد بمثابة مكافأة لمجهودات أصحاب تلك الموارد </w:t>
      </w:r>
    </w:p>
    <w:p w:rsidR="00DA365E" w:rsidRPr="00577EE4" w:rsidRDefault="00DA365E" w:rsidP="007C6D08">
      <w:pPr>
        <w:spacing w:after="0"/>
        <w:ind w:left="-567"/>
        <w:rPr>
          <w:sz w:val="24"/>
          <w:szCs w:val="24"/>
          <w:rtl/>
        </w:rPr>
      </w:pPr>
      <w:r w:rsidRPr="00577EE4">
        <w:rPr>
          <w:rFonts w:hint="cs"/>
          <w:sz w:val="24"/>
          <w:szCs w:val="24"/>
          <w:rtl/>
        </w:rPr>
        <w:t>*</w:t>
      </w:r>
      <w:r>
        <w:rPr>
          <w:rFonts w:hint="cs"/>
          <w:sz w:val="24"/>
          <w:szCs w:val="24"/>
          <w:rtl/>
        </w:rPr>
        <w:t xml:space="preserve"> </w:t>
      </w:r>
      <w:r w:rsidRPr="00577EE4">
        <w:rPr>
          <w:rFonts w:hint="cs"/>
          <w:sz w:val="24"/>
          <w:szCs w:val="24"/>
          <w:rtl/>
        </w:rPr>
        <w:t xml:space="preserve">يعتقد رجال الاقتصاد أن أي عمل يهدف الى اشباع حاجات ورغبات الافراد أو يضيف قيمة يعتبر عملا منتجا </w:t>
      </w:r>
    </w:p>
    <w:p w:rsidR="00DA365E" w:rsidRPr="003D357F" w:rsidRDefault="00DA365E" w:rsidP="007C6D08">
      <w:pPr>
        <w:pStyle w:val="a5"/>
        <w:numPr>
          <w:ilvl w:val="0"/>
          <w:numId w:val="5"/>
        </w:numPr>
        <w:spacing w:after="0"/>
        <w:ind w:left="-567"/>
        <w:rPr>
          <w:color w:val="0F243E" w:themeColor="text2" w:themeShade="80"/>
          <w:sz w:val="24"/>
          <w:szCs w:val="24"/>
        </w:rPr>
      </w:pPr>
      <w:r w:rsidRPr="003D357F">
        <w:rPr>
          <w:rFonts w:hint="cs"/>
          <w:color w:val="0F243E" w:themeColor="text2" w:themeShade="80"/>
          <w:sz w:val="24"/>
          <w:szCs w:val="24"/>
          <w:rtl/>
        </w:rPr>
        <w:t>مفهوم الانتاج من وجهة نظر الفكر الاداري :</w:t>
      </w:r>
    </w:p>
    <w:p w:rsidR="00DA365E" w:rsidRPr="003D357F" w:rsidRDefault="00DA365E" w:rsidP="007C6D08">
      <w:pPr>
        <w:spacing w:after="0"/>
        <w:ind w:left="-567"/>
        <w:rPr>
          <w:sz w:val="24"/>
          <w:szCs w:val="24"/>
          <w:rtl/>
        </w:rPr>
      </w:pPr>
      <w:r w:rsidRPr="003D357F">
        <w:rPr>
          <w:rFonts w:hint="cs"/>
          <w:sz w:val="24"/>
          <w:szCs w:val="24"/>
          <w:rtl/>
        </w:rPr>
        <w:t>*</w:t>
      </w:r>
      <w:r>
        <w:rPr>
          <w:rFonts w:hint="cs"/>
          <w:sz w:val="24"/>
          <w:szCs w:val="24"/>
          <w:rtl/>
        </w:rPr>
        <w:t xml:space="preserve"> </w:t>
      </w:r>
      <w:r w:rsidRPr="003D357F">
        <w:rPr>
          <w:rFonts w:hint="cs"/>
          <w:sz w:val="24"/>
          <w:szCs w:val="24"/>
          <w:rtl/>
        </w:rPr>
        <w:t xml:space="preserve">يتفق رجال الادارة أن المفهوم الاقتصادي لوظيفة الانتاج عام ولم يعد مقبولا في ظل مفهوم التخصص وتقسيم العمل </w:t>
      </w:r>
    </w:p>
    <w:p w:rsidR="00DA365E" w:rsidRPr="003D357F" w:rsidRDefault="00DA365E" w:rsidP="007C6D08">
      <w:pPr>
        <w:spacing w:after="0"/>
        <w:ind w:left="-567"/>
        <w:rPr>
          <w:sz w:val="24"/>
          <w:szCs w:val="24"/>
          <w:rtl/>
        </w:rPr>
      </w:pPr>
      <w:r w:rsidRPr="003D357F">
        <w:rPr>
          <w:rFonts w:hint="cs"/>
          <w:sz w:val="24"/>
          <w:szCs w:val="24"/>
          <w:rtl/>
        </w:rPr>
        <w:t>*</w:t>
      </w:r>
      <w:r>
        <w:rPr>
          <w:rFonts w:hint="cs"/>
          <w:sz w:val="24"/>
          <w:szCs w:val="24"/>
          <w:rtl/>
        </w:rPr>
        <w:t xml:space="preserve"> </w:t>
      </w:r>
      <w:r w:rsidRPr="003D357F">
        <w:rPr>
          <w:rFonts w:hint="cs"/>
          <w:sz w:val="24"/>
          <w:szCs w:val="24"/>
          <w:rtl/>
        </w:rPr>
        <w:t>وظيفة الانتاج تقتصر على خلق منفعة الشكلية عن طريق تحويل عناصر الانتاج إلى سلع أو خدمات تشبع حاجات ورغبات العملاء .</w:t>
      </w:r>
    </w:p>
    <w:p w:rsidR="00DA365E" w:rsidRPr="003D357F" w:rsidRDefault="00DA365E" w:rsidP="007C6D08">
      <w:pPr>
        <w:spacing w:after="0"/>
        <w:ind w:left="-567"/>
        <w:rPr>
          <w:b/>
          <w:bCs/>
          <w:color w:val="4F6228" w:themeColor="accent3" w:themeShade="80"/>
          <w:sz w:val="24"/>
          <w:szCs w:val="24"/>
        </w:rPr>
      </w:pPr>
      <w:r w:rsidRPr="003D357F">
        <w:rPr>
          <w:rFonts w:hint="cs"/>
          <w:b/>
          <w:bCs/>
          <w:color w:val="4F6228" w:themeColor="accent3" w:themeShade="80"/>
          <w:sz w:val="24"/>
          <w:szCs w:val="24"/>
          <w:rtl/>
        </w:rPr>
        <w:t xml:space="preserve">2-مفهوم إدارة الانتاج والعمليات </w:t>
      </w:r>
    </w:p>
    <w:p w:rsidR="00DA365E" w:rsidRDefault="00DA365E" w:rsidP="007C6D08">
      <w:pPr>
        <w:spacing w:after="0"/>
        <w:ind w:left="-567" w:hanging="317"/>
        <w:rPr>
          <w:sz w:val="24"/>
          <w:szCs w:val="24"/>
          <w:rtl/>
        </w:rPr>
      </w:pPr>
      <w:r w:rsidRPr="003D357F">
        <w:rPr>
          <w:rFonts w:hint="cs"/>
          <w:sz w:val="24"/>
          <w:szCs w:val="24"/>
          <w:rtl/>
        </w:rPr>
        <w:t>-</w:t>
      </w:r>
      <w:r>
        <w:rPr>
          <w:rFonts w:hint="cs"/>
          <w:sz w:val="24"/>
          <w:szCs w:val="24"/>
          <w:rtl/>
        </w:rPr>
        <w:t xml:space="preserve"> </w:t>
      </w:r>
      <w:r w:rsidRPr="003D357F">
        <w:rPr>
          <w:rFonts w:hint="cs"/>
          <w:sz w:val="24"/>
          <w:szCs w:val="24"/>
          <w:rtl/>
        </w:rPr>
        <w:t xml:space="preserve">يمكن تعريف إدارة الانتاج والعمليات بأنها تشمل كافة الانشطة التي تتعلق بتخطيط وتنظيم ورقابة استخدام موارد المتاحة في إنتاج السلع أو الخدمات المرغوب فيها بأكبر كفاءة ممكنة </w:t>
      </w:r>
    </w:p>
    <w:p w:rsidR="00DA365E" w:rsidRDefault="00DA365E" w:rsidP="00DA365E">
      <w:pPr>
        <w:spacing w:after="0"/>
        <w:ind w:left="360" w:hanging="317"/>
        <w:jc w:val="center"/>
        <w:rPr>
          <w:b/>
          <w:bCs/>
          <w:sz w:val="24"/>
          <w:szCs w:val="24"/>
          <w:rtl/>
        </w:rPr>
      </w:pPr>
      <w:r w:rsidRPr="004E4BB4">
        <w:rPr>
          <w:rFonts w:hint="cs"/>
          <w:b/>
          <w:bCs/>
          <w:sz w:val="24"/>
          <w:szCs w:val="24"/>
          <w:rtl/>
        </w:rPr>
        <w:t>يتضح من المفهوم السابق :</w:t>
      </w:r>
    </w:p>
    <w:p w:rsidR="00DA365E" w:rsidRPr="004E4BB4" w:rsidRDefault="009C3B68" w:rsidP="00DA365E">
      <w:pPr>
        <w:spacing w:after="0"/>
        <w:ind w:left="360" w:hanging="317"/>
        <w:jc w:val="center"/>
        <w:rPr>
          <w:b/>
          <w:bCs/>
          <w:sz w:val="24"/>
          <w:szCs w:val="24"/>
          <w:rtl/>
        </w:rPr>
      </w:pPr>
      <w:r>
        <w:rPr>
          <w:b/>
          <w:bCs/>
          <w:noProof/>
          <w:sz w:val="24"/>
          <w:szCs w:val="24"/>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2" type="#_x0000_t87" style="position:absolute;left:0;text-align:left;margin-left:236.4pt;margin-top:-153.55pt;width:11.65pt;height:327pt;rotation:90;z-index:251667456" adj=",13637" filled="t" fillcolor="white [3201]" strokecolor="black [3200]" strokeweight="1pt">
            <v:stroke dashstyle="dash"/>
            <v:shadow color="#868686"/>
            <w10:wrap anchorx="page"/>
          </v:shape>
        </w:pict>
      </w:r>
    </w:p>
    <w:p w:rsidR="00DA365E" w:rsidRDefault="009C3B68" w:rsidP="00DA365E">
      <w:pPr>
        <w:spacing w:after="0"/>
        <w:ind w:left="360" w:hanging="317"/>
        <w:rPr>
          <w:sz w:val="24"/>
          <w:szCs w:val="24"/>
          <w:rtl/>
        </w:rPr>
      </w:pPr>
      <w:r>
        <w:rPr>
          <w:noProof/>
          <w:sz w:val="24"/>
          <w:szCs w:val="24"/>
          <w:rtl/>
        </w:rPr>
        <w:pict>
          <v:shapetype id="_x0000_t202" coordsize="21600,21600" o:spt="202" path="m,l,21600r21600,l21600,xe">
            <v:stroke joinstyle="miter"/>
            <v:path gradientshapeok="t" o:connecttype="rect"/>
          </v:shapetype>
          <v:shape id="_x0000_s1070" type="#_x0000_t202" style="position:absolute;left:0;text-align:left;margin-left:-67.5pt;margin-top:9.7pt;width:353.25pt;height:234.55pt;z-index:251665408" fillcolor="white [3201]" strokecolor="#4bacc6 [3208]" strokeweight="1pt">
            <v:stroke dashstyle="dash"/>
            <v:shadow color="#868686"/>
            <v:textbox>
              <w:txbxContent>
                <w:p w:rsidR="00573BF2" w:rsidRPr="003D357F" w:rsidRDefault="00573BF2" w:rsidP="00DA365E">
                  <w:pPr>
                    <w:spacing w:after="0"/>
                    <w:ind w:left="360" w:hanging="317"/>
                    <w:rPr>
                      <w:sz w:val="24"/>
                      <w:szCs w:val="24"/>
                    </w:rPr>
                  </w:pPr>
                  <w:r w:rsidRPr="003D357F">
                    <w:rPr>
                      <w:rFonts w:hint="cs"/>
                      <w:sz w:val="24"/>
                      <w:szCs w:val="24"/>
                      <w:rtl/>
                    </w:rPr>
                    <w:t>- يمارس مدير الإنتاج العديد من الأنشطة في ثلاث مراحل :</w:t>
                  </w:r>
                  <w:r w:rsidRPr="003D357F">
                    <w:rPr>
                      <w:sz w:val="24"/>
                      <w:szCs w:val="24"/>
                    </w:rPr>
                    <w:tab/>
                  </w:r>
                </w:p>
                <w:p w:rsidR="00573BF2" w:rsidRPr="003D357F" w:rsidRDefault="00573BF2" w:rsidP="00DA365E">
                  <w:pPr>
                    <w:pStyle w:val="a5"/>
                    <w:numPr>
                      <w:ilvl w:val="0"/>
                      <w:numId w:val="3"/>
                    </w:numPr>
                    <w:spacing w:after="0"/>
                    <w:rPr>
                      <w:b/>
                      <w:bCs/>
                      <w:sz w:val="24"/>
                      <w:szCs w:val="24"/>
                    </w:rPr>
                  </w:pPr>
                  <w:r w:rsidRPr="003D357F">
                    <w:rPr>
                      <w:rFonts w:hint="cs"/>
                      <w:b/>
                      <w:bCs/>
                      <w:sz w:val="24"/>
                      <w:szCs w:val="24"/>
                      <w:rtl/>
                    </w:rPr>
                    <w:t>مرحلةالتخطيط:</w:t>
                  </w:r>
                </w:p>
                <w:p w:rsidR="00573BF2" w:rsidRPr="003D357F" w:rsidRDefault="00573BF2" w:rsidP="00DA365E">
                  <w:pPr>
                    <w:pStyle w:val="a5"/>
                    <w:numPr>
                      <w:ilvl w:val="0"/>
                      <w:numId w:val="3"/>
                    </w:numPr>
                    <w:spacing w:after="0"/>
                    <w:rPr>
                      <w:sz w:val="24"/>
                      <w:szCs w:val="24"/>
                    </w:rPr>
                  </w:pPr>
                  <w:r w:rsidRPr="003D357F">
                    <w:rPr>
                      <w:rFonts w:hint="cs"/>
                      <w:sz w:val="24"/>
                      <w:szCs w:val="24"/>
                      <w:rtl/>
                    </w:rPr>
                    <w:t>يتم فيها تحديد أهداف النظام الإنتاجي وتحديد السياسات والبرامج والإجراءات  والقواعد المطلوبة لتحقيق هذه الاهداف .</w:t>
                  </w:r>
                </w:p>
                <w:p w:rsidR="00573BF2" w:rsidRPr="003D357F" w:rsidRDefault="00573BF2" w:rsidP="00DA365E">
                  <w:pPr>
                    <w:pStyle w:val="a5"/>
                    <w:numPr>
                      <w:ilvl w:val="0"/>
                      <w:numId w:val="3"/>
                    </w:numPr>
                    <w:spacing w:after="0"/>
                    <w:rPr>
                      <w:sz w:val="24"/>
                      <w:szCs w:val="24"/>
                    </w:rPr>
                  </w:pPr>
                  <w:r w:rsidRPr="003D357F">
                    <w:rPr>
                      <w:rFonts w:hint="cs"/>
                      <w:sz w:val="24"/>
                      <w:szCs w:val="24"/>
                      <w:rtl/>
                    </w:rPr>
                    <w:t>تحتوي على كافة الجهود والأنشطة التي تتعلق بتخطيط المنتجات وتخطيط احتياجات التشغيل وتصميم  نظام الإنتاج وخطوات إتمام عملية تحويل المدخلات إلى مخرجات .</w:t>
                  </w:r>
                </w:p>
                <w:p w:rsidR="00573BF2" w:rsidRPr="000C13DD" w:rsidRDefault="00573BF2" w:rsidP="00DA365E">
                  <w:pPr>
                    <w:pStyle w:val="a5"/>
                    <w:numPr>
                      <w:ilvl w:val="0"/>
                      <w:numId w:val="3"/>
                    </w:numPr>
                    <w:spacing w:after="0"/>
                    <w:rPr>
                      <w:sz w:val="28"/>
                      <w:szCs w:val="28"/>
                    </w:rPr>
                  </w:pPr>
                  <w:r w:rsidRPr="003D357F">
                    <w:rPr>
                      <w:rFonts w:hint="cs"/>
                      <w:b/>
                      <w:bCs/>
                      <w:sz w:val="24"/>
                      <w:szCs w:val="24"/>
                      <w:rtl/>
                    </w:rPr>
                    <w:t>مرحلة التنظيم :</w:t>
                  </w:r>
                  <w:r w:rsidRPr="003D357F">
                    <w:rPr>
                      <w:rFonts w:hint="cs"/>
                      <w:sz w:val="24"/>
                      <w:szCs w:val="24"/>
                      <w:rtl/>
                    </w:rPr>
                    <w:t xml:space="preserve">  يتم فيها إعداد هيكل تنظيمي داخل النظام الإنتاجي يتحدد بموجبه الدور المطلوب من العاملين بهذا النظام وسلطات ومسؤوليات كل منهم تجاه الاخرين ونحو أهداف  النظام .</w:t>
                  </w:r>
                </w:p>
                <w:p w:rsidR="00573BF2" w:rsidRPr="003D357F" w:rsidRDefault="00573BF2" w:rsidP="00DA365E">
                  <w:pPr>
                    <w:pStyle w:val="a5"/>
                    <w:numPr>
                      <w:ilvl w:val="0"/>
                      <w:numId w:val="3"/>
                    </w:numPr>
                    <w:spacing w:after="0"/>
                    <w:rPr>
                      <w:sz w:val="24"/>
                      <w:szCs w:val="24"/>
                    </w:rPr>
                  </w:pPr>
                  <w:r w:rsidRPr="003D357F">
                    <w:rPr>
                      <w:rFonts w:hint="cs"/>
                      <w:b/>
                      <w:bCs/>
                      <w:sz w:val="24"/>
                      <w:szCs w:val="24"/>
                      <w:rtl/>
                    </w:rPr>
                    <w:t>مرحلة الرقابة :</w:t>
                  </w:r>
                  <w:r w:rsidRPr="003D357F">
                    <w:rPr>
                      <w:rFonts w:hint="cs"/>
                      <w:sz w:val="24"/>
                      <w:szCs w:val="24"/>
                      <w:rtl/>
                    </w:rPr>
                    <w:t xml:space="preserve"> وفي هذه المرحلة يقوم مدير الإنتاج والعمليات بالمهام التالية :</w:t>
                  </w:r>
                </w:p>
                <w:p w:rsidR="00573BF2" w:rsidRPr="003D357F" w:rsidRDefault="00573BF2" w:rsidP="00DA365E">
                  <w:pPr>
                    <w:pStyle w:val="a5"/>
                    <w:numPr>
                      <w:ilvl w:val="0"/>
                      <w:numId w:val="3"/>
                    </w:numPr>
                    <w:spacing w:after="0"/>
                    <w:rPr>
                      <w:sz w:val="24"/>
                      <w:szCs w:val="24"/>
                    </w:rPr>
                  </w:pPr>
                  <w:r w:rsidRPr="003D357F">
                    <w:rPr>
                      <w:rFonts w:hint="cs"/>
                      <w:sz w:val="24"/>
                      <w:szCs w:val="24"/>
                      <w:rtl/>
                    </w:rPr>
                    <w:t xml:space="preserve">التأكد من الخطط الموضوعة يتم تنفيذها بالشكل المطلوب </w:t>
                  </w:r>
                </w:p>
                <w:p w:rsidR="00573BF2" w:rsidRPr="003D357F" w:rsidRDefault="00573BF2" w:rsidP="00DA365E">
                  <w:pPr>
                    <w:pStyle w:val="a5"/>
                    <w:numPr>
                      <w:ilvl w:val="0"/>
                      <w:numId w:val="3"/>
                    </w:numPr>
                    <w:spacing w:after="0"/>
                    <w:rPr>
                      <w:sz w:val="24"/>
                      <w:szCs w:val="24"/>
                    </w:rPr>
                  </w:pPr>
                  <w:r w:rsidRPr="003D357F">
                    <w:rPr>
                      <w:rFonts w:hint="cs"/>
                      <w:sz w:val="24"/>
                      <w:szCs w:val="24"/>
                      <w:rtl/>
                    </w:rPr>
                    <w:t>اتخاذ كافة  الاجراءات اللازمة لمعالجة الانحرافات إن وجدت أو تعديل برامج العمل ذاتها في ضوء ما يستجد من أحداث لم تؤخذ في الحسبان عند وضع الخطة .</w:t>
                  </w:r>
                </w:p>
                <w:p w:rsidR="00573BF2" w:rsidRPr="003D357F" w:rsidRDefault="00573BF2" w:rsidP="00DA365E"/>
              </w:txbxContent>
            </v:textbox>
            <w10:wrap anchorx="page"/>
          </v:shape>
        </w:pict>
      </w:r>
      <w:r>
        <w:rPr>
          <w:noProof/>
          <w:sz w:val="24"/>
          <w:szCs w:val="24"/>
          <w:rtl/>
        </w:rPr>
        <w:pict>
          <v:shape id="_x0000_s1071" type="#_x0000_t202" style="position:absolute;left:0;text-align:left;margin-left:305.25pt;margin-top:9.7pt;width:162pt;height:108pt;z-index:251666432" fillcolor="white [3201]" strokecolor="#f79646 [3209]" strokeweight="1pt">
            <v:stroke dashstyle="dash"/>
            <v:shadow color="#868686"/>
            <v:textbox>
              <w:txbxContent>
                <w:p w:rsidR="00573BF2" w:rsidRPr="003D357F" w:rsidRDefault="00573BF2" w:rsidP="00DA365E">
                  <w:pPr>
                    <w:spacing w:after="0"/>
                    <w:ind w:left="360" w:hanging="317"/>
                    <w:rPr>
                      <w:sz w:val="24"/>
                      <w:szCs w:val="24"/>
                      <w:rtl/>
                    </w:rPr>
                  </w:pPr>
                  <w:r w:rsidRPr="003D357F">
                    <w:rPr>
                      <w:rFonts w:hint="cs"/>
                      <w:sz w:val="24"/>
                      <w:szCs w:val="24"/>
                      <w:rtl/>
                    </w:rPr>
                    <w:t>- إدارة الإنتاج والعمليات تهتم بتحويل مجموعة من المدخلات (مواد خام ,عمالة, أموال ,استثمارات مختلفة) الى مجموعة من المخرجات المرغوب فيها من جانب السوق (سلع وخدمات)</w:t>
                  </w:r>
                </w:p>
                <w:p w:rsidR="00573BF2" w:rsidRPr="003D357F" w:rsidRDefault="00573BF2" w:rsidP="00DA365E"/>
              </w:txbxContent>
            </v:textbox>
            <w10:wrap anchorx="page"/>
          </v:shape>
        </w:pict>
      </w:r>
    </w:p>
    <w:p w:rsidR="00DA365E" w:rsidRDefault="00DA365E" w:rsidP="00DA365E">
      <w:pPr>
        <w:spacing w:after="0"/>
        <w:ind w:left="360" w:hanging="317"/>
        <w:rPr>
          <w:sz w:val="24"/>
          <w:szCs w:val="24"/>
          <w:rtl/>
        </w:rPr>
      </w:pPr>
    </w:p>
    <w:p w:rsidR="00DA365E" w:rsidRDefault="00DA365E" w:rsidP="00DA365E">
      <w:pPr>
        <w:spacing w:after="0"/>
        <w:ind w:left="360" w:hanging="317"/>
        <w:rPr>
          <w:sz w:val="24"/>
          <w:szCs w:val="24"/>
          <w:rtl/>
        </w:rPr>
      </w:pPr>
    </w:p>
    <w:p w:rsidR="00DA365E" w:rsidRDefault="00DA365E" w:rsidP="00DA365E">
      <w:pPr>
        <w:spacing w:after="0"/>
        <w:ind w:left="360" w:hanging="317"/>
        <w:rPr>
          <w:sz w:val="24"/>
          <w:szCs w:val="24"/>
          <w:rtl/>
        </w:rPr>
      </w:pPr>
    </w:p>
    <w:p w:rsidR="00DA365E" w:rsidRDefault="00DA365E" w:rsidP="00DA365E">
      <w:pPr>
        <w:spacing w:after="0"/>
        <w:ind w:left="360" w:hanging="317"/>
        <w:rPr>
          <w:sz w:val="24"/>
          <w:szCs w:val="24"/>
          <w:rtl/>
        </w:rPr>
      </w:pPr>
    </w:p>
    <w:p w:rsidR="00DA365E" w:rsidRDefault="00DA365E" w:rsidP="00DA365E">
      <w:pPr>
        <w:spacing w:after="0"/>
        <w:ind w:left="360" w:hanging="317"/>
        <w:rPr>
          <w:sz w:val="24"/>
          <w:szCs w:val="24"/>
          <w:rtl/>
        </w:rPr>
      </w:pPr>
    </w:p>
    <w:p w:rsidR="00DA365E" w:rsidRPr="003D357F" w:rsidRDefault="00DA365E" w:rsidP="00DA365E">
      <w:pPr>
        <w:spacing w:after="0"/>
        <w:ind w:left="360" w:hanging="317"/>
        <w:rPr>
          <w:sz w:val="24"/>
          <w:szCs w:val="24"/>
          <w:rtl/>
        </w:rPr>
      </w:pPr>
    </w:p>
    <w:p w:rsidR="00DA365E" w:rsidRDefault="00DA365E" w:rsidP="00DA365E">
      <w:pPr>
        <w:spacing w:after="0"/>
        <w:rPr>
          <w:rtl/>
        </w:rPr>
      </w:pPr>
    </w:p>
    <w:p w:rsidR="00DA365E" w:rsidRDefault="00DA365E" w:rsidP="00DA365E">
      <w:pPr>
        <w:spacing w:after="0"/>
        <w:rPr>
          <w:rtl/>
        </w:rPr>
      </w:pPr>
    </w:p>
    <w:p w:rsidR="00DA365E" w:rsidRDefault="00DA365E" w:rsidP="00DA365E">
      <w:pPr>
        <w:spacing w:after="0"/>
        <w:rPr>
          <w:rtl/>
        </w:rPr>
      </w:pPr>
    </w:p>
    <w:p w:rsidR="007C6D08" w:rsidRDefault="007C6D08" w:rsidP="00DA365E">
      <w:pPr>
        <w:spacing w:after="0"/>
        <w:rPr>
          <w:rtl/>
        </w:rPr>
      </w:pPr>
    </w:p>
    <w:p w:rsidR="007C6D08" w:rsidRDefault="007C6D08" w:rsidP="00DA365E">
      <w:pPr>
        <w:spacing w:after="0"/>
        <w:rPr>
          <w:rtl/>
        </w:rPr>
      </w:pPr>
    </w:p>
    <w:p w:rsidR="007C6D08" w:rsidRDefault="007C6D08" w:rsidP="00DA365E">
      <w:pPr>
        <w:spacing w:after="0"/>
        <w:rPr>
          <w:rtl/>
        </w:rPr>
      </w:pPr>
    </w:p>
    <w:p w:rsidR="00DA365E" w:rsidRDefault="00DA365E" w:rsidP="00DA365E">
      <w:pPr>
        <w:spacing w:after="0"/>
        <w:rPr>
          <w:rtl/>
        </w:rPr>
      </w:pPr>
    </w:p>
    <w:p w:rsidR="00DA365E" w:rsidRPr="004E4BB4" w:rsidRDefault="00DA365E" w:rsidP="00DA365E">
      <w:pPr>
        <w:spacing w:after="0"/>
        <w:rPr>
          <w:b/>
          <w:bCs/>
          <w:color w:val="FF0000"/>
          <w:sz w:val="24"/>
          <w:szCs w:val="24"/>
          <w:u w:val="single"/>
          <w:rtl/>
        </w:rPr>
      </w:pPr>
      <w:r w:rsidRPr="004E4BB4">
        <w:rPr>
          <w:rFonts w:hint="cs"/>
          <w:b/>
          <w:bCs/>
          <w:color w:val="FF0000"/>
          <w:sz w:val="24"/>
          <w:szCs w:val="24"/>
          <w:u w:val="single"/>
          <w:rtl/>
        </w:rPr>
        <w:lastRenderedPageBreak/>
        <w:t>ثالثا : مفهوم النظام الانتاجي</w:t>
      </w:r>
    </w:p>
    <w:p w:rsidR="00DA365E" w:rsidRPr="004E4BB4" w:rsidRDefault="00DA365E" w:rsidP="007C6D08">
      <w:pPr>
        <w:pStyle w:val="a5"/>
        <w:numPr>
          <w:ilvl w:val="0"/>
          <w:numId w:val="6"/>
        </w:numPr>
        <w:spacing w:after="0"/>
        <w:ind w:left="-850"/>
        <w:rPr>
          <w:color w:val="4F6228" w:themeColor="accent3" w:themeShade="80"/>
          <w:sz w:val="24"/>
          <w:szCs w:val="24"/>
        </w:rPr>
      </w:pPr>
      <w:r w:rsidRPr="007C6D08">
        <w:rPr>
          <w:rFonts w:hint="cs"/>
          <w:b/>
          <w:bCs/>
          <w:color w:val="4F6228" w:themeColor="accent3" w:themeShade="80"/>
          <w:sz w:val="24"/>
          <w:szCs w:val="24"/>
          <w:rtl/>
        </w:rPr>
        <w:t>مفهوم النظام بشكل عام</w:t>
      </w:r>
      <w:r w:rsidRPr="004E4BB4">
        <w:rPr>
          <w:rFonts w:hint="cs"/>
          <w:color w:val="4F6228" w:themeColor="accent3" w:themeShade="80"/>
          <w:sz w:val="24"/>
          <w:szCs w:val="24"/>
          <w:rtl/>
        </w:rPr>
        <w:t xml:space="preserve"> :</w:t>
      </w:r>
    </w:p>
    <w:p w:rsidR="00DA365E" w:rsidRPr="004E4BB4" w:rsidRDefault="00DA365E" w:rsidP="007C6D08">
      <w:pPr>
        <w:spacing w:after="0"/>
        <w:ind w:left="-850"/>
        <w:rPr>
          <w:sz w:val="24"/>
          <w:szCs w:val="24"/>
          <w:rtl/>
        </w:rPr>
      </w:pPr>
      <w:r w:rsidRPr="004E4BB4">
        <w:rPr>
          <w:rFonts w:hint="cs"/>
          <w:sz w:val="24"/>
          <w:szCs w:val="24"/>
          <w:rtl/>
        </w:rPr>
        <w:t>النظام : تجميع الأشياء أو الاجزاء بحيث تكون كلا واحدا</w:t>
      </w:r>
    </w:p>
    <w:p w:rsidR="00DA365E" w:rsidRPr="004E4BB4" w:rsidRDefault="00DA365E" w:rsidP="00DA365E">
      <w:pPr>
        <w:pStyle w:val="a5"/>
        <w:numPr>
          <w:ilvl w:val="0"/>
          <w:numId w:val="7"/>
        </w:numPr>
        <w:spacing w:after="0"/>
        <w:rPr>
          <w:sz w:val="24"/>
          <w:szCs w:val="24"/>
          <w:rtl/>
        </w:rPr>
      </w:pPr>
      <w:r w:rsidRPr="004E4BB4">
        <w:rPr>
          <w:rFonts w:hint="cs"/>
          <w:sz w:val="24"/>
          <w:szCs w:val="24"/>
          <w:rtl/>
        </w:rPr>
        <w:t>هناك علاقات متداخلة بين العناصر أو الاجزاء المكونة للنظام .</w:t>
      </w:r>
    </w:p>
    <w:p w:rsidR="00DA365E" w:rsidRPr="004E4BB4" w:rsidRDefault="00DA365E" w:rsidP="00DA365E">
      <w:pPr>
        <w:pStyle w:val="a5"/>
        <w:numPr>
          <w:ilvl w:val="0"/>
          <w:numId w:val="7"/>
        </w:numPr>
        <w:spacing w:after="0"/>
        <w:rPr>
          <w:sz w:val="24"/>
          <w:szCs w:val="24"/>
          <w:rtl/>
        </w:rPr>
      </w:pPr>
      <w:r w:rsidRPr="004E4BB4">
        <w:rPr>
          <w:rFonts w:hint="cs"/>
          <w:sz w:val="24"/>
          <w:szCs w:val="24"/>
          <w:rtl/>
        </w:rPr>
        <w:t>ترتبط عناصر أو أجزاء النظام ببعضها البعض بعلاقات منطقية  تكفل تحقيق التوازن فيما بينها  بالشكل الذي يحقق أهداف النظام ككل وليس الاهداف الخاصة لكل جزء على حده .</w:t>
      </w:r>
    </w:p>
    <w:p w:rsidR="00DA365E" w:rsidRPr="004E4BB4" w:rsidRDefault="00DA365E" w:rsidP="00DA365E">
      <w:pPr>
        <w:pStyle w:val="a5"/>
        <w:numPr>
          <w:ilvl w:val="0"/>
          <w:numId w:val="7"/>
        </w:numPr>
        <w:spacing w:after="0"/>
        <w:rPr>
          <w:sz w:val="24"/>
          <w:szCs w:val="24"/>
          <w:rtl/>
        </w:rPr>
      </w:pPr>
      <w:r w:rsidRPr="004E4BB4">
        <w:rPr>
          <w:rFonts w:hint="cs"/>
          <w:sz w:val="24"/>
          <w:szCs w:val="24"/>
          <w:rtl/>
        </w:rPr>
        <w:t xml:space="preserve">حتى يحدث الترابط والتنسيق والتكامل بين أجزاء النظام يجب توافر نظم للاتصال وتدفق المعلومات </w:t>
      </w:r>
    </w:p>
    <w:p w:rsidR="00DA365E" w:rsidRDefault="00DA365E" w:rsidP="00DA365E">
      <w:pPr>
        <w:pStyle w:val="a5"/>
        <w:numPr>
          <w:ilvl w:val="0"/>
          <w:numId w:val="7"/>
        </w:numPr>
        <w:spacing w:after="0"/>
        <w:rPr>
          <w:sz w:val="24"/>
          <w:szCs w:val="24"/>
        </w:rPr>
      </w:pPr>
      <w:r w:rsidRPr="004E4BB4">
        <w:rPr>
          <w:rFonts w:hint="cs"/>
          <w:sz w:val="24"/>
          <w:szCs w:val="24"/>
          <w:rtl/>
        </w:rPr>
        <w:t>لفظ نظام مسألة نسبية فكل نظام يمكن النظر إليه كجزء أو كنظام  فرعي من نظام أكبر ويعرف هذه النظرية النظم بإسم تدرج النظم وتدخلها.</w:t>
      </w:r>
    </w:p>
    <w:p w:rsidR="00DA365E" w:rsidRDefault="00DA365E" w:rsidP="00DA365E">
      <w:pPr>
        <w:spacing w:after="0"/>
        <w:rPr>
          <w:sz w:val="24"/>
          <w:szCs w:val="24"/>
          <w:rtl/>
        </w:rPr>
      </w:pPr>
    </w:p>
    <w:p w:rsidR="00DA365E" w:rsidRDefault="00DA365E" w:rsidP="007C6D08">
      <w:pPr>
        <w:ind w:left="-1191"/>
        <w:rPr>
          <w:sz w:val="24"/>
          <w:szCs w:val="24"/>
          <w:rtl/>
        </w:rPr>
      </w:pPr>
      <w:r w:rsidRPr="004E4BB4">
        <w:rPr>
          <w:rFonts w:hint="cs"/>
          <w:sz w:val="24"/>
          <w:szCs w:val="24"/>
          <w:rtl/>
        </w:rPr>
        <w:t>(مراقبة الجودة وجدولة الانتاج نظم فرعية من نظام الانتاج ونظام الانتاج جزء او نظام فرعي من نظام أكبر وهو المشروع والمشروع نظام فرعى من الصناعة التي ينتمي إليها والصناعة نفسها جزء من النظام الصناعي في الدولة وهكذا )</w:t>
      </w:r>
    </w:p>
    <w:p w:rsidR="00DA365E" w:rsidRPr="007C6D08" w:rsidRDefault="00DA365E" w:rsidP="00DA365E">
      <w:pPr>
        <w:pStyle w:val="a5"/>
        <w:numPr>
          <w:ilvl w:val="0"/>
          <w:numId w:val="9"/>
        </w:numPr>
        <w:rPr>
          <w:b/>
          <w:bCs/>
          <w:sz w:val="24"/>
          <w:szCs w:val="24"/>
        </w:rPr>
      </w:pPr>
      <w:r w:rsidRPr="007C6D08">
        <w:rPr>
          <w:rFonts w:hint="cs"/>
          <w:b/>
          <w:bCs/>
          <w:sz w:val="24"/>
          <w:szCs w:val="24"/>
          <w:rtl/>
        </w:rPr>
        <w:t>النظام قد يكون مغلقا أو مفتوحا</w:t>
      </w:r>
    </w:p>
    <w:p w:rsidR="00DA365E" w:rsidRPr="004E4BB4" w:rsidRDefault="00DA365E" w:rsidP="00DA365E">
      <w:pPr>
        <w:pStyle w:val="a5"/>
        <w:numPr>
          <w:ilvl w:val="0"/>
          <w:numId w:val="8"/>
        </w:numPr>
        <w:rPr>
          <w:sz w:val="24"/>
          <w:szCs w:val="24"/>
          <w:rtl/>
        </w:rPr>
      </w:pPr>
      <w:r w:rsidRPr="00B019A3">
        <w:rPr>
          <w:rFonts w:hint="cs"/>
          <w:color w:val="403152" w:themeColor="accent4" w:themeShade="80"/>
          <w:sz w:val="24"/>
          <w:szCs w:val="24"/>
          <w:rtl/>
        </w:rPr>
        <w:t>النظام المغلق :</w:t>
      </w:r>
      <w:r w:rsidRPr="004E4BB4">
        <w:rPr>
          <w:rFonts w:hint="cs"/>
          <w:sz w:val="24"/>
          <w:szCs w:val="24"/>
          <w:rtl/>
        </w:rPr>
        <w:t xml:space="preserve"> يحتوي على جميع الخصائص اللازمة لتحقيق هدفه دون تفاعل أو استجابة لمتطلبات البيئة المحيطة .</w:t>
      </w:r>
    </w:p>
    <w:p w:rsidR="00DA365E" w:rsidRDefault="00DA365E" w:rsidP="00DA365E">
      <w:pPr>
        <w:pStyle w:val="a5"/>
        <w:numPr>
          <w:ilvl w:val="0"/>
          <w:numId w:val="8"/>
        </w:numPr>
        <w:rPr>
          <w:sz w:val="24"/>
          <w:szCs w:val="24"/>
        </w:rPr>
      </w:pPr>
      <w:r w:rsidRPr="00B019A3">
        <w:rPr>
          <w:rFonts w:hint="cs"/>
          <w:color w:val="403152" w:themeColor="accent4" w:themeShade="80"/>
          <w:sz w:val="24"/>
          <w:szCs w:val="24"/>
          <w:rtl/>
        </w:rPr>
        <w:t>النظام المفتوح :</w:t>
      </w:r>
      <w:r w:rsidRPr="004E4BB4">
        <w:rPr>
          <w:rFonts w:hint="cs"/>
          <w:sz w:val="24"/>
          <w:szCs w:val="24"/>
          <w:rtl/>
        </w:rPr>
        <w:t xml:space="preserve"> يؤثر فيه ويتأثر بالبيئة المحيطة به حيث يحصل منها على عناصر المدخلات اللازمة لتشغيله ويقوم بتصريف المخرجات اللازمة التي تنتج عنه إليها .</w:t>
      </w:r>
    </w:p>
    <w:p w:rsidR="00DA365E" w:rsidRPr="00B019A3" w:rsidRDefault="00DA365E" w:rsidP="00DA365E">
      <w:pPr>
        <w:rPr>
          <w:sz w:val="24"/>
          <w:szCs w:val="24"/>
          <w:rtl/>
        </w:rPr>
      </w:pPr>
    </w:p>
    <w:p w:rsidR="00DA365E" w:rsidRDefault="00DA365E" w:rsidP="00DA365E">
      <w:pPr>
        <w:spacing w:after="0"/>
      </w:pPr>
      <w:r w:rsidRPr="00B019A3">
        <w:rPr>
          <w:rFonts w:cs="Arial"/>
          <w:noProof/>
          <w:rtl/>
        </w:rPr>
        <w:drawing>
          <wp:inline distT="0" distB="0" distL="0" distR="0">
            <wp:extent cx="3705225" cy="2748188"/>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253" cy="2751918"/>
                    </a:xfrm>
                    <a:prstGeom prst="rect">
                      <a:avLst/>
                    </a:prstGeom>
                    <a:noFill/>
                    <a:ln>
                      <a:noFill/>
                    </a:ln>
                  </pic:spPr>
                </pic:pic>
              </a:graphicData>
            </a:graphic>
          </wp:inline>
        </w:drawing>
      </w:r>
    </w:p>
    <w:p w:rsidR="00DA365E" w:rsidRPr="00B019A3" w:rsidRDefault="00DA365E" w:rsidP="00DA365E">
      <w:pPr>
        <w:rPr>
          <w:sz w:val="24"/>
          <w:szCs w:val="24"/>
        </w:rPr>
      </w:pPr>
    </w:p>
    <w:p w:rsidR="00DA365E" w:rsidRDefault="00DA365E" w:rsidP="007C6D08">
      <w:pPr>
        <w:pStyle w:val="a5"/>
        <w:numPr>
          <w:ilvl w:val="0"/>
          <w:numId w:val="6"/>
        </w:numPr>
        <w:ind w:left="-794"/>
        <w:rPr>
          <w:color w:val="4F6228" w:themeColor="accent3" w:themeShade="80"/>
          <w:sz w:val="24"/>
          <w:szCs w:val="24"/>
        </w:rPr>
      </w:pPr>
      <w:r w:rsidRPr="00B019A3">
        <w:rPr>
          <w:rFonts w:hint="cs"/>
          <w:color w:val="4F6228" w:themeColor="accent3" w:themeShade="80"/>
          <w:sz w:val="24"/>
          <w:szCs w:val="24"/>
          <w:rtl/>
        </w:rPr>
        <w:t>مفهوم النظام الإنتاجي :</w:t>
      </w:r>
    </w:p>
    <w:p w:rsidR="00DA365E" w:rsidRPr="00B019A3" w:rsidRDefault="007C6D08" w:rsidP="007C6D08">
      <w:pPr>
        <w:pStyle w:val="a5"/>
        <w:spacing w:after="0"/>
        <w:ind w:left="-1077"/>
        <w:rPr>
          <w:color w:val="4F6228" w:themeColor="accent3" w:themeShade="80"/>
          <w:sz w:val="24"/>
          <w:szCs w:val="24"/>
        </w:rPr>
      </w:pPr>
      <w:r>
        <w:rPr>
          <w:rFonts w:hint="cs"/>
          <w:sz w:val="24"/>
          <w:szCs w:val="24"/>
          <w:rtl/>
        </w:rPr>
        <w:t>*</w:t>
      </w:r>
      <w:r w:rsidR="00DA365E" w:rsidRPr="00B019A3">
        <w:rPr>
          <w:rFonts w:hint="cs"/>
          <w:sz w:val="24"/>
          <w:szCs w:val="24"/>
          <w:rtl/>
        </w:rPr>
        <w:t>مجموعة من الاجزاء أو الانشطة المتداخلة والتي ترتبط ببعضها البعض بعلاقات منطقية تكفل تحقيق التوازن والتكامل والتنسيق فيما بينها في أداء مهمتها الأساسية والي تتمثل في تحويل مجموعة  من المدخلات الى مجموعة من المخرجات المرغوب فيها .</w:t>
      </w:r>
    </w:p>
    <w:p w:rsidR="00DA365E" w:rsidRPr="00B019A3" w:rsidRDefault="007C6D08" w:rsidP="007C6D08">
      <w:pPr>
        <w:pStyle w:val="a5"/>
        <w:spacing w:after="0"/>
        <w:ind w:left="-1077"/>
        <w:rPr>
          <w:sz w:val="24"/>
          <w:szCs w:val="24"/>
          <w:rtl/>
        </w:rPr>
      </w:pPr>
      <w:r>
        <w:rPr>
          <w:rFonts w:hint="cs"/>
          <w:sz w:val="24"/>
          <w:szCs w:val="24"/>
          <w:rtl/>
        </w:rPr>
        <w:t>*</w:t>
      </w:r>
      <w:r w:rsidR="00DA365E" w:rsidRPr="00B019A3">
        <w:rPr>
          <w:rFonts w:hint="cs"/>
          <w:sz w:val="24"/>
          <w:szCs w:val="24"/>
          <w:rtl/>
        </w:rPr>
        <w:t>النظام الانتاجي يبدأ بالمواد الخام والعمالة ورأس المال والمعلومات (عناصر المدخلات ) ويتم تحويلها (التحويل الانتاجي ) الى مجموعة من السلع أو الخدمات  والمعلومات (مخرجات )</w:t>
      </w:r>
    </w:p>
    <w:p w:rsidR="00DA365E" w:rsidRPr="00B019A3" w:rsidRDefault="007C6D08" w:rsidP="007C6D08">
      <w:pPr>
        <w:pStyle w:val="a5"/>
        <w:spacing w:after="0"/>
        <w:ind w:left="-1077"/>
        <w:rPr>
          <w:sz w:val="24"/>
          <w:szCs w:val="24"/>
          <w:rtl/>
        </w:rPr>
      </w:pPr>
      <w:r>
        <w:rPr>
          <w:rFonts w:hint="cs"/>
          <w:sz w:val="24"/>
          <w:szCs w:val="24"/>
          <w:rtl/>
        </w:rPr>
        <w:t>*</w:t>
      </w:r>
      <w:r w:rsidR="00DA365E" w:rsidRPr="00B019A3">
        <w:rPr>
          <w:rFonts w:hint="cs"/>
          <w:sz w:val="24"/>
          <w:szCs w:val="24"/>
          <w:rtl/>
        </w:rPr>
        <w:t>يتم استخدام المعلومات كأحد مخرجات نظام الانتاج في التأكد من أن الأداء يتم بالمستوى المطلوب ويعرف هذا الجزء في النظام بالمعلومات المرتدة  أو النظام الفرعي للرقابة .</w:t>
      </w:r>
    </w:p>
    <w:p w:rsidR="00DA365E" w:rsidRDefault="007C6D08" w:rsidP="007C6D08">
      <w:pPr>
        <w:pStyle w:val="a5"/>
        <w:spacing w:after="0"/>
        <w:ind w:left="-1134"/>
        <w:rPr>
          <w:sz w:val="24"/>
          <w:szCs w:val="24"/>
        </w:rPr>
      </w:pPr>
      <w:r>
        <w:rPr>
          <w:rFonts w:hint="cs"/>
          <w:sz w:val="24"/>
          <w:szCs w:val="24"/>
          <w:rtl/>
        </w:rPr>
        <w:lastRenderedPageBreak/>
        <w:t>*</w:t>
      </w:r>
      <w:r w:rsidR="00DA365E" w:rsidRPr="00B019A3">
        <w:rPr>
          <w:rFonts w:hint="cs"/>
          <w:sz w:val="24"/>
          <w:szCs w:val="24"/>
          <w:rtl/>
        </w:rPr>
        <w:t>النظام الانتاجي نظام مفتوح حيث يتفاعل مع البيئة المحيطة به سواء كانت البيئة الداخلية للمشروع نفسه أو البيئة الخارجية مثل العوامل الاقتصادية ,والسياسية , والقانونية , والاجتماعية السوقية .</w:t>
      </w:r>
    </w:p>
    <w:p w:rsidR="00DA365E" w:rsidRDefault="00DA365E" w:rsidP="00DA365E">
      <w:pPr>
        <w:spacing w:after="0"/>
        <w:rPr>
          <w:sz w:val="24"/>
          <w:szCs w:val="24"/>
          <w:rtl/>
        </w:rPr>
      </w:pPr>
    </w:p>
    <w:p w:rsidR="00DA365E" w:rsidRDefault="007C6D08" w:rsidP="007C6D08">
      <w:pPr>
        <w:spacing w:after="0"/>
        <w:ind w:left="-1247"/>
        <w:rPr>
          <w:b/>
          <w:bCs/>
          <w:color w:val="FF0000"/>
          <w:sz w:val="24"/>
          <w:szCs w:val="24"/>
          <w:u w:val="single"/>
          <w:rtl/>
        </w:rPr>
      </w:pPr>
      <w:r>
        <w:rPr>
          <w:rFonts w:hint="cs"/>
          <w:b/>
          <w:bCs/>
          <w:color w:val="FF0000"/>
          <w:sz w:val="24"/>
          <w:szCs w:val="24"/>
          <w:u w:val="single"/>
          <w:rtl/>
        </w:rPr>
        <w:t xml:space="preserve"> </w:t>
      </w:r>
      <w:r w:rsidR="00DA365E" w:rsidRPr="00B019A3">
        <w:rPr>
          <w:rFonts w:hint="cs"/>
          <w:b/>
          <w:bCs/>
          <w:color w:val="FF0000"/>
          <w:sz w:val="24"/>
          <w:szCs w:val="24"/>
          <w:u w:val="single"/>
          <w:rtl/>
        </w:rPr>
        <w:t>رابعا : تقسيم النظم الاجتماعية :</w:t>
      </w:r>
    </w:p>
    <w:p w:rsidR="00DA365E" w:rsidRPr="00B019A3" w:rsidRDefault="00DA365E" w:rsidP="007C6D08">
      <w:pPr>
        <w:spacing w:after="0"/>
        <w:ind w:left="-1247"/>
        <w:rPr>
          <w:b/>
          <w:bCs/>
          <w:color w:val="FF0000"/>
          <w:sz w:val="24"/>
          <w:szCs w:val="24"/>
          <w:u w:val="single"/>
          <w:rtl/>
        </w:rPr>
      </w:pPr>
      <w:r w:rsidRPr="00B019A3">
        <w:rPr>
          <w:rFonts w:hint="cs"/>
          <w:sz w:val="24"/>
          <w:szCs w:val="24"/>
          <w:rtl/>
        </w:rPr>
        <w:t>هناك العديد من الأسس التي تستخدم في تقسيم نظم الإنتاج سنتناول منها أساس التنميط والذي يتم من خلاله تقسم النظم الانتاجية إلى :</w:t>
      </w:r>
    </w:p>
    <w:p w:rsidR="00DA365E" w:rsidRPr="00B019A3" w:rsidRDefault="00DA365E" w:rsidP="007C6D08">
      <w:pPr>
        <w:spacing w:after="0"/>
        <w:ind w:left="-1247"/>
        <w:rPr>
          <w:color w:val="632423" w:themeColor="accent2" w:themeShade="80"/>
          <w:sz w:val="24"/>
          <w:szCs w:val="24"/>
          <w:u w:val="single"/>
          <w:rtl/>
        </w:rPr>
      </w:pPr>
      <w:r w:rsidRPr="00B019A3">
        <w:rPr>
          <w:rFonts w:hint="cs"/>
          <w:color w:val="632423" w:themeColor="accent2" w:themeShade="80"/>
          <w:sz w:val="24"/>
          <w:szCs w:val="24"/>
          <w:u w:val="single"/>
          <w:rtl/>
        </w:rPr>
        <w:t xml:space="preserve">الانتاج النمطي و الانتاج المتنوع </w:t>
      </w:r>
    </w:p>
    <w:p w:rsidR="00DA365E" w:rsidRPr="00B019A3" w:rsidRDefault="00DA365E" w:rsidP="007C6D08">
      <w:pPr>
        <w:spacing w:after="0"/>
        <w:ind w:left="-1247"/>
        <w:rPr>
          <w:sz w:val="24"/>
          <w:szCs w:val="24"/>
          <w:rtl/>
        </w:rPr>
      </w:pPr>
      <w:r w:rsidRPr="00B019A3">
        <w:rPr>
          <w:rFonts w:hint="cs"/>
          <w:color w:val="632423" w:themeColor="accent2" w:themeShade="80"/>
          <w:sz w:val="24"/>
          <w:szCs w:val="24"/>
          <w:rtl/>
        </w:rPr>
        <w:t>- الانتاج النمطي :</w:t>
      </w:r>
      <w:r w:rsidRPr="00B019A3">
        <w:rPr>
          <w:rFonts w:hint="cs"/>
          <w:sz w:val="24"/>
          <w:szCs w:val="24"/>
          <w:rtl/>
        </w:rPr>
        <w:t xml:space="preserve">توحيد مواصفات السلعة أو الخدمة طبقا لمجموعة من المعايير فيما يتعلق ب : </w:t>
      </w:r>
      <w:r w:rsidRPr="00B019A3">
        <w:rPr>
          <w:rFonts w:hint="cs"/>
          <w:sz w:val="24"/>
          <w:szCs w:val="24"/>
          <w:u w:val="single"/>
          <w:rtl/>
        </w:rPr>
        <w:t>المواصفات, والإداء , وطريقة الصنع , ونوعية الخامات المستخدمة .</w:t>
      </w:r>
    </w:p>
    <w:p w:rsidR="00DA365E" w:rsidRPr="00B019A3" w:rsidRDefault="00DA365E" w:rsidP="007C6D08">
      <w:pPr>
        <w:spacing w:after="0"/>
        <w:ind w:left="-1247"/>
        <w:rPr>
          <w:sz w:val="24"/>
          <w:szCs w:val="24"/>
          <w:rtl/>
        </w:rPr>
      </w:pPr>
      <w:r w:rsidRPr="00B019A3">
        <w:rPr>
          <w:rFonts w:hint="cs"/>
          <w:b/>
          <w:bCs/>
          <w:sz w:val="24"/>
          <w:szCs w:val="24"/>
          <w:rtl/>
        </w:rPr>
        <w:t>*</w:t>
      </w:r>
      <w:r>
        <w:rPr>
          <w:rFonts w:hint="cs"/>
          <w:b/>
          <w:bCs/>
          <w:sz w:val="24"/>
          <w:szCs w:val="24"/>
          <w:rtl/>
        </w:rPr>
        <w:t xml:space="preserve"> </w:t>
      </w:r>
      <w:r w:rsidRPr="00B019A3">
        <w:rPr>
          <w:rFonts w:hint="cs"/>
          <w:b/>
          <w:bCs/>
          <w:sz w:val="24"/>
          <w:szCs w:val="24"/>
          <w:rtl/>
        </w:rPr>
        <w:t>ومن امثلة السلع النمطية :</w:t>
      </w:r>
      <w:r w:rsidRPr="00B019A3">
        <w:rPr>
          <w:rFonts w:hint="cs"/>
          <w:sz w:val="24"/>
          <w:szCs w:val="24"/>
          <w:rtl/>
        </w:rPr>
        <w:t xml:space="preserve">أجهزة التلفزيون ,وإطارات السيارات وغيرها من المنتجات التي تصنع بمواصفات ثابتة لا تتغير من عميل لآخر </w:t>
      </w:r>
    </w:p>
    <w:p w:rsidR="00DA365E" w:rsidRPr="00B019A3" w:rsidRDefault="00DA365E" w:rsidP="007C6D08">
      <w:pPr>
        <w:spacing w:after="0"/>
        <w:ind w:left="-1247"/>
        <w:rPr>
          <w:sz w:val="24"/>
          <w:szCs w:val="24"/>
          <w:rtl/>
        </w:rPr>
      </w:pPr>
      <w:r w:rsidRPr="00B019A3">
        <w:rPr>
          <w:rFonts w:hint="cs"/>
          <w:b/>
          <w:bCs/>
          <w:sz w:val="24"/>
          <w:szCs w:val="24"/>
          <w:rtl/>
        </w:rPr>
        <w:t>*</w:t>
      </w:r>
      <w:r>
        <w:rPr>
          <w:rFonts w:hint="cs"/>
          <w:b/>
          <w:bCs/>
          <w:sz w:val="24"/>
          <w:szCs w:val="24"/>
          <w:rtl/>
        </w:rPr>
        <w:t xml:space="preserve"> </w:t>
      </w:r>
      <w:r w:rsidRPr="00B019A3">
        <w:rPr>
          <w:rFonts w:hint="cs"/>
          <w:b/>
          <w:bCs/>
          <w:sz w:val="24"/>
          <w:szCs w:val="24"/>
          <w:rtl/>
        </w:rPr>
        <w:t>ومن أمثلة الخدمات النمطية :</w:t>
      </w:r>
      <w:r w:rsidRPr="00B019A3">
        <w:rPr>
          <w:rFonts w:hint="cs"/>
          <w:sz w:val="24"/>
          <w:szCs w:val="24"/>
          <w:rtl/>
        </w:rPr>
        <w:t xml:space="preserve"> غسيل السيارات والملابس بالطرق الآلية وإجراءات الالتحاق بالمدارس والجامعات والبرامج التعليمية المسجلة .</w:t>
      </w:r>
    </w:p>
    <w:p w:rsidR="00DA365E" w:rsidRPr="00B019A3" w:rsidRDefault="00DA365E" w:rsidP="007C6D08">
      <w:pPr>
        <w:spacing w:after="0"/>
        <w:ind w:left="-1247"/>
        <w:rPr>
          <w:sz w:val="24"/>
          <w:szCs w:val="24"/>
          <w:rtl/>
        </w:rPr>
      </w:pPr>
      <w:r w:rsidRPr="00B019A3">
        <w:rPr>
          <w:rFonts w:hint="cs"/>
          <w:color w:val="632423" w:themeColor="accent2" w:themeShade="80"/>
          <w:sz w:val="24"/>
          <w:szCs w:val="24"/>
          <w:rtl/>
        </w:rPr>
        <w:t>-  الانتاج المتنوع :</w:t>
      </w:r>
      <w:r w:rsidRPr="00B019A3">
        <w:rPr>
          <w:rFonts w:hint="cs"/>
          <w:sz w:val="24"/>
          <w:szCs w:val="24"/>
          <w:rtl/>
        </w:rPr>
        <w:t>المنتجات او الخدمات التي يتم تقديمها بمواصفات محددة لتتناسب مع احتياجات فئة معينة من العملاء أو متطلبات حالة معينة .</w:t>
      </w:r>
    </w:p>
    <w:p w:rsidR="00DA365E" w:rsidRPr="00B019A3" w:rsidRDefault="00DA365E" w:rsidP="007C6D08">
      <w:pPr>
        <w:spacing w:after="0"/>
        <w:ind w:left="-1247"/>
        <w:rPr>
          <w:sz w:val="24"/>
          <w:szCs w:val="24"/>
          <w:rtl/>
        </w:rPr>
      </w:pPr>
      <w:r>
        <w:rPr>
          <w:rFonts w:hint="cs"/>
          <w:sz w:val="24"/>
          <w:szCs w:val="24"/>
          <w:rtl/>
        </w:rPr>
        <w:t xml:space="preserve">* </w:t>
      </w:r>
      <w:r w:rsidRPr="00B019A3">
        <w:rPr>
          <w:rFonts w:hint="cs"/>
          <w:b/>
          <w:bCs/>
          <w:sz w:val="24"/>
          <w:szCs w:val="24"/>
          <w:rtl/>
        </w:rPr>
        <w:t>من أمثلة السلع التي تتصف بالتنوع :</w:t>
      </w:r>
      <w:r w:rsidRPr="00B019A3">
        <w:rPr>
          <w:rFonts w:hint="cs"/>
          <w:sz w:val="24"/>
          <w:szCs w:val="24"/>
          <w:rtl/>
        </w:rPr>
        <w:t xml:space="preserve">النظارات الطبية والملابس المعدة وفقا للطلب </w:t>
      </w:r>
    </w:p>
    <w:p w:rsidR="00DA365E" w:rsidRDefault="00DA365E" w:rsidP="007C6D08">
      <w:pPr>
        <w:spacing w:after="0"/>
        <w:ind w:left="-1247"/>
        <w:rPr>
          <w:sz w:val="24"/>
          <w:szCs w:val="24"/>
          <w:rtl/>
        </w:rPr>
      </w:pPr>
      <w:r w:rsidRPr="00B019A3">
        <w:rPr>
          <w:rFonts w:hint="cs"/>
          <w:sz w:val="24"/>
          <w:szCs w:val="24"/>
          <w:rtl/>
        </w:rPr>
        <w:t>*</w:t>
      </w:r>
      <w:r>
        <w:rPr>
          <w:rFonts w:hint="cs"/>
          <w:sz w:val="24"/>
          <w:szCs w:val="24"/>
          <w:rtl/>
        </w:rPr>
        <w:t xml:space="preserve"> </w:t>
      </w:r>
      <w:r w:rsidRPr="00B019A3">
        <w:rPr>
          <w:rFonts w:hint="cs"/>
          <w:b/>
          <w:bCs/>
          <w:sz w:val="24"/>
          <w:szCs w:val="24"/>
          <w:rtl/>
        </w:rPr>
        <w:t>من أمثلة الخدمات التي تتصف بالتنوع:</w:t>
      </w:r>
      <w:r w:rsidRPr="00B019A3">
        <w:rPr>
          <w:rFonts w:hint="cs"/>
          <w:sz w:val="24"/>
          <w:szCs w:val="24"/>
          <w:rtl/>
        </w:rPr>
        <w:t xml:space="preserve"> الخدمات الصحية والعلاجية وخدمات إصلاح وصيانة السيارات وخدمات مكاتب القانونية .</w:t>
      </w:r>
    </w:p>
    <w:p w:rsidR="00DA365E" w:rsidRDefault="00DA365E" w:rsidP="00DA365E">
      <w:pPr>
        <w:spacing w:after="0"/>
        <w:ind w:left="-1333"/>
        <w:rPr>
          <w:sz w:val="24"/>
          <w:szCs w:val="24"/>
          <w:rtl/>
        </w:rPr>
      </w:pPr>
    </w:p>
    <w:p w:rsidR="00DA365E" w:rsidRPr="00E57976" w:rsidRDefault="00DA365E" w:rsidP="007C6D08">
      <w:pPr>
        <w:spacing w:after="0"/>
        <w:ind w:left="-1191"/>
        <w:rPr>
          <w:b/>
          <w:bCs/>
          <w:color w:val="FF0000"/>
          <w:sz w:val="24"/>
          <w:szCs w:val="24"/>
          <w:u w:val="single"/>
          <w:rtl/>
        </w:rPr>
      </w:pPr>
      <w:r w:rsidRPr="00E57976">
        <w:rPr>
          <w:rFonts w:hint="cs"/>
          <w:b/>
          <w:bCs/>
          <w:color w:val="FF0000"/>
          <w:sz w:val="24"/>
          <w:szCs w:val="24"/>
          <w:u w:val="single"/>
          <w:rtl/>
        </w:rPr>
        <w:t>خامسا : تقسيم الصناعات</w:t>
      </w:r>
    </w:p>
    <w:p w:rsidR="00DA365E" w:rsidRPr="00E57976" w:rsidRDefault="00DA365E" w:rsidP="007C6D08">
      <w:pPr>
        <w:spacing w:after="0"/>
        <w:ind w:left="-1191"/>
        <w:rPr>
          <w:sz w:val="24"/>
          <w:szCs w:val="24"/>
          <w:u w:val="single"/>
          <w:rtl/>
        </w:rPr>
      </w:pPr>
      <w:r w:rsidRPr="00E57976">
        <w:rPr>
          <w:rFonts w:hint="cs"/>
          <w:sz w:val="24"/>
          <w:szCs w:val="24"/>
          <w:rtl/>
        </w:rPr>
        <w:t xml:space="preserve">تقسم الصناعات حسب نوع النشاط الاقتصادي الى : </w:t>
      </w:r>
      <w:r w:rsidRPr="00E57976">
        <w:rPr>
          <w:rFonts w:hint="cs"/>
          <w:sz w:val="24"/>
          <w:szCs w:val="24"/>
          <w:u w:val="single"/>
          <w:rtl/>
        </w:rPr>
        <w:t>الصناعات الاستخراجية والصناعات التحويلية .</w:t>
      </w:r>
    </w:p>
    <w:p w:rsidR="00DA365E" w:rsidRDefault="00DA365E" w:rsidP="007C6D08">
      <w:pPr>
        <w:spacing w:after="0"/>
        <w:ind w:left="-1191"/>
        <w:rPr>
          <w:sz w:val="24"/>
          <w:szCs w:val="24"/>
          <w:rtl/>
        </w:rPr>
      </w:pPr>
      <w:r w:rsidRPr="00E57976">
        <w:rPr>
          <w:rFonts w:hint="cs"/>
          <w:color w:val="215868" w:themeColor="accent5" w:themeShade="80"/>
          <w:sz w:val="24"/>
          <w:szCs w:val="24"/>
          <w:rtl/>
        </w:rPr>
        <w:t>الصناعة الاستخراجية :</w:t>
      </w:r>
      <w:r w:rsidRPr="00E57976">
        <w:rPr>
          <w:rFonts w:hint="cs"/>
          <w:sz w:val="24"/>
          <w:szCs w:val="24"/>
          <w:rtl/>
        </w:rPr>
        <w:t xml:space="preserve"> </w:t>
      </w:r>
    </w:p>
    <w:p w:rsidR="00DA365E" w:rsidRPr="00E57976" w:rsidRDefault="007C6D08" w:rsidP="007C6D08">
      <w:pPr>
        <w:pStyle w:val="a5"/>
        <w:spacing w:after="0"/>
        <w:ind w:left="-1077"/>
        <w:rPr>
          <w:sz w:val="24"/>
          <w:szCs w:val="24"/>
          <w:rtl/>
        </w:rPr>
      </w:pPr>
      <w:r>
        <w:rPr>
          <w:rFonts w:hint="cs"/>
          <w:sz w:val="24"/>
          <w:szCs w:val="24"/>
          <w:rtl/>
        </w:rPr>
        <w:t>*</w:t>
      </w:r>
      <w:r w:rsidR="00DA365E" w:rsidRPr="00E57976">
        <w:rPr>
          <w:rFonts w:hint="cs"/>
          <w:sz w:val="24"/>
          <w:szCs w:val="24"/>
          <w:rtl/>
        </w:rPr>
        <w:t>تعمل على استخراج خامات المعادن والمواد الاخرى التي توجد في الطبيعة على هيئة صلبة او سائلة أو غازية من المناجم السطحية أو تحت السطحية كالمحاجر وآبار البترول .</w:t>
      </w:r>
    </w:p>
    <w:p w:rsidR="00DA365E" w:rsidRPr="00E57976" w:rsidRDefault="007C6D08" w:rsidP="007C6D08">
      <w:pPr>
        <w:pStyle w:val="a5"/>
        <w:spacing w:after="0"/>
        <w:ind w:left="-1077"/>
        <w:rPr>
          <w:sz w:val="24"/>
          <w:szCs w:val="24"/>
          <w:rtl/>
        </w:rPr>
      </w:pPr>
      <w:r>
        <w:rPr>
          <w:rFonts w:hint="cs"/>
          <w:sz w:val="24"/>
          <w:szCs w:val="24"/>
          <w:rtl/>
        </w:rPr>
        <w:t>*</w:t>
      </w:r>
      <w:r w:rsidR="00DA365E" w:rsidRPr="00E57976">
        <w:rPr>
          <w:rFonts w:hint="cs"/>
          <w:sz w:val="24"/>
          <w:szCs w:val="24"/>
          <w:rtl/>
        </w:rPr>
        <w:t>تشمل كل العمليات الملحقة والمتعلقة بمعالجات خامات المعادن والمواد الخام الاخرى مثل التكسير والطحن والغسيل والتنظيف والتنصيف .</w:t>
      </w:r>
    </w:p>
    <w:p w:rsidR="00DA365E" w:rsidRPr="00E57976" w:rsidRDefault="007C6D08" w:rsidP="007C6D08">
      <w:pPr>
        <w:pStyle w:val="a5"/>
        <w:spacing w:after="0"/>
        <w:ind w:left="-1077"/>
        <w:rPr>
          <w:sz w:val="24"/>
          <w:szCs w:val="24"/>
          <w:rtl/>
        </w:rPr>
      </w:pPr>
      <w:r>
        <w:rPr>
          <w:rFonts w:hint="cs"/>
          <w:sz w:val="24"/>
          <w:szCs w:val="24"/>
          <w:rtl/>
        </w:rPr>
        <w:t>*</w:t>
      </w:r>
      <w:r w:rsidR="00DA365E" w:rsidRPr="00E57976">
        <w:rPr>
          <w:rFonts w:hint="cs"/>
          <w:sz w:val="24"/>
          <w:szCs w:val="24"/>
          <w:rtl/>
        </w:rPr>
        <w:t>وتشمل أيضا أعمال البحث والتنقيب عن المعادن .</w:t>
      </w:r>
    </w:p>
    <w:p w:rsidR="00DA365E" w:rsidRDefault="00DA365E" w:rsidP="007C6D08">
      <w:pPr>
        <w:spacing w:after="0"/>
        <w:ind w:left="-1247"/>
        <w:rPr>
          <w:sz w:val="24"/>
          <w:szCs w:val="24"/>
          <w:rtl/>
        </w:rPr>
      </w:pPr>
      <w:r w:rsidRPr="00E57976">
        <w:rPr>
          <w:rFonts w:hint="cs"/>
          <w:color w:val="215868" w:themeColor="accent5" w:themeShade="80"/>
          <w:sz w:val="24"/>
          <w:szCs w:val="24"/>
          <w:rtl/>
        </w:rPr>
        <w:t>الصناعات التحويلية :</w:t>
      </w:r>
      <w:r w:rsidRPr="00E57976">
        <w:rPr>
          <w:rFonts w:hint="cs"/>
          <w:sz w:val="24"/>
          <w:szCs w:val="24"/>
          <w:rtl/>
        </w:rPr>
        <w:t xml:space="preserve"> </w:t>
      </w:r>
    </w:p>
    <w:p w:rsidR="00DA365E" w:rsidRPr="00E57976" w:rsidRDefault="007C6D08" w:rsidP="007C6D08">
      <w:pPr>
        <w:pStyle w:val="a5"/>
        <w:spacing w:after="0"/>
        <w:ind w:left="-1134"/>
        <w:rPr>
          <w:sz w:val="24"/>
          <w:szCs w:val="24"/>
          <w:rtl/>
        </w:rPr>
      </w:pPr>
      <w:r>
        <w:rPr>
          <w:rFonts w:hint="cs"/>
          <w:sz w:val="24"/>
          <w:szCs w:val="24"/>
          <w:rtl/>
        </w:rPr>
        <w:t>*</w:t>
      </w:r>
      <w:r w:rsidR="00DA365E" w:rsidRPr="00E57976">
        <w:rPr>
          <w:rFonts w:hint="cs"/>
          <w:sz w:val="24"/>
          <w:szCs w:val="24"/>
          <w:rtl/>
        </w:rPr>
        <w:t>التحويل الميكانيكي  أو الكيمائي للمواد العضوية أو غير العضوية الى منتجات جديدة .</w:t>
      </w:r>
    </w:p>
    <w:p w:rsidR="00DA365E" w:rsidRPr="00E57976" w:rsidRDefault="007C6D08" w:rsidP="007C6D08">
      <w:pPr>
        <w:pStyle w:val="a5"/>
        <w:spacing w:after="0"/>
        <w:ind w:left="-1134"/>
        <w:rPr>
          <w:sz w:val="24"/>
          <w:szCs w:val="24"/>
          <w:rtl/>
        </w:rPr>
      </w:pPr>
      <w:r>
        <w:rPr>
          <w:rFonts w:hint="cs"/>
          <w:sz w:val="24"/>
          <w:szCs w:val="24"/>
          <w:rtl/>
        </w:rPr>
        <w:t>*</w:t>
      </w:r>
      <w:r w:rsidR="00DA365E" w:rsidRPr="00E57976">
        <w:rPr>
          <w:rFonts w:hint="cs"/>
          <w:sz w:val="24"/>
          <w:szCs w:val="24"/>
          <w:rtl/>
        </w:rPr>
        <w:t>يمكن ان يتم  التحويل بالآلات أو يدويا  ويمكن أن يتم في المصنع أو في منزل المشتغل ويمكن أن تباع المنتجات بالجملة أو التجزئة .</w:t>
      </w:r>
    </w:p>
    <w:p w:rsidR="00DA365E" w:rsidRPr="00E57976" w:rsidRDefault="007C6D08" w:rsidP="007C6D08">
      <w:pPr>
        <w:pStyle w:val="a5"/>
        <w:spacing w:after="0"/>
        <w:ind w:left="-1134"/>
        <w:rPr>
          <w:sz w:val="24"/>
          <w:szCs w:val="24"/>
          <w:rtl/>
        </w:rPr>
      </w:pPr>
      <w:r>
        <w:rPr>
          <w:rFonts w:hint="cs"/>
          <w:sz w:val="24"/>
          <w:szCs w:val="24"/>
          <w:rtl/>
        </w:rPr>
        <w:t>*</w:t>
      </w:r>
      <w:r w:rsidR="00DA365E" w:rsidRPr="00E57976">
        <w:rPr>
          <w:rFonts w:hint="cs"/>
          <w:sz w:val="24"/>
          <w:szCs w:val="24"/>
          <w:rtl/>
        </w:rPr>
        <w:t>يمكن تقسيم الصناعات التحويلية وفقا لمعياريين :</w:t>
      </w:r>
    </w:p>
    <w:p w:rsidR="00DA365E" w:rsidRPr="00E57976" w:rsidRDefault="00DA365E" w:rsidP="00795D27">
      <w:pPr>
        <w:pStyle w:val="a5"/>
        <w:numPr>
          <w:ilvl w:val="0"/>
          <w:numId w:val="10"/>
        </w:numPr>
        <w:spacing w:after="0"/>
        <w:rPr>
          <w:sz w:val="24"/>
          <w:szCs w:val="24"/>
        </w:rPr>
      </w:pPr>
      <w:r w:rsidRPr="00E57976">
        <w:rPr>
          <w:rFonts w:hint="cs"/>
          <w:sz w:val="24"/>
          <w:szCs w:val="24"/>
          <w:rtl/>
        </w:rPr>
        <w:t xml:space="preserve">التقسيم الرأسي للصناعة </w:t>
      </w:r>
    </w:p>
    <w:p w:rsidR="00DA365E" w:rsidRPr="00E57976" w:rsidRDefault="00DA365E" w:rsidP="00795D27">
      <w:pPr>
        <w:pStyle w:val="a5"/>
        <w:numPr>
          <w:ilvl w:val="0"/>
          <w:numId w:val="10"/>
        </w:numPr>
        <w:spacing w:after="0"/>
        <w:rPr>
          <w:sz w:val="24"/>
          <w:szCs w:val="24"/>
        </w:rPr>
      </w:pPr>
      <w:r w:rsidRPr="00E57976">
        <w:rPr>
          <w:rFonts w:hint="cs"/>
          <w:sz w:val="24"/>
          <w:szCs w:val="24"/>
          <w:rtl/>
        </w:rPr>
        <w:t>التقسيم الافقي للصناعة .</w:t>
      </w:r>
    </w:p>
    <w:p w:rsidR="00DA365E" w:rsidRDefault="00DA365E" w:rsidP="00DA365E">
      <w:pPr>
        <w:spacing w:after="0"/>
        <w:ind w:left="-1333"/>
        <w:rPr>
          <w:sz w:val="24"/>
          <w:szCs w:val="24"/>
          <w:rtl/>
        </w:rPr>
      </w:pPr>
    </w:p>
    <w:p w:rsidR="00DA365E" w:rsidRPr="00E57976" w:rsidRDefault="00DA365E" w:rsidP="00DA365E">
      <w:pPr>
        <w:spacing w:after="0"/>
        <w:ind w:left="-832" w:hanging="360"/>
        <w:rPr>
          <w:color w:val="984806" w:themeColor="accent6" w:themeShade="80"/>
          <w:sz w:val="24"/>
          <w:szCs w:val="24"/>
          <w:rtl/>
        </w:rPr>
      </w:pPr>
      <w:r w:rsidRPr="00E57976">
        <w:rPr>
          <w:rFonts w:hint="cs"/>
          <w:color w:val="984806" w:themeColor="accent6" w:themeShade="80"/>
          <w:sz w:val="24"/>
          <w:szCs w:val="24"/>
          <w:rtl/>
        </w:rPr>
        <w:t xml:space="preserve">التقسيم الرأسي للصناعة  : </w:t>
      </w:r>
    </w:p>
    <w:p w:rsidR="00DA365E" w:rsidRPr="00E57976" w:rsidRDefault="00DA365E" w:rsidP="00DA365E">
      <w:pPr>
        <w:pStyle w:val="a5"/>
        <w:numPr>
          <w:ilvl w:val="0"/>
          <w:numId w:val="8"/>
        </w:numPr>
        <w:spacing w:after="0"/>
        <w:rPr>
          <w:color w:val="215868" w:themeColor="accent5" w:themeShade="80"/>
          <w:sz w:val="24"/>
          <w:szCs w:val="24"/>
          <w:rtl/>
        </w:rPr>
      </w:pPr>
      <w:r w:rsidRPr="00E57976">
        <w:rPr>
          <w:rFonts w:hint="cs"/>
          <w:color w:val="215868" w:themeColor="accent5" w:themeShade="80"/>
          <w:sz w:val="24"/>
          <w:szCs w:val="24"/>
          <w:rtl/>
        </w:rPr>
        <w:t>الصناعات الثقيلة أو الصناعات الاساسية :</w:t>
      </w:r>
    </w:p>
    <w:p w:rsidR="00DA365E" w:rsidRPr="00E57976" w:rsidRDefault="007C6D08" w:rsidP="007C6D08">
      <w:pPr>
        <w:pStyle w:val="a5"/>
        <w:spacing w:after="0"/>
        <w:ind w:left="-907"/>
        <w:rPr>
          <w:sz w:val="24"/>
          <w:szCs w:val="24"/>
          <w:rtl/>
        </w:rPr>
      </w:pPr>
      <w:r>
        <w:rPr>
          <w:rFonts w:hint="cs"/>
          <w:sz w:val="24"/>
          <w:szCs w:val="24"/>
          <w:rtl/>
        </w:rPr>
        <w:t>*</w:t>
      </w:r>
      <w:r w:rsidR="00DA365E" w:rsidRPr="00E57976">
        <w:rPr>
          <w:rFonts w:hint="cs"/>
          <w:sz w:val="24"/>
          <w:szCs w:val="24"/>
          <w:rtl/>
        </w:rPr>
        <w:t>المصانع التي تقوم بإنتاج وسائل الانتاج مثل الآلات والاجهزة والمعادن والفحم والبترول</w:t>
      </w:r>
    </w:p>
    <w:p w:rsidR="00DA365E" w:rsidRDefault="007C6D08" w:rsidP="007C6D08">
      <w:pPr>
        <w:pStyle w:val="a5"/>
        <w:spacing w:after="0"/>
        <w:ind w:left="-907"/>
        <w:rPr>
          <w:sz w:val="24"/>
          <w:szCs w:val="24"/>
        </w:rPr>
      </w:pPr>
      <w:r>
        <w:rPr>
          <w:rFonts w:hint="cs"/>
          <w:sz w:val="24"/>
          <w:szCs w:val="24"/>
          <w:rtl/>
        </w:rPr>
        <w:t>*</w:t>
      </w:r>
      <w:r w:rsidR="00DA365E" w:rsidRPr="00E57976">
        <w:rPr>
          <w:rFonts w:hint="cs"/>
          <w:sz w:val="24"/>
          <w:szCs w:val="24"/>
          <w:rtl/>
        </w:rPr>
        <w:t>تصل منتجات هذا الفئة الى المصانع والمعامل والمؤسسات الزراعية والإنشائية وغيرها ولا تصل  منتجاتها الى المستهلك</w:t>
      </w:r>
    </w:p>
    <w:p w:rsidR="00DA365E" w:rsidRPr="00E57976" w:rsidRDefault="007C6D08" w:rsidP="007C6D08">
      <w:pPr>
        <w:pStyle w:val="a5"/>
        <w:spacing w:after="0"/>
        <w:ind w:left="-907"/>
        <w:rPr>
          <w:sz w:val="24"/>
          <w:szCs w:val="24"/>
          <w:rtl/>
        </w:rPr>
      </w:pPr>
      <w:r>
        <w:rPr>
          <w:rFonts w:hint="cs"/>
          <w:sz w:val="24"/>
          <w:szCs w:val="24"/>
          <w:rtl/>
        </w:rPr>
        <w:t>*</w:t>
      </w:r>
      <w:r w:rsidR="00DA365E" w:rsidRPr="00E57976">
        <w:rPr>
          <w:rFonts w:hint="cs"/>
          <w:sz w:val="24"/>
          <w:szCs w:val="24"/>
          <w:rtl/>
        </w:rPr>
        <w:t xml:space="preserve"> يتوقف عليها التقدم التكنولوجي في كافة فروع الاقتصاد القومي مثل :مصنع الحديد والصلب غير المتكامل الذي ينتج كتل من الصلب لا يستطيع الانسان استخدامها بحالتها حيث ترسل الى مصانع تشكيل الصلب ومثل مصانع الكيماويات الأساسية مثل حامض الكبريتيك الذي لا يستطيع المستهلك   استخدامه لكنه يستخدم في منتجات أخرى .</w:t>
      </w:r>
    </w:p>
    <w:p w:rsidR="00DA365E" w:rsidRPr="00E57976" w:rsidRDefault="00DA365E" w:rsidP="00DA365E">
      <w:pPr>
        <w:pStyle w:val="a5"/>
        <w:numPr>
          <w:ilvl w:val="0"/>
          <w:numId w:val="8"/>
        </w:numPr>
        <w:spacing w:after="0"/>
        <w:rPr>
          <w:sz w:val="24"/>
          <w:szCs w:val="24"/>
          <w:rtl/>
        </w:rPr>
      </w:pPr>
      <w:r w:rsidRPr="00E57976">
        <w:rPr>
          <w:rFonts w:hint="cs"/>
          <w:color w:val="215868" w:themeColor="accent5" w:themeShade="80"/>
          <w:sz w:val="24"/>
          <w:szCs w:val="24"/>
          <w:rtl/>
        </w:rPr>
        <w:t>الصناعات الخفيفة أو الصناعات الاستهلاكية :</w:t>
      </w:r>
      <w:r w:rsidRPr="00E57976">
        <w:rPr>
          <w:rFonts w:hint="cs"/>
          <w:sz w:val="24"/>
          <w:szCs w:val="24"/>
          <w:rtl/>
        </w:rPr>
        <w:t xml:space="preserve"> المصانع التي تقوم بإنتاج مواد الاستهلاك كالأقمشة والأحذية والصابون والأغذية وذلك لتلبيه  الاحتياجات الشخصية لأفراد المجتمع .</w:t>
      </w:r>
    </w:p>
    <w:p w:rsidR="00DA365E" w:rsidRPr="00E57976" w:rsidRDefault="00DA365E" w:rsidP="00DA365E">
      <w:pPr>
        <w:spacing w:after="0"/>
        <w:ind w:left="-1050" w:hanging="142"/>
        <w:rPr>
          <w:color w:val="984806" w:themeColor="accent6" w:themeShade="80"/>
          <w:sz w:val="24"/>
          <w:szCs w:val="24"/>
          <w:rtl/>
        </w:rPr>
      </w:pPr>
      <w:r w:rsidRPr="00E57976">
        <w:rPr>
          <w:rFonts w:hint="cs"/>
          <w:color w:val="984806" w:themeColor="accent6" w:themeShade="80"/>
          <w:sz w:val="24"/>
          <w:szCs w:val="24"/>
          <w:rtl/>
        </w:rPr>
        <w:lastRenderedPageBreak/>
        <w:t>التقسيم الأفقي للصناعة :</w:t>
      </w:r>
    </w:p>
    <w:p w:rsidR="00DA365E" w:rsidRPr="00E57976" w:rsidRDefault="00DA365E" w:rsidP="00DA365E">
      <w:pPr>
        <w:spacing w:after="0"/>
        <w:ind w:left="-1050" w:hanging="142"/>
        <w:rPr>
          <w:sz w:val="24"/>
          <w:szCs w:val="24"/>
          <w:rtl/>
        </w:rPr>
      </w:pPr>
      <w:r w:rsidRPr="00E57976">
        <w:rPr>
          <w:rFonts w:hint="cs"/>
          <w:sz w:val="24"/>
          <w:szCs w:val="24"/>
          <w:rtl/>
        </w:rPr>
        <w:t xml:space="preserve">يعتمد هذا التقسيم على نوعية التكنلوجيا المستخدمة في الانتاج الصناعي </w:t>
      </w:r>
    </w:p>
    <w:p w:rsidR="00DA365E" w:rsidRPr="00E57976" w:rsidRDefault="00DA365E" w:rsidP="00795D27">
      <w:pPr>
        <w:pStyle w:val="a5"/>
        <w:numPr>
          <w:ilvl w:val="0"/>
          <w:numId w:val="11"/>
        </w:numPr>
        <w:spacing w:after="0"/>
        <w:rPr>
          <w:sz w:val="24"/>
          <w:szCs w:val="24"/>
        </w:rPr>
      </w:pPr>
      <w:r w:rsidRPr="00E57976">
        <w:rPr>
          <w:rFonts w:hint="cs"/>
          <w:sz w:val="24"/>
          <w:szCs w:val="24"/>
          <w:rtl/>
        </w:rPr>
        <w:t>صناعة المواد الغذائية والمشروبات والتبغ .</w:t>
      </w:r>
    </w:p>
    <w:p w:rsidR="00DA365E" w:rsidRPr="00E57976" w:rsidRDefault="00DA365E" w:rsidP="00795D27">
      <w:pPr>
        <w:pStyle w:val="a5"/>
        <w:numPr>
          <w:ilvl w:val="0"/>
          <w:numId w:val="11"/>
        </w:numPr>
        <w:spacing w:after="0"/>
        <w:rPr>
          <w:sz w:val="24"/>
          <w:szCs w:val="24"/>
        </w:rPr>
      </w:pPr>
      <w:r w:rsidRPr="00E57976">
        <w:rPr>
          <w:rFonts w:hint="cs"/>
          <w:sz w:val="24"/>
          <w:szCs w:val="24"/>
          <w:rtl/>
        </w:rPr>
        <w:t>صناعة الغزل والنسيج والملابس والجلود .</w:t>
      </w:r>
    </w:p>
    <w:p w:rsidR="00DA365E" w:rsidRPr="00E57976" w:rsidRDefault="00DA365E" w:rsidP="00795D27">
      <w:pPr>
        <w:pStyle w:val="a5"/>
        <w:numPr>
          <w:ilvl w:val="0"/>
          <w:numId w:val="11"/>
        </w:numPr>
        <w:spacing w:after="0"/>
        <w:rPr>
          <w:sz w:val="24"/>
          <w:szCs w:val="24"/>
        </w:rPr>
      </w:pPr>
      <w:r w:rsidRPr="00E57976">
        <w:rPr>
          <w:rFonts w:hint="cs"/>
          <w:sz w:val="24"/>
          <w:szCs w:val="24"/>
          <w:rtl/>
        </w:rPr>
        <w:t>صناعة الورق والطباعة والنشر .</w:t>
      </w:r>
    </w:p>
    <w:p w:rsidR="00DA365E" w:rsidRPr="00E57976" w:rsidRDefault="00DA365E" w:rsidP="00795D27">
      <w:pPr>
        <w:pStyle w:val="a5"/>
        <w:numPr>
          <w:ilvl w:val="0"/>
          <w:numId w:val="11"/>
        </w:numPr>
        <w:spacing w:after="0"/>
        <w:rPr>
          <w:sz w:val="24"/>
          <w:szCs w:val="24"/>
        </w:rPr>
      </w:pPr>
      <w:r w:rsidRPr="00E57976">
        <w:rPr>
          <w:rFonts w:hint="cs"/>
          <w:sz w:val="24"/>
          <w:szCs w:val="24"/>
          <w:rtl/>
        </w:rPr>
        <w:t>صناعة الكيماويات والبترول والفحم والمطاط والبلاستيك .</w:t>
      </w:r>
    </w:p>
    <w:p w:rsidR="00DA365E" w:rsidRPr="00E57976" w:rsidRDefault="00DA365E" w:rsidP="00795D27">
      <w:pPr>
        <w:pStyle w:val="a5"/>
        <w:numPr>
          <w:ilvl w:val="0"/>
          <w:numId w:val="11"/>
        </w:numPr>
        <w:spacing w:after="0"/>
        <w:rPr>
          <w:sz w:val="24"/>
          <w:szCs w:val="24"/>
        </w:rPr>
      </w:pPr>
      <w:r w:rsidRPr="00E57976">
        <w:rPr>
          <w:rFonts w:hint="cs"/>
          <w:sz w:val="24"/>
          <w:szCs w:val="24"/>
          <w:rtl/>
        </w:rPr>
        <w:t>صناعة منتجات الخامات غير معدنية (الخزف,الصيني,الزجاج,الاسمنت ) .</w:t>
      </w:r>
    </w:p>
    <w:p w:rsidR="00DA365E" w:rsidRPr="00E57976" w:rsidRDefault="00DA365E" w:rsidP="00795D27">
      <w:pPr>
        <w:pStyle w:val="a5"/>
        <w:numPr>
          <w:ilvl w:val="0"/>
          <w:numId w:val="11"/>
        </w:numPr>
        <w:spacing w:after="0"/>
        <w:rPr>
          <w:sz w:val="24"/>
          <w:szCs w:val="24"/>
        </w:rPr>
      </w:pPr>
      <w:r w:rsidRPr="00E57976">
        <w:rPr>
          <w:rFonts w:hint="cs"/>
          <w:sz w:val="24"/>
          <w:szCs w:val="24"/>
          <w:rtl/>
        </w:rPr>
        <w:t>الصناعات المعدنية الأساسية (صناعة الحديد والصلب الاساسية ,صناعة المعادن غير الحديدية الاساسية )</w:t>
      </w:r>
    </w:p>
    <w:p w:rsidR="00DA365E" w:rsidRPr="00E57976" w:rsidRDefault="00DA365E" w:rsidP="00795D27">
      <w:pPr>
        <w:pStyle w:val="a5"/>
        <w:numPr>
          <w:ilvl w:val="0"/>
          <w:numId w:val="11"/>
        </w:numPr>
        <w:spacing w:after="0"/>
        <w:rPr>
          <w:sz w:val="24"/>
          <w:szCs w:val="24"/>
        </w:rPr>
      </w:pPr>
      <w:r w:rsidRPr="00E57976">
        <w:rPr>
          <w:rFonts w:hint="cs"/>
          <w:sz w:val="24"/>
          <w:szCs w:val="24"/>
          <w:rtl/>
        </w:rPr>
        <w:t>صناعة المنتجات المعدنية والآلات المعدات .</w:t>
      </w:r>
    </w:p>
    <w:p w:rsidR="00DA365E" w:rsidRPr="00E57976" w:rsidRDefault="00DA365E" w:rsidP="00795D27">
      <w:pPr>
        <w:pStyle w:val="a5"/>
        <w:numPr>
          <w:ilvl w:val="0"/>
          <w:numId w:val="11"/>
        </w:numPr>
        <w:spacing w:after="0"/>
        <w:rPr>
          <w:sz w:val="24"/>
          <w:szCs w:val="24"/>
        </w:rPr>
      </w:pPr>
      <w:r w:rsidRPr="00E57976">
        <w:rPr>
          <w:rFonts w:hint="cs"/>
          <w:sz w:val="24"/>
          <w:szCs w:val="24"/>
          <w:rtl/>
        </w:rPr>
        <w:t xml:space="preserve">صناعات تحويلية أخرى (صناعة المجوهرات ومايماثلها ,صناعة الآلات الموسيقية ,الادوات الرياضية ,أخرى.) </w:t>
      </w:r>
    </w:p>
    <w:p w:rsidR="00DA365E" w:rsidRDefault="00DA365E" w:rsidP="00DA365E">
      <w:pPr>
        <w:spacing w:after="0"/>
        <w:ind w:left="-1333"/>
        <w:rPr>
          <w:sz w:val="24"/>
          <w:szCs w:val="24"/>
          <w:rtl/>
        </w:rPr>
      </w:pPr>
    </w:p>
    <w:p w:rsidR="00DA365E" w:rsidRPr="00F324CC" w:rsidRDefault="00DA365E" w:rsidP="00DA365E">
      <w:pPr>
        <w:spacing w:after="0"/>
        <w:ind w:left="-1333"/>
        <w:rPr>
          <w:rFonts w:cs="Arial"/>
          <w:b/>
          <w:bCs/>
          <w:noProof/>
          <w:color w:val="FF0000"/>
          <w:sz w:val="24"/>
          <w:szCs w:val="24"/>
          <w:u w:val="single"/>
          <w:rtl/>
        </w:rPr>
      </w:pPr>
      <w:r w:rsidRPr="00F324CC">
        <w:rPr>
          <w:rFonts w:cs="Arial" w:hint="cs"/>
          <w:b/>
          <w:bCs/>
          <w:noProof/>
          <w:color w:val="FF0000"/>
          <w:sz w:val="24"/>
          <w:szCs w:val="24"/>
          <w:u w:val="single"/>
          <w:rtl/>
        </w:rPr>
        <w:t>سادسا :مهام إدارة الانتاج والعمليات :</w:t>
      </w:r>
    </w:p>
    <w:tbl>
      <w:tblPr>
        <w:tblStyle w:val="-4"/>
        <w:bidiVisual/>
        <w:tblW w:w="8981" w:type="dxa"/>
        <w:tblLook w:val="04A0"/>
      </w:tblPr>
      <w:tblGrid>
        <w:gridCol w:w="1468"/>
        <w:gridCol w:w="1984"/>
        <w:gridCol w:w="2694"/>
        <w:gridCol w:w="2835"/>
      </w:tblGrid>
      <w:tr w:rsidR="00DA365E" w:rsidTr="001D1588">
        <w:trPr>
          <w:cnfStyle w:val="100000000000"/>
        </w:trPr>
        <w:tc>
          <w:tcPr>
            <w:cnfStyle w:val="001000000000"/>
            <w:tcW w:w="6146" w:type="dxa"/>
            <w:gridSpan w:val="3"/>
          </w:tcPr>
          <w:p w:rsidR="00DA365E" w:rsidRDefault="00DA365E" w:rsidP="001D1588">
            <w:pPr>
              <w:jc w:val="center"/>
              <w:rPr>
                <w:sz w:val="24"/>
                <w:szCs w:val="24"/>
                <w:rtl/>
              </w:rPr>
            </w:pPr>
            <w:r>
              <w:rPr>
                <w:rFonts w:hint="cs"/>
                <w:sz w:val="24"/>
                <w:szCs w:val="24"/>
                <w:rtl/>
              </w:rPr>
              <w:t>مهام دورية</w:t>
            </w:r>
          </w:p>
        </w:tc>
        <w:tc>
          <w:tcPr>
            <w:tcW w:w="2835" w:type="dxa"/>
          </w:tcPr>
          <w:p w:rsidR="00DA365E" w:rsidRDefault="00DA365E" w:rsidP="001D1588">
            <w:pPr>
              <w:jc w:val="center"/>
              <w:cnfStyle w:val="100000000000"/>
              <w:rPr>
                <w:sz w:val="24"/>
                <w:szCs w:val="24"/>
                <w:rtl/>
              </w:rPr>
            </w:pPr>
            <w:r>
              <w:rPr>
                <w:rFonts w:hint="cs"/>
                <w:sz w:val="24"/>
                <w:szCs w:val="24"/>
                <w:rtl/>
              </w:rPr>
              <w:t>مهام مستمرة</w:t>
            </w:r>
          </w:p>
        </w:tc>
      </w:tr>
      <w:tr w:rsidR="00DA365E" w:rsidTr="001D1588">
        <w:trPr>
          <w:cnfStyle w:val="000000100000"/>
        </w:trPr>
        <w:tc>
          <w:tcPr>
            <w:cnfStyle w:val="001000000000"/>
            <w:tcW w:w="1468" w:type="dxa"/>
          </w:tcPr>
          <w:p w:rsidR="00DA365E" w:rsidRPr="00F324CC" w:rsidRDefault="00DA365E" w:rsidP="001D1588">
            <w:pPr>
              <w:jc w:val="center"/>
              <w:rPr>
                <w:sz w:val="24"/>
                <w:szCs w:val="24"/>
                <w:rtl/>
              </w:rPr>
            </w:pPr>
            <w:r w:rsidRPr="00F324CC">
              <w:rPr>
                <w:rFonts w:hint="cs"/>
                <w:sz w:val="24"/>
                <w:szCs w:val="24"/>
                <w:rtl/>
              </w:rPr>
              <w:t>الاختيار</w:t>
            </w:r>
          </w:p>
        </w:tc>
        <w:tc>
          <w:tcPr>
            <w:tcW w:w="1984" w:type="dxa"/>
          </w:tcPr>
          <w:p w:rsidR="00DA365E" w:rsidRPr="00F324CC" w:rsidRDefault="00DA365E" w:rsidP="001D1588">
            <w:pPr>
              <w:jc w:val="center"/>
              <w:cnfStyle w:val="000000100000"/>
              <w:rPr>
                <w:b/>
                <w:bCs/>
                <w:sz w:val="24"/>
                <w:szCs w:val="24"/>
                <w:rtl/>
              </w:rPr>
            </w:pPr>
            <w:r w:rsidRPr="00F324CC">
              <w:rPr>
                <w:rFonts w:hint="cs"/>
                <w:b/>
                <w:bCs/>
                <w:sz w:val="24"/>
                <w:szCs w:val="24"/>
                <w:rtl/>
              </w:rPr>
              <w:t>التصميم</w:t>
            </w:r>
          </w:p>
        </w:tc>
        <w:tc>
          <w:tcPr>
            <w:tcW w:w="2694" w:type="dxa"/>
          </w:tcPr>
          <w:p w:rsidR="00DA365E" w:rsidRPr="00F324CC" w:rsidRDefault="00DA365E" w:rsidP="001D1588">
            <w:pPr>
              <w:jc w:val="center"/>
              <w:cnfStyle w:val="000000100000"/>
              <w:rPr>
                <w:b/>
                <w:bCs/>
                <w:sz w:val="24"/>
                <w:szCs w:val="24"/>
                <w:rtl/>
              </w:rPr>
            </w:pPr>
            <w:r w:rsidRPr="00F324CC">
              <w:rPr>
                <w:rFonts w:hint="cs"/>
                <w:b/>
                <w:bCs/>
                <w:sz w:val="24"/>
                <w:szCs w:val="24"/>
                <w:rtl/>
              </w:rPr>
              <w:t>الاستحداث</w:t>
            </w:r>
          </w:p>
        </w:tc>
        <w:tc>
          <w:tcPr>
            <w:tcW w:w="2835" w:type="dxa"/>
          </w:tcPr>
          <w:p w:rsidR="00DA365E" w:rsidRPr="00F324CC" w:rsidRDefault="00DA365E" w:rsidP="001D1588">
            <w:pPr>
              <w:jc w:val="center"/>
              <w:cnfStyle w:val="000000100000"/>
              <w:rPr>
                <w:b/>
                <w:bCs/>
                <w:sz w:val="24"/>
                <w:szCs w:val="24"/>
                <w:rtl/>
              </w:rPr>
            </w:pPr>
            <w:r w:rsidRPr="00F324CC">
              <w:rPr>
                <w:rFonts w:hint="cs"/>
                <w:b/>
                <w:bCs/>
                <w:sz w:val="24"/>
                <w:szCs w:val="24"/>
                <w:rtl/>
              </w:rPr>
              <w:t xml:space="preserve">الرقابة </w:t>
            </w:r>
          </w:p>
        </w:tc>
      </w:tr>
      <w:tr w:rsidR="00DA365E" w:rsidTr="001D1588">
        <w:trPr>
          <w:trHeight w:val="1617"/>
        </w:trPr>
        <w:tc>
          <w:tcPr>
            <w:cnfStyle w:val="001000000000"/>
            <w:tcW w:w="1468" w:type="dxa"/>
          </w:tcPr>
          <w:p w:rsidR="00DA365E" w:rsidRPr="00F324CC" w:rsidRDefault="00DA365E" w:rsidP="001D1588">
            <w:pPr>
              <w:jc w:val="center"/>
              <w:rPr>
                <w:b w:val="0"/>
                <w:bCs w:val="0"/>
                <w:color w:val="404040" w:themeColor="text1" w:themeTint="BF"/>
                <w:sz w:val="24"/>
                <w:szCs w:val="24"/>
                <w:rtl/>
              </w:rPr>
            </w:pPr>
            <w:r w:rsidRPr="00F324CC">
              <w:rPr>
                <w:rFonts w:hint="cs"/>
                <w:b w:val="0"/>
                <w:bCs w:val="0"/>
                <w:color w:val="404040" w:themeColor="text1" w:themeTint="BF"/>
                <w:sz w:val="24"/>
                <w:szCs w:val="24"/>
                <w:rtl/>
              </w:rPr>
              <w:t>اختيار المنتجات</w:t>
            </w:r>
          </w:p>
          <w:p w:rsidR="00DA365E" w:rsidRPr="00F324CC" w:rsidRDefault="00DA365E" w:rsidP="001D1588">
            <w:pPr>
              <w:jc w:val="center"/>
              <w:rPr>
                <w:color w:val="404040" w:themeColor="text1" w:themeTint="BF"/>
                <w:sz w:val="24"/>
                <w:szCs w:val="24"/>
                <w:rtl/>
              </w:rPr>
            </w:pPr>
            <w:r w:rsidRPr="00F324CC">
              <w:rPr>
                <w:rFonts w:hint="cs"/>
                <w:b w:val="0"/>
                <w:bCs w:val="0"/>
                <w:color w:val="404040" w:themeColor="text1" w:themeTint="BF"/>
                <w:sz w:val="24"/>
                <w:szCs w:val="24"/>
                <w:rtl/>
              </w:rPr>
              <w:t>اختيار الآلات</w:t>
            </w:r>
            <w:r w:rsidRPr="00F324CC">
              <w:rPr>
                <w:rFonts w:hint="cs"/>
                <w:color w:val="404040" w:themeColor="text1" w:themeTint="BF"/>
                <w:sz w:val="24"/>
                <w:szCs w:val="24"/>
                <w:rtl/>
              </w:rPr>
              <w:t xml:space="preserve"> </w:t>
            </w:r>
          </w:p>
        </w:tc>
        <w:tc>
          <w:tcPr>
            <w:tcW w:w="1984" w:type="dxa"/>
          </w:tcPr>
          <w:p w:rsidR="00DA365E" w:rsidRPr="00C810DB"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w:t>
            </w:r>
            <w:r w:rsidRPr="00C810DB">
              <w:rPr>
                <w:rFonts w:hint="cs"/>
                <w:color w:val="404040" w:themeColor="text1" w:themeTint="BF"/>
                <w:sz w:val="24"/>
                <w:szCs w:val="24"/>
                <w:rtl/>
              </w:rPr>
              <w:t>تصميم المنتجات</w:t>
            </w:r>
          </w:p>
          <w:p w:rsidR="00DA365E" w:rsidRPr="00C810DB"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w:t>
            </w:r>
            <w:r w:rsidRPr="00C810DB">
              <w:rPr>
                <w:rFonts w:hint="cs"/>
                <w:color w:val="404040" w:themeColor="text1" w:themeTint="BF"/>
                <w:sz w:val="24"/>
                <w:szCs w:val="24"/>
                <w:rtl/>
              </w:rPr>
              <w:t>تصميم مراحل الانتاج</w:t>
            </w:r>
          </w:p>
          <w:p w:rsidR="00DA365E" w:rsidRPr="00C810DB"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w:t>
            </w:r>
            <w:r w:rsidRPr="00C810DB">
              <w:rPr>
                <w:rFonts w:hint="cs"/>
                <w:color w:val="404040" w:themeColor="text1" w:themeTint="BF"/>
                <w:sz w:val="24"/>
                <w:szCs w:val="24"/>
                <w:rtl/>
              </w:rPr>
              <w:t>تصميم طرق العمل</w:t>
            </w:r>
          </w:p>
          <w:p w:rsidR="00DA365E" w:rsidRPr="00C810DB"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w:t>
            </w:r>
            <w:r w:rsidRPr="00C810DB">
              <w:rPr>
                <w:rFonts w:hint="cs"/>
                <w:color w:val="404040" w:themeColor="text1" w:themeTint="BF"/>
                <w:sz w:val="24"/>
                <w:szCs w:val="24"/>
                <w:rtl/>
              </w:rPr>
              <w:t>تصميم نظم الانتاج</w:t>
            </w:r>
          </w:p>
          <w:p w:rsidR="00DA365E" w:rsidRPr="00C810DB"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w:t>
            </w:r>
            <w:r w:rsidRPr="00C810DB">
              <w:rPr>
                <w:rFonts w:hint="cs"/>
                <w:color w:val="404040" w:themeColor="text1" w:themeTint="BF"/>
                <w:sz w:val="24"/>
                <w:szCs w:val="24"/>
                <w:rtl/>
              </w:rPr>
              <w:t>تصميم نظم الرقابة</w:t>
            </w:r>
          </w:p>
        </w:tc>
        <w:tc>
          <w:tcPr>
            <w:tcW w:w="2694" w:type="dxa"/>
          </w:tcPr>
          <w:p w:rsidR="00DA365E" w:rsidRPr="00F324CC" w:rsidRDefault="00DA365E" w:rsidP="001D1588">
            <w:pPr>
              <w:jc w:val="center"/>
              <w:cnfStyle w:val="000000000000"/>
              <w:rPr>
                <w:color w:val="404040" w:themeColor="text1" w:themeTint="BF"/>
                <w:sz w:val="24"/>
                <w:szCs w:val="24"/>
                <w:rtl/>
              </w:rPr>
            </w:pPr>
            <w:r w:rsidRPr="00F324CC">
              <w:rPr>
                <w:rFonts w:hint="cs"/>
                <w:color w:val="404040" w:themeColor="text1" w:themeTint="BF"/>
                <w:sz w:val="24"/>
                <w:szCs w:val="24"/>
                <w:rtl/>
              </w:rPr>
              <w:t>مراجعة نظام الانتاج في ضوء :</w:t>
            </w:r>
          </w:p>
          <w:p w:rsidR="00DA365E" w:rsidRDefault="00DA365E" w:rsidP="001D1588">
            <w:pPr>
              <w:jc w:val="center"/>
              <w:cnfStyle w:val="000000000000"/>
              <w:rPr>
                <w:color w:val="404040" w:themeColor="text1" w:themeTint="BF"/>
                <w:sz w:val="24"/>
                <w:szCs w:val="24"/>
                <w:rtl/>
              </w:rPr>
            </w:pPr>
            <w:r w:rsidRPr="00F324CC">
              <w:rPr>
                <w:rFonts w:hint="cs"/>
                <w:color w:val="404040" w:themeColor="text1" w:themeTint="BF"/>
                <w:sz w:val="24"/>
                <w:szCs w:val="24"/>
                <w:rtl/>
              </w:rPr>
              <w:t>-</w:t>
            </w:r>
            <w:r>
              <w:rPr>
                <w:rFonts w:hint="cs"/>
                <w:color w:val="404040" w:themeColor="text1" w:themeTint="BF"/>
                <w:sz w:val="24"/>
                <w:szCs w:val="24"/>
                <w:rtl/>
              </w:rPr>
              <w:t xml:space="preserve"> </w:t>
            </w:r>
            <w:r w:rsidRPr="00F324CC">
              <w:rPr>
                <w:rFonts w:hint="cs"/>
                <w:color w:val="404040" w:themeColor="text1" w:themeTint="BF"/>
                <w:sz w:val="24"/>
                <w:szCs w:val="24"/>
                <w:rtl/>
              </w:rPr>
              <w:t xml:space="preserve">الابتكار والاختراعات الفنية </w:t>
            </w:r>
          </w:p>
          <w:p w:rsidR="00DA365E" w:rsidRPr="00F324CC"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 xml:space="preserve">- </w:t>
            </w:r>
            <w:r w:rsidRPr="00F324CC">
              <w:rPr>
                <w:rFonts w:hint="cs"/>
                <w:color w:val="404040" w:themeColor="text1" w:themeTint="BF"/>
                <w:sz w:val="24"/>
                <w:szCs w:val="24"/>
                <w:rtl/>
              </w:rPr>
              <w:t xml:space="preserve">نتائج البحوث والدراسات </w:t>
            </w:r>
          </w:p>
          <w:p w:rsidR="00DA365E" w:rsidRPr="00F324CC" w:rsidRDefault="00DA365E" w:rsidP="001D1588">
            <w:pPr>
              <w:jc w:val="center"/>
              <w:cnfStyle w:val="000000000000"/>
              <w:rPr>
                <w:color w:val="404040" w:themeColor="text1" w:themeTint="BF"/>
                <w:sz w:val="24"/>
                <w:szCs w:val="24"/>
                <w:rtl/>
              </w:rPr>
            </w:pPr>
            <w:r w:rsidRPr="00F324CC">
              <w:rPr>
                <w:rFonts w:hint="cs"/>
                <w:color w:val="404040" w:themeColor="text1" w:themeTint="BF"/>
                <w:sz w:val="24"/>
                <w:szCs w:val="24"/>
                <w:rtl/>
              </w:rPr>
              <w:t>-</w:t>
            </w:r>
            <w:r>
              <w:rPr>
                <w:rFonts w:hint="cs"/>
                <w:color w:val="404040" w:themeColor="text1" w:themeTint="BF"/>
                <w:sz w:val="24"/>
                <w:szCs w:val="24"/>
                <w:rtl/>
              </w:rPr>
              <w:t xml:space="preserve"> </w:t>
            </w:r>
            <w:r w:rsidRPr="00F324CC">
              <w:rPr>
                <w:rFonts w:hint="cs"/>
                <w:color w:val="404040" w:themeColor="text1" w:themeTint="BF"/>
                <w:sz w:val="24"/>
                <w:szCs w:val="24"/>
                <w:rtl/>
              </w:rPr>
              <w:t>مدى نجاح او فشل المنتجات</w:t>
            </w:r>
          </w:p>
        </w:tc>
        <w:tc>
          <w:tcPr>
            <w:tcW w:w="2835" w:type="dxa"/>
          </w:tcPr>
          <w:p w:rsidR="00DA365E" w:rsidRPr="00F324CC" w:rsidRDefault="00DA365E" w:rsidP="001D1588">
            <w:pPr>
              <w:jc w:val="center"/>
              <w:cnfStyle w:val="000000000000"/>
              <w:rPr>
                <w:color w:val="404040" w:themeColor="text1" w:themeTint="BF"/>
                <w:sz w:val="24"/>
                <w:szCs w:val="24"/>
                <w:rtl/>
              </w:rPr>
            </w:pPr>
            <w:r w:rsidRPr="00F324CC">
              <w:rPr>
                <w:rFonts w:hint="cs"/>
                <w:color w:val="404040" w:themeColor="text1" w:themeTint="BF"/>
                <w:sz w:val="24"/>
                <w:szCs w:val="24"/>
                <w:rtl/>
              </w:rPr>
              <w:t>تتناول تحديد:</w:t>
            </w:r>
          </w:p>
          <w:p w:rsidR="00DA365E" w:rsidRPr="00F324CC"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-مسئو</w:t>
            </w:r>
            <w:r w:rsidRPr="00F324CC">
              <w:rPr>
                <w:rFonts w:hint="cs"/>
                <w:color w:val="404040" w:themeColor="text1" w:themeTint="BF"/>
                <w:sz w:val="24"/>
                <w:szCs w:val="24"/>
                <w:rtl/>
              </w:rPr>
              <w:t xml:space="preserve">ليات الانتاج </w:t>
            </w:r>
          </w:p>
          <w:p w:rsidR="00DA365E" w:rsidRPr="00F324CC" w:rsidRDefault="00DA365E" w:rsidP="001D1588">
            <w:pPr>
              <w:jc w:val="center"/>
              <w:cnfStyle w:val="000000000000"/>
              <w:rPr>
                <w:color w:val="404040" w:themeColor="text1" w:themeTint="BF"/>
                <w:sz w:val="24"/>
                <w:szCs w:val="24"/>
                <w:rtl/>
              </w:rPr>
            </w:pPr>
            <w:r>
              <w:rPr>
                <w:rFonts w:hint="cs"/>
                <w:color w:val="404040" w:themeColor="text1" w:themeTint="BF"/>
                <w:sz w:val="24"/>
                <w:szCs w:val="24"/>
                <w:rtl/>
              </w:rPr>
              <w:t>-مسئو</w:t>
            </w:r>
            <w:r w:rsidRPr="00F324CC">
              <w:rPr>
                <w:rFonts w:hint="cs"/>
                <w:color w:val="404040" w:themeColor="text1" w:themeTint="BF"/>
                <w:sz w:val="24"/>
                <w:szCs w:val="24"/>
                <w:rtl/>
              </w:rPr>
              <w:t xml:space="preserve">ليات المخزون </w:t>
            </w:r>
          </w:p>
          <w:p w:rsidR="00DA365E" w:rsidRPr="00F324CC" w:rsidRDefault="00DA365E" w:rsidP="001D1588">
            <w:pPr>
              <w:jc w:val="center"/>
              <w:cnfStyle w:val="000000000000"/>
              <w:rPr>
                <w:color w:val="404040" w:themeColor="text1" w:themeTint="BF"/>
                <w:sz w:val="24"/>
                <w:szCs w:val="24"/>
                <w:rtl/>
              </w:rPr>
            </w:pPr>
            <w:r w:rsidRPr="00F324CC">
              <w:rPr>
                <w:rFonts w:hint="cs"/>
                <w:color w:val="404040" w:themeColor="text1" w:themeTint="BF"/>
                <w:sz w:val="24"/>
                <w:szCs w:val="24"/>
                <w:rtl/>
              </w:rPr>
              <w:t xml:space="preserve">-مراقبة الجودة </w:t>
            </w:r>
          </w:p>
        </w:tc>
      </w:tr>
    </w:tbl>
    <w:p w:rsidR="00DA365E" w:rsidRDefault="00DA365E" w:rsidP="00DA365E">
      <w:pPr>
        <w:spacing w:after="0"/>
        <w:ind w:left="-1333"/>
        <w:rPr>
          <w:sz w:val="24"/>
          <w:szCs w:val="24"/>
          <w:rtl/>
        </w:rPr>
      </w:pPr>
    </w:p>
    <w:p w:rsidR="00DA365E" w:rsidRPr="00C810DB" w:rsidRDefault="00DA365E" w:rsidP="00DA365E">
      <w:pPr>
        <w:spacing w:after="0"/>
        <w:ind w:left="-1333"/>
        <w:rPr>
          <w:b/>
          <w:bCs/>
          <w:color w:val="FF0000"/>
          <w:sz w:val="24"/>
          <w:szCs w:val="24"/>
          <w:u w:val="single"/>
          <w:rtl/>
        </w:rPr>
      </w:pPr>
      <w:r w:rsidRPr="00C810DB">
        <w:rPr>
          <w:rFonts w:hint="cs"/>
          <w:b/>
          <w:bCs/>
          <w:color w:val="FF0000"/>
          <w:sz w:val="24"/>
          <w:szCs w:val="24"/>
          <w:u w:val="single"/>
          <w:rtl/>
        </w:rPr>
        <w:t>سابعا: أهداف إدارة الانتاج والعمليات :</w:t>
      </w:r>
    </w:p>
    <w:p w:rsidR="00DA365E" w:rsidRPr="00C810DB" w:rsidRDefault="00DA365E" w:rsidP="00795D27">
      <w:pPr>
        <w:pStyle w:val="a5"/>
        <w:numPr>
          <w:ilvl w:val="0"/>
          <w:numId w:val="12"/>
        </w:numPr>
        <w:spacing w:after="0"/>
        <w:ind w:left="-907"/>
        <w:rPr>
          <w:color w:val="244061" w:themeColor="accent1" w:themeShade="80"/>
          <w:sz w:val="24"/>
          <w:szCs w:val="24"/>
        </w:rPr>
      </w:pPr>
      <w:r w:rsidRPr="00C810DB">
        <w:rPr>
          <w:rFonts w:hint="cs"/>
          <w:color w:val="244061" w:themeColor="accent1" w:themeShade="80"/>
          <w:sz w:val="24"/>
          <w:szCs w:val="24"/>
          <w:rtl/>
        </w:rPr>
        <w:t>تحقيق الرضا للمستهلكين والعملاء</w:t>
      </w:r>
    </w:p>
    <w:p w:rsidR="00DA365E" w:rsidRPr="00C810DB" w:rsidRDefault="00DA365E" w:rsidP="00DA365E">
      <w:pPr>
        <w:spacing w:after="0"/>
        <w:ind w:left="-1333"/>
        <w:rPr>
          <w:sz w:val="24"/>
          <w:szCs w:val="24"/>
        </w:rPr>
      </w:pPr>
      <w:r w:rsidRPr="00C810DB">
        <w:rPr>
          <w:rFonts w:hint="cs"/>
          <w:sz w:val="24"/>
          <w:szCs w:val="24"/>
          <w:rtl/>
        </w:rPr>
        <w:t xml:space="preserve"> يسعى النظام الانتاجي الى رضا المستهلك من خلال إنتاج السلع أو التقديم الخدمات التي يطلبها وبرغبها العملاء ب: الكميات المطلوبة </w:t>
      </w:r>
      <w:r w:rsidRPr="00C810DB">
        <w:rPr>
          <w:sz w:val="24"/>
          <w:szCs w:val="24"/>
          <w:rtl/>
        </w:rPr>
        <w:t>–</w:t>
      </w:r>
      <w:r w:rsidRPr="00C810DB">
        <w:rPr>
          <w:rFonts w:hint="cs"/>
          <w:sz w:val="24"/>
          <w:szCs w:val="24"/>
          <w:rtl/>
        </w:rPr>
        <w:t xml:space="preserve"> الوقت المناسب </w:t>
      </w:r>
      <w:r w:rsidRPr="00C810DB">
        <w:rPr>
          <w:sz w:val="24"/>
          <w:szCs w:val="24"/>
          <w:rtl/>
        </w:rPr>
        <w:t>–</w:t>
      </w:r>
      <w:r w:rsidRPr="00C810DB">
        <w:rPr>
          <w:rFonts w:hint="cs"/>
          <w:sz w:val="24"/>
          <w:szCs w:val="24"/>
          <w:rtl/>
        </w:rPr>
        <w:t xml:space="preserve"> الجودة المطلوبة </w:t>
      </w:r>
      <w:r w:rsidRPr="00C810DB">
        <w:rPr>
          <w:sz w:val="24"/>
          <w:szCs w:val="24"/>
          <w:rtl/>
        </w:rPr>
        <w:t>–</w:t>
      </w:r>
      <w:r w:rsidRPr="00C810DB">
        <w:rPr>
          <w:rFonts w:hint="cs"/>
          <w:sz w:val="24"/>
          <w:szCs w:val="24"/>
          <w:rtl/>
        </w:rPr>
        <w:t xml:space="preserve"> أفضل وأرخص الطرق .</w:t>
      </w:r>
    </w:p>
    <w:p w:rsidR="00DA365E" w:rsidRPr="00C810DB" w:rsidRDefault="00DA365E" w:rsidP="00795D27">
      <w:pPr>
        <w:pStyle w:val="a5"/>
        <w:numPr>
          <w:ilvl w:val="0"/>
          <w:numId w:val="12"/>
        </w:numPr>
        <w:spacing w:after="0"/>
        <w:ind w:left="-907"/>
        <w:rPr>
          <w:sz w:val="24"/>
          <w:szCs w:val="24"/>
        </w:rPr>
      </w:pPr>
      <w:r w:rsidRPr="00C810DB">
        <w:rPr>
          <w:rFonts w:hint="cs"/>
          <w:color w:val="244061" w:themeColor="accent1" w:themeShade="80"/>
          <w:sz w:val="24"/>
          <w:szCs w:val="24"/>
          <w:rtl/>
        </w:rPr>
        <w:t xml:space="preserve">تحقيق الرضا للمستهلكين والعملاء : تدعم </w:t>
      </w:r>
      <w:r w:rsidRPr="00C810DB">
        <w:rPr>
          <w:rFonts w:hint="cs"/>
          <w:sz w:val="24"/>
          <w:szCs w:val="24"/>
          <w:rtl/>
        </w:rPr>
        <w:t xml:space="preserve">إدارة الانتاج والعمليات المركز المالي للمنظمة من خلال : </w:t>
      </w:r>
    </w:p>
    <w:p w:rsidR="00DA365E" w:rsidRPr="00C810DB" w:rsidRDefault="00DA365E" w:rsidP="00795D27">
      <w:pPr>
        <w:pStyle w:val="a5"/>
        <w:numPr>
          <w:ilvl w:val="0"/>
          <w:numId w:val="13"/>
        </w:numPr>
        <w:spacing w:after="0"/>
        <w:rPr>
          <w:sz w:val="24"/>
          <w:szCs w:val="24"/>
        </w:rPr>
      </w:pPr>
      <w:r w:rsidRPr="00C810DB">
        <w:rPr>
          <w:rFonts w:hint="cs"/>
          <w:sz w:val="24"/>
          <w:szCs w:val="24"/>
          <w:rtl/>
        </w:rPr>
        <w:t>تحقيق وفورات في التكاليف .</w:t>
      </w:r>
    </w:p>
    <w:p w:rsidR="00DA365E" w:rsidRPr="00C810DB" w:rsidRDefault="00DA365E" w:rsidP="00795D27">
      <w:pPr>
        <w:pStyle w:val="a5"/>
        <w:numPr>
          <w:ilvl w:val="0"/>
          <w:numId w:val="13"/>
        </w:numPr>
        <w:spacing w:after="0"/>
        <w:rPr>
          <w:sz w:val="24"/>
          <w:szCs w:val="24"/>
        </w:rPr>
      </w:pPr>
      <w:r w:rsidRPr="00C810DB">
        <w:rPr>
          <w:rFonts w:hint="cs"/>
          <w:sz w:val="24"/>
          <w:szCs w:val="24"/>
          <w:rtl/>
        </w:rPr>
        <w:t>يؤدي تحقيق الوفورات  الى زيادة أرباح المنظمة.</w:t>
      </w:r>
    </w:p>
    <w:p w:rsidR="00DA365E" w:rsidRPr="00C810DB" w:rsidRDefault="00DA365E" w:rsidP="00795D27">
      <w:pPr>
        <w:pStyle w:val="a5"/>
        <w:numPr>
          <w:ilvl w:val="0"/>
          <w:numId w:val="13"/>
        </w:numPr>
        <w:spacing w:after="0"/>
        <w:rPr>
          <w:sz w:val="24"/>
          <w:szCs w:val="24"/>
        </w:rPr>
      </w:pPr>
      <w:r w:rsidRPr="00C810DB">
        <w:rPr>
          <w:rFonts w:hint="cs"/>
          <w:sz w:val="24"/>
          <w:szCs w:val="24"/>
          <w:rtl/>
        </w:rPr>
        <w:t>تؤدي زيادة الارباح الى زيادة المعدل العائد على رأس المال للمنظمة .</w:t>
      </w:r>
    </w:p>
    <w:p w:rsidR="00DA365E" w:rsidRPr="002F2620" w:rsidRDefault="00DA365E" w:rsidP="00795D27">
      <w:pPr>
        <w:pStyle w:val="a5"/>
        <w:numPr>
          <w:ilvl w:val="0"/>
          <w:numId w:val="12"/>
        </w:numPr>
        <w:spacing w:after="0"/>
        <w:ind w:left="-907"/>
        <w:rPr>
          <w:color w:val="244061" w:themeColor="accent1" w:themeShade="80"/>
          <w:sz w:val="24"/>
          <w:szCs w:val="24"/>
          <w:rtl/>
        </w:rPr>
      </w:pPr>
      <w:r w:rsidRPr="00C810DB">
        <w:rPr>
          <w:rFonts w:hint="cs"/>
          <w:color w:val="244061" w:themeColor="accent1" w:themeShade="80"/>
          <w:sz w:val="24"/>
          <w:szCs w:val="24"/>
          <w:rtl/>
        </w:rPr>
        <w:t>تدعيم المركز التنافسي للمنظمة :</w:t>
      </w:r>
      <w:r w:rsidR="002F2620">
        <w:rPr>
          <w:rFonts w:hint="cs"/>
          <w:color w:val="244061" w:themeColor="accent1" w:themeShade="80"/>
          <w:sz w:val="24"/>
          <w:szCs w:val="24"/>
          <w:rtl/>
        </w:rPr>
        <w:t xml:space="preserve"> </w:t>
      </w:r>
      <w:r w:rsidRPr="002F2620">
        <w:rPr>
          <w:rFonts w:hint="cs"/>
          <w:sz w:val="24"/>
          <w:szCs w:val="24"/>
          <w:rtl/>
        </w:rPr>
        <w:t>تدعم إدارة الانتاج والعمليات المركز التنافسي للمنظمة  من خلال : تخفيض  تكاليف المنتج وبالتالي بيع المنتج بسعر أقل من المنافسين .</w:t>
      </w:r>
    </w:p>
    <w:p w:rsidR="001D1588" w:rsidRPr="002F2620" w:rsidRDefault="00DA365E" w:rsidP="00795D27">
      <w:pPr>
        <w:pStyle w:val="a5"/>
        <w:numPr>
          <w:ilvl w:val="0"/>
          <w:numId w:val="12"/>
        </w:numPr>
        <w:spacing w:after="0"/>
        <w:ind w:left="-907"/>
        <w:rPr>
          <w:color w:val="244061" w:themeColor="accent1" w:themeShade="80"/>
          <w:sz w:val="24"/>
          <w:szCs w:val="24"/>
          <w:rtl/>
        </w:rPr>
      </w:pPr>
      <w:r w:rsidRPr="00C810DB">
        <w:rPr>
          <w:rFonts w:hint="cs"/>
          <w:color w:val="244061" w:themeColor="accent1" w:themeShade="80"/>
          <w:sz w:val="24"/>
          <w:szCs w:val="24"/>
          <w:rtl/>
        </w:rPr>
        <w:t xml:space="preserve">زيادة إنتاجية المنظمة </w:t>
      </w:r>
      <w:r w:rsidR="002F2620">
        <w:rPr>
          <w:rFonts w:hint="cs"/>
          <w:color w:val="244061" w:themeColor="accent1" w:themeShade="80"/>
          <w:sz w:val="24"/>
          <w:szCs w:val="24"/>
          <w:rtl/>
        </w:rPr>
        <w:t xml:space="preserve"> </w:t>
      </w:r>
      <w:r w:rsidRPr="002F2620">
        <w:rPr>
          <w:rFonts w:hint="cs"/>
          <w:sz w:val="24"/>
          <w:szCs w:val="24"/>
          <w:rtl/>
        </w:rPr>
        <w:t>تسعى ادارة الانتاج والعمليات الى زيادة الانتاجية من خلال : الإنتاج بأفضل الطرق  الممكنة من حيث التكلفة والوقت .</w:t>
      </w:r>
    </w:p>
    <w:p w:rsidR="00DA365E" w:rsidRPr="00E57976" w:rsidRDefault="00DA365E" w:rsidP="002F2620">
      <w:pPr>
        <w:spacing w:after="0"/>
        <w:rPr>
          <w:sz w:val="24"/>
          <w:szCs w:val="24"/>
          <w:rtl/>
        </w:rPr>
      </w:pPr>
    </w:p>
    <w:p w:rsidR="001D1588" w:rsidRPr="00437E35" w:rsidRDefault="00437E35" w:rsidP="001D1588">
      <w:pPr>
        <w:spacing w:after="0"/>
        <w:jc w:val="center"/>
        <w:rPr>
          <w:b/>
          <w:bCs/>
          <w:color w:val="948A54" w:themeColor="background2" w:themeShade="80"/>
          <w:sz w:val="24"/>
          <w:szCs w:val="24"/>
          <w:u w:val="single"/>
          <w:rtl/>
        </w:rPr>
      </w:pPr>
      <w:r>
        <w:rPr>
          <w:rFonts w:hint="cs"/>
          <w:b/>
          <w:bCs/>
          <w:color w:val="948A54" w:themeColor="background2" w:themeShade="80"/>
          <w:sz w:val="24"/>
          <w:szCs w:val="24"/>
          <w:u w:val="single"/>
          <w:rtl/>
        </w:rPr>
        <w:t>*</w:t>
      </w:r>
      <w:r w:rsidR="001D1588" w:rsidRPr="00437E35">
        <w:rPr>
          <w:rFonts w:hint="cs"/>
          <w:b/>
          <w:bCs/>
          <w:color w:val="948A54" w:themeColor="background2" w:themeShade="80"/>
          <w:sz w:val="24"/>
          <w:szCs w:val="24"/>
          <w:u w:val="single"/>
          <w:rtl/>
        </w:rPr>
        <w:t>الموضوع الثاني</w:t>
      </w:r>
    </w:p>
    <w:p w:rsidR="001D1588" w:rsidRPr="00437E35" w:rsidRDefault="001D1588" w:rsidP="001D1588">
      <w:pPr>
        <w:spacing w:after="0"/>
        <w:jc w:val="center"/>
        <w:rPr>
          <w:b/>
          <w:bCs/>
          <w:color w:val="948A54" w:themeColor="background2" w:themeShade="80"/>
          <w:sz w:val="24"/>
          <w:szCs w:val="24"/>
          <w:u w:val="single"/>
          <w:rtl/>
        </w:rPr>
      </w:pPr>
      <w:r w:rsidRPr="00437E35">
        <w:rPr>
          <w:rFonts w:hint="cs"/>
          <w:b/>
          <w:bCs/>
          <w:color w:val="948A54" w:themeColor="background2" w:themeShade="80"/>
          <w:sz w:val="24"/>
          <w:szCs w:val="24"/>
          <w:u w:val="single"/>
          <w:rtl/>
        </w:rPr>
        <w:t xml:space="preserve">قرارات أدارة </w:t>
      </w:r>
      <w:r w:rsidRPr="00437E35">
        <w:rPr>
          <w:b/>
          <w:bCs/>
          <w:color w:val="948A54" w:themeColor="background2" w:themeShade="80"/>
          <w:sz w:val="24"/>
          <w:szCs w:val="24"/>
          <w:u w:val="single"/>
          <w:rtl/>
        </w:rPr>
        <w:t>الإنتاج</w:t>
      </w:r>
      <w:r w:rsidRPr="00437E35">
        <w:rPr>
          <w:rFonts w:hint="cs"/>
          <w:b/>
          <w:bCs/>
          <w:color w:val="948A54" w:themeColor="background2" w:themeShade="80"/>
          <w:sz w:val="24"/>
          <w:szCs w:val="24"/>
          <w:u w:val="single"/>
          <w:rtl/>
        </w:rPr>
        <w:t xml:space="preserve"> والعمليات</w:t>
      </w:r>
    </w:p>
    <w:p w:rsidR="001D1588" w:rsidRPr="00854478" w:rsidRDefault="001D1588" w:rsidP="001D1588">
      <w:pPr>
        <w:spacing w:after="0"/>
        <w:jc w:val="center"/>
        <w:rPr>
          <w:b/>
          <w:bCs/>
          <w:color w:val="FF0000"/>
          <w:sz w:val="24"/>
          <w:szCs w:val="24"/>
          <w:u w:val="single"/>
          <w:rtl/>
        </w:rPr>
      </w:pPr>
    </w:p>
    <w:p w:rsidR="001D1588" w:rsidRPr="00854478" w:rsidRDefault="001D1588" w:rsidP="00795D27">
      <w:pPr>
        <w:pStyle w:val="a5"/>
        <w:numPr>
          <w:ilvl w:val="0"/>
          <w:numId w:val="14"/>
        </w:numPr>
        <w:spacing w:after="0"/>
        <w:ind w:left="-567"/>
        <w:rPr>
          <w:sz w:val="24"/>
          <w:szCs w:val="24"/>
        </w:rPr>
      </w:pPr>
      <w:r w:rsidRPr="00854478">
        <w:rPr>
          <w:rFonts w:hint="cs"/>
          <w:sz w:val="24"/>
          <w:szCs w:val="24"/>
          <w:rtl/>
        </w:rPr>
        <w:t>أوضحنا في الموضوع السابق أن المهمة الأساسية لإدارة الإنتاج  و العمليا</w:t>
      </w:r>
      <w:r w:rsidRPr="00854478">
        <w:rPr>
          <w:rFonts w:hint="eastAsia"/>
          <w:sz w:val="24"/>
          <w:szCs w:val="24"/>
          <w:rtl/>
        </w:rPr>
        <w:t>ت</w:t>
      </w:r>
      <w:r w:rsidRPr="00854478">
        <w:rPr>
          <w:rFonts w:hint="cs"/>
          <w:sz w:val="24"/>
          <w:szCs w:val="24"/>
          <w:rtl/>
        </w:rPr>
        <w:t xml:space="preserve">  تتمثل في أدارة عملية التحول الإنتاجي . </w:t>
      </w:r>
    </w:p>
    <w:p w:rsidR="001D1588" w:rsidRPr="00854478" w:rsidRDefault="001D1588" w:rsidP="00795D27">
      <w:pPr>
        <w:pStyle w:val="a5"/>
        <w:numPr>
          <w:ilvl w:val="0"/>
          <w:numId w:val="14"/>
        </w:numPr>
        <w:spacing w:after="0"/>
        <w:ind w:left="-567"/>
        <w:rPr>
          <w:sz w:val="24"/>
          <w:szCs w:val="24"/>
          <w:rtl/>
        </w:rPr>
      </w:pPr>
      <w:r w:rsidRPr="00854478">
        <w:rPr>
          <w:rFonts w:cs="Arial" w:hint="cs"/>
          <w:sz w:val="24"/>
          <w:szCs w:val="24"/>
          <w:rtl/>
        </w:rPr>
        <w:t>لإدارة تلك المهمة يمارس مدير الإنتاج والعمليات ثلاث وظائف رئيسية هي التخطيط والتنظيم والرقابة</w:t>
      </w:r>
      <w:r w:rsidRPr="00854478">
        <w:rPr>
          <w:rFonts w:cs="Arial"/>
          <w:sz w:val="24"/>
          <w:szCs w:val="24"/>
          <w:rtl/>
        </w:rPr>
        <w:t xml:space="preserve"> .</w:t>
      </w:r>
    </w:p>
    <w:p w:rsidR="001D1588" w:rsidRPr="00854478" w:rsidRDefault="001D1588" w:rsidP="00795D27">
      <w:pPr>
        <w:pStyle w:val="a5"/>
        <w:numPr>
          <w:ilvl w:val="0"/>
          <w:numId w:val="14"/>
        </w:numPr>
        <w:spacing w:after="0"/>
        <w:ind w:left="-567"/>
        <w:rPr>
          <w:sz w:val="24"/>
          <w:szCs w:val="24"/>
        </w:rPr>
      </w:pPr>
      <w:r w:rsidRPr="00854478">
        <w:rPr>
          <w:rFonts w:hint="cs"/>
          <w:sz w:val="24"/>
          <w:szCs w:val="24"/>
          <w:rtl/>
        </w:rPr>
        <w:t xml:space="preserve">لإتمام تلك الوظائف يلزم أتحاذ العديد من القرارات التي تكفل تحقيق أهداف النظام الإنتاجي </w:t>
      </w:r>
    </w:p>
    <w:p w:rsidR="001D1588" w:rsidRPr="00854478" w:rsidRDefault="001D1588" w:rsidP="00795D27">
      <w:pPr>
        <w:pStyle w:val="a5"/>
        <w:numPr>
          <w:ilvl w:val="0"/>
          <w:numId w:val="14"/>
        </w:numPr>
        <w:spacing w:after="0"/>
        <w:ind w:left="-567"/>
        <w:rPr>
          <w:sz w:val="24"/>
          <w:szCs w:val="24"/>
        </w:rPr>
      </w:pPr>
      <w:r w:rsidRPr="00854478">
        <w:rPr>
          <w:rFonts w:hint="cs"/>
          <w:sz w:val="24"/>
          <w:szCs w:val="24"/>
          <w:rtl/>
        </w:rPr>
        <w:t>في هذا الموضوع سنتناول بعض المفاهيم والأساليب الكمية لاتخاذ القرارات في مجال الإنتاج والعمليات</w:t>
      </w:r>
    </w:p>
    <w:p w:rsidR="001D1588" w:rsidRPr="00854478" w:rsidRDefault="001D1588" w:rsidP="007C6D08">
      <w:pPr>
        <w:pStyle w:val="a5"/>
        <w:spacing w:after="0"/>
        <w:ind w:left="-567"/>
        <w:rPr>
          <w:sz w:val="24"/>
          <w:szCs w:val="24"/>
        </w:rPr>
      </w:pPr>
    </w:p>
    <w:p w:rsidR="001D1588" w:rsidRPr="00854478" w:rsidRDefault="001D1588" w:rsidP="007C6D08">
      <w:pPr>
        <w:spacing w:after="0"/>
        <w:ind w:left="-964"/>
        <w:rPr>
          <w:b/>
          <w:bCs/>
          <w:color w:val="FF0000"/>
          <w:sz w:val="24"/>
          <w:szCs w:val="24"/>
          <w:u w:val="single"/>
          <w:rtl/>
        </w:rPr>
      </w:pPr>
      <w:r w:rsidRPr="00854478">
        <w:rPr>
          <w:rFonts w:hint="cs"/>
          <w:b/>
          <w:bCs/>
          <w:color w:val="FF0000"/>
          <w:sz w:val="24"/>
          <w:szCs w:val="24"/>
          <w:u w:val="single"/>
          <w:rtl/>
        </w:rPr>
        <w:t>أولا: مفهوم القرارا</w:t>
      </w:r>
      <w:r w:rsidRPr="00854478">
        <w:rPr>
          <w:rFonts w:hint="eastAsia"/>
          <w:b/>
          <w:bCs/>
          <w:color w:val="FF0000"/>
          <w:sz w:val="24"/>
          <w:szCs w:val="24"/>
          <w:u w:val="single"/>
          <w:rtl/>
        </w:rPr>
        <w:t>ت</w:t>
      </w:r>
      <w:r w:rsidRPr="00854478">
        <w:rPr>
          <w:rFonts w:hint="cs"/>
          <w:b/>
          <w:bCs/>
          <w:color w:val="FF0000"/>
          <w:sz w:val="24"/>
          <w:szCs w:val="24"/>
          <w:u w:val="single"/>
          <w:rtl/>
        </w:rPr>
        <w:t xml:space="preserve"> واتخاذ القرارات..</w:t>
      </w:r>
    </w:p>
    <w:p w:rsidR="001D1588" w:rsidRPr="00854478" w:rsidRDefault="001D1588" w:rsidP="007C6D08">
      <w:pPr>
        <w:spacing w:after="0"/>
        <w:ind w:left="-964"/>
        <w:rPr>
          <w:sz w:val="24"/>
          <w:szCs w:val="24"/>
          <w:rtl/>
        </w:rPr>
      </w:pPr>
      <w:r w:rsidRPr="00854478">
        <w:rPr>
          <w:rFonts w:hint="cs"/>
          <w:sz w:val="24"/>
          <w:szCs w:val="24"/>
          <w:rtl/>
        </w:rPr>
        <w:t>* اتخاذ القرارات جوهر العملية الإدارية في أي منظمة فالمدير او رئيس العمل في أي موقع ماهو إلا صانع للقرارات.</w:t>
      </w:r>
    </w:p>
    <w:p w:rsidR="001D1588" w:rsidRPr="00854478" w:rsidRDefault="001D1588" w:rsidP="007C6D08">
      <w:pPr>
        <w:spacing w:after="0"/>
        <w:ind w:left="-964"/>
        <w:rPr>
          <w:sz w:val="24"/>
          <w:szCs w:val="24"/>
          <w:rtl/>
        </w:rPr>
      </w:pPr>
      <w:r w:rsidRPr="00854478">
        <w:rPr>
          <w:rFonts w:hint="cs"/>
          <w:sz w:val="24"/>
          <w:szCs w:val="24"/>
          <w:rtl/>
        </w:rPr>
        <w:lastRenderedPageBreak/>
        <w:t>* القرارات يتم ترجمتها إلى أعمال ومهام يقوم أفراد المنظمة بتنفيذها كل في نطاق اختصاصه.</w:t>
      </w:r>
    </w:p>
    <w:p w:rsidR="001D1588" w:rsidRPr="00854478" w:rsidRDefault="001D1588" w:rsidP="007C6D08">
      <w:pPr>
        <w:spacing w:after="0"/>
        <w:ind w:left="-964"/>
        <w:rPr>
          <w:sz w:val="24"/>
          <w:szCs w:val="24"/>
          <w:rtl/>
        </w:rPr>
      </w:pPr>
      <w:r w:rsidRPr="00854478">
        <w:rPr>
          <w:rFonts w:hint="cs"/>
          <w:sz w:val="24"/>
          <w:szCs w:val="24"/>
          <w:rtl/>
        </w:rPr>
        <w:t>* القرارات لفظ بديل للاختيار والقرارات ماهي إلا اختيارات من بين :</w:t>
      </w:r>
    </w:p>
    <w:p w:rsidR="001D1588" w:rsidRPr="00854478" w:rsidRDefault="001D1588" w:rsidP="007C6D08">
      <w:pPr>
        <w:spacing w:after="0"/>
        <w:ind w:left="-964"/>
        <w:rPr>
          <w:sz w:val="24"/>
          <w:szCs w:val="24"/>
          <w:rtl/>
        </w:rPr>
      </w:pPr>
      <w:r w:rsidRPr="00854478">
        <w:rPr>
          <w:rFonts w:hint="cs"/>
          <w:color w:val="FF0000"/>
          <w:sz w:val="24"/>
          <w:szCs w:val="24"/>
          <w:rtl/>
        </w:rPr>
        <w:t>1/</w:t>
      </w:r>
      <w:r w:rsidRPr="00854478">
        <w:rPr>
          <w:rFonts w:hint="cs"/>
          <w:sz w:val="24"/>
          <w:szCs w:val="24"/>
          <w:rtl/>
        </w:rPr>
        <w:t xml:space="preserve">  </w:t>
      </w:r>
      <w:r w:rsidRPr="004B7E98">
        <w:rPr>
          <w:rFonts w:hint="cs"/>
          <w:color w:val="984806" w:themeColor="accent6" w:themeShade="80"/>
          <w:sz w:val="24"/>
          <w:szCs w:val="24"/>
          <w:rtl/>
        </w:rPr>
        <w:t>الحلول البديلة لمشكلة معينة.</w:t>
      </w:r>
      <w:r w:rsidRPr="00854478">
        <w:rPr>
          <w:rFonts w:hint="cs"/>
          <w:sz w:val="24"/>
          <w:szCs w:val="24"/>
          <w:rtl/>
        </w:rPr>
        <w:t xml:space="preserve">               </w:t>
      </w:r>
      <w:r w:rsidRPr="00854478">
        <w:rPr>
          <w:rFonts w:hint="cs"/>
          <w:color w:val="FF0000"/>
          <w:sz w:val="24"/>
          <w:szCs w:val="24"/>
          <w:rtl/>
        </w:rPr>
        <w:t>2/</w:t>
      </w:r>
      <w:r w:rsidRPr="00854478">
        <w:rPr>
          <w:rFonts w:hint="cs"/>
          <w:sz w:val="24"/>
          <w:szCs w:val="24"/>
          <w:rtl/>
        </w:rPr>
        <w:t xml:space="preserve">  </w:t>
      </w:r>
      <w:r w:rsidRPr="004B7E98">
        <w:rPr>
          <w:rFonts w:hint="cs"/>
          <w:color w:val="984806" w:themeColor="accent6" w:themeShade="80"/>
          <w:sz w:val="24"/>
          <w:szCs w:val="24"/>
          <w:rtl/>
        </w:rPr>
        <w:t>سبل العمل المتاحة لتحقيق هدف محدد.</w:t>
      </w:r>
    </w:p>
    <w:p w:rsidR="001D1588" w:rsidRPr="00854478" w:rsidRDefault="001D1588" w:rsidP="007C6D08">
      <w:pPr>
        <w:spacing w:after="0"/>
        <w:ind w:left="-964"/>
        <w:rPr>
          <w:sz w:val="24"/>
          <w:szCs w:val="24"/>
          <w:rtl/>
        </w:rPr>
      </w:pPr>
    </w:p>
    <w:p w:rsidR="001D1588" w:rsidRPr="00854478" w:rsidRDefault="001D1588" w:rsidP="007C6D08">
      <w:pPr>
        <w:spacing w:after="0"/>
        <w:ind w:left="-964"/>
        <w:rPr>
          <w:sz w:val="24"/>
          <w:szCs w:val="24"/>
        </w:rPr>
      </w:pPr>
      <w:r w:rsidRPr="00854478">
        <w:rPr>
          <w:rFonts w:hint="cs"/>
          <w:sz w:val="24"/>
          <w:szCs w:val="24"/>
          <w:rtl/>
        </w:rPr>
        <w:t xml:space="preserve">عملية أتخاد القرار عبارة عن مجموعة متتالية من الخطوات أو الإجراءات التي تؤدي في نهايتها إلى اختيار الحلول البديلة وإصدار القرار الخاص بتنفيذها وتمثيل تلك الخطوات في : </w:t>
      </w:r>
    </w:p>
    <w:p w:rsidR="001D1588" w:rsidRPr="00854478" w:rsidRDefault="001D1588" w:rsidP="007C6D08">
      <w:pPr>
        <w:spacing w:after="0"/>
        <w:ind w:left="-964"/>
        <w:rPr>
          <w:color w:val="244061" w:themeColor="accent1" w:themeShade="80"/>
          <w:sz w:val="24"/>
          <w:szCs w:val="24"/>
          <w:rtl/>
        </w:rPr>
      </w:pPr>
      <w:r w:rsidRPr="00854478">
        <w:rPr>
          <w:rFonts w:cs="Arial" w:hint="cs"/>
          <w:color w:val="244061" w:themeColor="accent1" w:themeShade="80"/>
          <w:sz w:val="24"/>
          <w:szCs w:val="24"/>
          <w:rtl/>
        </w:rPr>
        <w:t>1- تحديد المشكلة المطلوب اتخاذ القرار بشأنها أو الهدف المراد تحقيقه</w:t>
      </w:r>
      <w:r w:rsidRPr="00854478">
        <w:rPr>
          <w:rFonts w:cs="Arial"/>
          <w:color w:val="244061" w:themeColor="accent1" w:themeShade="80"/>
          <w:sz w:val="24"/>
          <w:szCs w:val="24"/>
          <w:rtl/>
        </w:rPr>
        <w:t xml:space="preserve"> :</w:t>
      </w:r>
    </w:p>
    <w:p w:rsidR="001D1588" w:rsidRPr="00854478" w:rsidRDefault="001D1588" w:rsidP="007C6D08">
      <w:pPr>
        <w:spacing w:after="0"/>
        <w:ind w:left="-964"/>
        <w:rPr>
          <w:sz w:val="24"/>
          <w:szCs w:val="24"/>
          <w:rtl/>
        </w:rPr>
      </w:pPr>
      <w:r w:rsidRPr="00854478">
        <w:rPr>
          <w:rFonts w:cs="Arial"/>
          <w:sz w:val="24"/>
          <w:szCs w:val="24"/>
          <w:rtl/>
        </w:rPr>
        <w:t xml:space="preserve">-  </w:t>
      </w:r>
      <w:r w:rsidRPr="00854478">
        <w:rPr>
          <w:rFonts w:cs="Arial" w:hint="cs"/>
          <w:sz w:val="24"/>
          <w:szCs w:val="24"/>
          <w:rtl/>
        </w:rPr>
        <w:t>تستغرق هذه الخطوة</w:t>
      </w:r>
      <w:r w:rsidRPr="00854478">
        <w:rPr>
          <w:rFonts w:cs="Arial"/>
          <w:sz w:val="24"/>
          <w:szCs w:val="24"/>
          <w:rtl/>
        </w:rPr>
        <w:t xml:space="preserve"> 50%</w:t>
      </w:r>
      <w:r w:rsidRPr="00854478">
        <w:rPr>
          <w:rFonts w:cs="Arial" w:hint="cs"/>
          <w:sz w:val="24"/>
          <w:szCs w:val="24"/>
          <w:rtl/>
        </w:rPr>
        <w:t xml:space="preserve"> </w:t>
      </w:r>
      <w:r w:rsidRPr="00854478">
        <w:rPr>
          <w:rFonts w:cs="Arial"/>
          <w:sz w:val="24"/>
          <w:szCs w:val="24"/>
          <w:rtl/>
        </w:rPr>
        <w:t xml:space="preserve"> </w:t>
      </w:r>
      <w:r w:rsidRPr="00854478">
        <w:rPr>
          <w:rFonts w:cs="Arial" w:hint="cs"/>
          <w:sz w:val="24"/>
          <w:szCs w:val="24"/>
          <w:rtl/>
        </w:rPr>
        <w:t>تقريبا من وقت وجهد صنع القرار</w:t>
      </w:r>
    </w:p>
    <w:p w:rsidR="001D1588" w:rsidRPr="00854478" w:rsidRDefault="001D1588" w:rsidP="007C6D08">
      <w:pPr>
        <w:spacing w:after="0"/>
        <w:ind w:left="-964"/>
        <w:rPr>
          <w:sz w:val="24"/>
          <w:szCs w:val="24"/>
          <w:rtl/>
        </w:rPr>
      </w:pPr>
      <w:r w:rsidRPr="00854478">
        <w:rPr>
          <w:rFonts w:cs="Arial" w:hint="cs"/>
          <w:sz w:val="24"/>
          <w:szCs w:val="24"/>
          <w:rtl/>
        </w:rPr>
        <w:t>- الفشل في التحديد الواضح والدقيق للمشكلة المطلوب علاجها أو الهدف المراد تحقيقه يعني أن جميع المراحل التالية سوف تؤدي إلى توجيه الجهود والإمكانات نحو معالجة مشاكل فرعية بدلا من التركيز على المشكلة الأساسية أو تحقيق هدف آخر غير الهدف المراد تحقيقه</w:t>
      </w:r>
      <w:r w:rsidRPr="00854478">
        <w:rPr>
          <w:rFonts w:hint="cs"/>
          <w:sz w:val="24"/>
          <w:szCs w:val="24"/>
          <w:rtl/>
        </w:rPr>
        <w:t>.</w:t>
      </w:r>
    </w:p>
    <w:p w:rsidR="001D1588" w:rsidRPr="00854478" w:rsidRDefault="001D1588" w:rsidP="007C6D08">
      <w:pPr>
        <w:spacing w:after="0"/>
        <w:ind w:left="-964"/>
        <w:rPr>
          <w:sz w:val="24"/>
          <w:szCs w:val="24"/>
          <w:rtl/>
        </w:rPr>
      </w:pPr>
    </w:p>
    <w:p w:rsidR="001D1588" w:rsidRPr="00854478" w:rsidRDefault="001D1588" w:rsidP="007C6D08">
      <w:pPr>
        <w:spacing w:after="0"/>
        <w:ind w:left="-964"/>
        <w:rPr>
          <w:color w:val="4F6228" w:themeColor="accent3" w:themeShade="80"/>
          <w:sz w:val="24"/>
          <w:szCs w:val="24"/>
          <w:rtl/>
        </w:rPr>
      </w:pPr>
      <w:r w:rsidRPr="00854478">
        <w:rPr>
          <w:rFonts w:hint="cs"/>
          <w:color w:val="4F6228" w:themeColor="accent3" w:themeShade="80"/>
          <w:sz w:val="24"/>
          <w:szCs w:val="24"/>
          <w:rtl/>
        </w:rPr>
        <w:t>يجب في هذه المرحلة التفريق بين:</w:t>
      </w:r>
    </w:p>
    <w:p w:rsidR="001D1588" w:rsidRPr="00854478" w:rsidRDefault="001D1588" w:rsidP="007C6D08">
      <w:pPr>
        <w:spacing w:after="0"/>
        <w:ind w:left="-964"/>
        <w:rPr>
          <w:color w:val="632423" w:themeColor="accent2" w:themeShade="80"/>
          <w:sz w:val="24"/>
          <w:szCs w:val="24"/>
          <w:rtl/>
        </w:rPr>
      </w:pPr>
      <w:r w:rsidRPr="00854478">
        <w:rPr>
          <w:rFonts w:hint="cs"/>
          <w:color w:val="632423" w:themeColor="accent2" w:themeShade="80"/>
          <w:sz w:val="24"/>
          <w:szCs w:val="24"/>
          <w:rtl/>
        </w:rPr>
        <w:t xml:space="preserve">الظاهرة   -  المشكلة </w:t>
      </w:r>
    </w:p>
    <w:p w:rsidR="001D1588" w:rsidRPr="00854478" w:rsidRDefault="001D1588" w:rsidP="002F2620">
      <w:pPr>
        <w:spacing w:after="0"/>
        <w:ind w:left="-1134"/>
        <w:rPr>
          <w:sz w:val="24"/>
          <w:szCs w:val="24"/>
          <w:rtl/>
        </w:rPr>
      </w:pPr>
      <w:r w:rsidRPr="00854478">
        <w:rPr>
          <w:rFonts w:hint="cs"/>
          <w:sz w:val="24"/>
          <w:szCs w:val="24"/>
          <w:rtl/>
        </w:rPr>
        <w:t xml:space="preserve"> </w:t>
      </w:r>
      <w:r w:rsidRPr="00854478">
        <w:rPr>
          <w:rFonts w:hint="cs"/>
          <w:b/>
          <w:bCs/>
          <w:color w:val="632423" w:themeColor="accent2" w:themeShade="80"/>
          <w:sz w:val="24"/>
          <w:szCs w:val="24"/>
          <w:rtl/>
        </w:rPr>
        <w:t>1-</w:t>
      </w:r>
      <w:r w:rsidRPr="00854478">
        <w:rPr>
          <w:rFonts w:hint="cs"/>
          <w:sz w:val="24"/>
          <w:szCs w:val="24"/>
          <w:rtl/>
        </w:rPr>
        <w:t xml:space="preserve"> </w:t>
      </w:r>
      <w:r w:rsidRPr="00854478">
        <w:rPr>
          <w:rFonts w:hint="cs"/>
          <w:b/>
          <w:bCs/>
          <w:color w:val="632423" w:themeColor="accent2" w:themeShade="80"/>
          <w:sz w:val="24"/>
          <w:szCs w:val="24"/>
          <w:rtl/>
        </w:rPr>
        <w:t>الظاهرة  :</w:t>
      </w:r>
      <w:r w:rsidRPr="00854478">
        <w:rPr>
          <w:rFonts w:hint="cs"/>
          <w:sz w:val="24"/>
          <w:szCs w:val="24"/>
          <w:rtl/>
        </w:rPr>
        <w:t xml:space="preserve"> مصطلح يستخدم للتعبير عن العلامات أو الأعراض أو النتائج التي يمكن ملاحظتها في موقف معين</w:t>
      </w:r>
      <w:r w:rsidRPr="00854478">
        <w:rPr>
          <w:rFonts w:hint="cs"/>
          <w:sz w:val="24"/>
          <w:szCs w:val="24"/>
          <w:u w:val="single"/>
          <w:rtl/>
        </w:rPr>
        <w:t xml:space="preserve"> مثل</w:t>
      </w:r>
      <w:r w:rsidRPr="00854478">
        <w:rPr>
          <w:rFonts w:hint="cs"/>
          <w:sz w:val="24"/>
          <w:szCs w:val="24"/>
          <w:rtl/>
        </w:rPr>
        <w:t xml:space="preserve"> *ملاحظة مدير الإنتاج أن هناك تزايد في كمية الفاقد أثناء العمليات الإنتاجية.</w:t>
      </w:r>
    </w:p>
    <w:p w:rsidR="001D1588" w:rsidRPr="00854478" w:rsidRDefault="001D1588" w:rsidP="002F2620">
      <w:pPr>
        <w:spacing w:after="0"/>
        <w:ind w:left="-1134"/>
        <w:rPr>
          <w:sz w:val="24"/>
          <w:szCs w:val="24"/>
          <w:rtl/>
        </w:rPr>
      </w:pPr>
      <w:r w:rsidRPr="00854478">
        <w:rPr>
          <w:rFonts w:hint="cs"/>
          <w:b/>
          <w:bCs/>
          <w:color w:val="632423" w:themeColor="accent2" w:themeShade="80"/>
          <w:sz w:val="24"/>
          <w:szCs w:val="24"/>
          <w:rtl/>
        </w:rPr>
        <w:t>2- المشكلة :</w:t>
      </w:r>
      <w:r w:rsidRPr="00854478">
        <w:rPr>
          <w:rFonts w:hint="cs"/>
          <w:sz w:val="24"/>
          <w:szCs w:val="24"/>
          <w:rtl/>
        </w:rPr>
        <w:t xml:space="preserve"> مصطلح يستخدم للتعبير عن السبب أو مجموعة الأسباب التي تكمن وراء الأعراض والعلامات التي تمثل الظاهرة</w:t>
      </w:r>
    </w:p>
    <w:p w:rsidR="001D1588" w:rsidRPr="00854478" w:rsidRDefault="001D1588" w:rsidP="002F2620">
      <w:pPr>
        <w:spacing w:after="0"/>
        <w:ind w:left="-1134"/>
        <w:rPr>
          <w:sz w:val="24"/>
          <w:szCs w:val="24"/>
          <w:rtl/>
        </w:rPr>
      </w:pPr>
      <w:r w:rsidRPr="00854478">
        <w:rPr>
          <w:rFonts w:hint="cs"/>
          <w:sz w:val="24"/>
          <w:szCs w:val="24"/>
          <w:rtl/>
        </w:rPr>
        <w:t xml:space="preserve">*قد يكون السبب وراء تزايد كمية الفاقد هو وجود عيوب فنية في الآلات والمعدات المستخدمة في الإنتاج يتم من خلالها فقد الخامات . </w:t>
      </w:r>
    </w:p>
    <w:p w:rsidR="001D1588" w:rsidRPr="00854478" w:rsidRDefault="001D1588" w:rsidP="007C6D08">
      <w:pPr>
        <w:spacing w:after="0"/>
        <w:ind w:left="-964"/>
        <w:rPr>
          <w:sz w:val="24"/>
          <w:szCs w:val="24"/>
          <w:rtl/>
        </w:rPr>
      </w:pPr>
    </w:p>
    <w:p w:rsidR="001D1588" w:rsidRPr="00854478" w:rsidRDefault="001D1588" w:rsidP="007C6D08">
      <w:pPr>
        <w:spacing w:after="0"/>
        <w:ind w:left="-964"/>
        <w:rPr>
          <w:color w:val="244061" w:themeColor="accent1" w:themeShade="80"/>
          <w:sz w:val="24"/>
          <w:szCs w:val="24"/>
          <w:rtl/>
        </w:rPr>
      </w:pPr>
      <w:r w:rsidRPr="00854478">
        <w:rPr>
          <w:rFonts w:hint="cs"/>
          <w:color w:val="244061" w:themeColor="accent1" w:themeShade="80"/>
          <w:sz w:val="24"/>
          <w:szCs w:val="24"/>
          <w:rtl/>
        </w:rPr>
        <w:t>2/ تحديد البدائل أو سبل العمل التي تكفل علاج المشكلة أو تحقيق الهدف :</w:t>
      </w:r>
    </w:p>
    <w:p w:rsidR="001D1588" w:rsidRPr="00854478" w:rsidRDefault="001D1588" w:rsidP="007C6D08">
      <w:pPr>
        <w:spacing w:after="0"/>
        <w:ind w:left="-964"/>
        <w:rPr>
          <w:color w:val="244061" w:themeColor="accent1" w:themeShade="80"/>
          <w:sz w:val="24"/>
          <w:szCs w:val="24"/>
        </w:rPr>
      </w:pPr>
      <w:r w:rsidRPr="00854478">
        <w:rPr>
          <w:rFonts w:hint="cs"/>
          <w:color w:val="244061" w:themeColor="accent1" w:themeShade="80"/>
          <w:sz w:val="24"/>
          <w:szCs w:val="24"/>
          <w:rtl/>
        </w:rPr>
        <w:t>*</w:t>
      </w:r>
      <w:r w:rsidRPr="00854478">
        <w:rPr>
          <w:rFonts w:hint="cs"/>
          <w:sz w:val="24"/>
          <w:szCs w:val="24"/>
          <w:rtl/>
        </w:rPr>
        <w:t>نفرض أن البدائل التي تكفل علاج المشكلة السابقة وهي وجود عيوب فنية في الآلات والمعدات المستخدمة في الإنتاج هي :</w:t>
      </w:r>
    </w:p>
    <w:p w:rsidR="001D1588" w:rsidRPr="004B7E98" w:rsidRDefault="001D1588" w:rsidP="00795D27">
      <w:pPr>
        <w:pStyle w:val="a5"/>
        <w:numPr>
          <w:ilvl w:val="0"/>
          <w:numId w:val="15"/>
        </w:numPr>
        <w:spacing w:after="0"/>
        <w:ind w:left="-567"/>
        <w:rPr>
          <w:color w:val="984806" w:themeColor="accent6" w:themeShade="80"/>
          <w:sz w:val="24"/>
          <w:szCs w:val="24"/>
        </w:rPr>
      </w:pPr>
      <w:r w:rsidRPr="004B7E98">
        <w:rPr>
          <w:rFonts w:hint="cs"/>
          <w:color w:val="984806" w:themeColor="accent6" w:themeShade="80"/>
          <w:sz w:val="24"/>
          <w:szCs w:val="24"/>
          <w:rtl/>
        </w:rPr>
        <w:t>إنشاء جهاز فني متخصص للصيانة والإصلاح</w:t>
      </w:r>
    </w:p>
    <w:p w:rsidR="001D1588" w:rsidRPr="004B7E98" w:rsidRDefault="001D1588" w:rsidP="00795D27">
      <w:pPr>
        <w:pStyle w:val="a5"/>
        <w:numPr>
          <w:ilvl w:val="0"/>
          <w:numId w:val="15"/>
        </w:numPr>
        <w:spacing w:after="0"/>
        <w:ind w:left="-567"/>
        <w:rPr>
          <w:color w:val="984806" w:themeColor="accent6" w:themeShade="80"/>
          <w:sz w:val="24"/>
          <w:szCs w:val="24"/>
          <w:rtl/>
        </w:rPr>
      </w:pPr>
      <w:r w:rsidRPr="004B7E98">
        <w:rPr>
          <w:rFonts w:hint="cs"/>
          <w:color w:val="984806" w:themeColor="accent6" w:themeShade="80"/>
          <w:sz w:val="24"/>
          <w:szCs w:val="24"/>
          <w:rtl/>
        </w:rPr>
        <w:t>استبدال الآلات المعيبة بأخرى جديدة من نفس النوع</w:t>
      </w:r>
    </w:p>
    <w:p w:rsidR="001D1588" w:rsidRPr="004B7E98" w:rsidRDefault="001D1588" w:rsidP="00795D27">
      <w:pPr>
        <w:pStyle w:val="a5"/>
        <w:numPr>
          <w:ilvl w:val="0"/>
          <w:numId w:val="15"/>
        </w:numPr>
        <w:spacing w:after="0"/>
        <w:ind w:left="-567"/>
        <w:rPr>
          <w:color w:val="984806" w:themeColor="accent6" w:themeShade="80"/>
          <w:sz w:val="24"/>
          <w:szCs w:val="24"/>
          <w:rtl/>
        </w:rPr>
      </w:pPr>
      <w:r w:rsidRPr="004B7E98">
        <w:rPr>
          <w:rFonts w:hint="cs"/>
          <w:color w:val="984806" w:themeColor="accent6" w:themeShade="80"/>
          <w:sz w:val="24"/>
          <w:szCs w:val="24"/>
          <w:rtl/>
        </w:rPr>
        <w:t>تدريب عمال الإنتاج على اكتشاف وإصلاح العيوب الفنية بالآلات.</w:t>
      </w:r>
    </w:p>
    <w:p w:rsidR="001D1588" w:rsidRPr="004B7E98" w:rsidRDefault="001D1588" w:rsidP="00795D27">
      <w:pPr>
        <w:pStyle w:val="a5"/>
        <w:numPr>
          <w:ilvl w:val="0"/>
          <w:numId w:val="15"/>
        </w:numPr>
        <w:spacing w:after="0"/>
        <w:ind w:left="-567"/>
        <w:rPr>
          <w:color w:val="984806" w:themeColor="accent6" w:themeShade="80"/>
          <w:sz w:val="24"/>
          <w:szCs w:val="24"/>
          <w:rtl/>
        </w:rPr>
      </w:pPr>
      <w:r w:rsidRPr="004B7E98">
        <w:rPr>
          <w:rFonts w:hint="cs"/>
          <w:color w:val="984806" w:themeColor="accent6" w:themeShade="80"/>
          <w:sz w:val="24"/>
          <w:szCs w:val="24"/>
          <w:rtl/>
        </w:rPr>
        <w:t>أحلال الآلات والمعدات المستخدمة بأنواع أخرى أكثر تطوراً</w:t>
      </w:r>
    </w:p>
    <w:p w:rsidR="001D1588" w:rsidRPr="004B7E98" w:rsidRDefault="001D1588" w:rsidP="00795D27">
      <w:pPr>
        <w:pStyle w:val="a5"/>
        <w:numPr>
          <w:ilvl w:val="0"/>
          <w:numId w:val="15"/>
        </w:numPr>
        <w:spacing w:after="0"/>
        <w:ind w:left="-567"/>
        <w:rPr>
          <w:color w:val="984806" w:themeColor="accent6" w:themeShade="80"/>
          <w:sz w:val="24"/>
          <w:szCs w:val="24"/>
          <w:rtl/>
        </w:rPr>
      </w:pPr>
      <w:r w:rsidRPr="004B7E98">
        <w:rPr>
          <w:rFonts w:hint="cs"/>
          <w:color w:val="984806" w:themeColor="accent6" w:themeShade="80"/>
          <w:sz w:val="24"/>
          <w:szCs w:val="24"/>
          <w:rtl/>
        </w:rPr>
        <w:t>عدم فعل أي شيء وترك النظام الحالي كما هو</w:t>
      </w:r>
    </w:p>
    <w:p w:rsidR="001D1588" w:rsidRPr="00854478" w:rsidRDefault="001D1588" w:rsidP="007C6D08">
      <w:pPr>
        <w:spacing w:after="0"/>
        <w:ind w:left="-567"/>
        <w:rPr>
          <w:sz w:val="24"/>
          <w:szCs w:val="24"/>
          <w:rtl/>
        </w:rPr>
      </w:pPr>
    </w:p>
    <w:p w:rsidR="001D1588" w:rsidRPr="00854478" w:rsidRDefault="001D1588" w:rsidP="007C6D08">
      <w:pPr>
        <w:spacing w:after="0"/>
        <w:ind w:left="-1020"/>
        <w:rPr>
          <w:color w:val="244061" w:themeColor="accent1" w:themeShade="80"/>
          <w:sz w:val="24"/>
          <w:szCs w:val="24"/>
          <w:rtl/>
        </w:rPr>
      </w:pPr>
      <w:r w:rsidRPr="00854478">
        <w:rPr>
          <w:rFonts w:hint="cs"/>
          <w:color w:val="244061" w:themeColor="accent1" w:themeShade="80"/>
          <w:sz w:val="24"/>
          <w:szCs w:val="24"/>
          <w:rtl/>
        </w:rPr>
        <w:t>3- تحليل وتقييم النتائج المترتبة على كل بديل .</w:t>
      </w:r>
    </w:p>
    <w:p w:rsidR="001D1588" w:rsidRPr="00854478" w:rsidRDefault="001D1588" w:rsidP="007C6D08">
      <w:pPr>
        <w:spacing w:after="0"/>
        <w:ind w:left="-1020"/>
        <w:rPr>
          <w:color w:val="244061" w:themeColor="accent1" w:themeShade="80"/>
          <w:sz w:val="24"/>
          <w:szCs w:val="24"/>
          <w:rtl/>
        </w:rPr>
      </w:pPr>
      <w:r w:rsidRPr="00854478">
        <w:rPr>
          <w:rFonts w:hint="cs"/>
          <w:color w:val="244061" w:themeColor="accent1" w:themeShade="80"/>
          <w:sz w:val="24"/>
          <w:szCs w:val="24"/>
          <w:rtl/>
        </w:rPr>
        <w:t>4- اختيار أنسب البدائل و اتخاذ القرار.</w:t>
      </w:r>
    </w:p>
    <w:p w:rsidR="001D1588" w:rsidRPr="00854478" w:rsidRDefault="001D1588" w:rsidP="007C6D08">
      <w:pPr>
        <w:spacing w:after="0"/>
        <w:ind w:left="-1020"/>
        <w:rPr>
          <w:color w:val="244061" w:themeColor="accent1" w:themeShade="80"/>
          <w:sz w:val="24"/>
          <w:szCs w:val="24"/>
          <w:rtl/>
        </w:rPr>
      </w:pPr>
      <w:r w:rsidRPr="00854478">
        <w:rPr>
          <w:rFonts w:hint="cs"/>
          <w:color w:val="244061" w:themeColor="accent1" w:themeShade="80"/>
          <w:sz w:val="24"/>
          <w:szCs w:val="24"/>
          <w:rtl/>
        </w:rPr>
        <w:t>5- متابعة وتحليل نتائج التنفيذ:</w:t>
      </w:r>
    </w:p>
    <w:p w:rsidR="001D1588" w:rsidRPr="00854478" w:rsidRDefault="001D1588" w:rsidP="007C6D08">
      <w:pPr>
        <w:spacing w:after="0"/>
        <w:ind w:left="-1020"/>
        <w:rPr>
          <w:sz w:val="24"/>
          <w:szCs w:val="24"/>
          <w:rtl/>
        </w:rPr>
      </w:pPr>
      <w:r w:rsidRPr="00854478">
        <w:rPr>
          <w:rFonts w:hint="cs"/>
          <w:sz w:val="24"/>
          <w:szCs w:val="24"/>
          <w:rtl/>
        </w:rPr>
        <w:t>* حيث يجب متابعة نتائج تنفيذ القرار للتعرف على مدى نجاح البدائل .</w:t>
      </w:r>
    </w:p>
    <w:p w:rsidR="001D1588" w:rsidRPr="00854478" w:rsidRDefault="001D1588" w:rsidP="007C6D08">
      <w:pPr>
        <w:spacing w:after="0"/>
        <w:ind w:left="-1020"/>
        <w:rPr>
          <w:sz w:val="24"/>
          <w:szCs w:val="24"/>
          <w:rtl/>
        </w:rPr>
      </w:pPr>
      <w:r w:rsidRPr="00854478">
        <w:rPr>
          <w:rFonts w:hint="cs"/>
          <w:sz w:val="24"/>
          <w:szCs w:val="24"/>
          <w:rtl/>
        </w:rPr>
        <w:t>* قد تكشف نتائج متابعة التنفيذ عن ضرورة إعادة النظر في القرار المتخذ أو اتخاذ قرارات أخرى وفقا لما يستجد من أحداث لم تؤخذ بالحسبان عند أصدرا القرار الأول .</w:t>
      </w:r>
    </w:p>
    <w:p w:rsidR="001D1588" w:rsidRPr="00854478" w:rsidRDefault="001D1588" w:rsidP="007C6D08">
      <w:pPr>
        <w:spacing w:after="0"/>
        <w:ind w:left="-1020"/>
        <w:rPr>
          <w:sz w:val="24"/>
          <w:szCs w:val="24"/>
          <w:rtl/>
        </w:rPr>
      </w:pPr>
      <w:r w:rsidRPr="00854478">
        <w:rPr>
          <w:rFonts w:hint="cs"/>
          <w:sz w:val="24"/>
          <w:szCs w:val="24"/>
          <w:rtl/>
        </w:rPr>
        <w:t>* يتضح أن عملية اتخاذ القرار حلقة متكاملة ما تكاد تنتهي حتى تبدأ من جديد.</w:t>
      </w:r>
    </w:p>
    <w:p w:rsidR="001D1588" w:rsidRPr="00854478" w:rsidRDefault="001D1588" w:rsidP="007C6D08">
      <w:pPr>
        <w:spacing w:after="0"/>
        <w:ind w:left="-1020"/>
        <w:rPr>
          <w:sz w:val="24"/>
          <w:szCs w:val="24"/>
          <w:rtl/>
        </w:rPr>
      </w:pPr>
    </w:p>
    <w:p w:rsidR="001D1588" w:rsidRPr="00854478" w:rsidRDefault="001D1588" w:rsidP="007C6D08">
      <w:pPr>
        <w:spacing w:after="0"/>
        <w:ind w:left="-1020"/>
        <w:rPr>
          <w:b/>
          <w:bCs/>
          <w:color w:val="FF0000"/>
          <w:sz w:val="24"/>
          <w:szCs w:val="24"/>
          <w:u w:val="single"/>
          <w:rtl/>
        </w:rPr>
      </w:pPr>
      <w:r w:rsidRPr="00854478">
        <w:rPr>
          <w:rFonts w:hint="cs"/>
          <w:b/>
          <w:bCs/>
          <w:color w:val="FF0000"/>
          <w:sz w:val="24"/>
          <w:szCs w:val="24"/>
          <w:u w:val="single"/>
          <w:rtl/>
        </w:rPr>
        <w:t>ثانياً: البيانات و المعلومات :</w:t>
      </w:r>
    </w:p>
    <w:p w:rsidR="001D1588" w:rsidRPr="00854478" w:rsidRDefault="001D1588" w:rsidP="007C6D08">
      <w:pPr>
        <w:spacing w:after="0"/>
        <w:ind w:left="-1020"/>
        <w:rPr>
          <w:sz w:val="24"/>
          <w:szCs w:val="24"/>
          <w:rtl/>
        </w:rPr>
      </w:pPr>
      <w:r w:rsidRPr="00854478">
        <w:rPr>
          <w:rFonts w:hint="cs"/>
          <w:sz w:val="24"/>
          <w:szCs w:val="24"/>
          <w:rtl/>
        </w:rPr>
        <w:t>* لاتخاذ قرارات سليمة يجب أن تتوفر المعلومات الصحيحة.</w:t>
      </w:r>
    </w:p>
    <w:p w:rsidR="001D1588" w:rsidRPr="00854478" w:rsidRDefault="001D1588" w:rsidP="007C6D08">
      <w:pPr>
        <w:spacing w:after="0"/>
        <w:ind w:left="-1020"/>
        <w:rPr>
          <w:sz w:val="24"/>
          <w:szCs w:val="24"/>
          <w:rtl/>
        </w:rPr>
      </w:pPr>
      <w:r w:rsidRPr="00854478">
        <w:rPr>
          <w:rFonts w:hint="cs"/>
          <w:sz w:val="24"/>
          <w:szCs w:val="24"/>
          <w:rtl/>
        </w:rPr>
        <w:t>* مازال البعض يستخدم لفظ البيانات لمرادف للمعلومات رغم وجود اختلاف بين اللفظين كالتالي:</w:t>
      </w:r>
    </w:p>
    <w:p w:rsidR="001D1588" w:rsidRPr="00854478" w:rsidRDefault="001D1588" w:rsidP="007C6D08">
      <w:pPr>
        <w:spacing w:after="0"/>
        <w:ind w:left="-1020"/>
        <w:rPr>
          <w:color w:val="4F6228" w:themeColor="accent3" w:themeShade="80"/>
          <w:sz w:val="24"/>
          <w:szCs w:val="24"/>
          <w:rtl/>
        </w:rPr>
      </w:pPr>
      <w:r w:rsidRPr="00854478">
        <w:rPr>
          <w:rFonts w:hint="cs"/>
          <w:color w:val="4F6228" w:themeColor="accent3" w:themeShade="80"/>
          <w:sz w:val="24"/>
          <w:szCs w:val="24"/>
          <w:rtl/>
        </w:rPr>
        <w:t xml:space="preserve">البيانات </w:t>
      </w:r>
      <w:r w:rsidRPr="00854478">
        <w:rPr>
          <w:color w:val="4F6228" w:themeColor="accent3" w:themeShade="80"/>
          <w:sz w:val="24"/>
          <w:szCs w:val="24"/>
          <w:rtl/>
        </w:rPr>
        <w:t>–</w:t>
      </w:r>
      <w:r w:rsidRPr="00854478">
        <w:rPr>
          <w:rFonts w:hint="cs"/>
          <w:color w:val="4F6228" w:themeColor="accent3" w:themeShade="80"/>
          <w:sz w:val="24"/>
          <w:szCs w:val="24"/>
          <w:rtl/>
        </w:rPr>
        <w:t xml:space="preserve"> المعلومات </w:t>
      </w:r>
    </w:p>
    <w:p w:rsidR="001D1588" w:rsidRPr="00854478" w:rsidRDefault="001D1588" w:rsidP="007C6D08">
      <w:pPr>
        <w:spacing w:after="0"/>
        <w:ind w:left="-1020"/>
        <w:rPr>
          <w:b/>
          <w:bCs/>
          <w:color w:val="4F6228" w:themeColor="accent3" w:themeShade="80"/>
          <w:sz w:val="24"/>
          <w:szCs w:val="24"/>
          <w:rtl/>
        </w:rPr>
      </w:pPr>
      <w:r w:rsidRPr="00854478">
        <w:rPr>
          <w:rFonts w:hint="cs"/>
          <w:sz w:val="24"/>
          <w:szCs w:val="24"/>
          <w:rtl/>
        </w:rPr>
        <w:t xml:space="preserve"> </w:t>
      </w:r>
      <w:r w:rsidRPr="00854478">
        <w:rPr>
          <w:rFonts w:hint="cs"/>
          <w:b/>
          <w:bCs/>
          <w:color w:val="4F6228" w:themeColor="accent3" w:themeShade="80"/>
          <w:sz w:val="24"/>
          <w:szCs w:val="24"/>
          <w:rtl/>
        </w:rPr>
        <w:t xml:space="preserve">البيانات : </w:t>
      </w:r>
      <w:r w:rsidRPr="00854478">
        <w:rPr>
          <w:rFonts w:hint="cs"/>
          <w:sz w:val="24"/>
          <w:szCs w:val="24"/>
          <w:rtl/>
        </w:rPr>
        <w:t>مجموعة الحقائق أو الرموز أو الأرقام التي ليس لها معنى أو قيمة ولا تصلح بصورتها الحالية كأساس لاتخاذ القرار</w:t>
      </w:r>
      <w:r w:rsidRPr="00854478">
        <w:rPr>
          <w:rFonts w:hint="cs"/>
          <w:b/>
          <w:bCs/>
          <w:color w:val="4F6228" w:themeColor="accent3" w:themeShade="80"/>
          <w:sz w:val="24"/>
          <w:szCs w:val="24"/>
          <w:rtl/>
        </w:rPr>
        <w:t xml:space="preserve"> </w:t>
      </w:r>
      <w:r w:rsidRPr="00854478">
        <w:rPr>
          <w:rFonts w:hint="cs"/>
          <w:sz w:val="24"/>
          <w:szCs w:val="24"/>
          <w:rtl/>
        </w:rPr>
        <w:t>- مثل الأرقام 30,15,10 والتي تعتبر بيانات لا قيمة ولا معنى لها بهذه الصورة .</w:t>
      </w:r>
    </w:p>
    <w:p w:rsidR="001D1588" w:rsidRPr="00854478" w:rsidRDefault="001D1588" w:rsidP="007C6D08">
      <w:pPr>
        <w:spacing w:after="0"/>
        <w:ind w:left="-1020"/>
        <w:rPr>
          <w:b/>
          <w:bCs/>
          <w:color w:val="4F6228" w:themeColor="accent3" w:themeShade="80"/>
          <w:sz w:val="24"/>
          <w:szCs w:val="24"/>
          <w:rtl/>
        </w:rPr>
      </w:pPr>
      <w:r w:rsidRPr="00854478">
        <w:rPr>
          <w:rFonts w:hint="cs"/>
          <w:b/>
          <w:bCs/>
          <w:color w:val="4F6228" w:themeColor="accent3" w:themeShade="80"/>
          <w:sz w:val="24"/>
          <w:szCs w:val="24"/>
          <w:rtl/>
        </w:rPr>
        <w:t xml:space="preserve">المعلومات: </w:t>
      </w:r>
    </w:p>
    <w:p w:rsidR="001D1588" w:rsidRPr="00854478" w:rsidRDefault="001D1588" w:rsidP="007C6D08">
      <w:pPr>
        <w:spacing w:after="0"/>
        <w:ind w:left="-1020"/>
        <w:rPr>
          <w:sz w:val="24"/>
          <w:szCs w:val="24"/>
          <w:rtl/>
        </w:rPr>
      </w:pPr>
      <w:r w:rsidRPr="00854478">
        <w:rPr>
          <w:rFonts w:hint="cs"/>
          <w:sz w:val="24"/>
          <w:szCs w:val="24"/>
          <w:rtl/>
        </w:rPr>
        <w:lastRenderedPageBreak/>
        <w:t>- بيانات تمت معالجتها وفقا لمجموعة من الأسس أو القواعد مما يجعل لها معنى وقيمة .</w:t>
      </w:r>
    </w:p>
    <w:p w:rsidR="001D1588" w:rsidRPr="00854478" w:rsidRDefault="001D1588" w:rsidP="007C6D08">
      <w:pPr>
        <w:spacing w:after="0"/>
        <w:ind w:left="-1020"/>
        <w:rPr>
          <w:sz w:val="24"/>
          <w:szCs w:val="24"/>
          <w:rtl/>
        </w:rPr>
      </w:pPr>
      <w:r w:rsidRPr="00854478">
        <w:rPr>
          <w:rFonts w:hint="cs"/>
          <w:sz w:val="24"/>
          <w:szCs w:val="24"/>
          <w:rtl/>
        </w:rPr>
        <w:t>- معالجة البيانات تشير إلى عمليات ترتيب و تصنيف أو تبويب أو إجراء بعض العمليات الحسابية عليها ثم تنقيتها وتلخيصها وعرضها بشكل يسهل فهمه من جانب مستخدميها.</w:t>
      </w:r>
    </w:p>
    <w:p w:rsidR="001D1588" w:rsidRPr="00854478" w:rsidRDefault="001D1588" w:rsidP="007C6D08">
      <w:pPr>
        <w:spacing w:after="0"/>
        <w:ind w:left="-1020"/>
        <w:rPr>
          <w:sz w:val="24"/>
          <w:szCs w:val="24"/>
          <w:rtl/>
        </w:rPr>
      </w:pPr>
      <w:r w:rsidRPr="00854478">
        <w:rPr>
          <w:rFonts w:hint="cs"/>
          <w:sz w:val="24"/>
          <w:szCs w:val="24"/>
          <w:rtl/>
        </w:rPr>
        <w:t>- أذا اضفنا الى الأرقام المذكورة كمثال على البيانات أنها تمثل عدد الوحدات المنتجة وبها عيوب فنية وتم تصنيفها حسب نوع المنتج والآلات المستخدمة في إنتاجها فأنها ستكون معلومات يمكن اتخاذ قرار على أساسها</w:t>
      </w:r>
    </w:p>
    <w:p w:rsidR="001D1588" w:rsidRPr="00854478" w:rsidRDefault="001D1588" w:rsidP="007C6D08">
      <w:pPr>
        <w:spacing w:after="0"/>
        <w:ind w:left="-1020"/>
        <w:rPr>
          <w:sz w:val="24"/>
          <w:szCs w:val="24"/>
          <w:rtl/>
        </w:rPr>
      </w:pPr>
      <w:r w:rsidRPr="00854478">
        <w:rPr>
          <w:rFonts w:hint="cs"/>
          <w:sz w:val="24"/>
          <w:szCs w:val="24"/>
          <w:rtl/>
        </w:rPr>
        <w:t>- معالجة البينات لتصبح صالحة لاستخدامها لإتخاذ القرار مسألة نسبية حيث ترتبط بشخص متخذ القرار أو المشكلة المطلوب اتخاذ القرار بشأنها أو الهدف المطلوب تحقيقه.</w:t>
      </w:r>
    </w:p>
    <w:p w:rsidR="001D1588" w:rsidRPr="00854478" w:rsidRDefault="001D1588" w:rsidP="007C6D08">
      <w:pPr>
        <w:spacing w:after="0"/>
        <w:ind w:left="-1020"/>
        <w:rPr>
          <w:sz w:val="24"/>
          <w:szCs w:val="24"/>
          <w:rtl/>
        </w:rPr>
      </w:pPr>
      <w:r w:rsidRPr="00854478">
        <w:rPr>
          <w:rFonts w:hint="cs"/>
          <w:sz w:val="24"/>
          <w:szCs w:val="24"/>
          <w:rtl/>
        </w:rPr>
        <w:t>- المعلومات التي تصلح لاتخاذ قرار من وجهة نظر الشخص (س) قد لا تكون صالحه لشخص (ص)</w:t>
      </w:r>
      <w:bookmarkStart w:id="0" w:name="_GoBack"/>
      <w:bookmarkEnd w:id="0"/>
    </w:p>
    <w:p w:rsidR="001D1588" w:rsidRPr="00854478" w:rsidRDefault="001D1588" w:rsidP="007C6D08">
      <w:pPr>
        <w:spacing w:after="0"/>
        <w:ind w:left="-1020"/>
        <w:rPr>
          <w:sz w:val="24"/>
          <w:szCs w:val="24"/>
          <w:rtl/>
        </w:rPr>
      </w:pPr>
      <w:r w:rsidRPr="00854478">
        <w:rPr>
          <w:rFonts w:hint="cs"/>
          <w:sz w:val="24"/>
          <w:szCs w:val="24"/>
          <w:rtl/>
        </w:rPr>
        <w:t xml:space="preserve">- المعلومات التي تصلح لاتخاذ قرار اليوم لا تصلح لاتخاذ نفس القرار بالمستقبل. </w:t>
      </w:r>
    </w:p>
    <w:p w:rsidR="001D1588" w:rsidRPr="00854478" w:rsidRDefault="001D1588" w:rsidP="007C6D08">
      <w:pPr>
        <w:spacing w:after="0"/>
        <w:ind w:left="-1020"/>
        <w:rPr>
          <w:b/>
          <w:bCs/>
          <w:sz w:val="24"/>
          <w:szCs w:val="24"/>
          <w:u w:val="single"/>
          <w:rtl/>
        </w:rPr>
      </w:pPr>
    </w:p>
    <w:p w:rsidR="001D1588" w:rsidRPr="00854478" w:rsidRDefault="001D1588" w:rsidP="007C6D08">
      <w:pPr>
        <w:spacing w:after="0"/>
        <w:ind w:left="-1020"/>
        <w:rPr>
          <w:b/>
          <w:bCs/>
          <w:color w:val="FF0000"/>
          <w:sz w:val="24"/>
          <w:szCs w:val="24"/>
          <w:u w:val="single"/>
          <w:rtl/>
        </w:rPr>
      </w:pPr>
      <w:r w:rsidRPr="00854478">
        <w:rPr>
          <w:rFonts w:hint="cs"/>
          <w:b/>
          <w:bCs/>
          <w:color w:val="FF0000"/>
          <w:sz w:val="24"/>
          <w:szCs w:val="24"/>
          <w:u w:val="single"/>
          <w:rtl/>
        </w:rPr>
        <w:t>ثالثا :مناخ اتخاذ القرار:</w:t>
      </w:r>
    </w:p>
    <w:p w:rsidR="001D1588" w:rsidRPr="00854478" w:rsidRDefault="001D1588" w:rsidP="007C6D08">
      <w:pPr>
        <w:spacing w:after="0"/>
        <w:ind w:left="-1020"/>
        <w:rPr>
          <w:sz w:val="24"/>
          <w:szCs w:val="24"/>
          <w:rtl/>
        </w:rPr>
      </w:pPr>
      <w:r w:rsidRPr="00854478">
        <w:rPr>
          <w:rFonts w:hint="cs"/>
          <w:sz w:val="24"/>
          <w:szCs w:val="24"/>
          <w:rtl/>
        </w:rPr>
        <w:t>يمكن تقسيم المناخ الذي يتخذ فيه القرارات إلى ثلاث حالات أساسية:</w:t>
      </w:r>
    </w:p>
    <w:p w:rsidR="001D1588" w:rsidRPr="00854478" w:rsidRDefault="001D1588" w:rsidP="007C6D08">
      <w:pPr>
        <w:spacing w:after="0"/>
        <w:ind w:left="-1020"/>
        <w:rPr>
          <w:color w:val="632423" w:themeColor="accent2" w:themeShade="80"/>
          <w:sz w:val="24"/>
          <w:szCs w:val="24"/>
        </w:rPr>
      </w:pPr>
      <w:r w:rsidRPr="00854478">
        <w:rPr>
          <w:rFonts w:hint="cs"/>
          <w:color w:val="632423" w:themeColor="accent2" w:themeShade="80"/>
          <w:sz w:val="24"/>
          <w:szCs w:val="24"/>
          <w:rtl/>
        </w:rPr>
        <w:t>أ- حالة التأكد التام.</w:t>
      </w:r>
    </w:p>
    <w:p w:rsidR="001D1588" w:rsidRPr="00854478" w:rsidRDefault="001D1588" w:rsidP="007C6D08">
      <w:pPr>
        <w:spacing w:after="0"/>
        <w:ind w:left="-1020"/>
        <w:rPr>
          <w:sz w:val="24"/>
          <w:szCs w:val="24"/>
          <w:rtl/>
        </w:rPr>
      </w:pPr>
      <w:r w:rsidRPr="00854478">
        <w:rPr>
          <w:rFonts w:hint="cs"/>
          <w:sz w:val="24"/>
          <w:szCs w:val="24"/>
          <w:rtl/>
        </w:rPr>
        <w:t>* فيها يعتقد متخذ القرار بأن حالة ما من الحالات المتوقعة سوف تحدث على وجه التأكيد.</w:t>
      </w:r>
    </w:p>
    <w:p w:rsidR="001D1588" w:rsidRPr="00854478" w:rsidRDefault="001D1588" w:rsidP="007C6D08">
      <w:pPr>
        <w:spacing w:after="0"/>
        <w:ind w:left="-1020"/>
        <w:rPr>
          <w:sz w:val="24"/>
          <w:szCs w:val="24"/>
          <w:rtl/>
        </w:rPr>
      </w:pPr>
      <w:r w:rsidRPr="00854478">
        <w:rPr>
          <w:rFonts w:hint="cs"/>
          <w:sz w:val="24"/>
          <w:szCs w:val="24"/>
          <w:rtl/>
        </w:rPr>
        <w:t>* مهمة متخذ القرار في هذه الحالة هي اختيار البديل الذي يحقق أكبر منفعة أو عائد ممكن.</w:t>
      </w:r>
    </w:p>
    <w:p w:rsidR="001D1588" w:rsidRPr="00854478" w:rsidRDefault="001D1588" w:rsidP="007C6D08">
      <w:pPr>
        <w:spacing w:after="0"/>
        <w:ind w:left="-1020"/>
        <w:rPr>
          <w:sz w:val="24"/>
          <w:szCs w:val="24"/>
          <w:rtl/>
        </w:rPr>
      </w:pPr>
      <w:r w:rsidRPr="00854478">
        <w:rPr>
          <w:rFonts w:hint="cs"/>
          <w:sz w:val="24"/>
          <w:szCs w:val="24"/>
          <w:rtl/>
        </w:rPr>
        <w:t>* حالة التأكد التام من الظروف المتوقعة مستقبلاً أمر يكاد يكون نادراً في قطاع الأعمال بصفة عامه وفي قطاع الإنتاج والعمليات بصفة خاصة.</w:t>
      </w:r>
    </w:p>
    <w:p w:rsidR="001D1588" w:rsidRPr="00854478" w:rsidRDefault="001D1588" w:rsidP="007C6D08">
      <w:pPr>
        <w:spacing w:after="0"/>
        <w:ind w:left="-1020"/>
        <w:rPr>
          <w:color w:val="632423" w:themeColor="accent2" w:themeShade="80"/>
          <w:sz w:val="24"/>
          <w:szCs w:val="24"/>
          <w:rtl/>
        </w:rPr>
      </w:pPr>
      <w:r w:rsidRPr="00854478">
        <w:rPr>
          <w:rFonts w:hint="cs"/>
          <w:color w:val="632423" w:themeColor="accent2" w:themeShade="80"/>
          <w:sz w:val="24"/>
          <w:szCs w:val="24"/>
          <w:rtl/>
        </w:rPr>
        <w:t>ب- حالة المخاطرة :</w:t>
      </w:r>
    </w:p>
    <w:p w:rsidR="001D1588" w:rsidRPr="00854478" w:rsidRDefault="001D1588" w:rsidP="007C6D08">
      <w:pPr>
        <w:spacing w:after="0"/>
        <w:ind w:left="-1020"/>
        <w:rPr>
          <w:sz w:val="24"/>
          <w:szCs w:val="24"/>
          <w:rtl/>
        </w:rPr>
      </w:pPr>
      <w:r w:rsidRPr="00854478">
        <w:rPr>
          <w:rFonts w:hint="cs"/>
          <w:sz w:val="24"/>
          <w:szCs w:val="24"/>
          <w:rtl/>
        </w:rPr>
        <w:t>* فيها يستطيع متخذ القرار أن يحدد عدداً من الحالات أو الأحداث المتوقع حدوثها في المستقبل واحتمالات حدوث كل حاله من هذه الحالات أو الإحداث.</w:t>
      </w:r>
    </w:p>
    <w:p w:rsidR="001D1588" w:rsidRPr="00854478" w:rsidRDefault="001D1588" w:rsidP="007C6D08">
      <w:pPr>
        <w:spacing w:after="0"/>
        <w:ind w:left="-1020"/>
        <w:rPr>
          <w:sz w:val="24"/>
          <w:szCs w:val="24"/>
          <w:rtl/>
        </w:rPr>
      </w:pPr>
      <w:r w:rsidRPr="00854478">
        <w:rPr>
          <w:rFonts w:hint="cs"/>
          <w:sz w:val="24"/>
          <w:szCs w:val="24"/>
          <w:rtl/>
        </w:rPr>
        <w:t>* يتم تحديد احتمالات وقوع الأحداث بأحد أسلوبين:</w:t>
      </w:r>
    </w:p>
    <w:p w:rsidR="001D1588" w:rsidRPr="00854478" w:rsidRDefault="001D1588" w:rsidP="007C6D08">
      <w:pPr>
        <w:spacing w:after="0"/>
        <w:ind w:left="-1020"/>
        <w:rPr>
          <w:sz w:val="24"/>
          <w:szCs w:val="24"/>
          <w:rtl/>
        </w:rPr>
      </w:pPr>
      <w:r w:rsidRPr="00854478">
        <w:rPr>
          <w:rFonts w:hint="cs"/>
          <w:sz w:val="24"/>
          <w:szCs w:val="24"/>
          <w:rtl/>
        </w:rPr>
        <w:t>- الاحتمالات الموضوعية حيث يتم حسابها من خلال تحليل البيانات التاريخية المتجمعة وعلى أساس أن ما حدث في الماضي هو خير مرشد لما سيحدث في المستقبل .</w:t>
      </w:r>
    </w:p>
    <w:p w:rsidR="001D1588" w:rsidRPr="00854478" w:rsidRDefault="001D1588" w:rsidP="007C6D08">
      <w:pPr>
        <w:spacing w:after="0"/>
        <w:ind w:left="-1020"/>
        <w:rPr>
          <w:sz w:val="24"/>
          <w:szCs w:val="24"/>
          <w:rtl/>
        </w:rPr>
      </w:pPr>
      <w:r w:rsidRPr="00854478">
        <w:rPr>
          <w:rFonts w:hint="cs"/>
          <w:sz w:val="24"/>
          <w:szCs w:val="24"/>
          <w:rtl/>
        </w:rPr>
        <w:t>- الاحتمالات التقديرية أو التحكمية ويتم تحديدها على أساس الخبرة والتقدير الشخصي و استطلاع أراء الخبراء المتخصصين .</w:t>
      </w:r>
    </w:p>
    <w:p w:rsidR="001D1588" w:rsidRPr="00854478" w:rsidRDefault="001D1588" w:rsidP="007C6D08">
      <w:pPr>
        <w:spacing w:after="0"/>
        <w:ind w:left="-1020"/>
        <w:rPr>
          <w:color w:val="632423" w:themeColor="accent2" w:themeShade="80"/>
          <w:sz w:val="24"/>
          <w:szCs w:val="24"/>
          <w:rtl/>
        </w:rPr>
      </w:pPr>
      <w:r w:rsidRPr="00854478">
        <w:rPr>
          <w:rFonts w:hint="cs"/>
          <w:color w:val="632423" w:themeColor="accent2" w:themeShade="80"/>
          <w:sz w:val="24"/>
          <w:szCs w:val="24"/>
          <w:rtl/>
        </w:rPr>
        <w:t>ج- حالة عدم التأكد</w:t>
      </w:r>
    </w:p>
    <w:p w:rsidR="001D1588" w:rsidRPr="00854478" w:rsidRDefault="001D1588" w:rsidP="007C6D08">
      <w:pPr>
        <w:spacing w:after="0"/>
        <w:ind w:left="-1020"/>
        <w:rPr>
          <w:sz w:val="24"/>
          <w:szCs w:val="24"/>
          <w:rtl/>
        </w:rPr>
      </w:pPr>
      <w:r w:rsidRPr="00854478">
        <w:rPr>
          <w:rFonts w:hint="cs"/>
          <w:sz w:val="24"/>
          <w:szCs w:val="24"/>
          <w:rtl/>
        </w:rPr>
        <w:t xml:space="preserve">* فيها لا يستطيع متخذ القرار تحديد احتمالات حدوث كل حالة من الحالات أو الأحداث المتوقع حدوثها في المستقبل حتى وأن تمكن من تحديد تلك الحالات. </w:t>
      </w:r>
    </w:p>
    <w:p w:rsidR="001D1588" w:rsidRPr="00854478" w:rsidRDefault="001D1588" w:rsidP="001D1588">
      <w:pPr>
        <w:spacing w:after="0"/>
        <w:rPr>
          <w:b/>
          <w:bCs/>
          <w:color w:val="FF0000"/>
          <w:sz w:val="24"/>
          <w:szCs w:val="24"/>
          <w:u w:val="single"/>
          <w:rtl/>
        </w:rPr>
      </w:pPr>
    </w:p>
    <w:p w:rsidR="001D1588" w:rsidRPr="00854478" w:rsidRDefault="001D1588" w:rsidP="007C6D08">
      <w:pPr>
        <w:spacing w:after="0"/>
        <w:ind w:left="-680"/>
        <w:rPr>
          <w:b/>
          <w:bCs/>
          <w:color w:val="FF0000"/>
          <w:sz w:val="24"/>
          <w:szCs w:val="24"/>
          <w:u w:val="single"/>
          <w:rtl/>
        </w:rPr>
      </w:pPr>
      <w:r w:rsidRPr="00854478">
        <w:rPr>
          <w:rFonts w:hint="cs"/>
          <w:b/>
          <w:bCs/>
          <w:color w:val="FF0000"/>
          <w:sz w:val="24"/>
          <w:szCs w:val="24"/>
          <w:u w:val="single"/>
          <w:rtl/>
        </w:rPr>
        <w:t>رابعاً: الأخطاء الشائعة في اتخاذ القرارات :</w:t>
      </w:r>
    </w:p>
    <w:p w:rsidR="001D1588" w:rsidRPr="00854478" w:rsidRDefault="001D1588" w:rsidP="00795D27">
      <w:pPr>
        <w:pStyle w:val="a5"/>
        <w:numPr>
          <w:ilvl w:val="0"/>
          <w:numId w:val="16"/>
        </w:numPr>
        <w:spacing w:after="0"/>
        <w:ind w:left="-680"/>
        <w:rPr>
          <w:sz w:val="24"/>
          <w:szCs w:val="24"/>
          <w:rtl/>
        </w:rPr>
      </w:pPr>
      <w:r w:rsidRPr="00854478">
        <w:rPr>
          <w:rFonts w:hint="cs"/>
          <w:sz w:val="24"/>
          <w:szCs w:val="24"/>
          <w:rtl/>
        </w:rPr>
        <w:t xml:space="preserve">توضع استراتيجيات الإنتاج في </w:t>
      </w:r>
      <w:r w:rsidRPr="00854478">
        <w:rPr>
          <w:rFonts w:hint="eastAsia"/>
          <w:sz w:val="24"/>
          <w:szCs w:val="24"/>
          <w:rtl/>
        </w:rPr>
        <w:t>أي</w:t>
      </w:r>
      <w:r w:rsidRPr="00854478">
        <w:rPr>
          <w:rFonts w:hint="cs"/>
          <w:sz w:val="24"/>
          <w:szCs w:val="24"/>
          <w:rtl/>
        </w:rPr>
        <w:t xml:space="preserve"> مشروع في ضوء مجموعة من المتغيرات الداخلية والخارجية والتي تمثل بيئة النظام الإنتاجي</w:t>
      </w:r>
    </w:p>
    <w:p w:rsidR="001D1588" w:rsidRPr="00854478" w:rsidRDefault="001D1588" w:rsidP="00795D27">
      <w:pPr>
        <w:pStyle w:val="a5"/>
        <w:numPr>
          <w:ilvl w:val="0"/>
          <w:numId w:val="16"/>
        </w:numPr>
        <w:spacing w:after="0"/>
        <w:ind w:left="-510"/>
        <w:rPr>
          <w:sz w:val="24"/>
          <w:szCs w:val="24"/>
        </w:rPr>
      </w:pPr>
      <w:r w:rsidRPr="00854478">
        <w:rPr>
          <w:rFonts w:hint="cs"/>
          <w:sz w:val="24"/>
          <w:szCs w:val="24"/>
          <w:rtl/>
        </w:rPr>
        <w:t>تقاس فعالية مدير الإنتاج والعمليات في اتخاذ القرارات على أساس ابتكاريه ومهارته في تحقيق ثلاث أهداف رئيسية هي:</w:t>
      </w:r>
    </w:p>
    <w:p w:rsidR="001D1588" w:rsidRDefault="001D1588" w:rsidP="001D1588">
      <w:pPr>
        <w:spacing w:after="0"/>
        <w:rPr>
          <w:rtl/>
        </w:rPr>
      </w:pPr>
    </w:p>
    <w:tbl>
      <w:tblPr>
        <w:tblStyle w:val="-5"/>
        <w:bidiVisual/>
        <w:tblW w:w="9923" w:type="dxa"/>
        <w:tblInd w:w="-798" w:type="dxa"/>
        <w:tblLook w:val="04A0"/>
      </w:tblPr>
      <w:tblGrid>
        <w:gridCol w:w="3544"/>
        <w:gridCol w:w="3402"/>
        <w:gridCol w:w="2977"/>
      </w:tblGrid>
      <w:tr w:rsidR="001D1588" w:rsidTr="001D1588">
        <w:trPr>
          <w:cnfStyle w:val="100000000000"/>
          <w:trHeight w:val="516"/>
        </w:trPr>
        <w:tc>
          <w:tcPr>
            <w:cnfStyle w:val="001000000000"/>
            <w:tcW w:w="3544" w:type="dxa"/>
          </w:tcPr>
          <w:p w:rsidR="001D1588" w:rsidRPr="00782B90" w:rsidRDefault="001D1588" w:rsidP="00795D27">
            <w:pPr>
              <w:pStyle w:val="a5"/>
              <w:numPr>
                <w:ilvl w:val="0"/>
                <w:numId w:val="17"/>
              </w:numPr>
            </w:pPr>
            <w:r w:rsidRPr="00782B90">
              <w:rPr>
                <w:rFonts w:hint="cs"/>
                <w:rtl/>
              </w:rPr>
              <w:t>التكيف مع عناصر البيئة الخارجية التي تحيط به</w:t>
            </w:r>
          </w:p>
          <w:p w:rsidR="001D1588" w:rsidRPr="00782B90" w:rsidRDefault="001D1588" w:rsidP="00795D27">
            <w:pPr>
              <w:pStyle w:val="a5"/>
              <w:numPr>
                <w:ilvl w:val="0"/>
                <w:numId w:val="18"/>
              </w:numPr>
            </w:pPr>
            <w:r w:rsidRPr="00782B90">
              <w:rPr>
                <w:rFonts w:hint="cs"/>
                <w:rtl/>
              </w:rPr>
              <w:t>العوامل الخارجية هي القوى المؤثرة التي تؤثر في اتخاذ القرار ولكن لا يمكن لمتخذ القرار السيطرة عليها وما عليه إلا أن يتكيف معها أو يستجيب لها مثل:</w:t>
            </w:r>
          </w:p>
          <w:p w:rsidR="001D1588" w:rsidRPr="00782B90" w:rsidRDefault="001D1588" w:rsidP="00795D27">
            <w:pPr>
              <w:pStyle w:val="a5"/>
              <w:numPr>
                <w:ilvl w:val="0"/>
                <w:numId w:val="19"/>
              </w:numPr>
            </w:pPr>
            <w:r w:rsidRPr="00782B90">
              <w:rPr>
                <w:rFonts w:hint="cs"/>
                <w:rtl/>
              </w:rPr>
              <w:t>العملاء .</w:t>
            </w:r>
          </w:p>
          <w:p w:rsidR="001D1588" w:rsidRPr="00782B90" w:rsidRDefault="001D1588" w:rsidP="00795D27">
            <w:pPr>
              <w:pStyle w:val="a5"/>
              <w:numPr>
                <w:ilvl w:val="0"/>
                <w:numId w:val="19"/>
              </w:numPr>
            </w:pPr>
            <w:r w:rsidRPr="00782B90">
              <w:rPr>
                <w:rFonts w:hint="cs"/>
                <w:rtl/>
              </w:rPr>
              <w:t>المنافسين .</w:t>
            </w:r>
          </w:p>
          <w:p w:rsidR="001D1588" w:rsidRPr="00782B90" w:rsidRDefault="001D1588" w:rsidP="00795D27">
            <w:pPr>
              <w:pStyle w:val="a5"/>
              <w:numPr>
                <w:ilvl w:val="0"/>
                <w:numId w:val="19"/>
              </w:numPr>
            </w:pPr>
            <w:r w:rsidRPr="00782B90">
              <w:rPr>
                <w:rFonts w:hint="cs"/>
                <w:rtl/>
              </w:rPr>
              <w:t>القرارا</w:t>
            </w:r>
            <w:r w:rsidRPr="00782B90">
              <w:rPr>
                <w:rFonts w:hint="eastAsia"/>
                <w:rtl/>
              </w:rPr>
              <w:t>ت</w:t>
            </w:r>
            <w:r w:rsidRPr="00782B90">
              <w:rPr>
                <w:rFonts w:hint="cs"/>
                <w:rtl/>
              </w:rPr>
              <w:t xml:space="preserve"> والقوانين الحكومية .</w:t>
            </w:r>
          </w:p>
          <w:p w:rsidR="001D1588" w:rsidRPr="00782B90" w:rsidRDefault="001D1588" w:rsidP="00795D27">
            <w:pPr>
              <w:pStyle w:val="a5"/>
              <w:numPr>
                <w:ilvl w:val="0"/>
                <w:numId w:val="19"/>
              </w:numPr>
            </w:pPr>
            <w:r w:rsidRPr="00782B90">
              <w:rPr>
                <w:rFonts w:hint="cs"/>
                <w:rtl/>
              </w:rPr>
              <w:t>التطورات التكنولوجي</w:t>
            </w:r>
            <w:r w:rsidRPr="00782B90">
              <w:rPr>
                <w:rFonts w:hint="eastAsia"/>
                <w:rtl/>
              </w:rPr>
              <w:t>ة</w:t>
            </w:r>
            <w:r w:rsidRPr="00782B90">
              <w:rPr>
                <w:rFonts w:hint="cs"/>
                <w:rtl/>
              </w:rPr>
              <w:t xml:space="preserve"> .</w:t>
            </w:r>
          </w:p>
          <w:p w:rsidR="001D1588" w:rsidRPr="00782B90" w:rsidRDefault="001D1588" w:rsidP="00795D27">
            <w:pPr>
              <w:pStyle w:val="a5"/>
              <w:numPr>
                <w:ilvl w:val="0"/>
                <w:numId w:val="19"/>
              </w:numPr>
            </w:pPr>
            <w:r w:rsidRPr="00782B90">
              <w:rPr>
                <w:rFonts w:hint="cs"/>
                <w:rtl/>
              </w:rPr>
              <w:t>الظروف الاقتصادية .</w:t>
            </w:r>
          </w:p>
          <w:p w:rsidR="001D1588" w:rsidRDefault="001D1588" w:rsidP="001D1588">
            <w:pPr>
              <w:rPr>
                <w:rtl/>
              </w:rPr>
            </w:pPr>
          </w:p>
        </w:tc>
        <w:tc>
          <w:tcPr>
            <w:tcW w:w="3402" w:type="dxa"/>
          </w:tcPr>
          <w:p w:rsidR="001D1588" w:rsidRDefault="001D1588" w:rsidP="00795D27">
            <w:pPr>
              <w:pStyle w:val="a5"/>
              <w:numPr>
                <w:ilvl w:val="0"/>
                <w:numId w:val="17"/>
              </w:numPr>
              <w:cnfStyle w:val="100000000000"/>
              <w:rPr>
                <w:rtl/>
              </w:rPr>
            </w:pPr>
            <w:r w:rsidRPr="00782B90">
              <w:rPr>
                <w:rFonts w:hint="cs"/>
                <w:rtl/>
              </w:rPr>
              <w:lastRenderedPageBreak/>
              <w:t xml:space="preserve">التنبؤ بدرجة التغير المتوقعة في البيئة الداخلية والخارجية والاستعداد لمواجهتها </w:t>
            </w:r>
          </w:p>
          <w:p w:rsidR="001D1588" w:rsidRPr="00782B90" w:rsidRDefault="001D1588" w:rsidP="00795D27">
            <w:pPr>
              <w:pStyle w:val="a5"/>
              <w:numPr>
                <w:ilvl w:val="0"/>
                <w:numId w:val="17"/>
              </w:numPr>
              <w:cnfStyle w:val="100000000000"/>
            </w:pPr>
            <w:r w:rsidRPr="00782B90">
              <w:rPr>
                <w:rFonts w:hint="cs"/>
                <w:rtl/>
              </w:rPr>
              <w:t>العوامل الداخلية هي القوى التي تؤثر في اتخاذ القرار ويمكن لمتخذي القرار التحكم فيها او السيطرة عليها مثل:</w:t>
            </w:r>
          </w:p>
          <w:p w:rsidR="001D1588" w:rsidRPr="00782B90" w:rsidRDefault="001D1588" w:rsidP="00795D27">
            <w:pPr>
              <w:pStyle w:val="a5"/>
              <w:numPr>
                <w:ilvl w:val="0"/>
                <w:numId w:val="20"/>
              </w:numPr>
              <w:cnfStyle w:val="100000000000"/>
              <w:rPr>
                <w:rtl/>
              </w:rPr>
            </w:pPr>
            <w:r w:rsidRPr="00782B90">
              <w:rPr>
                <w:rFonts w:hint="cs"/>
                <w:rtl/>
              </w:rPr>
              <w:t>مستوى جودة المنتجات.</w:t>
            </w:r>
          </w:p>
          <w:p w:rsidR="001D1588" w:rsidRPr="00782B90" w:rsidRDefault="001D1588" w:rsidP="00795D27">
            <w:pPr>
              <w:pStyle w:val="a5"/>
              <w:numPr>
                <w:ilvl w:val="0"/>
                <w:numId w:val="20"/>
              </w:numPr>
              <w:cnfStyle w:val="100000000000"/>
              <w:rPr>
                <w:rtl/>
              </w:rPr>
            </w:pPr>
            <w:r w:rsidRPr="00782B90">
              <w:rPr>
                <w:rFonts w:hint="cs"/>
                <w:rtl/>
              </w:rPr>
              <w:t>طرق وأساليب العمل.</w:t>
            </w:r>
          </w:p>
          <w:p w:rsidR="001D1588" w:rsidRPr="00782B90" w:rsidRDefault="001D1588" w:rsidP="00795D27">
            <w:pPr>
              <w:pStyle w:val="a5"/>
              <w:numPr>
                <w:ilvl w:val="0"/>
                <w:numId w:val="20"/>
              </w:numPr>
              <w:cnfStyle w:val="100000000000"/>
              <w:rPr>
                <w:rtl/>
              </w:rPr>
            </w:pPr>
            <w:r w:rsidRPr="00782B90">
              <w:rPr>
                <w:rFonts w:hint="cs"/>
                <w:rtl/>
              </w:rPr>
              <w:t>الإمكانات المادية والبشرية المتاحة لنظام الإنتاجي.</w:t>
            </w:r>
          </w:p>
          <w:p w:rsidR="001D1588" w:rsidRDefault="001D1588" w:rsidP="001D1588">
            <w:pPr>
              <w:cnfStyle w:val="100000000000"/>
              <w:rPr>
                <w:rtl/>
              </w:rPr>
            </w:pPr>
          </w:p>
        </w:tc>
        <w:tc>
          <w:tcPr>
            <w:tcW w:w="2977" w:type="dxa"/>
          </w:tcPr>
          <w:p w:rsidR="001D1588" w:rsidRPr="00782B90" w:rsidRDefault="001D1588" w:rsidP="00795D27">
            <w:pPr>
              <w:pStyle w:val="a5"/>
              <w:numPr>
                <w:ilvl w:val="0"/>
                <w:numId w:val="21"/>
              </w:numPr>
              <w:cnfStyle w:val="100000000000"/>
              <w:rPr>
                <w:rtl/>
              </w:rPr>
            </w:pPr>
            <w:r w:rsidRPr="00782B90">
              <w:rPr>
                <w:rFonts w:hint="cs"/>
                <w:rtl/>
              </w:rPr>
              <w:lastRenderedPageBreak/>
              <w:t>استخدام القوى التي بإمكانه التحكم فيها لمصلحته والتي تساعد على التكيف مع متطلبات البيئة الخارجية</w:t>
            </w:r>
          </w:p>
          <w:p w:rsidR="001D1588" w:rsidRDefault="001D1588" w:rsidP="001D1588">
            <w:pPr>
              <w:cnfStyle w:val="100000000000"/>
              <w:rPr>
                <w:rtl/>
              </w:rPr>
            </w:pPr>
          </w:p>
        </w:tc>
      </w:tr>
    </w:tbl>
    <w:p w:rsidR="001D1588" w:rsidRPr="00F662B2" w:rsidRDefault="001D1588" w:rsidP="001D1588">
      <w:pPr>
        <w:spacing w:after="0"/>
        <w:rPr>
          <w:rtl/>
        </w:rPr>
      </w:pPr>
    </w:p>
    <w:p w:rsidR="001D1588" w:rsidRPr="00F662B2" w:rsidRDefault="001D1588" w:rsidP="001D1588">
      <w:pPr>
        <w:spacing w:after="0"/>
        <w:rPr>
          <w:rtl/>
        </w:rPr>
      </w:pPr>
    </w:p>
    <w:p w:rsidR="001D1588" w:rsidRPr="00854478" w:rsidRDefault="001D1588" w:rsidP="00795D27">
      <w:pPr>
        <w:pStyle w:val="a5"/>
        <w:numPr>
          <w:ilvl w:val="0"/>
          <w:numId w:val="21"/>
        </w:numPr>
        <w:spacing w:after="0"/>
        <w:ind w:left="-680"/>
        <w:rPr>
          <w:sz w:val="24"/>
          <w:szCs w:val="24"/>
          <w:rtl/>
        </w:rPr>
      </w:pPr>
      <w:r w:rsidRPr="00854478">
        <w:rPr>
          <w:rFonts w:hint="cs"/>
          <w:sz w:val="24"/>
          <w:szCs w:val="24"/>
          <w:rtl/>
        </w:rPr>
        <w:t>كثيراً ما يقع مديرو الإنتاج والعمليات في بعض الأخطاء عند إصدارهم للقرارا</w:t>
      </w:r>
      <w:r w:rsidRPr="00854478">
        <w:rPr>
          <w:rFonts w:hint="eastAsia"/>
          <w:sz w:val="24"/>
          <w:szCs w:val="24"/>
          <w:rtl/>
        </w:rPr>
        <w:t>ت</w:t>
      </w:r>
      <w:r w:rsidRPr="00854478">
        <w:rPr>
          <w:rFonts w:hint="cs"/>
          <w:sz w:val="24"/>
          <w:szCs w:val="24"/>
          <w:rtl/>
        </w:rPr>
        <w:t xml:space="preserve"> ويمكن حصر هذه الأخطاء في :</w:t>
      </w:r>
    </w:p>
    <w:p w:rsidR="001D1588" w:rsidRPr="00854478" w:rsidRDefault="001D1588" w:rsidP="00795D27">
      <w:pPr>
        <w:pStyle w:val="a5"/>
        <w:numPr>
          <w:ilvl w:val="0"/>
          <w:numId w:val="22"/>
        </w:numPr>
        <w:spacing w:after="0"/>
        <w:ind w:left="-680"/>
        <w:rPr>
          <w:color w:val="403152" w:themeColor="accent4" w:themeShade="80"/>
          <w:sz w:val="24"/>
          <w:szCs w:val="24"/>
          <w:rtl/>
        </w:rPr>
      </w:pPr>
      <w:r w:rsidRPr="00854478">
        <w:rPr>
          <w:rFonts w:hint="cs"/>
          <w:color w:val="403152" w:themeColor="accent4" w:themeShade="80"/>
          <w:sz w:val="24"/>
          <w:szCs w:val="24"/>
          <w:rtl/>
        </w:rPr>
        <w:t>إتخاذ القرارات المسكنة:</w:t>
      </w:r>
    </w:p>
    <w:p w:rsidR="001D1588" w:rsidRPr="00854478" w:rsidRDefault="001D1588" w:rsidP="00795D27">
      <w:pPr>
        <w:pStyle w:val="a5"/>
        <w:numPr>
          <w:ilvl w:val="0"/>
          <w:numId w:val="18"/>
        </w:numPr>
        <w:spacing w:after="0"/>
        <w:ind w:left="-680"/>
        <w:rPr>
          <w:sz w:val="24"/>
          <w:szCs w:val="24"/>
          <w:rtl/>
        </w:rPr>
      </w:pPr>
      <w:r w:rsidRPr="00854478">
        <w:rPr>
          <w:rFonts w:hint="cs"/>
          <w:sz w:val="24"/>
          <w:szCs w:val="24"/>
          <w:rtl/>
        </w:rPr>
        <w:t>تأخذ القرارات المسكنة أحد شكلين:</w:t>
      </w:r>
    </w:p>
    <w:p w:rsidR="001D1588" w:rsidRPr="004B7E98" w:rsidRDefault="001D1588" w:rsidP="00795D27">
      <w:pPr>
        <w:pStyle w:val="a5"/>
        <w:numPr>
          <w:ilvl w:val="0"/>
          <w:numId w:val="23"/>
        </w:numPr>
        <w:spacing w:after="0"/>
        <w:ind w:left="-680"/>
        <w:rPr>
          <w:color w:val="31849B" w:themeColor="accent5" w:themeShade="BF"/>
          <w:sz w:val="24"/>
          <w:szCs w:val="24"/>
        </w:rPr>
      </w:pPr>
      <w:r w:rsidRPr="004B7E98">
        <w:rPr>
          <w:rFonts w:hint="cs"/>
          <w:color w:val="31849B" w:themeColor="accent5" w:themeShade="BF"/>
          <w:sz w:val="24"/>
          <w:szCs w:val="24"/>
          <w:rtl/>
        </w:rPr>
        <w:t>العلاج المؤقت للمشكلة المطلوب حلها.</w:t>
      </w:r>
    </w:p>
    <w:p w:rsidR="001D1588" w:rsidRPr="004B7E98" w:rsidRDefault="001D1588" w:rsidP="00795D27">
      <w:pPr>
        <w:pStyle w:val="a5"/>
        <w:numPr>
          <w:ilvl w:val="0"/>
          <w:numId w:val="23"/>
        </w:numPr>
        <w:spacing w:after="0"/>
        <w:ind w:left="-680"/>
        <w:rPr>
          <w:color w:val="31849B" w:themeColor="accent5" w:themeShade="BF"/>
          <w:sz w:val="24"/>
          <w:szCs w:val="24"/>
          <w:rtl/>
        </w:rPr>
      </w:pPr>
      <w:r w:rsidRPr="004B7E98">
        <w:rPr>
          <w:rFonts w:hint="cs"/>
          <w:color w:val="31849B" w:themeColor="accent5" w:themeShade="BF"/>
          <w:sz w:val="24"/>
          <w:szCs w:val="24"/>
          <w:rtl/>
        </w:rPr>
        <w:t>علاج الظواهر أو أعراض المشكلة دون محاولة التعرف على المشكلة ذاتها.</w:t>
      </w:r>
    </w:p>
    <w:p w:rsidR="001D1588" w:rsidRPr="00854478" w:rsidRDefault="001D1588" w:rsidP="00795D27">
      <w:pPr>
        <w:pStyle w:val="a5"/>
        <w:numPr>
          <w:ilvl w:val="0"/>
          <w:numId w:val="22"/>
        </w:numPr>
        <w:spacing w:after="0"/>
        <w:ind w:left="-680"/>
        <w:rPr>
          <w:color w:val="403152" w:themeColor="accent4" w:themeShade="80"/>
          <w:sz w:val="24"/>
          <w:szCs w:val="24"/>
          <w:rtl/>
        </w:rPr>
      </w:pPr>
      <w:r w:rsidRPr="00854478">
        <w:rPr>
          <w:rFonts w:hint="cs"/>
          <w:color w:val="403152" w:themeColor="accent4" w:themeShade="80"/>
          <w:sz w:val="24"/>
          <w:szCs w:val="24"/>
          <w:rtl/>
        </w:rPr>
        <w:t xml:space="preserve"> اتخاذ القرارات في وقت غير مناسب:</w:t>
      </w:r>
    </w:p>
    <w:p w:rsidR="001D1588" w:rsidRPr="00854478" w:rsidRDefault="001D1588" w:rsidP="00795D27">
      <w:pPr>
        <w:pStyle w:val="a5"/>
        <w:numPr>
          <w:ilvl w:val="0"/>
          <w:numId w:val="18"/>
        </w:numPr>
        <w:spacing w:after="0"/>
        <w:ind w:left="-680"/>
        <w:rPr>
          <w:sz w:val="24"/>
          <w:szCs w:val="24"/>
          <w:rtl/>
        </w:rPr>
      </w:pPr>
      <w:r w:rsidRPr="00854478">
        <w:rPr>
          <w:rFonts w:hint="cs"/>
          <w:sz w:val="24"/>
          <w:szCs w:val="24"/>
          <w:rtl/>
        </w:rPr>
        <w:t>يأخذ هدا الخطأ أحد مظهرين:</w:t>
      </w:r>
    </w:p>
    <w:p w:rsidR="001D1588" w:rsidRPr="004B7E98" w:rsidRDefault="001D1588" w:rsidP="007C6D08">
      <w:pPr>
        <w:spacing w:after="0"/>
        <w:ind w:left="-680"/>
        <w:rPr>
          <w:color w:val="31849B" w:themeColor="accent5" w:themeShade="BF"/>
          <w:sz w:val="24"/>
          <w:szCs w:val="24"/>
        </w:rPr>
      </w:pPr>
      <w:r w:rsidRPr="004B7E98">
        <w:rPr>
          <w:rFonts w:hint="cs"/>
          <w:color w:val="31849B" w:themeColor="accent5" w:themeShade="BF"/>
          <w:sz w:val="24"/>
          <w:szCs w:val="24"/>
          <w:rtl/>
        </w:rPr>
        <w:t>أ- اتخاذ القرارات في وقت متأخر عن الوقت المناسب</w:t>
      </w:r>
    </w:p>
    <w:p w:rsidR="001D1588" w:rsidRPr="00854478" w:rsidRDefault="001D1588" w:rsidP="007C6D08">
      <w:pPr>
        <w:spacing w:after="0"/>
        <w:ind w:left="-680"/>
        <w:rPr>
          <w:sz w:val="24"/>
          <w:szCs w:val="24"/>
          <w:rtl/>
        </w:rPr>
      </w:pPr>
      <w:r w:rsidRPr="00854478">
        <w:rPr>
          <w:rFonts w:hint="cs"/>
          <w:sz w:val="24"/>
          <w:szCs w:val="24"/>
          <w:rtl/>
        </w:rPr>
        <w:t>*يؤدي ذالك إلى :</w:t>
      </w:r>
    </w:p>
    <w:p w:rsidR="001D1588" w:rsidRPr="00854478" w:rsidRDefault="001D1588" w:rsidP="007C6D08">
      <w:pPr>
        <w:spacing w:after="0"/>
        <w:ind w:left="-680"/>
        <w:rPr>
          <w:sz w:val="24"/>
          <w:szCs w:val="24"/>
          <w:rtl/>
        </w:rPr>
      </w:pPr>
      <w:r w:rsidRPr="00854478">
        <w:rPr>
          <w:rFonts w:hint="cs"/>
          <w:sz w:val="24"/>
          <w:szCs w:val="24"/>
          <w:rtl/>
        </w:rPr>
        <w:t>- تفاقم المشكلة</w:t>
      </w:r>
    </w:p>
    <w:p w:rsidR="001D1588" w:rsidRPr="00854478" w:rsidRDefault="001D1588" w:rsidP="007C6D08">
      <w:pPr>
        <w:spacing w:after="0"/>
        <w:ind w:left="-680"/>
        <w:rPr>
          <w:sz w:val="24"/>
          <w:szCs w:val="24"/>
          <w:rtl/>
        </w:rPr>
      </w:pPr>
      <w:r w:rsidRPr="00854478">
        <w:rPr>
          <w:rFonts w:hint="cs"/>
          <w:sz w:val="24"/>
          <w:szCs w:val="24"/>
          <w:rtl/>
        </w:rPr>
        <w:t>- خلق العديد من المشاكل الإضافية</w:t>
      </w:r>
    </w:p>
    <w:p w:rsidR="001D1588" w:rsidRPr="004B7E98" w:rsidRDefault="001D1588" w:rsidP="007C6D08">
      <w:pPr>
        <w:spacing w:after="0"/>
        <w:ind w:left="-680"/>
        <w:rPr>
          <w:color w:val="31849B" w:themeColor="accent5" w:themeShade="BF"/>
          <w:sz w:val="24"/>
          <w:szCs w:val="24"/>
          <w:rtl/>
        </w:rPr>
      </w:pPr>
      <w:r w:rsidRPr="004B7E98">
        <w:rPr>
          <w:rFonts w:hint="cs"/>
          <w:color w:val="31849B" w:themeColor="accent5" w:themeShade="BF"/>
          <w:sz w:val="24"/>
          <w:szCs w:val="24"/>
          <w:rtl/>
        </w:rPr>
        <w:t>ب-  اتخاذ القرار قبل الوقت المناسب</w:t>
      </w:r>
    </w:p>
    <w:p w:rsidR="001D1588" w:rsidRPr="00854478" w:rsidRDefault="001D1588" w:rsidP="007C6D08">
      <w:pPr>
        <w:spacing w:after="0"/>
        <w:ind w:left="-680"/>
        <w:rPr>
          <w:sz w:val="24"/>
          <w:szCs w:val="24"/>
          <w:rtl/>
        </w:rPr>
      </w:pPr>
      <w:r w:rsidRPr="00854478">
        <w:rPr>
          <w:rFonts w:hint="cs"/>
          <w:sz w:val="24"/>
          <w:szCs w:val="24"/>
          <w:rtl/>
        </w:rPr>
        <w:t>*يؤدي هذا إلى حدوث أضرار في بعض الأحيان نتيجة تغيير الظروف المحيطة بالقرار من وقت إلى أخر.</w:t>
      </w:r>
    </w:p>
    <w:p w:rsidR="001D1588" w:rsidRPr="00854478" w:rsidRDefault="001D1588" w:rsidP="007C6D08">
      <w:pPr>
        <w:spacing w:after="0"/>
        <w:ind w:left="-680"/>
        <w:rPr>
          <w:color w:val="403152" w:themeColor="accent4" w:themeShade="80"/>
          <w:sz w:val="24"/>
          <w:szCs w:val="24"/>
          <w:rtl/>
        </w:rPr>
      </w:pPr>
      <w:r w:rsidRPr="00854478">
        <w:rPr>
          <w:rFonts w:hint="cs"/>
          <w:color w:val="403152" w:themeColor="accent4" w:themeShade="80"/>
          <w:sz w:val="24"/>
          <w:szCs w:val="24"/>
          <w:rtl/>
        </w:rPr>
        <w:t>3-  اتخاذ القرار وعدم متابعة تنفيذه.</w:t>
      </w:r>
    </w:p>
    <w:p w:rsidR="001D1588" w:rsidRPr="00854478" w:rsidRDefault="001D1588" w:rsidP="007C6D08">
      <w:pPr>
        <w:spacing w:after="0"/>
        <w:ind w:left="-680"/>
        <w:rPr>
          <w:sz w:val="24"/>
          <w:szCs w:val="24"/>
          <w:rtl/>
        </w:rPr>
      </w:pPr>
      <w:r w:rsidRPr="00854478">
        <w:rPr>
          <w:rFonts w:hint="cs"/>
          <w:sz w:val="24"/>
          <w:szCs w:val="24"/>
          <w:rtl/>
        </w:rPr>
        <w:t>* اتخاذ القرار في حد ذاته لا قيمة له ما لم يتم تنفيذه والتعرف على نتائجه.</w:t>
      </w:r>
    </w:p>
    <w:p w:rsidR="001D1588" w:rsidRPr="00854478" w:rsidRDefault="001D1588" w:rsidP="007C6D08">
      <w:pPr>
        <w:spacing w:after="0"/>
        <w:ind w:left="-680"/>
        <w:rPr>
          <w:sz w:val="24"/>
          <w:szCs w:val="24"/>
          <w:rtl/>
        </w:rPr>
      </w:pPr>
      <w:r w:rsidRPr="00854478">
        <w:rPr>
          <w:rFonts w:hint="cs"/>
          <w:sz w:val="24"/>
          <w:szCs w:val="24"/>
          <w:rtl/>
        </w:rPr>
        <w:t>* متابعة تنفيذ القرار جزء لا يتجزأ من مسؤولي</w:t>
      </w:r>
      <w:r w:rsidRPr="00854478">
        <w:rPr>
          <w:rFonts w:hint="eastAsia"/>
          <w:sz w:val="24"/>
          <w:szCs w:val="24"/>
          <w:rtl/>
        </w:rPr>
        <w:t>ة</w:t>
      </w:r>
      <w:r w:rsidRPr="00854478">
        <w:rPr>
          <w:rFonts w:hint="cs"/>
          <w:sz w:val="24"/>
          <w:szCs w:val="24"/>
          <w:rtl/>
        </w:rPr>
        <w:t xml:space="preserve"> متخذ القرار.</w:t>
      </w:r>
    </w:p>
    <w:p w:rsidR="007C6D08" w:rsidRDefault="007C6D08" w:rsidP="007C6D08">
      <w:pPr>
        <w:spacing w:after="0"/>
        <w:ind w:left="-907"/>
        <w:rPr>
          <w:sz w:val="24"/>
          <w:szCs w:val="24"/>
          <w:rtl/>
        </w:rPr>
      </w:pPr>
    </w:p>
    <w:p w:rsidR="001D1588" w:rsidRPr="00854478" w:rsidRDefault="001D1588" w:rsidP="007C6D08">
      <w:pPr>
        <w:spacing w:after="0"/>
        <w:ind w:left="-907"/>
        <w:rPr>
          <w:b/>
          <w:bCs/>
          <w:color w:val="FF0000"/>
          <w:sz w:val="24"/>
          <w:szCs w:val="24"/>
          <w:u w:val="single"/>
          <w:rtl/>
        </w:rPr>
      </w:pPr>
      <w:r w:rsidRPr="00854478">
        <w:rPr>
          <w:b/>
          <w:bCs/>
          <w:color w:val="FF0000"/>
          <w:sz w:val="24"/>
          <w:szCs w:val="24"/>
          <w:u w:val="single"/>
          <w:rtl/>
        </w:rPr>
        <w:t>خامسا َ: الخصائص الشخصية لمتخذ القرار:</w:t>
      </w:r>
    </w:p>
    <w:p w:rsidR="001D1588" w:rsidRPr="00854478" w:rsidRDefault="001D1588" w:rsidP="007C6D08">
      <w:pPr>
        <w:spacing w:after="0"/>
        <w:ind w:left="-907"/>
        <w:rPr>
          <w:sz w:val="24"/>
          <w:szCs w:val="24"/>
          <w:rtl/>
        </w:rPr>
      </w:pPr>
      <w:r w:rsidRPr="00854478">
        <w:rPr>
          <w:rFonts w:hint="cs"/>
          <w:sz w:val="24"/>
          <w:szCs w:val="24"/>
          <w:rtl/>
        </w:rPr>
        <w:t>* تؤثر الخصائص الشخصية للفرد على جودة ما يتخذه من قرارات</w:t>
      </w:r>
    </w:p>
    <w:p w:rsidR="001D1588" w:rsidRPr="00854478" w:rsidRDefault="001D1588" w:rsidP="007C6D08">
      <w:pPr>
        <w:spacing w:after="0"/>
        <w:ind w:left="-907"/>
        <w:rPr>
          <w:sz w:val="24"/>
          <w:szCs w:val="24"/>
          <w:rtl/>
        </w:rPr>
      </w:pPr>
      <w:r w:rsidRPr="00854478">
        <w:rPr>
          <w:rFonts w:hint="cs"/>
          <w:sz w:val="24"/>
          <w:szCs w:val="24"/>
          <w:rtl/>
        </w:rPr>
        <w:t>في الموقف الواحد وفي ظل توافر نفس المعلومات قد يختلف القرار من شخص لآخر وفقاً للخصائص التي يتميز بها كل شخص.</w:t>
      </w:r>
    </w:p>
    <w:p w:rsidR="001D1588" w:rsidRPr="00854478" w:rsidRDefault="001D1588" w:rsidP="007C6D08">
      <w:pPr>
        <w:spacing w:after="0"/>
        <w:ind w:left="-907"/>
        <w:rPr>
          <w:sz w:val="24"/>
          <w:szCs w:val="24"/>
          <w:rtl/>
        </w:rPr>
      </w:pPr>
      <w:r w:rsidRPr="00854478">
        <w:rPr>
          <w:rFonts w:hint="cs"/>
          <w:sz w:val="24"/>
          <w:szCs w:val="24"/>
          <w:rtl/>
        </w:rPr>
        <w:t>* من أهم الخصائص الشخصية التي  تؤثر في القرار مايلي:</w:t>
      </w:r>
    </w:p>
    <w:p w:rsidR="001D1588" w:rsidRPr="00854478" w:rsidRDefault="001D1588" w:rsidP="007C6D08">
      <w:pPr>
        <w:spacing w:after="0"/>
        <w:ind w:left="-907"/>
        <w:rPr>
          <w:sz w:val="24"/>
          <w:szCs w:val="24"/>
          <w:rtl/>
        </w:rPr>
      </w:pPr>
      <w:r w:rsidRPr="00854478">
        <w:rPr>
          <w:rFonts w:cs="Arial"/>
          <w:sz w:val="24"/>
          <w:szCs w:val="24"/>
          <w:rtl/>
        </w:rPr>
        <w:t>1-</w:t>
      </w:r>
      <w:r w:rsidRPr="00854478">
        <w:rPr>
          <w:rFonts w:cs="Arial" w:hint="cs"/>
          <w:color w:val="632423" w:themeColor="accent2" w:themeShade="80"/>
          <w:sz w:val="24"/>
          <w:szCs w:val="24"/>
          <w:rtl/>
        </w:rPr>
        <w:t>درجة المخاطرة</w:t>
      </w:r>
      <w:r w:rsidRPr="00854478">
        <w:rPr>
          <w:rFonts w:cs="Arial"/>
          <w:color w:val="632423" w:themeColor="accent2" w:themeShade="80"/>
          <w:sz w:val="24"/>
          <w:szCs w:val="24"/>
          <w:rtl/>
        </w:rPr>
        <w:t xml:space="preserve"> :</w:t>
      </w:r>
    </w:p>
    <w:p w:rsidR="001D1588" w:rsidRPr="00854478" w:rsidRDefault="001D1588" w:rsidP="007C6D08">
      <w:pPr>
        <w:spacing w:after="0"/>
        <w:ind w:left="-907"/>
        <w:rPr>
          <w:rFonts w:cs="Arial"/>
          <w:sz w:val="24"/>
          <w:szCs w:val="24"/>
          <w:rtl/>
        </w:rPr>
      </w:pPr>
      <w:r w:rsidRPr="00854478">
        <w:rPr>
          <w:rFonts w:cs="Arial"/>
          <w:sz w:val="24"/>
          <w:szCs w:val="24"/>
          <w:rtl/>
        </w:rPr>
        <w:t>*</w:t>
      </w:r>
      <w:r w:rsidRPr="00854478">
        <w:rPr>
          <w:rFonts w:cs="Arial" w:hint="cs"/>
          <w:sz w:val="24"/>
          <w:szCs w:val="24"/>
          <w:rtl/>
        </w:rPr>
        <w:t>يمكن تصنيف الأفراد من حيث قبولهم للمخاطرة إلى ثلاث فئات</w:t>
      </w:r>
      <w:r w:rsidRPr="00854478">
        <w:rPr>
          <w:rFonts w:cs="Arial"/>
          <w:sz w:val="24"/>
          <w:szCs w:val="24"/>
          <w:rtl/>
        </w:rPr>
        <w:t>:</w:t>
      </w:r>
    </w:p>
    <w:p w:rsidR="001D1588" w:rsidRDefault="001D1588" w:rsidP="001D1588">
      <w:pPr>
        <w:spacing w:after="0"/>
        <w:rPr>
          <w:rFonts w:cs="Arial"/>
          <w:rtl/>
        </w:rPr>
      </w:pPr>
    </w:p>
    <w:tbl>
      <w:tblPr>
        <w:tblStyle w:val="-5"/>
        <w:bidiVisual/>
        <w:tblW w:w="0" w:type="auto"/>
        <w:tblLayout w:type="fixed"/>
        <w:tblLook w:val="04A0"/>
      </w:tblPr>
      <w:tblGrid>
        <w:gridCol w:w="2460"/>
        <w:gridCol w:w="3544"/>
        <w:gridCol w:w="2518"/>
      </w:tblGrid>
      <w:tr w:rsidR="001D1588" w:rsidTr="001D1588">
        <w:trPr>
          <w:cnfStyle w:val="100000000000"/>
          <w:trHeight w:val="516"/>
        </w:trPr>
        <w:tc>
          <w:tcPr>
            <w:cnfStyle w:val="001000000000"/>
            <w:tcW w:w="2460" w:type="dxa"/>
          </w:tcPr>
          <w:p w:rsidR="001D1588" w:rsidRPr="00C25F77" w:rsidRDefault="001D1588" w:rsidP="001D1588">
            <w:pPr>
              <w:rPr>
                <w:rtl/>
              </w:rPr>
            </w:pPr>
            <w:r w:rsidRPr="00887D51">
              <w:rPr>
                <w:rFonts w:cs="Arial" w:hint="cs"/>
                <w:color w:val="632423" w:themeColor="accent2" w:themeShade="80"/>
                <w:rtl/>
              </w:rPr>
              <w:t>المغامرة</w:t>
            </w:r>
            <w:r w:rsidRPr="00887D51">
              <w:rPr>
                <w:rFonts w:cs="Arial"/>
                <w:color w:val="632423" w:themeColor="accent2" w:themeShade="80"/>
                <w:rtl/>
              </w:rPr>
              <w:t xml:space="preserve"> :</w:t>
            </w:r>
            <w:r w:rsidRPr="00C25F77">
              <w:rPr>
                <w:rFonts w:cs="Arial"/>
                <w:rtl/>
              </w:rPr>
              <w:t xml:space="preserve"> </w:t>
            </w:r>
            <w:r w:rsidRPr="00C25F77">
              <w:rPr>
                <w:rFonts w:cs="Arial" w:hint="cs"/>
                <w:rtl/>
              </w:rPr>
              <w:t>يرغب</w:t>
            </w:r>
            <w:r>
              <w:rPr>
                <w:rFonts w:cs="Arial" w:hint="cs"/>
                <w:rtl/>
              </w:rPr>
              <w:t xml:space="preserve"> </w:t>
            </w:r>
            <w:r w:rsidRPr="00C25F77">
              <w:rPr>
                <w:rFonts w:cs="Arial" w:hint="cs"/>
                <w:rtl/>
              </w:rPr>
              <w:t>في</w:t>
            </w:r>
            <w:r w:rsidRPr="00C25F77">
              <w:rPr>
                <w:rFonts w:hint="cs"/>
                <w:rtl/>
              </w:rPr>
              <w:t xml:space="preserve"> المخاطرة</w:t>
            </w:r>
            <w:r>
              <w:rPr>
                <w:rFonts w:hint="cs"/>
                <w:rtl/>
              </w:rPr>
              <w:t xml:space="preserve"> </w:t>
            </w:r>
            <w:r w:rsidRPr="00C25F77">
              <w:rPr>
                <w:rFonts w:hint="cs"/>
                <w:rtl/>
              </w:rPr>
              <w:t>ويتحملها</w:t>
            </w:r>
            <w:r w:rsidRPr="00C25F77">
              <w:rPr>
                <w:rtl/>
              </w:rPr>
              <w:t>.</w:t>
            </w:r>
          </w:p>
          <w:p w:rsidR="001D1588" w:rsidRPr="00C25F77" w:rsidRDefault="001D1588" w:rsidP="001D1588">
            <w:pPr>
              <w:rPr>
                <w:rtl/>
              </w:rPr>
            </w:pPr>
            <w:r w:rsidRPr="00C25F77">
              <w:rPr>
                <w:rFonts w:cs="Arial"/>
                <w:rtl/>
              </w:rPr>
              <w:t xml:space="preserve">- </w:t>
            </w:r>
            <w:r w:rsidRPr="00C25F77">
              <w:rPr>
                <w:rFonts w:cs="Arial" w:hint="cs"/>
                <w:rtl/>
              </w:rPr>
              <w:t>يميل</w:t>
            </w:r>
            <w:r>
              <w:rPr>
                <w:rFonts w:cs="Arial" w:hint="cs"/>
                <w:rtl/>
              </w:rPr>
              <w:t xml:space="preserve"> إلى </w:t>
            </w:r>
            <w:r w:rsidRPr="00C25F77">
              <w:rPr>
                <w:rFonts w:cs="Arial" w:hint="cs"/>
                <w:rtl/>
              </w:rPr>
              <w:t>اتخاذ</w:t>
            </w:r>
            <w:r>
              <w:rPr>
                <w:rFonts w:cs="Arial" w:hint="cs"/>
                <w:rtl/>
              </w:rPr>
              <w:t xml:space="preserve"> </w:t>
            </w:r>
            <w:r w:rsidRPr="00C25F77">
              <w:rPr>
                <w:rFonts w:cs="Arial" w:hint="cs"/>
                <w:rtl/>
              </w:rPr>
              <w:t>قرارات</w:t>
            </w:r>
            <w:r>
              <w:rPr>
                <w:rFonts w:cs="Arial" w:hint="cs"/>
                <w:rtl/>
              </w:rPr>
              <w:t xml:space="preserve"> </w:t>
            </w:r>
            <w:r w:rsidRPr="00C25F77">
              <w:rPr>
                <w:rFonts w:cs="Arial" w:hint="cs"/>
                <w:rtl/>
              </w:rPr>
              <w:t>جريئة</w:t>
            </w:r>
            <w:r w:rsidRPr="00C25F77">
              <w:rPr>
                <w:rFonts w:hint="cs"/>
                <w:rtl/>
              </w:rPr>
              <w:t xml:space="preserve"> وإن</w:t>
            </w:r>
            <w:r>
              <w:rPr>
                <w:rFonts w:hint="cs"/>
                <w:rtl/>
              </w:rPr>
              <w:t xml:space="preserve"> </w:t>
            </w:r>
            <w:r w:rsidRPr="00C25F77">
              <w:rPr>
                <w:rFonts w:hint="cs"/>
                <w:rtl/>
              </w:rPr>
              <w:t>ترتب</w:t>
            </w:r>
            <w:r>
              <w:rPr>
                <w:rFonts w:hint="cs"/>
                <w:rtl/>
              </w:rPr>
              <w:t xml:space="preserve"> </w:t>
            </w:r>
            <w:r w:rsidRPr="00C25F77">
              <w:rPr>
                <w:rFonts w:hint="cs"/>
                <w:rtl/>
              </w:rPr>
              <w:t>عليها</w:t>
            </w:r>
            <w:r>
              <w:rPr>
                <w:rFonts w:hint="cs"/>
                <w:rtl/>
              </w:rPr>
              <w:t xml:space="preserve"> </w:t>
            </w:r>
            <w:r w:rsidRPr="00C25F77">
              <w:rPr>
                <w:rFonts w:hint="cs"/>
                <w:rtl/>
              </w:rPr>
              <w:t>بعض</w:t>
            </w:r>
            <w:r>
              <w:rPr>
                <w:rFonts w:hint="cs"/>
                <w:rtl/>
              </w:rPr>
              <w:t xml:space="preserve"> </w:t>
            </w:r>
            <w:r w:rsidRPr="00C25F77">
              <w:rPr>
                <w:rFonts w:hint="cs"/>
                <w:rtl/>
              </w:rPr>
              <w:t>النتائج غير</w:t>
            </w:r>
            <w:r>
              <w:rPr>
                <w:rFonts w:hint="cs"/>
                <w:rtl/>
              </w:rPr>
              <w:t xml:space="preserve"> </w:t>
            </w:r>
            <w:r w:rsidRPr="00C25F77">
              <w:rPr>
                <w:rFonts w:hint="cs"/>
                <w:rtl/>
              </w:rPr>
              <w:t>المحسوبة</w:t>
            </w:r>
            <w:r w:rsidRPr="00C25F77">
              <w:rPr>
                <w:rtl/>
              </w:rPr>
              <w:t xml:space="preserve"> .</w:t>
            </w:r>
          </w:p>
          <w:p w:rsidR="001D1588" w:rsidRPr="00C25F77" w:rsidRDefault="001D1588" w:rsidP="001D1588">
            <w:pPr>
              <w:rPr>
                <w:rtl/>
              </w:rPr>
            </w:pPr>
            <w:r w:rsidRPr="00C25F77">
              <w:rPr>
                <w:rFonts w:cs="Arial"/>
                <w:rtl/>
              </w:rPr>
              <w:t>-</w:t>
            </w:r>
            <w:r>
              <w:rPr>
                <w:rFonts w:cs="Arial" w:hint="cs"/>
                <w:rtl/>
              </w:rPr>
              <w:t xml:space="preserve"> </w:t>
            </w:r>
            <w:r w:rsidRPr="00C25F77">
              <w:rPr>
                <w:rFonts w:cs="Arial" w:hint="cs"/>
                <w:rtl/>
              </w:rPr>
              <w:t>يرغب</w:t>
            </w:r>
            <w:r>
              <w:rPr>
                <w:rFonts w:cs="Arial" w:hint="cs"/>
                <w:rtl/>
              </w:rPr>
              <w:t xml:space="preserve"> </w:t>
            </w:r>
            <w:r w:rsidRPr="00C25F77">
              <w:rPr>
                <w:rFonts w:cs="Arial" w:hint="cs"/>
                <w:rtl/>
              </w:rPr>
              <w:t>في</w:t>
            </w:r>
            <w:r>
              <w:rPr>
                <w:rFonts w:cs="Arial" w:hint="cs"/>
                <w:rtl/>
              </w:rPr>
              <w:t xml:space="preserve"> </w:t>
            </w:r>
            <w:r w:rsidRPr="00C25F77">
              <w:rPr>
                <w:rFonts w:cs="Arial" w:hint="cs"/>
                <w:rtl/>
              </w:rPr>
              <w:t>التجربة</w:t>
            </w:r>
            <w:r>
              <w:rPr>
                <w:rFonts w:cs="Arial" w:hint="cs"/>
                <w:rtl/>
              </w:rPr>
              <w:t xml:space="preserve"> </w:t>
            </w:r>
            <w:r w:rsidRPr="00C25F77">
              <w:rPr>
                <w:rFonts w:cs="Arial" w:hint="cs"/>
                <w:rtl/>
              </w:rPr>
              <w:t>والتعلم</w:t>
            </w:r>
            <w:r>
              <w:rPr>
                <w:rFonts w:cs="Arial" w:hint="cs"/>
                <w:rtl/>
              </w:rPr>
              <w:t xml:space="preserve"> </w:t>
            </w:r>
            <w:r w:rsidRPr="00C25F77">
              <w:rPr>
                <w:rFonts w:cs="Arial" w:hint="cs"/>
                <w:rtl/>
              </w:rPr>
              <w:t>أو</w:t>
            </w:r>
            <w:r>
              <w:rPr>
                <w:rFonts w:cs="Arial" w:hint="cs"/>
                <w:rtl/>
              </w:rPr>
              <w:t xml:space="preserve"> </w:t>
            </w:r>
            <w:r w:rsidRPr="00C25F77">
              <w:rPr>
                <w:rFonts w:cs="Arial" w:hint="cs"/>
                <w:rtl/>
              </w:rPr>
              <w:t>استغلال</w:t>
            </w:r>
            <w:r w:rsidRPr="00C25F77">
              <w:rPr>
                <w:rFonts w:hint="cs"/>
                <w:rtl/>
              </w:rPr>
              <w:t xml:space="preserve"> الفرص</w:t>
            </w:r>
            <w:r>
              <w:rPr>
                <w:rFonts w:hint="cs"/>
                <w:rtl/>
              </w:rPr>
              <w:t xml:space="preserve"> </w:t>
            </w:r>
            <w:r w:rsidRPr="00C25F77">
              <w:rPr>
                <w:rFonts w:hint="cs"/>
                <w:rtl/>
              </w:rPr>
              <w:t>المتاحة</w:t>
            </w:r>
            <w:r>
              <w:rPr>
                <w:rFonts w:hint="cs"/>
                <w:rtl/>
              </w:rPr>
              <w:t xml:space="preserve"> </w:t>
            </w:r>
            <w:r w:rsidRPr="00C25F77">
              <w:rPr>
                <w:rFonts w:hint="cs"/>
                <w:rtl/>
              </w:rPr>
              <w:t>أقصى</w:t>
            </w:r>
            <w:r>
              <w:rPr>
                <w:rFonts w:hint="cs"/>
                <w:rtl/>
              </w:rPr>
              <w:t xml:space="preserve"> </w:t>
            </w:r>
            <w:r w:rsidRPr="00C25F77">
              <w:rPr>
                <w:rFonts w:hint="cs"/>
                <w:rtl/>
              </w:rPr>
              <w:t>استغلال</w:t>
            </w:r>
            <w:r>
              <w:rPr>
                <w:rFonts w:hint="cs"/>
                <w:rtl/>
              </w:rPr>
              <w:t xml:space="preserve"> </w:t>
            </w:r>
            <w:r w:rsidRPr="00C25F77">
              <w:rPr>
                <w:rFonts w:hint="cs"/>
                <w:rtl/>
              </w:rPr>
              <w:t>ممكن</w:t>
            </w:r>
            <w:r w:rsidRPr="00C25F77">
              <w:rPr>
                <w:rtl/>
              </w:rPr>
              <w:t>.</w:t>
            </w:r>
          </w:p>
          <w:p w:rsidR="001D1588" w:rsidRDefault="001D1588" w:rsidP="001D1588">
            <w:pPr>
              <w:rPr>
                <w:rFonts w:cs="Arial"/>
                <w:rtl/>
              </w:rPr>
            </w:pPr>
          </w:p>
        </w:tc>
        <w:tc>
          <w:tcPr>
            <w:tcW w:w="3544" w:type="dxa"/>
          </w:tcPr>
          <w:p w:rsidR="001D1588" w:rsidRPr="00C25F77" w:rsidRDefault="001D1588" w:rsidP="001D1588">
            <w:pPr>
              <w:cnfStyle w:val="100000000000"/>
              <w:rPr>
                <w:rtl/>
              </w:rPr>
            </w:pPr>
            <w:r w:rsidRPr="00887D51">
              <w:rPr>
                <w:rFonts w:cs="Arial" w:hint="cs"/>
                <w:color w:val="632423" w:themeColor="accent2" w:themeShade="80"/>
                <w:rtl/>
              </w:rPr>
              <w:t>المعتدل</w:t>
            </w:r>
            <w:r w:rsidRPr="00887D51">
              <w:rPr>
                <w:rFonts w:cs="Arial"/>
                <w:color w:val="632423" w:themeColor="accent2" w:themeShade="80"/>
                <w:rtl/>
              </w:rPr>
              <w:t>:</w:t>
            </w:r>
            <w:r>
              <w:rPr>
                <w:rFonts w:hint="cs"/>
                <w:rtl/>
              </w:rPr>
              <w:t xml:space="preserve"> </w:t>
            </w:r>
            <w:r w:rsidRPr="00C25F77">
              <w:rPr>
                <w:rFonts w:cs="Arial" w:hint="cs"/>
                <w:rtl/>
              </w:rPr>
              <w:t>معتدل</w:t>
            </w:r>
            <w:r>
              <w:rPr>
                <w:rFonts w:cs="Arial" w:hint="cs"/>
                <w:rtl/>
              </w:rPr>
              <w:t xml:space="preserve"> </w:t>
            </w:r>
            <w:r w:rsidRPr="00C25F77">
              <w:rPr>
                <w:rFonts w:cs="Arial" w:hint="cs"/>
                <w:rtl/>
              </w:rPr>
              <w:t>في</w:t>
            </w:r>
            <w:r>
              <w:rPr>
                <w:rFonts w:cs="Arial" w:hint="cs"/>
                <w:rtl/>
              </w:rPr>
              <w:t xml:space="preserve"> </w:t>
            </w:r>
            <w:r w:rsidRPr="00C25F77">
              <w:rPr>
                <w:rFonts w:cs="Arial" w:hint="cs"/>
                <w:rtl/>
              </w:rPr>
              <w:t>تحمل</w:t>
            </w:r>
            <w:r>
              <w:rPr>
                <w:rFonts w:cs="Arial" w:hint="cs"/>
                <w:rtl/>
              </w:rPr>
              <w:t xml:space="preserve"> </w:t>
            </w:r>
            <w:r w:rsidRPr="00C25F77">
              <w:rPr>
                <w:rFonts w:cs="Arial" w:hint="cs"/>
                <w:rtl/>
              </w:rPr>
              <w:t>المخاطرة</w:t>
            </w:r>
          </w:p>
          <w:p w:rsidR="001D1588" w:rsidRPr="00C25F77" w:rsidRDefault="001D1588" w:rsidP="001D1588">
            <w:pPr>
              <w:cnfStyle w:val="100000000000"/>
              <w:rPr>
                <w:rtl/>
              </w:rPr>
            </w:pPr>
            <w:r w:rsidRPr="00C25F77">
              <w:rPr>
                <w:rFonts w:cs="Arial"/>
                <w:rtl/>
              </w:rPr>
              <w:t>-</w:t>
            </w:r>
            <w:r w:rsidRPr="00C25F77">
              <w:rPr>
                <w:rFonts w:cs="Arial" w:hint="cs"/>
                <w:rtl/>
              </w:rPr>
              <w:t>يميل</w:t>
            </w:r>
            <w:r>
              <w:rPr>
                <w:rFonts w:cs="Arial" w:hint="cs"/>
                <w:rtl/>
              </w:rPr>
              <w:t xml:space="preserve"> </w:t>
            </w:r>
            <w:r w:rsidRPr="00C25F77">
              <w:rPr>
                <w:rFonts w:cs="Arial" w:hint="cs"/>
                <w:rtl/>
              </w:rPr>
              <w:t>إلى</w:t>
            </w:r>
            <w:r>
              <w:rPr>
                <w:rFonts w:cs="Arial" w:hint="cs"/>
                <w:rtl/>
              </w:rPr>
              <w:t xml:space="preserve"> </w:t>
            </w:r>
            <w:r w:rsidRPr="00C25F77">
              <w:rPr>
                <w:rFonts w:cs="Arial" w:hint="cs"/>
                <w:rtl/>
              </w:rPr>
              <w:t>اتخاذ</w:t>
            </w:r>
            <w:r>
              <w:rPr>
                <w:rFonts w:cs="Arial" w:hint="cs"/>
                <w:rtl/>
              </w:rPr>
              <w:t xml:space="preserve"> </w:t>
            </w:r>
            <w:r w:rsidRPr="00C25F77">
              <w:rPr>
                <w:rFonts w:cs="Arial" w:hint="cs"/>
                <w:rtl/>
              </w:rPr>
              <w:t>القرارات</w:t>
            </w:r>
            <w:r>
              <w:rPr>
                <w:rFonts w:cs="Arial" w:hint="cs"/>
                <w:rtl/>
              </w:rPr>
              <w:t xml:space="preserve"> </w:t>
            </w:r>
            <w:r w:rsidRPr="00C25F77">
              <w:rPr>
                <w:rFonts w:cs="Arial" w:hint="cs"/>
                <w:rtl/>
              </w:rPr>
              <w:t>تحمل</w:t>
            </w:r>
            <w:r>
              <w:rPr>
                <w:rFonts w:cs="Arial" w:hint="cs"/>
                <w:rtl/>
              </w:rPr>
              <w:t xml:space="preserve"> </w:t>
            </w:r>
            <w:r w:rsidRPr="00C25F77">
              <w:rPr>
                <w:rFonts w:cs="Arial" w:hint="cs"/>
                <w:rtl/>
              </w:rPr>
              <w:t>بعض</w:t>
            </w:r>
            <w:r>
              <w:rPr>
                <w:rFonts w:cs="Arial" w:hint="cs"/>
                <w:rtl/>
              </w:rPr>
              <w:t xml:space="preserve"> </w:t>
            </w:r>
            <w:r w:rsidRPr="00C25F77">
              <w:rPr>
                <w:rFonts w:cs="Arial" w:hint="cs"/>
                <w:rtl/>
              </w:rPr>
              <w:t>التحديات</w:t>
            </w:r>
            <w:r>
              <w:rPr>
                <w:rFonts w:cs="Arial" w:hint="cs"/>
                <w:rtl/>
              </w:rPr>
              <w:t xml:space="preserve"> </w:t>
            </w:r>
            <w:r w:rsidRPr="00C25F77">
              <w:rPr>
                <w:rFonts w:cs="Arial" w:hint="cs"/>
                <w:rtl/>
              </w:rPr>
              <w:t>أو</w:t>
            </w:r>
            <w:r>
              <w:rPr>
                <w:rFonts w:cs="Arial" w:hint="cs"/>
                <w:rtl/>
              </w:rPr>
              <w:t xml:space="preserve"> </w:t>
            </w:r>
            <w:r w:rsidRPr="00C25F77">
              <w:rPr>
                <w:rFonts w:cs="Arial" w:hint="cs"/>
                <w:rtl/>
              </w:rPr>
              <w:t>المخاطر</w:t>
            </w:r>
            <w:r>
              <w:rPr>
                <w:rFonts w:hint="cs"/>
                <w:rtl/>
              </w:rPr>
              <w:t xml:space="preserve"> </w:t>
            </w:r>
            <w:r w:rsidRPr="00C25F77">
              <w:rPr>
                <w:rFonts w:cs="Arial" w:hint="cs"/>
                <w:rtl/>
              </w:rPr>
              <w:t>وفي</w:t>
            </w:r>
            <w:r>
              <w:rPr>
                <w:rFonts w:cs="Arial" w:hint="cs"/>
                <w:rtl/>
              </w:rPr>
              <w:t xml:space="preserve"> </w:t>
            </w:r>
            <w:r w:rsidRPr="00C25F77">
              <w:rPr>
                <w:rFonts w:cs="Arial" w:hint="cs"/>
                <w:rtl/>
              </w:rPr>
              <w:t>نفس</w:t>
            </w:r>
            <w:r>
              <w:rPr>
                <w:rFonts w:cs="Arial" w:hint="cs"/>
                <w:rtl/>
              </w:rPr>
              <w:t xml:space="preserve"> </w:t>
            </w:r>
            <w:r w:rsidRPr="00C25F77">
              <w:rPr>
                <w:rFonts w:cs="Arial" w:hint="cs"/>
                <w:rtl/>
              </w:rPr>
              <w:t>الوقت</w:t>
            </w:r>
            <w:r>
              <w:rPr>
                <w:rFonts w:cs="Arial" w:hint="cs"/>
                <w:rtl/>
              </w:rPr>
              <w:t xml:space="preserve"> </w:t>
            </w:r>
            <w:r w:rsidRPr="00C25F77">
              <w:rPr>
                <w:rFonts w:cs="Arial" w:hint="cs"/>
                <w:rtl/>
              </w:rPr>
              <w:t>تضمن</w:t>
            </w:r>
            <w:r>
              <w:rPr>
                <w:rFonts w:cs="Arial" w:hint="cs"/>
                <w:rtl/>
              </w:rPr>
              <w:t xml:space="preserve"> </w:t>
            </w:r>
            <w:r w:rsidRPr="00C25F77">
              <w:rPr>
                <w:rFonts w:cs="Arial" w:hint="cs"/>
                <w:rtl/>
              </w:rPr>
              <w:t>قدراً</w:t>
            </w:r>
            <w:r>
              <w:rPr>
                <w:rFonts w:cs="Arial" w:hint="cs"/>
                <w:rtl/>
              </w:rPr>
              <w:t xml:space="preserve"> </w:t>
            </w:r>
            <w:r w:rsidRPr="00C25F77">
              <w:rPr>
                <w:rFonts w:cs="Arial" w:hint="cs"/>
                <w:rtl/>
              </w:rPr>
              <w:t>معقولا</w:t>
            </w:r>
            <w:r>
              <w:rPr>
                <w:rFonts w:cs="Arial" w:hint="cs"/>
                <w:rtl/>
              </w:rPr>
              <w:t xml:space="preserve"> </w:t>
            </w:r>
            <w:r w:rsidRPr="00C25F77">
              <w:rPr>
                <w:rFonts w:cs="Arial" w:hint="cs"/>
                <w:rtl/>
              </w:rPr>
              <w:t>من</w:t>
            </w:r>
            <w:r>
              <w:rPr>
                <w:rFonts w:cs="Arial" w:hint="cs"/>
                <w:rtl/>
              </w:rPr>
              <w:t xml:space="preserve"> </w:t>
            </w:r>
            <w:r w:rsidRPr="00C25F77">
              <w:rPr>
                <w:rFonts w:cs="Arial" w:hint="cs"/>
                <w:rtl/>
              </w:rPr>
              <w:t>فرص</w:t>
            </w:r>
            <w:r>
              <w:rPr>
                <w:rFonts w:cs="Arial" w:hint="cs"/>
                <w:rtl/>
              </w:rPr>
              <w:t xml:space="preserve"> </w:t>
            </w:r>
            <w:r w:rsidRPr="00C25F77">
              <w:rPr>
                <w:rFonts w:cs="Arial" w:hint="cs"/>
                <w:rtl/>
              </w:rPr>
              <w:t>النجاح</w:t>
            </w:r>
            <w:r w:rsidRPr="00C25F77">
              <w:rPr>
                <w:rFonts w:cs="Arial"/>
                <w:rtl/>
              </w:rPr>
              <w:t>.</w:t>
            </w:r>
          </w:p>
          <w:p w:rsidR="001D1588" w:rsidRDefault="001D1588" w:rsidP="001D1588">
            <w:pPr>
              <w:cnfStyle w:val="100000000000"/>
              <w:rPr>
                <w:rFonts w:cs="Arial"/>
                <w:rtl/>
              </w:rPr>
            </w:pPr>
          </w:p>
        </w:tc>
        <w:tc>
          <w:tcPr>
            <w:tcW w:w="2518" w:type="dxa"/>
          </w:tcPr>
          <w:p w:rsidR="001D1588" w:rsidRPr="00C25F77" w:rsidRDefault="001D1588" w:rsidP="001D1588">
            <w:pPr>
              <w:cnfStyle w:val="100000000000"/>
              <w:rPr>
                <w:rtl/>
              </w:rPr>
            </w:pPr>
            <w:r w:rsidRPr="00887D51">
              <w:rPr>
                <w:rFonts w:cs="Arial" w:hint="cs"/>
                <w:color w:val="632423" w:themeColor="accent2" w:themeShade="80"/>
                <w:rtl/>
              </w:rPr>
              <w:t>المتحفظ</w:t>
            </w:r>
            <w:r w:rsidRPr="00887D51">
              <w:rPr>
                <w:rFonts w:cs="Arial"/>
                <w:color w:val="632423" w:themeColor="accent2" w:themeShade="80"/>
                <w:rtl/>
              </w:rPr>
              <w:t>:</w:t>
            </w:r>
            <w:r w:rsidRPr="00887D51">
              <w:rPr>
                <w:rFonts w:hint="cs"/>
                <w:color w:val="632423" w:themeColor="accent2" w:themeShade="80"/>
                <w:rtl/>
              </w:rPr>
              <w:t xml:space="preserve"> </w:t>
            </w:r>
            <w:r w:rsidRPr="00C25F77">
              <w:rPr>
                <w:rFonts w:cs="Arial" w:hint="cs"/>
                <w:rtl/>
              </w:rPr>
              <w:t>يتصف</w:t>
            </w:r>
            <w:r>
              <w:rPr>
                <w:rFonts w:cs="Arial" w:hint="cs"/>
                <w:rtl/>
              </w:rPr>
              <w:t xml:space="preserve"> </w:t>
            </w:r>
            <w:r w:rsidRPr="00C25F77">
              <w:rPr>
                <w:rFonts w:cs="Arial" w:hint="cs"/>
                <w:rtl/>
              </w:rPr>
              <w:t>بالحذر</w:t>
            </w:r>
            <w:r>
              <w:rPr>
                <w:rFonts w:cs="Arial" w:hint="cs"/>
                <w:rtl/>
              </w:rPr>
              <w:t xml:space="preserve"> </w:t>
            </w:r>
            <w:r w:rsidRPr="00C25F77">
              <w:rPr>
                <w:rFonts w:cs="Arial" w:hint="cs"/>
                <w:rtl/>
              </w:rPr>
              <w:t>وعدم</w:t>
            </w:r>
            <w:r>
              <w:rPr>
                <w:rFonts w:cs="Arial" w:hint="cs"/>
                <w:rtl/>
              </w:rPr>
              <w:t xml:space="preserve"> </w:t>
            </w:r>
            <w:r w:rsidRPr="00C25F77">
              <w:rPr>
                <w:rFonts w:cs="Arial" w:hint="cs"/>
                <w:rtl/>
              </w:rPr>
              <w:t>الرغبة</w:t>
            </w:r>
            <w:r>
              <w:rPr>
                <w:rFonts w:cs="Arial" w:hint="cs"/>
                <w:rtl/>
              </w:rPr>
              <w:t xml:space="preserve"> </w:t>
            </w:r>
            <w:r w:rsidRPr="00C25F77">
              <w:rPr>
                <w:rFonts w:cs="Arial" w:hint="cs"/>
                <w:rtl/>
              </w:rPr>
              <w:t>في</w:t>
            </w:r>
            <w:r>
              <w:rPr>
                <w:rFonts w:cs="Arial" w:hint="cs"/>
                <w:rtl/>
              </w:rPr>
              <w:t xml:space="preserve"> </w:t>
            </w:r>
            <w:r w:rsidRPr="00C25F77">
              <w:rPr>
                <w:rFonts w:cs="Arial" w:hint="cs"/>
                <w:rtl/>
              </w:rPr>
              <w:t>المخاطرة</w:t>
            </w:r>
          </w:p>
          <w:p w:rsidR="001D1588" w:rsidRPr="00C25F77" w:rsidRDefault="001D1588" w:rsidP="001D1588">
            <w:pPr>
              <w:cnfStyle w:val="100000000000"/>
              <w:rPr>
                <w:rtl/>
              </w:rPr>
            </w:pPr>
            <w:r w:rsidRPr="00C25F77">
              <w:rPr>
                <w:rFonts w:cs="Arial"/>
                <w:rtl/>
              </w:rPr>
              <w:t>-</w:t>
            </w:r>
            <w:r w:rsidRPr="00C25F77">
              <w:rPr>
                <w:rFonts w:cs="Arial" w:hint="cs"/>
                <w:rtl/>
              </w:rPr>
              <w:t>يميل</w:t>
            </w:r>
            <w:r>
              <w:rPr>
                <w:rFonts w:cs="Arial" w:hint="cs"/>
                <w:rtl/>
              </w:rPr>
              <w:t xml:space="preserve"> </w:t>
            </w:r>
            <w:r w:rsidRPr="00C25F77">
              <w:rPr>
                <w:rFonts w:cs="Arial" w:hint="cs"/>
                <w:rtl/>
              </w:rPr>
              <w:t>إلى</w:t>
            </w:r>
            <w:r>
              <w:rPr>
                <w:rFonts w:cs="Arial" w:hint="cs"/>
                <w:rtl/>
              </w:rPr>
              <w:t xml:space="preserve"> </w:t>
            </w:r>
            <w:r w:rsidRPr="00C25F77">
              <w:rPr>
                <w:rFonts w:cs="Arial" w:hint="cs"/>
                <w:rtl/>
              </w:rPr>
              <w:t>اتخاذ</w:t>
            </w:r>
            <w:r>
              <w:rPr>
                <w:rFonts w:cs="Arial" w:hint="cs"/>
                <w:rtl/>
              </w:rPr>
              <w:t xml:space="preserve"> </w:t>
            </w:r>
            <w:r w:rsidRPr="00C25F77">
              <w:rPr>
                <w:rFonts w:cs="Arial" w:hint="cs"/>
                <w:rtl/>
              </w:rPr>
              <w:t>قرارات</w:t>
            </w:r>
            <w:r>
              <w:rPr>
                <w:rFonts w:cs="Arial" w:hint="cs"/>
                <w:rtl/>
              </w:rPr>
              <w:t xml:space="preserve"> </w:t>
            </w:r>
            <w:r w:rsidRPr="00C25F77">
              <w:rPr>
                <w:rFonts w:cs="Arial" w:hint="cs"/>
                <w:rtl/>
              </w:rPr>
              <w:t>أكثر</w:t>
            </w:r>
            <w:r>
              <w:rPr>
                <w:rFonts w:cs="Arial" w:hint="cs"/>
                <w:rtl/>
              </w:rPr>
              <w:t xml:space="preserve"> </w:t>
            </w:r>
            <w:r w:rsidRPr="00C25F77">
              <w:rPr>
                <w:rFonts w:cs="Arial" w:hint="cs"/>
                <w:rtl/>
              </w:rPr>
              <w:t>ضماناً</w:t>
            </w:r>
            <w:r>
              <w:rPr>
                <w:rFonts w:cs="Arial" w:hint="cs"/>
                <w:rtl/>
              </w:rPr>
              <w:t xml:space="preserve"> </w:t>
            </w:r>
            <w:r w:rsidRPr="00C25F77">
              <w:rPr>
                <w:rFonts w:cs="Arial" w:hint="cs"/>
                <w:rtl/>
              </w:rPr>
              <w:t>وأمناً</w:t>
            </w:r>
            <w:r>
              <w:rPr>
                <w:rFonts w:cs="Arial" w:hint="cs"/>
                <w:rtl/>
              </w:rPr>
              <w:t xml:space="preserve"> </w:t>
            </w:r>
            <w:r w:rsidRPr="00C25F77">
              <w:rPr>
                <w:rFonts w:cs="Arial" w:hint="cs"/>
                <w:rtl/>
              </w:rPr>
              <w:t>حتى</w:t>
            </w:r>
            <w:r>
              <w:rPr>
                <w:rFonts w:cs="Arial" w:hint="cs"/>
                <w:rtl/>
              </w:rPr>
              <w:t xml:space="preserve"> </w:t>
            </w:r>
            <w:r w:rsidRPr="00C25F77">
              <w:rPr>
                <w:rFonts w:cs="Arial" w:hint="cs"/>
                <w:rtl/>
              </w:rPr>
              <w:t>وإن</w:t>
            </w:r>
            <w:r>
              <w:rPr>
                <w:rFonts w:cs="Arial" w:hint="cs"/>
                <w:rtl/>
              </w:rPr>
              <w:t xml:space="preserve"> </w:t>
            </w:r>
            <w:r w:rsidRPr="00C25F77">
              <w:rPr>
                <w:rFonts w:cs="Arial" w:hint="cs"/>
                <w:rtl/>
              </w:rPr>
              <w:t>ترتب</w:t>
            </w:r>
            <w:r>
              <w:rPr>
                <w:rFonts w:cs="Arial" w:hint="cs"/>
                <w:rtl/>
              </w:rPr>
              <w:t xml:space="preserve"> </w:t>
            </w:r>
            <w:r w:rsidRPr="00C25F77">
              <w:rPr>
                <w:rFonts w:cs="Arial" w:hint="cs"/>
                <w:rtl/>
              </w:rPr>
              <w:t>عليها</w:t>
            </w:r>
            <w:r>
              <w:rPr>
                <w:rFonts w:cs="Arial" w:hint="cs"/>
                <w:rtl/>
              </w:rPr>
              <w:t xml:space="preserve"> </w:t>
            </w:r>
            <w:r w:rsidRPr="00C25F77">
              <w:rPr>
                <w:rFonts w:cs="Arial" w:hint="cs"/>
                <w:rtl/>
              </w:rPr>
              <w:t>ضياع</w:t>
            </w:r>
            <w:r>
              <w:rPr>
                <w:rFonts w:cs="Arial" w:hint="cs"/>
                <w:rtl/>
              </w:rPr>
              <w:t xml:space="preserve"> </w:t>
            </w:r>
            <w:r w:rsidRPr="00C25F77">
              <w:rPr>
                <w:rFonts w:cs="Arial" w:hint="cs"/>
                <w:rtl/>
              </w:rPr>
              <w:t>بعض</w:t>
            </w:r>
            <w:r>
              <w:rPr>
                <w:rFonts w:cs="Arial" w:hint="cs"/>
                <w:rtl/>
              </w:rPr>
              <w:t xml:space="preserve"> </w:t>
            </w:r>
            <w:r w:rsidRPr="00C25F77">
              <w:rPr>
                <w:rFonts w:cs="Arial" w:hint="cs"/>
                <w:rtl/>
              </w:rPr>
              <w:t>الفرص</w:t>
            </w:r>
            <w:r>
              <w:rPr>
                <w:rFonts w:cs="Arial" w:hint="cs"/>
                <w:rtl/>
              </w:rPr>
              <w:t xml:space="preserve"> </w:t>
            </w:r>
            <w:r w:rsidRPr="00C25F77">
              <w:rPr>
                <w:rFonts w:cs="Arial" w:hint="cs"/>
                <w:rtl/>
              </w:rPr>
              <w:t>على</w:t>
            </w:r>
            <w:r>
              <w:rPr>
                <w:rFonts w:cs="Arial" w:hint="cs"/>
                <w:rtl/>
              </w:rPr>
              <w:t xml:space="preserve"> </w:t>
            </w:r>
            <w:r w:rsidRPr="00C25F77">
              <w:rPr>
                <w:rFonts w:cs="Arial" w:hint="cs"/>
                <w:rtl/>
              </w:rPr>
              <w:t>المنظمة</w:t>
            </w:r>
            <w:r w:rsidRPr="00C25F77">
              <w:rPr>
                <w:rFonts w:cs="Arial"/>
                <w:rtl/>
              </w:rPr>
              <w:t>.</w:t>
            </w:r>
          </w:p>
          <w:p w:rsidR="001D1588" w:rsidRDefault="001D1588" w:rsidP="001D1588">
            <w:pPr>
              <w:cnfStyle w:val="100000000000"/>
              <w:rPr>
                <w:rFonts w:cs="Arial"/>
                <w:rtl/>
              </w:rPr>
            </w:pPr>
          </w:p>
        </w:tc>
      </w:tr>
    </w:tbl>
    <w:p w:rsidR="001D1588" w:rsidRPr="004E5DCB" w:rsidRDefault="001D1588" w:rsidP="007C6D08">
      <w:pPr>
        <w:spacing w:after="0"/>
        <w:ind w:left="-737"/>
        <w:rPr>
          <w:rFonts w:cs="Arial"/>
          <w:rtl/>
        </w:rPr>
      </w:pPr>
    </w:p>
    <w:p w:rsidR="001D1588" w:rsidRPr="00854478" w:rsidRDefault="001D1588" w:rsidP="007C6D08">
      <w:pPr>
        <w:spacing w:after="0"/>
        <w:ind w:left="-907"/>
        <w:rPr>
          <w:color w:val="632423" w:themeColor="accent2" w:themeShade="80"/>
          <w:sz w:val="24"/>
          <w:szCs w:val="24"/>
          <w:rtl/>
        </w:rPr>
      </w:pPr>
      <w:r w:rsidRPr="00854478">
        <w:rPr>
          <w:rFonts w:hint="cs"/>
          <w:color w:val="632423" w:themeColor="accent2" w:themeShade="80"/>
          <w:sz w:val="24"/>
          <w:szCs w:val="24"/>
          <w:rtl/>
        </w:rPr>
        <w:t>2- الرغبة في تحمل المسئولية:</w:t>
      </w:r>
    </w:p>
    <w:p w:rsidR="001D1588" w:rsidRPr="00854478" w:rsidRDefault="001D1588" w:rsidP="007C6D08">
      <w:pPr>
        <w:spacing w:after="0"/>
        <w:ind w:left="-907"/>
        <w:rPr>
          <w:sz w:val="24"/>
          <w:szCs w:val="24"/>
          <w:rtl/>
        </w:rPr>
      </w:pPr>
      <w:r w:rsidRPr="00854478">
        <w:rPr>
          <w:rFonts w:hint="cs"/>
          <w:sz w:val="24"/>
          <w:szCs w:val="24"/>
          <w:rtl/>
        </w:rPr>
        <w:t>* إذا لم يكن الفرد راغباً أو مستعداً لتحمل نتائج ما يصدره من قرارات فإنه غالباً ما يتصف بالتردد في إتخاذ القرار إما خوفاً من الفشل أو تهرباً من المسئولية.</w:t>
      </w:r>
    </w:p>
    <w:p w:rsidR="001D1588" w:rsidRPr="00854478" w:rsidRDefault="001D1588" w:rsidP="007C6D08">
      <w:pPr>
        <w:spacing w:after="0"/>
        <w:ind w:left="-907"/>
        <w:rPr>
          <w:sz w:val="24"/>
          <w:szCs w:val="24"/>
          <w:rtl/>
        </w:rPr>
      </w:pPr>
      <w:r w:rsidRPr="00854478">
        <w:rPr>
          <w:rFonts w:hint="cs"/>
          <w:sz w:val="24"/>
          <w:szCs w:val="24"/>
          <w:rtl/>
        </w:rPr>
        <w:t>* عدم الحسم في اتخاذ القرار والناتج عن الخوف والفشل أو التهرب من المسئولية يؤدي إلى ترك الأمور معلقة وبالتالي  تفاقمها وتطورها في غير صالح المنظمة</w:t>
      </w:r>
    </w:p>
    <w:p w:rsidR="001D1588" w:rsidRPr="00854478" w:rsidRDefault="001D1588" w:rsidP="007C6D08">
      <w:pPr>
        <w:spacing w:after="0"/>
        <w:ind w:left="-907"/>
        <w:rPr>
          <w:color w:val="632423" w:themeColor="accent2" w:themeShade="80"/>
          <w:sz w:val="24"/>
          <w:szCs w:val="24"/>
          <w:rtl/>
        </w:rPr>
      </w:pPr>
      <w:r w:rsidRPr="00854478">
        <w:rPr>
          <w:rFonts w:hint="cs"/>
          <w:color w:val="632423" w:themeColor="accent2" w:themeShade="80"/>
          <w:sz w:val="24"/>
          <w:szCs w:val="24"/>
          <w:rtl/>
        </w:rPr>
        <w:t>3- التحيز :</w:t>
      </w:r>
    </w:p>
    <w:p w:rsidR="001D1588" w:rsidRPr="00854478" w:rsidRDefault="001D1588" w:rsidP="007C6D08">
      <w:pPr>
        <w:spacing w:after="0"/>
        <w:ind w:left="-907"/>
        <w:rPr>
          <w:sz w:val="24"/>
          <w:szCs w:val="24"/>
          <w:rtl/>
        </w:rPr>
      </w:pPr>
      <w:r w:rsidRPr="00854478">
        <w:rPr>
          <w:rFonts w:hint="cs"/>
          <w:sz w:val="24"/>
          <w:szCs w:val="24"/>
          <w:rtl/>
        </w:rPr>
        <w:lastRenderedPageBreak/>
        <w:t>* رغم تقدم الأساليب العلمية في مجال اتخاذ القرارات و استمرار تطورها إلا إنه لا يوجد حتى الآن ضمان لاستبعاد أثر التحيز في اتخاذ القرار</w:t>
      </w:r>
    </w:p>
    <w:p w:rsidR="001D1588" w:rsidRPr="00854478" w:rsidRDefault="001D1588" w:rsidP="007C6D08">
      <w:pPr>
        <w:spacing w:after="0"/>
        <w:ind w:left="-907"/>
        <w:rPr>
          <w:sz w:val="24"/>
          <w:szCs w:val="24"/>
          <w:rtl/>
        </w:rPr>
      </w:pPr>
      <w:r w:rsidRPr="00854478">
        <w:rPr>
          <w:rFonts w:hint="cs"/>
          <w:sz w:val="24"/>
          <w:szCs w:val="24"/>
          <w:rtl/>
        </w:rPr>
        <w:t>* متخذ القرار هو الذي يقوم ب:</w:t>
      </w:r>
    </w:p>
    <w:p w:rsidR="001D1588" w:rsidRPr="00854478" w:rsidRDefault="001D1588" w:rsidP="007C6D08">
      <w:pPr>
        <w:spacing w:after="0"/>
        <w:ind w:left="-907"/>
        <w:rPr>
          <w:color w:val="365F91" w:themeColor="accent1" w:themeShade="BF"/>
          <w:sz w:val="24"/>
          <w:szCs w:val="24"/>
          <w:rtl/>
        </w:rPr>
      </w:pPr>
      <w:r w:rsidRPr="00854478">
        <w:rPr>
          <w:rFonts w:hint="cs"/>
          <w:color w:val="365F91" w:themeColor="accent1" w:themeShade="BF"/>
          <w:sz w:val="24"/>
          <w:szCs w:val="24"/>
          <w:rtl/>
        </w:rPr>
        <w:t>-تحديد المشكلة أو الهدف</w:t>
      </w:r>
    </w:p>
    <w:p w:rsidR="001D1588" w:rsidRPr="00854478" w:rsidRDefault="001D1588" w:rsidP="007C6D08">
      <w:pPr>
        <w:spacing w:after="0"/>
        <w:ind w:left="-907"/>
        <w:rPr>
          <w:color w:val="365F91" w:themeColor="accent1" w:themeShade="BF"/>
          <w:sz w:val="24"/>
          <w:szCs w:val="24"/>
          <w:rtl/>
        </w:rPr>
      </w:pPr>
      <w:r w:rsidRPr="00854478">
        <w:rPr>
          <w:rFonts w:hint="cs"/>
          <w:color w:val="365F91" w:themeColor="accent1" w:themeShade="BF"/>
          <w:sz w:val="24"/>
          <w:szCs w:val="24"/>
          <w:rtl/>
        </w:rPr>
        <w:t>-تحديد طرق الحل البديلة و الاختيار فيما بينها</w:t>
      </w:r>
    </w:p>
    <w:p w:rsidR="001D1588" w:rsidRPr="00854478" w:rsidRDefault="001D1588" w:rsidP="007C6D08">
      <w:pPr>
        <w:spacing w:after="0"/>
        <w:ind w:left="-907"/>
        <w:rPr>
          <w:color w:val="365F91" w:themeColor="accent1" w:themeShade="BF"/>
          <w:sz w:val="24"/>
          <w:szCs w:val="24"/>
          <w:rtl/>
        </w:rPr>
      </w:pPr>
      <w:r w:rsidRPr="00854478">
        <w:rPr>
          <w:rFonts w:hint="cs"/>
          <w:color w:val="365F91" w:themeColor="accent1" w:themeShade="BF"/>
          <w:sz w:val="24"/>
          <w:szCs w:val="24"/>
          <w:rtl/>
        </w:rPr>
        <w:t>- تحديد المعلومات التي يحتاج إليها في كل مرحلة من مراحل صنع القرار</w:t>
      </w:r>
    </w:p>
    <w:p w:rsidR="001D1588" w:rsidRPr="00854478" w:rsidRDefault="001D1588" w:rsidP="007C6D08">
      <w:pPr>
        <w:spacing w:after="0"/>
        <w:ind w:left="-907"/>
        <w:rPr>
          <w:sz w:val="24"/>
          <w:szCs w:val="24"/>
          <w:rtl/>
        </w:rPr>
      </w:pPr>
      <w:r w:rsidRPr="00854478">
        <w:rPr>
          <w:rFonts w:hint="cs"/>
          <w:sz w:val="24"/>
          <w:szCs w:val="24"/>
          <w:rtl/>
        </w:rPr>
        <w:t>* تظهر شخصية متخذ القرار بمختلف مكوناتها من ثقافة وأنماط سلوكية وإدراكية واتجاهات وقيم ومعتقدات ودوافع في مراحل صنع القرار .</w:t>
      </w:r>
    </w:p>
    <w:p w:rsidR="001D1588" w:rsidRPr="00854478" w:rsidRDefault="001D1588" w:rsidP="007C6D08">
      <w:pPr>
        <w:spacing w:after="0"/>
        <w:ind w:left="-907"/>
        <w:rPr>
          <w:color w:val="632423" w:themeColor="accent2" w:themeShade="80"/>
          <w:sz w:val="24"/>
          <w:szCs w:val="24"/>
          <w:rtl/>
        </w:rPr>
      </w:pPr>
      <w:r w:rsidRPr="00854478">
        <w:rPr>
          <w:rFonts w:hint="cs"/>
          <w:color w:val="632423" w:themeColor="accent2" w:themeShade="80"/>
          <w:sz w:val="24"/>
          <w:szCs w:val="24"/>
          <w:rtl/>
        </w:rPr>
        <w:t>4- الخبرة:</w:t>
      </w:r>
    </w:p>
    <w:p w:rsidR="001D1588" w:rsidRPr="00854478" w:rsidRDefault="001D1588" w:rsidP="007C6D08">
      <w:pPr>
        <w:spacing w:after="0"/>
        <w:ind w:left="-907"/>
        <w:rPr>
          <w:sz w:val="24"/>
          <w:szCs w:val="24"/>
          <w:rtl/>
        </w:rPr>
      </w:pPr>
      <w:r w:rsidRPr="00854478">
        <w:rPr>
          <w:rFonts w:hint="cs"/>
          <w:sz w:val="24"/>
          <w:szCs w:val="24"/>
          <w:rtl/>
        </w:rPr>
        <w:t>* ممارسة متخذ القرار من العمل الإداري خلال فترة طويلة تمكنه من استرجاع الأحداث والمواقف السابقة والاستفادة منها في المواقف الحالية المشابهة</w:t>
      </w:r>
    </w:p>
    <w:p w:rsidR="001D1588" w:rsidRPr="00854478" w:rsidRDefault="001D1588" w:rsidP="007C6D08">
      <w:pPr>
        <w:spacing w:after="0"/>
        <w:ind w:left="-907"/>
        <w:rPr>
          <w:sz w:val="24"/>
          <w:szCs w:val="24"/>
          <w:rtl/>
        </w:rPr>
      </w:pPr>
      <w:r w:rsidRPr="00854478">
        <w:rPr>
          <w:rFonts w:hint="cs"/>
          <w:sz w:val="24"/>
          <w:szCs w:val="24"/>
          <w:rtl/>
        </w:rPr>
        <w:t>* الخبرة الشخصية لمتخذ القرار لا غنى عنها رغم التقدم الهائل في الحسابات الآلية والنماذج الكمية والرياضية في  اتخاذ القرار</w:t>
      </w:r>
    </w:p>
    <w:p w:rsidR="001D1588" w:rsidRPr="00854478" w:rsidRDefault="001D1588" w:rsidP="007C6D08">
      <w:pPr>
        <w:spacing w:after="0"/>
        <w:ind w:left="-907"/>
        <w:rPr>
          <w:sz w:val="24"/>
          <w:szCs w:val="24"/>
          <w:rtl/>
        </w:rPr>
      </w:pPr>
      <w:r w:rsidRPr="00854478">
        <w:rPr>
          <w:rFonts w:hint="cs"/>
          <w:sz w:val="24"/>
          <w:szCs w:val="24"/>
          <w:rtl/>
        </w:rPr>
        <w:t>* يجب عدم المبالغة في الاعتماد على الخبرة لوحدها كأساس لمتخذ القرار لأن ظروف العمل في الوقت الحاضر تتصف بالتغير المستمر وبالتالي يجب تطويع الخبرات السابقة لتتلاءم مع المواقف الحالية و اكتساب خبرات ومهارات جديدة</w:t>
      </w:r>
    </w:p>
    <w:p w:rsidR="001D1588" w:rsidRPr="00854478" w:rsidRDefault="001D1588" w:rsidP="007C6D08">
      <w:pPr>
        <w:spacing w:after="0"/>
        <w:ind w:left="-907"/>
        <w:rPr>
          <w:color w:val="4F6228" w:themeColor="accent3" w:themeShade="80"/>
          <w:sz w:val="24"/>
          <w:szCs w:val="24"/>
          <w:rtl/>
        </w:rPr>
      </w:pPr>
      <w:r w:rsidRPr="00854478">
        <w:rPr>
          <w:rFonts w:hint="cs"/>
          <w:color w:val="4F6228" w:themeColor="accent3" w:themeShade="80"/>
          <w:sz w:val="24"/>
          <w:szCs w:val="24"/>
          <w:rtl/>
        </w:rPr>
        <w:t>(المبد</w:t>
      </w:r>
      <w:r w:rsidRPr="00854478">
        <w:rPr>
          <w:rFonts w:hint="eastAsia"/>
          <w:color w:val="4F6228" w:themeColor="accent3" w:themeShade="80"/>
          <w:sz w:val="24"/>
          <w:szCs w:val="24"/>
          <w:rtl/>
        </w:rPr>
        <w:t>أ</w:t>
      </w:r>
      <w:r w:rsidRPr="00854478">
        <w:rPr>
          <w:rFonts w:hint="cs"/>
          <w:color w:val="4F6228" w:themeColor="accent3" w:themeShade="80"/>
          <w:sz w:val="24"/>
          <w:szCs w:val="24"/>
          <w:rtl/>
        </w:rPr>
        <w:t xml:space="preserve"> القائل بأن ما حدث في الماضي سيحدث في المستقبل لا يكون صحيحا في أكثر الأحيان)</w:t>
      </w:r>
    </w:p>
    <w:p w:rsidR="001D1588" w:rsidRPr="00854478" w:rsidRDefault="001D1588" w:rsidP="007C6D08">
      <w:pPr>
        <w:spacing w:after="0"/>
        <w:ind w:left="-907"/>
        <w:rPr>
          <w:color w:val="632423" w:themeColor="accent2" w:themeShade="80"/>
          <w:sz w:val="24"/>
          <w:szCs w:val="24"/>
          <w:rtl/>
        </w:rPr>
      </w:pPr>
      <w:r w:rsidRPr="00854478">
        <w:rPr>
          <w:rFonts w:hint="cs"/>
          <w:color w:val="632423" w:themeColor="accent2" w:themeShade="80"/>
          <w:sz w:val="24"/>
          <w:szCs w:val="24"/>
          <w:rtl/>
        </w:rPr>
        <w:t>5- المشاورة:</w:t>
      </w:r>
    </w:p>
    <w:p w:rsidR="001D1588" w:rsidRPr="00854478" w:rsidRDefault="001D1588" w:rsidP="007C6D08">
      <w:pPr>
        <w:spacing w:after="0"/>
        <w:ind w:left="-907"/>
        <w:rPr>
          <w:sz w:val="24"/>
          <w:szCs w:val="24"/>
          <w:rtl/>
        </w:rPr>
      </w:pPr>
      <w:r w:rsidRPr="00854478">
        <w:rPr>
          <w:rFonts w:hint="cs"/>
          <w:sz w:val="24"/>
          <w:szCs w:val="24"/>
          <w:rtl/>
        </w:rPr>
        <w:t>* مقدرة الفرد الواحد على رؤية الأبعاد الكاملة للمشكلة قد يكون أمر مستحيلاً, من هنا تظهر الحاجة لتشاور مع الآخرين واستطلاع أراءهم حول المشكلة المطلوب اتخاذ القرار بشأنها</w:t>
      </w:r>
    </w:p>
    <w:p w:rsidR="001D1588" w:rsidRPr="00854478" w:rsidRDefault="001D1588" w:rsidP="007C6D08">
      <w:pPr>
        <w:spacing w:after="0"/>
        <w:ind w:left="-907"/>
        <w:rPr>
          <w:sz w:val="24"/>
          <w:szCs w:val="24"/>
          <w:rtl/>
        </w:rPr>
      </w:pPr>
      <w:r w:rsidRPr="00854478">
        <w:rPr>
          <w:rFonts w:hint="cs"/>
          <w:sz w:val="24"/>
          <w:szCs w:val="24"/>
          <w:rtl/>
        </w:rPr>
        <w:t>* يظهر أثر الخصائص الشخصية لمتخذ القرار في مدى استعداده لسماع الآخرين</w:t>
      </w:r>
    </w:p>
    <w:p w:rsidR="001D1588" w:rsidRPr="00854478" w:rsidRDefault="001D1588" w:rsidP="007C6D08">
      <w:pPr>
        <w:spacing w:after="0"/>
        <w:ind w:left="-907"/>
        <w:rPr>
          <w:sz w:val="24"/>
          <w:szCs w:val="24"/>
          <w:rtl/>
        </w:rPr>
      </w:pPr>
      <w:r w:rsidRPr="00854478">
        <w:rPr>
          <w:rFonts w:hint="cs"/>
          <w:sz w:val="24"/>
          <w:szCs w:val="24"/>
          <w:rtl/>
        </w:rPr>
        <w:t>* أن التشاور مع الآخرين إدا لم يساعد في تحسين جودة القرار فإنه يساهم في إشباع بعض الحاجات النفسية لمنفذي القرار.</w:t>
      </w:r>
    </w:p>
    <w:p w:rsidR="001D1588" w:rsidRPr="00854478" w:rsidRDefault="001D1588" w:rsidP="001D1588">
      <w:pPr>
        <w:spacing w:after="0"/>
        <w:rPr>
          <w:b/>
          <w:bCs/>
          <w:color w:val="FF0000"/>
          <w:sz w:val="24"/>
          <w:szCs w:val="24"/>
          <w:u w:val="single"/>
          <w:rtl/>
        </w:rPr>
      </w:pPr>
    </w:p>
    <w:p w:rsidR="001D1588" w:rsidRPr="00854478" w:rsidRDefault="001D1588" w:rsidP="007C6D08">
      <w:pPr>
        <w:spacing w:after="0"/>
        <w:ind w:left="-567"/>
        <w:rPr>
          <w:b/>
          <w:bCs/>
          <w:color w:val="FF0000"/>
          <w:sz w:val="24"/>
          <w:szCs w:val="24"/>
          <w:u w:val="single"/>
          <w:rtl/>
        </w:rPr>
      </w:pPr>
      <w:r w:rsidRPr="00854478">
        <w:rPr>
          <w:rFonts w:hint="cs"/>
          <w:b/>
          <w:bCs/>
          <w:color w:val="FF0000"/>
          <w:sz w:val="24"/>
          <w:szCs w:val="24"/>
          <w:u w:val="single"/>
          <w:rtl/>
        </w:rPr>
        <w:t xml:space="preserve">سادسا: قرارات أدارة الإنتاج والعمليات: </w:t>
      </w:r>
    </w:p>
    <w:p w:rsidR="001D1588" w:rsidRPr="00854478" w:rsidRDefault="001D1588" w:rsidP="00795D27">
      <w:pPr>
        <w:pStyle w:val="a5"/>
        <w:numPr>
          <w:ilvl w:val="0"/>
          <w:numId w:val="24"/>
        </w:numPr>
        <w:spacing w:after="0"/>
        <w:ind w:left="-567"/>
        <w:rPr>
          <w:sz w:val="24"/>
          <w:szCs w:val="24"/>
          <w:rtl/>
        </w:rPr>
      </w:pPr>
      <w:r w:rsidRPr="00854478">
        <w:rPr>
          <w:rFonts w:hint="cs"/>
          <w:sz w:val="24"/>
          <w:szCs w:val="24"/>
          <w:rtl/>
        </w:rPr>
        <w:t>القرارات التي يتخذها مدير الإنتاج والعمليات تختلف من منظمة لمنظمة أخرى وفقاً لطبيعة الهيكل التنظيمي ونوعية المنظمة وبالتالي يصعب إعداد قائمة شاملة لهذه للقرارا</w:t>
      </w:r>
      <w:r w:rsidRPr="00854478">
        <w:rPr>
          <w:rFonts w:hint="eastAsia"/>
          <w:sz w:val="24"/>
          <w:szCs w:val="24"/>
          <w:rtl/>
        </w:rPr>
        <w:t>ت</w:t>
      </w:r>
    </w:p>
    <w:p w:rsidR="001D1588" w:rsidRPr="00854478" w:rsidRDefault="001D1588" w:rsidP="007C6D08">
      <w:pPr>
        <w:spacing w:after="0"/>
        <w:ind w:left="-567"/>
        <w:rPr>
          <w:sz w:val="24"/>
          <w:szCs w:val="24"/>
        </w:rPr>
      </w:pPr>
      <w:r w:rsidRPr="00854478">
        <w:rPr>
          <w:rFonts w:ascii="Helvetica-Bold" w:cs="Helvetica-Bold"/>
          <w:sz w:val="24"/>
          <w:szCs w:val="24"/>
        </w:rPr>
        <w:t xml:space="preserve">* </w:t>
      </w:r>
      <w:r w:rsidRPr="00854478">
        <w:rPr>
          <w:rFonts w:hint="cs"/>
          <w:sz w:val="24"/>
          <w:szCs w:val="24"/>
          <w:rtl/>
        </w:rPr>
        <w:t>ما</w:t>
      </w:r>
      <w:r w:rsidRPr="00854478">
        <w:rPr>
          <w:sz w:val="24"/>
          <w:szCs w:val="24"/>
        </w:rPr>
        <w:t xml:space="preserve"> </w:t>
      </w:r>
      <w:r w:rsidRPr="00854478">
        <w:rPr>
          <w:rFonts w:hint="cs"/>
          <w:sz w:val="24"/>
          <w:szCs w:val="24"/>
          <w:rtl/>
        </w:rPr>
        <w:t>يلي</w:t>
      </w:r>
      <w:r w:rsidRPr="00854478">
        <w:rPr>
          <w:sz w:val="24"/>
          <w:szCs w:val="24"/>
        </w:rPr>
        <w:t xml:space="preserve"> </w:t>
      </w:r>
      <w:r w:rsidRPr="00854478">
        <w:rPr>
          <w:rFonts w:hint="cs"/>
          <w:sz w:val="24"/>
          <w:szCs w:val="24"/>
          <w:rtl/>
        </w:rPr>
        <w:t>توضيح</w:t>
      </w:r>
      <w:r w:rsidRPr="00854478">
        <w:rPr>
          <w:sz w:val="24"/>
          <w:szCs w:val="24"/>
        </w:rPr>
        <w:t xml:space="preserve"> </w:t>
      </w:r>
      <w:r w:rsidRPr="00854478">
        <w:rPr>
          <w:rFonts w:hint="cs"/>
          <w:sz w:val="24"/>
          <w:szCs w:val="24"/>
          <w:rtl/>
        </w:rPr>
        <w:t>لبعض</w:t>
      </w:r>
      <w:r w:rsidRPr="00854478">
        <w:rPr>
          <w:sz w:val="24"/>
          <w:szCs w:val="24"/>
        </w:rPr>
        <w:t xml:space="preserve"> </w:t>
      </w:r>
      <w:r w:rsidRPr="00854478">
        <w:rPr>
          <w:rFonts w:hint="cs"/>
          <w:sz w:val="24"/>
          <w:szCs w:val="24"/>
          <w:rtl/>
        </w:rPr>
        <w:t>المجالات</w:t>
      </w:r>
      <w:r w:rsidRPr="00854478">
        <w:rPr>
          <w:sz w:val="24"/>
          <w:szCs w:val="24"/>
        </w:rPr>
        <w:t xml:space="preserve"> </w:t>
      </w:r>
      <w:r w:rsidRPr="00854478">
        <w:rPr>
          <w:rFonts w:hint="cs"/>
          <w:sz w:val="24"/>
          <w:szCs w:val="24"/>
          <w:rtl/>
        </w:rPr>
        <w:t>التى</w:t>
      </w:r>
      <w:r w:rsidRPr="00854478">
        <w:rPr>
          <w:sz w:val="24"/>
          <w:szCs w:val="24"/>
        </w:rPr>
        <w:t xml:space="preserve"> </w:t>
      </w:r>
      <w:r w:rsidRPr="00854478">
        <w:rPr>
          <w:rFonts w:hint="cs"/>
          <w:sz w:val="24"/>
          <w:szCs w:val="24"/>
          <w:rtl/>
        </w:rPr>
        <w:t>يشترك</w:t>
      </w:r>
      <w:r w:rsidRPr="00854478">
        <w:rPr>
          <w:sz w:val="24"/>
          <w:szCs w:val="24"/>
        </w:rPr>
        <w:t xml:space="preserve"> </w:t>
      </w:r>
      <w:r w:rsidRPr="00854478">
        <w:rPr>
          <w:rFonts w:hint="cs"/>
          <w:sz w:val="24"/>
          <w:szCs w:val="24"/>
          <w:rtl/>
        </w:rPr>
        <w:t>فيها</w:t>
      </w:r>
      <w:r w:rsidRPr="00854478">
        <w:rPr>
          <w:sz w:val="24"/>
          <w:szCs w:val="24"/>
        </w:rPr>
        <w:t xml:space="preserve"> </w:t>
      </w:r>
      <w:r w:rsidRPr="00854478">
        <w:rPr>
          <w:rFonts w:hint="cs"/>
          <w:sz w:val="24"/>
          <w:szCs w:val="24"/>
          <w:rtl/>
        </w:rPr>
        <w:t>مدير</w:t>
      </w:r>
      <w:r w:rsidRPr="00854478">
        <w:rPr>
          <w:sz w:val="24"/>
          <w:szCs w:val="24"/>
        </w:rPr>
        <w:t xml:space="preserve"> </w:t>
      </w:r>
      <w:r w:rsidRPr="00854478">
        <w:rPr>
          <w:rFonts w:hint="cs"/>
          <w:sz w:val="24"/>
          <w:szCs w:val="24"/>
          <w:rtl/>
        </w:rPr>
        <w:t>الإنتاج</w:t>
      </w:r>
      <w:r w:rsidRPr="00854478">
        <w:rPr>
          <w:sz w:val="24"/>
          <w:szCs w:val="24"/>
        </w:rPr>
        <w:t xml:space="preserve"> </w:t>
      </w:r>
      <w:r w:rsidRPr="00854478">
        <w:rPr>
          <w:rFonts w:hint="cs"/>
          <w:sz w:val="24"/>
          <w:szCs w:val="24"/>
          <w:rtl/>
        </w:rPr>
        <w:t>والعمليات</w:t>
      </w:r>
      <w:r w:rsidRPr="00854478">
        <w:rPr>
          <w:sz w:val="24"/>
          <w:szCs w:val="24"/>
        </w:rPr>
        <w:t xml:space="preserve"> </w:t>
      </w:r>
      <w:r w:rsidRPr="00854478">
        <w:rPr>
          <w:rFonts w:hint="cs"/>
          <w:sz w:val="24"/>
          <w:szCs w:val="24"/>
          <w:rtl/>
        </w:rPr>
        <w:t>ويتولى</w:t>
      </w:r>
      <w:r w:rsidRPr="00854478">
        <w:rPr>
          <w:sz w:val="24"/>
          <w:szCs w:val="24"/>
        </w:rPr>
        <w:t xml:space="preserve"> </w:t>
      </w:r>
      <w:r w:rsidRPr="00854478">
        <w:rPr>
          <w:rFonts w:hint="cs"/>
          <w:sz w:val="24"/>
          <w:szCs w:val="24"/>
          <w:rtl/>
        </w:rPr>
        <w:t>فيها</w:t>
      </w:r>
      <w:r w:rsidRPr="00854478">
        <w:rPr>
          <w:sz w:val="24"/>
          <w:szCs w:val="24"/>
        </w:rPr>
        <w:t xml:space="preserve"> </w:t>
      </w:r>
      <w:r w:rsidRPr="00854478">
        <w:rPr>
          <w:rFonts w:hint="cs"/>
          <w:sz w:val="24"/>
          <w:szCs w:val="24"/>
          <w:rtl/>
        </w:rPr>
        <w:t>مسئولية</w:t>
      </w:r>
      <w:r w:rsidRPr="00854478">
        <w:rPr>
          <w:sz w:val="24"/>
          <w:szCs w:val="24"/>
        </w:rPr>
        <w:t xml:space="preserve"> </w:t>
      </w:r>
      <w:r w:rsidRPr="00854478">
        <w:rPr>
          <w:rFonts w:hint="cs"/>
          <w:sz w:val="24"/>
          <w:szCs w:val="24"/>
          <w:rtl/>
        </w:rPr>
        <w:t>إتخاذ</w:t>
      </w:r>
      <w:r w:rsidRPr="00854478">
        <w:rPr>
          <w:sz w:val="24"/>
          <w:szCs w:val="24"/>
        </w:rPr>
        <w:t xml:space="preserve"> </w:t>
      </w:r>
      <w:r w:rsidRPr="00854478">
        <w:rPr>
          <w:rFonts w:hint="cs"/>
          <w:sz w:val="24"/>
          <w:szCs w:val="24"/>
          <w:rtl/>
        </w:rPr>
        <w:t>القرار</w:t>
      </w:r>
    </w:p>
    <w:p w:rsidR="001D1588" w:rsidRPr="00854478" w:rsidRDefault="001D1588" w:rsidP="007C6D08">
      <w:pPr>
        <w:spacing w:after="0"/>
        <w:ind w:left="-567"/>
        <w:rPr>
          <w:sz w:val="24"/>
          <w:szCs w:val="24"/>
          <w:rtl/>
        </w:rPr>
      </w:pPr>
      <w:r w:rsidRPr="00854478">
        <w:rPr>
          <w:rFonts w:hint="cs"/>
          <w:sz w:val="24"/>
          <w:szCs w:val="24"/>
          <w:rtl/>
        </w:rPr>
        <w:t>وبعض</w:t>
      </w:r>
      <w:r w:rsidRPr="00854478">
        <w:rPr>
          <w:sz w:val="24"/>
          <w:szCs w:val="24"/>
        </w:rPr>
        <w:t xml:space="preserve"> </w:t>
      </w:r>
      <w:r w:rsidRPr="00854478">
        <w:rPr>
          <w:rFonts w:hint="cs"/>
          <w:sz w:val="24"/>
          <w:szCs w:val="24"/>
          <w:rtl/>
        </w:rPr>
        <w:t>البدائل</w:t>
      </w:r>
      <w:r w:rsidRPr="00854478">
        <w:rPr>
          <w:sz w:val="24"/>
          <w:szCs w:val="24"/>
        </w:rPr>
        <w:t xml:space="preserve"> </w:t>
      </w:r>
      <w:r w:rsidRPr="00854478">
        <w:rPr>
          <w:rFonts w:hint="cs"/>
          <w:sz w:val="24"/>
          <w:szCs w:val="24"/>
          <w:rtl/>
        </w:rPr>
        <w:t>المتاحة</w:t>
      </w:r>
      <w:r w:rsidRPr="00854478">
        <w:rPr>
          <w:sz w:val="24"/>
          <w:szCs w:val="24"/>
        </w:rPr>
        <w:t xml:space="preserve"> </w:t>
      </w:r>
      <w:r w:rsidRPr="00854478">
        <w:rPr>
          <w:rFonts w:hint="cs"/>
          <w:sz w:val="24"/>
          <w:szCs w:val="24"/>
          <w:rtl/>
        </w:rPr>
        <w:t>أمامه</w:t>
      </w:r>
      <w:r w:rsidRPr="00854478">
        <w:rPr>
          <w:sz w:val="24"/>
          <w:szCs w:val="24"/>
        </w:rPr>
        <w:t xml:space="preserve"> </w:t>
      </w:r>
      <w:r w:rsidRPr="00854478">
        <w:rPr>
          <w:rFonts w:hint="cs"/>
          <w:sz w:val="24"/>
          <w:szCs w:val="24"/>
          <w:rtl/>
        </w:rPr>
        <w:t xml:space="preserve">للإختيار </w:t>
      </w:r>
      <w:r w:rsidRPr="00854478">
        <w:rPr>
          <w:sz w:val="24"/>
          <w:szCs w:val="24"/>
        </w:rPr>
        <w:t xml:space="preserve"> </w:t>
      </w:r>
      <w:r w:rsidRPr="00854478">
        <w:rPr>
          <w:rFonts w:ascii="Helvetica-Bold" w:cs="Helvetica-Bold"/>
          <w:sz w:val="24"/>
          <w:szCs w:val="24"/>
        </w:rPr>
        <w:t>:</w:t>
      </w:r>
    </w:p>
    <w:tbl>
      <w:tblPr>
        <w:tblStyle w:val="1-5"/>
        <w:bidiVisual/>
        <w:tblW w:w="0" w:type="auto"/>
        <w:tblLook w:val="04A0"/>
      </w:tblPr>
      <w:tblGrid>
        <w:gridCol w:w="1893"/>
        <w:gridCol w:w="2410"/>
        <w:gridCol w:w="4219"/>
      </w:tblGrid>
      <w:tr w:rsidR="001D1588" w:rsidTr="001D1588">
        <w:trPr>
          <w:cnfStyle w:val="100000000000"/>
        </w:trPr>
        <w:tc>
          <w:tcPr>
            <w:cnfStyle w:val="001000000000"/>
            <w:tcW w:w="1893" w:type="dxa"/>
          </w:tcPr>
          <w:p w:rsidR="001D1588" w:rsidRDefault="001D1588" w:rsidP="001D1588">
            <w:pPr>
              <w:jc w:val="center"/>
              <w:rPr>
                <w:rtl/>
              </w:rPr>
            </w:pPr>
            <w:r>
              <w:rPr>
                <w:rFonts w:hint="cs"/>
                <w:rtl/>
              </w:rPr>
              <w:t>مجالات القرار</w:t>
            </w:r>
          </w:p>
        </w:tc>
        <w:tc>
          <w:tcPr>
            <w:tcW w:w="2410" w:type="dxa"/>
          </w:tcPr>
          <w:p w:rsidR="001D1588" w:rsidRDefault="001D1588" w:rsidP="001D1588">
            <w:pPr>
              <w:jc w:val="center"/>
              <w:cnfStyle w:val="100000000000"/>
              <w:rPr>
                <w:rtl/>
              </w:rPr>
            </w:pPr>
            <w:r>
              <w:rPr>
                <w:rFonts w:hint="cs"/>
                <w:rtl/>
              </w:rPr>
              <w:t>القرار</w:t>
            </w:r>
          </w:p>
        </w:tc>
        <w:tc>
          <w:tcPr>
            <w:tcW w:w="4219" w:type="dxa"/>
          </w:tcPr>
          <w:p w:rsidR="001D1588" w:rsidRDefault="001D1588" w:rsidP="001D1588">
            <w:pPr>
              <w:jc w:val="center"/>
              <w:cnfStyle w:val="100000000000"/>
              <w:rPr>
                <w:rtl/>
              </w:rPr>
            </w:pPr>
            <w:r>
              <w:rPr>
                <w:rFonts w:hint="cs"/>
                <w:rtl/>
              </w:rPr>
              <w:t>البدائل المتاحة</w:t>
            </w:r>
          </w:p>
        </w:tc>
      </w:tr>
      <w:tr w:rsidR="001D1588" w:rsidTr="001D1588">
        <w:trPr>
          <w:cnfStyle w:val="000000100000"/>
        </w:trPr>
        <w:tc>
          <w:tcPr>
            <w:cnfStyle w:val="001000000000"/>
            <w:tcW w:w="1893" w:type="dxa"/>
            <w:vMerge w:val="restart"/>
          </w:tcPr>
          <w:p w:rsidR="001D1588" w:rsidRDefault="001D1588" w:rsidP="001D1588">
            <w:pPr>
              <w:jc w:val="center"/>
              <w:rPr>
                <w:rtl/>
              </w:rPr>
            </w:pPr>
            <w:r>
              <w:rPr>
                <w:rFonts w:hint="cs"/>
                <w:rtl/>
              </w:rPr>
              <w:t>المصنع والتجهيزات</w:t>
            </w:r>
          </w:p>
        </w:tc>
        <w:tc>
          <w:tcPr>
            <w:tcW w:w="2410" w:type="dxa"/>
          </w:tcPr>
          <w:p w:rsidR="001D1588" w:rsidRDefault="001D1588" w:rsidP="001D1588">
            <w:pPr>
              <w:jc w:val="center"/>
              <w:cnfStyle w:val="000000100000"/>
              <w:rPr>
                <w:rtl/>
              </w:rPr>
            </w:pPr>
            <w:r>
              <w:rPr>
                <w:rFonts w:hint="cs"/>
                <w:rtl/>
              </w:rPr>
              <w:t>نطاق العمليات</w:t>
            </w:r>
          </w:p>
        </w:tc>
        <w:tc>
          <w:tcPr>
            <w:tcW w:w="4219" w:type="dxa"/>
          </w:tcPr>
          <w:p w:rsidR="001D1588" w:rsidRDefault="001D1588" w:rsidP="001D1588">
            <w:pPr>
              <w:jc w:val="center"/>
              <w:cnfStyle w:val="000000100000"/>
              <w:rPr>
                <w:rtl/>
              </w:rPr>
            </w:pPr>
            <w:r>
              <w:rPr>
                <w:rFonts w:hint="cs"/>
                <w:rtl/>
              </w:rPr>
              <w:t>الشراء او الصنع</w:t>
            </w:r>
          </w:p>
        </w:tc>
      </w:tr>
      <w:tr w:rsidR="001D1588" w:rsidTr="001D1588">
        <w:trPr>
          <w:cnfStyle w:val="000000010000"/>
        </w:trPr>
        <w:tc>
          <w:tcPr>
            <w:cnfStyle w:val="001000000000"/>
            <w:tcW w:w="1893" w:type="dxa"/>
            <w:vMerge/>
          </w:tcPr>
          <w:p w:rsidR="001D1588" w:rsidRDefault="001D1588" w:rsidP="001D1588">
            <w:pPr>
              <w:jc w:val="center"/>
              <w:rPr>
                <w:rtl/>
              </w:rPr>
            </w:pPr>
          </w:p>
        </w:tc>
        <w:tc>
          <w:tcPr>
            <w:tcW w:w="2410" w:type="dxa"/>
          </w:tcPr>
          <w:p w:rsidR="001D1588" w:rsidRDefault="001D1588" w:rsidP="001D1588">
            <w:pPr>
              <w:jc w:val="center"/>
              <w:cnfStyle w:val="000000010000"/>
              <w:rPr>
                <w:rtl/>
              </w:rPr>
            </w:pPr>
            <w:r>
              <w:rPr>
                <w:rFonts w:hint="cs"/>
                <w:rtl/>
              </w:rPr>
              <w:t>حجم المصنع</w:t>
            </w:r>
          </w:p>
        </w:tc>
        <w:tc>
          <w:tcPr>
            <w:tcW w:w="4219" w:type="dxa"/>
          </w:tcPr>
          <w:p w:rsidR="001D1588" w:rsidRDefault="001D1588" w:rsidP="001D1588">
            <w:pPr>
              <w:jc w:val="center"/>
              <w:cnfStyle w:val="000000010000"/>
              <w:rPr>
                <w:rtl/>
              </w:rPr>
            </w:pPr>
            <w:r w:rsidRPr="005E415D">
              <w:rPr>
                <w:rFonts w:hint="cs"/>
                <w:rtl/>
              </w:rPr>
              <w:t>مصنع</w:t>
            </w:r>
            <w:r w:rsidRPr="005E415D">
              <w:t xml:space="preserve"> </w:t>
            </w:r>
            <w:r w:rsidRPr="005E415D">
              <w:rPr>
                <w:rFonts w:hint="cs"/>
                <w:rtl/>
              </w:rPr>
              <w:t>واحد</w:t>
            </w:r>
            <w:r w:rsidRPr="005E415D">
              <w:t xml:space="preserve"> </w:t>
            </w:r>
            <w:r w:rsidRPr="005E415D">
              <w:rPr>
                <w:rFonts w:hint="cs"/>
                <w:rtl/>
              </w:rPr>
              <w:t>كبير</w:t>
            </w:r>
            <w:r w:rsidRPr="005E415D">
              <w:t xml:space="preserve"> </w:t>
            </w:r>
            <w:r w:rsidRPr="005E415D">
              <w:rPr>
                <w:rFonts w:hint="cs"/>
                <w:rtl/>
              </w:rPr>
              <w:t>أو</w:t>
            </w:r>
            <w:r w:rsidRPr="005E415D">
              <w:t xml:space="preserve"> </w:t>
            </w:r>
            <w:r w:rsidRPr="005E415D">
              <w:rPr>
                <w:rFonts w:hint="cs"/>
                <w:rtl/>
              </w:rPr>
              <w:t>عدة</w:t>
            </w:r>
            <w:r w:rsidRPr="005E415D">
              <w:t xml:space="preserve"> </w:t>
            </w:r>
            <w:r w:rsidRPr="005E415D">
              <w:rPr>
                <w:rFonts w:hint="cs"/>
                <w:rtl/>
              </w:rPr>
              <w:t>فروع</w:t>
            </w:r>
            <w:r w:rsidRPr="005E415D">
              <w:t xml:space="preserve"> </w:t>
            </w:r>
            <w:r w:rsidRPr="005E415D">
              <w:rPr>
                <w:rFonts w:hint="cs"/>
                <w:rtl/>
              </w:rPr>
              <w:t>أو</w:t>
            </w:r>
            <w:r>
              <w:rPr>
                <w:rFonts w:hint="cs"/>
                <w:rtl/>
              </w:rPr>
              <w:t xml:space="preserve"> </w:t>
            </w:r>
            <w:r w:rsidRPr="005E415D">
              <w:rPr>
                <w:rFonts w:hint="cs"/>
                <w:rtl/>
              </w:rPr>
              <w:t>مصانع</w:t>
            </w:r>
            <w:r w:rsidRPr="005E415D">
              <w:t xml:space="preserve"> </w:t>
            </w:r>
            <w:r w:rsidRPr="005E415D">
              <w:rPr>
                <w:rFonts w:hint="cs"/>
                <w:rtl/>
              </w:rPr>
              <w:t>صغيرة</w:t>
            </w:r>
          </w:p>
        </w:tc>
      </w:tr>
      <w:tr w:rsidR="001D1588" w:rsidTr="001D1588">
        <w:trPr>
          <w:cnfStyle w:val="000000100000"/>
        </w:trPr>
        <w:tc>
          <w:tcPr>
            <w:cnfStyle w:val="001000000000"/>
            <w:tcW w:w="1893" w:type="dxa"/>
            <w:vMerge/>
          </w:tcPr>
          <w:p w:rsidR="001D1588" w:rsidRDefault="001D1588" w:rsidP="001D1588">
            <w:pPr>
              <w:jc w:val="center"/>
              <w:rPr>
                <w:rtl/>
              </w:rPr>
            </w:pPr>
          </w:p>
        </w:tc>
        <w:tc>
          <w:tcPr>
            <w:tcW w:w="2410" w:type="dxa"/>
          </w:tcPr>
          <w:p w:rsidR="001D1588" w:rsidRDefault="001D1588" w:rsidP="001D1588">
            <w:pPr>
              <w:jc w:val="center"/>
              <w:cnfStyle w:val="000000100000"/>
              <w:rPr>
                <w:rtl/>
              </w:rPr>
            </w:pPr>
            <w:r>
              <w:rPr>
                <w:rFonts w:hint="cs"/>
                <w:rtl/>
              </w:rPr>
              <w:t>موقع المصنع</w:t>
            </w:r>
          </w:p>
        </w:tc>
        <w:tc>
          <w:tcPr>
            <w:tcW w:w="4219" w:type="dxa"/>
          </w:tcPr>
          <w:p w:rsidR="001D1588" w:rsidRDefault="001D1588" w:rsidP="001D1588">
            <w:pPr>
              <w:jc w:val="center"/>
              <w:cnfStyle w:val="000000100000"/>
              <w:rPr>
                <w:rtl/>
              </w:rPr>
            </w:pPr>
            <w:r w:rsidRPr="005E415D">
              <w:rPr>
                <w:rFonts w:hint="cs"/>
                <w:rtl/>
              </w:rPr>
              <w:t>بالقرب</w:t>
            </w:r>
            <w:r w:rsidRPr="005E415D">
              <w:t xml:space="preserve"> </w:t>
            </w:r>
            <w:r w:rsidRPr="005E415D">
              <w:rPr>
                <w:rFonts w:hint="cs"/>
                <w:rtl/>
              </w:rPr>
              <w:t>من</w:t>
            </w:r>
            <w:r w:rsidRPr="005E415D">
              <w:t xml:space="preserve"> </w:t>
            </w:r>
            <w:r w:rsidRPr="005E415D">
              <w:rPr>
                <w:rFonts w:hint="cs"/>
                <w:rtl/>
              </w:rPr>
              <w:t>السوق</w:t>
            </w:r>
            <w:r w:rsidRPr="005E415D">
              <w:t xml:space="preserve"> </w:t>
            </w:r>
            <w:r w:rsidRPr="005E415D">
              <w:rPr>
                <w:rFonts w:hint="cs"/>
                <w:rtl/>
              </w:rPr>
              <w:t>أو</w:t>
            </w:r>
            <w:r w:rsidRPr="005E415D">
              <w:t xml:space="preserve"> </w:t>
            </w:r>
            <w:r w:rsidRPr="005E415D">
              <w:rPr>
                <w:rFonts w:hint="cs"/>
                <w:rtl/>
              </w:rPr>
              <w:t>المواد</w:t>
            </w:r>
            <w:r w:rsidRPr="005E415D">
              <w:t xml:space="preserve"> </w:t>
            </w:r>
            <w:r w:rsidRPr="005E415D">
              <w:rPr>
                <w:rFonts w:hint="cs"/>
                <w:rtl/>
              </w:rPr>
              <w:t>الخام</w:t>
            </w:r>
            <w:r>
              <w:rPr>
                <w:rFonts w:hint="cs"/>
                <w:rtl/>
              </w:rPr>
              <w:t xml:space="preserve"> </w:t>
            </w:r>
            <w:r w:rsidRPr="005E415D">
              <w:rPr>
                <w:rFonts w:hint="cs"/>
                <w:rtl/>
              </w:rPr>
              <w:t>أو</w:t>
            </w:r>
            <w:r w:rsidRPr="005E415D">
              <w:t xml:space="preserve"> </w:t>
            </w:r>
            <w:r w:rsidRPr="005E415D">
              <w:rPr>
                <w:rFonts w:hint="cs"/>
                <w:rtl/>
              </w:rPr>
              <w:t>العمالة</w:t>
            </w:r>
          </w:p>
        </w:tc>
      </w:tr>
      <w:tr w:rsidR="001D1588" w:rsidTr="001D1588">
        <w:trPr>
          <w:cnfStyle w:val="000000010000"/>
        </w:trPr>
        <w:tc>
          <w:tcPr>
            <w:cnfStyle w:val="001000000000"/>
            <w:tcW w:w="1893" w:type="dxa"/>
            <w:vMerge/>
          </w:tcPr>
          <w:p w:rsidR="001D1588" w:rsidRDefault="001D1588" w:rsidP="001D1588">
            <w:pPr>
              <w:jc w:val="center"/>
              <w:rPr>
                <w:rtl/>
              </w:rPr>
            </w:pPr>
          </w:p>
        </w:tc>
        <w:tc>
          <w:tcPr>
            <w:tcW w:w="2410" w:type="dxa"/>
          </w:tcPr>
          <w:p w:rsidR="001D1588" w:rsidRDefault="001D1588" w:rsidP="001D1588">
            <w:pPr>
              <w:jc w:val="center"/>
              <w:cnfStyle w:val="000000010000"/>
              <w:rPr>
                <w:rtl/>
              </w:rPr>
            </w:pPr>
            <w:r>
              <w:rPr>
                <w:rFonts w:hint="cs"/>
                <w:rtl/>
              </w:rPr>
              <w:t>الإستثمارات</w:t>
            </w:r>
          </w:p>
        </w:tc>
        <w:tc>
          <w:tcPr>
            <w:tcW w:w="4219" w:type="dxa"/>
          </w:tcPr>
          <w:p w:rsidR="001D1588" w:rsidRPr="00854478" w:rsidRDefault="001D1588" w:rsidP="001D1588">
            <w:pPr>
              <w:jc w:val="center"/>
              <w:cnfStyle w:val="000000010000"/>
              <w:rPr>
                <w:rtl/>
              </w:rPr>
            </w:pPr>
            <w:r w:rsidRPr="005E415D">
              <w:rPr>
                <w:rFonts w:hint="cs"/>
                <w:rtl/>
              </w:rPr>
              <w:t>الإستثمارات</w:t>
            </w:r>
            <w:r w:rsidRPr="005E415D">
              <w:t xml:space="preserve"> </w:t>
            </w:r>
            <w:r w:rsidRPr="005E415D">
              <w:rPr>
                <w:rFonts w:hint="cs"/>
                <w:rtl/>
              </w:rPr>
              <w:t>فى</w:t>
            </w:r>
            <w:r w:rsidRPr="005E415D">
              <w:t xml:space="preserve"> </w:t>
            </w:r>
            <w:r w:rsidRPr="005E415D">
              <w:rPr>
                <w:rFonts w:hint="cs"/>
                <w:rtl/>
              </w:rPr>
              <w:t>الإنشاءات،</w:t>
            </w:r>
            <w:r w:rsidRPr="005E415D">
              <w:t xml:space="preserve"> </w:t>
            </w:r>
            <w:r w:rsidRPr="005E415D">
              <w:rPr>
                <w:rFonts w:hint="cs"/>
                <w:rtl/>
              </w:rPr>
              <w:t>المعدات،</w:t>
            </w:r>
            <w:r>
              <w:rPr>
                <w:rFonts w:hint="cs"/>
                <w:rtl/>
              </w:rPr>
              <w:t xml:space="preserve"> </w:t>
            </w:r>
            <w:r w:rsidRPr="005E415D">
              <w:rPr>
                <w:rFonts w:hint="cs"/>
                <w:rtl/>
              </w:rPr>
              <w:t>البحوث،</w:t>
            </w:r>
            <w:r w:rsidRPr="005E415D">
              <w:t xml:space="preserve"> </w:t>
            </w:r>
            <w:r w:rsidRPr="005E415D">
              <w:rPr>
                <w:rFonts w:hint="cs"/>
                <w:rtl/>
              </w:rPr>
              <w:t>المخزون</w:t>
            </w:r>
          </w:p>
        </w:tc>
      </w:tr>
      <w:tr w:rsidR="001D1588" w:rsidTr="001D1588">
        <w:trPr>
          <w:cnfStyle w:val="000000100000"/>
        </w:trPr>
        <w:tc>
          <w:tcPr>
            <w:cnfStyle w:val="001000000000"/>
            <w:tcW w:w="1893" w:type="dxa"/>
            <w:vMerge/>
          </w:tcPr>
          <w:p w:rsidR="001D1588" w:rsidRDefault="001D1588" w:rsidP="001D1588">
            <w:pPr>
              <w:jc w:val="center"/>
              <w:rPr>
                <w:rtl/>
              </w:rPr>
            </w:pPr>
          </w:p>
        </w:tc>
        <w:tc>
          <w:tcPr>
            <w:tcW w:w="2410" w:type="dxa"/>
          </w:tcPr>
          <w:p w:rsidR="001D1588" w:rsidRDefault="001D1588" w:rsidP="001D1588">
            <w:pPr>
              <w:jc w:val="center"/>
              <w:cnfStyle w:val="000000100000"/>
              <w:rPr>
                <w:rtl/>
              </w:rPr>
            </w:pPr>
            <w:r>
              <w:rPr>
                <w:rFonts w:hint="cs"/>
                <w:rtl/>
              </w:rPr>
              <w:t>اختيار نوع المعدات</w:t>
            </w:r>
          </w:p>
        </w:tc>
        <w:tc>
          <w:tcPr>
            <w:tcW w:w="4219" w:type="dxa"/>
          </w:tcPr>
          <w:p w:rsidR="001D1588" w:rsidRDefault="001D1588" w:rsidP="001D1588">
            <w:pPr>
              <w:jc w:val="center"/>
              <w:cnfStyle w:val="000000100000"/>
              <w:rPr>
                <w:rtl/>
              </w:rPr>
            </w:pPr>
            <w:r w:rsidRPr="005E415D">
              <w:rPr>
                <w:rFonts w:hint="cs"/>
                <w:rtl/>
              </w:rPr>
              <w:t>آلات</w:t>
            </w:r>
            <w:r w:rsidRPr="005E415D">
              <w:t xml:space="preserve"> </w:t>
            </w:r>
            <w:r w:rsidRPr="005E415D">
              <w:rPr>
                <w:rFonts w:hint="cs"/>
                <w:rtl/>
              </w:rPr>
              <w:t>ذات</w:t>
            </w:r>
            <w:r w:rsidRPr="005E415D">
              <w:t xml:space="preserve"> </w:t>
            </w:r>
            <w:r w:rsidRPr="005E415D">
              <w:rPr>
                <w:rFonts w:hint="cs"/>
                <w:rtl/>
              </w:rPr>
              <w:t>غرض</w:t>
            </w:r>
            <w:r w:rsidRPr="005E415D">
              <w:t xml:space="preserve"> </w:t>
            </w:r>
            <w:r w:rsidRPr="005E415D">
              <w:rPr>
                <w:rFonts w:hint="cs"/>
                <w:rtl/>
              </w:rPr>
              <w:t>عام،</w:t>
            </w:r>
            <w:r w:rsidRPr="005E415D">
              <w:t xml:space="preserve"> </w:t>
            </w:r>
            <w:r w:rsidRPr="005E415D">
              <w:rPr>
                <w:rFonts w:hint="cs"/>
                <w:rtl/>
              </w:rPr>
              <w:t>آلات</w:t>
            </w:r>
            <w:r w:rsidRPr="005E415D">
              <w:t xml:space="preserve"> </w:t>
            </w:r>
            <w:r w:rsidRPr="005E415D">
              <w:rPr>
                <w:rFonts w:hint="cs"/>
                <w:rtl/>
              </w:rPr>
              <w:t>ذات</w:t>
            </w:r>
            <w:r w:rsidRPr="005E415D">
              <w:t xml:space="preserve"> </w:t>
            </w:r>
            <w:r w:rsidRPr="005E415D">
              <w:rPr>
                <w:rFonts w:hint="cs"/>
                <w:rtl/>
              </w:rPr>
              <w:t>غرض</w:t>
            </w:r>
            <w:r>
              <w:rPr>
                <w:rFonts w:hint="cs"/>
                <w:rtl/>
              </w:rPr>
              <w:t xml:space="preserve"> </w:t>
            </w:r>
            <w:r w:rsidRPr="005E415D">
              <w:rPr>
                <w:rFonts w:hint="cs"/>
                <w:rtl/>
              </w:rPr>
              <w:t>خاص</w:t>
            </w:r>
          </w:p>
        </w:tc>
      </w:tr>
      <w:tr w:rsidR="001D1588" w:rsidTr="001D1588">
        <w:trPr>
          <w:cnfStyle w:val="000000010000"/>
        </w:trPr>
        <w:tc>
          <w:tcPr>
            <w:cnfStyle w:val="001000000000"/>
            <w:tcW w:w="1893" w:type="dxa"/>
            <w:vMerge w:val="restart"/>
          </w:tcPr>
          <w:p w:rsidR="001D1588" w:rsidRDefault="001D1588" w:rsidP="001D1588">
            <w:pPr>
              <w:jc w:val="center"/>
              <w:rPr>
                <w:rtl/>
              </w:rPr>
            </w:pPr>
            <w:r>
              <w:rPr>
                <w:rFonts w:hint="cs"/>
                <w:rtl/>
              </w:rPr>
              <w:t>تخطيط ومراقبة الانتاج</w:t>
            </w:r>
          </w:p>
        </w:tc>
        <w:tc>
          <w:tcPr>
            <w:tcW w:w="2410" w:type="dxa"/>
          </w:tcPr>
          <w:p w:rsidR="001D1588" w:rsidRDefault="001D1588" w:rsidP="001D1588">
            <w:pPr>
              <w:jc w:val="center"/>
              <w:cnfStyle w:val="000000010000"/>
              <w:rPr>
                <w:rtl/>
              </w:rPr>
            </w:pPr>
            <w:r>
              <w:rPr>
                <w:rFonts w:hint="cs"/>
                <w:rtl/>
              </w:rPr>
              <w:t>مستويات المخزون</w:t>
            </w:r>
          </w:p>
        </w:tc>
        <w:tc>
          <w:tcPr>
            <w:tcW w:w="4219" w:type="dxa"/>
          </w:tcPr>
          <w:p w:rsidR="001D1588" w:rsidRDefault="001D1588" w:rsidP="001D1588">
            <w:pPr>
              <w:jc w:val="center"/>
              <w:cnfStyle w:val="000000010000"/>
              <w:rPr>
                <w:rtl/>
              </w:rPr>
            </w:pPr>
            <w:r w:rsidRPr="005E415D">
              <w:rPr>
                <w:rFonts w:hint="cs"/>
                <w:rtl/>
              </w:rPr>
              <w:t>مخزون</w:t>
            </w:r>
            <w:r w:rsidRPr="005E415D">
              <w:t xml:space="preserve"> </w:t>
            </w:r>
            <w:r w:rsidRPr="005E415D">
              <w:rPr>
                <w:rFonts w:hint="cs"/>
                <w:rtl/>
              </w:rPr>
              <w:t>أمان</w:t>
            </w:r>
            <w:r w:rsidRPr="005E415D">
              <w:t xml:space="preserve"> </w:t>
            </w:r>
            <w:r w:rsidRPr="005E415D">
              <w:rPr>
                <w:rFonts w:hint="cs"/>
                <w:rtl/>
              </w:rPr>
              <w:t>من</w:t>
            </w:r>
            <w:r w:rsidRPr="005E415D">
              <w:t xml:space="preserve"> </w:t>
            </w:r>
            <w:r w:rsidRPr="005E415D">
              <w:rPr>
                <w:rFonts w:hint="cs"/>
                <w:rtl/>
              </w:rPr>
              <w:t>عدمه،</w:t>
            </w:r>
            <w:r w:rsidRPr="005E415D">
              <w:t xml:space="preserve"> </w:t>
            </w:r>
            <w:r w:rsidRPr="005E415D">
              <w:rPr>
                <w:rFonts w:hint="cs"/>
                <w:rtl/>
              </w:rPr>
              <w:t>نقطة</w:t>
            </w:r>
            <w:r w:rsidRPr="005E415D">
              <w:t xml:space="preserve"> </w:t>
            </w:r>
            <w:r w:rsidRPr="005E415D">
              <w:rPr>
                <w:rFonts w:hint="cs"/>
                <w:rtl/>
              </w:rPr>
              <w:t>إعادة</w:t>
            </w:r>
            <w:r>
              <w:rPr>
                <w:rFonts w:hint="cs"/>
                <w:rtl/>
              </w:rPr>
              <w:t xml:space="preserve"> </w:t>
            </w:r>
            <w:r w:rsidRPr="005E415D">
              <w:rPr>
                <w:rFonts w:hint="cs"/>
                <w:rtl/>
              </w:rPr>
              <w:t>الطلب</w:t>
            </w:r>
          </w:p>
        </w:tc>
      </w:tr>
      <w:tr w:rsidR="001D1588" w:rsidTr="001D1588">
        <w:trPr>
          <w:cnfStyle w:val="000000100000"/>
        </w:trPr>
        <w:tc>
          <w:tcPr>
            <w:cnfStyle w:val="001000000000"/>
            <w:tcW w:w="1893" w:type="dxa"/>
            <w:vMerge/>
          </w:tcPr>
          <w:p w:rsidR="001D1588" w:rsidRDefault="001D1588" w:rsidP="001D1588">
            <w:pPr>
              <w:jc w:val="center"/>
              <w:rPr>
                <w:rtl/>
              </w:rPr>
            </w:pPr>
          </w:p>
        </w:tc>
        <w:tc>
          <w:tcPr>
            <w:tcW w:w="2410" w:type="dxa"/>
          </w:tcPr>
          <w:p w:rsidR="001D1588" w:rsidRDefault="001D1588" w:rsidP="001D1588">
            <w:pPr>
              <w:jc w:val="center"/>
              <w:cnfStyle w:val="000000100000"/>
              <w:rPr>
                <w:rtl/>
              </w:rPr>
            </w:pPr>
            <w:r>
              <w:rPr>
                <w:rFonts w:hint="cs"/>
                <w:rtl/>
              </w:rPr>
              <w:t>مراقبة المخزون</w:t>
            </w:r>
          </w:p>
        </w:tc>
        <w:tc>
          <w:tcPr>
            <w:tcW w:w="4219" w:type="dxa"/>
          </w:tcPr>
          <w:p w:rsidR="001D1588" w:rsidRDefault="001D1588" w:rsidP="001D1588">
            <w:pPr>
              <w:jc w:val="center"/>
              <w:cnfStyle w:val="000000100000"/>
              <w:rPr>
                <w:rtl/>
              </w:rPr>
            </w:pPr>
            <w:r w:rsidRPr="005E415D">
              <w:rPr>
                <w:rFonts w:hint="cs"/>
                <w:rtl/>
              </w:rPr>
              <w:t>التقسيم</w:t>
            </w:r>
            <w:r w:rsidRPr="005E415D">
              <w:t xml:space="preserve"> </w:t>
            </w:r>
            <w:r w:rsidRPr="005E415D">
              <w:rPr>
                <w:rFonts w:hint="cs"/>
                <w:rtl/>
              </w:rPr>
              <w:t>الثلاثى،</w:t>
            </w:r>
            <w:r w:rsidRPr="005E415D">
              <w:t xml:space="preserve"> </w:t>
            </w:r>
            <w:r w:rsidRPr="005E415D">
              <w:rPr>
                <w:rFonts w:hint="cs"/>
                <w:rtl/>
              </w:rPr>
              <w:t>أساليب</w:t>
            </w:r>
            <w:r w:rsidRPr="005E415D">
              <w:t xml:space="preserve"> </w:t>
            </w:r>
            <w:r w:rsidRPr="005E415D">
              <w:rPr>
                <w:rFonts w:hint="cs"/>
                <w:rtl/>
              </w:rPr>
              <w:t>تقديرية</w:t>
            </w:r>
          </w:p>
        </w:tc>
      </w:tr>
      <w:tr w:rsidR="001D1588" w:rsidTr="001D1588">
        <w:trPr>
          <w:cnfStyle w:val="000000010000"/>
        </w:trPr>
        <w:tc>
          <w:tcPr>
            <w:cnfStyle w:val="001000000000"/>
            <w:tcW w:w="1893" w:type="dxa"/>
            <w:vMerge/>
          </w:tcPr>
          <w:p w:rsidR="001D1588" w:rsidRDefault="001D1588" w:rsidP="001D1588">
            <w:pPr>
              <w:jc w:val="center"/>
              <w:rPr>
                <w:rtl/>
              </w:rPr>
            </w:pPr>
          </w:p>
        </w:tc>
        <w:tc>
          <w:tcPr>
            <w:tcW w:w="2410" w:type="dxa"/>
          </w:tcPr>
          <w:p w:rsidR="001D1588" w:rsidRDefault="001D1588" w:rsidP="001D1588">
            <w:pPr>
              <w:jc w:val="center"/>
              <w:cnfStyle w:val="000000010000"/>
              <w:rPr>
                <w:rtl/>
              </w:rPr>
            </w:pPr>
            <w:r>
              <w:rPr>
                <w:rFonts w:hint="cs"/>
                <w:rtl/>
              </w:rPr>
              <w:t>مراقبة الجودة</w:t>
            </w:r>
          </w:p>
        </w:tc>
        <w:tc>
          <w:tcPr>
            <w:tcW w:w="4219" w:type="dxa"/>
          </w:tcPr>
          <w:p w:rsidR="001D1588" w:rsidRDefault="001D1588" w:rsidP="001D1588">
            <w:pPr>
              <w:jc w:val="center"/>
              <w:cnfStyle w:val="000000010000"/>
              <w:rPr>
                <w:rtl/>
              </w:rPr>
            </w:pPr>
            <w:r w:rsidRPr="005E415D">
              <w:rPr>
                <w:rFonts w:hint="cs"/>
                <w:rtl/>
              </w:rPr>
              <w:t>جودة</w:t>
            </w:r>
            <w:r w:rsidRPr="005E415D">
              <w:t xml:space="preserve"> </w:t>
            </w:r>
            <w:r w:rsidRPr="005E415D">
              <w:rPr>
                <w:rFonts w:hint="cs"/>
                <w:rtl/>
              </w:rPr>
              <w:t>عالية</w:t>
            </w:r>
            <w:r w:rsidRPr="005E415D">
              <w:t xml:space="preserve"> </w:t>
            </w:r>
            <w:r w:rsidRPr="005E415D">
              <w:rPr>
                <w:rFonts w:hint="cs"/>
                <w:rtl/>
              </w:rPr>
              <w:t>أم</w:t>
            </w:r>
            <w:r w:rsidRPr="005E415D">
              <w:t xml:space="preserve"> </w:t>
            </w:r>
            <w:r w:rsidRPr="005E415D">
              <w:rPr>
                <w:rFonts w:hint="cs"/>
                <w:rtl/>
              </w:rPr>
              <w:t>تكاليف</w:t>
            </w:r>
            <w:r w:rsidRPr="005E415D">
              <w:t xml:space="preserve"> </w:t>
            </w:r>
            <w:r w:rsidRPr="005E415D">
              <w:rPr>
                <w:rFonts w:hint="cs"/>
                <w:rtl/>
              </w:rPr>
              <w:t>منخفضة،</w:t>
            </w:r>
            <w:r>
              <w:rPr>
                <w:rFonts w:hint="cs"/>
                <w:rtl/>
              </w:rPr>
              <w:t xml:space="preserve"> </w:t>
            </w:r>
            <w:r w:rsidRPr="005E415D">
              <w:rPr>
                <w:rFonts w:hint="cs"/>
                <w:rtl/>
              </w:rPr>
              <w:t>نظم</w:t>
            </w:r>
            <w:r w:rsidRPr="005E415D">
              <w:t xml:space="preserve"> </w:t>
            </w:r>
            <w:r w:rsidRPr="005E415D">
              <w:rPr>
                <w:rFonts w:hint="cs"/>
                <w:rtl/>
              </w:rPr>
              <w:t>رقابة</w:t>
            </w:r>
            <w:r w:rsidRPr="005E415D">
              <w:t xml:space="preserve"> </w:t>
            </w:r>
            <w:r w:rsidRPr="005E415D">
              <w:rPr>
                <w:rFonts w:hint="cs"/>
                <w:rtl/>
              </w:rPr>
              <w:t>الجودة</w:t>
            </w:r>
          </w:p>
        </w:tc>
      </w:tr>
    </w:tbl>
    <w:p w:rsidR="001D1588" w:rsidRDefault="001D1588" w:rsidP="001D1588">
      <w:pPr>
        <w:spacing w:after="0"/>
        <w:rPr>
          <w:rtl/>
        </w:rPr>
      </w:pPr>
    </w:p>
    <w:p w:rsidR="001D1588" w:rsidRDefault="001D1588" w:rsidP="001D1588">
      <w:pPr>
        <w:spacing w:after="0"/>
        <w:rPr>
          <w:rtl/>
        </w:rPr>
      </w:pPr>
    </w:p>
    <w:p w:rsidR="001D1588" w:rsidRDefault="001D1588" w:rsidP="001D1588">
      <w:pPr>
        <w:spacing w:after="0"/>
        <w:rPr>
          <w:rtl/>
        </w:rPr>
      </w:pPr>
    </w:p>
    <w:tbl>
      <w:tblPr>
        <w:tblStyle w:val="1-5"/>
        <w:bidiVisual/>
        <w:tblW w:w="8069" w:type="dxa"/>
        <w:tblLook w:val="04A0"/>
      </w:tblPr>
      <w:tblGrid>
        <w:gridCol w:w="1502"/>
        <w:gridCol w:w="2067"/>
        <w:gridCol w:w="4500"/>
      </w:tblGrid>
      <w:tr w:rsidR="001D1588" w:rsidTr="001D1588">
        <w:trPr>
          <w:cnfStyle w:val="100000000000"/>
          <w:trHeight w:val="275"/>
        </w:trPr>
        <w:tc>
          <w:tcPr>
            <w:cnfStyle w:val="001000000000"/>
            <w:tcW w:w="1502" w:type="dxa"/>
          </w:tcPr>
          <w:p w:rsidR="001D1588" w:rsidRPr="004B7E98" w:rsidRDefault="001D1588" w:rsidP="001D1588">
            <w:pPr>
              <w:jc w:val="center"/>
              <w:rPr>
                <w:rtl/>
              </w:rPr>
            </w:pPr>
            <w:r w:rsidRPr="004B7E98">
              <w:rPr>
                <w:rFonts w:hint="cs"/>
                <w:rtl/>
              </w:rPr>
              <w:t>مجالات القرار</w:t>
            </w:r>
          </w:p>
        </w:tc>
        <w:tc>
          <w:tcPr>
            <w:tcW w:w="2067" w:type="dxa"/>
          </w:tcPr>
          <w:p w:rsidR="001D1588" w:rsidRPr="004B7E98" w:rsidRDefault="001D1588" w:rsidP="001D1588">
            <w:pPr>
              <w:jc w:val="center"/>
              <w:cnfStyle w:val="100000000000"/>
              <w:rPr>
                <w:rtl/>
              </w:rPr>
            </w:pPr>
            <w:r w:rsidRPr="004B7E98">
              <w:rPr>
                <w:rFonts w:hint="cs"/>
                <w:rtl/>
              </w:rPr>
              <w:t>القرار</w:t>
            </w:r>
          </w:p>
        </w:tc>
        <w:tc>
          <w:tcPr>
            <w:tcW w:w="4500" w:type="dxa"/>
          </w:tcPr>
          <w:p w:rsidR="001D1588" w:rsidRPr="004B7E98" w:rsidRDefault="001D1588" w:rsidP="001D1588">
            <w:pPr>
              <w:jc w:val="center"/>
              <w:cnfStyle w:val="100000000000"/>
              <w:rPr>
                <w:rtl/>
              </w:rPr>
            </w:pPr>
            <w:r w:rsidRPr="004B7E98">
              <w:rPr>
                <w:rFonts w:hint="cs"/>
                <w:rtl/>
              </w:rPr>
              <w:t>البدائل المتاحة</w:t>
            </w:r>
          </w:p>
        </w:tc>
      </w:tr>
      <w:tr w:rsidR="001D1588" w:rsidTr="001D1588">
        <w:trPr>
          <w:cnfStyle w:val="000000100000"/>
          <w:trHeight w:val="260"/>
        </w:trPr>
        <w:tc>
          <w:tcPr>
            <w:cnfStyle w:val="001000000000"/>
            <w:tcW w:w="1502" w:type="dxa"/>
            <w:vMerge w:val="restart"/>
          </w:tcPr>
          <w:p w:rsidR="001D1588" w:rsidRPr="00854478" w:rsidRDefault="001D1588" w:rsidP="001D1588">
            <w:pPr>
              <w:jc w:val="center"/>
              <w:rPr>
                <w:rtl/>
              </w:rPr>
            </w:pPr>
            <w:r w:rsidRPr="00854478">
              <w:rPr>
                <w:rFonts w:hint="cs"/>
                <w:rtl/>
              </w:rPr>
              <w:t>تصميم المنتج</w:t>
            </w:r>
          </w:p>
        </w:tc>
        <w:tc>
          <w:tcPr>
            <w:tcW w:w="2067" w:type="dxa"/>
          </w:tcPr>
          <w:p w:rsidR="001D1588" w:rsidRPr="00854478" w:rsidRDefault="001D1588" w:rsidP="001D1588">
            <w:pPr>
              <w:jc w:val="center"/>
              <w:cnfStyle w:val="000000100000"/>
              <w:rPr>
                <w:rtl/>
              </w:rPr>
            </w:pPr>
            <w:r w:rsidRPr="00854478">
              <w:rPr>
                <w:rFonts w:hint="cs"/>
                <w:rtl/>
              </w:rPr>
              <w:t>حجم خط الانتاج</w:t>
            </w:r>
          </w:p>
        </w:tc>
        <w:tc>
          <w:tcPr>
            <w:tcW w:w="4500" w:type="dxa"/>
          </w:tcPr>
          <w:p w:rsidR="001D1588" w:rsidRPr="00854478" w:rsidRDefault="001D1588" w:rsidP="001D1588">
            <w:pPr>
              <w:jc w:val="center"/>
              <w:cnfStyle w:val="000000100000"/>
              <w:rPr>
                <w:rFonts w:ascii="GeezaPro-Bold" w:cs="GeezaPro-Bold"/>
                <w:rtl/>
              </w:rPr>
            </w:pPr>
            <w:r w:rsidRPr="00854478">
              <w:rPr>
                <w:rFonts w:ascii="GeezaPro-Bold" w:cs="GeezaPro-Bold" w:hint="cs"/>
                <w:rtl/>
              </w:rPr>
              <w:t>يسمح</w:t>
            </w:r>
            <w:r w:rsidRPr="00854478">
              <w:rPr>
                <w:rFonts w:ascii="GeezaPro-Bold" w:cs="GeezaPro-Bold"/>
              </w:rPr>
              <w:t xml:space="preserve"> </w:t>
            </w:r>
            <w:r w:rsidRPr="00854478">
              <w:rPr>
                <w:rFonts w:ascii="GeezaPro-Bold" w:cs="GeezaPro-Bold" w:hint="cs"/>
                <w:rtl/>
              </w:rPr>
              <w:t>بتلقى</w:t>
            </w:r>
            <w:r w:rsidRPr="00854478">
              <w:rPr>
                <w:rFonts w:ascii="GeezaPro-Bold" w:cs="GeezaPro-Bold"/>
              </w:rPr>
              <w:t xml:space="preserve"> </w:t>
            </w:r>
            <w:r w:rsidRPr="00854478">
              <w:rPr>
                <w:rFonts w:ascii="GeezaPro-Bold" w:cs="GeezaPro-Bold" w:hint="cs"/>
                <w:rtl/>
              </w:rPr>
              <w:t>طلبات</w:t>
            </w:r>
            <w:r w:rsidRPr="00854478">
              <w:rPr>
                <w:rFonts w:ascii="GeezaPro-Bold" w:cs="GeezaPro-Bold"/>
              </w:rPr>
              <w:t xml:space="preserve"> </w:t>
            </w:r>
            <w:r w:rsidRPr="00854478">
              <w:rPr>
                <w:rFonts w:ascii="GeezaPro-Bold" w:cs="GeezaPro-Bold" w:hint="cs"/>
                <w:rtl/>
              </w:rPr>
              <w:t>خاصة</w:t>
            </w:r>
            <w:r w:rsidRPr="00854478">
              <w:rPr>
                <w:rFonts w:ascii="GeezaPro-Bold" w:cs="GeezaPro-Bold"/>
              </w:rPr>
              <w:t xml:space="preserve"> </w:t>
            </w:r>
            <w:r w:rsidRPr="00854478">
              <w:rPr>
                <w:rFonts w:ascii="GeezaPro-Bold" w:cs="GeezaPro-Bold" w:hint="cs"/>
                <w:rtl/>
              </w:rPr>
              <w:t>من</w:t>
            </w:r>
            <w:r>
              <w:rPr>
                <w:rFonts w:ascii="GeezaPro-Bold" w:cs="GeezaPro-Bold" w:hint="cs"/>
                <w:rtl/>
              </w:rPr>
              <w:t xml:space="preserve"> </w:t>
            </w:r>
            <w:r w:rsidRPr="00854478">
              <w:rPr>
                <w:rFonts w:ascii="GeezaPro-Bold" w:cs="GeezaPro-Bold" w:hint="cs"/>
                <w:rtl/>
              </w:rPr>
              <w:t>العملاء</w:t>
            </w:r>
            <w:r w:rsidRPr="00854478">
              <w:rPr>
                <w:rFonts w:ascii="GeezaPro-Bold" w:cs="GeezaPro-Bold"/>
              </w:rPr>
              <w:t xml:space="preserve"> </w:t>
            </w:r>
            <w:r w:rsidRPr="00854478">
              <w:rPr>
                <w:rFonts w:ascii="GeezaPro-Bold" w:cs="GeezaPro-Bold" w:hint="cs"/>
                <w:rtl/>
              </w:rPr>
              <w:t>من</w:t>
            </w:r>
            <w:r w:rsidRPr="00854478">
              <w:rPr>
                <w:rFonts w:ascii="GeezaPro-Bold" w:cs="GeezaPro-Bold"/>
              </w:rPr>
              <w:t xml:space="preserve"> </w:t>
            </w:r>
            <w:r w:rsidRPr="00854478">
              <w:rPr>
                <w:rFonts w:ascii="GeezaPro-Bold" w:cs="GeezaPro-Bold" w:hint="cs"/>
                <w:rtl/>
              </w:rPr>
              <w:t>عدمه</w:t>
            </w:r>
          </w:p>
        </w:tc>
      </w:tr>
      <w:tr w:rsidR="001D1588" w:rsidTr="001D1588">
        <w:trPr>
          <w:cnfStyle w:val="000000010000"/>
          <w:trHeight w:val="147"/>
        </w:trPr>
        <w:tc>
          <w:tcPr>
            <w:cnfStyle w:val="001000000000"/>
            <w:tcW w:w="1502" w:type="dxa"/>
            <w:vMerge/>
          </w:tcPr>
          <w:p w:rsidR="001D1588" w:rsidRPr="00854478" w:rsidRDefault="001D1588" w:rsidP="001D1588">
            <w:pPr>
              <w:jc w:val="center"/>
              <w:rPr>
                <w:rtl/>
              </w:rPr>
            </w:pPr>
          </w:p>
        </w:tc>
        <w:tc>
          <w:tcPr>
            <w:tcW w:w="2067" w:type="dxa"/>
          </w:tcPr>
          <w:p w:rsidR="001D1588" w:rsidRPr="00854478" w:rsidRDefault="001D1588" w:rsidP="001D1588">
            <w:pPr>
              <w:jc w:val="center"/>
              <w:cnfStyle w:val="000000010000"/>
              <w:rPr>
                <w:rtl/>
              </w:rPr>
            </w:pPr>
            <w:r w:rsidRPr="00854478">
              <w:rPr>
                <w:rFonts w:hint="cs"/>
                <w:rtl/>
              </w:rPr>
              <w:t>استقرار التصميم</w:t>
            </w:r>
          </w:p>
        </w:tc>
        <w:tc>
          <w:tcPr>
            <w:tcW w:w="4500" w:type="dxa"/>
          </w:tcPr>
          <w:p w:rsidR="001D1588" w:rsidRPr="00854478" w:rsidRDefault="001D1588" w:rsidP="001D1588">
            <w:pPr>
              <w:jc w:val="center"/>
              <w:cnfStyle w:val="000000010000"/>
              <w:rPr>
                <w:rtl/>
              </w:rPr>
            </w:pPr>
            <w:r w:rsidRPr="00854478">
              <w:rPr>
                <w:rFonts w:ascii="GeezaPro-Bold" w:cs="GeezaPro-Bold" w:hint="cs"/>
                <w:rtl/>
              </w:rPr>
              <w:t>تصميم</w:t>
            </w:r>
            <w:r w:rsidRPr="00854478">
              <w:rPr>
                <w:rFonts w:ascii="GeezaPro-Bold" w:cs="GeezaPro-Bold"/>
              </w:rPr>
              <w:t xml:space="preserve"> </w:t>
            </w:r>
            <w:r w:rsidRPr="00854478">
              <w:rPr>
                <w:rFonts w:ascii="GeezaPro-Bold" w:cs="GeezaPro-Bold" w:hint="cs"/>
                <w:rtl/>
              </w:rPr>
              <w:t>ثابت</w:t>
            </w:r>
            <w:r w:rsidRPr="00854478">
              <w:rPr>
                <w:rFonts w:ascii="GeezaPro-Bold" w:cs="GeezaPro-Bold"/>
              </w:rPr>
              <w:t xml:space="preserve"> </w:t>
            </w:r>
            <w:r w:rsidRPr="00854478">
              <w:rPr>
                <w:rFonts w:ascii="GeezaPro-Bold" w:cs="GeezaPro-Bold" w:hint="cs"/>
                <w:rtl/>
              </w:rPr>
              <w:t>أم</w:t>
            </w:r>
            <w:r w:rsidRPr="00854478">
              <w:rPr>
                <w:rFonts w:ascii="GeezaPro-Bold" w:cs="GeezaPro-Bold"/>
              </w:rPr>
              <w:t xml:space="preserve"> </w:t>
            </w:r>
            <w:r w:rsidRPr="00854478">
              <w:rPr>
                <w:rFonts w:ascii="GeezaPro-Bold" w:cs="GeezaPro-Bold" w:hint="cs"/>
                <w:rtl/>
              </w:rPr>
              <w:t>ديناميكي</w:t>
            </w:r>
          </w:p>
        </w:tc>
      </w:tr>
      <w:tr w:rsidR="001D1588" w:rsidTr="001D1588">
        <w:trPr>
          <w:cnfStyle w:val="000000100000"/>
          <w:trHeight w:val="147"/>
        </w:trPr>
        <w:tc>
          <w:tcPr>
            <w:cnfStyle w:val="001000000000"/>
            <w:tcW w:w="1502" w:type="dxa"/>
            <w:vMerge/>
          </w:tcPr>
          <w:p w:rsidR="001D1588" w:rsidRPr="00854478" w:rsidRDefault="001D1588" w:rsidP="001D1588">
            <w:pPr>
              <w:jc w:val="center"/>
              <w:rPr>
                <w:rtl/>
              </w:rPr>
            </w:pPr>
          </w:p>
        </w:tc>
        <w:tc>
          <w:tcPr>
            <w:tcW w:w="2067" w:type="dxa"/>
          </w:tcPr>
          <w:p w:rsidR="001D1588" w:rsidRPr="00854478" w:rsidRDefault="001D1588" w:rsidP="001D1588">
            <w:pPr>
              <w:jc w:val="center"/>
              <w:cnfStyle w:val="000000100000"/>
              <w:rPr>
                <w:rtl/>
              </w:rPr>
            </w:pPr>
            <w:r w:rsidRPr="00854478">
              <w:rPr>
                <w:rFonts w:hint="cs"/>
                <w:rtl/>
              </w:rPr>
              <w:t>مخاطر التكنولوجيا</w:t>
            </w:r>
          </w:p>
        </w:tc>
        <w:tc>
          <w:tcPr>
            <w:tcW w:w="4500" w:type="dxa"/>
          </w:tcPr>
          <w:p w:rsidR="001D1588" w:rsidRPr="00854478" w:rsidRDefault="001D1588" w:rsidP="001D1588">
            <w:pPr>
              <w:jc w:val="center"/>
              <w:cnfStyle w:val="000000100000"/>
              <w:rPr>
                <w:rFonts w:ascii="GeezaPro-Bold" w:cs="GeezaPro-Bold"/>
                <w:rtl/>
              </w:rPr>
            </w:pPr>
            <w:r w:rsidRPr="00854478">
              <w:rPr>
                <w:rFonts w:ascii="GeezaPro-Bold" w:cs="GeezaPro-Bold" w:hint="cs"/>
                <w:rtl/>
              </w:rPr>
              <w:t>إستخدام</w:t>
            </w:r>
            <w:r w:rsidRPr="00854478">
              <w:rPr>
                <w:rFonts w:ascii="GeezaPro-Bold" w:cs="GeezaPro-Bold"/>
              </w:rPr>
              <w:t xml:space="preserve"> </w:t>
            </w:r>
            <w:r w:rsidRPr="00854478">
              <w:rPr>
                <w:rFonts w:ascii="GeezaPro-Bold" w:cs="GeezaPro-Bold" w:hint="cs"/>
                <w:rtl/>
              </w:rPr>
              <w:t>طرق</w:t>
            </w:r>
            <w:r w:rsidRPr="00854478">
              <w:rPr>
                <w:rFonts w:ascii="GeezaPro-Bold" w:cs="GeezaPro-Bold"/>
              </w:rPr>
              <w:t xml:space="preserve"> </w:t>
            </w:r>
            <w:r w:rsidRPr="00854478">
              <w:rPr>
                <w:rFonts w:ascii="GeezaPro-Bold" w:cs="GeezaPro-Bold" w:hint="cs"/>
                <w:rtl/>
              </w:rPr>
              <w:t>إنتاجية</w:t>
            </w:r>
            <w:r w:rsidRPr="00854478">
              <w:rPr>
                <w:rFonts w:ascii="GeezaPro-Bold" w:cs="GeezaPro-Bold"/>
              </w:rPr>
              <w:t xml:space="preserve"> </w:t>
            </w:r>
            <w:r w:rsidRPr="00854478">
              <w:rPr>
                <w:rFonts w:ascii="GeezaPro-Bold" w:cs="GeezaPro-Bold" w:hint="cs"/>
                <w:rtl/>
              </w:rPr>
              <w:t>جديدة،</w:t>
            </w:r>
            <w:r>
              <w:rPr>
                <w:rFonts w:ascii="GeezaPro-Bold" w:cs="GeezaPro-Bold" w:hint="cs"/>
                <w:rtl/>
              </w:rPr>
              <w:t xml:space="preserve"> </w:t>
            </w:r>
            <w:r w:rsidRPr="00854478">
              <w:rPr>
                <w:rFonts w:ascii="GeezaPro-Bold" w:cs="GeezaPro-Bold" w:hint="cs"/>
                <w:rtl/>
              </w:rPr>
              <w:t>اتباع</w:t>
            </w:r>
            <w:r w:rsidRPr="00854478">
              <w:rPr>
                <w:rFonts w:ascii="GeezaPro-Bold" w:cs="GeezaPro-Bold"/>
              </w:rPr>
              <w:t xml:space="preserve"> </w:t>
            </w:r>
            <w:r w:rsidRPr="00854478">
              <w:rPr>
                <w:rFonts w:ascii="GeezaPro-Bold" w:cs="GeezaPro-Bold" w:hint="cs"/>
                <w:rtl/>
              </w:rPr>
              <w:t>أسلوب</w:t>
            </w:r>
            <w:r w:rsidRPr="00854478">
              <w:rPr>
                <w:rFonts w:ascii="GeezaPro-Bold" w:cs="GeezaPro-Bold"/>
              </w:rPr>
              <w:t xml:space="preserve"> </w:t>
            </w:r>
            <w:r w:rsidRPr="00854478">
              <w:rPr>
                <w:rFonts w:ascii="GeezaPro-Bold" w:cs="GeezaPro-Bold" w:hint="cs"/>
                <w:rtl/>
              </w:rPr>
              <w:t>الصناعات</w:t>
            </w:r>
            <w:r w:rsidRPr="00854478">
              <w:rPr>
                <w:rFonts w:ascii="GeezaPro-Bold" w:cs="GeezaPro-Bold"/>
              </w:rPr>
              <w:t xml:space="preserve"> </w:t>
            </w:r>
            <w:r w:rsidRPr="00854478">
              <w:rPr>
                <w:rFonts w:ascii="GeezaPro-Bold" w:cs="GeezaPro-Bold" w:hint="cs"/>
                <w:rtl/>
              </w:rPr>
              <w:t>الرائدة،</w:t>
            </w:r>
            <w:r>
              <w:rPr>
                <w:rFonts w:ascii="GeezaPro-Bold" w:cs="GeezaPro-Bold" w:hint="cs"/>
                <w:rtl/>
              </w:rPr>
              <w:t xml:space="preserve"> </w:t>
            </w:r>
            <w:r w:rsidRPr="00854478">
              <w:rPr>
                <w:rFonts w:ascii="GeezaPro-Bold" w:cs="GeezaPro-Bold" w:hint="cs"/>
                <w:rtl/>
              </w:rPr>
              <w:t>تطوير</w:t>
            </w:r>
            <w:r w:rsidRPr="00854478">
              <w:rPr>
                <w:rFonts w:ascii="GeezaPro-Bold" w:cs="GeezaPro-Bold"/>
              </w:rPr>
              <w:t xml:space="preserve"> </w:t>
            </w:r>
            <w:r w:rsidRPr="00854478">
              <w:rPr>
                <w:rFonts w:ascii="GeezaPro-Bold" w:cs="GeezaPro-Bold" w:hint="cs"/>
                <w:rtl/>
              </w:rPr>
              <w:t>الطرق</w:t>
            </w:r>
            <w:r w:rsidRPr="00854478">
              <w:rPr>
                <w:rFonts w:ascii="GeezaPro-Bold" w:cs="GeezaPro-Bold"/>
              </w:rPr>
              <w:t xml:space="preserve"> </w:t>
            </w:r>
            <w:r w:rsidRPr="00854478">
              <w:rPr>
                <w:rFonts w:ascii="GeezaPro-Bold" w:cs="GeezaPro-Bold" w:hint="cs"/>
                <w:rtl/>
              </w:rPr>
              <w:t>الحالية</w:t>
            </w:r>
          </w:p>
        </w:tc>
      </w:tr>
      <w:tr w:rsidR="001D1588" w:rsidTr="001D1588">
        <w:trPr>
          <w:cnfStyle w:val="000000010000"/>
          <w:trHeight w:val="260"/>
        </w:trPr>
        <w:tc>
          <w:tcPr>
            <w:cnfStyle w:val="001000000000"/>
            <w:tcW w:w="1502" w:type="dxa"/>
          </w:tcPr>
          <w:p w:rsidR="001D1588" w:rsidRPr="00854478" w:rsidRDefault="001D1588" w:rsidP="001D1588">
            <w:pPr>
              <w:jc w:val="center"/>
              <w:rPr>
                <w:rtl/>
              </w:rPr>
            </w:pPr>
          </w:p>
        </w:tc>
        <w:tc>
          <w:tcPr>
            <w:tcW w:w="2067" w:type="dxa"/>
          </w:tcPr>
          <w:p w:rsidR="001D1588" w:rsidRPr="00854478" w:rsidRDefault="001D1588" w:rsidP="001D1588">
            <w:pPr>
              <w:jc w:val="center"/>
              <w:cnfStyle w:val="000000010000"/>
              <w:rPr>
                <w:rtl/>
              </w:rPr>
            </w:pPr>
            <w:r w:rsidRPr="00854478">
              <w:rPr>
                <w:rFonts w:hint="cs"/>
                <w:rtl/>
              </w:rPr>
              <w:t>النواحي الهندسية</w:t>
            </w:r>
          </w:p>
        </w:tc>
        <w:tc>
          <w:tcPr>
            <w:tcW w:w="4500" w:type="dxa"/>
          </w:tcPr>
          <w:p w:rsidR="001D1588" w:rsidRPr="00854478" w:rsidRDefault="001D1588" w:rsidP="001D1588">
            <w:pPr>
              <w:jc w:val="center"/>
              <w:cnfStyle w:val="000000010000"/>
              <w:rPr>
                <w:rFonts w:ascii="GeezaPro-Bold" w:cs="GeezaPro-Bold"/>
                <w:rtl/>
              </w:rPr>
            </w:pPr>
            <w:r w:rsidRPr="00854478">
              <w:rPr>
                <w:rFonts w:ascii="GeezaPro-Bold" w:cs="GeezaPro-Bold" w:hint="cs"/>
                <w:rtl/>
              </w:rPr>
              <w:t>دراسة</w:t>
            </w:r>
            <w:r w:rsidRPr="00854478">
              <w:rPr>
                <w:rFonts w:ascii="GeezaPro-Bold" w:cs="GeezaPro-Bold"/>
              </w:rPr>
              <w:t xml:space="preserve"> </w:t>
            </w:r>
            <w:r w:rsidRPr="00854478">
              <w:rPr>
                <w:rFonts w:ascii="GeezaPro-Bold" w:cs="GeezaPro-Bold" w:hint="cs"/>
                <w:rtl/>
              </w:rPr>
              <w:t>متكاملة</w:t>
            </w:r>
            <w:r w:rsidRPr="00854478">
              <w:rPr>
                <w:rFonts w:ascii="GeezaPro-Bold" w:cs="GeezaPro-Bold"/>
              </w:rPr>
              <w:t xml:space="preserve"> </w:t>
            </w:r>
            <w:r w:rsidRPr="00854478">
              <w:rPr>
                <w:rFonts w:ascii="GeezaPro-Bold" w:cs="GeezaPro-Bold" w:hint="cs"/>
                <w:rtl/>
              </w:rPr>
              <w:t>لإعداد</w:t>
            </w:r>
            <w:r w:rsidRPr="00854478">
              <w:rPr>
                <w:rFonts w:ascii="GeezaPro-Bold" w:cs="GeezaPro-Bold"/>
              </w:rPr>
              <w:t xml:space="preserve"> </w:t>
            </w:r>
            <w:r w:rsidRPr="00854478">
              <w:rPr>
                <w:rFonts w:ascii="GeezaPro-Bold" w:cs="GeezaPro-Bold" w:hint="cs"/>
                <w:rtl/>
              </w:rPr>
              <w:t>التصميم</w:t>
            </w:r>
            <w:r w:rsidRPr="00854478">
              <w:rPr>
                <w:rFonts w:ascii="GeezaPro-Bold" w:cs="GeezaPro-Bold"/>
              </w:rPr>
              <w:t xml:space="preserve"> </w:t>
            </w:r>
            <w:r w:rsidRPr="00854478">
              <w:rPr>
                <w:rFonts w:ascii="GeezaPro-Bold" w:cs="GeezaPro-Bold" w:hint="cs"/>
                <w:rtl/>
              </w:rPr>
              <w:t>أم</w:t>
            </w:r>
            <w:r>
              <w:rPr>
                <w:rFonts w:ascii="GeezaPro-Bold" w:cs="GeezaPro-Bold" w:hint="cs"/>
                <w:rtl/>
              </w:rPr>
              <w:t xml:space="preserve"> </w:t>
            </w:r>
            <w:r w:rsidRPr="00854478">
              <w:rPr>
                <w:rFonts w:ascii="GeezaPro-Bold" w:cs="GeezaPro-Bold" w:hint="cs"/>
                <w:rtl/>
              </w:rPr>
              <w:t>التصميم</w:t>
            </w:r>
            <w:r w:rsidRPr="00854478">
              <w:rPr>
                <w:rFonts w:ascii="GeezaPro-Bold" w:cs="GeezaPro-Bold"/>
              </w:rPr>
              <w:t xml:space="preserve"> </w:t>
            </w:r>
            <w:r w:rsidRPr="00854478">
              <w:rPr>
                <w:rFonts w:ascii="GeezaPro-Bold" w:cs="GeezaPro-Bold" w:hint="cs"/>
                <w:rtl/>
              </w:rPr>
              <w:t>حسب</w:t>
            </w:r>
            <w:r w:rsidRPr="00854478">
              <w:rPr>
                <w:rFonts w:ascii="GeezaPro-Bold" w:cs="GeezaPro-Bold"/>
              </w:rPr>
              <w:t xml:space="preserve"> </w:t>
            </w:r>
            <w:r w:rsidRPr="00854478">
              <w:rPr>
                <w:rFonts w:ascii="GeezaPro-Bold" w:cs="GeezaPro-Bold" w:hint="cs"/>
                <w:rtl/>
              </w:rPr>
              <w:t>العملاء،</w:t>
            </w:r>
            <w:r w:rsidRPr="00854478">
              <w:rPr>
                <w:rFonts w:ascii="GeezaPro-Bold" w:cs="GeezaPro-Bold"/>
              </w:rPr>
              <w:t xml:space="preserve"> </w:t>
            </w:r>
            <w:r w:rsidRPr="00854478">
              <w:rPr>
                <w:rFonts w:ascii="GeezaPro-Bold" w:cs="GeezaPro-Bold" w:hint="cs"/>
                <w:rtl/>
              </w:rPr>
              <w:t>تقليد</w:t>
            </w:r>
            <w:r>
              <w:rPr>
                <w:rFonts w:ascii="GeezaPro-Bold" w:cs="GeezaPro-Bold" w:hint="cs"/>
                <w:rtl/>
              </w:rPr>
              <w:t xml:space="preserve"> </w:t>
            </w:r>
            <w:r w:rsidRPr="00854478">
              <w:rPr>
                <w:rFonts w:ascii="GeezaPro-Bold" w:cs="GeezaPro-Bold" w:hint="cs"/>
                <w:rtl/>
              </w:rPr>
              <w:t>الغير</w:t>
            </w:r>
          </w:p>
        </w:tc>
      </w:tr>
    </w:tbl>
    <w:p w:rsidR="008238F2" w:rsidRPr="001D1588" w:rsidRDefault="008238F2">
      <w:pPr>
        <w:rPr>
          <w:color w:val="632423" w:themeColor="accent2" w:themeShade="80"/>
          <w:u w:val="single"/>
          <w:rtl/>
        </w:rPr>
      </w:pPr>
    </w:p>
    <w:p w:rsidR="001D1588" w:rsidRPr="00437E35" w:rsidRDefault="00437E35" w:rsidP="001D1588">
      <w:pPr>
        <w:spacing w:after="0"/>
        <w:jc w:val="center"/>
        <w:rPr>
          <w:b/>
          <w:bCs/>
          <w:color w:val="948A54" w:themeColor="background2" w:themeShade="80"/>
          <w:sz w:val="24"/>
          <w:szCs w:val="24"/>
          <w:u w:val="single"/>
        </w:rPr>
      </w:pPr>
      <w:r w:rsidRPr="00437E35">
        <w:rPr>
          <w:rFonts w:hint="cs"/>
          <w:b/>
          <w:bCs/>
          <w:color w:val="948A54" w:themeColor="background2" w:themeShade="80"/>
          <w:sz w:val="24"/>
          <w:szCs w:val="24"/>
          <w:u w:val="single"/>
          <w:rtl/>
        </w:rPr>
        <w:t xml:space="preserve">* </w:t>
      </w:r>
      <w:r w:rsidR="001D1588" w:rsidRPr="00437E35">
        <w:rPr>
          <w:rFonts w:hint="cs"/>
          <w:b/>
          <w:bCs/>
          <w:color w:val="948A54" w:themeColor="background2" w:themeShade="80"/>
          <w:sz w:val="24"/>
          <w:szCs w:val="24"/>
          <w:u w:val="single"/>
          <w:rtl/>
        </w:rPr>
        <w:t>تابع</w:t>
      </w:r>
      <w:r w:rsidR="001D1588" w:rsidRPr="00437E35">
        <w:rPr>
          <w:b/>
          <w:bCs/>
          <w:color w:val="948A54" w:themeColor="background2" w:themeShade="80"/>
          <w:sz w:val="24"/>
          <w:szCs w:val="24"/>
          <w:u w:val="single"/>
        </w:rPr>
        <w:t xml:space="preserve"> </w:t>
      </w:r>
      <w:r w:rsidR="001D1588" w:rsidRPr="00437E35">
        <w:rPr>
          <w:rFonts w:hint="cs"/>
          <w:b/>
          <w:bCs/>
          <w:color w:val="948A54" w:themeColor="background2" w:themeShade="80"/>
          <w:sz w:val="24"/>
          <w:szCs w:val="24"/>
          <w:u w:val="single"/>
          <w:rtl/>
        </w:rPr>
        <w:t>الموضوع</w:t>
      </w:r>
      <w:r w:rsidR="001D1588" w:rsidRPr="00437E35">
        <w:rPr>
          <w:b/>
          <w:bCs/>
          <w:color w:val="948A54" w:themeColor="background2" w:themeShade="80"/>
          <w:sz w:val="24"/>
          <w:szCs w:val="24"/>
          <w:u w:val="single"/>
        </w:rPr>
        <w:t xml:space="preserve"> </w:t>
      </w:r>
      <w:r w:rsidR="001D1588" w:rsidRPr="00437E35">
        <w:rPr>
          <w:rFonts w:hint="cs"/>
          <w:b/>
          <w:bCs/>
          <w:color w:val="948A54" w:themeColor="background2" w:themeShade="80"/>
          <w:sz w:val="24"/>
          <w:szCs w:val="24"/>
          <w:u w:val="single"/>
          <w:rtl/>
        </w:rPr>
        <w:t>الثاني</w:t>
      </w:r>
    </w:p>
    <w:p w:rsidR="001D1588" w:rsidRPr="00437E35" w:rsidRDefault="001D1588" w:rsidP="001D1588">
      <w:pPr>
        <w:spacing w:after="0"/>
        <w:jc w:val="center"/>
        <w:rPr>
          <w:b/>
          <w:bCs/>
          <w:color w:val="948A54" w:themeColor="background2" w:themeShade="80"/>
          <w:sz w:val="24"/>
          <w:szCs w:val="24"/>
          <w:u w:val="single"/>
          <w:rtl/>
        </w:rPr>
      </w:pPr>
      <w:r w:rsidRPr="00437E35">
        <w:rPr>
          <w:rFonts w:hint="cs"/>
          <w:b/>
          <w:bCs/>
          <w:color w:val="948A54" w:themeColor="background2" w:themeShade="80"/>
          <w:sz w:val="24"/>
          <w:szCs w:val="24"/>
          <w:u w:val="single"/>
          <w:rtl/>
        </w:rPr>
        <w:t>المدخل</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الكمي</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في</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إتخاذ</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قرارات</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إدارة</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الإنتاج</w:t>
      </w:r>
      <w:r w:rsidRPr="00437E35">
        <w:rPr>
          <w:b/>
          <w:bCs/>
          <w:color w:val="948A54" w:themeColor="background2" w:themeShade="80"/>
          <w:sz w:val="24"/>
          <w:szCs w:val="24"/>
          <w:u w:val="single"/>
        </w:rPr>
        <w:t xml:space="preserve"> </w:t>
      </w:r>
      <w:r w:rsidRPr="00437E35">
        <w:rPr>
          <w:rFonts w:hint="cs"/>
          <w:b/>
          <w:bCs/>
          <w:color w:val="948A54" w:themeColor="background2" w:themeShade="80"/>
          <w:sz w:val="24"/>
          <w:szCs w:val="24"/>
          <w:u w:val="single"/>
          <w:rtl/>
        </w:rPr>
        <w:t>والعمليات</w:t>
      </w:r>
    </w:p>
    <w:p w:rsidR="001D1588" w:rsidRPr="00480E66" w:rsidRDefault="001D1588" w:rsidP="001D1588">
      <w:pPr>
        <w:spacing w:after="0"/>
        <w:ind w:left="-1020"/>
        <w:rPr>
          <w:rFonts w:ascii="Helvetica-Bold" w:hAnsi="Helvetica-Bold" w:cs="Helvetica-Bold"/>
          <w:color w:val="943634" w:themeColor="accent2" w:themeShade="BF"/>
          <w:sz w:val="24"/>
          <w:szCs w:val="24"/>
        </w:rPr>
      </w:pPr>
      <w:r w:rsidRPr="00480E66">
        <w:rPr>
          <w:rFonts w:hint="cs"/>
          <w:b/>
          <w:bCs/>
          <w:color w:val="943634" w:themeColor="accent2" w:themeShade="BF"/>
          <w:sz w:val="24"/>
          <w:szCs w:val="24"/>
          <w:rtl/>
        </w:rPr>
        <w:t>سابعاً</w:t>
      </w:r>
      <w:r w:rsidRPr="00480E66">
        <w:rPr>
          <w:b/>
          <w:bCs/>
          <w:color w:val="943634" w:themeColor="accent2" w:themeShade="BF"/>
          <w:sz w:val="24"/>
          <w:szCs w:val="24"/>
        </w:rPr>
        <w:t xml:space="preserve"> </w:t>
      </w:r>
      <w:r w:rsidRPr="00480E66">
        <w:rPr>
          <w:rFonts w:ascii="Helvetica-Bold" w:hAnsi="Helvetica-Bold" w:cs="Helvetica-Bold"/>
          <w:b/>
          <w:bCs/>
          <w:color w:val="943634" w:themeColor="accent2" w:themeShade="BF"/>
          <w:sz w:val="24"/>
          <w:szCs w:val="24"/>
        </w:rPr>
        <w:t xml:space="preserve">: </w:t>
      </w:r>
      <w:r w:rsidRPr="00480E66">
        <w:rPr>
          <w:rFonts w:hint="cs"/>
          <w:b/>
          <w:bCs/>
          <w:color w:val="943634" w:themeColor="accent2" w:themeShade="BF"/>
          <w:sz w:val="24"/>
          <w:szCs w:val="24"/>
          <w:rtl/>
        </w:rPr>
        <w:t>مصفوفة</w:t>
      </w:r>
      <w:r w:rsidRPr="00480E66">
        <w:rPr>
          <w:b/>
          <w:bCs/>
          <w:color w:val="943634" w:themeColor="accent2" w:themeShade="BF"/>
          <w:sz w:val="24"/>
          <w:szCs w:val="24"/>
        </w:rPr>
        <w:t xml:space="preserve"> </w:t>
      </w:r>
      <w:r w:rsidRPr="00480E66">
        <w:rPr>
          <w:rFonts w:hint="cs"/>
          <w:b/>
          <w:bCs/>
          <w:color w:val="943634" w:themeColor="accent2" w:themeShade="BF"/>
          <w:sz w:val="24"/>
          <w:szCs w:val="24"/>
          <w:rtl/>
        </w:rPr>
        <w:t>القرار</w:t>
      </w:r>
      <w:r w:rsidRPr="00480E66">
        <w:rPr>
          <w:color w:val="943634" w:themeColor="accent2" w:themeShade="BF"/>
          <w:sz w:val="24"/>
          <w:szCs w:val="24"/>
        </w:rPr>
        <w:t xml:space="preserve"> </w:t>
      </w:r>
      <w:r w:rsidRPr="00480E66">
        <w:rPr>
          <w:rFonts w:ascii="Helvetica-Bold" w:hAnsi="Helvetica-Bold" w:cs="Helvetica-Bold"/>
          <w:color w:val="943634" w:themeColor="accent2" w:themeShade="BF"/>
          <w:sz w:val="24"/>
          <w:szCs w:val="24"/>
        </w:rPr>
        <w:t>:</w:t>
      </w:r>
    </w:p>
    <w:p w:rsidR="001D1588" w:rsidRPr="00480E66" w:rsidRDefault="001D1588" w:rsidP="00795D27">
      <w:pPr>
        <w:pStyle w:val="a5"/>
        <w:numPr>
          <w:ilvl w:val="0"/>
          <w:numId w:val="25"/>
        </w:numPr>
        <w:spacing w:after="0"/>
        <w:ind w:left="-567"/>
        <w:rPr>
          <w:rFonts w:ascii="Helvetica-Bold" w:hAnsi="Helvetica-Bold" w:cs="Helvetica-Bold"/>
          <w:color w:val="000000"/>
          <w:sz w:val="24"/>
          <w:szCs w:val="24"/>
        </w:rPr>
      </w:pPr>
      <w:r w:rsidRPr="00480E66">
        <w:rPr>
          <w:rFonts w:hint="cs"/>
          <w:color w:val="000000"/>
          <w:sz w:val="24"/>
          <w:szCs w:val="24"/>
          <w:rtl/>
        </w:rPr>
        <w:t>تظهر</w:t>
      </w:r>
      <w:r w:rsidRPr="00480E66">
        <w:rPr>
          <w:color w:val="000000"/>
          <w:sz w:val="24"/>
          <w:szCs w:val="24"/>
        </w:rPr>
        <w:t xml:space="preserve"> </w:t>
      </w:r>
      <w:r w:rsidRPr="00480E66">
        <w:rPr>
          <w:rFonts w:hint="cs"/>
          <w:color w:val="000000"/>
          <w:sz w:val="24"/>
          <w:szCs w:val="24"/>
          <w:rtl/>
        </w:rPr>
        <w:t>مصفوفة</w:t>
      </w:r>
      <w:r w:rsidRPr="00480E66">
        <w:rPr>
          <w:color w:val="000000"/>
          <w:sz w:val="24"/>
          <w:szCs w:val="24"/>
        </w:rPr>
        <w:t xml:space="preserve"> </w:t>
      </w:r>
      <w:r w:rsidRPr="00480E66">
        <w:rPr>
          <w:rFonts w:hint="cs"/>
          <w:color w:val="000000"/>
          <w:sz w:val="24"/>
          <w:szCs w:val="24"/>
          <w:rtl/>
        </w:rPr>
        <w:t>القرار</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جدول</w:t>
      </w:r>
      <w:r w:rsidRPr="00480E66">
        <w:rPr>
          <w:color w:val="000000"/>
          <w:sz w:val="24"/>
          <w:szCs w:val="24"/>
        </w:rPr>
        <w:t xml:space="preserve"> </w:t>
      </w:r>
      <w:r w:rsidRPr="00480E66">
        <w:rPr>
          <w:rFonts w:hint="cs"/>
          <w:color w:val="000000"/>
          <w:sz w:val="24"/>
          <w:szCs w:val="24"/>
          <w:rtl/>
        </w:rPr>
        <w:t>يوضح</w:t>
      </w:r>
      <w:r w:rsidRPr="00480E66">
        <w:rPr>
          <w:color w:val="000000"/>
          <w:sz w:val="24"/>
          <w:szCs w:val="24"/>
        </w:rPr>
        <w:t xml:space="preserve"> </w:t>
      </w:r>
      <w:r w:rsidRPr="00480E66">
        <w:rPr>
          <w:rFonts w:ascii="Helvetica-Bold" w:hAnsi="Helvetica-Bold" w:cs="Helvetica-Bold"/>
          <w:color w:val="000000"/>
          <w:sz w:val="24"/>
          <w:szCs w:val="24"/>
        </w:rPr>
        <w:t>:</w:t>
      </w:r>
    </w:p>
    <w:p w:rsidR="001D1588" w:rsidRPr="00480E66" w:rsidRDefault="001D1588" w:rsidP="00795D27">
      <w:pPr>
        <w:pStyle w:val="a5"/>
        <w:numPr>
          <w:ilvl w:val="0"/>
          <w:numId w:val="26"/>
        </w:numPr>
        <w:spacing w:after="0"/>
        <w:ind w:left="-567"/>
        <w:rPr>
          <w:color w:val="000000"/>
          <w:sz w:val="24"/>
          <w:szCs w:val="24"/>
        </w:rPr>
      </w:pPr>
      <w:r w:rsidRPr="00480E66">
        <w:rPr>
          <w:rFonts w:hint="cs"/>
          <w:color w:val="000000"/>
          <w:sz w:val="24"/>
          <w:szCs w:val="24"/>
          <w:rtl/>
        </w:rPr>
        <w:t>عدد</w:t>
      </w:r>
      <w:r w:rsidRPr="00480E66">
        <w:rPr>
          <w:color w:val="000000"/>
          <w:sz w:val="24"/>
          <w:szCs w:val="24"/>
        </w:rPr>
        <w:t xml:space="preserve"> </w:t>
      </w:r>
      <w:r w:rsidRPr="00480E66">
        <w:rPr>
          <w:rFonts w:hint="cs"/>
          <w:color w:val="000000"/>
          <w:sz w:val="24"/>
          <w:szCs w:val="24"/>
          <w:rtl/>
        </w:rPr>
        <w:t>من</w:t>
      </w:r>
      <w:r w:rsidRPr="00480E66">
        <w:rPr>
          <w:color w:val="000000"/>
          <w:sz w:val="24"/>
          <w:szCs w:val="24"/>
        </w:rPr>
        <w:t xml:space="preserve"> </w:t>
      </w:r>
      <w:r w:rsidRPr="00480E66">
        <w:rPr>
          <w:rFonts w:hint="cs"/>
          <w:color w:val="000000"/>
          <w:sz w:val="24"/>
          <w:szCs w:val="24"/>
          <w:rtl/>
        </w:rPr>
        <w:t>الإستراتيجيات</w:t>
      </w:r>
      <w:r w:rsidRPr="00480E66">
        <w:rPr>
          <w:color w:val="000000"/>
          <w:sz w:val="24"/>
          <w:szCs w:val="24"/>
        </w:rPr>
        <w:t xml:space="preserve"> </w:t>
      </w:r>
      <w:r w:rsidRPr="00480E66">
        <w:rPr>
          <w:rFonts w:hint="cs"/>
          <w:color w:val="000000"/>
          <w:sz w:val="24"/>
          <w:szCs w:val="24"/>
          <w:rtl/>
        </w:rPr>
        <w:t>أو</w:t>
      </w:r>
      <w:r w:rsidRPr="00480E66">
        <w:rPr>
          <w:color w:val="000000"/>
          <w:sz w:val="24"/>
          <w:szCs w:val="24"/>
        </w:rPr>
        <w:t xml:space="preserve"> </w:t>
      </w:r>
      <w:r w:rsidRPr="00480E66">
        <w:rPr>
          <w:rFonts w:hint="cs"/>
          <w:color w:val="000000"/>
          <w:sz w:val="24"/>
          <w:szCs w:val="24"/>
          <w:rtl/>
        </w:rPr>
        <w:t>الحلول</w:t>
      </w:r>
      <w:r w:rsidRPr="00480E66">
        <w:rPr>
          <w:color w:val="000000"/>
          <w:sz w:val="24"/>
          <w:szCs w:val="24"/>
        </w:rPr>
        <w:t xml:space="preserve"> </w:t>
      </w:r>
      <w:r w:rsidRPr="00480E66">
        <w:rPr>
          <w:rFonts w:hint="cs"/>
          <w:color w:val="000000"/>
          <w:sz w:val="24"/>
          <w:szCs w:val="24"/>
          <w:rtl/>
        </w:rPr>
        <w:t>البديلة</w:t>
      </w:r>
      <w:r w:rsidRPr="00480E66">
        <w:rPr>
          <w:color w:val="000000"/>
          <w:sz w:val="24"/>
          <w:szCs w:val="24"/>
        </w:rPr>
        <w:t xml:space="preserve"> </w:t>
      </w:r>
      <w:r w:rsidRPr="00480E66">
        <w:rPr>
          <w:rFonts w:hint="cs"/>
          <w:color w:val="000000"/>
          <w:sz w:val="24"/>
          <w:szCs w:val="24"/>
          <w:rtl/>
        </w:rPr>
        <w:t>والتي</w:t>
      </w:r>
      <w:r w:rsidRPr="00480E66">
        <w:rPr>
          <w:color w:val="000000"/>
          <w:sz w:val="24"/>
          <w:szCs w:val="24"/>
        </w:rPr>
        <w:t xml:space="preserve"> </w:t>
      </w:r>
      <w:r w:rsidRPr="00480E66">
        <w:rPr>
          <w:rFonts w:hint="cs"/>
          <w:color w:val="000000"/>
          <w:sz w:val="24"/>
          <w:szCs w:val="24"/>
          <w:rtl/>
        </w:rPr>
        <w:t>تظهر</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الصفوف</w:t>
      </w:r>
      <w:r w:rsidRPr="00480E66">
        <w:rPr>
          <w:color w:val="000000"/>
          <w:sz w:val="24"/>
          <w:szCs w:val="24"/>
        </w:rPr>
        <w:t xml:space="preserve"> </w:t>
      </w:r>
      <w:r w:rsidRPr="00480E66">
        <w:rPr>
          <w:rFonts w:hint="cs"/>
          <w:color w:val="000000"/>
          <w:sz w:val="24"/>
          <w:szCs w:val="24"/>
          <w:rtl/>
        </w:rPr>
        <w:t>المكونة</w:t>
      </w:r>
      <w:r w:rsidRPr="00480E66">
        <w:rPr>
          <w:color w:val="000000"/>
          <w:sz w:val="24"/>
          <w:szCs w:val="24"/>
        </w:rPr>
        <w:t xml:space="preserve"> </w:t>
      </w:r>
      <w:r w:rsidRPr="00480E66">
        <w:rPr>
          <w:rFonts w:hint="cs"/>
          <w:color w:val="000000"/>
          <w:sz w:val="24"/>
          <w:szCs w:val="24"/>
          <w:rtl/>
        </w:rPr>
        <w:t>للجدول</w:t>
      </w:r>
    </w:p>
    <w:p w:rsidR="001D1588" w:rsidRPr="00480E66" w:rsidRDefault="001D1588" w:rsidP="00795D27">
      <w:pPr>
        <w:pStyle w:val="a5"/>
        <w:numPr>
          <w:ilvl w:val="0"/>
          <w:numId w:val="26"/>
        </w:numPr>
        <w:spacing w:after="0"/>
        <w:ind w:left="-567"/>
        <w:rPr>
          <w:color w:val="000000"/>
          <w:sz w:val="24"/>
          <w:szCs w:val="24"/>
          <w:rtl/>
        </w:rPr>
      </w:pPr>
      <w:r w:rsidRPr="00480E66">
        <w:rPr>
          <w:rFonts w:hint="cs"/>
          <w:color w:val="000000"/>
          <w:sz w:val="24"/>
          <w:szCs w:val="24"/>
          <w:rtl/>
        </w:rPr>
        <w:t>عدد</w:t>
      </w:r>
      <w:r w:rsidRPr="00480E66">
        <w:rPr>
          <w:color w:val="000000"/>
          <w:sz w:val="24"/>
          <w:szCs w:val="24"/>
        </w:rPr>
        <w:t xml:space="preserve"> </w:t>
      </w:r>
      <w:r w:rsidRPr="00480E66">
        <w:rPr>
          <w:rFonts w:hint="cs"/>
          <w:color w:val="000000"/>
          <w:sz w:val="24"/>
          <w:szCs w:val="24"/>
          <w:rtl/>
        </w:rPr>
        <w:t>من</w:t>
      </w:r>
      <w:r w:rsidRPr="00480E66">
        <w:rPr>
          <w:color w:val="000000"/>
          <w:sz w:val="24"/>
          <w:szCs w:val="24"/>
        </w:rPr>
        <w:t xml:space="preserve"> </w:t>
      </w:r>
      <w:r w:rsidRPr="00480E66">
        <w:rPr>
          <w:rFonts w:hint="cs"/>
          <w:color w:val="000000"/>
          <w:sz w:val="24"/>
          <w:szCs w:val="24"/>
          <w:rtl/>
        </w:rPr>
        <w:t>الحالات</w:t>
      </w:r>
      <w:r w:rsidRPr="00480E66">
        <w:rPr>
          <w:color w:val="000000"/>
          <w:sz w:val="24"/>
          <w:szCs w:val="24"/>
        </w:rPr>
        <w:t xml:space="preserve"> </w:t>
      </w:r>
      <w:r w:rsidRPr="00480E66">
        <w:rPr>
          <w:rFonts w:hint="cs"/>
          <w:color w:val="000000"/>
          <w:sz w:val="24"/>
          <w:szCs w:val="24"/>
          <w:rtl/>
        </w:rPr>
        <w:t>المتوقع</w:t>
      </w:r>
      <w:r w:rsidRPr="00480E66">
        <w:rPr>
          <w:color w:val="000000"/>
          <w:sz w:val="24"/>
          <w:szCs w:val="24"/>
        </w:rPr>
        <w:t xml:space="preserve"> </w:t>
      </w:r>
      <w:r w:rsidRPr="00480E66">
        <w:rPr>
          <w:rFonts w:hint="cs"/>
          <w:color w:val="000000"/>
          <w:sz w:val="24"/>
          <w:szCs w:val="24"/>
          <w:rtl/>
        </w:rPr>
        <w:t>حدوثها</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المستقبل</w:t>
      </w:r>
      <w:r w:rsidRPr="00480E66">
        <w:rPr>
          <w:color w:val="000000"/>
          <w:sz w:val="24"/>
          <w:szCs w:val="24"/>
        </w:rPr>
        <w:t xml:space="preserve"> </w:t>
      </w:r>
      <w:r w:rsidRPr="00480E66">
        <w:rPr>
          <w:rFonts w:hint="cs"/>
          <w:color w:val="000000"/>
          <w:sz w:val="24"/>
          <w:szCs w:val="24"/>
          <w:rtl/>
        </w:rPr>
        <w:t>والتي</w:t>
      </w:r>
      <w:r w:rsidRPr="00480E66">
        <w:rPr>
          <w:color w:val="000000"/>
          <w:sz w:val="24"/>
          <w:szCs w:val="24"/>
        </w:rPr>
        <w:t xml:space="preserve"> </w:t>
      </w:r>
      <w:r w:rsidRPr="00480E66">
        <w:rPr>
          <w:rFonts w:hint="cs"/>
          <w:color w:val="000000"/>
          <w:sz w:val="24"/>
          <w:szCs w:val="24"/>
          <w:rtl/>
        </w:rPr>
        <w:t>تظهر</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الأعمدة</w:t>
      </w:r>
      <w:r w:rsidRPr="00480E66">
        <w:rPr>
          <w:color w:val="000000"/>
          <w:sz w:val="24"/>
          <w:szCs w:val="24"/>
        </w:rPr>
        <w:t xml:space="preserve"> </w:t>
      </w:r>
      <w:r w:rsidRPr="00480E66">
        <w:rPr>
          <w:rFonts w:hint="cs"/>
          <w:color w:val="000000"/>
          <w:sz w:val="24"/>
          <w:szCs w:val="24"/>
          <w:rtl/>
        </w:rPr>
        <w:t>المكونة</w:t>
      </w:r>
      <w:r w:rsidRPr="00480E66">
        <w:rPr>
          <w:color w:val="000000"/>
          <w:sz w:val="24"/>
          <w:szCs w:val="24"/>
        </w:rPr>
        <w:t xml:space="preserve"> </w:t>
      </w:r>
      <w:r w:rsidRPr="00480E66">
        <w:rPr>
          <w:rFonts w:hint="cs"/>
          <w:color w:val="000000"/>
          <w:sz w:val="24"/>
          <w:szCs w:val="24"/>
          <w:rtl/>
        </w:rPr>
        <w:t>للجدول</w:t>
      </w:r>
    </w:p>
    <w:p w:rsidR="001D1588" w:rsidRPr="00480E66" w:rsidRDefault="001D1588" w:rsidP="00795D27">
      <w:pPr>
        <w:pStyle w:val="a5"/>
        <w:numPr>
          <w:ilvl w:val="0"/>
          <w:numId w:val="26"/>
        </w:numPr>
        <w:spacing w:after="0"/>
        <w:ind w:left="-567"/>
        <w:rPr>
          <w:color w:val="000000"/>
          <w:sz w:val="24"/>
          <w:szCs w:val="24"/>
          <w:rtl/>
        </w:rPr>
      </w:pPr>
      <w:r w:rsidRPr="00480E66">
        <w:rPr>
          <w:rFonts w:hint="cs"/>
          <w:color w:val="000000"/>
          <w:sz w:val="24"/>
          <w:szCs w:val="24"/>
          <w:rtl/>
        </w:rPr>
        <w:t>نقطة</w:t>
      </w:r>
      <w:r w:rsidRPr="00480E66">
        <w:rPr>
          <w:color w:val="000000"/>
          <w:sz w:val="24"/>
          <w:szCs w:val="24"/>
        </w:rPr>
        <w:t xml:space="preserve"> </w:t>
      </w:r>
      <w:r w:rsidRPr="00480E66">
        <w:rPr>
          <w:rFonts w:hint="cs"/>
          <w:color w:val="000000"/>
          <w:sz w:val="24"/>
          <w:szCs w:val="24"/>
          <w:rtl/>
        </w:rPr>
        <w:t>تقاطع</w:t>
      </w:r>
      <w:r w:rsidRPr="00480E66">
        <w:rPr>
          <w:color w:val="000000"/>
          <w:sz w:val="24"/>
          <w:szCs w:val="24"/>
        </w:rPr>
        <w:t xml:space="preserve"> </w:t>
      </w:r>
      <w:r w:rsidRPr="00480E66">
        <w:rPr>
          <w:rFonts w:hint="cs"/>
          <w:color w:val="000000"/>
          <w:sz w:val="24"/>
          <w:szCs w:val="24"/>
          <w:rtl/>
        </w:rPr>
        <w:t>كل</w:t>
      </w:r>
      <w:r w:rsidRPr="00480E66">
        <w:rPr>
          <w:color w:val="000000"/>
          <w:sz w:val="24"/>
          <w:szCs w:val="24"/>
        </w:rPr>
        <w:t xml:space="preserve"> </w:t>
      </w:r>
      <w:r w:rsidRPr="00480E66">
        <w:rPr>
          <w:rFonts w:hint="cs"/>
          <w:color w:val="000000"/>
          <w:sz w:val="24"/>
          <w:szCs w:val="24"/>
          <w:rtl/>
        </w:rPr>
        <w:t>عمود</w:t>
      </w:r>
      <w:r w:rsidRPr="00480E66">
        <w:rPr>
          <w:color w:val="000000"/>
          <w:sz w:val="24"/>
          <w:szCs w:val="24"/>
        </w:rPr>
        <w:t xml:space="preserve"> </w:t>
      </w:r>
      <w:r w:rsidRPr="00480E66">
        <w:rPr>
          <w:rFonts w:hint="cs"/>
          <w:color w:val="000000"/>
          <w:sz w:val="24"/>
          <w:szCs w:val="24"/>
          <w:rtl/>
        </w:rPr>
        <w:t>مع</w:t>
      </w:r>
      <w:r w:rsidRPr="00480E66">
        <w:rPr>
          <w:color w:val="000000"/>
          <w:sz w:val="24"/>
          <w:szCs w:val="24"/>
        </w:rPr>
        <w:t xml:space="preserve"> </w:t>
      </w:r>
      <w:r w:rsidRPr="00480E66">
        <w:rPr>
          <w:rFonts w:hint="cs"/>
          <w:color w:val="000000"/>
          <w:sz w:val="24"/>
          <w:szCs w:val="24"/>
          <w:rtl/>
        </w:rPr>
        <w:t>كل</w:t>
      </w:r>
      <w:r w:rsidRPr="00480E66">
        <w:rPr>
          <w:color w:val="000000"/>
          <w:sz w:val="24"/>
          <w:szCs w:val="24"/>
        </w:rPr>
        <w:t xml:space="preserve"> </w:t>
      </w:r>
      <w:r w:rsidRPr="00480E66">
        <w:rPr>
          <w:rFonts w:hint="cs"/>
          <w:color w:val="000000"/>
          <w:sz w:val="24"/>
          <w:szCs w:val="24"/>
          <w:rtl/>
        </w:rPr>
        <w:t>صف</w:t>
      </w:r>
      <w:r w:rsidRPr="00480E66">
        <w:rPr>
          <w:color w:val="000000"/>
          <w:sz w:val="24"/>
          <w:szCs w:val="24"/>
        </w:rPr>
        <w:t xml:space="preserve"> </w:t>
      </w:r>
      <w:r w:rsidRPr="00480E66">
        <w:rPr>
          <w:rFonts w:hint="cs"/>
          <w:color w:val="000000"/>
          <w:sz w:val="24"/>
          <w:szCs w:val="24"/>
          <w:rtl/>
        </w:rPr>
        <w:t>تسمى</w:t>
      </w:r>
      <w:r w:rsidRPr="00480E66">
        <w:rPr>
          <w:color w:val="000000"/>
          <w:sz w:val="24"/>
          <w:szCs w:val="24"/>
        </w:rPr>
        <w:t xml:space="preserve"> </w:t>
      </w:r>
      <w:r w:rsidRPr="00480E66">
        <w:rPr>
          <w:rFonts w:hint="cs"/>
          <w:color w:val="000000"/>
          <w:sz w:val="24"/>
          <w:szCs w:val="24"/>
          <w:rtl/>
        </w:rPr>
        <w:t>خلية</w:t>
      </w:r>
      <w:r w:rsidRPr="00480E66">
        <w:rPr>
          <w:color w:val="000000"/>
          <w:sz w:val="24"/>
          <w:szCs w:val="24"/>
        </w:rPr>
        <w:t xml:space="preserve"> </w:t>
      </w:r>
      <w:r w:rsidRPr="00480E66">
        <w:rPr>
          <w:rFonts w:hint="cs"/>
          <w:color w:val="000000"/>
          <w:sz w:val="24"/>
          <w:szCs w:val="24"/>
          <w:rtl/>
        </w:rPr>
        <w:t>والأرقام</w:t>
      </w:r>
      <w:r w:rsidRPr="00480E66">
        <w:rPr>
          <w:color w:val="000000"/>
          <w:sz w:val="24"/>
          <w:szCs w:val="24"/>
        </w:rPr>
        <w:t xml:space="preserve"> </w:t>
      </w:r>
      <w:r w:rsidRPr="00480E66">
        <w:rPr>
          <w:rFonts w:hint="cs"/>
          <w:color w:val="000000"/>
          <w:sz w:val="24"/>
          <w:szCs w:val="24"/>
          <w:rtl/>
        </w:rPr>
        <w:t>التي</w:t>
      </w:r>
      <w:r w:rsidRPr="00480E66">
        <w:rPr>
          <w:color w:val="000000"/>
          <w:sz w:val="24"/>
          <w:szCs w:val="24"/>
        </w:rPr>
        <w:t xml:space="preserve"> </w:t>
      </w:r>
      <w:r w:rsidRPr="00480E66">
        <w:rPr>
          <w:rFonts w:hint="cs"/>
          <w:color w:val="000000"/>
          <w:sz w:val="24"/>
          <w:szCs w:val="24"/>
          <w:rtl/>
        </w:rPr>
        <w:t>توضع</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خلية</w:t>
      </w:r>
      <w:r w:rsidRPr="00480E66">
        <w:rPr>
          <w:color w:val="000000"/>
          <w:sz w:val="24"/>
          <w:szCs w:val="24"/>
        </w:rPr>
        <w:t xml:space="preserve"> </w:t>
      </w:r>
      <w:r w:rsidRPr="00480E66">
        <w:rPr>
          <w:rFonts w:hint="cs"/>
          <w:color w:val="000000"/>
          <w:sz w:val="24"/>
          <w:szCs w:val="24"/>
          <w:rtl/>
        </w:rPr>
        <w:t>معينة</w:t>
      </w:r>
      <w:r w:rsidRPr="00480E66">
        <w:rPr>
          <w:color w:val="000000"/>
          <w:sz w:val="24"/>
          <w:szCs w:val="24"/>
        </w:rPr>
        <w:t xml:space="preserve"> </w:t>
      </w:r>
      <w:r w:rsidRPr="00480E66">
        <w:rPr>
          <w:rFonts w:hint="cs"/>
          <w:color w:val="000000"/>
          <w:sz w:val="24"/>
          <w:szCs w:val="24"/>
          <w:rtl/>
        </w:rPr>
        <w:t>تعبر</w:t>
      </w:r>
      <w:r w:rsidRPr="00480E66">
        <w:rPr>
          <w:color w:val="000000"/>
          <w:sz w:val="24"/>
          <w:szCs w:val="24"/>
        </w:rPr>
        <w:t xml:space="preserve"> </w:t>
      </w:r>
      <w:r w:rsidRPr="00480E66">
        <w:rPr>
          <w:rFonts w:hint="cs"/>
          <w:color w:val="000000"/>
          <w:sz w:val="24"/>
          <w:szCs w:val="24"/>
          <w:rtl/>
        </w:rPr>
        <w:t>عن</w:t>
      </w:r>
      <w:r w:rsidRPr="00480E66">
        <w:rPr>
          <w:color w:val="000000"/>
          <w:sz w:val="24"/>
          <w:szCs w:val="24"/>
        </w:rPr>
        <w:t xml:space="preserve"> </w:t>
      </w:r>
      <w:r w:rsidRPr="00480E66">
        <w:rPr>
          <w:rFonts w:hint="cs"/>
          <w:color w:val="000000"/>
          <w:sz w:val="24"/>
          <w:szCs w:val="24"/>
          <w:rtl/>
        </w:rPr>
        <w:t>قيمة</w:t>
      </w:r>
      <w:r w:rsidRPr="00480E66">
        <w:rPr>
          <w:color w:val="000000"/>
          <w:sz w:val="24"/>
          <w:szCs w:val="24"/>
        </w:rPr>
        <w:t xml:space="preserve"> </w:t>
      </w:r>
      <w:r w:rsidRPr="00480E66">
        <w:rPr>
          <w:rFonts w:hint="cs"/>
          <w:color w:val="000000"/>
          <w:sz w:val="24"/>
          <w:szCs w:val="24"/>
          <w:rtl/>
        </w:rPr>
        <w:t>الأرباح</w:t>
      </w:r>
      <w:r w:rsidRPr="00480E66">
        <w:rPr>
          <w:color w:val="000000"/>
          <w:sz w:val="24"/>
          <w:szCs w:val="24"/>
        </w:rPr>
        <w:t xml:space="preserve"> </w:t>
      </w:r>
      <w:r w:rsidRPr="00480E66">
        <w:rPr>
          <w:rFonts w:hint="cs"/>
          <w:color w:val="000000"/>
          <w:sz w:val="24"/>
          <w:szCs w:val="24"/>
          <w:rtl/>
        </w:rPr>
        <w:t>والتكاليف الخاصة</w:t>
      </w:r>
      <w:r w:rsidRPr="00480E66">
        <w:rPr>
          <w:color w:val="000000"/>
          <w:sz w:val="24"/>
          <w:szCs w:val="24"/>
        </w:rPr>
        <w:t xml:space="preserve"> </w:t>
      </w:r>
      <w:r w:rsidRPr="00480E66">
        <w:rPr>
          <w:rFonts w:hint="cs"/>
          <w:color w:val="000000"/>
          <w:sz w:val="24"/>
          <w:szCs w:val="24"/>
          <w:rtl/>
        </w:rPr>
        <w:t>بإستراتيجية</w:t>
      </w:r>
      <w:r w:rsidRPr="00480E66">
        <w:rPr>
          <w:color w:val="000000"/>
          <w:sz w:val="24"/>
          <w:szCs w:val="24"/>
        </w:rPr>
        <w:t xml:space="preserve"> </w:t>
      </w:r>
      <w:r w:rsidRPr="00480E66">
        <w:rPr>
          <w:rFonts w:hint="cs"/>
          <w:color w:val="000000"/>
          <w:sz w:val="24"/>
          <w:szCs w:val="24"/>
          <w:rtl/>
        </w:rPr>
        <w:t>معينة</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ظل</w:t>
      </w:r>
      <w:r w:rsidRPr="00480E66">
        <w:rPr>
          <w:color w:val="000000"/>
          <w:sz w:val="24"/>
          <w:szCs w:val="24"/>
        </w:rPr>
        <w:t xml:space="preserve"> </w:t>
      </w:r>
      <w:r w:rsidRPr="00480E66">
        <w:rPr>
          <w:rFonts w:hint="cs"/>
          <w:color w:val="000000"/>
          <w:sz w:val="24"/>
          <w:szCs w:val="24"/>
          <w:rtl/>
        </w:rPr>
        <w:t>حالة</w:t>
      </w:r>
      <w:r w:rsidRPr="00480E66">
        <w:rPr>
          <w:color w:val="000000"/>
          <w:sz w:val="24"/>
          <w:szCs w:val="24"/>
        </w:rPr>
        <w:t xml:space="preserve"> </w:t>
      </w:r>
      <w:r w:rsidRPr="00480E66">
        <w:rPr>
          <w:rFonts w:hint="cs"/>
          <w:color w:val="000000"/>
          <w:sz w:val="24"/>
          <w:szCs w:val="24"/>
          <w:rtl/>
        </w:rPr>
        <w:t>معينة</w:t>
      </w:r>
    </w:p>
    <w:p w:rsidR="001D1588" w:rsidRPr="00480E66" w:rsidRDefault="001D1588" w:rsidP="00795D27">
      <w:pPr>
        <w:pStyle w:val="a5"/>
        <w:numPr>
          <w:ilvl w:val="0"/>
          <w:numId w:val="25"/>
        </w:numPr>
        <w:spacing w:after="0"/>
        <w:ind w:left="-567"/>
        <w:rPr>
          <w:color w:val="000000"/>
          <w:sz w:val="24"/>
          <w:szCs w:val="24"/>
        </w:rPr>
      </w:pPr>
      <w:r w:rsidRPr="00480E66">
        <w:rPr>
          <w:rFonts w:hint="cs"/>
          <w:color w:val="000000"/>
          <w:sz w:val="24"/>
          <w:szCs w:val="24"/>
          <w:rtl/>
        </w:rPr>
        <w:t>يتم</w:t>
      </w:r>
      <w:r w:rsidRPr="00480E66">
        <w:rPr>
          <w:color w:val="000000"/>
          <w:sz w:val="24"/>
          <w:szCs w:val="24"/>
        </w:rPr>
        <w:t xml:space="preserve"> </w:t>
      </w:r>
      <w:r w:rsidRPr="00480E66">
        <w:rPr>
          <w:rFonts w:hint="cs"/>
          <w:color w:val="000000"/>
          <w:sz w:val="24"/>
          <w:szCs w:val="24"/>
          <w:rtl/>
        </w:rPr>
        <w:t>إستخدام</w:t>
      </w:r>
      <w:r w:rsidRPr="00480E66">
        <w:rPr>
          <w:color w:val="000000"/>
          <w:sz w:val="24"/>
          <w:szCs w:val="24"/>
        </w:rPr>
        <w:t xml:space="preserve"> </w:t>
      </w:r>
      <w:r w:rsidRPr="00480E66">
        <w:rPr>
          <w:rFonts w:hint="cs"/>
          <w:color w:val="000000"/>
          <w:sz w:val="24"/>
          <w:szCs w:val="24"/>
          <w:rtl/>
        </w:rPr>
        <w:t>مصفوفة</w:t>
      </w:r>
      <w:r w:rsidRPr="00480E66">
        <w:rPr>
          <w:color w:val="000000"/>
          <w:sz w:val="24"/>
          <w:szCs w:val="24"/>
        </w:rPr>
        <w:t xml:space="preserve"> </w:t>
      </w:r>
      <w:r w:rsidRPr="00480E66">
        <w:rPr>
          <w:rFonts w:hint="cs"/>
          <w:color w:val="000000"/>
          <w:sz w:val="24"/>
          <w:szCs w:val="24"/>
          <w:rtl/>
        </w:rPr>
        <w:t>القرار</w:t>
      </w:r>
      <w:r w:rsidRPr="00480E66">
        <w:rPr>
          <w:color w:val="000000"/>
          <w:sz w:val="24"/>
          <w:szCs w:val="24"/>
        </w:rPr>
        <w:t xml:space="preserve"> </w:t>
      </w:r>
      <w:r w:rsidRPr="00480E66">
        <w:rPr>
          <w:rFonts w:hint="cs"/>
          <w:color w:val="000000"/>
          <w:sz w:val="24"/>
          <w:szCs w:val="24"/>
          <w:rtl/>
        </w:rPr>
        <w:t>من</w:t>
      </w:r>
      <w:r w:rsidRPr="00480E66">
        <w:rPr>
          <w:color w:val="000000"/>
          <w:sz w:val="24"/>
          <w:szCs w:val="24"/>
        </w:rPr>
        <w:t xml:space="preserve"> </w:t>
      </w:r>
      <w:r w:rsidRPr="00480E66">
        <w:rPr>
          <w:rFonts w:hint="cs"/>
          <w:color w:val="000000"/>
          <w:sz w:val="24"/>
          <w:szCs w:val="24"/>
          <w:rtl/>
        </w:rPr>
        <w:t>أجل</w:t>
      </w:r>
      <w:r w:rsidRPr="00480E66">
        <w:rPr>
          <w:color w:val="000000"/>
          <w:sz w:val="24"/>
          <w:szCs w:val="24"/>
        </w:rPr>
        <w:t xml:space="preserve"> </w:t>
      </w:r>
      <w:r w:rsidRPr="00480E66">
        <w:rPr>
          <w:rFonts w:hint="cs"/>
          <w:color w:val="000000"/>
          <w:sz w:val="24"/>
          <w:szCs w:val="24"/>
          <w:rtl/>
        </w:rPr>
        <w:t>إختيار</w:t>
      </w:r>
      <w:r w:rsidRPr="00480E66">
        <w:rPr>
          <w:color w:val="000000"/>
          <w:sz w:val="24"/>
          <w:szCs w:val="24"/>
        </w:rPr>
        <w:t xml:space="preserve"> </w:t>
      </w:r>
      <w:r w:rsidRPr="00480E66">
        <w:rPr>
          <w:rFonts w:hint="cs"/>
          <w:color w:val="000000"/>
          <w:sz w:val="24"/>
          <w:szCs w:val="24"/>
          <w:rtl/>
        </w:rPr>
        <w:t>البديل</w:t>
      </w:r>
      <w:r w:rsidRPr="00480E66">
        <w:rPr>
          <w:color w:val="000000"/>
          <w:sz w:val="24"/>
          <w:szCs w:val="24"/>
        </w:rPr>
        <w:t xml:space="preserve"> </w:t>
      </w:r>
      <w:r w:rsidRPr="00480E66">
        <w:rPr>
          <w:rFonts w:hint="cs"/>
          <w:color w:val="000000"/>
          <w:sz w:val="24"/>
          <w:szCs w:val="24"/>
          <w:rtl/>
        </w:rPr>
        <w:t>أو</w:t>
      </w:r>
      <w:r w:rsidRPr="00480E66">
        <w:rPr>
          <w:color w:val="000000"/>
          <w:sz w:val="24"/>
          <w:szCs w:val="24"/>
        </w:rPr>
        <w:t xml:space="preserve"> </w:t>
      </w:r>
      <w:r w:rsidRPr="00480E66">
        <w:rPr>
          <w:rFonts w:hint="cs"/>
          <w:color w:val="000000"/>
          <w:sz w:val="24"/>
          <w:szCs w:val="24"/>
          <w:rtl/>
        </w:rPr>
        <w:t>الإستراتيجية</w:t>
      </w:r>
      <w:r w:rsidRPr="00480E66">
        <w:rPr>
          <w:color w:val="000000"/>
          <w:sz w:val="24"/>
          <w:szCs w:val="24"/>
        </w:rPr>
        <w:t xml:space="preserve"> </w:t>
      </w:r>
      <w:r w:rsidRPr="00480E66">
        <w:rPr>
          <w:rFonts w:hint="cs"/>
          <w:color w:val="000000"/>
          <w:sz w:val="24"/>
          <w:szCs w:val="24"/>
          <w:rtl/>
        </w:rPr>
        <w:t>المناسبة</w:t>
      </w:r>
      <w:r w:rsidRPr="00480E66">
        <w:rPr>
          <w:color w:val="000000"/>
          <w:sz w:val="24"/>
          <w:szCs w:val="24"/>
        </w:rPr>
        <w:t xml:space="preserve"> </w:t>
      </w:r>
      <w:r w:rsidRPr="00480E66">
        <w:rPr>
          <w:rFonts w:hint="cs"/>
          <w:color w:val="000000"/>
          <w:sz w:val="24"/>
          <w:szCs w:val="24"/>
          <w:rtl/>
        </w:rPr>
        <w:t>وفقاً</w:t>
      </w:r>
      <w:r w:rsidRPr="00480E66">
        <w:rPr>
          <w:color w:val="000000"/>
          <w:sz w:val="24"/>
          <w:szCs w:val="24"/>
        </w:rPr>
        <w:t xml:space="preserve"> </w:t>
      </w:r>
      <w:r w:rsidRPr="00480E66">
        <w:rPr>
          <w:rFonts w:hint="cs"/>
          <w:color w:val="000000"/>
          <w:sz w:val="24"/>
          <w:szCs w:val="24"/>
          <w:rtl/>
        </w:rPr>
        <w:t>لمجموعة</w:t>
      </w:r>
      <w:r w:rsidRPr="00480E66">
        <w:rPr>
          <w:color w:val="000000"/>
          <w:sz w:val="24"/>
          <w:szCs w:val="24"/>
        </w:rPr>
        <w:t xml:space="preserve"> </w:t>
      </w:r>
      <w:r w:rsidRPr="00480E66">
        <w:rPr>
          <w:rFonts w:hint="cs"/>
          <w:color w:val="000000"/>
          <w:sz w:val="24"/>
          <w:szCs w:val="24"/>
          <w:rtl/>
        </w:rPr>
        <w:t>من</w:t>
      </w:r>
      <w:r w:rsidRPr="00480E66">
        <w:rPr>
          <w:color w:val="000000"/>
          <w:sz w:val="24"/>
          <w:szCs w:val="24"/>
        </w:rPr>
        <w:t xml:space="preserve"> </w:t>
      </w:r>
      <w:r w:rsidRPr="00480E66">
        <w:rPr>
          <w:rFonts w:hint="cs"/>
          <w:color w:val="000000"/>
          <w:sz w:val="24"/>
          <w:szCs w:val="24"/>
          <w:rtl/>
        </w:rPr>
        <w:t>المعايير</w:t>
      </w:r>
      <w:r w:rsidRPr="00480E66">
        <w:rPr>
          <w:color w:val="000000"/>
          <w:sz w:val="24"/>
          <w:szCs w:val="24"/>
        </w:rPr>
        <w:t xml:space="preserve"> </w:t>
      </w:r>
      <w:r w:rsidRPr="00480E66">
        <w:rPr>
          <w:rFonts w:hint="cs"/>
          <w:color w:val="000000"/>
          <w:sz w:val="24"/>
          <w:szCs w:val="24"/>
          <w:rtl/>
        </w:rPr>
        <w:t>التي</w:t>
      </w:r>
    </w:p>
    <w:p w:rsidR="001D1588" w:rsidRPr="00480E66" w:rsidRDefault="001D1588" w:rsidP="001D1588">
      <w:pPr>
        <w:spacing w:after="0"/>
        <w:ind w:left="-567"/>
        <w:rPr>
          <w:rFonts w:ascii="Helvetica-Bold" w:hAnsi="Helvetica-Bold" w:cs="Helvetica-Bold"/>
          <w:color w:val="000000"/>
          <w:sz w:val="24"/>
          <w:szCs w:val="24"/>
        </w:rPr>
      </w:pPr>
      <w:r w:rsidRPr="00480E66">
        <w:rPr>
          <w:rFonts w:hint="cs"/>
          <w:color w:val="000000"/>
          <w:sz w:val="24"/>
          <w:szCs w:val="24"/>
          <w:rtl/>
        </w:rPr>
        <w:t>تختلف</w:t>
      </w:r>
      <w:r w:rsidRPr="00480E66">
        <w:rPr>
          <w:color w:val="000000"/>
          <w:sz w:val="24"/>
          <w:szCs w:val="24"/>
        </w:rPr>
        <w:t xml:space="preserve"> </w:t>
      </w:r>
      <w:r w:rsidRPr="00480E66">
        <w:rPr>
          <w:rFonts w:hint="cs"/>
          <w:color w:val="000000"/>
          <w:sz w:val="24"/>
          <w:szCs w:val="24"/>
          <w:rtl/>
        </w:rPr>
        <w:t>بإختلاف</w:t>
      </w:r>
      <w:r w:rsidRPr="00480E66">
        <w:rPr>
          <w:color w:val="000000"/>
          <w:sz w:val="24"/>
          <w:szCs w:val="24"/>
        </w:rPr>
        <w:t xml:space="preserve"> </w:t>
      </w:r>
      <w:r w:rsidRPr="00480E66">
        <w:rPr>
          <w:rFonts w:hint="cs"/>
          <w:color w:val="000000"/>
          <w:sz w:val="24"/>
          <w:szCs w:val="24"/>
          <w:rtl/>
        </w:rPr>
        <w:t>المناخ</w:t>
      </w:r>
      <w:r w:rsidRPr="00480E66">
        <w:rPr>
          <w:color w:val="000000"/>
          <w:sz w:val="24"/>
          <w:szCs w:val="24"/>
        </w:rPr>
        <w:t xml:space="preserve"> </w:t>
      </w:r>
      <w:r w:rsidRPr="00480E66">
        <w:rPr>
          <w:rFonts w:hint="cs"/>
          <w:color w:val="000000"/>
          <w:sz w:val="24"/>
          <w:szCs w:val="24"/>
          <w:rtl/>
        </w:rPr>
        <w:t>المحيط</w:t>
      </w:r>
      <w:r w:rsidRPr="00480E66">
        <w:rPr>
          <w:color w:val="000000"/>
          <w:sz w:val="24"/>
          <w:szCs w:val="24"/>
        </w:rPr>
        <w:t xml:space="preserve"> </w:t>
      </w:r>
      <w:r w:rsidRPr="00480E66">
        <w:rPr>
          <w:rFonts w:hint="cs"/>
          <w:color w:val="000000"/>
          <w:sz w:val="24"/>
          <w:szCs w:val="24"/>
          <w:rtl/>
        </w:rPr>
        <w:t>باتخاذ</w:t>
      </w:r>
      <w:r w:rsidRPr="00480E66">
        <w:rPr>
          <w:color w:val="000000"/>
          <w:sz w:val="24"/>
          <w:szCs w:val="24"/>
        </w:rPr>
        <w:t xml:space="preserve"> </w:t>
      </w:r>
      <w:r w:rsidRPr="00480E66">
        <w:rPr>
          <w:rFonts w:hint="cs"/>
          <w:color w:val="000000"/>
          <w:sz w:val="24"/>
          <w:szCs w:val="24"/>
          <w:rtl/>
        </w:rPr>
        <w:t>القرار</w:t>
      </w:r>
      <w:r w:rsidRPr="00480E66">
        <w:rPr>
          <w:color w:val="000000"/>
          <w:sz w:val="24"/>
          <w:szCs w:val="24"/>
        </w:rPr>
        <w:t xml:space="preserve"> </w:t>
      </w:r>
      <w:r w:rsidRPr="00480E66">
        <w:rPr>
          <w:rFonts w:hint="cs"/>
          <w:color w:val="000000"/>
          <w:sz w:val="24"/>
          <w:szCs w:val="24"/>
          <w:rtl/>
        </w:rPr>
        <w:t>والذي</w:t>
      </w:r>
      <w:r w:rsidRPr="00480E66">
        <w:rPr>
          <w:color w:val="000000"/>
          <w:sz w:val="24"/>
          <w:szCs w:val="24"/>
        </w:rPr>
        <w:t xml:space="preserve"> </w:t>
      </w:r>
      <w:r w:rsidRPr="00480E66">
        <w:rPr>
          <w:rFonts w:hint="cs"/>
          <w:color w:val="000000"/>
          <w:sz w:val="24"/>
          <w:szCs w:val="24"/>
          <w:rtl/>
        </w:rPr>
        <w:t>يتمثل</w:t>
      </w:r>
      <w:r w:rsidRPr="00480E66">
        <w:rPr>
          <w:color w:val="000000"/>
          <w:sz w:val="24"/>
          <w:szCs w:val="24"/>
        </w:rPr>
        <w:t xml:space="preserve"> </w:t>
      </w:r>
      <w:r w:rsidRPr="00480E66">
        <w:rPr>
          <w:rFonts w:hint="cs"/>
          <w:color w:val="000000"/>
          <w:sz w:val="24"/>
          <w:szCs w:val="24"/>
          <w:rtl/>
        </w:rPr>
        <w:t>في</w:t>
      </w:r>
      <w:r w:rsidRPr="00480E66">
        <w:rPr>
          <w:color w:val="000000"/>
          <w:sz w:val="24"/>
          <w:szCs w:val="24"/>
        </w:rPr>
        <w:t xml:space="preserve"> </w:t>
      </w:r>
      <w:r w:rsidRPr="00480E66">
        <w:rPr>
          <w:rFonts w:hint="cs"/>
          <w:color w:val="000000"/>
          <w:sz w:val="24"/>
          <w:szCs w:val="24"/>
          <w:rtl/>
        </w:rPr>
        <w:t>حالتين</w:t>
      </w:r>
      <w:r w:rsidRPr="00480E66">
        <w:rPr>
          <w:color w:val="000000"/>
          <w:sz w:val="24"/>
          <w:szCs w:val="24"/>
        </w:rPr>
        <w:t xml:space="preserve"> </w:t>
      </w:r>
      <w:r w:rsidRPr="00480E66">
        <w:rPr>
          <w:rFonts w:ascii="Helvetica-Bold" w:hAnsi="Helvetica-Bold" w:cs="Helvetica-Bold"/>
          <w:color w:val="000000"/>
          <w:sz w:val="24"/>
          <w:szCs w:val="24"/>
        </w:rPr>
        <w:t>:</w:t>
      </w:r>
    </w:p>
    <w:p w:rsidR="001D1588" w:rsidRPr="00480E66" w:rsidRDefault="001D1588" w:rsidP="001D1588">
      <w:pPr>
        <w:spacing w:after="0"/>
        <w:ind w:left="-567"/>
        <w:rPr>
          <w:color w:val="000000"/>
          <w:sz w:val="24"/>
          <w:szCs w:val="24"/>
        </w:rPr>
      </w:pPr>
      <w:r w:rsidRPr="00480E66">
        <w:rPr>
          <w:rFonts w:ascii="Helvetica-Bold" w:hAnsi="Helvetica-Bold" w:cs="Helvetica-Bold"/>
          <w:color w:val="000000"/>
          <w:sz w:val="24"/>
          <w:szCs w:val="24"/>
        </w:rPr>
        <w:t xml:space="preserve">- </w:t>
      </w:r>
      <w:r w:rsidRPr="00480E66">
        <w:rPr>
          <w:rFonts w:hint="cs"/>
          <w:color w:val="000000"/>
          <w:sz w:val="24"/>
          <w:szCs w:val="24"/>
          <w:rtl/>
        </w:rPr>
        <w:t xml:space="preserve"> حالة</w:t>
      </w:r>
      <w:r w:rsidRPr="00480E66">
        <w:rPr>
          <w:color w:val="000000"/>
          <w:sz w:val="24"/>
          <w:szCs w:val="24"/>
        </w:rPr>
        <w:t xml:space="preserve"> </w:t>
      </w:r>
      <w:r w:rsidRPr="00480E66">
        <w:rPr>
          <w:rFonts w:hint="cs"/>
          <w:color w:val="000000"/>
          <w:sz w:val="24"/>
          <w:szCs w:val="24"/>
          <w:rtl/>
        </w:rPr>
        <w:t>المخاطرة</w:t>
      </w:r>
    </w:p>
    <w:p w:rsidR="001D1588" w:rsidRPr="00480E66" w:rsidRDefault="001D1588" w:rsidP="001D1588">
      <w:pPr>
        <w:spacing w:after="0"/>
        <w:ind w:left="-567"/>
        <w:rPr>
          <w:sz w:val="24"/>
          <w:szCs w:val="24"/>
          <w:rtl/>
        </w:rPr>
      </w:pPr>
      <w:r w:rsidRPr="00480E66">
        <w:rPr>
          <w:rFonts w:ascii="Helvetica-Bold" w:hAnsi="Helvetica-Bold" w:cs="Helvetica-Bold"/>
          <w:color w:val="000000"/>
          <w:sz w:val="24"/>
          <w:szCs w:val="24"/>
        </w:rPr>
        <w:t xml:space="preserve">- </w:t>
      </w:r>
      <w:r w:rsidRPr="00480E66">
        <w:rPr>
          <w:rFonts w:hint="cs"/>
          <w:color w:val="000000"/>
          <w:sz w:val="24"/>
          <w:szCs w:val="24"/>
          <w:rtl/>
        </w:rPr>
        <w:t xml:space="preserve"> حالة</w:t>
      </w:r>
      <w:r w:rsidRPr="00480E66">
        <w:rPr>
          <w:color w:val="000000"/>
          <w:sz w:val="24"/>
          <w:szCs w:val="24"/>
        </w:rPr>
        <w:t xml:space="preserve"> </w:t>
      </w:r>
      <w:r w:rsidRPr="00480E66">
        <w:rPr>
          <w:rFonts w:hint="cs"/>
          <w:color w:val="000000"/>
          <w:sz w:val="24"/>
          <w:szCs w:val="24"/>
          <w:rtl/>
        </w:rPr>
        <w:t>عدم</w:t>
      </w:r>
      <w:r w:rsidRPr="00480E66">
        <w:rPr>
          <w:color w:val="000000"/>
          <w:sz w:val="24"/>
          <w:szCs w:val="24"/>
        </w:rPr>
        <w:t xml:space="preserve"> </w:t>
      </w:r>
      <w:r w:rsidRPr="00480E66">
        <w:rPr>
          <w:rFonts w:hint="cs"/>
          <w:color w:val="000000"/>
          <w:sz w:val="24"/>
          <w:szCs w:val="24"/>
          <w:rtl/>
        </w:rPr>
        <w:t>التأكد</w:t>
      </w:r>
    </w:p>
    <w:p w:rsidR="001D1588" w:rsidRPr="00480E66" w:rsidRDefault="001D1588" w:rsidP="001D1588">
      <w:pPr>
        <w:spacing w:after="0"/>
        <w:ind w:left="-567"/>
        <w:rPr>
          <w:rFonts w:ascii="Helvetica-Bold" w:hAnsi="Helvetica-Bold" w:cs="Helvetica-Bold"/>
          <w:color w:val="4F6228" w:themeColor="accent3" w:themeShade="80"/>
          <w:sz w:val="24"/>
          <w:szCs w:val="24"/>
        </w:rPr>
      </w:pPr>
      <w:r w:rsidRPr="00480E66">
        <w:rPr>
          <w:rFonts w:ascii="GeezaPro-Bold" w:cs="GeezaPro-Bold" w:hint="cs"/>
          <w:color w:val="4F6228" w:themeColor="accent3" w:themeShade="80"/>
          <w:sz w:val="24"/>
          <w:szCs w:val="24"/>
          <w:rtl/>
        </w:rPr>
        <w:t>مثال</w:t>
      </w:r>
      <w:r w:rsidRPr="00480E66">
        <w:rPr>
          <w:rFonts w:ascii="GeezaPro-Bold" w:cs="GeezaPro-Bold"/>
          <w:color w:val="4F6228" w:themeColor="accent3" w:themeShade="80"/>
          <w:sz w:val="24"/>
          <w:szCs w:val="24"/>
        </w:rPr>
        <w:t xml:space="preserve"> </w:t>
      </w:r>
      <w:r w:rsidRPr="00480E66">
        <w:rPr>
          <w:rFonts w:ascii="GeezaPro-Bold" w:cs="GeezaPro-Bold" w:hint="cs"/>
          <w:color w:val="4F6228" w:themeColor="accent3" w:themeShade="80"/>
          <w:sz w:val="24"/>
          <w:szCs w:val="24"/>
          <w:rtl/>
        </w:rPr>
        <w:t>على</w:t>
      </w:r>
      <w:r w:rsidRPr="00480E66">
        <w:rPr>
          <w:rFonts w:ascii="GeezaPro-Bold" w:cs="GeezaPro-Bold"/>
          <w:color w:val="4F6228" w:themeColor="accent3" w:themeShade="80"/>
          <w:sz w:val="24"/>
          <w:szCs w:val="24"/>
        </w:rPr>
        <w:t xml:space="preserve"> </w:t>
      </w:r>
      <w:r w:rsidRPr="00480E66">
        <w:rPr>
          <w:rFonts w:ascii="GeezaPro-Bold" w:cs="GeezaPro-Bold" w:hint="cs"/>
          <w:color w:val="4F6228" w:themeColor="accent3" w:themeShade="80"/>
          <w:sz w:val="24"/>
          <w:szCs w:val="24"/>
          <w:rtl/>
        </w:rPr>
        <w:t>كيفية</w:t>
      </w:r>
      <w:r w:rsidRPr="00480E66">
        <w:rPr>
          <w:rFonts w:ascii="GeezaPro-Bold" w:cs="GeezaPro-Bold"/>
          <w:color w:val="4F6228" w:themeColor="accent3" w:themeShade="80"/>
          <w:sz w:val="24"/>
          <w:szCs w:val="24"/>
        </w:rPr>
        <w:t xml:space="preserve"> </w:t>
      </w:r>
      <w:r w:rsidRPr="00480E66">
        <w:rPr>
          <w:rFonts w:ascii="GeezaPro-Bold" w:cs="GeezaPro-Bold" w:hint="cs"/>
          <w:color w:val="4F6228" w:themeColor="accent3" w:themeShade="80"/>
          <w:sz w:val="24"/>
          <w:szCs w:val="24"/>
          <w:rtl/>
        </w:rPr>
        <w:t>إستخدام</w:t>
      </w:r>
      <w:r w:rsidRPr="00480E66">
        <w:rPr>
          <w:rFonts w:ascii="GeezaPro-Bold" w:cs="GeezaPro-Bold"/>
          <w:color w:val="4F6228" w:themeColor="accent3" w:themeShade="80"/>
          <w:sz w:val="24"/>
          <w:szCs w:val="24"/>
        </w:rPr>
        <w:t xml:space="preserve"> </w:t>
      </w:r>
      <w:r w:rsidRPr="00480E66">
        <w:rPr>
          <w:rFonts w:ascii="GeezaPro-Bold" w:cs="GeezaPro-Bold" w:hint="cs"/>
          <w:color w:val="4F6228" w:themeColor="accent3" w:themeShade="80"/>
          <w:sz w:val="24"/>
          <w:szCs w:val="24"/>
          <w:rtl/>
        </w:rPr>
        <w:t>مصفوفة</w:t>
      </w:r>
      <w:r w:rsidRPr="00480E66">
        <w:rPr>
          <w:rFonts w:ascii="GeezaPro-Bold" w:cs="GeezaPro-Bold"/>
          <w:color w:val="4F6228" w:themeColor="accent3" w:themeShade="80"/>
          <w:sz w:val="24"/>
          <w:szCs w:val="24"/>
        </w:rPr>
        <w:t xml:space="preserve"> </w:t>
      </w:r>
      <w:r w:rsidRPr="00480E66">
        <w:rPr>
          <w:rFonts w:ascii="GeezaPro-Bold" w:cs="GeezaPro-Bold" w:hint="cs"/>
          <w:color w:val="4F6228" w:themeColor="accent3" w:themeShade="80"/>
          <w:sz w:val="24"/>
          <w:szCs w:val="24"/>
          <w:rtl/>
        </w:rPr>
        <w:t>القرار</w:t>
      </w:r>
      <w:r w:rsidRPr="00480E66">
        <w:rPr>
          <w:rFonts w:ascii="GeezaPro-Bold" w:cs="GeezaPro-Bold"/>
          <w:color w:val="4F6228" w:themeColor="accent3" w:themeShade="80"/>
          <w:sz w:val="24"/>
          <w:szCs w:val="24"/>
        </w:rPr>
        <w:t xml:space="preserve"> </w:t>
      </w:r>
      <w:r w:rsidRPr="00480E66">
        <w:rPr>
          <w:rFonts w:ascii="Helvetica-Bold" w:hAnsi="Helvetica-Bold" w:cs="Helvetica-Bold"/>
          <w:color w:val="4F6228" w:themeColor="accent3" w:themeShade="80"/>
          <w:sz w:val="24"/>
          <w:szCs w:val="24"/>
        </w:rPr>
        <w:t>:</w:t>
      </w:r>
    </w:p>
    <w:p w:rsidR="001D1588" w:rsidRPr="00480E66" w:rsidRDefault="001D1588" w:rsidP="001D1588">
      <w:pPr>
        <w:spacing w:after="0"/>
        <w:ind w:left="-567"/>
        <w:rPr>
          <w:rFonts w:ascii="GeezaPro-Bold" w:cs="GeezaPro-Bold"/>
          <w:sz w:val="24"/>
          <w:szCs w:val="24"/>
          <w:rtl/>
        </w:rPr>
      </w:pPr>
      <w:r w:rsidRPr="00480E66">
        <w:rPr>
          <w:rFonts w:ascii="GeezaPro-Bold" w:cs="GeezaPro-Bold" w:hint="cs"/>
          <w:sz w:val="24"/>
          <w:szCs w:val="24"/>
          <w:rtl/>
        </w:rPr>
        <w:t>إذا</w:t>
      </w:r>
      <w:r w:rsidRPr="00480E66">
        <w:rPr>
          <w:rFonts w:ascii="GeezaPro-Bold" w:cs="GeezaPro-Bold"/>
          <w:sz w:val="24"/>
          <w:szCs w:val="24"/>
        </w:rPr>
        <w:t xml:space="preserve"> </w:t>
      </w:r>
      <w:r w:rsidRPr="00480E66">
        <w:rPr>
          <w:rFonts w:ascii="GeezaPro-Bold" w:cs="GeezaPro-Bold" w:hint="cs"/>
          <w:sz w:val="24"/>
          <w:szCs w:val="24"/>
          <w:rtl/>
        </w:rPr>
        <w:t>علمت</w:t>
      </w:r>
      <w:r w:rsidRPr="00480E66">
        <w:rPr>
          <w:rFonts w:ascii="GeezaPro-Bold" w:cs="GeezaPro-Bold"/>
          <w:sz w:val="24"/>
          <w:szCs w:val="24"/>
        </w:rPr>
        <w:t xml:space="preserve"> </w:t>
      </w:r>
      <w:r w:rsidRPr="00480E66">
        <w:rPr>
          <w:rFonts w:ascii="GeezaPro-Bold" w:cs="GeezaPro-Bold" w:hint="cs"/>
          <w:sz w:val="24"/>
          <w:szCs w:val="24"/>
          <w:rtl/>
        </w:rPr>
        <w:t>أن</w:t>
      </w:r>
      <w:r w:rsidRPr="00480E66">
        <w:rPr>
          <w:rFonts w:ascii="GeezaPro-Bold" w:cs="GeezaPro-Bold"/>
          <w:sz w:val="24"/>
          <w:szCs w:val="24"/>
        </w:rPr>
        <w:t xml:space="preserve"> </w:t>
      </w:r>
      <w:r w:rsidRPr="00480E66">
        <w:rPr>
          <w:rFonts w:ascii="GeezaPro-Bold" w:cs="GeezaPro-Bold" w:hint="cs"/>
          <w:sz w:val="24"/>
          <w:szCs w:val="24"/>
          <w:rtl/>
        </w:rPr>
        <w:t>كمية</w:t>
      </w:r>
      <w:r w:rsidRPr="00480E66">
        <w:rPr>
          <w:rFonts w:ascii="GeezaPro-Bold" w:cs="GeezaPro-Bold"/>
          <w:sz w:val="24"/>
          <w:szCs w:val="24"/>
        </w:rPr>
        <w:t xml:space="preserve"> </w:t>
      </w:r>
      <w:r w:rsidRPr="00480E66">
        <w:rPr>
          <w:rFonts w:ascii="GeezaPro-Bold" w:cs="GeezaPro-Bold" w:hint="cs"/>
          <w:sz w:val="24"/>
          <w:szCs w:val="24"/>
          <w:rtl/>
        </w:rPr>
        <w:t>المبيعات</w:t>
      </w:r>
      <w:r w:rsidRPr="00480E66">
        <w:rPr>
          <w:rFonts w:ascii="GeezaPro-Bold" w:cs="GeezaPro-Bold"/>
          <w:sz w:val="24"/>
          <w:szCs w:val="24"/>
        </w:rPr>
        <w:t xml:space="preserve"> </w:t>
      </w:r>
      <w:r w:rsidRPr="00480E66">
        <w:rPr>
          <w:rFonts w:ascii="GeezaPro-Bold" w:cs="GeezaPro-Bold" w:hint="cs"/>
          <w:sz w:val="24"/>
          <w:szCs w:val="24"/>
          <w:rtl/>
        </w:rPr>
        <w:t>اليومية</w:t>
      </w:r>
      <w:r w:rsidRPr="00480E66">
        <w:rPr>
          <w:rFonts w:ascii="GeezaPro-Bold" w:cs="GeezaPro-Bold"/>
          <w:sz w:val="24"/>
          <w:szCs w:val="24"/>
        </w:rPr>
        <w:t xml:space="preserve"> </w:t>
      </w:r>
      <w:r w:rsidRPr="00480E66">
        <w:rPr>
          <w:rFonts w:ascii="GeezaPro-Bold" w:cs="GeezaPro-Bold" w:hint="cs"/>
          <w:sz w:val="24"/>
          <w:szCs w:val="24"/>
          <w:rtl/>
        </w:rPr>
        <w:t>التي</w:t>
      </w:r>
      <w:r w:rsidRPr="00480E66">
        <w:rPr>
          <w:rFonts w:ascii="GeezaPro-Bold" w:cs="GeezaPro-Bold"/>
          <w:sz w:val="24"/>
          <w:szCs w:val="24"/>
        </w:rPr>
        <w:t xml:space="preserve"> </w:t>
      </w:r>
      <w:r w:rsidRPr="00480E66">
        <w:rPr>
          <w:rFonts w:ascii="GeezaPro-Bold" w:cs="GeezaPro-Bold" w:hint="cs"/>
          <w:sz w:val="24"/>
          <w:szCs w:val="24"/>
          <w:rtl/>
        </w:rPr>
        <w:t>يتوقعها</w:t>
      </w:r>
      <w:r w:rsidRPr="00480E66">
        <w:rPr>
          <w:rFonts w:ascii="GeezaPro-Bold" w:cs="GeezaPro-Bold"/>
          <w:sz w:val="24"/>
          <w:szCs w:val="24"/>
        </w:rPr>
        <w:t xml:space="preserve"> </w:t>
      </w:r>
      <w:r w:rsidRPr="00480E66">
        <w:rPr>
          <w:rFonts w:ascii="GeezaPro-Bold" w:cs="GeezaPro-Bold" w:hint="cs"/>
          <w:sz w:val="24"/>
          <w:szCs w:val="24"/>
          <w:rtl/>
        </w:rPr>
        <w:t>مدير</w:t>
      </w:r>
      <w:r w:rsidRPr="00480E66">
        <w:rPr>
          <w:rFonts w:ascii="GeezaPro-Bold" w:cs="GeezaPro-Bold"/>
          <w:sz w:val="24"/>
          <w:szCs w:val="24"/>
        </w:rPr>
        <w:t xml:space="preserve"> </w:t>
      </w:r>
      <w:r w:rsidRPr="00480E66">
        <w:rPr>
          <w:rFonts w:ascii="GeezaPro-Bold" w:cs="GeezaPro-Bold" w:hint="cs"/>
          <w:sz w:val="24"/>
          <w:szCs w:val="24"/>
          <w:rtl/>
        </w:rPr>
        <w:t>التسويق</w:t>
      </w:r>
      <w:r w:rsidRPr="00480E66">
        <w:rPr>
          <w:rFonts w:ascii="GeezaPro-Bold" w:cs="GeezaPro-Bold"/>
          <w:sz w:val="24"/>
          <w:szCs w:val="24"/>
        </w:rPr>
        <w:t xml:space="preserve"> </w:t>
      </w:r>
      <w:r w:rsidRPr="00480E66">
        <w:rPr>
          <w:rFonts w:ascii="GeezaPro-Bold" w:cs="GeezaPro-Bold" w:hint="cs"/>
          <w:sz w:val="24"/>
          <w:szCs w:val="24"/>
          <w:rtl/>
        </w:rPr>
        <w:t>من</w:t>
      </w:r>
      <w:r w:rsidRPr="00480E66">
        <w:rPr>
          <w:rFonts w:ascii="GeezaPro-Bold" w:cs="GeezaPro-Bold"/>
          <w:sz w:val="24"/>
          <w:szCs w:val="24"/>
        </w:rPr>
        <w:t xml:space="preserve"> </w:t>
      </w:r>
      <w:r w:rsidRPr="00480E66">
        <w:rPr>
          <w:rFonts w:ascii="GeezaPro-Bold" w:cs="GeezaPro-Bold" w:hint="cs"/>
          <w:sz w:val="24"/>
          <w:szCs w:val="24"/>
          <w:rtl/>
        </w:rPr>
        <w:t>إحدى</w:t>
      </w:r>
      <w:r w:rsidRPr="00480E66">
        <w:rPr>
          <w:rFonts w:ascii="GeezaPro-Bold" w:cs="GeezaPro-Bold"/>
          <w:sz w:val="24"/>
          <w:szCs w:val="24"/>
        </w:rPr>
        <w:t xml:space="preserve"> </w:t>
      </w:r>
      <w:r w:rsidRPr="00480E66">
        <w:rPr>
          <w:rFonts w:ascii="GeezaPro-Bold" w:cs="GeezaPro-Bold" w:hint="cs"/>
          <w:sz w:val="24"/>
          <w:szCs w:val="24"/>
          <w:rtl/>
        </w:rPr>
        <w:t>السلع</w:t>
      </w:r>
      <w:r w:rsidRPr="00480E66">
        <w:rPr>
          <w:rFonts w:ascii="GeezaPro-Bold" w:cs="GeezaPro-Bold"/>
          <w:sz w:val="24"/>
          <w:szCs w:val="24"/>
        </w:rPr>
        <w:t xml:space="preserve"> </w:t>
      </w:r>
      <w:r w:rsidRPr="00480E66">
        <w:rPr>
          <w:rFonts w:ascii="GeezaPro-Bold" w:cs="GeezaPro-Bold" w:hint="cs"/>
          <w:sz w:val="24"/>
          <w:szCs w:val="24"/>
          <w:rtl/>
        </w:rPr>
        <w:t>خلال</w:t>
      </w:r>
      <w:r w:rsidRPr="00480E66">
        <w:rPr>
          <w:rFonts w:ascii="GeezaPro-Bold" w:cs="GeezaPro-Bold"/>
          <w:sz w:val="24"/>
          <w:szCs w:val="24"/>
        </w:rPr>
        <w:t xml:space="preserve"> </w:t>
      </w:r>
      <w:r w:rsidRPr="00480E66">
        <w:rPr>
          <w:rFonts w:ascii="GeezaPro-Bold" w:cs="GeezaPro-Bold" w:hint="cs"/>
          <w:sz w:val="24"/>
          <w:szCs w:val="24"/>
          <w:rtl/>
        </w:rPr>
        <w:t>الفترة</w:t>
      </w:r>
      <w:r w:rsidRPr="00480E66">
        <w:rPr>
          <w:rFonts w:ascii="GeezaPro-Bold" w:cs="GeezaPro-Bold"/>
          <w:sz w:val="24"/>
          <w:szCs w:val="24"/>
        </w:rPr>
        <w:t xml:space="preserve"> </w:t>
      </w:r>
      <w:r w:rsidRPr="00480E66">
        <w:rPr>
          <w:rFonts w:ascii="GeezaPro-Bold" w:cs="GeezaPro-Bold" w:hint="cs"/>
          <w:sz w:val="24"/>
          <w:szCs w:val="24"/>
          <w:rtl/>
        </w:rPr>
        <w:t>المقبلة</w:t>
      </w:r>
      <w:r w:rsidRPr="00480E66">
        <w:rPr>
          <w:rFonts w:ascii="GeezaPro-Bold" w:cs="GeezaPro-Bold"/>
          <w:sz w:val="24"/>
          <w:szCs w:val="24"/>
        </w:rPr>
        <w:t xml:space="preserve"> </w:t>
      </w:r>
      <w:r w:rsidRPr="00480E66">
        <w:rPr>
          <w:rFonts w:ascii="GeezaPro-Bold" w:cs="GeezaPro-Bold" w:hint="cs"/>
          <w:sz w:val="24"/>
          <w:szCs w:val="24"/>
          <w:rtl/>
        </w:rPr>
        <w:t xml:space="preserve">كانت 40 , 41, 42 ,43, 44, 45 </w:t>
      </w:r>
      <w:r w:rsidRPr="00480E66">
        <w:rPr>
          <w:rFonts w:ascii="GeezaPro-Bold" w:cs="GeezaPro-Bold"/>
          <w:sz w:val="24"/>
          <w:szCs w:val="24"/>
        </w:rPr>
        <w:t xml:space="preserve"> </w:t>
      </w:r>
      <w:r w:rsidRPr="00480E66">
        <w:rPr>
          <w:rFonts w:ascii="GeezaPro-Bold" w:cs="GeezaPro-Bold" w:hint="cs"/>
          <w:sz w:val="24"/>
          <w:szCs w:val="24"/>
          <w:rtl/>
        </w:rPr>
        <w:t xml:space="preserve">وحدة </w:t>
      </w:r>
    </w:p>
    <w:p w:rsidR="001D1588" w:rsidRPr="00480E66" w:rsidRDefault="001D1588" w:rsidP="001D1588">
      <w:pPr>
        <w:spacing w:after="0"/>
        <w:ind w:left="-567"/>
        <w:rPr>
          <w:rFonts w:ascii="GeezaPro-Bold" w:cs="GeezaPro-Bold"/>
          <w:sz w:val="24"/>
          <w:szCs w:val="24"/>
        </w:rPr>
      </w:pPr>
      <w:r w:rsidRPr="00480E66">
        <w:rPr>
          <w:rFonts w:ascii="GeezaPro-Bold" w:cs="GeezaPro-Bold" w:hint="cs"/>
          <w:sz w:val="24"/>
          <w:szCs w:val="24"/>
          <w:rtl/>
        </w:rPr>
        <w:t>فإذا</w:t>
      </w:r>
      <w:r w:rsidRPr="00480E66">
        <w:rPr>
          <w:rFonts w:ascii="GeezaPro-Bold" w:cs="GeezaPro-Bold"/>
          <w:sz w:val="24"/>
          <w:szCs w:val="24"/>
        </w:rPr>
        <w:t xml:space="preserve"> </w:t>
      </w:r>
      <w:r w:rsidRPr="00480E66">
        <w:rPr>
          <w:rFonts w:ascii="GeezaPro-Bold" w:cs="GeezaPro-Bold" w:hint="cs"/>
          <w:sz w:val="24"/>
          <w:szCs w:val="24"/>
          <w:rtl/>
        </w:rPr>
        <w:t>كان</w:t>
      </w:r>
      <w:r w:rsidRPr="00480E66">
        <w:rPr>
          <w:rFonts w:ascii="GeezaPro-Bold" w:cs="GeezaPro-Bold"/>
          <w:sz w:val="24"/>
          <w:szCs w:val="24"/>
        </w:rPr>
        <w:t xml:space="preserve"> </w:t>
      </w:r>
      <w:r w:rsidRPr="00480E66">
        <w:rPr>
          <w:rFonts w:ascii="GeezaPro-Bold" w:cs="GeezaPro-Bold" w:hint="cs"/>
          <w:sz w:val="24"/>
          <w:szCs w:val="24"/>
          <w:rtl/>
        </w:rPr>
        <w:t>سعر</w:t>
      </w:r>
      <w:r w:rsidRPr="00480E66">
        <w:rPr>
          <w:rFonts w:ascii="GeezaPro-Bold" w:cs="GeezaPro-Bold"/>
          <w:sz w:val="24"/>
          <w:szCs w:val="24"/>
        </w:rPr>
        <w:t xml:space="preserve"> </w:t>
      </w:r>
      <w:r w:rsidRPr="00480E66">
        <w:rPr>
          <w:rFonts w:ascii="GeezaPro-Bold" w:cs="GeezaPro-Bold" w:hint="cs"/>
          <w:sz w:val="24"/>
          <w:szCs w:val="24"/>
          <w:rtl/>
        </w:rPr>
        <w:t>بيع</w:t>
      </w:r>
      <w:r w:rsidRPr="00480E66">
        <w:rPr>
          <w:rFonts w:ascii="GeezaPro-Bold" w:cs="GeezaPro-Bold"/>
          <w:sz w:val="24"/>
          <w:szCs w:val="24"/>
        </w:rPr>
        <w:t xml:space="preserve"> </w:t>
      </w:r>
      <w:r w:rsidRPr="00480E66">
        <w:rPr>
          <w:rFonts w:ascii="GeezaPro-Bold" w:cs="GeezaPro-Bold" w:hint="cs"/>
          <w:sz w:val="24"/>
          <w:szCs w:val="24"/>
          <w:rtl/>
        </w:rPr>
        <w:t>الوحدة</w:t>
      </w:r>
      <w:r w:rsidRPr="00480E66">
        <w:rPr>
          <w:rFonts w:ascii="GeezaPro-Bold" w:cs="GeezaPro-Bold"/>
          <w:sz w:val="24"/>
          <w:szCs w:val="24"/>
        </w:rPr>
        <w:t xml:space="preserve"> </w:t>
      </w:r>
      <w:r w:rsidRPr="00480E66">
        <w:rPr>
          <w:rFonts w:ascii="GeezaPro-Bold" w:cs="GeezaPro-Bold" w:hint="cs"/>
          <w:sz w:val="24"/>
          <w:szCs w:val="24"/>
          <w:rtl/>
        </w:rPr>
        <w:t>١٠</w:t>
      </w:r>
      <w:r w:rsidRPr="00480E66">
        <w:rPr>
          <w:rFonts w:ascii="GeezaPro-Bold" w:cs="GeezaPro-Bold"/>
          <w:sz w:val="24"/>
          <w:szCs w:val="24"/>
        </w:rPr>
        <w:t xml:space="preserve"> </w:t>
      </w:r>
      <w:r w:rsidRPr="00480E66">
        <w:rPr>
          <w:rFonts w:ascii="GeezaPro-Bold" w:cs="GeezaPro-Bold" w:hint="cs"/>
          <w:sz w:val="24"/>
          <w:szCs w:val="24"/>
          <w:rtl/>
        </w:rPr>
        <w:t>ريال</w:t>
      </w:r>
      <w:r w:rsidRPr="00480E66">
        <w:rPr>
          <w:rFonts w:ascii="GeezaPro-Bold" w:cs="GeezaPro-Bold"/>
          <w:sz w:val="24"/>
          <w:szCs w:val="24"/>
        </w:rPr>
        <w:t xml:space="preserve"> </w:t>
      </w:r>
      <w:r w:rsidRPr="00480E66">
        <w:rPr>
          <w:rFonts w:ascii="GeezaPro-Bold" w:cs="GeezaPro-Bold" w:hint="cs"/>
          <w:sz w:val="24"/>
          <w:szCs w:val="24"/>
          <w:rtl/>
        </w:rPr>
        <w:t>وتكلفة</w:t>
      </w:r>
      <w:r w:rsidRPr="00480E66">
        <w:rPr>
          <w:rFonts w:ascii="GeezaPro-Bold" w:cs="GeezaPro-Bold"/>
          <w:sz w:val="24"/>
          <w:szCs w:val="24"/>
        </w:rPr>
        <w:t xml:space="preserve"> </w:t>
      </w:r>
      <w:r w:rsidRPr="00480E66">
        <w:rPr>
          <w:rFonts w:ascii="GeezaPro-Bold" w:cs="GeezaPro-Bold" w:hint="cs"/>
          <w:sz w:val="24"/>
          <w:szCs w:val="24"/>
          <w:rtl/>
        </w:rPr>
        <w:t>إنتاجها</w:t>
      </w:r>
      <w:r w:rsidRPr="00480E66">
        <w:rPr>
          <w:rFonts w:ascii="GeezaPro-Bold" w:cs="GeezaPro-Bold"/>
          <w:sz w:val="24"/>
          <w:szCs w:val="24"/>
        </w:rPr>
        <w:t xml:space="preserve"> </w:t>
      </w:r>
      <w:r w:rsidRPr="00480E66">
        <w:rPr>
          <w:rFonts w:ascii="GeezaPro-Bold" w:cs="GeezaPro-Bold" w:hint="cs"/>
          <w:sz w:val="24"/>
          <w:szCs w:val="24"/>
          <w:rtl/>
        </w:rPr>
        <w:t>٦</w:t>
      </w:r>
      <w:r w:rsidRPr="00480E66">
        <w:rPr>
          <w:rFonts w:ascii="GeezaPro-Bold" w:cs="GeezaPro-Bold"/>
          <w:sz w:val="24"/>
          <w:szCs w:val="24"/>
        </w:rPr>
        <w:t xml:space="preserve"> </w:t>
      </w:r>
      <w:r w:rsidRPr="00480E66">
        <w:rPr>
          <w:rFonts w:ascii="GeezaPro-Bold" w:cs="GeezaPro-Bold" w:hint="cs"/>
          <w:sz w:val="24"/>
          <w:szCs w:val="24"/>
          <w:rtl/>
        </w:rPr>
        <w:t>ريال</w:t>
      </w:r>
      <w:r w:rsidRPr="00480E66">
        <w:rPr>
          <w:rFonts w:ascii="GeezaPro-Bold" w:cs="GeezaPro-Bold"/>
          <w:sz w:val="24"/>
          <w:szCs w:val="24"/>
        </w:rPr>
        <w:t xml:space="preserve"> </w:t>
      </w:r>
      <w:r w:rsidRPr="00480E66">
        <w:rPr>
          <w:rFonts w:ascii="GeezaPro-Bold" w:cs="GeezaPro-Bold" w:hint="cs"/>
          <w:sz w:val="24"/>
          <w:szCs w:val="24"/>
          <w:rtl/>
        </w:rPr>
        <w:t>وتباع</w:t>
      </w:r>
      <w:r w:rsidRPr="00480E66">
        <w:rPr>
          <w:rFonts w:ascii="GeezaPro-Bold" w:cs="GeezaPro-Bold"/>
          <w:sz w:val="24"/>
          <w:szCs w:val="24"/>
        </w:rPr>
        <w:t xml:space="preserve"> </w:t>
      </w:r>
      <w:r w:rsidRPr="00480E66">
        <w:rPr>
          <w:rFonts w:ascii="GeezaPro-Bold" w:cs="GeezaPro-Bold" w:hint="cs"/>
          <w:sz w:val="24"/>
          <w:szCs w:val="24"/>
          <w:rtl/>
        </w:rPr>
        <w:t>الوحدة</w:t>
      </w:r>
      <w:r w:rsidRPr="00480E66">
        <w:rPr>
          <w:rFonts w:ascii="GeezaPro-Bold" w:cs="GeezaPro-Bold"/>
          <w:sz w:val="24"/>
          <w:szCs w:val="24"/>
        </w:rPr>
        <w:t xml:space="preserve"> </w:t>
      </w:r>
      <w:r w:rsidRPr="00480E66">
        <w:rPr>
          <w:rFonts w:ascii="GeezaPro-Bold" w:cs="GeezaPro-Bold" w:hint="cs"/>
          <w:sz w:val="24"/>
          <w:szCs w:val="24"/>
          <w:rtl/>
        </w:rPr>
        <w:t>المتبقية</w:t>
      </w:r>
      <w:r w:rsidRPr="00480E66">
        <w:rPr>
          <w:rFonts w:ascii="GeezaPro-Bold" w:cs="GeezaPro-Bold"/>
          <w:sz w:val="24"/>
          <w:szCs w:val="24"/>
        </w:rPr>
        <w:t xml:space="preserve"> </w:t>
      </w:r>
      <w:r w:rsidRPr="00480E66">
        <w:rPr>
          <w:rFonts w:ascii="GeezaPro-Bold" w:cs="GeezaPro-Bold" w:hint="cs"/>
          <w:sz w:val="24"/>
          <w:szCs w:val="24"/>
          <w:rtl/>
        </w:rPr>
        <w:t>في</w:t>
      </w:r>
      <w:r w:rsidRPr="00480E66">
        <w:rPr>
          <w:rFonts w:ascii="GeezaPro-Bold" w:cs="GeezaPro-Bold"/>
          <w:sz w:val="24"/>
          <w:szCs w:val="24"/>
        </w:rPr>
        <w:t xml:space="preserve"> </w:t>
      </w:r>
      <w:r w:rsidRPr="00480E66">
        <w:rPr>
          <w:rFonts w:ascii="GeezaPro-Bold" w:cs="GeezaPro-Bold" w:hint="cs"/>
          <w:sz w:val="24"/>
          <w:szCs w:val="24"/>
          <w:rtl/>
        </w:rPr>
        <w:t>نهاية</w:t>
      </w:r>
      <w:r w:rsidRPr="00480E66">
        <w:rPr>
          <w:rFonts w:ascii="GeezaPro-Bold" w:cs="GeezaPro-Bold"/>
          <w:sz w:val="24"/>
          <w:szCs w:val="24"/>
        </w:rPr>
        <w:t xml:space="preserve"> </w:t>
      </w:r>
      <w:r w:rsidRPr="00480E66">
        <w:rPr>
          <w:rFonts w:ascii="GeezaPro-Bold" w:cs="GeezaPro-Bold" w:hint="cs"/>
          <w:sz w:val="24"/>
          <w:szCs w:val="24"/>
          <w:rtl/>
        </w:rPr>
        <w:t>اليوم</w:t>
      </w:r>
      <w:r w:rsidRPr="00480E66">
        <w:rPr>
          <w:rFonts w:ascii="GeezaPro-Bold" w:cs="GeezaPro-Bold"/>
          <w:sz w:val="24"/>
          <w:szCs w:val="24"/>
        </w:rPr>
        <w:t xml:space="preserve"> </w:t>
      </w:r>
      <w:r w:rsidRPr="00480E66">
        <w:rPr>
          <w:rFonts w:ascii="GeezaPro-Bold" w:cs="GeezaPro-Bold" w:hint="cs"/>
          <w:sz w:val="24"/>
          <w:szCs w:val="24"/>
          <w:rtl/>
        </w:rPr>
        <w:t>كنفاية</w:t>
      </w:r>
      <w:r w:rsidRPr="00480E66">
        <w:rPr>
          <w:rFonts w:ascii="GeezaPro-Bold" w:cs="GeezaPro-Bold"/>
          <w:sz w:val="24"/>
          <w:szCs w:val="24"/>
        </w:rPr>
        <w:t xml:space="preserve"> </w:t>
      </w:r>
      <w:r w:rsidRPr="00480E66">
        <w:rPr>
          <w:rFonts w:ascii="GeezaPro-Bold" w:cs="GeezaPro-Bold" w:hint="cs"/>
          <w:sz w:val="24"/>
          <w:szCs w:val="24"/>
          <w:rtl/>
        </w:rPr>
        <w:t>أو</w:t>
      </w:r>
      <w:r w:rsidRPr="00480E66">
        <w:rPr>
          <w:rFonts w:ascii="GeezaPro-Bold" w:cs="GeezaPro-Bold"/>
          <w:sz w:val="24"/>
          <w:szCs w:val="24"/>
        </w:rPr>
        <w:t xml:space="preserve"> </w:t>
      </w:r>
      <w:r w:rsidRPr="00480E66">
        <w:rPr>
          <w:rFonts w:ascii="GeezaPro-Bold" w:cs="GeezaPro-Bold" w:hint="cs"/>
          <w:sz w:val="24"/>
          <w:szCs w:val="24"/>
          <w:rtl/>
        </w:rPr>
        <w:t>خردة</w:t>
      </w:r>
    </w:p>
    <w:p w:rsidR="001D1588" w:rsidRPr="00480E66" w:rsidRDefault="001D1588" w:rsidP="001D1588">
      <w:pPr>
        <w:spacing w:after="0"/>
        <w:ind w:left="-567"/>
        <w:rPr>
          <w:rFonts w:ascii="GeezaPro-Bold" w:cs="GeezaPro-Bold"/>
          <w:sz w:val="24"/>
          <w:szCs w:val="24"/>
        </w:rPr>
      </w:pPr>
      <w:r w:rsidRPr="00480E66">
        <w:rPr>
          <w:rFonts w:ascii="GeezaPro-Bold" w:cs="GeezaPro-Bold" w:hint="cs"/>
          <w:sz w:val="24"/>
          <w:szCs w:val="24"/>
          <w:rtl/>
        </w:rPr>
        <w:t>مقابل</w:t>
      </w:r>
      <w:r w:rsidRPr="00480E66">
        <w:rPr>
          <w:rFonts w:ascii="GeezaPro-Bold" w:cs="GeezaPro-Bold"/>
          <w:sz w:val="24"/>
          <w:szCs w:val="24"/>
        </w:rPr>
        <w:t xml:space="preserve"> </w:t>
      </w:r>
      <w:r w:rsidRPr="00480E66">
        <w:rPr>
          <w:rFonts w:ascii="GeezaPro-Bold" w:cs="GeezaPro-Bold" w:hint="cs"/>
          <w:sz w:val="24"/>
          <w:szCs w:val="24"/>
          <w:rtl/>
        </w:rPr>
        <w:t>٣</w:t>
      </w:r>
      <w:r w:rsidRPr="00480E66">
        <w:rPr>
          <w:rFonts w:ascii="GeezaPro-Bold" w:cs="GeezaPro-Bold"/>
          <w:sz w:val="24"/>
          <w:szCs w:val="24"/>
        </w:rPr>
        <w:t xml:space="preserve"> </w:t>
      </w:r>
      <w:r w:rsidRPr="00480E66">
        <w:rPr>
          <w:rFonts w:ascii="GeezaPro-Bold" w:cs="GeezaPro-Bold" w:hint="cs"/>
          <w:sz w:val="24"/>
          <w:szCs w:val="24"/>
          <w:rtl/>
        </w:rPr>
        <w:t>ريال</w:t>
      </w:r>
    </w:p>
    <w:p w:rsidR="001D1588" w:rsidRPr="00480E66" w:rsidRDefault="001D1588" w:rsidP="001D1588">
      <w:pPr>
        <w:spacing w:after="0"/>
        <w:ind w:left="-680"/>
        <w:rPr>
          <w:rFonts w:ascii="Helvetica-Bold" w:hAnsi="Helvetica-Bold" w:cs="Helvetica-Bold"/>
          <w:color w:val="4F6228" w:themeColor="accent3" w:themeShade="80"/>
          <w:sz w:val="24"/>
          <w:szCs w:val="24"/>
        </w:rPr>
      </w:pPr>
      <w:r w:rsidRPr="00480E66">
        <w:rPr>
          <w:rFonts w:ascii="GeezaPro-Bold" w:cs="GeezaPro-Bold" w:hint="cs"/>
          <w:color w:val="4F6228" w:themeColor="accent3" w:themeShade="80"/>
          <w:sz w:val="24"/>
          <w:szCs w:val="24"/>
          <w:rtl/>
        </w:rPr>
        <w:t>المطلوب</w:t>
      </w:r>
      <w:r w:rsidRPr="00480E66">
        <w:rPr>
          <w:rFonts w:ascii="GeezaPro-Bold" w:cs="GeezaPro-Bold"/>
          <w:color w:val="4F6228" w:themeColor="accent3" w:themeShade="80"/>
          <w:sz w:val="24"/>
          <w:szCs w:val="24"/>
        </w:rPr>
        <w:t xml:space="preserve"> </w:t>
      </w:r>
      <w:r w:rsidRPr="00480E66">
        <w:rPr>
          <w:rFonts w:ascii="Helvetica-Bold" w:hAnsi="Helvetica-Bold" w:cs="Helvetica-Bold"/>
          <w:color w:val="4F6228" w:themeColor="accent3" w:themeShade="80"/>
          <w:sz w:val="24"/>
          <w:szCs w:val="24"/>
        </w:rPr>
        <w:t>:</w:t>
      </w:r>
    </w:p>
    <w:p w:rsidR="001D1588" w:rsidRPr="00480E66" w:rsidRDefault="001D1588" w:rsidP="001D1588">
      <w:pPr>
        <w:spacing w:after="0"/>
        <w:ind w:left="-680"/>
        <w:rPr>
          <w:rFonts w:ascii="Helvetica-Bold" w:hAnsi="Helvetica-Bold" w:cs="Helvetica-Bold"/>
          <w:sz w:val="24"/>
          <w:szCs w:val="24"/>
        </w:rPr>
      </w:pPr>
      <w:r w:rsidRPr="00480E66">
        <w:rPr>
          <w:rFonts w:ascii="GeezaPro-Bold" w:cs="GeezaPro-Bold" w:hint="cs"/>
          <w:sz w:val="24"/>
          <w:szCs w:val="24"/>
          <w:rtl/>
        </w:rPr>
        <w:t>تحديد</w:t>
      </w:r>
      <w:r w:rsidRPr="00480E66">
        <w:rPr>
          <w:rFonts w:ascii="GeezaPro-Bold" w:cs="GeezaPro-Bold"/>
          <w:sz w:val="24"/>
          <w:szCs w:val="24"/>
        </w:rPr>
        <w:t xml:space="preserve"> </w:t>
      </w:r>
      <w:r w:rsidRPr="00480E66">
        <w:rPr>
          <w:rFonts w:ascii="GeezaPro-Bold" w:cs="GeezaPro-Bold" w:hint="cs"/>
          <w:sz w:val="24"/>
          <w:szCs w:val="24"/>
          <w:rtl/>
        </w:rPr>
        <w:t>الكمية</w:t>
      </w:r>
      <w:r w:rsidRPr="00480E66">
        <w:rPr>
          <w:rFonts w:ascii="GeezaPro-Bold" w:cs="GeezaPro-Bold"/>
          <w:sz w:val="24"/>
          <w:szCs w:val="24"/>
        </w:rPr>
        <w:t xml:space="preserve"> </w:t>
      </w:r>
      <w:r w:rsidRPr="00480E66">
        <w:rPr>
          <w:rFonts w:ascii="GeezaPro-Bold" w:cs="GeezaPro-Bold" w:hint="cs"/>
          <w:sz w:val="24"/>
          <w:szCs w:val="24"/>
          <w:rtl/>
        </w:rPr>
        <w:t>المطلوب</w:t>
      </w:r>
      <w:r w:rsidRPr="00480E66">
        <w:rPr>
          <w:rFonts w:ascii="GeezaPro-Bold" w:cs="GeezaPro-Bold"/>
          <w:sz w:val="24"/>
          <w:szCs w:val="24"/>
        </w:rPr>
        <w:t xml:space="preserve"> </w:t>
      </w:r>
      <w:r w:rsidRPr="00480E66">
        <w:rPr>
          <w:rFonts w:ascii="GeezaPro-Bold" w:cs="GeezaPro-Bold" w:hint="cs"/>
          <w:sz w:val="24"/>
          <w:szCs w:val="24"/>
          <w:rtl/>
        </w:rPr>
        <w:t>إنتاجها</w:t>
      </w:r>
      <w:r w:rsidRPr="00480E66">
        <w:rPr>
          <w:rFonts w:ascii="GeezaPro-Bold" w:cs="GeezaPro-Bold"/>
          <w:sz w:val="24"/>
          <w:szCs w:val="24"/>
        </w:rPr>
        <w:t xml:space="preserve"> </w:t>
      </w:r>
      <w:r w:rsidRPr="00480E66">
        <w:rPr>
          <w:rFonts w:ascii="GeezaPro-Bold" w:cs="GeezaPro-Bold" w:hint="cs"/>
          <w:sz w:val="24"/>
          <w:szCs w:val="24"/>
          <w:rtl/>
        </w:rPr>
        <w:t>يومياً</w:t>
      </w:r>
      <w:r w:rsidRPr="00480E66">
        <w:rPr>
          <w:rFonts w:ascii="GeezaPro-Bold" w:cs="GeezaPro-Bold"/>
          <w:sz w:val="24"/>
          <w:szCs w:val="24"/>
        </w:rPr>
        <w:t xml:space="preserve"> </w:t>
      </w:r>
      <w:r w:rsidRPr="00480E66">
        <w:rPr>
          <w:rFonts w:ascii="GeezaPro-Bold" w:cs="GeezaPro-Bold" w:hint="cs"/>
          <w:sz w:val="24"/>
          <w:szCs w:val="24"/>
          <w:rtl/>
        </w:rPr>
        <w:t>لتحقيق</w:t>
      </w:r>
      <w:r w:rsidRPr="00480E66">
        <w:rPr>
          <w:rFonts w:ascii="GeezaPro-Bold" w:cs="GeezaPro-Bold"/>
          <w:sz w:val="24"/>
          <w:szCs w:val="24"/>
        </w:rPr>
        <w:t xml:space="preserve"> </w:t>
      </w:r>
      <w:r w:rsidRPr="00480E66">
        <w:rPr>
          <w:rFonts w:ascii="GeezaPro-Bold" w:cs="GeezaPro-Bold" w:hint="cs"/>
          <w:sz w:val="24"/>
          <w:szCs w:val="24"/>
          <w:rtl/>
        </w:rPr>
        <w:t>أكبر</w:t>
      </w:r>
      <w:r w:rsidRPr="00480E66">
        <w:rPr>
          <w:rFonts w:ascii="GeezaPro-Bold" w:cs="GeezaPro-Bold"/>
          <w:sz w:val="24"/>
          <w:szCs w:val="24"/>
        </w:rPr>
        <w:t xml:space="preserve"> </w:t>
      </w:r>
      <w:r w:rsidRPr="00480E66">
        <w:rPr>
          <w:rFonts w:ascii="GeezaPro-Bold" w:cs="GeezaPro-Bold" w:hint="cs"/>
          <w:sz w:val="24"/>
          <w:szCs w:val="24"/>
          <w:rtl/>
        </w:rPr>
        <w:t>ربح</w:t>
      </w:r>
      <w:r w:rsidRPr="00480E66">
        <w:rPr>
          <w:rFonts w:ascii="GeezaPro-Bold" w:cs="GeezaPro-Bold"/>
          <w:sz w:val="24"/>
          <w:szCs w:val="24"/>
        </w:rPr>
        <w:t xml:space="preserve"> </w:t>
      </w:r>
      <w:r w:rsidRPr="00480E66">
        <w:rPr>
          <w:rFonts w:ascii="GeezaPro-Bold" w:cs="GeezaPro-Bold" w:hint="cs"/>
          <w:sz w:val="24"/>
          <w:szCs w:val="24"/>
          <w:rtl/>
        </w:rPr>
        <w:t>ممكن</w:t>
      </w:r>
      <w:r w:rsidRPr="00480E66">
        <w:rPr>
          <w:rFonts w:ascii="GeezaPro-Bold" w:cs="GeezaPro-Bold"/>
          <w:sz w:val="24"/>
          <w:szCs w:val="24"/>
        </w:rPr>
        <w:t xml:space="preserve"> </w:t>
      </w:r>
      <w:r w:rsidRPr="00480E66">
        <w:rPr>
          <w:rFonts w:ascii="GeezaPro-Bold" w:cs="GeezaPro-Bold" w:hint="cs"/>
          <w:sz w:val="24"/>
          <w:szCs w:val="24"/>
          <w:rtl/>
        </w:rPr>
        <w:t>في</w:t>
      </w:r>
      <w:r w:rsidRPr="00480E66">
        <w:rPr>
          <w:rFonts w:ascii="GeezaPro-Bold" w:cs="GeezaPro-Bold"/>
          <w:sz w:val="24"/>
          <w:szCs w:val="24"/>
        </w:rPr>
        <w:t xml:space="preserve"> </w:t>
      </w:r>
      <w:r w:rsidRPr="00480E66">
        <w:rPr>
          <w:rFonts w:ascii="GeezaPro-Bold" w:cs="GeezaPro-Bold" w:hint="cs"/>
          <w:sz w:val="24"/>
          <w:szCs w:val="24"/>
          <w:rtl/>
        </w:rPr>
        <w:t>ظل</w:t>
      </w:r>
      <w:r w:rsidRPr="00480E66">
        <w:rPr>
          <w:rFonts w:ascii="GeezaPro-Bold" w:cs="GeezaPro-Bold"/>
          <w:sz w:val="24"/>
          <w:szCs w:val="24"/>
        </w:rPr>
        <w:t xml:space="preserve"> </w:t>
      </w:r>
      <w:r w:rsidRPr="00480E66">
        <w:rPr>
          <w:rFonts w:ascii="GeezaPro-Bold" w:cs="GeezaPro-Bold" w:hint="cs"/>
          <w:sz w:val="24"/>
          <w:szCs w:val="24"/>
          <w:rtl/>
        </w:rPr>
        <w:t>الحالات</w:t>
      </w:r>
      <w:r w:rsidRPr="00480E66">
        <w:rPr>
          <w:rFonts w:ascii="GeezaPro-Bold" w:cs="GeezaPro-Bold"/>
          <w:sz w:val="24"/>
          <w:szCs w:val="24"/>
        </w:rPr>
        <w:t xml:space="preserve"> </w:t>
      </w:r>
      <w:r w:rsidRPr="00480E66">
        <w:rPr>
          <w:rFonts w:ascii="GeezaPro-Bold" w:cs="GeezaPro-Bold" w:hint="cs"/>
          <w:sz w:val="24"/>
          <w:szCs w:val="24"/>
          <w:rtl/>
        </w:rPr>
        <w:t>والمعايير</w:t>
      </w:r>
      <w:r w:rsidRPr="00480E66">
        <w:rPr>
          <w:rFonts w:ascii="GeezaPro-Bold" w:cs="GeezaPro-Bold"/>
          <w:sz w:val="24"/>
          <w:szCs w:val="24"/>
        </w:rPr>
        <w:t xml:space="preserve"> </w:t>
      </w:r>
      <w:r w:rsidRPr="00480E66">
        <w:rPr>
          <w:rFonts w:ascii="GeezaPro-Bold" w:cs="GeezaPro-Bold" w:hint="cs"/>
          <w:sz w:val="24"/>
          <w:szCs w:val="24"/>
          <w:rtl/>
        </w:rPr>
        <w:t>التالية</w:t>
      </w:r>
      <w:r w:rsidRPr="00480E66">
        <w:rPr>
          <w:rFonts w:ascii="GeezaPro-Bold" w:cs="GeezaPro-Bold"/>
          <w:sz w:val="24"/>
          <w:szCs w:val="24"/>
        </w:rPr>
        <w:t xml:space="preserve"> </w:t>
      </w:r>
      <w:r w:rsidRPr="00480E66">
        <w:rPr>
          <w:rFonts w:ascii="Helvetica-Bold" w:hAnsi="Helvetica-Bold" w:cs="Helvetica-Bold"/>
          <w:sz w:val="24"/>
          <w:szCs w:val="24"/>
        </w:rPr>
        <w:t>:</w:t>
      </w:r>
    </w:p>
    <w:p w:rsidR="001D1588" w:rsidRPr="00480E66" w:rsidRDefault="001D1588" w:rsidP="001D1588">
      <w:pPr>
        <w:spacing w:after="0"/>
        <w:ind w:left="-680"/>
        <w:rPr>
          <w:rFonts w:ascii="Helvetica-Bold" w:hAnsi="Helvetica-Bold" w:cs="Helvetica-Bold"/>
          <w:sz w:val="24"/>
          <w:szCs w:val="24"/>
        </w:rPr>
      </w:pPr>
      <w:r w:rsidRPr="00480E66">
        <w:rPr>
          <w:rFonts w:ascii="GeezaPro-Bold" w:cs="GeezaPro-Bold" w:hint="cs"/>
          <w:color w:val="403152" w:themeColor="accent4" w:themeShade="80"/>
          <w:sz w:val="24"/>
          <w:szCs w:val="24"/>
          <w:rtl/>
        </w:rPr>
        <w:t>١</w:t>
      </w:r>
      <w:r w:rsidRPr="00480E66">
        <w:rPr>
          <w:rFonts w:ascii="GeezaPro-Bold" w:cs="GeezaPro-Bold"/>
          <w:color w:val="403152" w:themeColor="accent4" w:themeShade="80"/>
          <w:sz w:val="24"/>
          <w:szCs w:val="24"/>
        </w:rPr>
        <w:t xml:space="preserve"> </w:t>
      </w:r>
      <w:r w:rsidRPr="00480E66">
        <w:rPr>
          <w:rFonts w:ascii="Helvetica-Bold" w:hAnsi="Helvetica-Bold" w:cs="Helvetica-Bold"/>
          <w:color w:val="403152" w:themeColor="accent4" w:themeShade="80"/>
          <w:sz w:val="24"/>
          <w:szCs w:val="24"/>
        </w:rPr>
        <w:t xml:space="preserve">- </w:t>
      </w:r>
      <w:r w:rsidRPr="00480E66">
        <w:rPr>
          <w:rFonts w:ascii="GeezaPro-Bold" w:cs="GeezaPro-Bold" w:hint="cs"/>
          <w:color w:val="403152" w:themeColor="accent4" w:themeShade="80"/>
          <w:sz w:val="24"/>
          <w:szCs w:val="24"/>
          <w:rtl/>
        </w:rPr>
        <w:t>حالة</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المخاطرة</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بإستخدام</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المعايير</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التالية</w:t>
      </w:r>
      <w:r w:rsidRPr="00480E66">
        <w:rPr>
          <w:rFonts w:ascii="GeezaPro-Bold" w:cs="GeezaPro-Bold"/>
          <w:sz w:val="24"/>
          <w:szCs w:val="24"/>
        </w:rPr>
        <w:t xml:space="preserve"> </w:t>
      </w:r>
      <w:r w:rsidRPr="00480E66">
        <w:rPr>
          <w:rFonts w:ascii="Helvetica-Bold" w:hAnsi="Helvetica-Bold" w:cs="Helvetica-Bold"/>
          <w:sz w:val="24"/>
          <w:szCs w:val="24"/>
        </w:rPr>
        <w:t>:</w:t>
      </w:r>
    </w:p>
    <w:p w:rsidR="001D1588" w:rsidRPr="00480E66" w:rsidRDefault="001D1588" w:rsidP="001D1588">
      <w:pPr>
        <w:spacing w:after="0"/>
        <w:ind w:left="-680"/>
        <w:rPr>
          <w:rFonts w:ascii="GeezaPro-Bold" w:cs="GeezaPro-Bold"/>
          <w:sz w:val="24"/>
          <w:szCs w:val="24"/>
        </w:rPr>
      </w:pPr>
      <w:r w:rsidRPr="00480E66">
        <w:rPr>
          <w:rFonts w:ascii="GeezaPro-Bold" w:cs="GeezaPro-Bold" w:hint="cs"/>
          <w:sz w:val="24"/>
          <w:szCs w:val="24"/>
          <w:rtl/>
        </w:rPr>
        <w:t>أ</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معيار</w:t>
      </w:r>
      <w:r w:rsidRPr="00480E66">
        <w:rPr>
          <w:rFonts w:ascii="GeezaPro-Bold" w:cs="GeezaPro-Bold"/>
          <w:sz w:val="24"/>
          <w:szCs w:val="24"/>
        </w:rPr>
        <w:t xml:space="preserve"> </w:t>
      </w:r>
      <w:r w:rsidRPr="00480E66">
        <w:rPr>
          <w:rFonts w:ascii="GeezaPro-Bold" w:cs="GeezaPro-Bold" w:hint="cs"/>
          <w:sz w:val="24"/>
          <w:szCs w:val="24"/>
          <w:rtl/>
        </w:rPr>
        <w:t>صافي</w:t>
      </w:r>
      <w:r w:rsidRPr="00480E66">
        <w:rPr>
          <w:rFonts w:ascii="GeezaPro-Bold" w:cs="GeezaPro-Bold"/>
          <w:sz w:val="24"/>
          <w:szCs w:val="24"/>
        </w:rPr>
        <w:t xml:space="preserve"> </w:t>
      </w:r>
      <w:r w:rsidRPr="00480E66">
        <w:rPr>
          <w:rFonts w:ascii="GeezaPro-Bold" w:cs="GeezaPro-Bold" w:hint="cs"/>
          <w:sz w:val="24"/>
          <w:szCs w:val="24"/>
          <w:rtl/>
        </w:rPr>
        <w:t>القيمة</w:t>
      </w:r>
      <w:r w:rsidRPr="00480E66">
        <w:rPr>
          <w:rFonts w:ascii="GeezaPro-Bold" w:cs="GeezaPro-Bold"/>
          <w:sz w:val="24"/>
          <w:szCs w:val="24"/>
        </w:rPr>
        <w:t xml:space="preserve"> </w:t>
      </w:r>
      <w:r w:rsidRPr="00480E66">
        <w:rPr>
          <w:rFonts w:ascii="GeezaPro-Bold" w:cs="GeezaPro-Bold" w:hint="cs"/>
          <w:sz w:val="24"/>
          <w:szCs w:val="24"/>
          <w:rtl/>
        </w:rPr>
        <w:t>المتوقعة</w:t>
      </w:r>
      <w:r w:rsidRPr="00480E66">
        <w:rPr>
          <w:rFonts w:ascii="GeezaPro-Bold" w:cs="GeezaPro-Bold"/>
          <w:sz w:val="24"/>
          <w:szCs w:val="24"/>
        </w:rPr>
        <w:t xml:space="preserve"> </w:t>
      </w:r>
      <w:r w:rsidRPr="00480E66">
        <w:rPr>
          <w:rFonts w:ascii="GeezaPro-Bold" w:cs="GeezaPro-Bold" w:hint="cs"/>
          <w:sz w:val="24"/>
          <w:szCs w:val="24"/>
          <w:rtl/>
        </w:rPr>
        <w:t>مع</w:t>
      </w:r>
      <w:r w:rsidRPr="00480E66">
        <w:rPr>
          <w:rFonts w:ascii="GeezaPro-Bold" w:cs="GeezaPro-Bold"/>
          <w:sz w:val="24"/>
          <w:szCs w:val="24"/>
        </w:rPr>
        <w:t xml:space="preserve"> </w:t>
      </w:r>
      <w:r w:rsidRPr="00480E66">
        <w:rPr>
          <w:rFonts w:ascii="GeezaPro-Bold" w:cs="GeezaPro-Bold" w:hint="cs"/>
          <w:sz w:val="24"/>
          <w:szCs w:val="24"/>
          <w:rtl/>
        </w:rPr>
        <w:t>العلم</w:t>
      </w:r>
      <w:r w:rsidRPr="00480E66">
        <w:rPr>
          <w:rFonts w:ascii="GeezaPro-Bold" w:cs="GeezaPro-Bold"/>
          <w:sz w:val="24"/>
          <w:szCs w:val="24"/>
        </w:rPr>
        <w:t xml:space="preserve"> </w:t>
      </w:r>
      <w:r w:rsidRPr="00480E66">
        <w:rPr>
          <w:rFonts w:ascii="GeezaPro-Bold" w:cs="GeezaPro-Bold" w:hint="cs"/>
          <w:sz w:val="24"/>
          <w:szCs w:val="24"/>
          <w:rtl/>
        </w:rPr>
        <w:t>أن</w:t>
      </w:r>
      <w:r w:rsidRPr="00480E66">
        <w:rPr>
          <w:rFonts w:ascii="GeezaPro-Bold" w:cs="GeezaPro-Bold"/>
          <w:sz w:val="24"/>
          <w:szCs w:val="24"/>
        </w:rPr>
        <w:t xml:space="preserve"> </w:t>
      </w:r>
      <w:r w:rsidRPr="00480E66">
        <w:rPr>
          <w:rFonts w:ascii="GeezaPro-Bold" w:cs="GeezaPro-Bold" w:hint="cs"/>
          <w:sz w:val="24"/>
          <w:szCs w:val="24"/>
          <w:rtl/>
        </w:rPr>
        <w:t>إحتمالات</w:t>
      </w:r>
      <w:r w:rsidRPr="00480E66">
        <w:rPr>
          <w:rFonts w:ascii="GeezaPro-Bold" w:cs="GeezaPro-Bold"/>
          <w:sz w:val="24"/>
          <w:szCs w:val="24"/>
        </w:rPr>
        <w:t xml:space="preserve"> </w:t>
      </w:r>
      <w:r w:rsidRPr="00480E66">
        <w:rPr>
          <w:rFonts w:ascii="GeezaPro-Bold" w:cs="GeezaPro-Bold" w:hint="cs"/>
          <w:sz w:val="24"/>
          <w:szCs w:val="24"/>
          <w:rtl/>
        </w:rPr>
        <w:t>الطلب</w:t>
      </w:r>
      <w:r w:rsidRPr="00480E66">
        <w:rPr>
          <w:rFonts w:ascii="GeezaPro-Bold" w:cs="GeezaPro-Bold"/>
          <w:sz w:val="24"/>
          <w:szCs w:val="24"/>
        </w:rPr>
        <w:t xml:space="preserve"> </w:t>
      </w:r>
      <w:r w:rsidRPr="00480E66">
        <w:rPr>
          <w:rFonts w:ascii="GeezaPro-Bold" w:cs="GeezaPro-Bold" w:hint="cs"/>
          <w:sz w:val="24"/>
          <w:szCs w:val="24"/>
          <w:rtl/>
        </w:rPr>
        <w:t>المتوقعة</w:t>
      </w:r>
      <w:r w:rsidRPr="00480E66">
        <w:rPr>
          <w:rFonts w:ascii="GeezaPro-Bold" w:cs="GeezaPro-Bold"/>
          <w:sz w:val="24"/>
          <w:szCs w:val="24"/>
        </w:rPr>
        <w:t xml:space="preserve"> </w:t>
      </w:r>
      <w:r w:rsidRPr="00480E66">
        <w:rPr>
          <w:rFonts w:ascii="GeezaPro-Bold" w:cs="GeezaPro-Bold" w:hint="cs"/>
          <w:sz w:val="24"/>
          <w:szCs w:val="24"/>
          <w:rtl/>
        </w:rPr>
        <w:t>هي 10%, 15%, 15%,  25%, 20%, 15%, التوالي</w:t>
      </w:r>
    </w:p>
    <w:p w:rsidR="001D1588" w:rsidRPr="00480E66" w:rsidRDefault="001D1588" w:rsidP="001D1588">
      <w:pPr>
        <w:spacing w:after="0"/>
        <w:ind w:left="-680"/>
        <w:rPr>
          <w:rFonts w:ascii="GeezaPro-Bold" w:cs="GeezaPro-Bold"/>
          <w:sz w:val="24"/>
          <w:szCs w:val="24"/>
        </w:rPr>
      </w:pPr>
      <w:r w:rsidRPr="00480E66">
        <w:rPr>
          <w:rFonts w:ascii="GeezaPro-Bold" w:cs="GeezaPro-Bold" w:hint="cs"/>
          <w:sz w:val="24"/>
          <w:szCs w:val="24"/>
          <w:rtl/>
        </w:rPr>
        <w:t>ب</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معيار</w:t>
      </w:r>
      <w:r w:rsidRPr="00480E66">
        <w:rPr>
          <w:rFonts w:ascii="GeezaPro-Bold" w:cs="GeezaPro-Bold"/>
          <w:sz w:val="24"/>
          <w:szCs w:val="24"/>
        </w:rPr>
        <w:t xml:space="preserve"> </w:t>
      </w:r>
      <w:r w:rsidRPr="00480E66">
        <w:rPr>
          <w:rFonts w:ascii="GeezaPro-Bold" w:cs="GeezaPro-Bold" w:hint="cs"/>
          <w:sz w:val="24"/>
          <w:szCs w:val="24"/>
          <w:rtl/>
        </w:rPr>
        <w:t>عدم</w:t>
      </w:r>
      <w:r w:rsidRPr="00480E66">
        <w:rPr>
          <w:rFonts w:ascii="GeezaPro-Bold" w:cs="GeezaPro-Bold"/>
          <w:sz w:val="24"/>
          <w:szCs w:val="24"/>
        </w:rPr>
        <w:t xml:space="preserve"> </w:t>
      </w:r>
      <w:r w:rsidRPr="00480E66">
        <w:rPr>
          <w:rFonts w:ascii="GeezaPro-Bold" w:cs="GeezaPro-Bold" w:hint="cs"/>
          <w:sz w:val="24"/>
          <w:szCs w:val="24"/>
          <w:rtl/>
        </w:rPr>
        <w:t>كفاية</w:t>
      </w:r>
      <w:r w:rsidRPr="00480E66">
        <w:rPr>
          <w:rFonts w:ascii="GeezaPro-Bold" w:cs="GeezaPro-Bold"/>
          <w:sz w:val="24"/>
          <w:szCs w:val="24"/>
        </w:rPr>
        <w:t xml:space="preserve"> </w:t>
      </w:r>
      <w:r w:rsidRPr="00480E66">
        <w:rPr>
          <w:rFonts w:ascii="GeezaPro-Bold" w:cs="GeezaPro-Bold" w:hint="cs"/>
          <w:sz w:val="24"/>
          <w:szCs w:val="24"/>
          <w:rtl/>
        </w:rPr>
        <w:t>السبب</w:t>
      </w:r>
    </w:p>
    <w:p w:rsidR="001D1588" w:rsidRPr="00480E66" w:rsidRDefault="001D1588" w:rsidP="001D1588">
      <w:pPr>
        <w:spacing w:after="0"/>
        <w:ind w:left="-680"/>
        <w:rPr>
          <w:rFonts w:ascii="Helvetica-Bold" w:hAnsi="Helvetica-Bold" w:cs="Helvetica-Bold"/>
          <w:color w:val="403152" w:themeColor="accent4" w:themeShade="80"/>
          <w:sz w:val="24"/>
          <w:szCs w:val="24"/>
        </w:rPr>
      </w:pPr>
      <w:r w:rsidRPr="00480E66">
        <w:rPr>
          <w:rFonts w:ascii="GeezaPro-Bold" w:cs="GeezaPro-Bold" w:hint="cs"/>
          <w:color w:val="403152" w:themeColor="accent4" w:themeShade="80"/>
          <w:sz w:val="24"/>
          <w:szCs w:val="24"/>
          <w:rtl/>
        </w:rPr>
        <w:t>٢</w:t>
      </w:r>
      <w:r w:rsidRPr="00480E66">
        <w:rPr>
          <w:rFonts w:ascii="GeezaPro-Bold" w:cs="GeezaPro-Bold"/>
          <w:color w:val="403152" w:themeColor="accent4" w:themeShade="80"/>
          <w:sz w:val="24"/>
          <w:szCs w:val="24"/>
        </w:rPr>
        <w:t xml:space="preserve"> </w:t>
      </w:r>
      <w:r w:rsidRPr="00480E66">
        <w:rPr>
          <w:rFonts w:ascii="Helvetica-Bold" w:hAnsi="Helvetica-Bold" w:cs="Helvetica-Bold"/>
          <w:color w:val="403152" w:themeColor="accent4" w:themeShade="80"/>
          <w:sz w:val="24"/>
          <w:szCs w:val="24"/>
        </w:rPr>
        <w:t xml:space="preserve">- </w:t>
      </w:r>
      <w:r w:rsidRPr="00480E66">
        <w:rPr>
          <w:rFonts w:ascii="GeezaPro-Bold" w:cs="GeezaPro-Bold" w:hint="cs"/>
          <w:color w:val="403152" w:themeColor="accent4" w:themeShade="80"/>
          <w:sz w:val="24"/>
          <w:szCs w:val="24"/>
          <w:rtl/>
        </w:rPr>
        <w:t>حالة</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عدم</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التأكد</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بإستخدام</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المعايير</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التالية</w:t>
      </w:r>
      <w:r w:rsidRPr="00480E66">
        <w:rPr>
          <w:rFonts w:ascii="GeezaPro-Bold" w:cs="GeezaPro-Bold"/>
          <w:color w:val="403152" w:themeColor="accent4" w:themeShade="80"/>
          <w:sz w:val="24"/>
          <w:szCs w:val="24"/>
        </w:rPr>
        <w:t xml:space="preserve"> </w:t>
      </w:r>
      <w:r w:rsidRPr="00480E66">
        <w:rPr>
          <w:rFonts w:ascii="Helvetica-Bold" w:hAnsi="Helvetica-Bold" w:cs="Helvetica-Bold"/>
          <w:color w:val="403152" w:themeColor="accent4" w:themeShade="80"/>
          <w:sz w:val="24"/>
          <w:szCs w:val="24"/>
        </w:rPr>
        <w:t>:</w:t>
      </w:r>
    </w:p>
    <w:p w:rsidR="001D1588" w:rsidRPr="00480E66" w:rsidRDefault="001D1588" w:rsidP="001D1588">
      <w:pPr>
        <w:spacing w:after="0"/>
        <w:ind w:left="-680"/>
        <w:rPr>
          <w:rFonts w:ascii="GeezaPro-Bold" w:cs="GeezaPro-Bold"/>
          <w:sz w:val="24"/>
          <w:szCs w:val="24"/>
        </w:rPr>
      </w:pPr>
      <w:r w:rsidRPr="00480E66">
        <w:rPr>
          <w:rFonts w:ascii="GeezaPro-Bold" w:cs="GeezaPro-Bold" w:hint="cs"/>
          <w:sz w:val="24"/>
          <w:szCs w:val="24"/>
          <w:rtl/>
        </w:rPr>
        <w:t>أ</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معيار</w:t>
      </w:r>
      <w:r w:rsidRPr="00480E66">
        <w:rPr>
          <w:rFonts w:ascii="GeezaPro-Bold" w:cs="GeezaPro-Bold"/>
          <w:sz w:val="24"/>
          <w:szCs w:val="24"/>
        </w:rPr>
        <w:t xml:space="preserve"> </w:t>
      </w:r>
      <w:r w:rsidRPr="00480E66">
        <w:rPr>
          <w:rFonts w:ascii="GeezaPro-Bold" w:cs="GeezaPro-Bold" w:hint="cs"/>
          <w:sz w:val="24"/>
          <w:szCs w:val="24"/>
          <w:rtl/>
        </w:rPr>
        <w:t>التفاؤل</w:t>
      </w:r>
      <w:r w:rsidRPr="00480E66">
        <w:rPr>
          <w:rFonts w:ascii="GeezaPro-Bold" w:cs="GeezaPro-Bold"/>
          <w:sz w:val="24"/>
          <w:szCs w:val="24"/>
        </w:rPr>
        <w:t xml:space="preserve"> </w:t>
      </w:r>
      <w:r w:rsidRPr="00480E66">
        <w:rPr>
          <w:rFonts w:ascii="GeezaPro-Bold" w:cs="GeezaPro-Bold" w:hint="cs"/>
          <w:sz w:val="24"/>
          <w:szCs w:val="24"/>
          <w:rtl/>
        </w:rPr>
        <w:t>التام</w:t>
      </w:r>
    </w:p>
    <w:p w:rsidR="001D1588" w:rsidRPr="00480E66" w:rsidRDefault="001D1588" w:rsidP="001D1588">
      <w:pPr>
        <w:spacing w:after="0"/>
        <w:ind w:left="-680"/>
        <w:rPr>
          <w:rFonts w:ascii="GeezaPro-Bold" w:cs="GeezaPro-Bold"/>
          <w:sz w:val="24"/>
          <w:szCs w:val="24"/>
        </w:rPr>
      </w:pPr>
      <w:r w:rsidRPr="00480E66">
        <w:rPr>
          <w:rFonts w:ascii="GeezaPro-Bold" w:cs="GeezaPro-Bold" w:hint="cs"/>
          <w:sz w:val="24"/>
          <w:szCs w:val="24"/>
          <w:rtl/>
        </w:rPr>
        <w:t>ب</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معامل</w:t>
      </w:r>
      <w:r w:rsidRPr="00480E66">
        <w:rPr>
          <w:rFonts w:ascii="GeezaPro-Bold" w:cs="GeezaPro-Bold"/>
          <w:sz w:val="24"/>
          <w:szCs w:val="24"/>
        </w:rPr>
        <w:t xml:space="preserve"> </w:t>
      </w:r>
      <w:r w:rsidRPr="00480E66">
        <w:rPr>
          <w:rFonts w:ascii="GeezaPro-Bold" w:cs="GeezaPro-Bold" w:hint="cs"/>
          <w:sz w:val="24"/>
          <w:szCs w:val="24"/>
          <w:rtl/>
        </w:rPr>
        <w:t>التفاؤل</w:t>
      </w:r>
      <w:r w:rsidRPr="00480E66">
        <w:rPr>
          <w:rFonts w:ascii="GeezaPro-Bold" w:cs="GeezaPro-Bold"/>
          <w:sz w:val="24"/>
          <w:szCs w:val="24"/>
        </w:rPr>
        <w:t xml:space="preserve"> </w:t>
      </w:r>
      <w:r w:rsidRPr="00480E66">
        <w:rPr>
          <w:rFonts w:ascii="GeezaPro-Bold" w:cs="GeezaPro-Bold" w:hint="cs"/>
          <w:sz w:val="24"/>
          <w:szCs w:val="24"/>
          <w:rtl/>
        </w:rPr>
        <w:t>مع</w:t>
      </w:r>
      <w:r w:rsidRPr="00480E66">
        <w:rPr>
          <w:rFonts w:ascii="GeezaPro-Bold" w:cs="GeezaPro-Bold"/>
          <w:sz w:val="24"/>
          <w:szCs w:val="24"/>
        </w:rPr>
        <w:t xml:space="preserve"> </w:t>
      </w:r>
      <w:r w:rsidRPr="00480E66">
        <w:rPr>
          <w:rFonts w:ascii="GeezaPro-Bold" w:cs="GeezaPro-Bold" w:hint="cs"/>
          <w:sz w:val="24"/>
          <w:szCs w:val="24"/>
          <w:rtl/>
        </w:rPr>
        <w:t>العلم</w:t>
      </w:r>
      <w:r w:rsidRPr="00480E66">
        <w:rPr>
          <w:rFonts w:ascii="GeezaPro-Bold" w:cs="GeezaPro-Bold"/>
          <w:sz w:val="24"/>
          <w:szCs w:val="24"/>
        </w:rPr>
        <w:t xml:space="preserve"> </w:t>
      </w:r>
      <w:r w:rsidRPr="00480E66">
        <w:rPr>
          <w:rFonts w:ascii="GeezaPro-Bold" w:cs="GeezaPro-Bold" w:hint="cs"/>
          <w:sz w:val="24"/>
          <w:szCs w:val="24"/>
          <w:rtl/>
        </w:rPr>
        <w:t>أن</w:t>
      </w:r>
      <w:r w:rsidRPr="00480E66">
        <w:rPr>
          <w:rFonts w:ascii="GeezaPro-Bold" w:cs="GeezaPro-Bold"/>
          <w:sz w:val="24"/>
          <w:szCs w:val="24"/>
        </w:rPr>
        <w:t xml:space="preserve"> </w:t>
      </w:r>
      <w:r w:rsidRPr="00480E66">
        <w:rPr>
          <w:rFonts w:ascii="GeezaPro-Bold" w:cs="GeezaPro-Bold" w:hint="cs"/>
          <w:sz w:val="24"/>
          <w:szCs w:val="24"/>
          <w:rtl/>
        </w:rPr>
        <w:t>معامل</w:t>
      </w:r>
      <w:r w:rsidRPr="00480E66">
        <w:rPr>
          <w:rFonts w:ascii="GeezaPro-Bold" w:cs="GeezaPro-Bold"/>
          <w:sz w:val="24"/>
          <w:szCs w:val="24"/>
        </w:rPr>
        <w:t xml:space="preserve"> </w:t>
      </w:r>
      <w:r w:rsidRPr="00480E66">
        <w:rPr>
          <w:rFonts w:ascii="GeezaPro-Bold" w:cs="GeezaPro-Bold" w:hint="cs"/>
          <w:sz w:val="24"/>
          <w:szCs w:val="24"/>
          <w:rtl/>
        </w:rPr>
        <w:t>التفاؤل</w:t>
      </w:r>
      <w:r w:rsidRPr="00480E66">
        <w:rPr>
          <w:rFonts w:ascii="GeezaPro-Bold" w:cs="GeezaPro-Bold"/>
          <w:sz w:val="24"/>
          <w:szCs w:val="24"/>
        </w:rPr>
        <w:t xml:space="preserve"> </w:t>
      </w:r>
      <w:r w:rsidRPr="00480E66">
        <w:rPr>
          <w:rFonts w:ascii="GeezaPro-Bold" w:cs="GeezaPro-Bold" w:hint="cs"/>
          <w:sz w:val="24"/>
          <w:szCs w:val="24"/>
          <w:rtl/>
        </w:rPr>
        <w:t>الذي</w:t>
      </w:r>
      <w:r w:rsidRPr="00480E66">
        <w:rPr>
          <w:rFonts w:ascii="GeezaPro-Bold" w:cs="GeezaPro-Bold"/>
          <w:sz w:val="24"/>
          <w:szCs w:val="24"/>
        </w:rPr>
        <w:t xml:space="preserve"> </w:t>
      </w:r>
      <w:r w:rsidRPr="00480E66">
        <w:rPr>
          <w:rFonts w:ascii="GeezaPro-Bold" w:cs="GeezaPro-Bold" w:hint="cs"/>
          <w:sz w:val="24"/>
          <w:szCs w:val="24"/>
          <w:rtl/>
        </w:rPr>
        <w:t>حدده</w:t>
      </w:r>
      <w:r w:rsidRPr="00480E66">
        <w:rPr>
          <w:rFonts w:ascii="GeezaPro-Bold" w:cs="GeezaPro-Bold"/>
          <w:sz w:val="24"/>
          <w:szCs w:val="24"/>
        </w:rPr>
        <w:t xml:space="preserve"> </w:t>
      </w:r>
      <w:r w:rsidRPr="00480E66">
        <w:rPr>
          <w:rFonts w:ascii="GeezaPro-Bold" w:cs="GeezaPro-Bold" w:hint="cs"/>
          <w:sz w:val="24"/>
          <w:szCs w:val="24"/>
          <w:rtl/>
        </w:rPr>
        <w:t>متخذ</w:t>
      </w:r>
      <w:r w:rsidRPr="00480E66">
        <w:rPr>
          <w:rFonts w:ascii="GeezaPro-Bold" w:cs="GeezaPro-Bold"/>
          <w:sz w:val="24"/>
          <w:szCs w:val="24"/>
        </w:rPr>
        <w:t xml:space="preserve"> </w:t>
      </w:r>
      <w:r w:rsidRPr="00480E66">
        <w:rPr>
          <w:rFonts w:ascii="GeezaPro-Bold" w:cs="GeezaPro-Bold" w:hint="cs"/>
          <w:sz w:val="24"/>
          <w:szCs w:val="24"/>
          <w:rtl/>
        </w:rPr>
        <w:t>القرار</w:t>
      </w:r>
      <w:r w:rsidRPr="00480E66">
        <w:rPr>
          <w:rFonts w:ascii="GeezaPro-Bold" w:cs="GeezaPro-Bold"/>
          <w:sz w:val="24"/>
          <w:szCs w:val="24"/>
        </w:rPr>
        <w:t xml:space="preserve"> </w:t>
      </w:r>
      <w:r w:rsidRPr="00480E66">
        <w:rPr>
          <w:rFonts w:ascii="GeezaPro-Bold" w:cs="GeezaPro-Bold" w:hint="cs"/>
          <w:sz w:val="24"/>
          <w:szCs w:val="24"/>
          <w:rtl/>
        </w:rPr>
        <w:t>هو</w:t>
      </w:r>
      <w:r w:rsidRPr="00480E66">
        <w:rPr>
          <w:rFonts w:ascii="GeezaPro-Bold" w:cs="GeezaPro-Bold"/>
          <w:sz w:val="24"/>
          <w:szCs w:val="24"/>
        </w:rPr>
        <w:t xml:space="preserve"> </w:t>
      </w:r>
      <w:r w:rsidRPr="00480E66">
        <w:rPr>
          <w:rFonts w:ascii="GeezaPro-Bold" w:cs="GeezaPro-Bold" w:hint="cs"/>
          <w:sz w:val="24"/>
          <w:szCs w:val="24"/>
          <w:rtl/>
        </w:rPr>
        <w:t>٤٠%</w:t>
      </w:r>
    </w:p>
    <w:p w:rsidR="001D1588" w:rsidRPr="00480E66" w:rsidRDefault="001D1588" w:rsidP="001D1588">
      <w:pPr>
        <w:spacing w:after="0"/>
        <w:ind w:left="-680"/>
        <w:rPr>
          <w:rFonts w:ascii="GeezaPro-Bold" w:cs="GeezaPro-Bold"/>
          <w:sz w:val="24"/>
          <w:szCs w:val="24"/>
        </w:rPr>
      </w:pPr>
      <w:r w:rsidRPr="00480E66">
        <w:rPr>
          <w:rFonts w:ascii="GeezaPro-Bold" w:cs="GeezaPro-Bold" w:hint="cs"/>
          <w:sz w:val="24"/>
          <w:szCs w:val="24"/>
          <w:rtl/>
        </w:rPr>
        <w:t>ج</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معيار</w:t>
      </w:r>
      <w:r w:rsidRPr="00480E66">
        <w:rPr>
          <w:rFonts w:ascii="GeezaPro-Bold" w:cs="GeezaPro-Bold"/>
          <w:sz w:val="24"/>
          <w:szCs w:val="24"/>
        </w:rPr>
        <w:t xml:space="preserve"> </w:t>
      </w:r>
      <w:r w:rsidRPr="00480E66">
        <w:rPr>
          <w:rFonts w:ascii="GeezaPro-Bold" w:cs="GeezaPro-Bold" w:hint="cs"/>
          <w:sz w:val="24"/>
          <w:szCs w:val="24"/>
          <w:rtl/>
        </w:rPr>
        <w:t>التشاؤم</w:t>
      </w:r>
    </w:p>
    <w:p w:rsidR="001D1588" w:rsidRPr="00480E66" w:rsidRDefault="001D1588" w:rsidP="001D1588">
      <w:pPr>
        <w:spacing w:after="0"/>
        <w:ind w:left="-680"/>
        <w:rPr>
          <w:sz w:val="24"/>
          <w:szCs w:val="24"/>
          <w:rtl/>
        </w:rPr>
      </w:pPr>
      <w:r w:rsidRPr="00480E66">
        <w:rPr>
          <w:rFonts w:ascii="GeezaPro-Bold" w:cs="GeezaPro-Bold" w:hint="cs"/>
          <w:sz w:val="24"/>
          <w:szCs w:val="24"/>
          <w:rtl/>
        </w:rPr>
        <w:t>د</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معيار</w:t>
      </w:r>
      <w:r w:rsidRPr="00480E66">
        <w:rPr>
          <w:rFonts w:ascii="GeezaPro-Bold" w:cs="GeezaPro-Bold"/>
          <w:sz w:val="24"/>
          <w:szCs w:val="24"/>
        </w:rPr>
        <w:t xml:space="preserve"> </w:t>
      </w:r>
      <w:r w:rsidRPr="00480E66">
        <w:rPr>
          <w:rFonts w:ascii="GeezaPro-Bold" w:cs="GeezaPro-Bold" w:hint="cs"/>
          <w:sz w:val="24"/>
          <w:szCs w:val="24"/>
          <w:rtl/>
        </w:rPr>
        <w:t>الأسف</w:t>
      </w:r>
    </w:p>
    <w:p w:rsidR="001D1588" w:rsidRPr="00480E66" w:rsidRDefault="001D1588" w:rsidP="001D1588">
      <w:pPr>
        <w:spacing w:after="0"/>
        <w:ind w:left="-680"/>
        <w:rPr>
          <w:color w:val="FF0000"/>
          <w:sz w:val="24"/>
          <w:szCs w:val="24"/>
          <w:rtl/>
        </w:rPr>
      </w:pPr>
    </w:p>
    <w:p w:rsidR="001D1588" w:rsidRPr="00480E66" w:rsidRDefault="001D1588" w:rsidP="001D1588">
      <w:pPr>
        <w:spacing w:after="0"/>
        <w:ind w:left="-1474"/>
        <w:rPr>
          <w:color w:val="FF0000"/>
          <w:sz w:val="24"/>
          <w:szCs w:val="24"/>
          <w:rtl/>
        </w:rPr>
      </w:pPr>
      <w:r>
        <w:rPr>
          <w:rFonts w:hint="cs"/>
          <w:color w:val="FF0000"/>
          <w:sz w:val="24"/>
          <w:szCs w:val="24"/>
          <w:rtl/>
        </w:rPr>
        <w:t xml:space="preserve">          </w:t>
      </w:r>
      <w:r w:rsidRPr="00480E66">
        <w:rPr>
          <w:rFonts w:hint="cs"/>
          <w:color w:val="FF0000"/>
          <w:sz w:val="24"/>
          <w:szCs w:val="24"/>
          <w:rtl/>
        </w:rPr>
        <w:t>الحل</w:t>
      </w:r>
      <w:r w:rsidRPr="00480E66">
        <w:rPr>
          <w:color w:val="FF0000"/>
          <w:sz w:val="24"/>
          <w:szCs w:val="24"/>
        </w:rPr>
        <w:t xml:space="preserve"> : </w:t>
      </w:r>
      <w:r w:rsidRPr="00480E66">
        <w:rPr>
          <w:rFonts w:hint="cs"/>
          <w:color w:val="FF0000"/>
          <w:sz w:val="24"/>
          <w:szCs w:val="24"/>
          <w:rtl/>
        </w:rPr>
        <w:t>اعداد</w:t>
      </w:r>
      <w:r w:rsidRPr="00480E66">
        <w:rPr>
          <w:color w:val="FF0000"/>
          <w:sz w:val="24"/>
          <w:szCs w:val="24"/>
        </w:rPr>
        <w:t xml:space="preserve"> </w:t>
      </w:r>
      <w:r w:rsidRPr="00480E66">
        <w:rPr>
          <w:rFonts w:hint="cs"/>
          <w:color w:val="FF0000"/>
          <w:sz w:val="24"/>
          <w:szCs w:val="24"/>
          <w:rtl/>
        </w:rPr>
        <w:t>مصفوفة</w:t>
      </w:r>
      <w:r w:rsidRPr="00480E66">
        <w:rPr>
          <w:color w:val="FF0000"/>
          <w:sz w:val="24"/>
          <w:szCs w:val="24"/>
        </w:rPr>
        <w:t xml:space="preserve"> </w:t>
      </w:r>
      <w:r w:rsidRPr="00480E66">
        <w:rPr>
          <w:rFonts w:hint="cs"/>
          <w:color w:val="FF0000"/>
          <w:sz w:val="24"/>
          <w:szCs w:val="24"/>
          <w:rtl/>
        </w:rPr>
        <w:t>القرار</w:t>
      </w:r>
    </w:p>
    <w:p w:rsidR="001D1588" w:rsidRPr="00480E66" w:rsidRDefault="001D1588" w:rsidP="001D1588">
      <w:pPr>
        <w:pStyle w:val="a5"/>
        <w:spacing w:after="0"/>
        <w:ind w:left="-1134"/>
        <w:rPr>
          <w:color w:val="FF0000"/>
          <w:sz w:val="24"/>
          <w:szCs w:val="24"/>
        </w:rPr>
      </w:pPr>
      <w:r w:rsidRPr="00480E66">
        <w:rPr>
          <w:rFonts w:hint="cs"/>
          <w:sz w:val="24"/>
          <w:szCs w:val="24"/>
          <w:rtl/>
        </w:rPr>
        <w:t>* ربح</w:t>
      </w:r>
      <w:r w:rsidRPr="00480E66">
        <w:rPr>
          <w:sz w:val="24"/>
          <w:szCs w:val="24"/>
        </w:rPr>
        <w:t xml:space="preserve"> </w:t>
      </w:r>
      <w:r w:rsidRPr="00480E66">
        <w:rPr>
          <w:rFonts w:hint="cs"/>
          <w:sz w:val="24"/>
          <w:szCs w:val="24"/>
          <w:rtl/>
        </w:rPr>
        <w:t>الوحدة</w:t>
      </w:r>
      <w:r w:rsidRPr="00480E66">
        <w:rPr>
          <w:sz w:val="24"/>
          <w:szCs w:val="24"/>
        </w:rPr>
        <w:t xml:space="preserve"> = </w:t>
      </w:r>
      <w:r w:rsidRPr="00480E66">
        <w:rPr>
          <w:rFonts w:ascii="Arial" w:hAnsi="Arial" w:cs="Arial"/>
          <w:sz w:val="24"/>
          <w:szCs w:val="24"/>
          <w:rtl/>
        </w:rPr>
        <w:t>سعر</w:t>
      </w:r>
      <w:r w:rsidRPr="00480E66">
        <w:rPr>
          <w:rFonts w:ascii="Arial" w:hAnsi="Arial" w:cs="Arial"/>
          <w:sz w:val="24"/>
          <w:szCs w:val="24"/>
        </w:rPr>
        <w:t xml:space="preserve"> </w:t>
      </w:r>
      <w:r w:rsidRPr="00480E66">
        <w:rPr>
          <w:rFonts w:ascii="Arial" w:hAnsi="Arial" w:cs="Arial"/>
          <w:sz w:val="24"/>
          <w:szCs w:val="24"/>
          <w:rtl/>
        </w:rPr>
        <w:t>بيع</w:t>
      </w:r>
      <w:r w:rsidRPr="00480E66">
        <w:rPr>
          <w:rFonts w:ascii="Arial" w:hAnsi="Arial" w:cs="Arial"/>
          <w:sz w:val="24"/>
          <w:szCs w:val="24"/>
        </w:rPr>
        <w:t xml:space="preserve"> </w:t>
      </w:r>
      <w:r w:rsidRPr="00480E66">
        <w:rPr>
          <w:rFonts w:ascii="Arial" w:hAnsi="Arial" w:cs="Arial"/>
          <w:sz w:val="24"/>
          <w:szCs w:val="24"/>
          <w:rtl/>
        </w:rPr>
        <w:t>الوحدة</w:t>
      </w:r>
      <w:r w:rsidRPr="00480E66">
        <w:rPr>
          <w:rFonts w:ascii="Arial" w:hAnsi="Arial" w:cs="Arial"/>
          <w:sz w:val="24"/>
          <w:szCs w:val="24"/>
        </w:rPr>
        <w:t xml:space="preserve">  –  </w:t>
      </w:r>
      <w:r w:rsidRPr="00480E66">
        <w:rPr>
          <w:rFonts w:ascii="Arial" w:hAnsi="Arial" w:cs="Arial"/>
          <w:sz w:val="24"/>
          <w:szCs w:val="24"/>
          <w:rtl/>
        </w:rPr>
        <w:t>تكلفة</w:t>
      </w:r>
      <w:r w:rsidRPr="00480E66">
        <w:rPr>
          <w:rFonts w:ascii="Arial" w:hAnsi="Arial" w:cs="Arial"/>
          <w:sz w:val="24"/>
          <w:szCs w:val="24"/>
        </w:rPr>
        <w:t xml:space="preserve"> </w:t>
      </w:r>
      <w:r w:rsidRPr="00480E66">
        <w:rPr>
          <w:rFonts w:ascii="Arial" w:hAnsi="Arial" w:cs="Arial"/>
          <w:sz w:val="24"/>
          <w:szCs w:val="24"/>
          <w:rtl/>
        </w:rPr>
        <w:t>انتاج</w:t>
      </w:r>
      <w:r w:rsidRPr="00480E66">
        <w:rPr>
          <w:rFonts w:ascii="Arial" w:hAnsi="Arial" w:cs="Arial"/>
          <w:sz w:val="24"/>
          <w:szCs w:val="24"/>
        </w:rPr>
        <w:t xml:space="preserve"> </w:t>
      </w:r>
      <w:r w:rsidRPr="00480E66">
        <w:rPr>
          <w:rFonts w:ascii="Arial" w:hAnsi="Arial" w:cs="Arial"/>
          <w:sz w:val="24"/>
          <w:szCs w:val="24"/>
          <w:rtl/>
        </w:rPr>
        <w:t>الوحدة</w:t>
      </w:r>
    </w:p>
    <w:p w:rsidR="001D1588" w:rsidRPr="00480E66" w:rsidRDefault="001D1588" w:rsidP="001D1588">
      <w:pPr>
        <w:spacing w:after="0"/>
        <w:rPr>
          <w:rFonts w:ascii="Calibri" w:hAnsi="Calibri"/>
          <w:sz w:val="24"/>
          <w:szCs w:val="24"/>
          <w:rtl/>
        </w:rPr>
      </w:pPr>
      <w:r w:rsidRPr="00480E66">
        <w:rPr>
          <w:rFonts w:ascii="Calibri" w:hAnsi="Calibri" w:cs="Calibri" w:hint="cs"/>
          <w:sz w:val="24"/>
          <w:szCs w:val="24"/>
          <w:rtl/>
        </w:rPr>
        <w:t xml:space="preserve">= </w:t>
      </w:r>
      <w:r w:rsidRPr="00480E66">
        <w:rPr>
          <w:rFonts w:ascii="Calibri" w:hAnsi="Calibri" w:hint="cs"/>
          <w:sz w:val="24"/>
          <w:szCs w:val="24"/>
          <w:rtl/>
        </w:rPr>
        <w:t xml:space="preserve">10 </w:t>
      </w:r>
      <w:r w:rsidRPr="00480E66">
        <w:rPr>
          <w:rFonts w:ascii="Calibri" w:hAnsi="Calibri"/>
          <w:sz w:val="24"/>
          <w:szCs w:val="24"/>
          <w:rtl/>
        </w:rPr>
        <w:t>–</w:t>
      </w:r>
      <w:r w:rsidRPr="00480E66">
        <w:rPr>
          <w:rFonts w:ascii="Calibri" w:hAnsi="Calibri" w:hint="cs"/>
          <w:sz w:val="24"/>
          <w:szCs w:val="24"/>
          <w:rtl/>
        </w:rPr>
        <w:t xml:space="preserve"> 6 = 4 ريال</w:t>
      </w:r>
    </w:p>
    <w:p w:rsidR="001D1588" w:rsidRPr="00480E66" w:rsidRDefault="001D1588" w:rsidP="001D1588">
      <w:pPr>
        <w:spacing w:after="0"/>
        <w:ind w:left="-1191"/>
        <w:rPr>
          <w:rFonts w:ascii="Calibri" w:hAnsi="Calibri"/>
          <w:sz w:val="24"/>
          <w:szCs w:val="24"/>
          <w:rtl/>
        </w:rPr>
      </w:pPr>
      <w:r w:rsidRPr="00480E66">
        <w:rPr>
          <w:rFonts w:ascii="Calibri" w:hAnsi="Calibri" w:hint="cs"/>
          <w:sz w:val="24"/>
          <w:szCs w:val="24"/>
          <w:rtl/>
        </w:rPr>
        <w:t xml:space="preserve">* خسارة الوحدة = تكلفة انتاج الوحدة  </w:t>
      </w:r>
      <w:r w:rsidRPr="00480E66">
        <w:rPr>
          <w:rFonts w:ascii="Calibri" w:hAnsi="Calibri"/>
          <w:sz w:val="24"/>
          <w:szCs w:val="24"/>
          <w:rtl/>
        </w:rPr>
        <w:t>–</w:t>
      </w:r>
      <w:r w:rsidRPr="00480E66">
        <w:rPr>
          <w:rFonts w:ascii="Calibri" w:hAnsi="Calibri" w:hint="cs"/>
          <w:sz w:val="24"/>
          <w:szCs w:val="24"/>
          <w:rtl/>
        </w:rPr>
        <w:t xml:space="preserve">  سعر بيع الوحدة كنفاية </w:t>
      </w:r>
    </w:p>
    <w:p w:rsidR="001D1588" w:rsidRPr="00480E66" w:rsidRDefault="001D1588" w:rsidP="001D1588">
      <w:pPr>
        <w:spacing w:after="0"/>
        <w:rPr>
          <w:sz w:val="24"/>
          <w:szCs w:val="24"/>
          <w:rtl/>
        </w:rPr>
      </w:pPr>
      <w:r w:rsidRPr="00480E66">
        <w:rPr>
          <w:rFonts w:ascii="Calibri" w:hAnsi="Calibri" w:hint="cs"/>
          <w:sz w:val="24"/>
          <w:szCs w:val="24"/>
          <w:rtl/>
        </w:rPr>
        <w:t>= 6  -  4  = 3 ريال</w:t>
      </w:r>
    </w:p>
    <w:p w:rsidR="001D1588" w:rsidRPr="00480E66" w:rsidRDefault="001D1588" w:rsidP="001D1588">
      <w:pPr>
        <w:spacing w:after="0"/>
        <w:ind w:left="-1134"/>
        <w:rPr>
          <w:sz w:val="24"/>
          <w:szCs w:val="24"/>
          <w:rtl/>
        </w:rPr>
      </w:pPr>
      <w:r w:rsidRPr="00480E66">
        <w:rPr>
          <w:rFonts w:hint="cs"/>
          <w:sz w:val="24"/>
          <w:szCs w:val="24"/>
          <w:rtl/>
        </w:rPr>
        <w:t>* أمام</w:t>
      </w:r>
      <w:r w:rsidRPr="00480E66">
        <w:rPr>
          <w:sz w:val="24"/>
          <w:szCs w:val="24"/>
        </w:rPr>
        <w:t xml:space="preserve"> </w:t>
      </w:r>
      <w:r w:rsidRPr="00480E66">
        <w:rPr>
          <w:rFonts w:hint="cs"/>
          <w:sz w:val="24"/>
          <w:szCs w:val="24"/>
          <w:rtl/>
        </w:rPr>
        <w:t>مدير</w:t>
      </w:r>
      <w:r w:rsidRPr="00480E66">
        <w:rPr>
          <w:sz w:val="24"/>
          <w:szCs w:val="24"/>
        </w:rPr>
        <w:t xml:space="preserve"> </w:t>
      </w:r>
      <w:r w:rsidRPr="00480E66">
        <w:rPr>
          <w:rFonts w:hint="cs"/>
          <w:sz w:val="24"/>
          <w:szCs w:val="24"/>
          <w:rtl/>
        </w:rPr>
        <w:t>الإنتاج</w:t>
      </w:r>
      <w:r w:rsidRPr="00480E66">
        <w:rPr>
          <w:sz w:val="24"/>
          <w:szCs w:val="24"/>
        </w:rPr>
        <w:t xml:space="preserve"> </w:t>
      </w:r>
      <w:r w:rsidRPr="00480E66">
        <w:rPr>
          <w:rFonts w:hint="cs"/>
          <w:sz w:val="24"/>
          <w:szCs w:val="24"/>
          <w:rtl/>
        </w:rPr>
        <w:t>والعمليات</w:t>
      </w:r>
      <w:r w:rsidRPr="00480E66">
        <w:rPr>
          <w:sz w:val="24"/>
          <w:szCs w:val="24"/>
        </w:rPr>
        <w:t xml:space="preserve"> </w:t>
      </w:r>
      <w:r w:rsidRPr="00480E66">
        <w:rPr>
          <w:rFonts w:hint="cs"/>
          <w:sz w:val="24"/>
          <w:szCs w:val="24"/>
          <w:rtl/>
        </w:rPr>
        <w:t>عدد</w:t>
      </w:r>
      <w:r w:rsidRPr="00480E66">
        <w:rPr>
          <w:sz w:val="24"/>
          <w:szCs w:val="24"/>
        </w:rPr>
        <w:t xml:space="preserve"> </w:t>
      </w:r>
      <w:r w:rsidRPr="00480E66">
        <w:rPr>
          <w:rFonts w:hint="cs"/>
          <w:sz w:val="24"/>
          <w:szCs w:val="24"/>
          <w:rtl/>
        </w:rPr>
        <w:t>من</w:t>
      </w:r>
      <w:r w:rsidRPr="00480E66">
        <w:rPr>
          <w:sz w:val="24"/>
          <w:szCs w:val="24"/>
        </w:rPr>
        <w:t xml:space="preserve"> </w:t>
      </w:r>
      <w:r w:rsidRPr="00480E66">
        <w:rPr>
          <w:rFonts w:hint="cs"/>
          <w:sz w:val="24"/>
          <w:szCs w:val="24"/>
          <w:rtl/>
        </w:rPr>
        <w:t>بدائل</w:t>
      </w:r>
      <w:r w:rsidRPr="00480E66">
        <w:rPr>
          <w:sz w:val="24"/>
          <w:szCs w:val="24"/>
        </w:rPr>
        <w:t xml:space="preserve"> </w:t>
      </w:r>
      <w:r w:rsidRPr="00480E66">
        <w:rPr>
          <w:rFonts w:hint="cs"/>
          <w:sz w:val="24"/>
          <w:szCs w:val="24"/>
          <w:rtl/>
        </w:rPr>
        <w:t>الإنتاج</w:t>
      </w:r>
      <w:r w:rsidRPr="00480E66">
        <w:rPr>
          <w:sz w:val="24"/>
          <w:szCs w:val="24"/>
        </w:rPr>
        <w:t xml:space="preserve"> </w:t>
      </w:r>
      <w:r w:rsidRPr="00480E66">
        <w:rPr>
          <w:rFonts w:hint="cs"/>
          <w:sz w:val="24"/>
          <w:szCs w:val="24"/>
          <w:rtl/>
        </w:rPr>
        <w:t>وهي</w:t>
      </w:r>
      <w:r w:rsidRPr="00480E66">
        <w:rPr>
          <w:sz w:val="24"/>
          <w:szCs w:val="24"/>
        </w:rPr>
        <w:t xml:space="preserve"> </w:t>
      </w:r>
      <w:r w:rsidRPr="00480E66">
        <w:rPr>
          <w:rFonts w:hint="cs"/>
          <w:sz w:val="24"/>
          <w:szCs w:val="24"/>
          <w:rtl/>
        </w:rPr>
        <w:t xml:space="preserve">إنتاج 40 ,41, 42, 43 , 44, 45 وحدة </w:t>
      </w:r>
    </w:p>
    <w:p w:rsidR="001D1588" w:rsidRDefault="001D1588" w:rsidP="001D1588">
      <w:pPr>
        <w:spacing w:after="0"/>
        <w:ind w:left="-1134"/>
        <w:rPr>
          <w:sz w:val="24"/>
          <w:szCs w:val="24"/>
          <w:rtl/>
        </w:rPr>
      </w:pPr>
      <w:r w:rsidRPr="00480E66">
        <w:rPr>
          <w:rFonts w:hint="cs"/>
          <w:noProof/>
          <w:sz w:val="24"/>
          <w:szCs w:val="24"/>
        </w:rPr>
        <w:lastRenderedPageBreak/>
        <w:drawing>
          <wp:inline distT="0" distB="0" distL="0" distR="0">
            <wp:extent cx="4705350" cy="2671754"/>
            <wp:effectExtent l="19050" t="0" r="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05350" cy="2671754"/>
                    </a:xfrm>
                    <a:prstGeom prst="rect">
                      <a:avLst/>
                    </a:prstGeom>
                    <a:noFill/>
                    <a:ln w="9525">
                      <a:noFill/>
                      <a:miter lim="800000"/>
                      <a:headEnd/>
                      <a:tailEnd/>
                    </a:ln>
                  </pic:spPr>
                </pic:pic>
              </a:graphicData>
            </a:graphic>
          </wp:inline>
        </w:drawing>
      </w:r>
    </w:p>
    <w:p w:rsidR="001D1588" w:rsidRPr="00480E66" w:rsidRDefault="001D1588" w:rsidP="001D1588">
      <w:pPr>
        <w:spacing w:after="0"/>
        <w:ind w:left="-1134"/>
        <w:rPr>
          <w:sz w:val="24"/>
          <w:szCs w:val="24"/>
          <w:rtl/>
        </w:rPr>
      </w:pPr>
    </w:p>
    <w:p w:rsidR="001D1588" w:rsidRPr="00480E66" w:rsidRDefault="001D1588" w:rsidP="001D1588">
      <w:pPr>
        <w:spacing w:after="0"/>
        <w:ind w:left="-680"/>
        <w:rPr>
          <w:rFonts w:ascii="GeezaPro-Bold" w:cs="GeezaPro-Bold"/>
          <w:color w:val="403152" w:themeColor="accent4" w:themeShade="80"/>
          <w:sz w:val="24"/>
          <w:szCs w:val="24"/>
        </w:rPr>
      </w:pPr>
      <w:r w:rsidRPr="00480E66">
        <w:rPr>
          <w:rFonts w:ascii="GeezaPro-Bold" w:cs="GeezaPro-Bold" w:hint="cs"/>
          <w:color w:val="403152" w:themeColor="accent4" w:themeShade="80"/>
          <w:sz w:val="24"/>
          <w:szCs w:val="24"/>
          <w:rtl/>
        </w:rPr>
        <w:t>١</w:t>
      </w:r>
      <w:r w:rsidRPr="00480E66">
        <w:rPr>
          <w:rFonts w:ascii="GeezaPro-Bold" w:cs="GeezaPro-Bold"/>
          <w:color w:val="403152" w:themeColor="accent4" w:themeShade="80"/>
          <w:sz w:val="24"/>
          <w:szCs w:val="24"/>
        </w:rPr>
        <w:t xml:space="preserve"> </w:t>
      </w:r>
      <w:r w:rsidRPr="00480E66">
        <w:rPr>
          <w:rFonts w:ascii="Helvetica-Bold" w:hAnsi="Helvetica-Bold" w:cs="Helvetica-Bold"/>
          <w:color w:val="403152" w:themeColor="accent4" w:themeShade="80"/>
          <w:sz w:val="24"/>
          <w:szCs w:val="24"/>
        </w:rPr>
        <w:t xml:space="preserve">- </w:t>
      </w:r>
      <w:r w:rsidRPr="00480E66">
        <w:rPr>
          <w:rFonts w:ascii="GeezaPro-Bold" w:cs="GeezaPro-Bold" w:hint="cs"/>
          <w:color w:val="403152" w:themeColor="accent4" w:themeShade="80"/>
          <w:sz w:val="24"/>
          <w:szCs w:val="24"/>
          <w:rtl/>
        </w:rPr>
        <w:t>حالة</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المخاطرة</w:t>
      </w:r>
      <w:r w:rsidRPr="00480E66">
        <w:rPr>
          <w:rFonts w:ascii="Helvetica-Bold" w:hAnsi="Helvetica-Bold" w:cs="Helvetica-Bold"/>
          <w:sz w:val="24"/>
          <w:szCs w:val="24"/>
        </w:rPr>
        <w:t>:</w:t>
      </w:r>
    </w:p>
    <w:p w:rsidR="001D1588" w:rsidRPr="00480E66" w:rsidRDefault="001D1588" w:rsidP="001D1588">
      <w:pPr>
        <w:spacing w:after="0"/>
        <w:ind w:left="-680"/>
        <w:rPr>
          <w:rFonts w:ascii="GeezaPro-Bold" w:cs="GeezaPro-Bold"/>
          <w:sz w:val="24"/>
          <w:szCs w:val="24"/>
        </w:rPr>
      </w:pPr>
      <w:r w:rsidRPr="00480E66">
        <w:rPr>
          <w:rFonts w:ascii="GeezaPro-Bold" w:cs="GeezaPro-Bold" w:hint="cs"/>
          <w:sz w:val="24"/>
          <w:szCs w:val="24"/>
          <w:rtl/>
        </w:rPr>
        <w:t>أ</w:t>
      </w:r>
      <w:r w:rsidRPr="00480E66">
        <w:rPr>
          <w:rFonts w:ascii="GeezaPro-Bold" w:cs="GeezaPro-Bold"/>
          <w:sz w:val="24"/>
          <w:szCs w:val="24"/>
        </w:rPr>
        <w:t xml:space="preserve"> </w:t>
      </w:r>
      <w:r w:rsidRPr="00480E66">
        <w:rPr>
          <w:rFonts w:ascii="Helvetica-Bold" w:hAnsi="Helvetica-Bold" w:cs="Helvetica-Bold"/>
          <w:sz w:val="24"/>
          <w:szCs w:val="24"/>
        </w:rPr>
        <w:t xml:space="preserve">- </w:t>
      </w:r>
      <w:r w:rsidRPr="00480E66">
        <w:rPr>
          <w:rFonts w:ascii="GeezaPro-Bold" w:cs="GeezaPro-Bold" w:hint="cs"/>
          <w:sz w:val="24"/>
          <w:szCs w:val="24"/>
          <w:rtl/>
        </w:rPr>
        <w:t>معيار</w:t>
      </w:r>
      <w:r w:rsidRPr="00480E66">
        <w:rPr>
          <w:rFonts w:ascii="GeezaPro-Bold" w:cs="GeezaPro-Bold"/>
          <w:sz w:val="24"/>
          <w:szCs w:val="24"/>
        </w:rPr>
        <w:t xml:space="preserve"> </w:t>
      </w:r>
      <w:r w:rsidRPr="00480E66">
        <w:rPr>
          <w:rFonts w:ascii="GeezaPro-Bold" w:cs="GeezaPro-Bold" w:hint="cs"/>
          <w:sz w:val="24"/>
          <w:szCs w:val="24"/>
          <w:rtl/>
        </w:rPr>
        <w:t>صافي</w:t>
      </w:r>
      <w:r w:rsidRPr="00480E66">
        <w:rPr>
          <w:rFonts w:ascii="GeezaPro-Bold" w:cs="GeezaPro-Bold"/>
          <w:sz w:val="24"/>
          <w:szCs w:val="24"/>
        </w:rPr>
        <w:t xml:space="preserve"> </w:t>
      </w:r>
      <w:r w:rsidRPr="00480E66">
        <w:rPr>
          <w:rFonts w:ascii="GeezaPro-Bold" w:cs="GeezaPro-Bold" w:hint="cs"/>
          <w:sz w:val="24"/>
          <w:szCs w:val="24"/>
          <w:rtl/>
        </w:rPr>
        <w:t>القيمة</w:t>
      </w:r>
      <w:r w:rsidRPr="00480E66">
        <w:rPr>
          <w:rFonts w:ascii="GeezaPro-Bold" w:cs="GeezaPro-Bold"/>
          <w:sz w:val="24"/>
          <w:szCs w:val="24"/>
        </w:rPr>
        <w:t xml:space="preserve"> </w:t>
      </w:r>
      <w:r w:rsidRPr="00480E66">
        <w:rPr>
          <w:rFonts w:ascii="GeezaPro-Bold" w:cs="GeezaPro-Bold" w:hint="cs"/>
          <w:sz w:val="24"/>
          <w:szCs w:val="24"/>
          <w:rtl/>
        </w:rPr>
        <w:t>المتوقعة</w:t>
      </w:r>
      <w:r w:rsidRPr="00480E66">
        <w:rPr>
          <w:rFonts w:ascii="GeezaPro-Bold" w:cs="GeezaPro-Bold"/>
          <w:sz w:val="24"/>
          <w:szCs w:val="24"/>
        </w:rPr>
        <w:t xml:space="preserve"> </w:t>
      </w:r>
      <w:r w:rsidRPr="00480E66">
        <w:rPr>
          <w:rFonts w:ascii="GeezaPro-Bold" w:cs="GeezaPro-Bold" w:hint="cs"/>
          <w:sz w:val="24"/>
          <w:szCs w:val="24"/>
          <w:rtl/>
        </w:rPr>
        <w:t>مع</w:t>
      </w:r>
      <w:r w:rsidRPr="00480E66">
        <w:rPr>
          <w:rFonts w:ascii="GeezaPro-Bold" w:cs="GeezaPro-Bold"/>
          <w:sz w:val="24"/>
          <w:szCs w:val="24"/>
        </w:rPr>
        <w:t xml:space="preserve"> </w:t>
      </w:r>
      <w:r w:rsidRPr="00480E66">
        <w:rPr>
          <w:rFonts w:ascii="GeezaPro-Bold" w:cs="GeezaPro-Bold" w:hint="cs"/>
          <w:sz w:val="24"/>
          <w:szCs w:val="24"/>
          <w:rtl/>
        </w:rPr>
        <w:t>العلم</w:t>
      </w:r>
      <w:r w:rsidRPr="00480E66">
        <w:rPr>
          <w:rFonts w:ascii="GeezaPro-Bold" w:cs="GeezaPro-Bold"/>
          <w:sz w:val="24"/>
          <w:szCs w:val="24"/>
        </w:rPr>
        <w:t xml:space="preserve"> </w:t>
      </w:r>
      <w:r w:rsidRPr="00480E66">
        <w:rPr>
          <w:rFonts w:ascii="GeezaPro-Bold" w:cs="GeezaPro-Bold" w:hint="cs"/>
          <w:sz w:val="24"/>
          <w:szCs w:val="24"/>
          <w:rtl/>
        </w:rPr>
        <w:t>أن</w:t>
      </w:r>
      <w:r w:rsidRPr="00480E66">
        <w:rPr>
          <w:rFonts w:ascii="GeezaPro-Bold" w:cs="GeezaPro-Bold"/>
          <w:sz w:val="24"/>
          <w:szCs w:val="24"/>
        </w:rPr>
        <w:t xml:space="preserve"> </w:t>
      </w:r>
      <w:r w:rsidRPr="00480E66">
        <w:rPr>
          <w:rFonts w:ascii="GeezaPro-Bold" w:cs="GeezaPro-Bold" w:hint="cs"/>
          <w:sz w:val="24"/>
          <w:szCs w:val="24"/>
          <w:rtl/>
        </w:rPr>
        <w:t>إحتمالات</w:t>
      </w:r>
      <w:r w:rsidRPr="00480E66">
        <w:rPr>
          <w:rFonts w:ascii="GeezaPro-Bold" w:cs="GeezaPro-Bold"/>
          <w:sz w:val="24"/>
          <w:szCs w:val="24"/>
        </w:rPr>
        <w:t xml:space="preserve"> </w:t>
      </w:r>
      <w:r w:rsidRPr="00480E66">
        <w:rPr>
          <w:rFonts w:ascii="GeezaPro-Bold" w:cs="GeezaPro-Bold" w:hint="cs"/>
          <w:sz w:val="24"/>
          <w:szCs w:val="24"/>
          <w:rtl/>
        </w:rPr>
        <w:t>الطلب</w:t>
      </w:r>
      <w:r w:rsidRPr="00480E66">
        <w:rPr>
          <w:rFonts w:ascii="GeezaPro-Bold" w:cs="GeezaPro-Bold"/>
          <w:sz w:val="24"/>
          <w:szCs w:val="24"/>
        </w:rPr>
        <w:t xml:space="preserve"> </w:t>
      </w:r>
      <w:r w:rsidRPr="00480E66">
        <w:rPr>
          <w:rFonts w:ascii="GeezaPro-Bold" w:cs="GeezaPro-Bold" w:hint="cs"/>
          <w:sz w:val="24"/>
          <w:szCs w:val="24"/>
          <w:rtl/>
        </w:rPr>
        <w:t>المتوقعة</w:t>
      </w:r>
      <w:r w:rsidRPr="00480E66">
        <w:rPr>
          <w:rFonts w:ascii="GeezaPro-Bold" w:cs="GeezaPro-Bold"/>
          <w:sz w:val="24"/>
          <w:szCs w:val="24"/>
        </w:rPr>
        <w:t xml:space="preserve"> </w:t>
      </w:r>
      <w:r w:rsidRPr="00480E66">
        <w:rPr>
          <w:rFonts w:ascii="GeezaPro-Bold" w:cs="GeezaPro-Bold" w:hint="cs"/>
          <w:sz w:val="24"/>
          <w:szCs w:val="24"/>
          <w:rtl/>
        </w:rPr>
        <w:t>هي 10%, 15%, 15%,  25%, 20%, 15%, التوالي</w:t>
      </w:r>
    </w:p>
    <w:p w:rsidR="001D1588" w:rsidRPr="00480E66" w:rsidRDefault="001D1588" w:rsidP="001D1588">
      <w:pPr>
        <w:spacing w:after="0"/>
        <w:ind w:left="-907"/>
        <w:rPr>
          <w:sz w:val="24"/>
          <w:szCs w:val="24"/>
        </w:rPr>
      </w:pPr>
      <w:r w:rsidRPr="00480E66">
        <w:rPr>
          <w:rFonts w:ascii="Helvetica-Bold" w:cs="Helvetica-Bold"/>
          <w:sz w:val="24"/>
          <w:szCs w:val="24"/>
        </w:rPr>
        <w:t xml:space="preserve">* </w:t>
      </w:r>
      <w:r w:rsidRPr="00480E66">
        <w:rPr>
          <w:rFonts w:hint="cs"/>
          <w:sz w:val="24"/>
          <w:szCs w:val="24"/>
          <w:rtl/>
        </w:rPr>
        <w:t xml:space="preserve"> نقوم</w:t>
      </w:r>
      <w:r w:rsidRPr="00480E66">
        <w:rPr>
          <w:sz w:val="24"/>
          <w:szCs w:val="24"/>
        </w:rPr>
        <w:t xml:space="preserve"> </w:t>
      </w:r>
      <w:r w:rsidRPr="00480E66">
        <w:rPr>
          <w:rFonts w:hint="cs"/>
          <w:sz w:val="24"/>
          <w:szCs w:val="24"/>
          <w:rtl/>
        </w:rPr>
        <w:t>بوضع</w:t>
      </w:r>
      <w:r w:rsidRPr="00480E66">
        <w:rPr>
          <w:sz w:val="24"/>
          <w:szCs w:val="24"/>
        </w:rPr>
        <w:t xml:space="preserve"> </w:t>
      </w:r>
      <w:r w:rsidRPr="00480E66">
        <w:rPr>
          <w:rFonts w:hint="cs"/>
          <w:sz w:val="24"/>
          <w:szCs w:val="24"/>
          <w:rtl/>
        </w:rPr>
        <w:t>الإحتمالات</w:t>
      </w:r>
      <w:r w:rsidRPr="00480E66">
        <w:rPr>
          <w:sz w:val="24"/>
          <w:szCs w:val="24"/>
        </w:rPr>
        <w:t xml:space="preserve"> </w:t>
      </w:r>
      <w:r w:rsidRPr="00480E66">
        <w:rPr>
          <w:rFonts w:hint="cs"/>
          <w:sz w:val="24"/>
          <w:szCs w:val="24"/>
          <w:rtl/>
        </w:rPr>
        <w:t>الخاصة</w:t>
      </w:r>
      <w:r w:rsidRPr="00480E66">
        <w:rPr>
          <w:sz w:val="24"/>
          <w:szCs w:val="24"/>
        </w:rPr>
        <w:t xml:space="preserve"> </w:t>
      </w:r>
      <w:r w:rsidRPr="00480E66">
        <w:rPr>
          <w:rFonts w:hint="cs"/>
          <w:sz w:val="24"/>
          <w:szCs w:val="24"/>
          <w:rtl/>
        </w:rPr>
        <w:t>بكل</w:t>
      </w:r>
      <w:r w:rsidRPr="00480E66">
        <w:rPr>
          <w:sz w:val="24"/>
          <w:szCs w:val="24"/>
        </w:rPr>
        <w:t xml:space="preserve"> </w:t>
      </w:r>
      <w:r w:rsidRPr="00480E66">
        <w:rPr>
          <w:rFonts w:hint="cs"/>
          <w:sz w:val="24"/>
          <w:szCs w:val="24"/>
          <w:rtl/>
        </w:rPr>
        <w:t>حالة</w:t>
      </w:r>
      <w:r w:rsidRPr="00480E66">
        <w:rPr>
          <w:sz w:val="24"/>
          <w:szCs w:val="24"/>
        </w:rPr>
        <w:t xml:space="preserve"> </w:t>
      </w:r>
      <w:r w:rsidRPr="00480E66">
        <w:rPr>
          <w:rFonts w:hint="cs"/>
          <w:sz w:val="24"/>
          <w:szCs w:val="24"/>
          <w:rtl/>
        </w:rPr>
        <w:t>من</w:t>
      </w:r>
      <w:r w:rsidRPr="00480E66">
        <w:rPr>
          <w:sz w:val="24"/>
          <w:szCs w:val="24"/>
        </w:rPr>
        <w:t xml:space="preserve"> </w:t>
      </w:r>
      <w:r w:rsidRPr="00480E66">
        <w:rPr>
          <w:rFonts w:hint="cs"/>
          <w:sz w:val="24"/>
          <w:szCs w:val="24"/>
          <w:rtl/>
        </w:rPr>
        <w:t>حالات</w:t>
      </w:r>
      <w:r w:rsidRPr="00480E66">
        <w:rPr>
          <w:sz w:val="24"/>
          <w:szCs w:val="24"/>
        </w:rPr>
        <w:t xml:space="preserve"> </w:t>
      </w:r>
      <w:r w:rsidRPr="00480E66">
        <w:rPr>
          <w:rFonts w:hint="cs"/>
          <w:sz w:val="24"/>
          <w:szCs w:val="24"/>
          <w:rtl/>
        </w:rPr>
        <w:t>الطلب</w:t>
      </w:r>
      <w:r w:rsidRPr="00480E66">
        <w:rPr>
          <w:sz w:val="24"/>
          <w:szCs w:val="24"/>
        </w:rPr>
        <w:t xml:space="preserve"> </w:t>
      </w:r>
      <w:r w:rsidRPr="00480E66">
        <w:rPr>
          <w:rFonts w:hint="cs"/>
          <w:sz w:val="24"/>
          <w:szCs w:val="24"/>
          <w:rtl/>
        </w:rPr>
        <w:t>المتوقع</w:t>
      </w:r>
    </w:p>
    <w:p w:rsidR="001D1588" w:rsidRPr="00480E66" w:rsidRDefault="001D1588" w:rsidP="001D1588">
      <w:pPr>
        <w:spacing w:after="0"/>
        <w:ind w:left="-907"/>
        <w:rPr>
          <w:sz w:val="24"/>
          <w:szCs w:val="24"/>
          <w:rtl/>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بحساب</w:t>
      </w:r>
      <w:r w:rsidRPr="00480E66">
        <w:rPr>
          <w:sz w:val="24"/>
          <w:szCs w:val="24"/>
        </w:rPr>
        <w:t xml:space="preserve"> </w:t>
      </w:r>
      <w:r w:rsidRPr="00480E66">
        <w:rPr>
          <w:rFonts w:hint="cs"/>
          <w:sz w:val="24"/>
          <w:szCs w:val="24"/>
          <w:rtl/>
        </w:rPr>
        <w:t>الربح</w:t>
      </w:r>
      <w:r w:rsidRPr="00480E66">
        <w:rPr>
          <w:sz w:val="24"/>
          <w:szCs w:val="24"/>
        </w:rPr>
        <w:t xml:space="preserve"> </w:t>
      </w:r>
      <w:r w:rsidRPr="00480E66">
        <w:rPr>
          <w:rFonts w:hint="cs"/>
          <w:sz w:val="24"/>
          <w:szCs w:val="24"/>
          <w:rtl/>
        </w:rPr>
        <w:t>المتوقع</w:t>
      </w:r>
      <w:r w:rsidRPr="00480E66">
        <w:rPr>
          <w:sz w:val="24"/>
          <w:szCs w:val="24"/>
        </w:rPr>
        <w:t xml:space="preserve"> </w:t>
      </w:r>
      <w:r w:rsidRPr="00480E66">
        <w:rPr>
          <w:rFonts w:hint="cs"/>
          <w:sz w:val="24"/>
          <w:szCs w:val="24"/>
          <w:rtl/>
        </w:rPr>
        <w:t>لكل</w:t>
      </w:r>
      <w:r w:rsidRPr="00480E66">
        <w:rPr>
          <w:sz w:val="24"/>
          <w:szCs w:val="24"/>
        </w:rPr>
        <w:t xml:space="preserve"> </w:t>
      </w:r>
      <w:r w:rsidRPr="00480E66">
        <w:rPr>
          <w:rFonts w:hint="cs"/>
          <w:sz w:val="24"/>
          <w:szCs w:val="24"/>
          <w:rtl/>
        </w:rPr>
        <w:t>إستراتيجية</w:t>
      </w:r>
      <w:r w:rsidRPr="00480E66">
        <w:rPr>
          <w:sz w:val="24"/>
          <w:szCs w:val="24"/>
        </w:rPr>
        <w:t xml:space="preserve"> </w:t>
      </w:r>
      <w:r w:rsidRPr="00480E66">
        <w:rPr>
          <w:rFonts w:hint="cs"/>
          <w:sz w:val="24"/>
          <w:szCs w:val="24"/>
          <w:rtl/>
        </w:rPr>
        <w:t>كما</w:t>
      </w:r>
      <w:r w:rsidRPr="00480E66">
        <w:rPr>
          <w:sz w:val="24"/>
          <w:szCs w:val="24"/>
        </w:rPr>
        <w:t xml:space="preserve"> </w:t>
      </w:r>
      <w:r w:rsidRPr="00480E66">
        <w:rPr>
          <w:rFonts w:hint="cs"/>
          <w:sz w:val="24"/>
          <w:szCs w:val="24"/>
          <w:rtl/>
        </w:rPr>
        <w:t>يلي</w:t>
      </w:r>
      <w:r w:rsidRPr="00480E66">
        <w:rPr>
          <w:sz w:val="24"/>
          <w:szCs w:val="24"/>
        </w:rPr>
        <w:t xml:space="preserve"> </w:t>
      </w:r>
      <w:r w:rsidRPr="00480E66">
        <w:rPr>
          <w:rFonts w:ascii="Helvetica-Bold" w:cs="Helvetica-Bold"/>
          <w:sz w:val="24"/>
          <w:szCs w:val="24"/>
        </w:rPr>
        <w:t>:</w:t>
      </w:r>
    </w:p>
    <w:p w:rsidR="001D1588" w:rsidRPr="00480E66" w:rsidRDefault="001D1588" w:rsidP="001D1588">
      <w:pPr>
        <w:spacing w:after="0"/>
        <w:ind w:left="-907"/>
        <w:rPr>
          <w:sz w:val="24"/>
          <w:szCs w:val="24"/>
          <w:rtl/>
        </w:rPr>
      </w:pPr>
      <w:r w:rsidRPr="00480E66">
        <w:rPr>
          <w:rFonts w:hint="cs"/>
          <w:noProof/>
          <w:sz w:val="24"/>
          <w:szCs w:val="24"/>
        </w:rPr>
        <w:drawing>
          <wp:inline distT="0" distB="0" distL="0" distR="0">
            <wp:extent cx="5467350" cy="2540884"/>
            <wp:effectExtent l="19050" t="0" r="0" b="0"/>
            <wp:docPr id="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67350" cy="2540884"/>
                    </a:xfrm>
                    <a:prstGeom prst="rect">
                      <a:avLst/>
                    </a:prstGeom>
                    <a:noFill/>
                    <a:ln w="9525">
                      <a:noFill/>
                      <a:miter lim="800000"/>
                      <a:headEnd/>
                      <a:tailEnd/>
                    </a:ln>
                  </pic:spPr>
                </pic:pic>
              </a:graphicData>
            </a:graphic>
          </wp:inline>
        </w:drawing>
      </w:r>
    </w:p>
    <w:p w:rsidR="001D1588" w:rsidRPr="00480E66" w:rsidRDefault="001D1588" w:rsidP="001D1588">
      <w:pPr>
        <w:rPr>
          <w:sz w:val="24"/>
          <w:szCs w:val="24"/>
          <w:rtl/>
        </w:rPr>
      </w:pPr>
    </w:p>
    <w:p w:rsidR="001D1588" w:rsidRPr="00480E66" w:rsidRDefault="001D1588" w:rsidP="001D1588">
      <w:pPr>
        <w:spacing w:after="0"/>
        <w:ind w:left="-680"/>
        <w:rPr>
          <w:sz w:val="24"/>
          <w:szCs w:val="24"/>
        </w:rPr>
      </w:pPr>
      <w:r w:rsidRPr="00480E66">
        <w:rPr>
          <w:rFonts w:ascii="Helvetica-Bold" w:cs="Helvetica-Bold"/>
          <w:sz w:val="24"/>
          <w:szCs w:val="24"/>
        </w:rPr>
        <w:t xml:space="preserve"> * </w:t>
      </w:r>
      <w:r w:rsidRPr="00480E66">
        <w:rPr>
          <w:rFonts w:hint="cs"/>
          <w:sz w:val="24"/>
          <w:szCs w:val="24"/>
          <w:rtl/>
        </w:rPr>
        <w:t>يتضح</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صافي</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متوقع</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١٦٦،٧٥</w:t>
      </w:r>
      <w:r w:rsidRPr="00480E66">
        <w:rPr>
          <w:sz w:val="24"/>
          <w:szCs w:val="24"/>
        </w:rPr>
        <w:t xml:space="preserve"> </w:t>
      </w:r>
      <w:r w:rsidRPr="00480E66">
        <w:rPr>
          <w:rFonts w:hint="cs"/>
          <w:sz w:val="24"/>
          <w:szCs w:val="24"/>
          <w:rtl/>
        </w:rPr>
        <w:t>وهو</w:t>
      </w:r>
      <w:r w:rsidRPr="00480E66">
        <w:rPr>
          <w:sz w:val="24"/>
          <w:szCs w:val="24"/>
        </w:rPr>
        <w:t xml:space="preserve"> </w:t>
      </w:r>
      <w:r w:rsidRPr="00480E66">
        <w:rPr>
          <w:rFonts w:hint="cs"/>
          <w:sz w:val="24"/>
          <w:szCs w:val="24"/>
          <w:rtl/>
        </w:rPr>
        <w:t>ناتج</w:t>
      </w:r>
      <w:r w:rsidRPr="00480E66">
        <w:rPr>
          <w:sz w:val="24"/>
          <w:szCs w:val="24"/>
        </w:rPr>
        <w:t xml:space="preserve"> </w:t>
      </w:r>
      <w:r w:rsidRPr="00480E66">
        <w:rPr>
          <w:rFonts w:hint="cs"/>
          <w:sz w:val="24"/>
          <w:szCs w:val="24"/>
          <w:rtl/>
        </w:rPr>
        <w:t>عن</w:t>
      </w:r>
      <w:r w:rsidRPr="00480E66">
        <w:rPr>
          <w:sz w:val="24"/>
          <w:szCs w:val="24"/>
        </w:rPr>
        <w:t xml:space="preserve"> </w:t>
      </w:r>
      <w:r w:rsidRPr="00480E66">
        <w:rPr>
          <w:rFonts w:hint="cs"/>
          <w:sz w:val="24"/>
          <w:szCs w:val="24"/>
          <w:rtl/>
        </w:rPr>
        <w:t>إستراتيجية</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٤٣</w:t>
      </w:r>
      <w:r w:rsidRPr="00480E66">
        <w:rPr>
          <w:sz w:val="24"/>
          <w:szCs w:val="24"/>
        </w:rPr>
        <w:t xml:space="preserve"> </w:t>
      </w:r>
      <w:r w:rsidRPr="00480E66">
        <w:rPr>
          <w:rFonts w:hint="cs"/>
          <w:sz w:val="24"/>
          <w:szCs w:val="24"/>
          <w:rtl/>
        </w:rPr>
        <w:t>وحدة</w:t>
      </w:r>
    </w:p>
    <w:p w:rsidR="001D1588" w:rsidRPr="00480E66" w:rsidRDefault="001D1588" w:rsidP="001D1588">
      <w:pPr>
        <w:spacing w:after="0"/>
        <w:ind w:left="-680"/>
        <w:rPr>
          <w:sz w:val="24"/>
          <w:szCs w:val="24"/>
          <w:rtl/>
        </w:rPr>
      </w:pPr>
      <w:r w:rsidRPr="00480E66">
        <w:rPr>
          <w:rFonts w:ascii="Helvetica-Bold" w:cs="Helvetica-Bold"/>
          <w:sz w:val="24"/>
          <w:szCs w:val="24"/>
        </w:rPr>
        <w:t xml:space="preserve"> * </w:t>
      </w:r>
      <w:r w:rsidRPr="00480E66">
        <w:rPr>
          <w:rFonts w:hint="cs"/>
          <w:sz w:val="24"/>
          <w:szCs w:val="24"/>
          <w:rtl/>
        </w:rPr>
        <w:t>بالتالي</w:t>
      </w:r>
      <w:r w:rsidRPr="00480E66">
        <w:rPr>
          <w:sz w:val="24"/>
          <w:szCs w:val="24"/>
        </w:rPr>
        <w:t xml:space="preserve"> </w:t>
      </w:r>
      <w:r w:rsidRPr="00480E66">
        <w:rPr>
          <w:rFonts w:hint="cs"/>
          <w:sz w:val="24"/>
          <w:szCs w:val="24"/>
          <w:rtl/>
        </w:rPr>
        <w:t>نجد</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القرار</w:t>
      </w:r>
      <w:r w:rsidRPr="00480E66">
        <w:rPr>
          <w:sz w:val="24"/>
          <w:szCs w:val="24"/>
        </w:rPr>
        <w:t xml:space="preserve"> </w:t>
      </w:r>
      <w:r w:rsidRPr="00480E66">
        <w:rPr>
          <w:rFonts w:hint="cs"/>
          <w:sz w:val="24"/>
          <w:szCs w:val="24"/>
          <w:rtl/>
        </w:rPr>
        <w:t>المناسب</w:t>
      </w:r>
      <w:r w:rsidRPr="00480E66">
        <w:rPr>
          <w:sz w:val="24"/>
          <w:szCs w:val="24"/>
        </w:rPr>
        <w:t xml:space="preserve"> </w:t>
      </w:r>
      <w:r w:rsidRPr="00480E66">
        <w:rPr>
          <w:rFonts w:hint="cs"/>
          <w:sz w:val="24"/>
          <w:szCs w:val="24"/>
          <w:rtl/>
        </w:rPr>
        <w:t>وفقاً</w:t>
      </w:r>
      <w:r w:rsidRPr="00480E66">
        <w:rPr>
          <w:sz w:val="24"/>
          <w:szCs w:val="24"/>
        </w:rPr>
        <w:t xml:space="preserve"> </w:t>
      </w:r>
      <w:r w:rsidRPr="00480E66">
        <w:rPr>
          <w:rFonts w:hint="cs"/>
          <w:sz w:val="24"/>
          <w:szCs w:val="24"/>
          <w:rtl/>
        </w:rPr>
        <w:t>لمعيار</w:t>
      </w:r>
      <w:r w:rsidRPr="00480E66">
        <w:rPr>
          <w:sz w:val="24"/>
          <w:szCs w:val="24"/>
        </w:rPr>
        <w:t xml:space="preserve"> </w:t>
      </w:r>
      <w:r w:rsidRPr="00480E66">
        <w:rPr>
          <w:rFonts w:hint="cs"/>
          <w:sz w:val="24"/>
          <w:szCs w:val="24"/>
          <w:rtl/>
        </w:rPr>
        <w:t>صافي</w:t>
      </w:r>
      <w:r w:rsidRPr="00480E66">
        <w:rPr>
          <w:sz w:val="24"/>
          <w:szCs w:val="24"/>
        </w:rPr>
        <w:t xml:space="preserve"> </w:t>
      </w:r>
      <w:r w:rsidRPr="00480E66">
        <w:rPr>
          <w:rFonts w:hint="cs"/>
          <w:sz w:val="24"/>
          <w:szCs w:val="24"/>
          <w:rtl/>
        </w:rPr>
        <w:t>القيمة</w:t>
      </w:r>
      <w:r w:rsidRPr="00480E66">
        <w:rPr>
          <w:sz w:val="24"/>
          <w:szCs w:val="24"/>
        </w:rPr>
        <w:t xml:space="preserve"> </w:t>
      </w:r>
      <w:r w:rsidRPr="00480E66">
        <w:rPr>
          <w:rFonts w:hint="cs"/>
          <w:sz w:val="24"/>
          <w:szCs w:val="24"/>
          <w:rtl/>
        </w:rPr>
        <w:t>المتوقعة</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٤٣</w:t>
      </w:r>
      <w:r w:rsidRPr="00480E66">
        <w:rPr>
          <w:sz w:val="24"/>
          <w:szCs w:val="24"/>
        </w:rPr>
        <w:t xml:space="preserve"> </w:t>
      </w:r>
      <w:r w:rsidRPr="00480E66">
        <w:rPr>
          <w:rFonts w:hint="cs"/>
          <w:sz w:val="24"/>
          <w:szCs w:val="24"/>
          <w:rtl/>
        </w:rPr>
        <w:t>وحدة</w:t>
      </w:r>
      <w:r w:rsidRPr="00480E66">
        <w:rPr>
          <w:sz w:val="24"/>
          <w:szCs w:val="24"/>
        </w:rPr>
        <w:t xml:space="preserve"> </w:t>
      </w:r>
      <w:r w:rsidRPr="00480E66">
        <w:rPr>
          <w:rFonts w:hint="cs"/>
          <w:sz w:val="24"/>
          <w:szCs w:val="24"/>
          <w:rtl/>
        </w:rPr>
        <w:t>يومياً</w:t>
      </w:r>
    </w:p>
    <w:p w:rsidR="001D1588" w:rsidRPr="001D1588" w:rsidRDefault="001D1588" w:rsidP="001D1588">
      <w:pPr>
        <w:spacing w:after="0"/>
        <w:ind w:left="-680"/>
        <w:rPr>
          <w:color w:val="5F497A" w:themeColor="accent4" w:themeShade="BF"/>
          <w:sz w:val="24"/>
          <w:szCs w:val="24"/>
          <w:rtl/>
        </w:rPr>
      </w:pPr>
    </w:p>
    <w:p w:rsidR="001D1588" w:rsidRPr="001D1588" w:rsidRDefault="001D1588" w:rsidP="001D1588">
      <w:pPr>
        <w:spacing w:after="0"/>
        <w:ind w:left="-680"/>
        <w:rPr>
          <w:color w:val="403152" w:themeColor="accent4" w:themeShade="80"/>
          <w:sz w:val="24"/>
          <w:szCs w:val="24"/>
        </w:rPr>
      </w:pPr>
      <w:r w:rsidRPr="001D1588">
        <w:rPr>
          <w:rFonts w:hint="cs"/>
          <w:color w:val="403152" w:themeColor="accent4" w:themeShade="80"/>
          <w:sz w:val="24"/>
          <w:szCs w:val="24"/>
          <w:rtl/>
        </w:rPr>
        <w:t>ب</w:t>
      </w:r>
      <w:r w:rsidRPr="001D1588">
        <w:rPr>
          <w:color w:val="403152" w:themeColor="accent4" w:themeShade="80"/>
          <w:sz w:val="24"/>
          <w:szCs w:val="24"/>
        </w:rPr>
        <w:t xml:space="preserve"> </w:t>
      </w:r>
      <w:r w:rsidRPr="001D1588">
        <w:rPr>
          <w:rFonts w:ascii="Helvetica-Bold" w:hAnsi="Helvetica-Bold" w:cs="Helvetica-Bold"/>
          <w:color w:val="403152" w:themeColor="accent4" w:themeShade="80"/>
          <w:sz w:val="24"/>
          <w:szCs w:val="24"/>
        </w:rPr>
        <w:t xml:space="preserve">- </w:t>
      </w:r>
      <w:r w:rsidRPr="001D1588">
        <w:rPr>
          <w:rFonts w:hint="cs"/>
          <w:color w:val="403152" w:themeColor="accent4" w:themeShade="80"/>
          <w:sz w:val="24"/>
          <w:szCs w:val="24"/>
          <w:rtl/>
        </w:rPr>
        <w:t>معيار</w:t>
      </w:r>
      <w:r w:rsidRPr="001D1588">
        <w:rPr>
          <w:color w:val="403152" w:themeColor="accent4" w:themeShade="80"/>
          <w:sz w:val="24"/>
          <w:szCs w:val="24"/>
        </w:rPr>
        <w:t xml:space="preserve"> </w:t>
      </w:r>
      <w:r w:rsidRPr="001D1588">
        <w:rPr>
          <w:rFonts w:hint="cs"/>
          <w:color w:val="403152" w:themeColor="accent4" w:themeShade="80"/>
          <w:sz w:val="24"/>
          <w:szCs w:val="24"/>
          <w:rtl/>
        </w:rPr>
        <w:t>عدم</w:t>
      </w:r>
      <w:r w:rsidRPr="001D1588">
        <w:rPr>
          <w:color w:val="403152" w:themeColor="accent4" w:themeShade="80"/>
          <w:sz w:val="24"/>
          <w:szCs w:val="24"/>
        </w:rPr>
        <w:t xml:space="preserve"> </w:t>
      </w:r>
      <w:r w:rsidRPr="001D1588">
        <w:rPr>
          <w:rFonts w:hint="cs"/>
          <w:color w:val="403152" w:themeColor="accent4" w:themeShade="80"/>
          <w:sz w:val="24"/>
          <w:szCs w:val="24"/>
          <w:rtl/>
        </w:rPr>
        <w:t>كفاية</w:t>
      </w:r>
      <w:r w:rsidRPr="001D1588">
        <w:rPr>
          <w:color w:val="403152" w:themeColor="accent4" w:themeShade="80"/>
          <w:sz w:val="24"/>
          <w:szCs w:val="24"/>
        </w:rPr>
        <w:t xml:space="preserve"> </w:t>
      </w:r>
      <w:r w:rsidRPr="001D1588">
        <w:rPr>
          <w:rFonts w:hint="cs"/>
          <w:color w:val="403152" w:themeColor="accent4" w:themeShade="80"/>
          <w:sz w:val="24"/>
          <w:szCs w:val="24"/>
          <w:rtl/>
        </w:rPr>
        <w:t>السبب</w:t>
      </w:r>
    </w:p>
    <w:p w:rsidR="001D1588" w:rsidRPr="00480E66" w:rsidRDefault="001D1588" w:rsidP="001D1588">
      <w:pPr>
        <w:spacing w:after="0"/>
        <w:ind w:left="-680"/>
        <w:rPr>
          <w:sz w:val="24"/>
          <w:szCs w:val="24"/>
          <w:rtl/>
        </w:rPr>
      </w:pPr>
      <w:r w:rsidRPr="00480E66">
        <w:rPr>
          <w:rFonts w:ascii="Helvetica-Bold" w:hAnsi="Helvetica-Bold" w:cs="Helvetica-Bold"/>
          <w:sz w:val="24"/>
          <w:szCs w:val="24"/>
        </w:rPr>
        <w:t xml:space="preserve"> * </w:t>
      </w:r>
      <w:r w:rsidRPr="00480E66">
        <w:rPr>
          <w:rFonts w:hAnsi="Helvetica-Bold" w:hint="cs"/>
          <w:sz w:val="24"/>
          <w:szCs w:val="24"/>
          <w:rtl/>
        </w:rPr>
        <w:t>نقوم</w:t>
      </w:r>
      <w:r w:rsidRPr="00480E66">
        <w:rPr>
          <w:rFonts w:hAnsi="Helvetica-Bold"/>
          <w:sz w:val="24"/>
          <w:szCs w:val="24"/>
        </w:rPr>
        <w:t xml:space="preserve"> </w:t>
      </w:r>
      <w:r w:rsidRPr="00480E66">
        <w:rPr>
          <w:rFonts w:hAnsi="Helvetica-Bold" w:hint="cs"/>
          <w:sz w:val="24"/>
          <w:szCs w:val="24"/>
          <w:rtl/>
        </w:rPr>
        <w:t>بحساب</w:t>
      </w:r>
      <w:r w:rsidRPr="00480E66">
        <w:rPr>
          <w:rFonts w:hAnsi="Helvetica-Bold"/>
          <w:sz w:val="24"/>
          <w:szCs w:val="24"/>
        </w:rPr>
        <w:t xml:space="preserve"> </w:t>
      </w:r>
      <w:r w:rsidRPr="00480E66">
        <w:rPr>
          <w:rFonts w:hAnsi="Helvetica-Bold" w:hint="cs"/>
          <w:sz w:val="24"/>
          <w:szCs w:val="24"/>
          <w:rtl/>
        </w:rPr>
        <w:t>متوسط</w:t>
      </w:r>
      <w:r w:rsidRPr="00480E66">
        <w:rPr>
          <w:rFonts w:hAnsi="Helvetica-Bold"/>
          <w:sz w:val="24"/>
          <w:szCs w:val="24"/>
        </w:rPr>
        <w:t xml:space="preserve"> </w:t>
      </w:r>
      <w:r w:rsidRPr="00480E66">
        <w:rPr>
          <w:rFonts w:hAnsi="Helvetica-Bold" w:hint="cs"/>
          <w:sz w:val="24"/>
          <w:szCs w:val="24"/>
          <w:rtl/>
        </w:rPr>
        <w:t>الربح</w:t>
      </w:r>
      <w:r w:rsidRPr="00480E66">
        <w:rPr>
          <w:rFonts w:hAnsi="Helvetica-Bold"/>
          <w:sz w:val="24"/>
          <w:szCs w:val="24"/>
        </w:rPr>
        <w:t xml:space="preserve"> </w:t>
      </w:r>
      <w:r w:rsidRPr="00480E66">
        <w:rPr>
          <w:rFonts w:hAnsi="Helvetica-Bold" w:hint="cs"/>
          <w:sz w:val="24"/>
          <w:szCs w:val="24"/>
          <w:rtl/>
        </w:rPr>
        <w:t>لكل</w:t>
      </w:r>
      <w:r w:rsidRPr="00480E66">
        <w:rPr>
          <w:rFonts w:hAnsi="Helvetica-Bold"/>
          <w:sz w:val="24"/>
          <w:szCs w:val="24"/>
        </w:rPr>
        <w:t xml:space="preserve"> </w:t>
      </w:r>
      <w:r w:rsidRPr="00480E66">
        <w:rPr>
          <w:rFonts w:hAnsi="Helvetica-Bold" w:hint="cs"/>
          <w:sz w:val="24"/>
          <w:szCs w:val="24"/>
          <w:rtl/>
        </w:rPr>
        <w:t>إستراتيجية</w:t>
      </w:r>
      <w:r w:rsidRPr="00480E66">
        <w:rPr>
          <w:rFonts w:hAnsi="Helvetica-Bold"/>
          <w:sz w:val="24"/>
          <w:szCs w:val="24"/>
        </w:rPr>
        <w:t xml:space="preserve"> </w:t>
      </w:r>
      <w:r w:rsidRPr="00480E66">
        <w:rPr>
          <w:rFonts w:hAnsi="Helvetica-Bold" w:hint="cs"/>
          <w:sz w:val="24"/>
          <w:szCs w:val="24"/>
          <w:rtl/>
        </w:rPr>
        <w:t>كما</w:t>
      </w:r>
      <w:r w:rsidRPr="00480E66">
        <w:rPr>
          <w:rFonts w:hAnsi="Helvetica-Bold"/>
          <w:sz w:val="24"/>
          <w:szCs w:val="24"/>
        </w:rPr>
        <w:t xml:space="preserve"> </w:t>
      </w:r>
      <w:r w:rsidRPr="00480E66">
        <w:rPr>
          <w:rFonts w:hAnsi="Helvetica-Bold" w:hint="cs"/>
          <w:sz w:val="24"/>
          <w:szCs w:val="24"/>
          <w:rtl/>
        </w:rPr>
        <w:t>يلي</w:t>
      </w:r>
      <w:r w:rsidRPr="00480E66">
        <w:rPr>
          <w:rFonts w:hAnsi="Helvetica-Bold"/>
          <w:sz w:val="24"/>
          <w:szCs w:val="24"/>
        </w:rPr>
        <w:t xml:space="preserve"> </w:t>
      </w:r>
      <w:r w:rsidRPr="00480E66">
        <w:rPr>
          <w:rFonts w:ascii="Helvetica-Bold" w:hAnsi="Helvetica-Bold" w:cs="Helvetica-Bold"/>
          <w:sz w:val="24"/>
          <w:szCs w:val="24"/>
        </w:rPr>
        <w:t>:</w:t>
      </w:r>
    </w:p>
    <w:p w:rsidR="001D1588" w:rsidRPr="00480E66" w:rsidRDefault="001D1588" w:rsidP="001D1588">
      <w:pPr>
        <w:spacing w:after="0"/>
        <w:ind w:left="-680"/>
        <w:rPr>
          <w:sz w:val="24"/>
          <w:szCs w:val="24"/>
          <w:rtl/>
        </w:rPr>
      </w:pPr>
      <w:r w:rsidRPr="00480E66">
        <w:rPr>
          <w:noProof/>
          <w:sz w:val="24"/>
          <w:szCs w:val="24"/>
        </w:rPr>
        <w:lastRenderedPageBreak/>
        <w:drawing>
          <wp:inline distT="0" distB="0" distL="0" distR="0">
            <wp:extent cx="5267325" cy="2438400"/>
            <wp:effectExtent l="19050" t="0" r="9525" b="0"/>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67325" cy="2438400"/>
                    </a:xfrm>
                    <a:prstGeom prst="rect">
                      <a:avLst/>
                    </a:prstGeom>
                    <a:noFill/>
                    <a:ln w="9525">
                      <a:noFill/>
                      <a:miter lim="800000"/>
                      <a:headEnd/>
                      <a:tailEnd/>
                    </a:ln>
                  </pic:spPr>
                </pic:pic>
              </a:graphicData>
            </a:graphic>
          </wp:inline>
        </w:drawing>
      </w:r>
    </w:p>
    <w:p w:rsidR="001D1588" w:rsidRPr="00480E66" w:rsidRDefault="001D1588" w:rsidP="001D1588">
      <w:pPr>
        <w:spacing w:after="0"/>
        <w:ind w:left="-680"/>
        <w:rPr>
          <w:sz w:val="24"/>
          <w:szCs w:val="24"/>
          <w:rtl/>
        </w:rPr>
      </w:pPr>
    </w:p>
    <w:p w:rsidR="001D1588" w:rsidRPr="00480E66" w:rsidRDefault="001D1588" w:rsidP="001D1588">
      <w:pPr>
        <w:spacing w:after="0"/>
        <w:ind w:left="-680"/>
        <w:rPr>
          <w:rFonts w:ascii="Helvetica-Bold" w:cs="Helvetica-Bold"/>
          <w:sz w:val="24"/>
          <w:szCs w:val="24"/>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الإستراتيجية</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تحقق</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متوسط</w:t>
      </w:r>
      <w:r w:rsidRPr="00480E66">
        <w:rPr>
          <w:sz w:val="24"/>
          <w:szCs w:val="24"/>
        </w:rPr>
        <w:t xml:space="preserve"> </w:t>
      </w:r>
      <w:r w:rsidRPr="00480E66">
        <w:rPr>
          <w:rFonts w:hint="cs"/>
          <w:sz w:val="24"/>
          <w:szCs w:val="24"/>
          <w:rtl/>
        </w:rPr>
        <w:t>ربح</w:t>
      </w:r>
    </w:p>
    <w:p w:rsidR="001D1588" w:rsidRPr="00480E66" w:rsidRDefault="001D1588" w:rsidP="001D1588">
      <w:pPr>
        <w:spacing w:after="0"/>
        <w:ind w:left="-680"/>
        <w:rPr>
          <w:sz w:val="24"/>
          <w:szCs w:val="24"/>
          <w:rtl/>
        </w:rPr>
      </w:pPr>
      <w:r w:rsidRPr="00480E66">
        <w:rPr>
          <w:rFonts w:ascii="Helvetica-Bold" w:cs="Helvetica-Bold"/>
          <w:sz w:val="24"/>
          <w:szCs w:val="24"/>
        </w:rPr>
        <w:t xml:space="preserve"> * </w:t>
      </w:r>
      <w:r w:rsidRPr="00480E66">
        <w:rPr>
          <w:rFonts w:hint="cs"/>
          <w:sz w:val="24"/>
          <w:szCs w:val="24"/>
          <w:rtl/>
        </w:rPr>
        <w:t>بالتالي</w:t>
      </w:r>
      <w:r w:rsidRPr="00480E66">
        <w:rPr>
          <w:sz w:val="24"/>
          <w:szCs w:val="24"/>
        </w:rPr>
        <w:t xml:space="preserve"> </w:t>
      </w:r>
      <w:r w:rsidRPr="00480E66">
        <w:rPr>
          <w:rFonts w:hint="cs"/>
          <w:sz w:val="24"/>
          <w:szCs w:val="24"/>
          <w:rtl/>
        </w:rPr>
        <w:t>نجد</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القرار</w:t>
      </w:r>
      <w:r w:rsidRPr="00480E66">
        <w:rPr>
          <w:sz w:val="24"/>
          <w:szCs w:val="24"/>
        </w:rPr>
        <w:t xml:space="preserve"> </w:t>
      </w:r>
      <w:r w:rsidRPr="00480E66">
        <w:rPr>
          <w:rFonts w:hint="cs"/>
          <w:sz w:val="24"/>
          <w:szCs w:val="24"/>
          <w:rtl/>
        </w:rPr>
        <w:t>المناسب</w:t>
      </w:r>
      <w:r w:rsidRPr="00480E66">
        <w:rPr>
          <w:sz w:val="24"/>
          <w:szCs w:val="24"/>
        </w:rPr>
        <w:t xml:space="preserve"> </w:t>
      </w:r>
      <w:r w:rsidRPr="00480E66">
        <w:rPr>
          <w:rFonts w:hint="cs"/>
          <w:sz w:val="24"/>
          <w:szCs w:val="24"/>
          <w:rtl/>
        </w:rPr>
        <w:t>وفقاً</w:t>
      </w:r>
      <w:r w:rsidRPr="00480E66">
        <w:rPr>
          <w:sz w:val="24"/>
          <w:szCs w:val="24"/>
        </w:rPr>
        <w:t xml:space="preserve"> </w:t>
      </w:r>
      <w:r w:rsidRPr="00480E66">
        <w:rPr>
          <w:rFonts w:hint="cs"/>
          <w:sz w:val="24"/>
          <w:szCs w:val="24"/>
          <w:rtl/>
        </w:rPr>
        <w:t>لمعيار</w:t>
      </w:r>
      <w:r w:rsidRPr="00480E66">
        <w:rPr>
          <w:sz w:val="24"/>
          <w:szCs w:val="24"/>
        </w:rPr>
        <w:t xml:space="preserve"> </w:t>
      </w:r>
      <w:r w:rsidRPr="00480E66">
        <w:rPr>
          <w:rFonts w:hint="cs"/>
          <w:sz w:val="24"/>
          <w:szCs w:val="24"/>
          <w:rtl/>
        </w:rPr>
        <w:t>عدم</w:t>
      </w:r>
      <w:r w:rsidRPr="00480E66">
        <w:rPr>
          <w:sz w:val="24"/>
          <w:szCs w:val="24"/>
        </w:rPr>
        <w:t xml:space="preserve"> </w:t>
      </w:r>
      <w:r w:rsidRPr="00480E66">
        <w:rPr>
          <w:rFonts w:hint="cs"/>
          <w:sz w:val="24"/>
          <w:szCs w:val="24"/>
          <w:rtl/>
        </w:rPr>
        <w:t>كفاية</w:t>
      </w:r>
      <w:r w:rsidRPr="00480E66">
        <w:rPr>
          <w:sz w:val="24"/>
          <w:szCs w:val="24"/>
        </w:rPr>
        <w:t xml:space="preserve"> </w:t>
      </w:r>
      <w:r w:rsidRPr="00480E66">
        <w:rPr>
          <w:rFonts w:hint="cs"/>
          <w:sz w:val="24"/>
          <w:szCs w:val="24"/>
          <w:rtl/>
        </w:rPr>
        <w:t>السبب</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٤٣</w:t>
      </w:r>
      <w:r w:rsidRPr="00480E66">
        <w:rPr>
          <w:sz w:val="24"/>
          <w:szCs w:val="24"/>
        </w:rPr>
        <w:t xml:space="preserve"> </w:t>
      </w:r>
      <w:r w:rsidRPr="00480E66">
        <w:rPr>
          <w:rFonts w:hint="cs"/>
          <w:sz w:val="24"/>
          <w:szCs w:val="24"/>
          <w:rtl/>
        </w:rPr>
        <w:t>وحدة</w:t>
      </w:r>
      <w:r w:rsidRPr="00480E66">
        <w:rPr>
          <w:sz w:val="24"/>
          <w:szCs w:val="24"/>
        </w:rPr>
        <w:t xml:space="preserve"> </w:t>
      </w:r>
      <w:r w:rsidRPr="00480E66">
        <w:rPr>
          <w:rFonts w:hint="cs"/>
          <w:sz w:val="24"/>
          <w:szCs w:val="24"/>
          <w:rtl/>
        </w:rPr>
        <w:t>يومياً</w:t>
      </w:r>
    </w:p>
    <w:p w:rsidR="001D1588" w:rsidRPr="00480E66" w:rsidRDefault="001D1588" w:rsidP="001D1588">
      <w:pPr>
        <w:spacing w:after="0"/>
        <w:ind w:left="-680"/>
        <w:rPr>
          <w:sz w:val="24"/>
          <w:szCs w:val="24"/>
          <w:rtl/>
        </w:rPr>
      </w:pPr>
    </w:p>
    <w:p w:rsidR="001D1588" w:rsidRPr="00480E66" w:rsidRDefault="001D1588" w:rsidP="001D1588">
      <w:pPr>
        <w:spacing w:after="0"/>
        <w:ind w:left="-680"/>
        <w:rPr>
          <w:rFonts w:ascii="Helvetica-Bold" w:hAnsi="Helvetica-Bold" w:cs="Helvetica-Bold"/>
          <w:color w:val="403152" w:themeColor="accent4" w:themeShade="80"/>
          <w:sz w:val="24"/>
          <w:szCs w:val="24"/>
        </w:rPr>
      </w:pPr>
      <w:r w:rsidRPr="00480E66">
        <w:rPr>
          <w:rFonts w:ascii="GeezaPro-Bold" w:cs="GeezaPro-Bold" w:hint="cs"/>
          <w:color w:val="403152" w:themeColor="accent4" w:themeShade="80"/>
          <w:sz w:val="24"/>
          <w:szCs w:val="24"/>
          <w:rtl/>
        </w:rPr>
        <w:t>٢</w:t>
      </w:r>
      <w:r w:rsidRPr="00480E66">
        <w:rPr>
          <w:rFonts w:ascii="GeezaPro-Bold" w:cs="GeezaPro-Bold"/>
          <w:color w:val="403152" w:themeColor="accent4" w:themeShade="80"/>
          <w:sz w:val="24"/>
          <w:szCs w:val="24"/>
        </w:rPr>
        <w:t xml:space="preserve"> </w:t>
      </w:r>
      <w:r w:rsidRPr="00480E66">
        <w:rPr>
          <w:rFonts w:ascii="Helvetica-Bold" w:hAnsi="Helvetica-Bold" w:cs="Helvetica-Bold"/>
          <w:color w:val="403152" w:themeColor="accent4" w:themeShade="80"/>
          <w:sz w:val="24"/>
          <w:szCs w:val="24"/>
        </w:rPr>
        <w:t xml:space="preserve">- </w:t>
      </w:r>
      <w:r w:rsidRPr="00480E66">
        <w:rPr>
          <w:rFonts w:ascii="GeezaPro-Bold" w:cs="GeezaPro-Bold" w:hint="cs"/>
          <w:color w:val="403152" w:themeColor="accent4" w:themeShade="80"/>
          <w:sz w:val="24"/>
          <w:szCs w:val="24"/>
          <w:rtl/>
        </w:rPr>
        <w:t>حالة</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عدم</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التأكد</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بإستخدام</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المعايير</w:t>
      </w:r>
      <w:r w:rsidRPr="00480E66">
        <w:rPr>
          <w:rFonts w:ascii="GeezaPro-Bold" w:cs="GeezaPro-Bold"/>
          <w:color w:val="403152" w:themeColor="accent4" w:themeShade="80"/>
          <w:sz w:val="24"/>
          <w:szCs w:val="24"/>
        </w:rPr>
        <w:t xml:space="preserve"> </w:t>
      </w:r>
      <w:r w:rsidRPr="00480E66">
        <w:rPr>
          <w:rFonts w:ascii="GeezaPro-Bold" w:cs="GeezaPro-Bold" w:hint="cs"/>
          <w:color w:val="403152" w:themeColor="accent4" w:themeShade="80"/>
          <w:sz w:val="24"/>
          <w:szCs w:val="24"/>
          <w:rtl/>
        </w:rPr>
        <w:t>التالية</w:t>
      </w:r>
      <w:r w:rsidRPr="00480E66">
        <w:rPr>
          <w:rFonts w:ascii="GeezaPro-Bold" w:cs="GeezaPro-Bold"/>
          <w:color w:val="403152" w:themeColor="accent4" w:themeShade="80"/>
          <w:sz w:val="24"/>
          <w:szCs w:val="24"/>
        </w:rPr>
        <w:t xml:space="preserve"> </w:t>
      </w:r>
      <w:r w:rsidRPr="00480E66">
        <w:rPr>
          <w:rFonts w:ascii="Helvetica-Bold" w:hAnsi="Helvetica-Bold" w:cs="Helvetica-Bold"/>
          <w:color w:val="403152" w:themeColor="accent4" w:themeShade="80"/>
          <w:sz w:val="24"/>
          <w:szCs w:val="24"/>
        </w:rPr>
        <w:t>:</w:t>
      </w:r>
    </w:p>
    <w:p w:rsidR="001D1588" w:rsidRPr="001D1588" w:rsidRDefault="001D1588" w:rsidP="001D1588">
      <w:pPr>
        <w:spacing w:after="0"/>
        <w:ind w:left="-680"/>
        <w:rPr>
          <w:color w:val="403152" w:themeColor="accent4" w:themeShade="80"/>
          <w:sz w:val="24"/>
          <w:szCs w:val="24"/>
          <w:rtl/>
        </w:rPr>
      </w:pPr>
      <w:r w:rsidRPr="001D1588">
        <w:rPr>
          <w:rFonts w:ascii="GeezaPro-Bold" w:cs="GeezaPro-Bold" w:hint="cs"/>
          <w:color w:val="403152" w:themeColor="accent4" w:themeShade="80"/>
          <w:sz w:val="24"/>
          <w:szCs w:val="24"/>
          <w:rtl/>
        </w:rPr>
        <w:t>أ</w:t>
      </w:r>
      <w:r w:rsidRPr="001D1588">
        <w:rPr>
          <w:rFonts w:ascii="GeezaPro-Bold" w:cs="GeezaPro-Bold"/>
          <w:color w:val="403152" w:themeColor="accent4" w:themeShade="80"/>
          <w:sz w:val="24"/>
          <w:szCs w:val="24"/>
        </w:rPr>
        <w:t xml:space="preserve"> </w:t>
      </w:r>
      <w:r w:rsidRPr="001D1588">
        <w:rPr>
          <w:rFonts w:ascii="Helvetica-Bold" w:hAnsi="Helvetica-Bold" w:cs="Helvetica-Bold"/>
          <w:color w:val="403152" w:themeColor="accent4" w:themeShade="80"/>
          <w:sz w:val="24"/>
          <w:szCs w:val="24"/>
        </w:rPr>
        <w:t xml:space="preserve">- </w:t>
      </w:r>
      <w:r w:rsidRPr="001D1588">
        <w:rPr>
          <w:rFonts w:ascii="GeezaPro-Bold" w:cs="GeezaPro-Bold" w:hint="cs"/>
          <w:color w:val="403152" w:themeColor="accent4" w:themeShade="80"/>
          <w:sz w:val="24"/>
          <w:szCs w:val="24"/>
          <w:rtl/>
        </w:rPr>
        <w:t>معيار</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التفاؤل</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التام</w:t>
      </w:r>
    </w:p>
    <w:p w:rsidR="001D1588" w:rsidRPr="00480E66" w:rsidRDefault="001D1588" w:rsidP="001D1588">
      <w:pPr>
        <w:spacing w:after="0"/>
        <w:ind w:left="-907"/>
        <w:rPr>
          <w:sz w:val="24"/>
          <w:szCs w:val="24"/>
          <w:rtl/>
        </w:rPr>
      </w:pPr>
      <w:r w:rsidRPr="00480E66">
        <w:rPr>
          <w:rFonts w:ascii="Helvetica-Bold" w:cs="Helvetica-Bold"/>
          <w:sz w:val="24"/>
          <w:szCs w:val="24"/>
        </w:rPr>
        <w:t xml:space="preserve">*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الإستراتيجية</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تحقق</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كما</w:t>
      </w:r>
      <w:r w:rsidRPr="00480E66">
        <w:rPr>
          <w:sz w:val="24"/>
          <w:szCs w:val="24"/>
        </w:rPr>
        <w:t xml:space="preserve"> </w:t>
      </w:r>
      <w:r w:rsidRPr="00480E66">
        <w:rPr>
          <w:rFonts w:hint="cs"/>
          <w:sz w:val="24"/>
          <w:szCs w:val="24"/>
          <w:rtl/>
        </w:rPr>
        <w:t>يلي</w:t>
      </w:r>
      <w:r w:rsidRPr="00480E66">
        <w:rPr>
          <w:sz w:val="24"/>
          <w:szCs w:val="24"/>
        </w:rPr>
        <w:t xml:space="preserve"> </w:t>
      </w:r>
      <w:r w:rsidRPr="00480E66">
        <w:rPr>
          <w:rFonts w:ascii="Helvetica-Bold" w:cs="Helvetica-Bold"/>
          <w:sz w:val="24"/>
          <w:szCs w:val="24"/>
        </w:rPr>
        <w:t>:</w:t>
      </w:r>
    </w:p>
    <w:p w:rsidR="001D1588" w:rsidRPr="00480E66" w:rsidRDefault="001D1588" w:rsidP="001D1588">
      <w:pPr>
        <w:spacing w:after="0"/>
        <w:ind w:left="-907"/>
        <w:rPr>
          <w:sz w:val="24"/>
          <w:szCs w:val="24"/>
          <w:rtl/>
        </w:rPr>
      </w:pPr>
      <w:r w:rsidRPr="00480E66">
        <w:rPr>
          <w:rFonts w:ascii="Helvetica-Bold" w:cs="Helvetica-Bold"/>
          <w:sz w:val="24"/>
          <w:szCs w:val="24"/>
        </w:rPr>
        <w:t xml:space="preserve">* </w:t>
      </w:r>
      <w:r w:rsidRPr="00480E66">
        <w:rPr>
          <w:rFonts w:hint="cs"/>
          <w:sz w:val="24"/>
          <w:szCs w:val="24"/>
          <w:rtl/>
        </w:rPr>
        <w:t>نقوم</w:t>
      </w:r>
      <w:r w:rsidRPr="00480E66">
        <w:rPr>
          <w:sz w:val="24"/>
          <w:szCs w:val="24"/>
        </w:rPr>
        <w:t xml:space="preserve"> </w:t>
      </w:r>
      <w:r w:rsidRPr="00480E66">
        <w:rPr>
          <w:rFonts w:hint="cs"/>
          <w:sz w:val="24"/>
          <w:szCs w:val="24"/>
          <w:rtl/>
        </w:rPr>
        <w:t>بتحديد</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لكل</w:t>
      </w:r>
      <w:r w:rsidRPr="00480E66">
        <w:rPr>
          <w:sz w:val="24"/>
          <w:szCs w:val="24"/>
        </w:rPr>
        <w:t xml:space="preserve"> </w:t>
      </w:r>
      <w:r w:rsidRPr="00480E66">
        <w:rPr>
          <w:rFonts w:hint="cs"/>
          <w:sz w:val="24"/>
          <w:szCs w:val="24"/>
          <w:rtl/>
        </w:rPr>
        <w:t>إستراتيجية</w:t>
      </w:r>
    </w:p>
    <w:p w:rsidR="001D1588" w:rsidRPr="00480E66" w:rsidRDefault="001D1588" w:rsidP="001D1588">
      <w:pPr>
        <w:spacing w:after="0"/>
        <w:ind w:left="-907"/>
        <w:rPr>
          <w:sz w:val="24"/>
          <w:szCs w:val="24"/>
          <w:rtl/>
        </w:rPr>
      </w:pPr>
      <w:r w:rsidRPr="00480E66">
        <w:rPr>
          <w:rFonts w:hint="cs"/>
          <w:noProof/>
          <w:sz w:val="24"/>
          <w:szCs w:val="24"/>
        </w:rPr>
        <w:drawing>
          <wp:inline distT="0" distB="0" distL="0" distR="0">
            <wp:extent cx="5267325" cy="2428875"/>
            <wp:effectExtent l="19050" t="0" r="9525" b="0"/>
            <wp:docPr id="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67325" cy="2428875"/>
                    </a:xfrm>
                    <a:prstGeom prst="rect">
                      <a:avLst/>
                    </a:prstGeom>
                    <a:noFill/>
                    <a:ln w="9525">
                      <a:noFill/>
                      <a:miter lim="800000"/>
                      <a:headEnd/>
                      <a:tailEnd/>
                    </a:ln>
                  </pic:spPr>
                </pic:pic>
              </a:graphicData>
            </a:graphic>
          </wp:inline>
        </w:drawing>
      </w:r>
    </w:p>
    <w:p w:rsidR="001D1588" w:rsidRPr="00480E66" w:rsidRDefault="001D1588" w:rsidP="001D1588">
      <w:pPr>
        <w:spacing w:after="0"/>
        <w:ind w:left="-964"/>
        <w:rPr>
          <w:sz w:val="24"/>
          <w:szCs w:val="24"/>
        </w:rPr>
      </w:pPr>
      <w:r w:rsidRPr="00480E66">
        <w:rPr>
          <w:rFonts w:ascii="Helvetica-Bold" w:cs="Helvetica-Bold"/>
          <w:sz w:val="24"/>
          <w:szCs w:val="24"/>
        </w:rPr>
        <w:t xml:space="preserve"> * </w:t>
      </w:r>
      <w:r w:rsidRPr="00480E66">
        <w:rPr>
          <w:rFonts w:hint="cs"/>
          <w:sz w:val="24"/>
          <w:szCs w:val="24"/>
          <w:rtl/>
        </w:rPr>
        <w:t>ثم</w:t>
      </w:r>
      <w:r w:rsidRPr="00480E66">
        <w:rPr>
          <w:sz w:val="24"/>
          <w:szCs w:val="24"/>
        </w:rPr>
        <w:t xml:space="preserve">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الإستراتيجية</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تحقق</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من</w:t>
      </w:r>
      <w:r w:rsidRPr="00480E66">
        <w:rPr>
          <w:sz w:val="24"/>
          <w:szCs w:val="24"/>
        </w:rPr>
        <w:t xml:space="preserve"> </w:t>
      </w:r>
      <w:r w:rsidRPr="00480E66">
        <w:rPr>
          <w:rFonts w:hint="cs"/>
          <w:sz w:val="24"/>
          <w:szCs w:val="24"/>
          <w:rtl/>
        </w:rPr>
        <w:t>الأرباح</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قمنا</w:t>
      </w:r>
      <w:r w:rsidRPr="00480E66">
        <w:rPr>
          <w:sz w:val="24"/>
          <w:szCs w:val="24"/>
        </w:rPr>
        <w:t xml:space="preserve"> </w:t>
      </w:r>
      <w:r w:rsidRPr="00480E66">
        <w:rPr>
          <w:rFonts w:hint="cs"/>
          <w:sz w:val="24"/>
          <w:szCs w:val="24"/>
          <w:rtl/>
        </w:rPr>
        <w:t>بإختيارها</w:t>
      </w:r>
      <w:r w:rsidRPr="00480E66">
        <w:rPr>
          <w:sz w:val="24"/>
          <w:szCs w:val="24"/>
        </w:rPr>
        <w:t xml:space="preserve"> </w:t>
      </w:r>
      <w:r w:rsidRPr="00480E66">
        <w:rPr>
          <w:rFonts w:hint="cs"/>
          <w:sz w:val="24"/>
          <w:szCs w:val="24"/>
          <w:rtl/>
        </w:rPr>
        <w:t>في</w:t>
      </w:r>
      <w:r w:rsidRPr="00480E66">
        <w:rPr>
          <w:sz w:val="24"/>
          <w:szCs w:val="24"/>
        </w:rPr>
        <w:t xml:space="preserve"> </w:t>
      </w:r>
      <w:r w:rsidRPr="00480E66">
        <w:rPr>
          <w:rFonts w:hint="cs"/>
          <w:sz w:val="24"/>
          <w:szCs w:val="24"/>
          <w:rtl/>
        </w:rPr>
        <w:t>عمود</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صافي</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ascii="Helvetica-Bold" w:cs="Helvetica-Bold"/>
          <w:sz w:val="24"/>
          <w:szCs w:val="24"/>
        </w:rPr>
        <w:t>(</w:t>
      </w:r>
      <w:r w:rsidRPr="00480E66">
        <w:rPr>
          <w:rFonts w:hint="cs"/>
          <w:sz w:val="24"/>
          <w:szCs w:val="24"/>
          <w:rtl/>
        </w:rPr>
        <w:t>يسمى</w:t>
      </w:r>
      <w:r w:rsidRPr="00480E66">
        <w:rPr>
          <w:sz w:val="24"/>
          <w:szCs w:val="24"/>
        </w:rPr>
        <w:t xml:space="preserve"> </w:t>
      </w:r>
      <w:r w:rsidRPr="00480E66">
        <w:rPr>
          <w:rFonts w:hint="cs"/>
          <w:sz w:val="24"/>
          <w:szCs w:val="24"/>
          <w:rtl/>
        </w:rPr>
        <w:t>أكبر</w:t>
      </w:r>
    </w:p>
    <w:p w:rsidR="001D1588" w:rsidRPr="00480E66" w:rsidRDefault="001D1588" w:rsidP="001D1588">
      <w:pPr>
        <w:spacing w:after="0"/>
        <w:ind w:left="-964"/>
        <w:rPr>
          <w:rFonts w:ascii="Helvetica-Bold" w:cs="Helvetica-Bold"/>
          <w:sz w:val="24"/>
          <w:szCs w:val="24"/>
        </w:rPr>
      </w:pPr>
      <w:r w:rsidRPr="00480E66">
        <w:rPr>
          <w:rFonts w:hint="cs"/>
          <w:sz w:val="24"/>
          <w:szCs w:val="24"/>
          <w:rtl/>
        </w:rPr>
        <w:t>الأكبر</w:t>
      </w:r>
      <w:r w:rsidRPr="00480E66">
        <w:rPr>
          <w:rFonts w:ascii="Helvetica-Bold" w:cs="Helvetica-Bold" w:hint="cs"/>
          <w:sz w:val="24"/>
          <w:szCs w:val="24"/>
          <w:rtl/>
        </w:rPr>
        <w:t>)</w:t>
      </w:r>
    </w:p>
    <w:p w:rsidR="001D1588" w:rsidRPr="00480E66" w:rsidRDefault="001D1588" w:rsidP="001D1588">
      <w:pPr>
        <w:spacing w:after="0"/>
        <w:ind w:left="-964"/>
        <w:rPr>
          <w:sz w:val="24"/>
          <w:szCs w:val="24"/>
          <w:rtl/>
        </w:rPr>
      </w:pPr>
      <w:r w:rsidRPr="00480E66">
        <w:rPr>
          <w:rFonts w:ascii="Helvetica-Bold" w:cs="Helvetica-Bold"/>
          <w:sz w:val="24"/>
          <w:szCs w:val="24"/>
        </w:rPr>
        <w:t xml:space="preserve"> * </w:t>
      </w:r>
      <w:r w:rsidRPr="00480E66">
        <w:rPr>
          <w:rFonts w:hint="cs"/>
          <w:sz w:val="24"/>
          <w:szCs w:val="24"/>
          <w:rtl/>
        </w:rPr>
        <w:t>بالتالي</w:t>
      </w:r>
      <w:r w:rsidRPr="00480E66">
        <w:rPr>
          <w:sz w:val="24"/>
          <w:szCs w:val="24"/>
        </w:rPr>
        <w:t xml:space="preserve"> </w:t>
      </w:r>
      <w:r w:rsidRPr="00480E66">
        <w:rPr>
          <w:rFonts w:hint="cs"/>
          <w:sz w:val="24"/>
          <w:szCs w:val="24"/>
          <w:rtl/>
        </w:rPr>
        <w:t>نجد</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القرار</w:t>
      </w:r>
      <w:r w:rsidRPr="00480E66">
        <w:rPr>
          <w:sz w:val="24"/>
          <w:szCs w:val="24"/>
        </w:rPr>
        <w:t xml:space="preserve"> </w:t>
      </w:r>
      <w:r w:rsidRPr="00480E66">
        <w:rPr>
          <w:rFonts w:hint="cs"/>
          <w:sz w:val="24"/>
          <w:szCs w:val="24"/>
          <w:rtl/>
        </w:rPr>
        <w:t>المناسب</w:t>
      </w:r>
      <w:r w:rsidRPr="00480E66">
        <w:rPr>
          <w:sz w:val="24"/>
          <w:szCs w:val="24"/>
        </w:rPr>
        <w:t xml:space="preserve"> </w:t>
      </w:r>
      <w:r w:rsidRPr="00480E66">
        <w:rPr>
          <w:rFonts w:hint="cs"/>
          <w:sz w:val="24"/>
          <w:szCs w:val="24"/>
          <w:rtl/>
        </w:rPr>
        <w:t>وفقاً</w:t>
      </w:r>
      <w:r w:rsidRPr="00480E66">
        <w:rPr>
          <w:sz w:val="24"/>
          <w:szCs w:val="24"/>
        </w:rPr>
        <w:t xml:space="preserve"> </w:t>
      </w:r>
      <w:r w:rsidRPr="00480E66">
        <w:rPr>
          <w:rFonts w:hint="cs"/>
          <w:sz w:val="24"/>
          <w:szCs w:val="24"/>
          <w:rtl/>
        </w:rPr>
        <w:t>لمعيار</w:t>
      </w:r>
      <w:r w:rsidRPr="00480E66">
        <w:rPr>
          <w:sz w:val="24"/>
          <w:szCs w:val="24"/>
        </w:rPr>
        <w:t xml:space="preserve"> </w:t>
      </w:r>
      <w:r w:rsidRPr="00480E66">
        <w:rPr>
          <w:rFonts w:hint="cs"/>
          <w:sz w:val="24"/>
          <w:szCs w:val="24"/>
          <w:rtl/>
        </w:rPr>
        <w:t>التفاؤل</w:t>
      </w:r>
      <w:r w:rsidRPr="00480E66">
        <w:rPr>
          <w:sz w:val="24"/>
          <w:szCs w:val="24"/>
        </w:rPr>
        <w:t xml:space="preserve"> </w:t>
      </w:r>
      <w:r w:rsidRPr="00480E66">
        <w:rPr>
          <w:rFonts w:hint="cs"/>
          <w:sz w:val="24"/>
          <w:szCs w:val="24"/>
          <w:rtl/>
        </w:rPr>
        <w:t>التام</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٤٥</w:t>
      </w:r>
      <w:r w:rsidRPr="00480E66">
        <w:rPr>
          <w:sz w:val="24"/>
          <w:szCs w:val="24"/>
        </w:rPr>
        <w:t xml:space="preserve"> </w:t>
      </w:r>
      <w:r w:rsidRPr="00480E66">
        <w:rPr>
          <w:rFonts w:hint="cs"/>
          <w:sz w:val="24"/>
          <w:szCs w:val="24"/>
          <w:rtl/>
        </w:rPr>
        <w:t>وحدة</w:t>
      </w:r>
      <w:r w:rsidRPr="00480E66">
        <w:rPr>
          <w:sz w:val="24"/>
          <w:szCs w:val="24"/>
        </w:rPr>
        <w:t xml:space="preserve"> </w:t>
      </w:r>
      <w:r w:rsidRPr="00480E66">
        <w:rPr>
          <w:rFonts w:hint="cs"/>
          <w:sz w:val="24"/>
          <w:szCs w:val="24"/>
          <w:rtl/>
        </w:rPr>
        <w:t>يومياً</w:t>
      </w:r>
    </w:p>
    <w:p w:rsidR="001D1588" w:rsidRPr="00480E66" w:rsidRDefault="001D1588" w:rsidP="001D1588">
      <w:pPr>
        <w:spacing w:after="0"/>
        <w:ind w:left="-964"/>
        <w:rPr>
          <w:sz w:val="24"/>
          <w:szCs w:val="24"/>
          <w:rtl/>
        </w:rPr>
      </w:pPr>
    </w:p>
    <w:p w:rsidR="001D1588" w:rsidRPr="001D1588" w:rsidRDefault="001D1588" w:rsidP="001D1588">
      <w:pPr>
        <w:spacing w:after="0"/>
        <w:ind w:left="-680"/>
        <w:rPr>
          <w:rFonts w:ascii="GeezaPro-Bold" w:cs="GeezaPro-Bold"/>
          <w:color w:val="403152" w:themeColor="accent4" w:themeShade="80"/>
          <w:sz w:val="24"/>
          <w:szCs w:val="24"/>
        </w:rPr>
      </w:pPr>
      <w:r w:rsidRPr="001D1588">
        <w:rPr>
          <w:rFonts w:ascii="GeezaPro-Bold" w:cs="GeezaPro-Bold" w:hint="cs"/>
          <w:color w:val="403152" w:themeColor="accent4" w:themeShade="80"/>
          <w:sz w:val="24"/>
          <w:szCs w:val="24"/>
          <w:rtl/>
        </w:rPr>
        <w:t>ب</w:t>
      </w:r>
      <w:r w:rsidRPr="001D1588">
        <w:rPr>
          <w:rFonts w:ascii="GeezaPro-Bold" w:cs="GeezaPro-Bold"/>
          <w:color w:val="403152" w:themeColor="accent4" w:themeShade="80"/>
          <w:sz w:val="24"/>
          <w:szCs w:val="24"/>
        </w:rPr>
        <w:t xml:space="preserve"> </w:t>
      </w:r>
      <w:r w:rsidRPr="001D1588">
        <w:rPr>
          <w:rFonts w:ascii="Helvetica-Bold" w:hAnsi="Helvetica-Bold" w:cs="Helvetica-Bold"/>
          <w:color w:val="403152" w:themeColor="accent4" w:themeShade="80"/>
          <w:sz w:val="24"/>
          <w:szCs w:val="24"/>
        </w:rPr>
        <w:t xml:space="preserve">- </w:t>
      </w:r>
      <w:r w:rsidRPr="001D1588">
        <w:rPr>
          <w:rFonts w:ascii="GeezaPro-Bold" w:cs="GeezaPro-Bold" w:hint="cs"/>
          <w:color w:val="403152" w:themeColor="accent4" w:themeShade="80"/>
          <w:sz w:val="24"/>
          <w:szCs w:val="24"/>
          <w:rtl/>
        </w:rPr>
        <w:t>معامل</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التفاؤل</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مع</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العلم</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أن</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معامل</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التفاؤل</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الذي</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حدده</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متخذ</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القرار</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هو</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٤٠%</w:t>
      </w:r>
    </w:p>
    <w:p w:rsidR="001D1588" w:rsidRPr="00480E66" w:rsidRDefault="001D1588" w:rsidP="00795D27">
      <w:pPr>
        <w:pStyle w:val="a5"/>
        <w:numPr>
          <w:ilvl w:val="0"/>
          <w:numId w:val="27"/>
        </w:numPr>
        <w:spacing w:after="0"/>
        <w:rPr>
          <w:sz w:val="24"/>
          <w:szCs w:val="24"/>
        </w:rPr>
      </w:pPr>
      <w:r w:rsidRPr="00480E66">
        <w:rPr>
          <w:rFonts w:hint="cs"/>
          <w:sz w:val="24"/>
          <w:szCs w:val="24"/>
          <w:rtl/>
        </w:rPr>
        <w:t xml:space="preserve">نحسب معامل التشاؤم  = 1   -  معامل التفاؤل = 1 </w:t>
      </w:r>
      <w:r w:rsidRPr="00480E66">
        <w:rPr>
          <w:sz w:val="24"/>
          <w:szCs w:val="24"/>
          <w:rtl/>
        </w:rPr>
        <w:t>–</w:t>
      </w:r>
      <w:r w:rsidRPr="00480E66">
        <w:rPr>
          <w:rFonts w:hint="cs"/>
          <w:sz w:val="24"/>
          <w:szCs w:val="24"/>
          <w:rtl/>
        </w:rPr>
        <w:t xml:space="preserve"> 0,40 = 0,60 </w:t>
      </w:r>
    </w:p>
    <w:p w:rsidR="001D1588" w:rsidRPr="00480E66" w:rsidRDefault="001D1588" w:rsidP="00795D27">
      <w:pPr>
        <w:pStyle w:val="a5"/>
        <w:numPr>
          <w:ilvl w:val="0"/>
          <w:numId w:val="27"/>
        </w:numPr>
        <w:spacing w:after="0"/>
        <w:rPr>
          <w:sz w:val="24"/>
          <w:szCs w:val="24"/>
        </w:rPr>
      </w:pPr>
      <w:r w:rsidRPr="00480E66">
        <w:rPr>
          <w:rFonts w:hint="cs"/>
          <w:sz w:val="24"/>
          <w:szCs w:val="24"/>
          <w:rtl/>
        </w:rPr>
        <w:t>نقوم</w:t>
      </w:r>
      <w:r w:rsidRPr="00480E66">
        <w:rPr>
          <w:sz w:val="24"/>
          <w:szCs w:val="24"/>
        </w:rPr>
        <w:t xml:space="preserve"> </w:t>
      </w:r>
      <w:r w:rsidRPr="00480E66">
        <w:rPr>
          <w:rFonts w:hint="cs"/>
          <w:sz w:val="24"/>
          <w:szCs w:val="24"/>
          <w:rtl/>
        </w:rPr>
        <w:t>بحساب</w:t>
      </w:r>
      <w:r w:rsidRPr="00480E66">
        <w:rPr>
          <w:sz w:val="24"/>
          <w:szCs w:val="24"/>
        </w:rPr>
        <w:t xml:space="preserve"> </w:t>
      </w:r>
      <w:r w:rsidRPr="00480E66">
        <w:rPr>
          <w:rFonts w:hint="cs"/>
          <w:sz w:val="24"/>
          <w:szCs w:val="24"/>
          <w:rtl/>
        </w:rPr>
        <w:t>نتيجة</w:t>
      </w:r>
      <w:r w:rsidRPr="00480E66">
        <w:rPr>
          <w:sz w:val="24"/>
          <w:szCs w:val="24"/>
        </w:rPr>
        <w:t xml:space="preserve"> </w:t>
      </w:r>
      <w:r w:rsidRPr="00480E66">
        <w:rPr>
          <w:rFonts w:hint="cs"/>
          <w:sz w:val="24"/>
          <w:szCs w:val="24"/>
          <w:rtl/>
        </w:rPr>
        <w:t>كل</w:t>
      </w:r>
      <w:r w:rsidRPr="00480E66">
        <w:rPr>
          <w:sz w:val="24"/>
          <w:szCs w:val="24"/>
        </w:rPr>
        <w:t xml:space="preserve"> </w:t>
      </w:r>
      <w:r w:rsidRPr="00480E66">
        <w:rPr>
          <w:rFonts w:hint="cs"/>
          <w:sz w:val="24"/>
          <w:szCs w:val="24"/>
          <w:rtl/>
        </w:rPr>
        <w:t>إسترتيجية</w:t>
      </w:r>
      <w:r w:rsidRPr="00480E66">
        <w:rPr>
          <w:sz w:val="24"/>
          <w:szCs w:val="24"/>
        </w:rPr>
        <w:t xml:space="preserve"> </w:t>
      </w:r>
      <w:r w:rsidRPr="00480E66">
        <w:rPr>
          <w:rFonts w:hint="cs"/>
          <w:sz w:val="24"/>
          <w:szCs w:val="24"/>
          <w:rtl/>
        </w:rPr>
        <w:t>كما</w:t>
      </w:r>
      <w:r w:rsidRPr="00480E66">
        <w:rPr>
          <w:sz w:val="24"/>
          <w:szCs w:val="24"/>
        </w:rPr>
        <w:t xml:space="preserve"> </w:t>
      </w:r>
      <w:r w:rsidRPr="00480E66">
        <w:rPr>
          <w:rFonts w:hint="cs"/>
          <w:sz w:val="24"/>
          <w:szCs w:val="24"/>
          <w:rtl/>
        </w:rPr>
        <w:t>يلي</w:t>
      </w:r>
      <w:r w:rsidRPr="00480E66">
        <w:rPr>
          <w:sz w:val="24"/>
          <w:szCs w:val="24"/>
        </w:rPr>
        <w:t xml:space="preserve"> </w:t>
      </w:r>
      <w:r w:rsidRPr="00480E66">
        <w:rPr>
          <w:rFonts w:ascii="Helvetica-Bold" w:cs="Helvetica-Bold"/>
          <w:sz w:val="24"/>
          <w:szCs w:val="24"/>
        </w:rPr>
        <w:t>:</w:t>
      </w:r>
    </w:p>
    <w:p w:rsidR="001D1588" w:rsidRPr="00480E66" w:rsidRDefault="001D1588" w:rsidP="001D1588">
      <w:pPr>
        <w:pStyle w:val="a5"/>
        <w:spacing w:after="0"/>
        <w:ind w:left="-604"/>
        <w:rPr>
          <w:sz w:val="24"/>
          <w:szCs w:val="24"/>
          <w:rtl/>
        </w:rPr>
      </w:pPr>
      <w:r w:rsidRPr="00480E66">
        <w:rPr>
          <w:rFonts w:hint="cs"/>
          <w:noProof/>
          <w:sz w:val="24"/>
          <w:szCs w:val="24"/>
        </w:rPr>
        <w:lastRenderedPageBreak/>
        <w:drawing>
          <wp:inline distT="0" distB="0" distL="0" distR="0">
            <wp:extent cx="5267325" cy="2438400"/>
            <wp:effectExtent l="19050" t="0" r="9525" b="0"/>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267325" cy="2438400"/>
                    </a:xfrm>
                    <a:prstGeom prst="rect">
                      <a:avLst/>
                    </a:prstGeom>
                    <a:noFill/>
                    <a:ln w="9525">
                      <a:noFill/>
                      <a:miter lim="800000"/>
                      <a:headEnd/>
                      <a:tailEnd/>
                    </a:ln>
                  </pic:spPr>
                </pic:pic>
              </a:graphicData>
            </a:graphic>
          </wp:inline>
        </w:drawing>
      </w:r>
    </w:p>
    <w:p w:rsidR="001D1588" w:rsidRPr="00480E66" w:rsidRDefault="001D1588" w:rsidP="001D1588">
      <w:pPr>
        <w:spacing w:after="0"/>
        <w:ind w:left="-794"/>
        <w:rPr>
          <w:sz w:val="24"/>
          <w:szCs w:val="24"/>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الإستراتيجية</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تحقق</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نتيجة</w:t>
      </w:r>
    </w:p>
    <w:p w:rsidR="001D1588" w:rsidRPr="00480E66" w:rsidRDefault="001D1588" w:rsidP="001D1588">
      <w:pPr>
        <w:spacing w:after="0"/>
        <w:ind w:left="-794"/>
        <w:rPr>
          <w:sz w:val="24"/>
          <w:szCs w:val="24"/>
          <w:rtl/>
        </w:rPr>
      </w:pPr>
      <w:r w:rsidRPr="00480E66">
        <w:rPr>
          <w:rFonts w:ascii="Helvetica-Bold" w:cs="Helvetica-Bold"/>
          <w:sz w:val="24"/>
          <w:szCs w:val="24"/>
        </w:rPr>
        <w:t xml:space="preserve"> * </w:t>
      </w:r>
      <w:r w:rsidRPr="00480E66">
        <w:rPr>
          <w:rFonts w:hint="cs"/>
          <w:sz w:val="24"/>
          <w:szCs w:val="24"/>
          <w:rtl/>
        </w:rPr>
        <w:t>بالتالي</w:t>
      </w:r>
      <w:r w:rsidRPr="00480E66">
        <w:rPr>
          <w:sz w:val="24"/>
          <w:szCs w:val="24"/>
        </w:rPr>
        <w:t xml:space="preserve"> </w:t>
      </w:r>
      <w:r w:rsidRPr="00480E66">
        <w:rPr>
          <w:rFonts w:hint="cs"/>
          <w:sz w:val="24"/>
          <w:szCs w:val="24"/>
          <w:rtl/>
        </w:rPr>
        <w:t>نجد</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القرار</w:t>
      </w:r>
      <w:r w:rsidRPr="00480E66">
        <w:rPr>
          <w:sz w:val="24"/>
          <w:szCs w:val="24"/>
        </w:rPr>
        <w:t xml:space="preserve"> </w:t>
      </w:r>
      <w:r w:rsidRPr="00480E66">
        <w:rPr>
          <w:rFonts w:hint="cs"/>
          <w:sz w:val="24"/>
          <w:szCs w:val="24"/>
          <w:rtl/>
        </w:rPr>
        <w:t>المناسب</w:t>
      </w:r>
      <w:r w:rsidRPr="00480E66">
        <w:rPr>
          <w:sz w:val="24"/>
          <w:szCs w:val="24"/>
        </w:rPr>
        <w:t xml:space="preserve"> </w:t>
      </w:r>
      <w:r w:rsidRPr="00480E66">
        <w:rPr>
          <w:rFonts w:hint="cs"/>
          <w:sz w:val="24"/>
          <w:szCs w:val="24"/>
          <w:rtl/>
        </w:rPr>
        <w:t>وفقاً</w:t>
      </w:r>
      <w:r w:rsidRPr="00480E66">
        <w:rPr>
          <w:sz w:val="24"/>
          <w:szCs w:val="24"/>
        </w:rPr>
        <w:t xml:space="preserve"> </w:t>
      </w:r>
      <w:r w:rsidRPr="00480E66">
        <w:rPr>
          <w:rFonts w:hint="cs"/>
          <w:sz w:val="24"/>
          <w:szCs w:val="24"/>
          <w:rtl/>
        </w:rPr>
        <w:t>لمعامل</w:t>
      </w:r>
      <w:r w:rsidRPr="00480E66">
        <w:rPr>
          <w:sz w:val="24"/>
          <w:szCs w:val="24"/>
        </w:rPr>
        <w:t xml:space="preserve"> </w:t>
      </w:r>
      <w:r w:rsidRPr="00480E66">
        <w:rPr>
          <w:rFonts w:hint="cs"/>
          <w:sz w:val="24"/>
          <w:szCs w:val="24"/>
          <w:rtl/>
        </w:rPr>
        <w:t>التفاؤل</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٤٠</w:t>
      </w:r>
      <w:r w:rsidRPr="00480E66">
        <w:rPr>
          <w:sz w:val="24"/>
          <w:szCs w:val="24"/>
        </w:rPr>
        <w:t xml:space="preserve"> </w:t>
      </w:r>
      <w:r w:rsidRPr="00480E66">
        <w:rPr>
          <w:rFonts w:hint="cs"/>
          <w:sz w:val="24"/>
          <w:szCs w:val="24"/>
          <w:rtl/>
        </w:rPr>
        <w:t>وحدة</w:t>
      </w:r>
      <w:r w:rsidRPr="00480E66">
        <w:rPr>
          <w:sz w:val="24"/>
          <w:szCs w:val="24"/>
        </w:rPr>
        <w:t xml:space="preserve"> </w:t>
      </w:r>
      <w:r w:rsidRPr="00480E66">
        <w:rPr>
          <w:rFonts w:hint="cs"/>
          <w:sz w:val="24"/>
          <w:szCs w:val="24"/>
          <w:rtl/>
        </w:rPr>
        <w:t>يومياً</w:t>
      </w:r>
    </w:p>
    <w:p w:rsidR="001D1588" w:rsidRPr="001D1588" w:rsidRDefault="001D1588" w:rsidP="001D1588">
      <w:pPr>
        <w:spacing w:after="0"/>
        <w:ind w:left="-680"/>
        <w:rPr>
          <w:rFonts w:ascii="GeezaPro-Bold" w:cs="GeezaPro-Bold"/>
          <w:color w:val="403152" w:themeColor="accent4" w:themeShade="80"/>
          <w:sz w:val="24"/>
          <w:szCs w:val="24"/>
          <w:rtl/>
        </w:rPr>
      </w:pPr>
      <w:r w:rsidRPr="001D1588">
        <w:rPr>
          <w:rFonts w:ascii="GeezaPro-Bold" w:cs="GeezaPro-Bold" w:hint="cs"/>
          <w:color w:val="403152" w:themeColor="accent4" w:themeShade="80"/>
          <w:sz w:val="24"/>
          <w:szCs w:val="24"/>
          <w:rtl/>
        </w:rPr>
        <w:t>ج</w:t>
      </w:r>
      <w:r w:rsidRPr="001D1588">
        <w:rPr>
          <w:rFonts w:ascii="GeezaPro-Bold" w:cs="GeezaPro-Bold"/>
          <w:color w:val="403152" w:themeColor="accent4" w:themeShade="80"/>
          <w:sz w:val="24"/>
          <w:szCs w:val="24"/>
        </w:rPr>
        <w:t xml:space="preserve"> </w:t>
      </w:r>
      <w:r w:rsidRPr="001D1588">
        <w:rPr>
          <w:rFonts w:ascii="Helvetica-Bold" w:hAnsi="Helvetica-Bold" w:cs="Helvetica-Bold"/>
          <w:color w:val="403152" w:themeColor="accent4" w:themeShade="80"/>
          <w:sz w:val="24"/>
          <w:szCs w:val="24"/>
        </w:rPr>
        <w:t xml:space="preserve">- </w:t>
      </w:r>
      <w:r w:rsidRPr="001D1588">
        <w:rPr>
          <w:rFonts w:ascii="GeezaPro-Bold" w:cs="GeezaPro-Bold" w:hint="cs"/>
          <w:color w:val="403152" w:themeColor="accent4" w:themeShade="80"/>
          <w:sz w:val="24"/>
          <w:szCs w:val="24"/>
          <w:rtl/>
        </w:rPr>
        <w:t>معيار</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التشاؤم</w:t>
      </w:r>
    </w:p>
    <w:p w:rsidR="001D1588" w:rsidRPr="00480E66" w:rsidRDefault="001D1588" w:rsidP="001D1588">
      <w:pPr>
        <w:spacing w:after="0"/>
        <w:ind w:left="-794"/>
        <w:rPr>
          <w:sz w:val="24"/>
          <w:szCs w:val="24"/>
          <w:rtl/>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أقل</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لكل</w:t>
      </w:r>
      <w:r w:rsidRPr="00480E66">
        <w:rPr>
          <w:sz w:val="24"/>
          <w:szCs w:val="24"/>
        </w:rPr>
        <w:t xml:space="preserve"> </w:t>
      </w:r>
      <w:r w:rsidRPr="00480E66">
        <w:rPr>
          <w:rFonts w:hint="cs"/>
          <w:sz w:val="24"/>
          <w:szCs w:val="24"/>
          <w:rtl/>
        </w:rPr>
        <w:t>إستراتيجية</w:t>
      </w:r>
      <w:r w:rsidRPr="00480E66">
        <w:rPr>
          <w:sz w:val="24"/>
          <w:szCs w:val="24"/>
        </w:rPr>
        <w:t xml:space="preserve"> </w:t>
      </w:r>
      <w:r w:rsidRPr="00480E66">
        <w:rPr>
          <w:rFonts w:hint="cs"/>
          <w:sz w:val="24"/>
          <w:szCs w:val="24"/>
          <w:rtl/>
        </w:rPr>
        <w:t>كالتالي</w:t>
      </w:r>
      <w:r w:rsidRPr="00480E66">
        <w:rPr>
          <w:sz w:val="24"/>
          <w:szCs w:val="24"/>
        </w:rPr>
        <w:t xml:space="preserve"> </w:t>
      </w:r>
      <w:r w:rsidRPr="00480E66">
        <w:rPr>
          <w:rFonts w:ascii="Helvetica-Bold" w:cs="Helvetica-Bold"/>
          <w:sz w:val="24"/>
          <w:szCs w:val="24"/>
        </w:rPr>
        <w:t>:</w:t>
      </w:r>
    </w:p>
    <w:p w:rsidR="001D1588" w:rsidRPr="00480E66" w:rsidRDefault="001D1588" w:rsidP="001D1588">
      <w:pPr>
        <w:spacing w:after="0"/>
        <w:ind w:left="-794"/>
        <w:rPr>
          <w:sz w:val="24"/>
          <w:szCs w:val="24"/>
          <w:rtl/>
        </w:rPr>
      </w:pPr>
      <w:r w:rsidRPr="00480E66">
        <w:rPr>
          <w:rFonts w:hint="cs"/>
          <w:noProof/>
          <w:sz w:val="24"/>
          <w:szCs w:val="24"/>
        </w:rPr>
        <w:drawing>
          <wp:inline distT="0" distB="0" distL="0" distR="0">
            <wp:extent cx="5267325" cy="2419350"/>
            <wp:effectExtent l="19050" t="0" r="9525" b="0"/>
            <wp:docPr id="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267325" cy="2419350"/>
                    </a:xfrm>
                    <a:prstGeom prst="rect">
                      <a:avLst/>
                    </a:prstGeom>
                    <a:noFill/>
                    <a:ln w="9525">
                      <a:noFill/>
                      <a:miter lim="800000"/>
                      <a:headEnd/>
                      <a:tailEnd/>
                    </a:ln>
                  </pic:spPr>
                </pic:pic>
              </a:graphicData>
            </a:graphic>
          </wp:inline>
        </w:drawing>
      </w:r>
    </w:p>
    <w:p w:rsidR="001D1588" w:rsidRPr="00480E66" w:rsidRDefault="001D1588" w:rsidP="001D1588">
      <w:pPr>
        <w:spacing w:after="0"/>
        <w:ind w:left="-850"/>
        <w:rPr>
          <w:rFonts w:ascii="Helvetica-Bold" w:cs="Helvetica-Bold"/>
          <w:sz w:val="24"/>
          <w:szCs w:val="24"/>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الإستراتيجية</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تحقق</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من</w:t>
      </w:r>
      <w:r w:rsidRPr="00480E66">
        <w:rPr>
          <w:sz w:val="24"/>
          <w:szCs w:val="24"/>
        </w:rPr>
        <w:t xml:space="preserve"> </w:t>
      </w:r>
      <w:r w:rsidRPr="00480E66">
        <w:rPr>
          <w:rFonts w:hint="cs"/>
          <w:sz w:val="24"/>
          <w:szCs w:val="24"/>
          <w:rtl/>
        </w:rPr>
        <w:t>عمود</w:t>
      </w:r>
      <w:r w:rsidRPr="00480E66">
        <w:rPr>
          <w:sz w:val="24"/>
          <w:szCs w:val="24"/>
        </w:rPr>
        <w:t xml:space="preserve"> </w:t>
      </w:r>
      <w:r w:rsidRPr="00480E66">
        <w:rPr>
          <w:rFonts w:hint="cs"/>
          <w:sz w:val="24"/>
          <w:szCs w:val="24"/>
          <w:rtl/>
        </w:rPr>
        <w:t>أقل</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ascii="Helvetica-Bold" w:cs="Helvetica-Bold" w:hint="cs"/>
          <w:sz w:val="24"/>
          <w:szCs w:val="24"/>
          <w:rtl/>
        </w:rPr>
        <w:t>(</w:t>
      </w:r>
      <w:r w:rsidRPr="00480E66">
        <w:rPr>
          <w:rFonts w:ascii="Helvetica-Bold" w:cs="Helvetica-Bold"/>
          <w:sz w:val="24"/>
          <w:szCs w:val="24"/>
        </w:rPr>
        <w:t xml:space="preserve"> </w:t>
      </w:r>
      <w:r w:rsidRPr="00480E66">
        <w:rPr>
          <w:rFonts w:hint="cs"/>
          <w:sz w:val="24"/>
          <w:szCs w:val="24"/>
          <w:rtl/>
        </w:rPr>
        <w:t>يسمى</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الأقل</w:t>
      </w:r>
      <w:r w:rsidRPr="00480E66">
        <w:rPr>
          <w:rFonts w:ascii="Helvetica-Bold" w:cs="Helvetica-Bold" w:hint="cs"/>
          <w:sz w:val="24"/>
          <w:szCs w:val="24"/>
          <w:rtl/>
        </w:rPr>
        <w:t>)</w:t>
      </w:r>
    </w:p>
    <w:p w:rsidR="001D1588" w:rsidRPr="00480E66" w:rsidRDefault="001D1588" w:rsidP="001D1588">
      <w:pPr>
        <w:spacing w:after="0"/>
        <w:ind w:left="-850"/>
        <w:rPr>
          <w:sz w:val="24"/>
          <w:szCs w:val="24"/>
          <w:rtl/>
        </w:rPr>
      </w:pPr>
      <w:r w:rsidRPr="00480E66">
        <w:rPr>
          <w:rFonts w:ascii="Helvetica-Bold" w:cs="Helvetica-Bold"/>
          <w:sz w:val="24"/>
          <w:szCs w:val="24"/>
        </w:rPr>
        <w:t xml:space="preserve"> * </w:t>
      </w:r>
      <w:r w:rsidRPr="00480E66">
        <w:rPr>
          <w:rFonts w:hint="cs"/>
          <w:sz w:val="24"/>
          <w:szCs w:val="24"/>
          <w:rtl/>
        </w:rPr>
        <w:t>بالتالي</w:t>
      </w:r>
      <w:r w:rsidRPr="00480E66">
        <w:rPr>
          <w:sz w:val="24"/>
          <w:szCs w:val="24"/>
        </w:rPr>
        <w:t xml:space="preserve"> </w:t>
      </w:r>
      <w:r w:rsidRPr="00480E66">
        <w:rPr>
          <w:rFonts w:hint="cs"/>
          <w:sz w:val="24"/>
          <w:szCs w:val="24"/>
          <w:rtl/>
        </w:rPr>
        <w:t>نجد</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القرار</w:t>
      </w:r>
      <w:r w:rsidRPr="00480E66">
        <w:rPr>
          <w:sz w:val="24"/>
          <w:szCs w:val="24"/>
        </w:rPr>
        <w:t xml:space="preserve"> </w:t>
      </w:r>
      <w:r w:rsidRPr="00480E66">
        <w:rPr>
          <w:rFonts w:hint="cs"/>
          <w:sz w:val="24"/>
          <w:szCs w:val="24"/>
          <w:rtl/>
        </w:rPr>
        <w:t>المناسب</w:t>
      </w:r>
      <w:r w:rsidRPr="00480E66">
        <w:rPr>
          <w:sz w:val="24"/>
          <w:szCs w:val="24"/>
        </w:rPr>
        <w:t xml:space="preserve"> </w:t>
      </w:r>
      <w:r w:rsidRPr="00480E66">
        <w:rPr>
          <w:rFonts w:hint="cs"/>
          <w:sz w:val="24"/>
          <w:szCs w:val="24"/>
          <w:rtl/>
        </w:rPr>
        <w:t>وفقاً</w:t>
      </w:r>
      <w:r w:rsidRPr="00480E66">
        <w:rPr>
          <w:sz w:val="24"/>
          <w:szCs w:val="24"/>
        </w:rPr>
        <w:t xml:space="preserve"> </w:t>
      </w:r>
      <w:r w:rsidRPr="00480E66">
        <w:rPr>
          <w:rFonts w:hint="cs"/>
          <w:sz w:val="24"/>
          <w:szCs w:val="24"/>
          <w:rtl/>
        </w:rPr>
        <w:t>لمعيار</w:t>
      </w:r>
      <w:r w:rsidRPr="00480E66">
        <w:rPr>
          <w:sz w:val="24"/>
          <w:szCs w:val="24"/>
        </w:rPr>
        <w:t xml:space="preserve"> </w:t>
      </w:r>
      <w:r w:rsidRPr="00480E66">
        <w:rPr>
          <w:rFonts w:hint="cs"/>
          <w:sz w:val="24"/>
          <w:szCs w:val="24"/>
          <w:rtl/>
        </w:rPr>
        <w:t>التشاؤم</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٤٠</w:t>
      </w:r>
      <w:r w:rsidRPr="00480E66">
        <w:rPr>
          <w:sz w:val="24"/>
          <w:szCs w:val="24"/>
        </w:rPr>
        <w:t xml:space="preserve"> </w:t>
      </w:r>
      <w:r w:rsidRPr="00480E66">
        <w:rPr>
          <w:rFonts w:hint="cs"/>
          <w:sz w:val="24"/>
          <w:szCs w:val="24"/>
          <w:rtl/>
        </w:rPr>
        <w:t>وحدة</w:t>
      </w:r>
      <w:r w:rsidRPr="00480E66">
        <w:rPr>
          <w:sz w:val="24"/>
          <w:szCs w:val="24"/>
        </w:rPr>
        <w:t xml:space="preserve"> </w:t>
      </w:r>
      <w:r w:rsidRPr="00480E66">
        <w:rPr>
          <w:rFonts w:hint="cs"/>
          <w:sz w:val="24"/>
          <w:szCs w:val="24"/>
          <w:rtl/>
        </w:rPr>
        <w:t>يومياً</w:t>
      </w:r>
    </w:p>
    <w:p w:rsidR="001D1588" w:rsidRPr="00480E66" w:rsidRDefault="001D1588" w:rsidP="001D1588">
      <w:pPr>
        <w:spacing w:after="0"/>
        <w:ind w:left="-850"/>
        <w:rPr>
          <w:sz w:val="24"/>
          <w:szCs w:val="24"/>
          <w:rtl/>
        </w:rPr>
      </w:pPr>
    </w:p>
    <w:p w:rsidR="001D1588" w:rsidRPr="001D1588" w:rsidRDefault="001D1588" w:rsidP="001D1588">
      <w:pPr>
        <w:spacing w:after="0"/>
        <w:ind w:left="-680"/>
        <w:rPr>
          <w:color w:val="403152" w:themeColor="accent4" w:themeShade="80"/>
          <w:sz w:val="24"/>
          <w:szCs w:val="24"/>
          <w:rtl/>
        </w:rPr>
      </w:pPr>
      <w:r w:rsidRPr="001D1588">
        <w:rPr>
          <w:rFonts w:ascii="GeezaPro-Bold" w:cs="GeezaPro-Bold" w:hint="cs"/>
          <w:color w:val="403152" w:themeColor="accent4" w:themeShade="80"/>
          <w:sz w:val="24"/>
          <w:szCs w:val="24"/>
          <w:rtl/>
        </w:rPr>
        <w:t>د</w:t>
      </w:r>
      <w:r w:rsidRPr="001D1588">
        <w:rPr>
          <w:rFonts w:ascii="GeezaPro-Bold" w:cs="GeezaPro-Bold"/>
          <w:color w:val="403152" w:themeColor="accent4" w:themeShade="80"/>
          <w:sz w:val="24"/>
          <w:szCs w:val="24"/>
        </w:rPr>
        <w:t xml:space="preserve"> </w:t>
      </w:r>
      <w:r w:rsidRPr="001D1588">
        <w:rPr>
          <w:rFonts w:ascii="Helvetica-Bold" w:hAnsi="Helvetica-Bold" w:cs="Helvetica-Bold"/>
          <w:color w:val="403152" w:themeColor="accent4" w:themeShade="80"/>
          <w:sz w:val="24"/>
          <w:szCs w:val="24"/>
        </w:rPr>
        <w:t xml:space="preserve">- </w:t>
      </w:r>
      <w:r w:rsidRPr="001D1588">
        <w:rPr>
          <w:rFonts w:ascii="GeezaPro-Bold" w:cs="GeezaPro-Bold" w:hint="cs"/>
          <w:color w:val="403152" w:themeColor="accent4" w:themeShade="80"/>
          <w:sz w:val="24"/>
          <w:szCs w:val="24"/>
          <w:rtl/>
        </w:rPr>
        <w:t>معيار</w:t>
      </w:r>
      <w:r w:rsidRPr="001D1588">
        <w:rPr>
          <w:rFonts w:ascii="GeezaPro-Bold" w:cs="GeezaPro-Bold"/>
          <w:color w:val="403152" w:themeColor="accent4" w:themeShade="80"/>
          <w:sz w:val="24"/>
          <w:szCs w:val="24"/>
        </w:rPr>
        <w:t xml:space="preserve"> </w:t>
      </w:r>
      <w:r w:rsidRPr="001D1588">
        <w:rPr>
          <w:rFonts w:ascii="GeezaPro-Bold" w:cs="GeezaPro-Bold" w:hint="cs"/>
          <w:color w:val="403152" w:themeColor="accent4" w:themeShade="80"/>
          <w:sz w:val="24"/>
          <w:szCs w:val="24"/>
          <w:rtl/>
        </w:rPr>
        <w:t>الأسف</w:t>
      </w:r>
    </w:p>
    <w:p w:rsidR="001D1588" w:rsidRPr="00480E66" w:rsidRDefault="001D1588" w:rsidP="001D1588">
      <w:pPr>
        <w:spacing w:after="0"/>
        <w:ind w:left="-850"/>
        <w:rPr>
          <w:sz w:val="24"/>
          <w:szCs w:val="24"/>
          <w:rtl/>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بإعداد</w:t>
      </w:r>
      <w:r w:rsidRPr="00480E66">
        <w:rPr>
          <w:sz w:val="24"/>
          <w:szCs w:val="24"/>
        </w:rPr>
        <w:t xml:space="preserve"> </w:t>
      </w:r>
      <w:r w:rsidRPr="00480E66">
        <w:rPr>
          <w:rFonts w:hint="cs"/>
          <w:sz w:val="24"/>
          <w:szCs w:val="24"/>
          <w:rtl/>
        </w:rPr>
        <w:t>مصفوفة</w:t>
      </w:r>
      <w:r w:rsidRPr="00480E66">
        <w:rPr>
          <w:sz w:val="24"/>
          <w:szCs w:val="24"/>
        </w:rPr>
        <w:t xml:space="preserve"> </w:t>
      </w:r>
      <w:r w:rsidRPr="00480E66">
        <w:rPr>
          <w:rFonts w:hint="cs"/>
          <w:sz w:val="24"/>
          <w:szCs w:val="24"/>
          <w:rtl/>
        </w:rPr>
        <w:t>الأسف</w:t>
      </w:r>
      <w:r w:rsidRPr="00480E66">
        <w:rPr>
          <w:sz w:val="24"/>
          <w:szCs w:val="24"/>
        </w:rPr>
        <w:t xml:space="preserve"> </w:t>
      </w:r>
      <w:r w:rsidRPr="00480E66">
        <w:rPr>
          <w:rFonts w:hint="cs"/>
          <w:sz w:val="24"/>
          <w:szCs w:val="24"/>
          <w:rtl/>
        </w:rPr>
        <w:t>كما</w:t>
      </w:r>
      <w:r w:rsidRPr="00480E66">
        <w:rPr>
          <w:sz w:val="24"/>
          <w:szCs w:val="24"/>
        </w:rPr>
        <w:t xml:space="preserve"> </w:t>
      </w:r>
      <w:r w:rsidRPr="00480E66">
        <w:rPr>
          <w:rFonts w:hint="cs"/>
          <w:sz w:val="24"/>
          <w:szCs w:val="24"/>
          <w:rtl/>
        </w:rPr>
        <w:t>يلي</w:t>
      </w:r>
      <w:r w:rsidRPr="00480E66">
        <w:rPr>
          <w:sz w:val="24"/>
          <w:szCs w:val="24"/>
        </w:rPr>
        <w:t xml:space="preserve"> </w:t>
      </w:r>
      <w:r w:rsidRPr="00480E66">
        <w:rPr>
          <w:rFonts w:ascii="Helvetica-Bold" w:cs="Helvetica-Bold"/>
          <w:sz w:val="24"/>
          <w:szCs w:val="24"/>
        </w:rPr>
        <w:t>:</w:t>
      </w:r>
    </w:p>
    <w:p w:rsidR="001D1588" w:rsidRPr="00480E66" w:rsidRDefault="001D1588" w:rsidP="001D1588">
      <w:pPr>
        <w:spacing w:after="0"/>
        <w:ind w:left="-850"/>
        <w:rPr>
          <w:sz w:val="24"/>
          <w:szCs w:val="24"/>
          <w:rtl/>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بطرح</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ربح</w:t>
      </w:r>
      <w:r w:rsidRPr="00480E66">
        <w:rPr>
          <w:sz w:val="24"/>
          <w:szCs w:val="24"/>
        </w:rPr>
        <w:t xml:space="preserve"> </w:t>
      </w:r>
      <w:r w:rsidRPr="00480E66">
        <w:rPr>
          <w:rFonts w:hint="cs"/>
          <w:sz w:val="24"/>
          <w:szCs w:val="24"/>
          <w:rtl/>
        </w:rPr>
        <w:t>لكل</w:t>
      </w:r>
      <w:r w:rsidRPr="00480E66">
        <w:rPr>
          <w:sz w:val="24"/>
          <w:szCs w:val="24"/>
        </w:rPr>
        <w:t xml:space="preserve"> </w:t>
      </w:r>
      <w:r w:rsidRPr="00480E66">
        <w:rPr>
          <w:rFonts w:hint="cs"/>
          <w:sz w:val="24"/>
          <w:szCs w:val="24"/>
          <w:rtl/>
        </w:rPr>
        <w:t>حالة</w:t>
      </w:r>
      <w:r w:rsidRPr="00480E66">
        <w:rPr>
          <w:sz w:val="24"/>
          <w:szCs w:val="24"/>
        </w:rPr>
        <w:t xml:space="preserve"> </w:t>
      </w:r>
      <w:r w:rsidRPr="00480E66">
        <w:rPr>
          <w:rFonts w:hint="cs"/>
          <w:sz w:val="24"/>
          <w:szCs w:val="24"/>
          <w:rtl/>
        </w:rPr>
        <w:t>من</w:t>
      </w:r>
      <w:r w:rsidRPr="00480E66">
        <w:rPr>
          <w:sz w:val="24"/>
          <w:szCs w:val="24"/>
        </w:rPr>
        <w:t xml:space="preserve"> </w:t>
      </w:r>
      <w:r w:rsidRPr="00480E66">
        <w:rPr>
          <w:rFonts w:hint="cs"/>
          <w:sz w:val="24"/>
          <w:szCs w:val="24"/>
          <w:rtl/>
        </w:rPr>
        <w:t>جميع</w:t>
      </w:r>
      <w:r w:rsidRPr="00480E66">
        <w:rPr>
          <w:sz w:val="24"/>
          <w:szCs w:val="24"/>
        </w:rPr>
        <w:t xml:space="preserve"> </w:t>
      </w:r>
      <w:r w:rsidRPr="00480E66">
        <w:rPr>
          <w:rFonts w:hint="cs"/>
          <w:sz w:val="24"/>
          <w:szCs w:val="24"/>
          <w:rtl/>
        </w:rPr>
        <w:t>أرباح</w:t>
      </w:r>
      <w:r w:rsidRPr="00480E66">
        <w:rPr>
          <w:sz w:val="24"/>
          <w:szCs w:val="24"/>
        </w:rPr>
        <w:t xml:space="preserve"> </w:t>
      </w:r>
      <w:r w:rsidRPr="00480E66">
        <w:rPr>
          <w:rFonts w:hint="cs"/>
          <w:sz w:val="24"/>
          <w:szCs w:val="24"/>
          <w:rtl/>
        </w:rPr>
        <w:t>الحالة</w:t>
      </w:r>
      <w:r w:rsidRPr="00480E66">
        <w:rPr>
          <w:sz w:val="24"/>
          <w:szCs w:val="24"/>
        </w:rPr>
        <w:t xml:space="preserve"> </w:t>
      </w:r>
      <w:r w:rsidRPr="00480E66">
        <w:rPr>
          <w:rFonts w:ascii="Helvetica-Bold" w:cs="Helvetica-Bold"/>
          <w:sz w:val="24"/>
          <w:szCs w:val="24"/>
        </w:rPr>
        <w:t>:</w:t>
      </w:r>
    </w:p>
    <w:p w:rsidR="001D1588" w:rsidRPr="00480E66" w:rsidRDefault="001D1588" w:rsidP="001D1588">
      <w:pPr>
        <w:spacing w:after="0"/>
        <w:ind w:left="-850"/>
        <w:rPr>
          <w:sz w:val="24"/>
          <w:szCs w:val="24"/>
          <w:rtl/>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أسف</w:t>
      </w:r>
      <w:r w:rsidRPr="00480E66">
        <w:rPr>
          <w:sz w:val="24"/>
          <w:szCs w:val="24"/>
        </w:rPr>
        <w:t xml:space="preserve"> </w:t>
      </w:r>
      <w:r w:rsidRPr="00480E66">
        <w:rPr>
          <w:rFonts w:hint="cs"/>
          <w:sz w:val="24"/>
          <w:szCs w:val="24"/>
          <w:rtl/>
        </w:rPr>
        <w:t>لكل</w:t>
      </w:r>
      <w:r w:rsidRPr="00480E66">
        <w:rPr>
          <w:sz w:val="24"/>
          <w:szCs w:val="24"/>
        </w:rPr>
        <w:t xml:space="preserve"> </w:t>
      </w:r>
      <w:r w:rsidRPr="00480E66">
        <w:rPr>
          <w:rFonts w:hint="cs"/>
          <w:sz w:val="24"/>
          <w:szCs w:val="24"/>
          <w:rtl/>
        </w:rPr>
        <w:t>إستراتيجية</w:t>
      </w:r>
      <w:r w:rsidRPr="00480E66">
        <w:rPr>
          <w:sz w:val="24"/>
          <w:szCs w:val="24"/>
        </w:rPr>
        <w:t xml:space="preserve"> </w:t>
      </w:r>
      <w:r w:rsidRPr="00480E66">
        <w:rPr>
          <w:rFonts w:ascii="Helvetica-Bold" w:cs="Helvetica-Bold"/>
          <w:sz w:val="24"/>
          <w:szCs w:val="24"/>
        </w:rPr>
        <w:t>:</w:t>
      </w:r>
    </w:p>
    <w:p w:rsidR="001D1588" w:rsidRPr="00480E66" w:rsidRDefault="001D1588" w:rsidP="001D1588">
      <w:pPr>
        <w:spacing w:after="0"/>
        <w:ind w:left="-850"/>
        <w:rPr>
          <w:sz w:val="24"/>
          <w:szCs w:val="24"/>
          <w:rtl/>
        </w:rPr>
      </w:pPr>
      <w:r w:rsidRPr="00480E66">
        <w:rPr>
          <w:rFonts w:hint="cs"/>
          <w:noProof/>
          <w:sz w:val="24"/>
          <w:szCs w:val="24"/>
        </w:rPr>
        <w:lastRenderedPageBreak/>
        <w:drawing>
          <wp:inline distT="0" distB="0" distL="0" distR="0">
            <wp:extent cx="5267325" cy="2228850"/>
            <wp:effectExtent l="19050" t="0" r="9525" b="0"/>
            <wp:docPr id="1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267325" cy="2228850"/>
                    </a:xfrm>
                    <a:prstGeom prst="rect">
                      <a:avLst/>
                    </a:prstGeom>
                    <a:noFill/>
                    <a:ln w="9525">
                      <a:noFill/>
                      <a:miter lim="800000"/>
                      <a:headEnd/>
                      <a:tailEnd/>
                    </a:ln>
                  </pic:spPr>
                </pic:pic>
              </a:graphicData>
            </a:graphic>
          </wp:inline>
        </w:drawing>
      </w:r>
    </w:p>
    <w:p w:rsidR="001D1588" w:rsidRPr="00480E66" w:rsidRDefault="001D1588" w:rsidP="001D1588">
      <w:pPr>
        <w:spacing w:after="0"/>
        <w:ind w:left="-737"/>
        <w:rPr>
          <w:sz w:val="24"/>
          <w:szCs w:val="24"/>
        </w:rPr>
      </w:pPr>
      <w:r w:rsidRPr="00480E66">
        <w:rPr>
          <w:rFonts w:ascii="Helvetica-Bold" w:cs="Helvetica-Bold"/>
          <w:sz w:val="24"/>
          <w:szCs w:val="24"/>
        </w:rPr>
        <w:t xml:space="preserve"> * </w:t>
      </w:r>
      <w:r w:rsidRPr="00480E66">
        <w:rPr>
          <w:rFonts w:hint="cs"/>
          <w:sz w:val="24"/>
          <w:szCs w:val="24"/>
          <w:rtl/>
        </w:rPr>
        <w:t>نقوم</w:t>
      </w:r>
      <w:r w:rsidRPr="00480E66">
        <w:rPr>
          <w:sz w:val="24"/>
          <w:szCs w:val="24"/>
        </w:rPr>
        <w:t xml:space="preserve"> </w:t>
      </w:r>
      <w:r w:rsidRPr="00480E66">
        <w:rPr>
          <w:rFonts w:hint="cs"/>
          <w:sz w:val="24"/>
          <w:szCs w:val="24"/>
          <w:rtl/>
        </w:rPr>
        <w:t>بإختيار</w:t>
      </w:r>
      <w:r w:rsidRPr="00480E66">
        <w:rPr>
          <w:sz w:val="24"/>
          <w:szCs w:val="24"/>
        </w:rPr>
        <w:t xml:space="preserve"> </w:t>
      </w:r>
      <w:r w:rsidRPr="00480E66">
        <w:rPr>
          <w:rFonts w:hint="cs"/>
          <w:sz w:val="24"/>
          <w:szCs w:val="24"/>
          <w:rtl/>
        </w:rPr>
        <w:t>الإستراتيجية</w:t>
      </w:r>
      <w:r w:rsidRPr="00480E66">
        <w:rPr>
          <w:sz w:val="24"/>
          <w:szCs w:val="24"/>
        </w:rPr>
        <w:t xml:space="preserve"> </w:t>
      </w:r>
      <w:r w:rsidRPr="00480E66">
        <w:rPr>
          <w:rFonts w:hint="cs"/>
          <w:sz w:val="24"/>
          <w:szCs w:val="24"/>
          <w:rtl/>
        </w:rPr>
        <w:t>التي</w:t>
      </w:r>
      <w:r w:rsidRPr="00480E66">
        <w:rPr>
          <w:sz w:val="24"/>
          <w:szCs w:val="24"/>
        </w:rPr>
        <w:t xml:space="preserve"> </w:t>
      </w:r>
      <w:r w:rsidRPr="00480E66">
        <w:rPr>
          <w:rFonts w:hint="cs"/>
          <w:sz w:val="24"/>
          <w:szCs w:val="24"/>
          <w:rtl/>
        </w:rPr>
        <w:t>تحقق</w:t>
      </w:r>
      <w:r w:rsidRPr="00480E66">
        <w:rPr>
          <w:sz w:val="24"/>
          <w:szCs w:val="24"/>
        </w:rPr>
        <w:t xml:space="preserve"> </w:t>
      </w:r>
      <w:r w:rsidRPr="00480E66">
        <w:rPr>
          <w:rFonts w:hint="cs"/>
          <w:sz w:val="24"/>
          <w:szCs w:val="24"/>
          <w:rtl/>
        </w:rPr>
        <w:t>أقل</w:t>
      </w:r>
      <w:r w:rsidRPr="00480E66">
        <w:rPr>
          <w:sz w:val="24"/>
          <w:szCs w:val="24"/>
        </w:rPr>
        <w:t xml:space="preserve"> </w:t>
      </w:r>
      <w:r w:rsidRPr="00480E66">
        <w:rPr>
          <w:rFonts w:hint="cs"/>
          <w:sz w:val="24"/>
          <w:szCs w:val="24"/>
          <w:rtl/>
        </w:rPr>
        <w:t>أسف</w:t>
      </w:r>
      <w:r w:rsidRPr="00480E66">
        <w:rPr>
          <w:sz w:val="24"/>
          <w:szCs w:val="24"/>
        </w:rPr>
        <w:t xml:space="preserve"> </w:t>
      </w:r>
      <w:r w:rsidRPr="00480E66">
        <w:rPr>
          <w:rFonts w:hint="cs"/>
          <w:sz w:val="24"/>
          <w:szCs w:val="24"/>
          <w:rtl/>
        </w:rPr>
        <w:t>من</w:t>
      </w:r>
      <w:r w:rsidRPr="00480E66">
        <w:rPr>
          <w:sz w:val="24"/>
          <w:szCs w:val="24"/>
        </w:rPr>
        <w:t xml:space="preserve"> </w:t>
      </w:r>
      <w:r w:rsidRPr="00480E66">
        <w:rPr>
          <w:rFonts w:hint="cs"/>
          <w:sz w:val="24"/>
          <w:szCs w:val="24"/>
          <w:rtl/>
        </w:rPr>
        <w:t>عمود</w:t>
      </w:r>
      <w:r w:rsidRPr="00480E66">
        <w:rPr>
          <w:sz w:val="24"/>
          <w:szCs w:val="24"/>
        </w:rPr>
        <w:t xml:space="preserve"> </w:t>
      </w:r>
      <w:r w:rsidRPr="00480E66">
        <w:rPr>
          <w:rFonts w:hint="cs"/>
          <w:sz w:val="24"/>
          <w:szCs w:val="24"/>
          <w:rtl/>
        </w:rPr>
        <w:t>أكبر</w:t>
      </w:r>
      <w:r w:rsidRPr="00480E66">
        <w:rPr>
          <w:sz w:val="24"/>
          <w:szCs w:val="24"/>
        </w:rPr>
        <w:t xml:space="preserve"> </w:t>
      </w:r>
      <w:r w:rsidRPr="00480E66">
        <w:rPr>
          <w:rFonts w:hint="cs"/>
          <w:sz w:val="24"/>
          <w:szCs w:val="24"/>
          <w:rtl/>
        </w:rPr>
        <w:t>أسف</w:t>
      </w:r>
    </w:p>
    <w:p w:rsidR="001D1588" w:rsidRPr="00480E66" w:rsidRDefault="001D1588" w:rsidP="001D1588">
      <w:pPr>
        <w:spacing w:after="0"/>
        <w:ind w:left="-737"/>
        <w:rPr>
          <w:sz w:val="24"/>
          <w:szCs w:val="24"/>
          <w:rtl/>
        </w:rPr>
      </w:pPr>
      <w:r w:rsidRPr="00480E66">
        <w:rPr>
          <w:rFonts w:ascii="Helvetica-Bold" w:cs="Helvetica-Bold"/>
          <w:sz w:val="24"/>
          <w:szCs w:val="24"/>
        </w:rPr>
        <w:t xml:space="preserve"> * </w:t>
      </w:r>
      <w:r w:rsidRPr="00480E66">
        <w:rPr>
          <w:rFonts w:hint="cs"/>
          <w:sz w:val="24"/>
          <w:szCs w:val="24"/>
          <w:rtl/>
        </w:rPr>
        <w:t>بالتالي</w:t>
      </w:r>
      <w:r w:rsidRPr="00480E66">
        <w:rPr>
          <w:sz w:val="24"/>
          <w:szCs w:val="24"/>
        </w:rPr>
        <w:t xml:space="preserve"> </w:t>
      </w:r>
      <w:r w:rsidRPr="00480E66">
        <w:rPr>
          <w:rFonts w:hint="cs"/>
          <w:sz w:val="24"/>
          <w:szCs w:val="24"/>
          <w:rtl/>
        </w:rPr>
        <w:t>نجد</w:t>
      </w:r>
      <w:r w:rsidRPr="00480E66">
        <w:rPr>
          <w:sz w:val="24"/>
          <w:szCs w:val="24"/>
        </w:rPr>
        <w:t xml:space="preserve"> </w:t>
      </w:r>
      <w:r w:rsidRPr="00480E66">
        <w:rPr>
          <w:rFonts w:hint="cs"/>
          <w:sz w:val="24"/>
          <w:szCs w:val="24"/>
          <w:rtl/>
        </w:rPr>
        <w:t>أن</w:t>
      </w:r>
      <w:r w:rsidRPr="00480E66">
        <w:rPr>
          <w:sz w:val="24"/>
          <w:szCs w:val="24"/>
        </w:rPr>
        <w:t xml:space="preserve"> </w:t>
      </w:r>
      <w:r w:rsidRPr="00480E66">
        <w:rPr>
          <w:rFonts w:hint="cs"/>
          <w:sz w:val="24"/>
          <w:szCs w:val="24"/>
          <w:rtl/>
        </w:rPr>
        <w:t>القرار</w:t>
      </w:r>
      <w:r w:rsidRPr="00480E66">
        <w:rPr>
          <w:sz w:val="24"/>
          <w:szCs w:val="24"/>
        </w:rPr>
        <w:t xml:space="preserve"> </w:t>
      </w:r>
      <w:r w:rsidRPr="00480E66">
        <w:rPr>
          <w:rFonts w:hint="cs"/>
          <w:sz w:val="24"/>
          <w:szCs w:val="24"/>
          <w:rtl/>
        </w:rPr>
        <w:t>المناسب</w:t>
      </w:r>
      <w:r w:rsidRPr="00480E66">
        <w:rPr>
          <w:sz w:val="24"/>
          <w:szCs w:val="24"/>
        </w:rPr>
        <w:t xml:space="preserve"> </w:t>
      </w:r>
      <w:r w:rsidRPr="00480E66">
        <w:rPr>
          <w:rFonts w:hint="cs"/>
          <w:sz w:val="24"/>
          <w:szCs w:val="24"/>
          <w:rtl/>
        </w:rPr>
        <w:t>وفقاً</w:t>
      </w:r>
      <w:r w:rsidRPr="00480E66">
        <w:rPr>
          <w:sz w:val="24"/>
          <w:szCs w:val="24"/>
        </w:rPr>
        <w:t xml:space="preserve"> </w:t>
      </w:r>
      <w:r w:rsidRPr="00480E66">
        <w:rPr>
          <w:rFonts w:hint="cs"/>
          <w:sz w:val="24"/>
          <w:szCs w:val="24"/>
          <w:rtl/>
        </w:rPr>
        <w:t>لمعيار</w:t>
      </w:r>
      <w:r w:rsidRPr="00480E66">
        <w:rPr>
          <w:sz w:val="24"/>
          <w:szCs w:val="24"/>
        </w:rPr>
        <w:t xml:space="preserve"> </w:t>
      </w:r>
      <w:r w:rsidRPr="00480E66">
        <w:rPr>
          <w:rFonts w:hint="cs"/>
          <w:sz w:val="24"/>
          <w:szCs w:val="24"/>
          <w:rtl/>
        </w:rPr>
        <w:t>الأسف</w:t>
      </w:r>
      <w:r w:rsidRPr="00480E66">
        <w:rPr>
          <w:sz w:val="24"/>
          <w:szCs w:val="24"/>
        </w:rPr>
        <w:t xml:space="preserve"> </w:t>
      </w:r>
      <w:r w:rsidRPr="00480E66">
        <w:rPr>
          <w:rFonts w:hint="cs"/>
          <w:sz w:val="24"/>
          <w:szCs w:val="24"/>
          <w:rtl/>
        </w:rPr>
        <w:t>هو</w:t>
      </w:r>
      <w:r w:rsidRPr="00480E66">
        <w:rPr>
          <w:sz w:val="24"/>
          <w:szCs w:val="24"/>
        </w:rPr>
        <w:t xml:space="preserve"> </w:t>
      </w:r>
      <w:r w:rsidRPr="00480E66">
        <w:rPr>
          <w:rFonts w:hint="cs"/>
          <w:sz w:val="24"/>
          <w:szCs w:val="24"/>
          <w:rtl/>
        </w:rPr>
        <w:t>إنتاج</w:t>
      </w:r>
      <w:r w:rsidRPr="00480E66">
        <w:rPr>
          <w:sz w:val="24"/>
          <w:szCs w:val="24"/>
        </w:rPr>
        <w:t xml:space="preserve"> </w:t>
      </w:r>
      <w:r w:rsidRPr="00480E66">
        <w:rPr>
          <w:rFonts w:hint="cs"/>
          <w:sz w:val="24"/>
          <w:szCs w:val="24"/>
          <w:rtl/>
        </w:rPr>
        <w:t>٤٣</w:t>
      </w:r>
      <w:r w:rsidRPr="00480E66">
        <w:rPr>
          <w:sz w:val="24"/>
          <w:szCs w:val="24"/>
        </w:rPr>
        <w:t xml:space="preserve"> </w:t>
      </w:r>
      <w:r w:rsidRPr="00480E66">
        <w:rPr>
          <w:rFonts w:hint="cs"/>
          <w:sz w:val="24"/>
          <w:szCs w:val="24"/>
          <w:rtl/>
        </w:rPr>
        <w:t>وحدة</w:t>
      </w:r>
      <w:r w:rsidRPr="00480E66">
        <w:rPr>
          <w:sz w:val="24"/>
          <w:szCs w:val="24"/>
        </w:rPr>
        <w:t xml:space="preserve"> </w:t>
      </w:r>
      <w:r w:rsidRPr="00480E66">
        <w:rPr>
          <w:rFonts w:hint="cs"/>
          <w:sz w:val="24"/>
          <w:szCs w:val="24"/>
          <w:rtl/>
        </w:rPr>
        <w:t>يومياً</w:t>
      </w:r>
    </w:p>
    <w:p w:rsidR="001D1588" w:rsidRPr="001D1588" w:rsidRDefault="001D1588">
      <w:pPr>
        <w:rPr>
          <w:color w:val="D99594" w:themeColor="accent2" w:themeTint="99"/>
          <w:rtl/>
        </w:rPr>
      </w:pPr>
    </w:p>
    <w:p w:rsidR="001D1588" w:rsidRPr="00437E35" w:rsidRDefault="00437E35" w:rsidP="001D1588">
      <w:pPr>
        <w:spacing w:after="0"/>
        <w:jc w:val="center"/>
        <w:rPr>
          <w:b/>
          <w:bCs/>
          <w:noProof/>
          <w:color w:val="948A54" w:themeColor="background2" w:themeShade="80"/>
          <w:sz w:val="25"/>
          <w:szCs w:val="25"/>
          <w:u w:val="single"/>
          <w:rtl/>
        </w:rPr>
      </w:pPr>
      <w:r>
        <w:rPr>
          <w:rFonts w:hint="cs"/>
          <w:b/>
          <w:bCs/>
          <w:noProof/>
          <w:color w:val="948A54" w:themeColor="background2" w:themeShade="80"/>
          <w:sz w:val="25"/>
          <w:szCs w:val="25"/>
          <w:u w:val="single"/>
          <w:rtl/>
        </w:rPr>
        <w:t>*</w:t>
      </w:r>
      <w:r w:rsidR="001D1588" w:rsidRPr="00437E35">
        <w:rPr>
          <w:rFonts w:hint="cs"/>
          <w:b/>
          <w:bCs/>
          <w:noProof/>
          <w:color w:val="948A54" w:themeColor="background2" w:themeShade="80"/>
          <w:sz w:val="25"/>
          <w:szCs w:val="25"/>
          <w:u w:val="single"/>
          <w:rtl/>
        </w:rPr>
        <w:t>الموضوع الثالث</w:t>
      </w:r>
    </w:p>
    <w:p w:rsidR="001D1588" w:rsidRPr="00437E35" w:rsidRDefault="001D1588" w:rsidP="001D1588">
      <w:pPr>
        <w:spacing w:after="0"/>
        <w:jc w:val="center"/>
        <w:rPr>
          <w:b/>
          <w:bCs/>
          <w:color w:val="948A54" w:themeColor="background2" w:themeShade="80"/>
          <w:sz w:val="25"/>
          <w:szCs w:val="25"/>
          <w:u w:val="single"/>
          <w:rtl/>
        </w:rPr>
      </w:pPr>
      <w:r w:rsidRPr="00437E35">
        <w:rPr>
          <w:rFonts w:hint="cs"/>
          <w:b/>
          <w:bCs/>
          <w:color w:val="948A54" w:themeColor="background2" w:themeShade="80"/>
          <w:sz w:val="25"/>
          <w:szCs w:val="25"/>
          <w:u w:val="single"/>
          <w:rtl/>
        </w:rPr>
        <w:t>تقدير حجم الطلب (التنبؤ بالإنتاج )</w:t>
      </w:r>
    </w:p>
    <w:p w:rsidR="001D1588" w:rsidRPr="001707E2" w:rsidRDefault="001D1588" w:rsidP="001D1588">
      <w:pPr>
        <w:spacing w:after="0"/>
        <w:jc w:val="center"/>
        <w:rPr>
          <w:b/>
          <w:bCs/>
          <w:sz w:val="25"/>
          <w:szCs w:val="25"/>
          <w:rtl/>
        </w:rPr>
      </w:pPr>
    </w:p>
    <w:p w:rsidR="001D1588" w:rsidRPr="001707E2" w:rsidRDefault="001D1588" w:rsidP="00795D27">
      <w:pPr>
        <w:pStyle w:val="a5"/>
        <w:numPr>
          <w:ilvl w:val="0"/>
          <w:numId w:val="39"/>
        </w:numPr>
        <w:spacing w:after="0"/>
        <w:ind w:left="-737"/>
        <w:rPr>
          <w:sz w:val="25"/>
          <w:szCs w:val="25"/>
          <w:rtl/>
        </w:rPr>
      </w:pPr>
      <w:r w:rsidRPr="001707E2">
        <w:rPr>
          <w:rFonts w:hint="cs"/>
          <w:sz w:val="25"/>
          <w:szCs w:val="25"/>
          <w:rtl/>
        </w:rPr>
        <w:t>يمثل تقدير حجم الطلب الكلي على منتجات المنظمة نقطة البدء في إعداد خطة الانتاج</w:t>
      </w:r>
    </w:p>
    <w:p w:rsidR="001D1588" w:rsidRPr="001707E2" w:rsidRDefault="001D1588" w:rsidP="00795D27">
      <w:pPr>
        <w:pStyle w:val="a5"/>
        <w:numPr>
          <w:ilvl w:val="0"/>
          <w:numId w:val="40"/>
        </w:numPr>
        <w:spacing w:after="0"/>
        <w:ind w:left="-737"/>
        <w:rPr>
          <w:b/>
          <w:bCs/>
          <w:color w:val="215868" w:themeColor="accent5" w:themeShade="80"/>
          <w:sz w:val="27"/>
          <w:szCs w:val="27"/>
          <w:rtl/>
        </w:rPr>
      </w:pPr>
      <w:r w:rsidRPr="001707E2">
        <w:rPr>
          <w:rFonts w:hint="cs"/>
          <w:b/>
          <w:bCs/>
          <w:color w:val="215868" w:themeColor="accent5" w:themeShade="80"/>
          <w:sz w:val="27"/>
          <w:szCs w:val="27"/>
          <w:rtl/>
        </w:rPr>
        <w:t>أولا : أهمية تقدير حجم الطلب (التنبؤ)</w:t>
      </w:r>
    </w:p>
    <w:p w:rsidR="001D1588" w:rsidRPr="00AA22E1" w:rsidRDefault="001D1588" w:rsidP="002F2620">
      <w:pPr>
        <w:spacing w:after="0"/>
        <w:ind w:left="567" w:hanging="1617"/>
        <w:rPr>
          <w:rFonts w:ascii="Alba" w:hAnsi="Alba"/>
          <w:sz w:val="27"/>
          <w:szCs w:val="27"/>
          <w:rtl/>
        </w:rPr>
      </w:pPr>
      <w:r w:rsidRPr="00AA22E1">
        <w:rPr>
          <w:rFonts w:ascii="Alba" w:hAnsi="Alba"/>
          <w:sz w:val="27"/>
          <w:szCs w:val="27"/>
          <w:rtl/>
        </w:rPr>
        <w:t>تقوم معظم المنظمات بتقدير حجم الطلب الكلي على منتجاتها لثلاثة أغراض رئيسية :</w:t>
      </w:r>
    </w:p>
    <w:tbl>
      <w:tblPr>
        <w:tblStyle w:val="-40"/>
        <w:bidiVisual/>
        <w:tblW w:w="10491" w:type="dxa"/>
        <w:tblInd w:w="-1083" w:type="dxa"/>
        <w:tblLook w:val="04A0"/>
      </w:tblPr>
      <w:tblGrid>
        <w:gridCol w:w="3686"/>
        <w:gridCol w:w="4252"/>
        <w:gridCol w:w="2553"/>
      </w:tblGrid>
      <w:tr w:rsidR="001D1588" w:rsidTr="001D1588">
        <w:trPr>
          <w:cnfStyle w:val="100000000000"/>
          <w:trHeight w:val="3332"/>
        </w:trPr>
        <w:tc>
          <w:tcPr>
            <w:cnfStyle w:val="001000000000"/>
            <w:tcW w:w="3686" w:type="dxa"/>
          </w:tcPr>
          <w:p w:rsidR="001D1588" w:rsidRPr="00812260" w:rsidRDefault="001D1588" w:rsidP="001D1588">
            <w:pPr>
              <w:ind w:left="-57"/>
              <w:rPr>
                <w:rFonts w:ascii="Alba" w:hAnsi="Alba"/>
                <w:color w:val="365F91" w:themeColor="accent1" w:themeShade="BF"/>
                <w:sz w:val="28"/>
                <w:szCs w:val="28"/>
                <w:rtl/>
              </w:rPr>
            </w:pPr>
            <w:r w:rsidRPr="00812260">
              <w:rPr>
                <w:rFonts w:ascii="Alba" w:hAnsi="Alba"/>
                <w:color w:val="365F91" w:themeColor="accent1" w:themeShade="BF"/>
                <w:sz w:val="25"/>
                <w:szCs w:val="25"/>
                <w:rtl/>
              </w:rPr>
              <w:t>تحديد ما اذا كان حجم الطلب المتوقع يكفي لتحقيق عائد مناسب :</w:t>
            </w:r>
          </w:p>
          <w:p w:rsidR="001D1588" w:rsidRPr="00812260" w:rsidRDefault="001D1588" w:rsidP="001D1588">
            <w:pPr>
              <w:ind w:left="-57"/>
              <w:rPr>
                <w:rFonts w:ascii="Alba" w:hAnsi="Alba"/>
                <w:b w:val="0"/>
                <w:bCs w:val="0"/>
                <w:sz w:val="28"/>
                <w:szCs w:val="28"/>
                <w:rtl/>
              </w:rPr>
            </w:pPr>
            <w:r w:rsidRPr="00812260">
              <w:rPr>
                <w:rFonts w:ascii="Alba" w:hAnsi="Alba"/>
                <w:b w:val="0"/>
                <w:bCs w:val="0"/>
                <w:sz w:val="25"/>
                <w:szCs w:val="25"/>
                <w:rtl/>
              </w:rPr>
              <w:t>*</w:t>
            </w:r>
            <w:r w:rsidRPr="00812260">
              <w:rPr>
                <w:rFonts w:ascii="Alba" w:hAnsi="Alba" w:hint="cs"/>
                <w:b w:val="0"/>
                <w:bCs w:val="0"/>
                <w:sz w:val="25"/>
                <w:szCs w:val="25"/>
                <w:rtl/>
              </w:rPr>
              <w:t xml:space="preserve"> </w:t>
            </w:r>
            <w:r w:rsidRPr="00812260">
              <w:rPr>
                <w:rFonts w:ascii="Alba" w:hAnsi="Alba"/>
                <w:b w:val="0"/>
                <w:bCs w:val="0"/>
                <w:sz w:val="25"/>
                <w:szCs w:val="25"/>
                <w:rtl/>
              </w:rPr>
              <w:t>اذ ما وجد من الإيرادات المتوقعة من بيع المنتج بالكمية المتوقعة تقل عن تكاليف التي تتحملها المنظمة  في سبيل إنتاج تلك الكمية فإنه يجب عدم البدء في الإنتاج</w:t>
            </w:r>
            <w:r w:rsidRPr="00812260">
              <w:rPr>
                <w:rFonts w:ascii="Alba" w:hAnsi="Alba"/>
                <w:b w:val="0"/>
                <w:bCs w:val="0"/>
                <w:sz w:val="28"/>
                <w:szCs w:val="28"/>
                <w:rtl/>
              </w:rPr>
              <w:t xml:space="preserve"> .</w:t>
            </w:r>
          </w:p>
          <w:p w:rsidR="001D1588" w:rsidRDefault="001D1588" w:rsidP="001D1588">
            <w:pPr>
              <w:ind w:left="-57"/>
              <w:rPr>
                <w:rFonts w:ascii="Alba" w:hAnsi="Alba"/>
                <w:sz w:val="28"/>
                <w:szCs w:val="28"/>
                <w:rtl/>
              </w:rPr>
            </w:pPr>
          </w:p>
        </w:tc>
        <w:tc>
          <w:tcPr>
            <w:tcW w:w="4252" w:type="dxa"/>
          </w:tcPr>
          <w:p w:rsidR="001D1588" w:rsidRPr="00812260" w:rsidRDefault="001D1588" w:rsidP="001D1588">
            <w:pPr>
              <w:ind w:left="-57"/>
              <w:cnfStyle w:val="100000000000"/>
              <w:rPr>
                <w:rFonts w:ascii="Alba" w:hAnsi="Alba"/>
                <w:color w:val="365F91" w:themeColor="accent1" w:themeShade="BF"/>
                <w:sz w:val="25"/>
                <w:szCs w:val="25"/>
                <w:rtl/>
              </w:rPr>
            </w:pPr>
            <w:r w:rsidRPr="00812260">
              <w:rPr>
                <w:rFonts w:ascii="Alba" w:hAnsi="Alba"/>
                <w:color w:val="365F91" w:themeColor="accent1" w:themeShade="BF"/>
                <w:sz w:val="25"/>
                <w:szCs w:val="25"/>
                <w:rtl/>
              </w:rPr>
              <w:t>تحديد الاحتياجات من الطاقة الانتاجية حاليا ومستقبلا :</w:t>
            </w:r>
          </w:p>
          <w:p w:rsidR="001D1588" w:rsidRPr="00812260" w:rsidRDefault="001D1588" w:rsidP="001D1588">
            <w:pPr>
              <w:ind w:left="-57"/>
              <w:cnfStyle w:val="100000000000"/>
              <w:rPr>
                <w:rFonts w:ascii="Alba" w:hAnsi="Alba"/>
                <w:b w:val="0"/>
                <w:bCs w:val="0"/>
                <w:sz w:val="25"/>
                <w:szCs w:val="25"/>
                <w:rtl/>
              </w:rPr>
            </w:pPr>
            <w:r w:rsidRPr="00812260">
              <w:rPr>
                <w:rFonts w:ascii="Alba" w:hAnsi="Alba"/>
                <w:b w:val="0"/>
                <w:bCs w:val="0"/>
                <w:sz w:val="25"/>
                <w:szCs w:val="25"/>
                <w:rtl/>
              </w:rPr>
              <w:t xml:space="preserve">*حيث يتم ترجمة الكمية المطلوبة إنتاجها الى عدد من الآلات والمعدات والمواد وغيرها من عناصر الانتاج </w:t>
            </w:r>
          </w:p>
          <w:p w:rsidR="001D1588" w:rsidRPr="00812260" w:rsidRDefault="001D1588" w:rsidP="001D1588">
            <w:pPr>
              <w:ind w:left="-57"/>
              <w:cnfStyle w:val="100000000000"/>
              <w:rPr>
                <w:rFonts w:ascii="Alba" w:hAnsi="Alba"/>
                <w:b w:val="0"/>
                <w:bCs w:val="0"/>
                <w:sz w:val="25"/>
                <w:szCs w:val="25"/>
                <w:rtl/>
              </w:rPr>
            </w:pPr>
            <w:r w:rsidRPr="00812260">
              <w:rPr>
                <w:rFonts w:ascii="Alba" w:hAnsi="Alba"/>
                <w:b w:val="0"/>
                <w:bCs w:val="0"/>
                <w:sz w:val="25"/>
                <w:szCs w:val="25"/>
                <w:rtl/>
              </w:rPr>
              <w:t>*التحديد الدقيق للكمية المطلوب إنتاجها يجنب المنظمة :</w:t>
            </w:r>
          </w:p>
          <w:p w:rsidR="001D1588" w:rsidRPr="00812260" w:rsidRDefault="001D1588" w:rsidP="00795D27">
            <w:pPr>
              <w:pStyle w:val="a5"/>
              <w:numPr>
                <w:ilvl w:val="0"/>
                <w:numId w:val="28"/>
              </w:numPr>
              <w:ind w:left="-57"/>
              <w:cnfStyle w:val="100000000000"/>
              <w:rPr>
                <w:rFonts w:ascii="Alba" w:hAnsi="Alba"/>
                <w:b w:val="0"/>
                <w:bCs w:val="0"/>
                <w:sz w:val="25"/>
                <w:szCs w:val="25"/>
              </w:rPr>
            </w:pPr>
            <w:r w:rsidRPr="00812260">
              <w:rPr>
                <w:rFonts w:ascii="Alba" w:hAnsi="Alba" w:hint="cs"/>
                <w:b w:val="0"/>
                <w:bCs w:val="0"/>
                <w:sz w:val="25"/>
                <w:szCs w:val="25"/>
                <w:rtl/>
              </w:rPr>
              <w:t xml:space="preserve">- </w:t>
            </w:r>
            <w:r w:rsidRPr="00812260">
              <w:rPr>
                <w:rFonts w:ascii="Alba" w:hAnsi="Alba"/>
                <w:b w:val="0"/>
                <w:bCs w:val="0"/>
                <w:sz w:val="25"/>
                <w:szCs w:val="25"/>
                <w:rtl/>
              </w:rPr>
              <w:t>الكثير من النفقات التي قد تتحملها نتيجة وجود طاقات عاطلة تزيد عن احتياجات الإنتاج .</w:t>
            </w:r>
          </w:p>
          <w:p w:rsidR="001D1588" w:rsidRPr="00812260" w:rsidRDefault="001D1588" w:rsidP="00795D27">
            <w:pPr>
              <w:pStyle w:val="a5"/>
              <w:numPr>
                <w:ilvl w:val="0"/>
                <w:numId w:val="28"/>
              </w:numPr>
              <w:ind w:left="-57"/>
              <w:cnfStyle w:val="100000000000"/>
              <w:rPr>
                <w:rFonts w:ascii="Alba" w:hAnsi="Alba"/>
                <w:b w:val="0"/>
                <w:bCs w:val="0"/>
                <w:sz w:val="25"/>
                <w:szCs w:val="25"/>
              </w:rPr>
            </w:pPr>
            <w:r w:rsidRPr="00812260">
              <w:rPr>
                <w:rFonts w:ascii="Alba" w:hAnsi="Alba" w:hint="cs"/>
                <w:b w:val="0"/>
                <w:bCs w:val="0"/>
                <w:sz w:val="25"/>
                <w:szCs w:val="25"/>
                <w:rtl/>
              </w:rPr>
              <w:t xml:space="preserve">- </w:t>
            </w:r>
            <w:r w:rsidRPr="00812260">
              <w:rPr>
                <w:rFonts w:ascii="Alba" w:hAnsi="Alba"/>
                <w:b w:val="0"/>
                <w:bCs w:val="0"/>
                <w:sz w:val="25"/>
                <w:szCs w:val="25"/>
                <w:rtl/>
              </w:rPr>
              <w:t>فقدان نسبة من الأرباح نتيجة عدم وجود طاقة كافية لإنتاج الكمية المطلوبة .</w:t>
            </w:r>
          </w:p>
          <w:p w:rsidR="001D1588" w:rsidRDefault="001D1588" w:rsidP="001D1588">
            <w:pPr>
              <w:ind w:left="-57"/>
              <w:cnfStyle w:val="100000000000"/>
              <w:rPr>
                <w:rFonts w:ascii="Alba" w:hAnsi="Alba"/>
                <w:sz w:val="28"/>
                <w:szCs w:val="28"/>
                <w:rtl/>
              </w:rPr>
            </w:pPr>
          </w:p>
        </w:tc>
        <w:tc>
          <w:tcPr>
            <w:tcW w:w="2553" w:type="dxa"/>
          </w:tcPr>
          <w:p w:rsidR="001D1588" w:rsidRPr="00812260" w:rsidRDefault="001D1588" w:rsidP="001D1588">
            <w:pPr>
              <w:ind w:left="-57" w:hanging="290"/>
              <w:cnfStyle w:val="100000000000"/>
              <w:rPr>
                <w:rFonts w:ascii="Alba" w:hAnsi="Alba"/>
                <w:color w:val="365F91" w:themeColor="accent1" w:themeShade="BF"/>
                <w:sz w:val="25"/>
                <w:szCs w:val="25"/>
                <w:rtl/>
              </w:rPr>
            </w:pPr>
            <w:r w:rsidRPr="00812260">
              <w:rPr>
                <w:rFonts w:ascii="Alba" w:hAnsi="Alba"/>
                <w:color w:val="365F91" w:themeColor="accent1" w:themeShade="BF"/>
                <w:sz w:val="25"/>
                <w:szCs w:val="25"/>
                <w:rtl/>
              </w:rPr>
              <w:t>إعداد معدلات التشغيل:</w:t>
            </w:r>
          </w:p>
          <w:p w:rsidR="001D1588" w:rsidRPr="00812260" w:rsidRDefault="001D1588" w:rsidP="001D1588">
            <w:pPr>
              <w:ind w:left="-57" w:hanging="290"/>
              <w:cnfStyle w:val="100000000000"/>
              <w:rPr>
                <w:rFonts w:ascii="Alba" w:hAnsi="Alba"/>
                <w:b w:val="0"/>
                <w:bCs w:val="0"/>
                <w:sz w:val="25"/>
                <w:szCs w:val="25"/>
                <w:rtl/>
              </w:rPr>
            </w:pPr>
            <w:r w:rsidRPr="00812260">
              <w:rPr>
                <w:rFonts w:ascii="Alba" w:hAnsi="Alba"/>
                <w:b w:val="0"/>
                <w:bCs w:val="0"/>
                <w:sz w:val="25"/>
                <w:szCs w:val="25"/>
                <w:rtl/>
              </w:rPr>
              <w:t>*إعداد معدلات التشغيل لكل منتج من المنتجات المراد إنتاجها</w:t>
            </w:r>
          </w:p>
          <w:p w:rsidR="001D1588" w:rsidRPr="00812260" w:rsidRDefault="001D1588" w:rsidP="001D1588">
            <w:pPr>
              <w:ind w:left="-57" w:hanging="290"/>
              <w:cnfStyle w:val="100000000000"/>
              <w:rPr>
                <w:rFonts w:ascii="Alba" w:hAnsi="Alba"/>
                <w:b w:val="0"/>
                <w:bCs w:val="0"/>
                <w:sz w:val="25"/>
                <w:szCs w:val="25"/>
                <w:rtl/>
              </w:rPr>
            </w:pPr>
            <w:r w:rsidRPr="00812260">
              <w:rPr>
                <w:rFonts w:ascii="Alba" w:hAnsi="Alba"/>
                <w:b w:val="0"/>
                <w:bCs w:val="0"/>
                <w:sz w:val="25"/>
                <w:szCs w:val="25"/>
                <w:rtl/>
              </w:rPr>
              <w:t>*تخطيط الاحتياجات قصيرة الاجل من المواد والعمالة وغيرها بما يضمن توفير المنتجات الطلوبة في مواعيدها</w:t>
            </w:r>
          </w:p>
          <w:p w:rsidR="001D1588" w:rsidRDefault="001D1588" w:rsidP="001D1588">
            <w:pPr>
              <w:ind w:left="-57"/>
              <w:cnfStyle w:val="100000000000"/>
              <w:rPr>
                <w:rFonts w:ascii="Alba" w:hAnsi="Alba"/>
                <w:sz w:val="28"/>
                <w:szCs w:val="28"/>
                <w:rtl/>
              </w:rPr>
            </w:pPr>
          </w:p>
        </w:tc>
      </w:tr>
    </w:tbl>
    <w:p w:rsidR="001D1588" w:rsidRPr="00786FD8" w:rsidRDefault="001D1588" w:rsidP="001D1588">
      <w:pPr>
        <w:ind w:hanging="1617"/>
        <w:rPr>
          <w:rFonts w:ascii="Alba" w:hAnsi="Alba"/>
          <w:sz w:val="28"/>
          <w:szCs w:val="28"/>
          <w:rtl/>
        </w:rPr>
      </w:pPr>
    </w:p>
    <w:p w:rsidR="001D1588" w:rsidRPr="00812260" w:rsidRDefault="001D1588" w:rsidP="00795D27">
      <w:pPr>
        <w:pStyle w:val="a5"/>
        <w:numPr>
          <w:ilvl w:val="0"/>
          <w:numId w:val="41"/>
        </w:numPr>
        <w:spacing w:after="0"/>
        <w:ind w:left="-907"/>
        <w:rPr>
          <w:b/>
          <w:bCs/>
          <w:color w:val="215868" w:themeColor="accent5" w:themeShade="80"/>
          <w:sz w:val="27"/>
          <w:szCs w:val="27"/>
          <w:rtl/>
        </w:rPr>
      </w:pPr>
      <w:r w:rsidRPr="00812260">
        <w:rPr>
          <w:rFonts w:hint="cs"/>
          <w:b/>
          <w:bCs/>
          <w:color w:val="215868" w:themeColor="accent5" w:themeShade="80"/>
          <w:sz w:val="27"/>
          <w:szCs w:val="27"/>
          <w:rtl/>
        </w:rPr>
        <w:t>ثانيا : الخصائص العامة لتقدير حجم الطلب :</w:t>
      </w:r>
    </w:p>
    <w:p w:rsidR="001D1588" w:rsidRPr="00812260" w:rsidRDefault="001D1588" w:rsidP="001D1588">
      <w:pPr>
        <w:spacing w:after="0"/>
        <w:ind w:left="-1304"/>
        <w:rPr>
          <w:sz w:val="25"/>
          <w:szCs w:val="25"/>
          <w:rtl/>
        </w:rPr>
      </w:pPr>
      <w:r w:rsidRPr="00812260">
        <w:rPr>
          <w:rFonts w:hint="cs"/>
          <w:sz w:val="25"/>
          <w:szCs w:val="25"/>
          <w:rtl/>
        </w:rPr>
        <w:t>بالرغم من تعدد الأساليب المستخدمة في تقدير حجم الطلب إلا ان هناك عدد من الخصائص المشتركة بين تلك الاساليب أهمها ما يلي :</w:t>
      </w:r>
    </w:p>
    <w:p w:rsidR="001D1588" w:rsidRPr="00812260" w:rsidRDefault="001D1588" w:rsidP="00795D27">
      <w:pPr>
        <w:pStyle w:val="a5"/>
        <w:numPr>
          <w:ilvl w:val="0"/>
          <w:numId w:val="29"/>
        </w:numPr>
        <w:spacing w:after="0"/>
        <w:rPr>
          <w:sz w:val="25"/>
          <w:szCs w:val="25"/>
        </w:rPr>
      </w:pPr>
      <w:r w:rsidRPr="00812260">
        <w:rPr>
          <w:rFonts w:hint="cs"/>
          <w:sz w:val="25"/>
          <w:szCs w:val="25"/>
          <w:rtl/>
        </w:rPr>
        <w:t>تفترض جميع الاساليب أن هناك علاقة سببية بين ما حدث في الماضي وما ينتظر حدوثه في المستقبل بعبارة أخرى ما ينتظر حدوثه في المستقبل امتداد لما حدث في الماضي وما يحدث في الحاضر.</w:t>
      </w:r>
    </w:p>
    <w:p w:rsidR="001D1588" w:rsidRPr="00812260" w:rsidRDefault="001D1588" w:rsidP="00795D27">
      <w:pPr>
        <w:pStyle w:val="a5"/>
        <w:numPr>
          <w:ilvl w:val="0"/>
          <w:numId w:val="29"/>
        </w:numPr>
        <w:spacing w:after="0"/>
        <w:rPr>
          <w:sz w:val="25"/>
          <w:szCs w:val="25"/>
        </w:rPr>
      </w:pPr>
      <w:r w:rsidRPr="00812260">
        <w:rPr>
          <w:rFonts w:hint="cs"/>
          <w:sz w:val="25"/>
          <w:szCs w:val="25"/>
          <w:rtl/>
        </w:rPr>
        <w:t>نتائج تقدير حجم الطلب باستخدام جميع الأساليب غير مؤكدة مائة بالمائة وغالبا ما تختلف النتائج الفعلية عن نتائج التقدير .</w:t>
      </w:r>
    </w:p>
    <w:p w:rsidR="001D1588" w:rsidRPr="00812260" w:rsidRDefault="001D1588" w:rsidP="00795D27">
      <w:pPr>
        <w:pStyle w:val="a5"/>
        <w:numPr>
          <w:ilvl w:val="0"/>
          <w:numId w:val="29"/>
        </w:numPr>
        <w:spacing w:after="0"/>
        <w:rPr>
          <w:sz w:val="25"/>
          <w:szCs w:val="25"/>
        </w:rPr>
      </w:pPr>
      <w:r w:rsidRPr="00812260">
        <w:rPr>
          <w:rFonts w:hint="cs"/>
          <w:sz w:val="25"/>
          <w:szCs w:val="25"/>
          <w:rtl/>
        </w:rPr>
        <w:t>إن التنبؤ بحجم الطلب لمجموعة من المنتجات عادة ما يكون أكثر دقة من التنبؤ بحجم الطلب من منتج معين .</w:t>
      </w:r>
    </w:p>
    <w:p w:rsidR="001D1588" w:rsidRDefault="001D1588" w:rsidP="00795D27">
      <w:pPr>
        <w:pStyle w:val="a5"/>
        <w:numPr>
          <w:ilvl w:val="0"/>
          <w:numId w:val="29"/>
        </w:numPr>
        <w:spacing w:after="0"/>
        <w:rPr>
          <w:sz w:val="25"/>
          <w:szCs w:val="25"/>
        </w:rPr>
      </w:pPr>
      <w:r w:rsidRPr="00812260">
        <w:rPr>
          <w:rFonts w:hint="cs"/>
          <w:sz w:val="25"/>
          <w:szCs w:val="25"/>
          <w:rtl/>
        </w:rPr>
        <w:lastRenderedPageBreak/>
        <w:t>هناك علاقة عكسية بين دقة التنبؤ وطول الفترة الزمنية التي يغطيها بعبارة أخرى نتائج تقدير حجم الطلب تكون أكثر دقة في الأجل القصير عنها في الأجل الطويل .</w:t>
      </w:r>
    </w:p>
    <w:p w:rsidR="001D1588" w:rsidRPr="00812260" w:rsidRDefault="001D1588" w:rsidP="001D1588">
      <w:pPr>
        <w:pStyle w:val="a5"/>
        <w:spacing w:after="0"/>
        <w:ind w:left="-897"/>
        <w:rPr>
          <w:sz w:val="25"/>
          <w:szCs w:val="25"/>
        </w:rPr>
      </w:pPr>
    </w:p>
    <w:p w:rsidR="001D1588" w:rsidRPr="004A32F0" w:rsidRDefault="001D1588" w:rsidP="00795D27">
      <w:pPr>
        <w:pStyle w:val="a5"/>
        <w:numPr>
          <w:ilvl w:val="0"/>
          <w:numId w:val="42"/>
        </w:numPr>
        <w:spacing w:after="0"/>
        <w:ind w:left="-964"/>
        <w:rPr>
          <w:b/>
          <w:bCs/>
          <w:color w:val="215868" w:themeColor="accent5" w:themeShade="80"/>
          <w:sz w:val="27"/>
          <w:szCs w:val="27"/>
          <w:rtl/>
        </w:rPr>
      </w:pPr>
      <w:r w:rsidRPr="004A32F0">
        <w:rPr>
          <w:rFonts w:hint="cs"/>
          <w:b/>
          <w:bCs/>
          <w:color w:val="215868" w:themeColor="accent5" w:themeShade="80"/>
          <w:sz w:val="27"/>
          <w:szCs w:val="27"/>
          <w:rtl/>
        </w:rPr>
        <w:t>ثالثا : خطوات تقدير حجم الطلب</w:t>
      </w:r>
    </w:p>
    <w:p w:rsidR="001D1588" w:rsidRPr="004A32F0" w:rsidRDefault="001D1588" w:rsidP="007C6D08">
      <w:pPr>
        <w:spacing w:after="0"/>
        <w:ind w:left="-794"/>
        <w:rPr>
          <w:sz w:val="25"/>
          <w:szCs w:val="25"/>
          <w:rtl/>
        </w:rPr>
      </w:pPr>
      <w:r w:rsidRPr="004A32F0">
        <w:rPr>
          <w:rFonts w:hint="cs"/>
          <w:sz w:val="25"/>
          <w:szCs w:val="25"/>
          <w:rtl/>
        </w:rPr>
        <w:t>تتمثل الخطوات الرئيسة الواجب إتباعها في تقدير حجم الطلب المتوقع من منتجات المنظمة فيما يلي :</w:t>
      </w:r>
    </w:p>
    <w:p w:rsidR="001D1588" w:rsidRPr="004A32F0" w:rsidRDefault="001D1588" w:rsidP="00795D27">
      <w:pPr>
        <w:pStyle w:val="a5"/>
        <w:numPr>
          <w:ilvl w:val="0"/>
          <w:numId w:val="30"/>
        </w:numPr>
        <w:spacing w:after="0"/>
        <w:ind w:left="-794"/>
        <w:rPr>
          <w:color w:val="31849B" w:themeColor="accent5" w:themeShade="BF"/>
          <w:sz w:val="25"/>
          <w:szCs w:val="25"/>
        </w:rPr>
      </w:pPr>
      <w:r w:rsidRPr="004A32F0">
        <w:rPr>
          <w:rFonts w:hint="cs"/>
          <w:color w:val="31849B" w:themeColor="accent5" w:themeShade="BF"/>
          <w:sz w:val="25"/>
          <w:szCs w:val="25"/>
          <w:rtl/>
        </w:rPr>
        <w:t>تحديد الغرض من التقدير والوقت الذي يجب أن يتم فيه .</w:t>
      </w:r>
    </w:p>
    <w:p w:rsidR="001D1588" w:rsidRPr="004A32F0" w:rsidRDefault="001D1588" w:rsidP="007C6D08">
      <w:pPr>
        <w:spacing w:after="0"/>
        <w:ind w:left="-794"/>
        <w:rPr>
          <w:sz w:val="25"/>
          <w:szCs w:val="25"/>
          <w:rtl/>
        </w:rPr>
      </w:pPr>
      <w:r w:rsidRPr="004A32F0">
        <w:rPr>
          <w:rFonts w:hint="cs"/>
          <w:sz w:val="25"/>
          <w:szCs w:val="25"/>
          <w:rtl/>
        </w:rPr>
        <w:t>يفيد ذلك في تحديد مستوى التفصيل المطلوب مثل حجم الموارد اللازمة لتنفيذ حجم الانتاج اللازم لتغطية الطلب المتوقع بالإضافة الى الدقة المطلوبة .</w:t>
      </w:r>
    </w:p>
    <w:p w:rsidR="001D1588" w:rsidRPr="004A32F0" w:rsidRDefault="001D1588" w:rsidP="00795D27">
      <w:pPr>
        <w:pStyle w:val="a5"/>
        <w:numPr>
          <w:ilvl w:val="0"/>
          <w:numId w:val="30"/>
        </w:numPr>
        <w:spacing w:after="0"/>
        <w:ind w:left="-794"/>
        <w:rPr>
          <w:color w:val="31849B" w:themeColor="accent5" w:themeShade="BF"/>
          <w:sz w:val="25"/>
          <w:szCs w:val="25"/>
        </w:rPr>
      </w:pPr>
      <w:r w:rsidRPr="004A32F0">
        <w:rPr>
          <w:rFonts w:hint="cs"/>
          <w:color w:val="31849B" w:themeColor="accent5" w:themeShade="BF"/>
          <w:sz w:val="25"/>
          <w:szCs w:val="25"/>
          <w:rtl/>
        </w:rPr>
        <w:t>تحديد المدة التي يجب أن تغطيها عملية التقدير .</w:t>
      </w:r>
    </w:p>
    <w:p w:rsidR="001D1588" w:rsidRPr="004A32F0" w:rsidRDefault="001D1588" w:rsidP="007C6D08">
      <w:pPr>
        <w:spacing w:after="0"/>
        <w:ind w:left="-794"/>
        <w:rPr>
          <w:sz w:val="25"/>
          <w:szCs w:val="25"/>
          <w:rtl/>
        </w:rPr>
      </w:pPr>
      <w:r w:rsidRPr="004A32F0">
        <w:rPr>
          <w:rFonts w:hint="cs"/>
          <w:sz w:val="25"/>
          <w:szCs w:val="25"/>
          <w:rtl/>
        </w:rPr>
        <w:t>يجب الأخذ في الاعتبار أن درجة الدقة في التقدير تتناقض كلما زادت المدة التي يغطيها التنبؤ</w:t>
      </w:r>
    </w:p>
    <w:p w:rsidR="001D1588" w:rsidRPr="004A32F0" w:rsidRDefault="001D1588" w:rsidP="00795D27">
      <w:pPr>
        <w:pStyle w:val="a5"/>
        <w:numPr>
          <w:ilvl w:val="0"/>
          <w:numId w:val="30"/>
        </w:numPr>
        <w:spacing w:after="0"/>
        <w:ind w:left="-794"/>
        <w:rPr>
          <w:color w:val="31849B" w:themeColor="accent5" w:themeShade="BF"/>
          <w:sz w:val="25"/>
          <w:szCs w:val="25"/>
        </w:rPr>
      </w:pPr>
      <w:r w:rsidRPr="004A32F0">
        <w:rPr>
          <w:rFonts w:hint="cs"/>
          <w:color w:val="31849B" w:themeColor="accent5" w:themeShade="BF"/>
          <w:sz w:val="25"/>
          <w:szCs w:val="25"/>
          <w:rtl/>
        </w:rPr>
        <w:t>اختيار أسلوب أو طريقة التقدير .</w:t>
      </w:r>
    </w:p>
    <w:p w:rsidR="001D1588" w:rsidRPr="004A32F0" w:rsidRDefault="001D1588" w:rsidP="00795D27">
      <w:pPr>
        <w:pStyle w:val="a5"/>
        <w:numPr>
          <w:ilvl w:val="0"/>
          <w:numId w:val="30"/>
        </w:numPr>
        <w:spacing w:after="0"/>
        <w:ind w:left="-794"/>
        <w:rPr>
          <w:color w:val="31849B" w:themeColor="accent5" w:themeShade="BF"/>
          <w:sz w:val="25"/>
          <w:szCs w:val="25"/>
        </w:rPr>
      </w:pPr>
      <w:r w:rsidRPr="004A32F0">
        <w:rPr>
          <w:rFonts w:hint="cs"/>
          <w:color w:val="31849B" w:themeColor="accent5" w:themeShade="BF"/>
          <w:sz w:val="25"/>
          <w:szCs w:val="25"/>
          <w:rtl/>
        </w:rPr>
        <w:t>جمع وتحديد البيانات المناسبة لأعداد تقديرات الطلب المتوقع .</w:t>
      </w:r>
    </w:p>
    <w:p w:rsidR="001D1588" w:rsidRPr="004A32F0" w:rsidRDefault="001D1588" w:rsidP="00795D27">
      <w:pPr>
        <w:pStyle w:val="a5"/>
        <w:numPr>
          <w:ilvl w:val="0"/>
          <w:numId w:val="30"/>
        </w:numPr>
        <w:spacing w:after="0"/>
        <w:ind w:left="-794"/>
        <w:rPr>
          <w:color w:val="31849B" w:themeColor="accent5" w:themeShade="BF"/>
          <w:sz w:val="25"/>
          <w:szCs w:val="25"/>
        </w:rPr>
      </w:pPr>
      <w:r w:rsidRPr="004A32F0">
        <w:rPr>
          <w:rFonts w:hint="cs"/>
          <w:color w:val="31849B" w:themeColor="accent5" w:themeShade="BF"/>
          <w:sz w:val="25"/>
          <w:szCs w:val="25"/>
          <w:rtl/>
        </w:rPr>
        <w:t>مراجعة التقديرات التي تم التوصل إليها وإعادة فحص أساليب التقدير ونوعية البيانات المستخدمة في إعداد تلك التقديرات إذ ما اقتضى الأمر .</w:t>
      </w:r>
    </w:p>
    <w:p w:rsidR="001D1588" w:rsidRPr="001D1588" w:rsidRDefault="001D1588" w:rsidP="001D1588">
      <w:pPr>
        <w:spacing w:after="0"/>
        <w:rPr>
          <w:b/>
          <w:bCs/>
          <w:color w:val="31849B" w:themeColor="accent5" w:themeShade="BF"/>
          <w:sz w:val="27"/>
          <w:szCs w:val="27"/>
        </w:rPr>
      </w:pPr>
    </w:p>
    <w:p w:rsidR="001D1588" w:rsidRPr="004A32F0" w:rsidRDefault="001D1588" w:rsidP="00795D27">
      <w:pPr>
        <w:pStyle w:val="a5"/>
        <w:numPr>
          <w:ilvl w:val="0"/>
          <w:numId w:val="42"/>
        </w:numPr>
        <w:spacing w:after="0"/>
        <w:ind w:left="-850"/>
        <w:rPr>
          <w:b/>
          <w:bCs/>
          <w:color w:val="31849B" w:themeColor="accent5" w:themeShade="BF"/>
          <w:sz w:val="27"/>
          <w:szCs w:val="27"/>
          <w:rtl/>
        </w:rPr>
      </w:pPr>
      <w:r w:rsidRPr="004A32F0">
        <w:rPr>
          <w:rFonts w:hint="cs"/>
          <w:b/>
          <w:bCs/>
          <w:color w:val="31849B" w:themeColor="accent5" w:themeShade="BF"/>
          <w:sz w:val="27"/>
          <w:szCs w:val="27"/>
          <w:rtl/>
        </w:rPr>
        <w:t>رابعا : الأساليب الوصفية المستخدمة في تقدير حجم الطلب .</w:t>
      </w:r>
    </w:p>
    <w:p w:rsidR="001D1588" w:rsidRPr="004A32F0" w:rsidRDefault="001D1588" w:rsidP="00795D27">
      <w:pPr>
        <w:pStyle w:val="a5"/>
        <w:numPr>
          <w:ilvl w:val="0"/>
          <w:numId w:val="31"/>
        </w:numPr>
        <w:spacing w:after="0"/>
        <w:rPr>
          <w:color w:val="4A442A" w:themeColor="background2" w:themeShade="40"/>
          <w:sz w:val="25"/>
          <w:szCs w:val="25"/>
        </w:rPr>
      </w:pPr>
      <w:r w:rsidRPr="004A32F0">
        <w:rPr>
          <w:rFonts w:hint="cs"/>
          <w:color w:val="4A442A" w:themeColor="background2" w:themeShade="40"/>
          <w:sz w:val="25"/>
          <w:szCs w:val="25"/>
          <w:rtl/>
        </w:rPr>
        <w:t>الحالات التي تستخدم فيها الأساليب الوصفية في تقدير حجم الطلب المتوقع على المنتجات المنظمة .</w:t>
      </w:r>
    </w:p>
    <w:p w:rsidR="001D1588" w:rsidRPr="004A32F0" w:rsidRDefault="001D1588" w:rsidP="00795D27">
      <w:pPr>
        <w:pStyle w:val="a5"/>
        <w:numPr>
          <w:ilvl w:val="0"/>
          <w:numId w:val="32"/>
        </w:numPr>
        <w:spacing w:after="0"/>
        <w:rPr>
          <w:sz w:val="25"/>
          <w:szCs w:val="25"/>
          <w:rtl/>
        </w:rPr>
      </w:pPr>
      <w:r w:rsidRPr="004A32F0">
        <w:rPr>
          <w:rFonts w:cs="Arial" w:hint="cs"/>
          <w:sz w:val="25"/>
          <w:szCs w:val="25"/>
          <w:rtl/>
        </w:rPr>
        <w:t>أن</w:t>
      </w:r>
      <w:r>
        <w:rPr>
          <w:rFonts w:cs="Arial" w:hint="cs"/>
          <w:sz w:val="25"/>
          <w:szCs w:val="25"/>
          <w:rtl/>
        </w:rPr>
        <w:t xml:space="preserve"> </w:t>
      </w:r>
      <w:r w:rsidRPr="004A32F0">
        <w:rPr>
          <w:rFonts w:cs="Arial" w:hint="cs"/>
          <w:sz w:val="25"/>
          <w:szCs w:val="25"/>
          <w:rtl/>
        </w:rPr>
        <w:t>يكون</w:t>
      </w:r>
      <w:r>
        <w:rPr>
          <w:rFonts w:cs="Arial" w:hint="cs"/>
          <w:sz w:val="25"/>
          <w:szCs w:val="25"/>
          <w:rtl/>
        </w:rPr>
        <w:t xml:space="preserve"> </w:t>
      </w:r>
      <w:r w:rsidRPr="004A32F0">
        <w:rPr>
          <w:rFonts w:cs="Arial" w:hint="cs"/>
          <w:sz w:val="25"/>
          <w:szCs w:val="25"/>
          <w:rtl/>
        </w:rPr>
        <w:t>التقدير</w:t>
      </w:r>
      <w:r>
        <w:rPr>
          <w:rFonts w:cs="Arial" w:hint="cs"/>
          <w:sz w:val="25"/>
          <w:szCs w:val="25"/>
          <w:rtl/>
        </w:rPr>
        <w:t xml:space="preserve"> </w:t>
      </w:r>
      <w:r w:rsidRPr="004A32F0">
        <w:rPr>
          <w:rFonts w:cs="Arial" w:hint="cs"/>
          <w:sz w:val="25"/>
          <w:szCs w:val="25"/>
          <w:rtl/>
        </w:rPr>
        <w:t>مطلوبا</w:t>
      </w:r>
      <w:r>
        <w:rPr>
          <w:rFonts w:cs="Arial" w:hint="cs"/>
          <w:sz w:val="25"/>
          <w:szCs w:val="25"/>
          <w:rtl/>
        </w:rPr>
        <w:t xml:space="preserve"> </w:t>
      </w:r>
      <w:r w:rsidRPr="004A32F0">
        <w:rPr>
          <w:rFonts w:cs="Arial" w:hint="cs"/>
          <w:sz w:val="25"/>
          <w:szCs w:val="25"/>
          <w:rtl/>
        </w:rPr>
        <w:t>على</w:t>
      </w:r>
      <w:r>
        <w:rPr>
          <w:rFonts w:cs="Arial" w:hint="cs"/>
          <w:sz w:val="25"/>
          <w:szCs w:val="25"/>
          <w:rtl/>
        </w:rPr>
        <w:t xml:space="preserve"> </w:t>
      </w:r>
      <w:r w:rsidRPr="004A32F0">
        <w:rPr>
          <w:rFonts w:cs="Arial" w:hint="cs"/>
          <w:sz w:val="25"/>
          <w:szCs w:val="25"/>
          <w:rtl/>
        </w:rPr>
        <w:t>وجه</w:t>
      </w:r>
      <w:r>
        <w:rPr>
          <w:rFonts w:cs="Arial" w:hint="cs"/>
          <w:sz w:val="25"/>
          <w:szCs w:val="25"/>
          <w:rtl/>
        </w:rPr>
        <w:t xml:space="preserve"> </w:t>
      </w:r>
      <w:r w:rsidRPr="004A32F0">
        <w:rPr>
          <w:rFonts w:cs="Arial" w:hint="cs"/>
          <w:sz w:val="25"/>
          <w:szCs w:val="25"/>
          <w:rtl/>
        </w:rPr>
        <w:t>السرعة</w:t>
      </w:r>
    </w:p>
    <w:p w:rsidR="001D1588" w:rsidRPr="004A32F0" w:rsidRDefault="001D1588" w:rsidP="00795D27">
      <w:pPr>
        <w:pStyle w:val="a5"/>
        <w:numPr>
          <w:ilvl w:val="0"/>
          <w:numId w:val="32"/>
        </w:numPr>
        <w:spacing w:after="0"/>
        <w:rPr>
          <w:sz w:val="25"/>
          <w:szCs w:val="25"/>
        </w:rPr>
      </w:pPr>
      <w:r w:rsidRPr="004A32F0">
        <w:rPr>
          <w:rFonts w:hint="cs"/>
          <w:sz w:val="25"/>
          <w:szCs w:val="25"/>
          <w:rtl/>
        </w:rPr>
        <w:t>أن لا يتوافر وقت كافي لجمع وتحليل البيانات الكمية</w:t>
      </w:r>
    </w:p>
    <w:p w:rsidR="001D1588" w:rsidRPr="004A32F0" w:rsidRDefault="001D1588" w:rsidP="00795D27">
      <w:pPr>
        <w:pStyle w:val="a5"/>
        <w:numPr>
          <w:ilvl w:val="0"/>
          <w:numId w:val="32"/>
        </w:numPr>
        <w:spacing w:after="0"/>
        <w:rPr>
          <w:sz w:val="25"/>
          <w:szCs w:val="25"/>
        </w:rPr>
      </w:pPr>
      <w:r w:rsidRPr="004A32F0">
        <w:rPr>
          <w:rFonts w:hint="cs"/>
          <w:sz w:val="25"/>
          <w:szCs w:val="25"/>
          <w:rtl/>
        </w:rPr>
        <w:t>أن تكون هناك بعض  التغيرات أو القرارات الجديدة في النواحي السياسية أو الاقتصادية .</w:t>
      </w:r>
    </w:p>
    <w:p w:rsidR="001D1588" w:rsidRPr="004A32F0" w:rsidRDefault="001D1588" w:rsidP="00795D27">
      <w:pPr>
        <w:pStyle w:val="a5"/>
        <w:numPr>
          <w:ilvl w:val="0"/>
          <w:numId w:val="32"/>
        </w:numPr>
        <w:spacing w:after="0"/>
        <w:rPr>
          <w:sz w:val="25"/>
          <w:szCs w:val="25"/>
        </w:rPr>
      </w:pPr>
      <w:r w:rsidRPr="004A32F0">
        <w:rPr>
          <w:rFonts w:hint="cs"/>
          <w:sz w:val="25"/>
          <w:szCs w:val="25"/>
          <w:rtl/>
        </w:rPr>
        <w:t>أن تكون البيانات المتاحة متقادمة ويصعب استحداثها .</w:t>
      </w:r>
    </w:p>
    <w:p w:rsidR="001D1588" w:rsidRDefault="001D1588" w:rsidP="00795D27">
      <w:pPr>
        <w:pStyle w:val="a5"/>
        <w:numPr>
          <w:ilvl w:val="0"/>
          <w:numId w:val="32"/>
        </w:numPr>
        <w:spacing w:after="0"/>
        <w:rPr>
          <w:sz w:val="25"/>
          <w:szCs w:val="25"/>
        </w:rPr>
      </w:pPr>
      <w:r w:rsidRPr="004A32F0">
        <w:rPr>
          <w:rFonts w:hint="cs"/>
          <w:sz w:val="25"/>
          <w:szCs w:val="25"/>
          <w:rtl/>
        </w:rPr>
        <w:t>عند تقديم منتج جديد للسوق أو عند إعادة تصميم المنتج أو المنتجات الحالية .</w:t>
      </w:r>
    </w:p>
    <w:p w:rsidR="001D1588" w:rsidRPr="004A32F0" w:rsidRDefault="001D1588" w:rsidP="007C6D08">
      <w:pPr>
        <w:spacing w:after="0"/>
        <w:ind w:left="-680"/>
        <w:rPr>
          <w:sz w:val="25"/>
          <w:szCs w:val="25"/>
        </w:rPr>
      </w:pPr>
    </w:p>
    <w:p w:rsidR="001D1588" w:rsidRPr="004A32F0" w:rsidRDefault="001D1588" w:rsidP="00795D27">
      <w:pPr>
        <w:pStyle w:val="a5"/>
        <w:numPr>
          <w:ilvl w:val="0"/>
          <w:numId w:val="31"/>
        </w:numPr>
        <w:spacing w:after="0"/>
        <w:ind w:left="-680"/>
        <w:rPr>
          <w:color w:val="4A442A" w:themeColor="background2" w:themeShade="40"/>
          <w:sz w:val="25"/>
          <w:szCs w:val="25"/>
        </w:rPr>
      </w:pPr>
      <w:r w:rsidRPr="004A32F0">
        <w:rPr>
          <w:rFonts w:hint="cs"/>
          <w:color w:val="4A442A" w:themeColor="background2" w:themeShade="40"/>
          <w:sz w:val="25"/>
          <w:szCs w:val="25"/>
          <w:rtl/>
        </w:rPr>
        <w:t>الأساليب الوصفية  :</w:t>
      </w:r>
    </w:p>
    <w:p w:rsidR="001D1588" w:rsidRPr="004A32F0" w:rsidRDefault="001D1588" w:rsidP="00795D27">
      <w:pPr>
        <w:pStyle w:val="a5"/>
        <w:numPr>
          <w:ilvl w:val="0"/>
          <w:numId w:val="33"/>
        </w:numPr>
        <w:spacing w:after="0"/>
        <w:ind w:left="-680"/>
        <w:rPr>
          <w:sz w:val="25"/>
          <w:szCs w:val="25"/>
        </w:rPr>
      </w:pPr>
      <w:r w:rsidRPr="004A32F0">
        <w:rPr>
          <w:rFonts w:hint="cs"/>
          <w:sz w:val="25"/>
          <w:szCs w:val="25"/>
          <w:rtl/>
        </w:rPr>
        <w:t>آراء المديرين</w:t>
      </w:r>
    </w:p>
    <w:p w:rsidR="001D1588" w:rsidRPr="004A32F0" w:rsidRDefault="001D1588" w:rsidP="001D1588">
      <w:pPr>
        <w:spacing w:after="0"/>
        <w:ind w:left="-1020"/>
        <w:rPr>
          <w:sz w:val="25"/>
          <w:szCs w:val="25"/>
          <w:rtl/>
        </w:rPr>
      </w:pPr>
      <w:r w:rsidRPr="004A32F0">
        <w:rPr>
          <w:rFonts w:hint="cs"/>
          <w:sz w:val="25"/>
          <w:szCs w:val="25"/>
          <w:rtl/>
        </w:rPr>
        <w:t>وفقا لهذا الأسلوب :</w:t>
      </w:r>
    </w:p>
    <w:p w:rsidR="001D1588" w:rsidRPr="004A32F0" w:rsidRDefault="001D1588" w:rsidP="001D1588">
      <w:pPr>
        <w:spacing w:after="0"/>
        <w:ind w:left="-1020" w:hanging="218"/>
        <w:rPr>
          <w:sz w:val="25"/>
          <w:szCs w:val="25"/>
          <w:rtl/>
        </w:rPr>
      </w:pPr>
      <w:r w:rsidRPr="004A32F0">
        <w:rPr>
          <w:rFonts w:hint="cs"/>
          <w:sz w:val="25"/>
          <w:szCs w:val="25"/>
          <w:rtl/>
        </w:rPr>
        <w:t>*</w:t>
      </w:r>
      <w:r>
        <w:rPr>
          <w:rFonts w:hint="cs"/>
          <w:sz w:val="25"/>
          <w:szCs w:val="25"/>
          <w:rtl/>
        </w:rPr>
        <w:t xml:space="preserve"> </w:t>
      </w:r>
      <w:r w:rsidRPr="004A32F0">
        <w:rPr>
          <w:rFonts w:hint="cs"/>
          <w:sz w:val="25"/>
          <w:szCs w:val="25"/>
          <w:rtl/>
        </w:rPr>
        <w:t>يلتقي مجموعة من المديرين (غالبا مديرو التسويق ,الإنتاج والتمويل )لتقدير حجم الطلب المتوقع على منتجات المشروع خلال الفترة المقبلة .</w:t>
      </w:r>
    </w:p>
    <w:p w:rsidR="001D1588" w:rsidRPr="004A32F0" w:rsidRDefault="001D1588" w:rsidP="001D1588">
      <w:pPr>
        <w:spacing w:after="0"/>
        <w:ind w:left="-1020" w:hanging="218"/>
        <w:rPr>
          <w:sz w:val="25"/>
          <w:szCs w:val="25"/>
          <w:rtl/>
        </w:rPr>
      </w:pPr>
      <w:r w:rsidRPr="004A32F0">
        <w:rPr>
          <w:rFonts w:hint="cs"/>
          <w:sz w:val="25"/>
          <w:szCs w:val="25"/>
          <w:rtl/>
        </w:rPr>
        <w:t>*</w:t>
      </w:r>
      <w:r>
        <w:rPr>
          <w:rFonts w:hint="cs"/>
          <w:sz w:val="25"/>
          <w:szCs w:val="25"/>
          <w:rtl/>
        </w:rPr>
        <w:t xml:space="preserve"> </w:t>
      </w:r>
      <w:r w:rsidRPr="004A32F0">
        <w:rPr>
          <w:rFonts w:hint="cs"/>
          <w:sz w:val="25"/>
          <w:szCs w:val="25"/>
          <w:rtl/>
        </w:rPr>
        <w:t>غالبا يتم التوصل إلى التقدير المطلوب من خلال متوسط التقديرات الفردية لأعضاء اللجنة .</w:t>
      </w:r>
    </w:p>
    <w:p w:rsidR="001D1588" w:rsidRPr="004A32F0" w:rsidRDefault="001D1588" w:rsidP="001D1588">
      <w:pPr>
        <w:spacing w:after="0"/>
        <w:ind w:left="-1020" w:hanging="218"/>
        <w:rPr>
          <w:sz w:val="25"/>
          <w:szCs w:val="25"/>
          <w:rtl/>
        </w:rPr>
      </w:pPr>
      <w:r w:rsidRPr="004A32F0">
        <w:rPr>
          <w:rFonts w:hint="cs"/>
          <w:sz w:val="25"/>
          <w:szCs w:val="25"/>
          <w:rtl/>
        </w:rPr>
        <w:t>*</w:t>
      </w:r>
      <w:r>
        <w:rPr>
          <w:rFonts w:hint="cs"/>
          <w:sz w:val="25"/>
          <w:szCs w:val="25"/>
          <w:rtl/>
        </w:rPr>
        <w:t xml:space="preserve"> </w:t>
      </w:r>
      <w:r w:rsidRPr="004A32F0">
        <w:rPr>
          <w:rFonts w:hint="cs"/>
          <w:sz w:val="25"/>
          <w:szCs w:val="25"/>
          <w:rtl/>
        </w:rPr>
        <w:t>في بعض الأحيان يقوم رئيس اللجنة أو المدير العام بمراجعة تقديرات أعضاء اللجنة وباستخدام خبرته الشخصية يصل إلى تقدير موحد .</w:t>
      </w:r>
    </w:p>
    <w:p w:rsidR="001D1588" w:rsidRPr="004A32F0" w:rsidRDefault="001D1588" w:rsidP="00437E35">
      <w:pPr>
        <w:spacing w:after="0"/>
        <w:ind w:left="-1020" w:hanging="218"/>
        <w:rPr>
          <w:color w:val="984806" w:themeColor="accent6" w:themeShade="80"/>
          <w:sz w:val="25"/>
          <w:szCs w:val="25"/>
          <w:rtl/>
        </w:rPr>
      </w:pPr>
      <w:r w:rsidRPr="004A32F0">
        <w:rPr>
          <w:rFonts w:hint="cs"/>
          <w:color w:val="984806" w:themeColor="accent6" w:themeShade="80"/>
          <w:sz w:val="25"/>
          <w:szCs w:val="25"/>
          <w:rtl/>
        </w:rPr>
        <w:t>* يحقق هذا الاسلوب المزايا التالية :</w:t>
      </w:r>
    </w:p>
    <w:p w:rsidR="001D1588" w:rsidRPr="004A32F0" w:rsidRDefault="001D1588" w:rsidP="00795D27">
      <w:pPr>
        <w:pStyle w:val="a5"/>
        <w:numPr>
          <w:ilvl w:val="0"/>
          <w:numId w:val="28"/>
        </w:numPr>
        <w:spacing w:after="0"/>
        <w:rPr>
          <w:sz w:val="25"/>
          <w:szCs w:val="25"/>
        </w:rPr>
      </w:pPr>
      <w:r w:rsidRPr="004A32F0">
        <w:rPr>
          <w:rFonts w:hint="cs"/>
          <w:sz w:val="25"/>
          <w:szCs w:val="25"/>
          <w:rtl/>
        </w:rPr>
        <w:t>إمكانية تحديد حجم الطلب المتوقع في وقت محدود نسيبا .</w:t>
      </w:r>
    </w:p>
    <w:p w:rsidR="001D1588" w:rsidRDefault="001D1588" w:rsidP="00795D27">
      <w:pPr>
        <w:pStyle w:val="a5"/>
        <w:numPr>
          <w:ilvl w:val="0"/>
          <w:numId w:val="28"/>
        </w:numPr>
        <w:rPr>
          <w:sz w:val="25"/>
          <w:szCs w:val="25"/>
        </w:rPr>
      </w:pPr>
      <w:r w:rsidRPr="004A32F0">
        <w:rPr>
          <w:rFonts w:hint="cs"/>
          <w:sz w:val="25"/>
          <w:szCs w:val="25"/>
          <w:rtl/>
        </w:rPr>
        <w:t>الاستفادة من آراء وخبرات عدد من المديرين المسؤولين بالمنظمة</w:t>
      </w:r>
    </w:p>
    <w:p w:rsidR="001D1588" w:rsidRPr="004A32F0" w:rsidRDefault="001D1588" w:rsidP="00795D27">
      <w:pPr>
        <w:pStyle w:val="a5"/>
        <w:numPr>
          <w:ilvl w:val="0"/>
          <w:numId w:val="39"/>
        </w:numPr>
        <w:spacing w:after="0"/>
        <w:ind w:left="-850"/>
        <w:rPr>
          <w:color w:val="984806" w:themeColor="accent6" w:themeShade="80"/>
          <w:sz w:val="25"/>
          <w:szCs w:val="25"/>
          <w:rtl/>
        </w:rPr>
      </w:pPr>
      <w:r w:rsidRPr="004A32F0">
        <w:rPr>
          <w:rFonts w:hint="cs"/>
          <w:color w:val="984806" w:themeColor="accent6" w:themeShade="80"/>
          <w:sz w:val="25"/>
          <w:szCs w:val="25"/>
          <w:rtl/>
        </w:rPr>
        <w:t>تتمثل عيوب هذا الأسلوب في :</w:t>
      </w:r>
    </w:p>
    <w:p w:rsidR="001D1588" w:rsidRPr="004A32F0" w:rsidRDefault="001D1588" w:rsidP="00795D27">
      <w:pPr>
        <w:pStyle w:val="a5"/>
        <w:numPr>
          <w:ilvl w:val="0"/>
          <w:numId w:val="34"/>
        </w:numPr>
        <w:spacing w:after="0"/>
        <w:ind w:left="-908" w:hanging="284"/>
        <w:rPr>
          <w:sz w:val="25"/>
          <w:szCs w:val="25"/>
        </w:rPr>
      </w:pPr>
      <w:r w:rsidRPr="004A32F0">
        <w:rPr>
          <w:rFonts w:hint="cs"/>
          <w:sz w:val="25"/>
          <w:szCs w:val="25"/>
          <w:rtl/>
        </w:rPr>
        <w:t>صعوبة تحديد المسئولية في حالة حدوث أخطاء في التقدير .</w:t>
      </w:r>
    </w:p>
    <w:p w:rsidR="001D1588" w:rsidRPr="004A32F0" w:rsidRDefault="001D1588" w:rsidP="00795D27">
      <w:pPr>
        <w:pStyle w:val="a5"/>
        <w:numPr>
          <w:ilvl w:val="0"/>
          <w:numId w:val="34"/>
        </w:numPr>
        <w:spacing w:after="0"/>
        <w:ind w:left="-908" w:hanging="284"/>
        <w:rPr>
          <w:sz w:val="25"/>
          <w:szCs w:val="25"/>
        </w:rPr>
      </w:pPr>
      <w:r w:rsidRPr="004A32F0">
        <w:rPr>
          <w:rFonts w:hint="cs"/>
          <w:sz w:val="25"/>
          <w:szCs w:val="25"/>
          <w:rtl/>
        </w:rPr>
        <w:t>صعوبة تقسيم حجم الطلب المتوقع على أساس المناطق البيعية أو المنتجات أو غيرها من أسس التقسيم .</w:t>
      </w:r>
    </w:p>
    <w:p w:rsidR="001D1588" w:rsidRDefault="001D1588" w:rsidP="00795D27">
      <w:pPr>
        <w:pStyle w:val="a5"/>
        <w:numPr>
          <w:ilvl w:val="0"/>
          <w:numId w:val="34"/>
        </w:numPr>
        <w:spacing w:after="0"/>
        <w:ind w:left="-908" w:hanging="284"/>
        <w:rPr>
          <w:sz w:val="25"/>
          <w:szCs w:val="25"/>
        </w:rPr>
      </w:pPr>
      <w:r w:rsidRPr="004A32F0">
        <w:rPr>
          <w:rFonts w:hint="cs"/>
          <w:sz w:val="25"/>
          <w:szCs w:val="25"/>
          <w:rtl/>
        </w:rPr>
        <w:t>تحتوي على عنصر التحيز الشخصي في التقدير .</w:t>
      </w:r>
    </w:p>
    <w:p w:rsidR="001D1588" w:rsidRPr="004A32F0" w:rsidRDefault="001D1588" w:rsidP="001D1588">
      <w:pPr>
        <w:spacing w:after="0"/>
        <w:ind w:left="-1192"/>
        <w:rPr>
          <w:sz w:val="25"/>
          <w:szCs w:val="25"/>
        </w:rPr>
      </w:pPr>
    </w:p>
    <w:p w:rsidR="001D1588" w:rsidRPr="004A32F0" w:rsidRDefault="001D1588" w:rsidP="00795D27">
      <w:pPr>
        <w:pStyle w:val="a5"/>
        <w:numPr>
          <w:ilvl w:val="0"/>
          <w:numId w:val="33"/>
        </w:numPr>
        <w:spacing w:after="0"/>
        <w:rPr>
          <w:color w:val="4A442A" w:themeColor="background2" w:themeShade="40"/>
          <w:sz w:val="25"/>
          <w:szCs w:val="25"/>
        </w:rPr>
      </w:pPr>
      <w:r w:rsidRPr="004A32F0">
        <w:rPr>
          <w:rFonts w:hint="cs"/>
          <w:color w:val="4A442A" w:themeColor="background2" w:themeShade="40"/>
          <w:sz w:val="25"/>
          <w:szCs w:val="25"/>
          <w:rtl/>
        </w:rPr>
        <w:t>استقصاءات المستهلكين :</w:t>
      </w:r>
    </w:p>
    <w:p w:rsidR="001D1588" w:rsidRPr="004A32F0" w:rsidRDefault="001D1588" w:rsidP="001D1588">
      <w:pPr>
        <w:spacing w:after="0"/>
        <w:ind w:left="-1257"/>
        <w:rPr>
          <w:sz w:val="25"/>
          <w:szCs w:val="25"/>
          <w:rtl/>
        </w:rPr>
      </w:pPr>
      <w:r w:rsidRPr="004A32F0">
        <w:rPr>
          <w:rFonts w:hint="cs"/>
          <w:sz w:val="25"/>
          <w:szCs w:val="25"/>
          <w:rtl/>
        </w:rPr>
        <w:t>وفقا لهذا الاسلوب :</w:t>
      </w:r>
    </w:p>
    <w:p w:rsidR="001D1588" w:rsidRDefault="001D1588" w:rsidP="00795D27">
      <w:pPr>
        <w:pStyle w:val="a5"/>
        <w:numPr>
          <w:ilvl w:val="0"/>
          <w:numId w:val="43"/>
        </w:numPr>
        <w:spacing w:after="0"/>
        <w:ind w:left="-794"/>
        <w:rPr>
          <w:sz w:val="25"/>
          <w:szCs w:val="25"/>
        </w:rPr>
      </w:pPr>
      <w:r w:rsidRPr="004A32F0">
        <w:rPr>
          <w:rFonts w:hint="cs"/>
          <w:sz w:val="25"/>
          <w:szCs w:val="25"/>
          <w:rtl/>
        </w:rPr>
        <w:lastRenderedPageBreak/>
        <w:t>يتم تكليف رجال البيع بسؤال المستهلكين عن خططهم الشرائية خلال الفترة القادمة</w:t>
      </w:r>
    </w:p>
    <w:p w:rsidR="001D1588" w:rsidRPr="004A32F0" w:rsidRDefault="001D1588" w:rsidP="007C6D08">
      <w:pPr>
        <w:pStyle w:val="a5"/>
        <w:spacing w:after="0"/>
        <w:ind w:left="-794"/>
        <w:rPr>
          <w:sz w:val="25"/>
          <w:szCs w:val="25"/>
          <w:rtl/>
        </w:rPr>
      </w:pPr>
      <w:r w:rsidRPr="004A32F0">
        <w:rPr>
          <w:rFonts w:hint="cs"/>
          <w:sz w:val="25"/>
          <w:szCs w:val="25"/>
          <w:rtl/>
        </w:rPr>
        <w:t>قد يتم الاتصال بالعملاء عن طريق إرسال قوائم استقصاء إليهم أو عن طريق المحادثات التليفونية  لعينة مختارة منهم</w:t>
      </w:r>
    </w:p>
    <w:p w:rsidR="001D1588" w:rsidRPr="004A32F0" w:rsidRDefault="001D1588" w:rsidP="00795D27">
      <w:pPr>
        <w:pStyle w:val="a5"/>
        <w:numPr>
          <w:ilvl w:val="0"/>
          <w:numId w:val="43"/>
        </w:numPr>
        <w:spacing w:after="0"/>
        <w:ind w:left="-794"/>
        <w:rPr>
          <w:color w:val="943634" w:themeColor="accent2" w:themeShade="BF"/>
          <w:sz w:val="25"/>
          <w:szCs w:val="25"/>
          <w:rtl/>
        </w:rPr>
      </w:pPr>
      <w:r w:rsidRPr="004A32F0">
        <w:rPr>
          <w:rFonts w:hint="cs"/>
          <w:color w:val="943634" w:themeColor="accent2" w:themeShade="BF"/>
          <w:sz w:val="25"/>
          <w:szCs w:val="25"/>
          <w:rtl/>
        </w:rPr>
        <w:t>يحقق هذا الاسلوب الميزة التالية :</w:t>
      </w:r>
    </w:p>
    <w:p w:rsidR="001D1588" w:rsidRPr="004A32F0" w:rsidRDefault="001D1588" w:rsidP="00795D27">
      <w:pPr>
        <w:pStyle w:val="a5"/>
        <w:numPr>
          <w:ilvl w:val="0"/>
          <w:numId w:val="34"/>
        </w:numPr>
        <w:spacing w:after="0"/>
        <w:ind w:left="-794"/>
        <w:rPr>
          <w:sz w:val="25"/>
          <w:szCs w:val="25"/>
        </w:rPr>
      </w:pPr>
      <w:r w:rsidRPr="004A32F0">
        <w:rPr>
          <w:rFonts w:hint="cs"/>
          <w:sz w:val="25"/>
          <w:szCs w:val="25"/>
          <w:rtl/>
        </w:rPr>
        <w:t>الحصول على معلومات قد يصعب الحصول عليها من أي جهة أخرى مثل نوايا واتجاهات المستهلكين نحو منتجات المنظمة ,وتقييم نواحي القوة والضعف بها ويفيد ذلك في تقدير الطلب وتصميم وتطوير المنتجات .</w:t>
      </w:r>
    </w:p>
    <w:p w:rsidR="001D1588" w:rsidRPr="004A32F0" w:rsidRDefault="001D1588" w:rsidP="00795D27">
      <w:pPr>
        <w:pStyle w:val="a5"/>
        <w:numPr>
          <w:ilvl w:val="0"/>
          <w:numId w:val="43"/>
        </w:numPr>
        <w:spacing w:after="0"/>
        <w:ind w:left="-794"/>
        <w:rPr>
          <w:color w:val="943634" w:themeColor="accent2" w:themeShade="BF"/>
          <w:sz w:val="25"/>
          <w:szCs w:val="25"/>
          <w:rtl/>
        </w:rPr>
      </w:pPr>
      <w:r w:rsidRPr="004A32F0">
        <w:rPr>
          <w:rFonts w:hint="cs"/>
          <w:color w:val="943634" w:themeColor="accent2" w:themeShade="BF"/>
          <w:sz w:val="25"/>
          <w:szCs w:val="25"/>
          <w:rtl/>
        </w:rPr>
        <w:t>تتمثل عيوب هذا الاسلوب في :</w:t>
      </w:r>
    </w:p>
    <w:p w:rsidR="001D1588" w:rsidRPr="004A32F0" w:rsidRDefault="001D1588" w:rsidP="00795D27">
      <w:pPr>
        <w:pStyle w:val="a5"/>
        <w:numPr>
          <w:ilvl w:val="0"/>
          <w:numId w:val="35"/>
        </w:numPr>
        <w:spacing w:after="0"/>
        <w:ind w:left="-794" w:hanging="284"/>
        <w:rPr>
          <w:sz w:val="25"/>
          <w:szCs w:val="25"/>
        </w:rPr>
      </w:pPr>
      <w:r w:rsidRPr="004A32F0">
        <w:rPr>
          <w:rFonts w:hint="cs"/>
          <w:sz w:val="25"/>
          <w:szCs w:val="25"/>
          <w:rtl/>
        </w:rPr>
        <w:t>احتمال تحيز المستهلكين فيما يقدمونه من معلومات .</w:t>
      </w:r>
    </w:p>
    <w:p w:rsidR="001D1588" w:rsidRDefault="001D1588" w:rsidP="00795D27">
      <w:pPr>
        <w:pStyle w:val="a5"/>
        <w:numPr>
          <w:ilvl w:val="0"/>
          <w:numId w:val="35"/>
        </w:numPr>
        <w:spacing w:after="0"/>
        <w:ind w:left="-794" w:hanging="425"/>
        <w:rPr>
          <w:sz w:val="25"/>
          <w:szCs w:val="25"/>
        </w:rPr>
      </w:pPr>
      <w:r w:rsidRPr="004A32F0">
        <w:rPr>
          <w:rFonts w:hint="cs"/>
          <w:sz w:val="25"/>
          <w:szCs w:val="25"/>
          <w:rtl/>
        </w:rPr>
        <w:t>يحتاج الى وقت وتكاليف لإجراء الاستقصاء وتحليل البيانات .</w:t>
      </w:r>
    </w:p>
    <w:p w:rsidR="001D1588" w:rsidRPr="00AA22E1" w:rsidRDefault="001D1588" w:rsidP="007C6D08">
      <w:pPr>
        <w:spacing w:after="0"/>
        <w:ind w:left="-850"/>
        <w:rPr>
          <w:sz w:val="25"/>
          <w:szCs w:val="25"/>
        </w:rPr>
      </w:pPr>
    </w:p>
    <w:p w:rsidR="001D1588" w:rsidRPr="00AA22E1" w:rsidRDefault="001D1588" w:rsidP="007C6D08">
      <w:pPr>
        <w:spacing w:after="0"/>
        <w:ind w:left="-680" w:hanging="467"/>
        <w:rPr>
          <w:color w:val="4A442A" w:themeColor="background2" w:themeShade="40"/>
          <w:sz w:val="25"/>
          <w:szCs w:val="25"/>
          <w:rtl/>
        </w:rPr>
      </w:pPr>
      <w:r w:rsidRPr="00AA22E1">
        <w:rPr>
          <w:rFonts w:hint="cs"/>
          <w:color w:val="4A442A" w:themeColor="background2" w:themeShade="40"/>
          <w:sz w:val="25"/>
          <w:szCs w:val="25"/>
          <w:rtl/>
        </w:rPr>
        <w:t>ج- آراء رجال البيع :</w:t>
      </w:r>
    </w:p>
    <w:p w:rsidR="001D1588" w:rsidRPr="004A32F0" w:rsidRDefault="001D1588" w:rsidP="007C6D08">
      <w:pPr>
        <w:spacing w:after="0"/>
        <w:ind w:left="-680" w:hanging="467"/>
        <w:rPr>
          <w:sz w:val="25"/>
          <w:szCs w:val="25"/>
          <w:rtl/>
        </w:rPr>
      </w:pPr>
      <w:r w:rsidRPr="004A32F0">
        <w:rPr>
          <w:rFonts w:hint="cs"/>
          <w:sz w:val="25"/>
          <w:szCs w:val="25"/>
          <w:rtl/>
        </w:rPr>
        <w:t>وفقا لهذا الاسلوب :</w:t>
      </w:r>
    </w:p>
    <w:p w:rsidR="001D1588" w:rsidRPr="004A32F0" w:rsidRDefault="001D1588" w:rsidP="007C6D08">
      <w:pPr>
        <w:spacing w:after="0"/>
        <w:ind w:left="-850" w:hanging="283"/>
        <w:rPr>
          <w:sz w:val="25"/>
          <w:szCs w:val="25"/>
          <w:rtl/>
        </w:rPr>
      </w:pPr>
      <w:r w:rsidRPr="004A32F0">
        <w:rPr>
          <w:rFonts w:hint="cs"/>
          <w:sz w:val="25"/>
          <w:szCs w:val="25"/>
          <w:rtl/>
        </w:rPr>
        <w:t>*</w:t>
      </w:r>
      <w:r>
        <w:rPr>
          <w:rFonts w:hint="cs"/>
          <w:sz w:val="25"/>
          <w:szCs w:val="25"/>
          <w:rtl/>
        </w:rPr>
        <w:t xml:space="preserve"> </w:t>
      </w:r>
      <w:r w:rsidRPr="004A32F0">
        <w:rPr>
          <w:rFonts w:hint="cs"/>
          <w:sz w:val="25"/>
          <w:szCs w:val="25"/>
          <w:rtl/>
        </w:rPr>
        <w:t>يكلف كل مندوب بيع بإعداد تقدير للكمية المتوقع بيعها بمنطقته خلال الفترة القادمة .</w:t>
      </w:r>
    </w:p>
    <w:p w:rsidR="001D1588" w:rsidRPr="004A32F0" w:rsidRDefault="001D1588" w:rsidP="007C6D08">
      <w:pPr>
        <w:spacing w:after="0"/>
        <w:ind w:left="-850" w:hanging="283"/>
        <w:rPr>
          <w:sz w:val="25"/>
          <w:szCs w:val="25"/>
          <w:rtl/>
        </w:rPr>
      </w:pPr>
      <w:r w:rsidRPr="004A32F0">
        <w:rPr>
          <w:rFonts w:hint="cs"/>
          <w:sz w:val="25"/>
          <w:szCs w:val="25"/>
          <w:rtl/>
        </w:rPr>
        <w:t>*</w:t>
      </w:r>
      <w:r>
        <w:rPr>
          <w:rFonts w:hint="cs"/>
          <w:sz w:val="25"/>
          <w:szCs w:val="25"/>
          <w:rtl/>
        </w:rPr>
        <w:t xml:space="preserve"> </w:t>
      </w:r>
      <w:r w:rsidRPr="004A32F0">
        <w:rPr>
          <w:rFonts w:hint="cs"/>
          <w:sz w:val="25"/>
          <w:szCs w:val="25"/>
          <w:rtl/>
        </w:rPr>
        <w:t>يقوم مدير مبيعات الإقليم بتجميع ومراجعة تقديرات مندوبي البيع للمناطق البيعية المختلفة .</w:t>
      </w:r>
    </w:p>
    <w:p w:rsidR="001D1588" w:rsidRPr="004A32F0" w:rsidRDefault="001D1588" w:rsidP="007C6D08">
      <w:pPr>
        <w:spacing w:after="0"/>
        <w:ind w:left="-850" w:hanging="283"/>
        <w:rPr>
          <w:sz w:val="25"/>
          <w:szCs w:val="25"/>
          <w:rtl/>
        </w:rPr>
      </w:pPr>
      <w:r w:rsidRPr="004A32F0">
        <w:rPr>
          <w:rFonts w:hint="cs"/>
          <w:sz w:val="25"/>
          <w:szCs w:val="25"/>
          <w:rtl/>
        </w:rPr>
        <w:t>*</w:t>
      </w:r>
      <w:r>
        <w:rPr>
          <w:rFonts w:hint="cs"/>
          <w:sz w:val="25"/>
          <w:szCs w:val="25"/>
          <w:rtl/>
        </w:rPr>
        <w:t xml:space="preserve"> </w:t>
      </w:r>
      <w:r w:rsidRPr="004A32F0">
        <w:rPr>
          <w:rFonts w:hint="cs"/>
          <w:sz w:val="25"/>
          <w:szCs w:val="25"/>
          <w:rtl/>
        </w:rPr>
        <w:t>يقوم مدير المبيعات بإعداد تقدير عام للمبيعات على مستوى المنظمة .</w:t>
      </w:r>
    </w:p>
    <w:p w:rsidR="001D1588" w:rsidRPr="00AA22E1" w:rsidRDefault="001D1588" w:rsidP="007C6D08">
      <w:pPr>
        <w:spacing w:after="0"/>
        <w:ind w:left="-737" w:hanging="467"/>
        <w:rPr>
          <w:color w:val="984806" w:themeColor="accent6" w:themeShade="80"/>
          <w:sz w:val="25"/>
          <w:szCs w:val="25"/>
          <w:rtl/>
        </w:rPr>
      </w:pPr>
      <w:r w:rsidRPr="00AA22E1">
        <w:rPr>
          <w:rFonts w:hint="cs"/>
          <w:color w:val="984806" w:themeColor="accent6" w:themeShade="80"/>
          <w:sz w:val="25"/>
          <w:szCs w:val="25"/>
          <w:rtl/>
        </w:rPr>
        <w:t>يحقق هذا الاسلوب المزايا التالية :</w:t>
      </w:r>
    </w:p>
    <w:p w:rsidR="001D1588" w:rsidRPr="004A32F0" w:rsidRDefault="001D1588" w:rsidP="00795D27">
      <w:pPr>
        <w:pStyle w:val="a5"/>
        <w:numPr>
          <w:ilvl w:val="0"/>
          <w:numId w:val="36"/>
        </w:numPr>
        <w:spacing w:after="0"/>
        <w:ind w:left="-850" w:hanging="284"/>
        <w:rPr>
          <w:sz w:val="25"/>
          <w:szCs w:val="25"/>
        </w:rPr>
      </w:pPr>
      <w:r w:rsidRPr="004A32F0">
        <w:rPr>
          <w:rFonts w:hint="cs"/>
          <w:sz w:val="25"/>
          <w:szCs w:val="25"/>
          <w:rtl/>
        </w:rPr>
        <w:t>إمكانية التعرف على حجم الطلب المتوقع في المناطق البيعية المختلفة وتوزيعه ايضا على أساس المنتجات .</w:t>
      </w:r>
    </w:p>
    <w:p w:rsidR="001D1588" w:rsidRPr="004A32F0" w:rsidRDefault="001D1588" w:rsidP="00795D27">
      <w:pPr>
        <w:pStyle w:val="a5"/>
        <w:numPr>
          <w:ilvl w:val="0"/>
          <w:numId w:val="36"/>
        </w:numPr>
        <w:spacing w:after="0"/>
        <w:ind w:left="-850" w:hanging="142"/>
        <w:rPr>
          <w:sz w:val="25"/>
          <w:szCs w:val="25"/>
        </w:rPr>
      </w:pPr>
      <w:r w:rsidRPr="004A32F0">
        <w:rPr>
          <w:rFonts w:hint="cs"/>
          <w:sz w:val="25"/>
          <w:szCs w:val="25"/>
          <w:rtl/>
        </w:rPr>
        <w:t>تحفيز رجال البيع نظرا لشعورهم بالمشاركة في تخطيط حصصهم البيعية .</w:t>
      </w:r>
    </w:p>
    <w:p w:rsidR="001D1588" w:rsidRPr="00AA22E1" w:rsidRDefault="001D1588" w:rsidP="007C6D08">
      <w:pPr>
        <w:spacing w:after="0"/>
        <w:ind w:left="-850" w:hanging="142"/>
        <w:rPr>
          <w:color w:val="984806" w:themeColor="accent6" w:themeShade="80"/>
          <w:sz w:val="25"/>
          <w:szCs w:val="25"/>
          <w:rtl/>
        </w:rPr>
      </w:pPr>
      <w:r w:rsidRPr="00AA22E1">
        <w:rPr>
          <w:rFonts w:hint="cs"/>
          <w:color w:val="984806" w:themeColor="accent6" w:themeShade="80"/>
          <w:sz w:val="25"/>
          <w:szCs w:val="25"/>
          <w:rtl/>
        </w:rPr>
        <w:t>تتمثل عيوب هذا الاسلوب في :</w:t>
      </w:r>
    </w:p>
    <w:p w:rsidR="001D1588" w:rsidRPr="004A32F0" w:rsidRDefault="001D1588" w:rsidP="00795D27">
      <w:pPr>
        <w:pStyle w:val="a5"/>
        <w:numPr>
          <w:ilvl w:val="0"/>
          <w:numId w:val="37"/>
        </w:numPr>
        <w:spacing w:after="0"/>
        <w:ind w:left="-850" w:hanging="283"/>
        <w:rPr>
          <w:sz w:val="25"/>
          <w:szCs w:val="25"/>
        </w:rPr>
      </w:pPr>
      <w:r w:rsidRPr="004A32F0">
        <w:rPr>
          <w:rFonts w:hint="cs"/>
          <w:sz w:val="25"/>
          <w:szCs w:val="25"/>
          <w:rtl/>
        </w:rPr>
        <w:t>رجال البيع قد لا يستطيعون التفرقة بين ما يقوله العميل وما ينوي أن يفعله .</w:t>
      </w:r>
    </w:p>
    <w:p w:rsidR="001D1588" w:rsidRDefault="001D1588" w:rsidP="00795D27">
      <w:pPr>
        <w:pStyle w:val="a5"/>
        <w:numPr>
          <w:ilvl w:val="0"/>
          <w:numId w:val="37"/>
        </w:numPr>
        <w:spacing w:after="0"/>
        <w:ind w:left="-850" w:hanging="284"/>
        <w:rPr>
          <w:sz w:val="25"/>
          <w:szCs w:val="25"/>
        </w:rPr>
      </w:pPr>
      <w:r w:rsidRPr="004A32F0">
        <w:rPr>
          <w:rFonts w:hint="cs"/>
          <w:sz w:val="25"/>
          <w:szCs w:val="25"/>
          <w:rtl/>
        </w:rPr>
        <w:t>قد يميل بعض رجال البيع الى تخفيض تقديراتهم اذ ما شعروا بأن تلك التقديرات سوف تستخدم في تحديد الاهداف البيعية المطلوبة منهم .</w:t>
      </w:r>
    </w:p>
    <w:p w:rsidR="001D1588" w:rsidRPr="00AA22E1" w:rsidRDefault="001D1588" w:rsidP="007C6D08">
      <w:pPr>
        <w:spacing w:after="0"/>
        <w:ind w:left="-850"/>
        <w:rPr>
          <w:sz w:val="25"/>
          <w:szCs w:val="25"/>
        </w:rPr>
      </w:pPr>
    </w:p>
    <w:p w:rsidR="001D1588" w:rsidRPr="00AA22E1" w:rsidRDefault="001D1588" w:rsidP="007C6D08">
      <w:pPr>
        <w:spacing w:after="0"/>
        <w:ind w:left="-1077"/>
        <w:rPr>
          <w:color w:val="4A442A" w:themeColor="background2" w:themeShade="40"/>
          <w:sz w:val="25"/>
          <w:szCs w:val="25"/>
          <w:rtl/>
        </w:rPr>
      </w:pPr>
      <w:r w:rsidRPr="00AA22E1">
        <w:rPr>
          <w:rFonts w:hint="cs"/>
          <w:color w:val="4A442A" w:themeColor="background2" w:themeShade="40"/>
          <w:sz w:val="25"/>
          <w:szCs w:val="25"/>
          <w:rtl/>
        </w:rPr>
        <w:t>د- أسلوب دلفاي :</w:t>
      </w:r>
    </w:p>
    <w:p w:rsidR="001D1588" w:rsidRPr="00AA22E1" w:rsidRDefault="001D1588" w:rsidP="007C6D08">
      <w:pPr>
        <w:spacing w:after="0"/>
        <w:ind w:left="-1077"/>
        <w:rPr>
          <w:sz w:val="25"/>
          <w:szCs w:val="25"/>
          <w:rtl/>
        </w:rPr>
      </w:pPr>
      <w:r w:rsidRPr="00AA22E1">
        <w:rPr>
          <w:rFonts w:hint="cs"/>
          <w:sz w:val="25"/>
          <w:szCs w:val="25"/>
          <w:rtl/>
        </w:rPr>
        <w:t>وفقا لهذا الاسلوب :</w:t>
      </w:r>
    </w:p>
    <w:p w:rsidR="001D1588" w:rsidRPr="00AA22E1" w:rsidRDefault="001D1588" w:rsidP="007C6D08">
      <w:pPr>
        <w:spacing w:after="0"/>
        <w:ind w:left="-1077"/>
        <w:rPr>
          <w:sz w:val="25"/>
          <w:szCs w:val="25"/>
          <w:rtl/>
        </w:rPr>
      </w:pPr>
      <w:r w:rsidRPr="00AA22E1">
        <w:rPr>
          <w:rFonts w:hint="cs"/>
          <w:sz w:val="25"/>
          <w:szCs w:val="25"/>
          <w:rtl/>
        </w:rPr>
        <w:t>*</w:t>
      </w:r>
      <w:r>
        <w:rPr>
          <w:rFonts w:hint="cs"/>
          <w:sz w:val="25"/>
          <w:szCs w:val="25"/>
          <w:rtl/>
        </w:rPr>
        <w:t xml:space="preserve"> </w:t>
      </w:r>
      <w:r w:rsidRPr="00AA22E1">
        <w:rPr>
          <w:rFonts w:hint="cs"/>
          <w:sz w:val="25"/>
          <w:szCs w:val="25"/>
          <w:rtl/>
        </w:rPr>
        <w:t>يوزع على مجموعة من الخبراء قائمة تحتوي على عدد من الاسئلة التي يمكن من خلال الاجابة عليها الحصول على تقديرات كل خبير والفروض التي استخدامها في إعداد التقديرات .</w:t>
      </w:r>
    </w:p>
    <w:p w:rsidR="001D1588" w:rsidRPr="00AA22E1" w:rsidRDefault="001D1588" w:rsidP="007C6D08">
      <w:pPr>
        <w:spacing w:after="0"/>
        <w:ind w:left="-1077"/>
        <w:rPr>
          <w:sz w:val="25"/>
          <w:szCs w:val="25"/>
          <w:rtl/>
        </w:rPr>
      </w:pPr>
      <w:r w:rsidRPr="00AA22E1">
        <w:rPr>
          <w:rFonts w:hint="cs"/>
          <w:sz w:val="25"/>
          <w:szCs w:val="25"/>
          <w:rtl/>
        </w:rPr>
        <w:t>*</w:t>
      </w:r>
      <w:r>
        <w:rPr>
          <w:rFonts w:hint="cs"/>
          <w:sz w:val="25"/>
          <w:szCs w:val="25"/>
          <w:rtl/>
        </w:rPr>
        <w:t xml:space="preserve"> </w:t>
      </w:r>
      <w:r w:rsidRPr="00AA22E1">
        <w:rPr>
          <w:rFonts w:hint="cs"/>
          <w:sz w:val="25"/>
          <w:szCs w:val="25"/>
          <w:rtl/>
        </w:rPr>
        <w:t>يتم تجميع القوائم ويتم التعرف على التقديرات المختلفة والفروض التي تم استخدامها في اعداد هذه التقديرات</w:t>
      </w:r>
    </w:p>
    <w:p w:rsidR="001D1588" w:rsidRPr="00AA22E1" w:rsidRDefault="001D1588" w:rsidP="007C6D08">
      <w:pPr>
        <w:spacing w:after="0"/>
        <w:ind w:left="-1077"/>
        <w:rPr>
          <w:sz w:val="25"/>
          <w:szCs w:val="25"/>
          <w:rtl/>
        </w:rPr>
      </w:pPr>
      <w:r w:rsidRPr="00AA22E1">
        <w:rPr>
          <w:rFonts w:hint="cs"/>
          <w:sz w:val="25"/>
          <w:szCs w:val="25"/>
          <w:rtl/>
        </w:rPr>
        <w:t>*</w:t>
      </w:r>
      <w:r>
        <w:rPr>
          <w:rFonts w:hint="cs"/>
          <w:sz w:val="25"/>
          <w:szCs w:val="25"/>
          <w:rtl/>
        </w:rPr>
        <w:t xml:space="preserve"> </w:t>
      </w:r>
      <w:r w:rsidRPr="00AA22E1">
        <w:rPr>
          <w:rFonts w:hint="cs"/>
          <w:sz w:val="25"/>
          <w:szCs w:val="25"/>
          <w:rtl/>
        </w:rPr>
        <w:t>تعاد صياغة أسئلة القائمة من جديد بوضع تقديرات الخبراء والفروض التي تم استخدامها في إعداد هذه التقديرات ثم توزع من جديد  على الخبراء لإعادة التقدير في ضوء التقديرات المختلفة .</w:t>
      </w:r>
    </w:p>
    <w:p w:rsidR="001D1588" w:rsidRPr="00AA22E1" w:rsidRDefault="001D1588" w:rsidP="007C6D08">
      <w:pPr>
        <w:spacing w:after="0"/>
        <w:ind w:left="-1077"/>
        <w:rPr>
          <w:sz w:val="25"/>
          <w:szCs w:val="25"/>
          <w:rtl/>
        </w:rPr>
      </w:pPr>
      <w:r w:rsidRPr="00AA22E1">
        <w:rPr>
          <w:rFonts w:hint="cs"/>
          <w:sz w:val="25"/>
          <w:szCs w:val="25"/>
          <w:rtl/>
        </w:rPr>
        <w:t>*</w:t>
      </w:r>
      <w:r>
        <w:rPr>
          <w:rFonts w:hint="cs"/>
          <w:sz w:val="25"/>
          <w:szCs w:val="25"/>
          <w:rtl/>
        </w:rPr>
        <w:t xml:space="preserve"> </w:t>
      </w:r>
      <w:r w:rsidRPr="00AA22E1">
        <w:rPr>
          <w:rFonts w:hint="cs"/>
          <w:sz w:val="25"/>
          <w:szCs w:val="25"/>
          <w:rtl/>
        </w:rPr>
        <w:t xml:space="preserve"> تعاد هذه الدورة عدة مرات حتى يتم التوصل إلى درجة مقبولة من الاتفاق بين الخبراء حول تقدير حجم الطلب المتوقع</w:t>
      </w:r>
    </w:p>
    <w:p w:rsidR="001D1588" w:rsidRPr="00AA22E1" w:rsidRDefault="001D1588" w:rsidP="007C6D08">
      <w:pPr>
        <w:spacing w:after="0"/>
        <w:ind w:left="-1077"/>
        <w:rPr>
          <w:color w:val="984806" w:themeColor="accent6" w:themeShade="80"/>
          <w:sz w:val="25"/>
          <w:szCs w:val="25"/>
          <w:rtl/>
        </w:rPr>
      </w:pPr>
      <w:r>
        <w:rPr>
          <w:rFonts w:hint="cs"/>
          <w:color w:val="984806" w:themeColor="accent6" w:themeShade="80"/>
          <w:sz w:val="25"/>
          <w:szCs w:val="25"/>
          <w:rtl/>
        </w:rPr>
        <w:t xml:space="preserve">* </w:t>
      </w:r>
      <w:r w:rsidRPr="00AA22E1">
        <w:rPr>
          <w:rFonts w:hint="cs"/>
          <w:color w:val="984806" w:themeColor="accent6" w:themeShade="80"/>
          <w:sz w:val="25"/>
          <w:szCs w:val="25"/>
          <w:rtl/>
        </w:rPr>
        <w:t>يحقق هذا الاسلوب الميزة التالية :</w:t>
      </w:r>
    </w:p>
    <w:p w:rsidR="001D1588" w:rsidRDefault="001D1588" w:rsidP="007C6D08">
      <w:pPr>
        <w:spacing w:after="0"/>
        <w:ind w:left="-1077"/>
        <w:rPr>
          <w:sz w:val="25"/>
          <w:szCs w:val="25"/>
          <w:rtl/>
        </w:rPr>
      </w:pPr>
      <w:r>
        <w:rPr>
          <w:rFonts w:hint="cs"/>
          <w:sz w:val="25"/>
          <w:szCs w:val="25"/>
          <w:rtl/>
        </w:rPr>
        <w:t xml:space="preserve">- </w:t>
      </w:r>
      <w:r w:rsidRPr="00AA22E1">
        <w:rPr>
          <w:rFonts w:hint="cs"/>
          <w:sz w:val="25"/>
          <w:szCs w:val="25"/>
          <w:rtl/>
        </w:rPr>
        <w:t>الاستفادة من آراء مجموعة من الخبراء أو المتخصصين مع تجنب المناقشات المباشرة بينهم وما يترتب عليها من ضياع للوقت والجهد .</w:t>
      </w:r>
    </w:p>
    <w:p w:rsidR="001D1588" w:rsidRDefault="001D1588" w:rsidP="007C6D08">
      <w:pPr>
        <w:spacing w:after="0"/>
        <w:ind w:left="-850"/>
        <w:rPr>
          <w:sz w:val="25"/>
          <w:szCs w:val="25"/>
          <w:rtl/>
        </w:rPr>
      </w:pPr>
    </w:p>
    <w:p w:rsidR="001D1588" w:rsidRPr="00AA22E1" w:rsidRDefault="001D1588" w:rsidP="00795D27">
      <w:pPr>
        <w:pStyle w:val="a5"/>
        <w:numPr>
          <w:ilvl w:val="0"/>
          <w:numId w:val="45"/>
        </w:numPr>
        <w:spacing w:after="0" w:line="240" w:lineRule="auto"/>
        <w:ind w:left="-850"/>
        <w:rPr>
          <w:b/>
          <w:bCs/>
          <w:color w:val="31849B" w:themeColor="accent5" w:themeShade="BF"/>
          <w:sz w:val="27"/>
          <w:szCs w:val="27"/>
          <w:rtl/>
        </w:rPr>
      </w:pPr>
      <w:r w:rsidRPr="00AA22E1">
        <w:rPr>
          <w:rFonts w:hint="cs"/>
          <w:b/>
          <w:bCs/>
          <w:color w:val="31849B" w:themeColor="accent5" w:themeShade="BF"/>
          <w:sz w:val="27"/>
          <w:szCs w:val="27"/>
          <w:rtl/>
        </w:rPr>
        <w:t>خامسا : الأساليب الكمية المستخدمة في تقدير حجم الطلب :</w:t>
      </w:r>
    </w:p>
    <w:p w:rsidR="001D1588" w:rsidRDefault="001D1588" w:rsidP="007C6D08">
      <w:pPr>
        <w:spacing w:after="0" w:line="240" w:lineRule="auto"/>
        <w:ind w:left="-850"/>
        <w:rPr>
          <w:sz w:val="25"/>
          <w:szCs w:val="25"/>
          <w:rtl/>
        </w:rPr>
      </w:pPr>
      <w:r w:rsidRPr="00AA22E1">
        <w:rPr>
          <w:rFonts w:hint="cs"/>
          <w:sz w:val="25"/>
          <w:szCs w:val="25"/>
          <w:rtl/>
        </w:rPr>
        <w:t>تعتمد الطرق الكمية على استخدام البيانات المتاحة عن حجم الطلب خلال الفترة الماضية في الوصول إلى تقديرات لهذا الحجم خلال الفترة القادمة وذلك باستخدام بعض الاساليب الإحصائية وفيما يلي بعض الأساليب الكمية :</w:t>
      </w:r>
    </w:p>
    <w:p w:rsidR="001D1588" w:rsidRPr="00AA22E1" w:rsidRDefault="001D1588" w:rsidP="007C6D08">
      <w:pPr>
        <w:spacing w:after="0" w:line="240" w:lineRule="auto"/>
        <w:ind w:left="-850"/>
        <w:rPr>
          <w:sz w:val="25"/>
          <w:szCs w:val="25"/>
          <w:rtl/>
        </w:rPr>
      </w:pPr>
    </w:p>
    <w:p w:rsidR="001D1588" w:rsidRPr="00AA22E1" w:rsidRDefault="001D1588" w:rsidP="00795D27">
      <w:pPr>
        <w:pStyle w:val="a5"/>
        <w:numPr>
          <w:ilvl w:val="0"/>
          <w:numId w:val="44"/>
        </w:numPr>
        <w:spacing w:after="0" w:line="240" w:lineRule="auto"/>
        <w:ind w:left="-850" w:firstLine="0"/>
        <w:rPr>
          <w:b/>
          <w:bCs/>
          <w:color w:val="A50021"/>
          <w:sz w:val="25"/>
          <w:szCs w:val="25"/>
        </w:rPr>
      </w:pPr>
      <w:r w:rsidRPr="00AA22E1">
        <w:rPr>
          <w:rFonts w:hint="cs"/>
          <w:b/>
          <w:bCs/>
          <w:color w:val="A50021"/>
          <w:sz w:val="25"/>
          <w:szCs w:val="25"/>
          <w:rtl/>
        </w:rPr>
        <w:t>مبيعات الفترة السابقة :</w:t>
      </w:r>
    </w:p>
    <w:p w:rsidR="001D1588" w:rsidRPr="00AA22E1" w:rsidRDefault="001D1588" w:rsidP="007C6D08">
      <w:pPr>
        <w:spacing w:after="0" w:line="240" w:lineRule="auto"/>
        <w:ind w:left="-850"/>
        <w:rPr>
          <w:sz w:val="25"/>
          <w:szCs w:val="25"/>
          <w:rtl/>
        </w:rPr>
      </w:pPr>
      <w:r w:rsidRPr="00AA22E1">
        <w:rPr>
          <w:rFonts w:hint="cs"/>
          <w:sz w:val="25"/>
          <w:szCs w:val="25"/>
          <w:rtl/>
        </w:rPr>
        <w:t xml:space="preserve">* يعتبر هذا الأسلوب أبسط الأساليب الكمية في تقدير حجم الطلب </w:t>
      </w:r>
    </w:p>
    <w:p w:rsidR="001D1588" w:rsidRPr="00AA22E1" w:rsidRDefault="001D1588" w:rsidP="007C6D08">
      <w:pPr>
        <w:spacing w:after="0" w:line="240" w:lineRule="auto"/>
        <w:ind w:left="-850"/>
        <w:rPr>
          <w:b/>
          <w:bCs/>
          <w:color w:val="943634" w:themeColor="accent2" w:themeShade="BF"/>
          <w:sz w:val="25"/>
          <w:szCs w:val="25"/>
          <w:rtl/>
        </w:rPr>
      </w:pPr>
      <w:r w:rsidRPr="00AA22E1">
        <w:rPr>
          <w:rFonts w:hint="cs"/>
          <w:b/>
          <w:bCs/>
          <w:color w:val="943634" w:themeColor="accent2" w:themeShade="BF"/>
          <w:sz w:val="25"/>
          <w:szCs w:val="25"/>
          <w:rtl/>
        </w:rPr>
        <w:t>مثال :</w:t>
      </w:r>
    </w:p>
    <w:p w:rsidR="001D1588" w:rsidRPr="00AA22E1" w:rsidRDefault="001D1588" w:rsidP="007C6D08">
      <w:pPr>
        <w:spacing w:after="0" w:line="240" w:lineRule="auto"/>
        <w:ind w:left="-850"/>
        <w:rPr>
          <w:sz w:val="25"/>
          <w:szCs w:val="25"/>
          <w:rtl/>
        </w:rPr>
      </w:pPr>
      <w:r w:rsidRPr="00AA22E1">
        <w:rPr>
          <w:rFonts w:hint="cs"/>
          <w:sz w:val="25"/>
          <w:szCs w:val="25"/>
          <w:rtl/>
        </w:rPr>
        <w:lastRenderedPageBreak/>
        <w:t xml:space="preserve">بلغت المبيعات الفعلية في شهر أكتوبر 3000 وحدة </w:t>
      </w:r>
    </w:p>
    <w:p w:rsidR="001D1588" w:rsidRPr="00AA22E1" w:rsidRDefault="001D1588" w:rsidP="007C6D08">
      <w:pPr>
        <w:spacing w:after="0" w:line="240" w:lineRule="auto"/>
        <w:ind w:left="-850"/>
        <w:rPr>
          <w:b/>
          <w:bCs/>
          <w:color w:val="943634" w:themeColor="accent2" w:themeShade="BF"/>
          <w:sz w:val="25"/>
          <w:szCs w:val="25"/>
          <w:rtl/>
        </w:rPr>
      </w:pPr>
      <w:r w:rsidRPr="00AA22E1">
        <w:rPr>
          <w:rFonts w:hint="cs"/>
          <w:b/>
          <w:bCs/>
          <w:color w:val="943634" w:themeColor="accent2" w:themeShade="BF"/>
          <w:sz w:val="25"/>
          <w:szCs w:val="25"/>
          <w:rtl/>
        </w:rPr>
        <w:t xml:space="preserve">المطلوب : </w:t>
      </w:r>
    </w:p>
    <w:p w:rsidR="001D1588" w:rsidRPr="00AA22E1" w:rsidRDefault="001D1588" w:rsidP="00795D27">
      <w:pPr>
        <w:pStyle w:val="a5"/>
        <w:numPr>
          <w:ilvl w:val="0"/>
          <w:numId w:val="38"/>
        </w:numPr>
        <w:spacing w:after="0" w:line="240" w:lineRule="auto"/>
        <w:ind w:left="-1020" w:firstLine="0"/>
        <w:rPr>
          <w:sz w:val="25"/>
          <w:szCs w:val="25"/>
        </w:rPr>
      </w:pPr>
      <w:r w:rsidRPr="00AA22E1">
        <w:rPr>
          <w:rFonts w:hint="cs"/>
          <w:sz w:val="25"/>
          <w:szCs w:val="25"/>
          <w:rtl/>
        </w:rPr>
        <w:t>ما هو حجم الطلب المتوقع لشهر نوفمبر ؟</w:t>
      </w:r>
    </w:p>
    <w:p w:rsidR="001D1588" w:rsidRPr="00AA22E1" w:rsidRDefault="001D1588" w:rsidP="00437E35">
      <w:pPr>
        <w:spacing w:after="0" w:line="240" w:lineRule="auto"/>
        <w:ind w:left="-1020"/>
        <w:rPr>
          <w:b/>
          <w:bCs/>
          <w:sz w:val="25"/>
          <w:szCs w:val="25"/>
          <w:rtl/>
        </w:rPr>
      </w:pPr>
      <w:r w:rsidRPr="00AA22E1">
        <w:rPr>
          <w:rFonts w:hint="cs"/>
          <w:b/>
          <w:bCs/>
          <w:sz w:val="25"/>
          <w:szCs w:val="25"/>
          <w:rtl/>
        </w:rPr>
        <w:t xml:space="preserve">الحل : </w:t>
      </w:r>
    </w:p>
    <w:p w:rsidR="001D1588" w:rsidRPr="00AA22E1" w:rsidRDefault="001D1588" w:rsidP="00437E35">
      <w:pPr>
        <w:spacing w:after="0" w:line="240" w:lineRule="auto"/>
        <w:ind w:left="-1020"/>
        <w:rPr>
          <w:sz w:val="25"/>
          <w:szCs w:val="25"/>
          <w:rtl/>
        </w:rPr>
      </w:pPr>
      <w:r w:rsidRPr="00AA22E1">
        <w:rPr>
          <w:rFonts w:hint="cs"/>
          <w:sz w:val="25"/>
          <w:szCs w:val="25"/>
          <w:rtl/>
        </w:rPr>
        <w:t>حجم الطلب المتوقع لشهر نوفمبر = المبيعات الفعلية للفترة السابقة (شهر أكتوبر)</w:t>
      </w:r>
    </w:p>
    <w:p w:rsidR="001D1588" w:rsidRPr="00AA22E1" w:rsidRDefault="001D1588" w:rsidP="001D1588">
      <w:pPr>
        <w:spacing w:after="0" w:line="240" w:lineRule="auto"/>
        <w:ind w:left="-1531"/>
        <w:rPr>
          <w:sz w:val="25"/>
          <w:szCs w:val="25"/>
          <w:rtl/>
        </w:rPr>
      </w:pPr>
      <w:r>
        <w:rPr>
          <w:rFonts w:hint="cs"/>
          <w:sz w:val="25"/>
          <w:szCs w:val="25"/>
          <w:rtl/>
        </w:rPr>
        <w:t xml:space="preserve">                                       </w:t>
      </w:r>
      <w:r w:rsidRPr="00AA22E1">
        <w:rPr>
          <w:rFonts w:hint="cs"/>
          <w:sz w:val="25"/>
          <w:szCs w:val="25"/>
          <w:rtl/>
        </w:rPr>
        <w:t xml:space="preserve">= 3000 وحدة </w:t>
      </w:r>
    </w:p>
    <w:p w:rsidR="001D1588" w:rsidRPr="00AA22E1" w:rsidRDefault="001D1588" w:rsidP="00795D27">
      <w:pPr>
        <w:pStyle w:val="a5"/>
        <w:numPr>
          <w:ilvl w:val="0"/>
          <w:numId w:val="44"/>
        </w:numPr>
        <w:spacing w:after="0" w:line="240" w:lineRule="auto"/>
        <w:ind w:left="-964" w:firstLine="0"/>
        <w:rPr>
          <w:b/>
          <w:bCs/>
          <w:sz w:val="25"/>
          <w:szCs w:val="25"/>
        </w:rPr>
      </w:pPr>
      <w:r w:rsidRPr="00AA22E1">
        <w:rPr>
          <w:rFonts w:hint="cs"/>
          <w:b/>
          <w:bCs/>
          <w:color w:val="A50021"/>
          <w:sz w:val="25"/>
          <w:szCs w:val="25"/>
          <w:rtl/>
        </w:rPr>
        <w:t>المتوسطات المتحركة :</w:t>
      </w:r>
      <w:r w:rsidRPr="00AA22E1">
        <w:rPr>
          <w:rFonts w:hint="cs"/>
          <w:b/>
          <w:bCs/>
          <w:sz w:val="25"/>
          <w:szCs w:val="25"/>
          <w:rtl/>
        </w:rPr>
        <w:t xml:space="preserve"> </w:t>
      </w:r>
      <w:r w:rsidRPr="00AA22E1">
        <w:rPr>
          <w:rFonts w:hint="cs"/>
          <w:b/>
          <w:bCs/>
          <w:color w:val="943634" w:themeColor="accent2" w:themeShade="BF"/>
          <w:sz w:val="25"/>
          <w:szCs w:val="25"/>
          <w:rtl/>
        </w:rPr>
        <w:t xml:space="preserve">مثال </w:t>
      </w:r>
    </w:p>
    <w:p w:rsidR="001D1588" w:rsidRPr="00AA22E1" w:rsidRDefault="001D1588" w:rsidP="007C6D08">
      <w:pPr>
        <w:spacing w:after="0" w:line="240" w:lineRule="auto"/>
        <w:ind w:left="-964"/>
        <w:rPr>
          <w:sz w:val="25"/>
          <w:szCs w:val="25"/>
          <w:rtl/>
        </w:rPr>
      </w:pPr>
      <w:r w:rsidRPr="00AA22E1">
        <w:rPr>
          <w:rFonts w:hint="cs"/>
          <w:sz w:val="25"/>
          <w:szCs w:val="25"/>
          <w:rtl/>
        </w:rPr>
        <w:t>اذا توفرت لديك البيانات التالية والمستخرجة من سجلات مبيعات إحدى الشركات :</w:t>
      </w:r>
    </w:p>
    <w:tbl>
      <w:tblPr>
        <w:tblStyle w:val="a6"/>
        <w:bidiVisual/>
        <w:tblW w:w="0" w:type="auto"/>
        <w:tblInd w:w="-839" w:type="dxa"/>
        <w:tblLook w:val="04A0"/>
      </w:tblPr>
      <w:tblGrid>
        <w:gridCol w:w="1645"/>
        <w:gridCol w:w="1428"/>
        <w:gridCol w:w="1428"/>
        <w:gridCol w:w="1428"/>
        <w:gridCol w:w="1428"/>
      </w:tblGrid>
      <w:tr w:rsidR="001D1588" w:rsidRPr="00D8412D" w:rsidTr="007C6D08">
        <w:trPr>
          <w:trHeight w:val="286"/>
        </w:trPr>
        <w:tc>
          <w:tcPr>
            <w:tcW w:w="1645" w:type="dxa"/>
          </w:tcPr>
          <w:p w:rsidR="001D1588" w:rsidRPr="00D8412D" w:rsidRDefault="001D1588" w:rsidP="001D1588">
            <w:pPr>
              <w:jc w:val="center"/>
              <w:rPr>
                <w:b/>
                <w:bCs/>
                <w:sz w:val="25"/>
                <w:szCs w:val="25"/>
                <w:rtl/>
              </w:rPr>
            </w:pPr>
            <w:r w:rsidRPr="00D8412D">
              <w:rPr>
                <w:rFonts w:hint="cs"/>
                <w:b/>
                <w:bCs/>
                <w:sz w:val="25"/>
                <w:szCs w:val="25"/>
                <w:rtl/>
              </w:rPr>
              <w:t>الشهر</w:t>
            </w:r>
          </w:p>
        </w:tc>
        <w:tc>
          <w:tcPr>
            <w:tcW w:w="1428" w:type="dxa"/>
          </w:tcPr>
          <w:p w:rsidR="001D1588" w:rsidRPr="00D8412D" w:rsidRDefault="001D1588" w:rsidP="001D1588">
            <w:pPr>
              <w:jc w:val="center"/>
              <w:rPr>
                <w:b/>
                <w:bCs/>
                <w:sz w:val="25"/>
                <w:szCs w:val="25"/>
                <w:rtl/>
              </w:rPr>
            </w:pPr>
            <w:r w:rsidRPr="00D8412D">
              <w:rPr>
                <w:rFonts w:hint="cs"/>
                <w:b/>
                <w:bCs/>
                <w:sz w:val="25"/>
                <w:szCs w:val="25"/>
                <w:rtl/>
              </w:rPr>
              <w:t>يناير</w:t>
            </w:r>
          </w:p>
        </w:tc>
        <w:tc>
          <w:tcPr>
            <w:tcW w:w="1428" w:type="dxa"/>
          </w:tcPr>
          <w:p w:rsidR="001D1588" w:rsidRPr="00D8412D" w:rsidRDefault="001D1588" w:rsidP="001D1588">
            <w:pPr>
              <w:jc w:val="center"/>
              <w:rPr>
                <w:b/>
                <w:bCs/>
                <w:sz w:val="25"/>
                <w:szCs w:val="25"/>
                <w:rtl/>
              </w:rPr>
            </w:pPr>
            <w:r w:rsidRPr="00D8412D">
              <w:rPr>
                <w:rFonts w:hint="cs"/>
                <w:b/>
                <w:bCs/>
                <w:sz w:val="25"/>
                <w:szCs w:val="25"/>
                <w:rtl/>
              </w:rPr>
              <w:t>فبراير</w:t>
            </w:r>
          </w:p>
        </w:tc>
        <w:tc>
          <w:tcPr>
            <w:tcW w:w="1428" w:type="dxa"/>
          </w:tcPr>
          <w:p w:rsidR="001D1588" w:rsidRPr="00D8412D" w:rsidRDefault="001D1588" w:rsidP="001D1588">
            <w:pPr>
              <w:jc w:val="center"/>
              <w:rPr>
                <w:b/>
                <w:bCs/>
                <w:sz w:val="25"/>
                <w:szCs w:val="25"/>
                <w:rtl/>
              </w:rPr>
            </w:pPr>
            <w:r w:rsidRPr="00D8412D">
              <w:rPr>
                <w:rFonts w:hint="cs"/>
                <w:b/>
                <w:bCs/>
                <w:sz w:val="25"/>
                <w:szCs w:val="25"/>
                <w:rtl/>
              </w:rPr>
              <w:t>مارس</w:t>
            </w:r>
          </w:p>
        </w:tc>
        <w:tc>
          <w:tcPr>
            <w:tcW w:w="1428" w:type="dxa"/>
          </w:tcPr>
          <w:p w:rsidR="001D1588" w:rsidRPr="00D8412D" w:rsidRDefault="001D1588" w:rsidP="001D1588">
            <w:pPr>
              <w:jc w:val="center"/>
              <w:rPr>
                <w:b/>
                <w:bCs/>
                <w:sz w:val="25"/>
                <w:szCs w:val="25"/>
                <w:rtl/>
              </w:rPr>
            </w:pPr>
            <w:r w:rsidRPr="00D8412D">
              <w:rPr>
                <w:rFonts w:hint="cs"/>
                <w:b/>
                <w:bCs/>
                <w:sz w:val="25"/>
                <w:szCs w:val="25"/>
                <w:rtl/>
              </w:rPr>
              <w:t>إبريل</w:t>
            </w:r>
          </w:p>
        </w:tc>
      </w:tr>
      <w:tr w:rsidR="001D1588" w:rsidRPr="00D8412D" w:rsidTr="007C6D08">
        <w:trPr>
          <w:trHeight w:val="586"/>
        </w:trPr>
        <w:tc>
          <w:tcPr>
            <w:tcW w:w="1645" w:type="dxa"/>
          </w:tcPr>
          <w:p w:rsidR="001D1588" w:rsidRPr="00D8412D" w:rsidRDefault="001D1588" w:rsidP="001D1588">
            <w:pPr>
              <w:jc w:val="center"/>
              <w:rPr>
                <w:b/>
                <w:bCs/>
                <w:sz w:val="25"/>
                <w:szCs w:val="25"/>
                <w:rtl/>
              </w:rPr>
            </w:pPr>
            <w:r w:rsidRPr="00D8412D">
              <w:rPr>
                <w:rFonts w:hint="cs"/>
                <w:b/>
                <w:bCs/>
                <w:sz w:val="25"/>
                <w:szCs w:val="25"/>
                <w:rtl/>
              </w:rPr>
              <w:t>عدد الوحدات المباعة</w:t>
            </w:r>
          </w:p>
        </w:tc>
        <w:tc>
          <w:tcPr>
            <w:tcW w:w="1428" w:type="dxa"/>
          </w:tcPr>
          <w:p w:rsidR="001D1588" w:rsidRPr="00D8412D" w:rsidRDefault="001D1588" w:rsidP="001D1588">
            <w:pPr>
              <w:jc w:val="center"/>
              <w:rPr>
                <w:b/>
                <w:bCs/>
                <w:sz w:val="25"/>
                <w:szCs w:val="25"/>
                <w:rtl/>
              </w:rPr>
            </w:pPr>
            <w:r w:rsidRPr="00D8412D">
              <w:rPr>
                <w:rFonts w:hint="cs"/>
                <w:b/>
                <w:bCs/>
                <w:sz w:val="25"/>
                <w:szCs w:val="25"/>
                <w:rtl/>
              </w:rPr>
              <w:t>20</w:t>
            </w:r>
          </w:p>
        </w:tc>
        <w:tc>
          <w:tcPr>
            <w:tcW w:w="1428" w:type="dxa"/>
          </w:tcPr>
          <w:p w:rsidR="001D1588" w:rsidRPr="00D8412D" w:rsidRDefault="001D1588" w:rsidP="001D1588">
            <w:pPr>
              <w:jc w:val="center"/>
              <w:rPr>
                <w:b/>
                <w:bCs/>
                <w:sz w:val="25"/>
                <w:szCs w:val="25"/>
                <w:rtl/>
              </w:rPr>
            </w:pPr>
            <w:r w:rsidRPr="00D8412D">
              <w:rPr>
                <w:rFonts w:hint="cs"/>
                <w:b/>
                <w:bCs/>
                <w:sz w:val="25"/>
                <w:szCs w:val="25"/>
                <w:rtl/>
              </w:rPr>
              <w:t>24</w:t>
            </w:r>
          </w:p>
        </w:tc>
        <w:tc>
          <w:tcPr>
            <w:tcW w:w="1428" w:type="dxa"/>
          </w:tcPr>
          <w:p w:rsidR="001D1588" w:rsidRPr="00D8412D" w:rsidRDefault="001D1588" w:rsidP="001D1588">
            <w:pPr>
              <w:jc w:val="center"/>
              <w:rPr>
                <w:b/>
                <w:bCs/>
                <w:sz w:val="25"/>
                <w:szCs w:val="25"/>
                <w:rtl/>
              </w:rPr>
            </w:pPr>
            <w:r w:rsidRPr="00D8412D">
              <w:rPr>
                <w:rFonts w:hint="cs"/>
                <w:b/>
                <w:bCs/>
                <w:sz w:val="25"/>
                <w:szCs w:val="25"/>
                <w:rtl/>
              </w:rPr>
              <w:t>22</w:t>
            </w:r>
          </w:p>
        </w:tc>
        <w:tc>
          <w:tcPr>
            <w:tcW w:w="1428" w:type="dxa"/>
          </w:tcPr>
          <w:p w:rsidR="001D1588" w:rsidRPr="00D8412D" w:rsidRDefault="001D1588" w:rsidP="001D1588">
            <w:pPr>
              <w:jc w:val="center"/>
              <w:rPr>
                <w:b/>
                <w:bCs/>
                <w:sz w:val="25"/>
                <w:szCs w:val="25"/>
                <w:rtl/>
              </w:rPr>
            </w:pPr>
            <w:r w:rsidRPr="00D8412D">
              <w:rPr>
                <w:rFonts w:hint="cs"/>
                <w:b/>
                <w:bCs/>
                <w:sz w:val="25"/>
                <w:szCs w:val="25"/>
                <w:rtl/>
              </w:rPr>
              <w:t>26</w:t>
            </w:r>
          </w:p>
        </w:tc>
      </w:tr>
    </w:tbl>
    <w:p w:rsidR="001D1588" w:rsidRPr="00AA22E1" w:rsidRDefault="001D1588" w:rsidP="001D1588">
      <w:pPr>
        <w:spacing w:after="0"/>
        <w:ind w:left="-1417"/>
        <w:rPr>
          <w:sz w:val="25"/>
          <w:szCs w:val="25"/>
        </w:rPr>
      </w:pPr>
    </w:p>
    <w:p w:rsidR="001D1588" w:rsidRPr="00D8412D" w:rsidRDefault="001D1588" w:rsidP="007C6D08">
      <w:pPr>
        <w:spacing w:after="0" w:line="240" w:lineRule="auto"/>
        <w:ind w:left="-1077"/>
        <w:rPr>
          <w:b/>
          <w:bCs/>
          <w:color w:val="943634" w:themeColor="accent2" w:themeShade="BF"/>
          <w:sz w:val="25"/>
          <w:szCs w:val="25"/>
          <w:rtl/>
        </w:rPr>
      </w:pPr>
      <w:r w:rsidRPr="00D8412D">
        <w:rPr>
          <w:rFonts w:hint="cs"/>
          <w:b/>
          <w:bCs/>
          <w:color w:val="943634" w:themeColor="accent2" w:themeShade="BF"/>
          <w:sz w:val="25"/>
          <w:szCs w:val="25"/>
          <w:rtl/>
        </w:rPr>
        <w:t>المطلوب :</w:t>
      </w:r>
    </w:p>
    <w:p w:rsidR="001D1588" w:rsidRPr="00D8412D" w:rsidRDefault="001D1588" w:rsidP="00795D27">
      <w:pPr>
        <w:pStyle w:val="a5"/>
        <w:numPr>
          <w:ilvl w:val="0"/>
          <w:numId w:val="46"/>
        </w:numPr>
        <w:spacing w:after="0" w:line="240" w:lineRule="auto"/>
        <w:ind w:left="-1077" w:firstLine="0"/>
        <w:rPr>
          <w:sz w:val="25"/>
          <w:szCs w:val="25"/>
        </w:rPr>
      </w:pPr>
      <w:r w:rsidRPr="00D8412D">
        <w:rPr>
          <w:rFonts w:hint="cs"/>
          <w:sz w:val="25"/>
          <w:szCs w:val="25"/>
          <w:rtl/>
        </w:rPr>
        <w:t>تقدير حجم الطلب المتوقع لشهر مايو باستخدام المتوسط المتحرك لثلاث فترات .</w:t>
      </w:r>
    </w:p>
    <w:p w:rsidR="001D1588" w:rsidRPr="00D8412D" w:rsidRDefault="001D1588" w:rsidP="00795D27">
      <w:pPr>
        <w:pStyle w:val="a5"/>
        <w:numPr>
          <w:ilvl w:val="0"/>
          <w:numId w:val="46"/>
        </w:numPr>
        <w:spacing w:after="0" w:line="240" w:lineRule="auto"/>
        <w:ind w:left="-1077" w:firstLine="0"/>
        <w:rPr>
          <w:sz w:val="25"/>
          <w:szCs w:val="25"/>
        </w:rPr>
      </w:pPr>
      <w:r w:rsidRPr="00D8412D">
        <w:rPr>
          <w:rFonts w:hint="cs"/>
          <w:sz w:val="25"/>
          <w:szCs w:val="25"/>
          <w:rtl/>
        </w:rPr>
        <w:t>تقدير حجم الطلب المتوقع لشهر يونيو باستخدام المتوسط المتحرك  لثلاث فترات بفرض أن المبيعات الفعلية لشهر مايو 21 وحدة .</w:t>
      </w:r>
    </w:p>
    <w:p w:rsidR="001D1588" w:rsidRPr="00D8412D" w:rsidRDefault="001D1588" w:rsidP="00795D27">
      <w:pPr>
        <w:pStyle w:val="a5"/>
        <w:numPr>
          <w:ilvl w:val="0"/>
          <w:numId w:val="46"/>
        </w:numPr>
        <w:spacing w:line="240" w:lineRule="auto"/>
        <w:ind w:left="-1077" w:firstLine="0"/>
        <w:rPr>
          <w:sz w:val="25"/>
          <w:szCs w:val="25"/>
        </w:rPr>
      </w:pPr>
      <w:r w:rsidRPr="00D8412D">
        <w:rPr>
          <w:rFonts w:hint="cs"/>
          <w:sz w:val="25"/>
          <w:szCs w:val="25"/>
          <w:rtl/>
        </w:rPr>
        <w:t>تقدير حجم الطلب المتوقع لشهر مايو باستخدام المتوسط المتحرك المرجح لثلاث فترات باستخدام</w:t>
      </w:r>
      <w:r>
        <w:rPr>
          <w:rFonts w:hint="cs"/>
          <w:sz w:val="25"/>
          <w:szCs w:val="25"/>
          <w:rtl/>
        </w:rPr>
        <w:t xml:space="preserve"> </w:t>
      </w:r>
      <w:r w:rsidRPr="00D8412D">
        <w:rPr>
          <w:rFonts w:hint="cs"/>
          <w:sz w:val="25"/>
          <w:szCs w:val="25"/>
          <w:rtl/>
        </w:rPr>
        <w:t>الاوزان التالية</w:t>
      </w:r>
      <w:r>
        <w:rPr>
          <w:rFonts w:hint="cs"/>
          <w:sz w:val="25"/>
          <w:szCs w:val="25"/>
          <w:rtl/>
        </w:rPr>
        <w:t xml:space="preserve"> بالترتيب</w:t>
      </w:r>
      <w:r w:rsidRPr="00D8412D">
        <w:rPr>
          <w:rFonts w:hint="cs"/>
          <w:sz w:val="25"/>
          <w:szCs w:val="25"/>
          <w:rtl/>
        </w:rPr>
        <w:t xml:space="preserve"> :</w:t>
      </w:r>
      <w:r w:rsidRPr="00D8412D">
        <w:rPr>
          <w:rFonts w:hint="cs"/>
          <w:b/>
          <w:bCs/>
          <w:sz w:val="25"/>
          <w:szCs w:val="25"/>
          <w:rtl/>
        </w:rPr>
        <w:t xml:space="preserve">0,2 و 0,3 و 0,5  </w:t>
      </w:r>
      <w:r w:rsidRPr="00D8412D">
        <w:rPr>
          <w:rFonts w:hint="cs"/>
          <w:sz w:val="25"/>
          <w:szCs w:val="25"/>
          <w:rtl/>
        </w:rPr>
        <w:t xml:space="preserve"> </w:t>
      </w:r>
    </w:p>
    <w:p w:rsidR="001D1588" w:rsidRPr="00D8412D" w:rsidRDefault="001D1588" w:rsidP="007C6D08">
      <w:pPr>
        <w:spacing w:line="240" w:lineRule="auto"/>
        <w:ind w:left="-964"/>
        <w:rPr>
          <w:b/>
          <w:bCs/>
          <w:color w:val="943634" w:themeColor="accent2" w:themeShade="BF"/>
          <w:sz w:val="25"/>
          <w:szCs w:val="25"/>
          <w:rtl/>
        </w:rPr>
      </w:pPr>
      <w:r w:rsidRPr="00D8412D">
        <w:rPr>
          <w:rFonts w:hint="cs"/>
          <w:b/>
          <w:bCs/>
          <w:color w:val="943634" w:themeColor="accent2" w:themeShade="BF"/>
          <w:sz w:val="25"/>
          <w:szCs w:val="25"/>
          <w:rtl/>
        </w:rPr>
        <w:t>الحل :</w:t>
      </w:r>
    </w:p>
    <w:p w:rsidR="001D1588" w:rsidRPr="00D8412D" w:rsidRDefault="001D1588" w:rsidP="00795D27">
      <w:pPr>
        <w:pStyle w:val="a5"/>
        <w:numPr>
          <w:ilvl w:val="0"/>
          <w:numId w:val="47"/>
        </w:numPr>
        <w:spacing w:after="0" w:line="240" w:lineRule="auto"/>
        <w:ind w:left="-964" w:firstLine="0"/>
        <w:rPr>
          <w:sz w:val="25"/>
          <w:szCs w:val="25"/>
        </w:rPr>
      </w:pPr>
      <w:r w:rsidRPr="00D8412D">
        <w:rPr>
          <w:rFonts w:hint="cs"/>
          <w:sz w:val="25"/>
          <w:szCs w:val="25"/>
          <w:rtl/>
        </w:rPr>
        <w:t xml:space="preserve">تقدير حجم الطلب المتوقع لشهر مايو باستخدام المتوسط المتحرك </w:t>
      </w:r>
      <w:r w:rsidRPr="00D8412D">
        <w:rPr>
          <w:rFonts w:hint="cs"/>
          <w:b/>
          <w:bCs/>
          <w:sz w:val="25"/>
          <w:szCs w:val="25"/>
          <w:u w:val="single"/>
          <w:rtl/>
        </w:rPr>
        <w:t>لثلاث فترات</w:t>
      </w:r>
      <w:r w:rsidRPr="00D8412D">
        <w:rPr>
          <w:rFonts w:hint="cs"/>
          <w:sz w:val="25"/>
          <w:szCs w:val="25"/>
          <w:rtl/>
        </w:rPr>
        <w:t xml:space="preserve"> </w:t>
      </w:r>
    </w:p>
    <w:p w:rsidR="001D1588" w:rsidRDefault="001D1588" w:rsidP="007C6D08">
      <w:pPr>
        <w:spacing w:after="0"/>
        <w:ind w:left="-964"/>
        <w:rPr>
          <w:sz w:val="25"/>
          <w:szCs w:val="25"/>
          <w:rtl/>
        </w:rPr>
      </w:pPr>
      <w:r>
        <w:rPr>
          <w:rFonts w:hint="cs"/>
          <w:noProof/>
          <w:sz w:val="25"/>
          <w:szCs w:val="25"/>
        </w:rPr>
        <w:drawing>
          <wp:inline distT="0" distB="0" distL="0" distR="0">
            <wp:extent cx="4972050" cy="533400"/>
            <wp:effectExtent l="19050" t="19050" r="19050" b="19050"/>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972050" cy="533400"/>
                    </a:xfrm>
                    <a:prstGeom prst="rect">
                      <a:avLst/>
                    </a:prstGeom>
                    <a:noFill/>
                    <a:ln w="9525">
                      <a:solidFill>
                        <a:schemeClr val="bg1">
                          <a:lumMod val="75000"/>
                        </a:schemeClr>
                      </a:solidFill>
                      <a:miter lim="800000"/>
                      <a:headEnd/>
                      <a:tailEnd/>
                    </a:ln>
                  </pic:spPr>
                </pic:pic>
              </a:graphicData>
            </a:graphic>
          </wp:inline>
        </w:drawing>
      </w:r>
    </w:p>
    <w:p w:rsidR="001D1588" w:rsidRDefault="001D1588" w:rsidP="001D1588">
      <w:pPr>
        <w:spacing w:after="0"/>
        <w:ind w:left="-1474"/>
        <w:jc w:val="center"/>
        <w:rPr>
          <w:sz w:val="25"/>
          <w:szCs w:val="25"/>
        </w:rPr>
      </w:pPr>
      <w:r>
        <w:rPr>
          <w:rFonts w:cs="Arial" w:hint="cs"/>
          <w:noProof/>
          <w:sz w:val="25"/>
          <w:szCs w:val="25"/>
        </w:rPr>
        <w:drawing>
          <wp:inline distT="0" distB="0" distL="0" distR="0">
            <wp:extent cx="2790825" cy="377539"/>
            <wp:effectExtent l="19050" t="19050" r="28575" b="22511"/>
            <wp:docPr id="1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790825" cy="377539"/>
                    </a:xfrm>
                    <a:prstGeom prst="rect">
                      <a:avLst/>
                    </a:prstGeom>
                    <a:noFill/>
                    <a:ln w="9525">
                      <a:solidFill>
                        <a:schemeClr val="bg1">
                          <a:lumMod val="75000"/>
                        </a:schemeClr>
                      </a:solidFill>
                      <a:miter lim="800000"/>
                      <a:headEnd/>
                      <a:tailEnd/>
                    </a:ln>
                  </pic:spPr>
                </pic:pic>
              </a:graphicData>
            </a:graphic>
          </wp:inline>
        </w:drawing>
      </w:r>
    </w:p>
    <w:p w:rsidR="001D1588" w:rsidRPr="00D76E7A" w:rsidRDefault="001D1588" w:rsidP="001D1588">
      <w:pPr>
        <w:spacing w:line="240" w:lineRule="auto"/>
        <w:ind w:left="-1050"/>
        <w:rPr>
          <w:color w:val="365F91" w:themeColor="accent1" w:themeShade="BF"/>
          <w:sz w:val="25"/>
          <w:szCs w:val="25"/>
          <w:rtl/>
        </w:rPr>
      </w:pPr>
      <w:r w:rsidRPr="00D76E7A">
        <w:rPr>
          <w:rFonts w:hint="cs"/>
          <w:color w:val="365F91" w:themeColor="accent1" w:themeShade="BF"/>
          <w:sz w:val="25"/>
          <w:szCs w:val="25"/>
          <w:rtl/>
        </w:rPr>
        <w:t xml:space="preserve">إذا الطلب المتوقع لشهر مايو = 22 وحدة </w:t>
      </w:r>
    </w:p>
    <w:p w:rsidR="001D1588" w:rsidRPr="00496E78" w:rsidRDefault="001D1588" w:rsidP="00795D27">
      <w:pPr>
        <w:pStyle w:val="a5"/>
        <w:numPr>
          <w:ilvl w:val="0"/>
          <w:numId w:val="48"/>
        </w:numPr>
        <w:spacing w:after="0" w:line="240" w:lineRule="auto"/>
        <w:ind w:left="-850"/>
        <w:rPr>
          <w:sz w:val="25"/>
          <w:szCs w:val="25"/>
        </w:rPr>
      </w:pPr>
      <w:r w:rsidRPr="00496E78">
        <w:rPr>
          <w:rFonts w:hint="cs"/>
          <w:sz w:val="25"/>
          <w:szCs w:val="25"/>
          <w:rtl/>
        </w:rPr>
        <w:t xml:space="preserve">تقدير حجم الطلب المتوقع لشهر يونيو باستخدام المتوسط المتحرك  </w:t>
      </w:r>
      <w:r w:rsidRPr="00496E78">
        <w:rPr>
          <w:rFonts w:hint="cs"/>
          <w:b/>
          <w:bCs/>
          <w:sz w:val="25"/>
          <w:szCs w:val="25"/>
          <w:u w:val="single"/>
          <w:rtl/>
        </w:rPr>
        <w:t>لثلاث فترات</w:t>
      </w:r>
      <w:r w:rsidRPr="00496E78">
        <w:rPr>
          <w:rFonts w:hint="cs"/>
          <w:sz w:val="25"/>
          <w:szCs w:val="25"/>
          <w:rtl/>
        </w:rPr>
        <w:t xml:space="preserve"> بفرض أن المبيعات الفعلية لشهر </w:t>
      </w:r>
      <w:r w:rsidRPr="00496E78">
        <w:rPr>
          <w:rFonts w:hint="cs"/>
          <w:sz w:val="25"/>
          <w:szCs w:val="25"/>
          <w:u w:val="single"/>
          <w:rtl/>
        </w:rPr>
        <w:t>مايو 21 وحدة .</w:t>
      </w:r>
    </w:p>
    <w:p w:rsidR="001D1588" w:rsidRDefault="001D1588" w:rsidP="001D1588">
      <w:pPr>
        <w:spacing w:after="0"/>
        <w:ind w:left="-1134"/>
        <w:rPr>
          <w:sz w:val="25"/>
          <w:szCs w:val="25"/>
        </w:rPr>
      </w:pPr>
      <w:r w:rsidRPr="00496E78">
        <w:rPr>
          <w:rFonts w:cs="Arial" w:hint="cs"/>
          <w:noProof/>
          <w:sz w:val="25"/>
          <w:szCs w:val="25"/>
          <w:rtl/>
        </w:rPr>
        <w:drawing>
          <wp:inline distT="0" distB="0" distL="0" distR="0">
            <wp:extent cx="4533900" cy="486395"/>
            <wp:effectExtent l="19050" t="19050" r="19050" b="27955"/>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33900" cy="486395"/>
                    </a:xfrm>
                    <a:prstGeom prst="rect">
                      <a:avLst/>
                    </a:prstGeom>
                    <a:noFill/>
                    <a:ln w="9525">
                      <a:solidFill>
                        <a:schemeClr val="bg1">
                          <a:lumMod val="75000"/>
                        </a:schemeClr>
                      </a:solidFill>
                      <a:miter lim="800000"/>
                      <a:headEnd/>
                      <a:tailEnd/>
                    </a:ln>
                  </pic:spPr>
                </pic:pic>
              </a:graphicData>
            </a:graphic>
          </wp:inline>
        </w:drawing>
      </w:r>
    </w:p>
    <w:p w:rsidR="001D1588" w:rsidRDefault="001D1588" w:rsidP="001D1588">
      <w:pPr>
        <w:spacing w:after="0"/>
        <w:rPr>
          <w:sz w:val="25"/>
          <w:szCs w:val="25"/>
          <w:rtl/>
        </w:rPr>
      </w:pPr>
      <w:r>
        <w:rPr>
          <w:noProof/>
          <w:sz w:val="25"/>
          <w:szCs w:val="25"/>
        </w:rPr>
        <w:drawing>
          <wp:inline distT="0" distB="0" distL="0" distR="0">
            <wp:extent cx="3008801" cy="409575"/>
            <wp:effectExtent l="19050" t="19050" r="20149" b="28575"/>
            <wp:docPr id="1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24735" cy="411744"/>
                    </a:xfrm>
                    <a:prstGeom prst="rect">
                      <a:avLst/>
                    </a:prstGeom>
                    <a:noFill/>
                    <a:ln w="9525">
                      <a:solidFill>
                        <a:schemeClr val="bg1">
                          <a:lumMod val="75000"/>
                        </a:schemeClr>
                      </a:solidFill>
                      <a:miter lim="800000"/>
                      <a:headEnd/>
                      <a:tailEnd/>
                    </a:ln>
                  </pic:spPr>
                </pic:pic>
              </a:graphicData>
            </a:graphic>
          </wp:inline>
        </w:drawing>
      </w:r>
    </w:p>
    <w:p w:rsidR="001D1588" w:rsidRDefault="001D1588" w:rsidP="001D1588">
      <w:pPr>
        <w:spacing w:after="0"/>
        <w:rPr>
          <w:color w:val="365F91" w:themeColor="accent1" w:themeShade="BF"/>
          <w:sz w:val="25"/>
          <w:szCs w:val="25"/>
          <w:rtl/>
        </w:rPr>
      </w:pPr>
      <w:r w:rsidRPr="00D76E7A">
        <w:rPr>
          <w:rFonts w:hint="cs"/>
          <w:color w:val="365F91" w:themeColor="accent1" w:themeShade="BF"/>
          <w:sz w:val="25"/>
          <w:szCs w:val="25"/>
          <w:rtl/>
        </w:rPr>
        <w:t xml:space="preserve">اذا الطلب المتوقع لشهر يونيو = 23وحدة </w:t>
      </w:r>
    </w:p>
    <w:p w:rsidR="001D1588" w:rsidRPr="00D76E7A" w:rsidRDefault="001D1588" w:rsidP="001D1588">
      <w:pPr>
        <w:spacing w:after="0" w:line="240" w:lineRule="auto"/>
        <w:rPr>
          <w:color w:val="365F91" w:themeColor="accent1" w:themeShade="BF"/>
          <w:sz w:val="25"/>
          <w:szCs w:val="25"/>
        </w:rPr>
      </w:pPr>
    </w:p>
    <w:p w:rsidR="001D1588" w:rsidRPr="00496E78" w:rsidRDefault="001D1588" w:rsidP="00795D27">
      <w:pPr>
        <w:pStyle w:val="a5"/>
        <w:numPr>
          <w:ilvl w:val="0"/>
          <w:numId w:val="48"/>
        </w:numPr>
        <w:spacing w:after="0"/>
        <w:ind w:left="-794"/>
        <w:rPr>
          <w:sz w:val="25"/>
          <w:szCs w:val="25"/>
        </w:rPr>
      </w:pPr>
      <w:r w:rsidRPr="00496E78">
        <w:rPr>
          <w:rFonts w:hint="cs"/>
          <w:sz w:val="25"/>
          <w:szCs w:val="25"/>
          <w:rtl/>
        </w:rPr>
        <w:t>تقدير حجم الطلب المتوقع لشهر مايو باستخدام المتوسط المتحرك المرجح لثلاث فترات باستخدام الاوزان التالية بالترتيب :</w:t>
      </w:r>
      <w:r w:rsidRPr="00496E78">
        <w:rPr>
          <w:rFonts w:hint="cs"/>
          <w:b/>
          <w:bCs/>
          <w:sz w:val="25"/>
          <w:szCs w:val="25"/>
          <w:u w:val="single"/>
          <w:rtl/>
        </w:rPr>
        <w:t>0,2 و 0,3 و 0,5</w:t>
      </w:r>
      <w:r w:rsidRPr="00496E78">
        <w:rPr>
          <w:rFonts w:hint="cs"/>
          <w:b/>
          <w:bCs/>
          <w:sz w:val="25"/>
          <w:szCs w:val="25"/>
          <w:rtl/>
        </w:rPr>
        <w:t xml:space="preserve">  </w:t>
      </w:r>
      <w:r w:rsidRPr="00496E78">
        <w:rPr>
          <w:rFonts w:hint="cs"/>
          <w:sz w:val="25"/>
          <w:szCs w:val="25"/>
          <w:rtl/>
        </w:rPr>
        <w:t xml:space="preserve"> </w:t>
      </w:r>
    </w:p>
    <w:p w:rsidR="001D1588" w:rsidRDefault="009C3B68" w:rsidP="007C6D08">
      <w:pPr>
        <w:ind w:left="-1191"/>
        <w:rPr>
          <w:sz w:val="25"/>
          <w:szCs w:val="25"/>
          <w:rtl/>
        </w:rPr>
      </w:pPr>
      <w:r>
        <w:rPr>
          <w:noProof/>
          <w:sz w:val="25"/>
          <w:szCs w:val="25"/>
          <w:rtl/>
        </w:rPr>
        <w:pict>
          <v:shapetype id="_x0000_t32" coordsize="21600,21600" o:spt="32" o:oned="t" path="m,l21600,21600e" filled="f">
            <v:path arrowok="t" fillok="f" o:connecttype="none"/>
            <o:lock v:ext="edit" shapetype="t"/>
          </v:shapetype>
          <v:shape id="_x0000_s1074" type="#_x0000_t32" style="position:absolute;left:0;text-align:left;margin-left:66pt;margin-top:27pt;width:19.5pt;height:6pt;flip:x;z-index:251670528" o:connectortype="straight">
            <v:stroke endarrow="block"/>
            <w10:wrap anchorx="page"/>
          </v:shape>
        </w:pict>
      </w:r>
      <w:r>
        <w:rPr>
          <w:noProof/>
          <w:sz w:val="25"/>
          <w:szCs w:val="25"/>
          <w:rtl/>
        </w:rPr>
        <w:pict>
          <v:shape id="_x0000_s1073" type="#_x0000_t202" style="position:absolute;left:0;text-align:left;margin-left:-23.25pt;margin-top:18.75pt;width:82.5pt;height:20.25pt;z-index:251669504" fillcolor="white [3201]" strokecolor="#4bacc6 [3208]" strokeweight="1pt">
            <v:stroke dashstyle="dash"/>
            <v:shadow color="#868686"/>
            <v:textbox style="mso-next-textbox:#_x0000_s1073">
              <w:txbxContent>
                <w:p w:rsidR="00573BF2" w:rsidRDefault="00573BF2" w:rsidP="001D1588">
                  <w:r>
                    <w:rPr>
                      <w:rFonts w:hint="cs"/>
                      <w:rtl/>
                    </w:rPr>
                    <w:t xml:space="preserve">وزن الفترة ن </w:t>
                  </w:r>
                </w:p>
              </w:txbxContent>
            </v:textbox>
            <w10:wrap anchorx="page"/>
          </v:shape>
        </w:pict>
      </w:r>
      <w:r w:rsidR="001D1588">
        <w:rPr>
          <w:rFonts w:hint="cs"/>
          <w:sz w:val="25"/>
          <w:szCs w:val="25"/>
          <w:rtl/>
        </w:rPr>
        <w:t>المتوسط المتحرك المرجح للفترة ت = (عدد الوحدات المباعة للفترة ت-1× و1)+(عدد الوحدات المباعة للفترة ت-2 × و2) + (عدد الوحدات المباعة للفترة ت-3 × و3 )+....+(عدد الوحدات المباعة للفترة ت-ن × ون )</w:t>
      </w:r>
    </w:p>
    <w:p w:rsidR="001D1588" w:rsidRDefault="001D1588" w:rsidP="007C6D08">
      <w:pPr>
        <w:spacing w:after="0"/>
        <w:ind w:left="-1191"/>
        <w:rPr>
          <w:sz w:val="25"/>
          <w:szCs w:val="25"/>
          <w:rtl/>
        </w:rPr>
      </w:pPr>
      <w:r>
        <w:rPr>
          <w:rFonts w:hint="cs"/>
          <w:sz w:val="25"/>
          <w:szCs w:val="25"/>
          <w:rtl/>
        </w:rPr>
        <w:t xml:space="preserve">المتوسط المتحرك المرجح لشهر مايو =(26 ×0,2)+(22×0,3)+(24×0,5)=22,8 وحدة </w:t>
      </w:r>
    </w:p>
    <w:p w:rsidR="001D1588" w:rsidRDefault="001D1588" w:rsidP="007C6D08">
      <w:pPr>
        <w:spacing w:after="0"/>
        <w:ind w:left="-1191"/>
        <w:rPr>
          <w:color w:val="365F91" w:themeColor="accent1" w:themeShade="BF"/>
          <w:sz w:val="25"/>
          <w:szCs w:val="25"/>
          <w:rtl/>
        </w:rPr>
      </w:pPr>
      <w:r w:rsidRPr="00D76E7A">
        <w:rPr>
          <w:rFonts w:hint="cs"/>
          <w:color w:val="365F91" w:themeColor="accent1" w:themeShade="BF"/>
          <w:sz w:val="25"/>
          <w:szCs w:val="25"/>
          <w:rtl/>
        </w:rPr>
        <w:t xml:space="preserve">إذا الطلب المتوقع لشهر مايو= 22,8 وحدة </w:t>
      </w:r>
    </w:p>
    <w:p w:rsidR="001D1588" w:rsidRDefault="001D1588" w:rsidP="007C6D08">
      <w:pPr>
        <w:spacing w:after="0"/>
        <w:ind w:left="-1191"/>
        <w:rPr>
          <w:color w:val="365F91" w:themeColor="accent1" w:themeShade="BF"/>
          <w:sz w:val="25"/>
          <w:szCs w:val="25"/>
          <w:rtl/>
        </w:rPr>
      </w:pPr>
    </w:p>
    <w:p w:rsidR="001D1588" w:rsidRPr="00D76E7A" w:rsidRDefault="001D1588" w:rsidP="007C6D08">
      <w:pPr>
        <w:spacing w:after="0" w:line="240" w:lineRule="auto"/>
        <w:ind w:left="-1191"/>
        <w:rPr>
          <w:b/>
          <w:bCs/>
          <w:color w:val="A50021"/>
          <w:sz w:val="25"/>
          <w:szCs w:val="25"/>
          <w:rtl/>
        </w:rPr>
      </w:pPr>
      <w:r w:rsidRPr="00D76E7A">
        <w:rPr>
          <w:rFonts w:hint="cs"/>
          <w:b/>
          <w:bCs/>
          <w:color w:val="A50021"/>
          <w:sz w:val="25"/>
          <w:szCs w:val="25"/>
          <w:rtl/>
        </w:rPr>
        <w:lastRenderedPageBreak/>
        <w:t xml:space="preserve">ج- تحليل الانحدار البسيط </w:t>
      </w:r>
    </w:p>
    <w:p w:rsidR="001D1588" w:rsidRPr="00D76E7A" w:rsidRDefault="001D1588" w:rsidP="00437E35">
      <w:pPr>
        <w:spacing w:after="0" w:line="240" w:lineRule="auto"/>
        <w:ind w:left="-1304"/>
        <w:rPr>
          <w:b/>
          <w:bCs/>
          <w:sz w:val="25"/>
          <w:szCs w:val="25"/>
          <w:rtl/>
        </w:rPr>
      </w:pPr>
      <w:r w:rsidRPr="00D76E7A">
        <w:rPr>
          <w:rFonts w:hint="cs"/>
          <w:b/>
          <w:bCs/>
          <w:color w:val="C00000"/>
          <w:sz w:val="25"/>
          <w:szCs w:val="25"/>
          <w:rtl/>
        </w:rPr>
        <w:t xml:space="preserve">مثال </w:t>
      </w:r>
      <w:r w:rsidRPr="00D76E7A">
        <w:rPr>
          <w:rFonts w:hint="cs"/>
          <w:color w:val="C00000"/>
          <w:sz w:val="25"/>
          <w:szCs w:val="25"/>
          <w:rtl/>
        </w:rPr>
        <w:t>:</w:t>
      </w:r>
      <w:r>
        <w:rPr>
          <w:rFonts w:hint="cs"/>
          <w:sz w:val="25"/>
          <w:szCs w:val="25"/>
          <w:rtl/>
        </w:rPr>
        <w:t xml:space="preserve"> </w:t>
      </w:r>
      <w:r w:rsidRPr="00D76E7A">
        <w:rPr>
          <w:rFonts w:hint="cs"/>
          <w:sz w:val="25"/>
          <w:szCs w:val="25"/>
          <w:rtl/>
        </w:rPr>
        <w:t>توفرت لديك البيانات التالية عن المبيعات الفعلية لإحدى الشركات من أحد المنتجات الرئيسية وذلك بالألف وحدة خلال التسع السنوات الماضية</w:t>
      </w:r>
    </w:p>
    <w:p w:rsidR="001D1588" w:rsidRDefault="001D1588" w:rsidP="00437E35">
      <w:pPr>
        <w:spacing w:after="0" w:line="240" w:lineRule="auto"/>
        <w:ind w:left="-1304"/>
        <w:rPr>
          <w:b/>
          <w:bCs/>
          <w:sz w:val="25"/>
          <w:szCs w:val="25"/>
          <w:rtl/>
        </w:rPr>
      </w:pPr>
      <w:r w:rsidRPr="00D76E7A">
        <w:rPr>
          <w:rFonts w:cs="Arial" w:hint="cs"/>
          <w:b/>
          <w:bCs/>
          <w:noProof/>
          <w:sz w:val="25"/>
          <w:szCs w:val="25"/>
          <w:rtl/>
        </w:rPr>
        <w:drawing>
          <wp:inline distT="0" distB="0" distL="0" distR="0">
            <wp:extent cx="5274310" cy="354942"/>
            <wp:effectExtent l="19050" t="19050" r="21590" b="26058"/>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4942"/>
                    </a:xfrm>
                    <a:prstGeom prst="rect">
                      <a:avLst/>
                    </a:prstGeom>
                    <a:noFill/>
                    <a:ln>
                      <a:solidFill>
                        <a:schemeClr val="bg1">
                          <a:lumMod val="75000"/>
                        </a:schemeClr>
                      </a:solidFill>
                    </a:ln>
                  </pic:spPr>
                </pic:pic>
              </a:graphicData>
            </a:graphic>
          </wp:inline>
        </w:drawing>
      </w:r>
    </w:p>
    <w:p w:rsidR="001D1588" w:rsidRPr="00D76E7A" w:rsidRDefault="001D1588" w:rsidP="00437E35">
      <w:pPr>
        <w:spacing w:after="0" w:line="240" w:lineRule="auto"/>
        <w:ind w:left="-1304"/>
        <w:rPr>
          <w:b/>
          <w:bCs/>
          <w:sz w:val="25"/>
          <w:szCs w:val="25"/>
          <w:rtl/>
        </w:rPr>
      </w:pPr>
    </w:p>
    <w:p w:rsidR="001D1588" w:rsidRPr="00D76E7A" w:rsidRDefault="001D1588" w:rsidP="00437E35">
      <w:pPr>
        <w:spacing w:after="0" w:line="240" w:lineRule="auto"/>
        <w:ind w:left="-1304"/>
        <w:rPr>
          <w:b/>
          <w:bCs/>
          <w:sz w:val="25"/>
          <w:szCs w:val="25"/>
          <w:rtl/>
        </w:rPr>
      </w:pPr>
      <w:r w:rsidRPr="00695D61">
        <w:rPr>
          <w:rFonts w:hint="cs"/>
          <w:b/>
          <w:bCs/>
          <w:color w:val="C00000"/>
          <w:sz w:val="25"/>
          <w:szCs w:val="25"/>
          <w:rtl/>
        </w:rPr>
        <w:t xml:space="preserve">المطلوب </w:t>
      </w:r>
      <w:r w:rsidRPr="00D76E7A">
        <w:rPr>
          <w:rFonts w:hint="cs"/>
          <w:b/>
          <w:bCs/>
          <w:sz w:val="25"/>
          <w:szCs w:val="25"/>
          <w:rtl/>
        </w:rPr>
        <w:t xml:space="preserve">: </w:t>
      </w:r>
      <w:r w:rsidRPr="00695D61">
        <w:rPr>
          <w:rFonts w:hint="cs"/>
          <w:sz w:val="25"/>
          <w:szCs w:val="25"/>
          <w:rtl/>
        </w:rPr>
        <w:t>تقدير حجم الطلب لعام 2016 و2017 باستخدام نموذج تحليل الانحدار البسيط</w:t>
      </w:r>
      <w:r w:rsidRPr="00D76E7A">
        <w:rPr>
          <w:rFonts w:hint="cs"/>
          <w:b/>
          <w:bCs/>
          <w:sz w:val="25"/>
          <w:szCs w:val="25"/>
          <w:rtl/>
        </w:rPr>
        <w:t xml:space="preserve"> </w:t>
      </w:r>
    </w:p>
    <w:p w:rsidR="001D1588" w:rsidRDefault="001D1588" w:rsidP="001D1588">
      <w:pPr>
        <w:spacing w:after="0"/>
        <w:ind w:left="-1644"/>
        <w:rPr>
          <w:color w:val="365F91" w:themeColor="accent1" w:themeShade="BF"/>
          <w:sz w:val="25"/>
          <w:szCs w:val="25"/>
          <w:rtl/>
        </w:rPr>
      </w:pPr>
    </w:p>
    <w:p w:rsidR="001D1588" w:rsidRDefault="001D1588" w:rsidP="00437E35">
      <w:pPr>
        <w:spacing w:after="0"/>
        <w:ind w:left="-1304"/>
        <w:rPr>
          <w:color w:val="365F91" w:themeColor="accent1" w:themeShade="BF"/>
          <w:sz w:val="25"/>
          <w:szCs w:val="25"/>
          <w:rtl/>
        </w:rPr>
      </w:pPr>
      <w:r w:rsidRPr="00695D61">
        <w:rPr>
          <w:rFonts w:cs="Arial" w:hint="cs"/>
          <w:noProof/>
          <w:color w:val="365F91" w:themeColor="accent1" w:themeShade="BF"/>
          <w:sz w:val="25"/>
          <w:szCs w:val="25"/>
          <w:rtl/>
        </w:rPr>
        <w:drawing>
          <wp:inline distT="0" distB="0" distL="0" distR="0">
            <wp:extent cx="5301779" cy="2714625"/>
            <wp:effectExtent l="19050" t="19050" r="13171" b="28575"/>
            <wp:docPr id="2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928" cy="2720846"/>
                    </a:xfrm>
                    <a:prstGeom prst="rect">
                      <a:avLst/>
                    </a:prstGeom>
                    <a:noFill/>
                    <a:ln>
                      <a:solidFill>
                        <a:schemeClr val="bg1">
                          <a:lumMod val="75000"/>
                        </a:schemeClr>
                      </a:solidFill>
                    </a:ln>
                  </pic:spPr>
                </pic:pic>
              </a:graphicData>
            </a:graphic>
          </wp:inline>
        </w:drawing>
      </w:r>
    </w:p>
    <w:p w:rsidR="001D1588" w:rsidRDefault="001D1588" w:rsidP="001D1588">
      <w:pPr>
        <w:spacing w:after="0"/>
        <w:ind w:left="-1644"/>
        <w:rPr>
          <w:color w:val="365F91" w:themeColor="accent1" w:themeShade="BF"/>
          <w:sz w:val="25"/>
          <w:szCs w:val="25"/>
          <w:rtl/>
        </w:rPr>
      </w:pPr>
    </w:p>
    <w:p w:rsidR="001D1588" w:rsidRDefault="001D1588" w:rsidP="001D1588">
      <w:pPr>
        <w:spacing w:line="240" w:lineRule="auto"/>
        <w:ind w:left="-1050"/>
        <w:rPr>
          <w:sz w:val="28"/>
          <w:szCs w:val="28"/>
          <w:rtl/>
        </w:rPr>
      </w:pPr>
    </w:p>
    <w:p w:rsidR="001D1588" w:rsidRPr="003A29DC" w:rsidRDefault="001D1588" w:rsidP="00437E35">
      <w:pPr>
        <w:spacing w:after="0" w:line="240" w:lineRule="auto"/>
        <w:ind w:left="-1134"/>
        <w:rPr>
          <w:b/>
          <w:bCs/>
          <w:sz w:val="25"/>
          <w:szCs w:val="25"/>
          <w:rtl/>
        </w:rPr>
      </w:pPr>
      <w:r w:rsidRPr="003A29DC">
        <w:rPr>
          <w:rFonts w:hint="cs"/>
          <w:b/>
          <w:bCs/>
          <w:color w:val="C00000"/>
          <w:sz w:val="25"/>
          <w:szCs w:val="25"/>
          <w:rtl/>
        </w:rPr>
        <w:t>الحل :</w:t>
      </w:r>
      <w:r w:rsidRPr="003A29DC">
        <w:rPr>
          <w:rFonts w:hint="cs"/>
          <w:b/>
          <w:bCs/>
          <w:sz w:val="25"/>
          <w:szCs w:val="25"/>
          <w:rtl/>
        </w:rPr>
        <w:t xml:space="preserve"> </w:t>
      </w:r>
      <w:r w:rsidRPr="003A29DC">
        <w:rPr>
          <w:rFonts w:hint="cs"/>
          <w:b/>
          <w:bCs/>
          <w:color w:val="4F6228" w:themeColor="accent3" w:themeShade="80"/>
          <w:sz w:val="25"/>
          <w:szCs w:val="25"/>
          <w:rtl/>
        </w:rPr>
        <w:t>الخطوة الثانية :</w:t>
      </w:r>
      <w:r w:rsidRPr="003A29DC">
        <w:rPr>
          <w:rFonts w:hint="cs"/>
          <w:b/>
          <w:bCs/>
          <w:sz w:val="25"/>
          <w:szCs w:val="25"/>
          <w:rtl/>
        </w:rPr>
        <w:t xml:space="preserve"> معادلة الإنحدار البسيط:</w:t>
      </w:r>
    </w:p>
    <w:p w:rsidR="001D1588" w:rsidRDefault="001D1588" w:rsidP="00437E35">
      <w:pPr>
        <w:spacing w:after="0" w:line="240" w:lineRule="auto"/>
        <w:ind w:left="-1134"/>
        <w:rPr>
          <w:sz w:val="28"/>
          <w:szCs w:val="28"/>
          <w:rtl/>
        </w:rPr>
      </w:pPr>
      <w:r w:rsidRPr="003A29DC">
        <w:rPr>
          <w:rFonts w:hint="cs"/>
          <w:sz w:val="28"/>
          <w:szCs w:val="28"/>
          <w:rtl/>
        </w:rPr>
        <w:t xml:space="preserve">ب= </w:t>
      </w:r>
      <m:oMath>
        <m:f>
          <m:fPr>
            <m:ctrlPr>
              <w:rPr>
                <w:rFonts w:ascii="Cambria Math" w:hAnsi="Cambria Math"/>
                <w:sz w:val="28"/>
                <w:szCs w:val="28"/>
              </w:rPr>
            </m:ctrlPr>
          </m:fPr>
          <m:num>
            <m:r>
              <m:rPr>
                <m:sty m:val="p"/>
              </m:rPr>
              <w:rPr>
                <w:rFonts w:ascii="Cambria Math" w:hAnsi="Cambria Math"/>
                <w:sz w:val="28"/>
                <w:szCs w:val="28"/>
                <w:rtl/>
              </w:rPr>
              <m:t>ص س تباين</m:t>
            </m:r>
          </m:num>
          <m:den>
            <m:sSub>
              <m:sSubPr>
                <m:ctrlPr>
                  <w:rPr>
                    <w:rFonts w:ascii="Cambria Math" w:hAnsi="Cambria Math"/>
                    <w:i/>
                    <w:sz w:val="28"/>
                    <w:szCs w:val="28"/>
                  </w:rPr>
                </m:ctrlPr>
              </m:sSubPr>
              <m:e>
                <m:r>
                  <w:rPr>
                    <w:rFonts w:ascii="Cambria Math" w:hAnsi="Cambria Math"/>
                    <w:sz w:val="28"/>
                    <w:szCs w:val="28"/>
                  </w:rPr>
                  <m:t>2</m:t>
                </m:r>
              </m:e>
              <m:sub>
                <m:r>
                  <m:rPr>
                    <m:sty m:val="p"/>
                  </m:rPr>
                  <w:rPr>
                    <w:rFonts w:ascii="Cambria Math" w:hAnsi="Cambria Math"/>
                    <w:sz w:val="28"/>
                    <w:szCs w:val="28"/>
                    <w:rtl/>
                  </w:rPr>
                  <m:t>س</m:t>
                </m:r>
                <m:r>
                  <m:rPr>
                    <m:sty m:val="p"/>
                  </m:rPr>
                  <w:rPr>
                    <w:rFonts w:ascii="Cambria Math" w:hAnsi="Cambria Math"/>
                    <w:sz w:val="28"/>
                    <w:szCs w:val="28"/>
                  </w:rPr>
                  <m:t xml:space="preserve"> </m:t>
                </m:r>
                <m:r>
                  <m:rPr>
                    <m:sty m:val="p"/>
                  </m:rPr>
                  <w:rPr>
                    <w:rFonts w:ascii="Cambria Math" w:hAnsi="Cambria Math"/>
                    <w:sz w:val="28"/>
                    <w:szCs w:val="28"/>
                    <w:rtl/>
                  </w:rPr>
                  <m:t xml:space="preserve">تباين </m:t>
                </m:r>
              </m:sub>
            </m:sSub>
          </m:den>
        </m:f>
      </m:oMath>
      <w:r w:rsidRPr="003A29DC">
        <w:rPr>
          <w:rFonts w:hint="cs"/>
          <w:sz w:val="28"/>
          <w:szCs w:val="28"/>
          <w:rtl/>
        </w:rPr>
        <w:t xml:space="preserve"> = </w:t>
      </w:r>
      <m:oMath>
        <m:f>
          <m:fPr>
            <m:ctrlPr>
              <w:rPr>
                <w:rFonts w:ascii="Cambria Math" w:hAnsi="Cambria Math"/>
                <w:sz w:val="28"/>
                <w:szCs w:val="28"/>
              </w:rPr>
            </m:ctrlPr>
          </m:fPr>
          <m:num>
            <m:r>
              <w:rPr>
                <w:rFonts w:ascii="Cambria Math" w:hAnsi="Cambria Math"/>
                <w:sz w:val="28"/>
                <w:szCs w:val="28"/>
              </w:rPr>
              <m:t>118</m:t>
            </m:r>
          </m:num>
          <m:den>
            <m:r>
              <m:rPr>
                <m:sty m:val="p"/>
              </m:rPr>
              <w:rPr>
                <w:rFonts w:ascii="Cambria Math" w:hAnsi="Cambria Math"/>
                <w:sz w:val="28"/>
                <w:szCs w:val="28"/>
              </w:rPr>
              <m:t>60</m:t>
            </m:r>
          </m:den>
        </m:f>
      </m:oMath>
      <w:r w:rsidRPr="003A29DC">
        <w:rPr>
          <w:rFonts w:hint="cs"/>
          <w:sz w:val="28"/>
          <w:szCs w:val="28"/>
          <w:rtl/>
        </w:rPr>
        <w:t xml:space="preserve">=1,97 </w:t>
      </w:r>
    </w:p>
    <w:p w:rsidR="001D1588" w:rsidRPr="003A29DC" w:rsidRDefault="001D1588" w:rsidP="00437E35">
      <w:pPr>
        <w:spacing w:after="0" w:line="240" w:lineRule="auto"/>
        <w:ind w:left="-1134"/>
        <w:rPr>
          <w:sz w:val="25"/>
          <w:szCs w:val="25"/>
          <w:rtl/>
        </w:rPr>
      </w:pPr>
    </w:p>
    <w:p w:rsidR="001D1588" w:rsidRPr="003A29DC" w:rsidRDefault="001D1588" w:rsidP="00437E35">
      <w:pPr>
        <w:spacing w:after="0" w:line="240" w:lineRule="auto"/>
        <w:ind w:left="-1134"/>
        <w:rPr>
          <w:rFonts w:eastAsiaTheme="minorEastAsia"/>
          <w:sz w:val="25"/>
          <w:szCs w:val="25"/>
          <w:rtl/>
        </w:rPr>
      </w:pPr>
      <w:r w:rsidRPr="003A29DC">
        <w:rPr>
          <w:rFonts w:hint="cs"/>
          <w:sz w:val="25"/>
          <w:szCs w:val="25"/>
          <w:rtl/>
        </w:rPr>
        <w:t xml:space="preserve">أ = متوسط ص </w:t>
      </w:r>
      <w:r w:rsidRPr="003A29DC">
        <w:rPr>
          <w:sz w:val="25"/>
          <w:szCs w:val="25"/>
          <w:rtl/>
        </w:rPr>
        <w:t>–</w:t>
      </w:r>
      <w:r w:rsidRPr="003A29DC">
        <w:rPr>
          <w:rFonts w:hint="cs"/>
          <w:sz w:val="25"/>
          <w:szCs w:val="25"/>
          <w:rtl/>
        </w:rPr>
        <w:t xml:space="preserve"> (ب </w:t>
      </w:r>
      <m:oMath>
        <m:r>
          <m:rPr>
            <m:sty m:val="p"/>
          </m:rPr>
          <w:rPr>
            <w:rFonts w:ascii="Cambria Math" w:hAnsi="Cambria Math"/>
            <w:sz w:val="25"/>
            <w:szCs w:val="25"/>
            <w:rtl/>
          </w:rPr>
          <m:t>×</m:t>
        </m:r>
      </m:oMath>
      <w:r w:rsidRPr="003A29DC">
        <w:rPr>
          <w:rFonts w:eastAsiaTheme="minorEastAsia" w:hint="cs"/>
          <w:sz w:val="25"/>
          <w:szCs w:val="25"/>
          <w:rtl/>
        </w:rPr>
        <w:t xml:space="preserve"> متوسط س )</w:t>
      </w:r>
    </w:p>
    <w:p w:rsidR="001D1588" w:rsidRPr="003A29DC" w:rsidRDefault="001D1588" w:rsidP="00437E35">
      <w:pPr>
        <w:spacing w:after="0" w:line="240" w:lineRule="auto"/>
        <w:ind w:left="-1134"/>
        <w:rPr>
          <w:sz w:val="25"/>
          <w:szCs w:val="25"/>
          <w:rtl/>
        </w:rPr>
      </w:pPr>
      <w:r>
        <w:rPr>
          <w:rFonts w:eastAsiaTheme="minorEastAsia" w:hint="cs"/>
          <w:sz w:val="25"/>
          <w:szCs w:val="25"/>
          <w:rtl/>
        </w:rPr>
        <w:t xml:space="preserve">أ </w:t>
      </w:r>
      <w:r w:rsidRPr="003A29DC">
        <w:rPr>
          <w:rFonts w:eastAsiaTheme="minorEastAsia" w:hint="cs"/>
          <w:sz w:val="25"/>
          <w:szCs w:val="25"/>
          <w:rtl/>
        </w:rPr>
        <w:t xml:space="preserve">= 38 </w:t>
      </w:r>
      <w:r w:rsidRPr="003A29DC">
        <w:rPr>
          <w:rFonts w:eastAsiaTheme="minorEastAsia"/>
          <w:sz w:val="25"/>
          <w:szCs w:val="25"/>
          <w:rtl/>
        </w:rPr>
        <w:t>–</w:t>
      </w:r>
      <w:r w:rsidRPr="003A29DC">
        <w:rPr>
          <w:rFonts w:eastAsiaTheme="minorEastAsia" w:hint="cs"/>
          <w:sz w:val="25"/>
          <w:szCs w:val="25"/>
          <w:rtl/>
        </w:rPr>
        <w:t xml:space="preserve"> ( 1,97</w:t>
      </w:r>
      <m:oMath>
        <m:r>
          <m:rPr>
            <m:sty m:val="p"/>
          </m:rPr>
          <w:rPr>
            <w:rFonts w:ascii="Cambria Math" w:hAnsi="Cambria Math"/>
            <w:sz w:val="25"/>
            <w:szCs w:val="25"/>
            <w:rtl/>
          </w:rPr>
          <m:t>×</m:t>
        </m:r>
      </m:oMath>
      <w:r w:rsidRPr="003A29DC">
        <w:rPr>
          <w:rFonts w:hint="cs"/>
          <w:sz w:val="25"/>
          <w:szCs w:val="25"/>
          <w:rtl/>
        </w:rPr>
        <w:t xml:space="preserve"> 5 ) = 28,15 </w:t>
      </w:r>
    </w:p>
    <w:p w:rsidR="001D1588" w:rsidRPr="003A29DC" w:rsidRDefault="001D1588" w:rsidP="00437E35">
      <w:pPr>
        <w:spacing w:after="0" w:line="240" w:lineRule="auto"/>
        <w:ind w:left="-1134"/>
        <w:rPr>
          <w:sz w:val="25"/>
          <w:szCs w:val="25"/>
          <w:rtl/>
        </w:rPr>
      </w:pPr>
      <w:r w:rsidRPr="003A29DC">
        <w:rPr>
          <w:rFonts w:hint="cs"/>
          <w:sz w:val="25"/>
          <w:szCs w:val="25"/>
          <w:rtl/>
        </w:rPr>
        <w:t xml:space="preserve">معادلة الانحدار البسيط </w:t>
      </w:r>
      <m:oMath>
        <m:r>
          <m:rPr>
            <m:sty m:val="b"/>
          </m:rPr>
          <w:rPr>
            <w:rFonts w:ascii="Cambria Math" w:hAnsi="Cambria Math"/>
            <w:sz w:val="25"/>
            <w:szCs w:val="25"/>
            <w:rtl/>
          </w:rPr>
          <m:t>←</m:t>
        </m:r>
      </m:oMath>
      <w:r w:rsidRPr="003A29DC">
        <w:rPr>
          <w:rFonts w:hint="cs"/>
          <w:sz w:val="25"/>
          <w:szCs w:val="25"/>
          <w:rtl/>
        </w:rPr>
        <w:t xml:space="preserve"> ص = أ + ب س   </w:t>
      </w:r>
      <m:oMath>
        <m:r>
          <m:rPr>
            <m:sty m:val="p"/>
          </m:rPr>
          <w:rPr>
            <w:rFonts w:ascii="Cambria Math" w:hAnsi="Cambria Math"/>
            <w:sz w:val="25"/>
            <w:szCs w:val="25"/>
            <w:rtl/>
          </w:rPr>
          <m:t>←</m:t>
        </m:r>
      </m:oMath>
      <w:r w:rsidRPr="003A29DC">
        <w:rPr>
          <w:rFonts w:hint="cs"/>
          <w:sz w:val="25"/>
          <w:szCs w:val="25"/>
          <w:rtl/>
        </w:rPr>
        <w:t xml:space="preserve">  ص = 28,15  + 1,97 س </w:t>
      </w:r>
    </w:p>
    <w:p w:rsidR="001D1588" w:rsidRDefault="001D1588" w:rsidP="00437E35">
      <w:pPr>
        <w:spacing w:after="0" w:line="240" w:lineRule="auto"/>
        <w:ind w:left="-1134"/>
        <w:rPr>
          <w:sz w:val="25"/>
          <w:szCs w:val="25"/>
          <w:rtl/>
        </w:rPr>
      </w:pPr>
      <w:r w:rsidRPr="003A29DC">
        <w:rPr>
          <w:rFonts w:hint="cs"/>
          <w:sz w:val="25"/>
          <w:szCs w:val="25"/>
          <w:rtl/>
        </w:rPr>
        <w:t xml:space="preserve">بالتالي يمكن التنبؤ بقيمة (ص) المبيعات بدلالة س </w:t>
      </w:r>
    </w:p>
    <w:p w:rsidR="001D1588" w:rsidRPr="003A29DC" w:rsidRDefault="001D1588" w:rsidP="00437E35">
      <w:pPr>
        <w:spacing w:after="0" w:line="240" w:lineRule="auto"/>
        <w:ind w:left="-1134"/>
        <w:rPr>
          <w:sz w:val="25"/>
          <w:szCs w:val="25"/>
          <w:rtl/>
        </w:rPr>
      </w:pPr>
    </w:p>
    <w:p w:rsidR="001D1588" w:rsidRPr="003A29DC" w:rsidRDefault="001D1588" w:rsidP="00437E35">
      <w:pPr>
        <w:spacing w:after="0" w:line="240" w:lineRule="auto"/>
        <w:ind w:left="-1134"/>
        <w:rPr>
          <w:sz w:val="25"/>
          <w:szCs w:val="25"/>
          <w:rtl/>
        </w:rPr>
      </w:pPr>
      <w:r w:rsidRPr="003A29DC">
        <w:rPr>
          <w:rFonts w:hint="cs"/>
          <w:b/>
          <w:bCs/>
          <w:color w:val="4F6228" w:themeColor="accent3" w:themeShade="80"/>
          <w:sz w:val="25"/>
          <w:szCs w:val="25"/>
          <w:rtl/>
        </w:rPr>
        <w:t>الخطوة الثالثة</w:t>
      </w:r>
      <w:r w:rsidRPr="003A29DC">
        <w:rPr>
          <w:rFonts w:hint="cs"/>
          <w:sz w:val="25"/>
          <w:szCs w:val="25"/>
          <w:rtl/>
        </w:rPr>
        <w:t xml:space="preserve"> </w:t>
      </w:r>
      <w:r w:rsidRPr="003A29DC">
        <w:rPr>
          <w:rFonts w:hint="cs"/>
          <w:b/>
          <w:bCs/>
          <w:sz w:val="25"/>
          <w:szCs w:val="25"/>
          <w:rtl/>
        </w:rPr>
        <w:t>:</w:t>
      </w:r>
      <w:r w:rsidRPr="003A29DC">
        <w:rPr>
          <w:rFonts w:cs="Arial" w:hint="cs"/>
          <w:b/>
          <w:bCs/>
          <w:sz w:val="25"/>
          <w:szCs w:val="25"/>
          <w:rtl/>
        </w:rPr>
        <w:t>تقدير حجم الطلب لعام</w:t>
      </w:r>
      <w:r w:rsidRPr="003A29DC">
        <w:rPr>
          <w:rFonts w:cs="Arial"/>
          <w:b/>
          <w:bCs/>
          <w:sz w:val="25"/>
          <w:szCs w:val="25"/>
          <w:rtl/>
        </w:rPr>
        <w:t xml:space="preserve"> 2016 </w:t>
      </w:r>
      <w:r w:rsidRPr="003A29DC">
        <w:rPr>
          <w:rFonts w:cs="Arial" w:hint="cs"/>
          <w:b/>
          <w:bCs/>
          <w:sz w:val="25"/>
          <w:szCs w:val="25"/>
          <w:rtl/>
        </w:rPr>
        <w:t>و</w:t>
      </w:r>
      <w:r w:rsidRPr="003A29DC">
        <w:rPr>
          <w:rFonts w:cs="Arial"/>
          <w:b/>
          <w:bCs/>
          <w:sz w:val="25"/>
          <w:szCs w:val="25"/>
          <w:rtl/>
        </w:rPr>
        <w:t xml:space="preserve">2017 </w:t>
      </w:r>
      <w:r w:rsidRPr="003A29DC">
        <w:rPr>
          <w:rFonts w:cs="Arial" w:hint="cs"/>
          <w:b/>
          <w:bCs/>
          <w:sz w:val="25"/>
          <w:szCs w:val="25"/>
          <w:rtl/>
        </w:rPr>
        <w:t>باستخدام نموذج لانحدار البسيط</w:t>
      </w:r>
      <w:r w:rsidRPr="003A29DC">
        <w:rPr>
          <w:rFonts w:hint="cs"/>
          <w:b/>
          <w:bCs/>
          <w:sz w:val="25"/>
          <w:szCs w:val="25"/>
          <w:rtl/>
        </w:rPr>
        <w:t xml:space="preserve"> :</w:t>
      </w:r>
    </w:p>
    <w:p w:rsidR="001D1588" w:rsidRDefault="001D1588" w:rsidP="00437E35">
      <w:pPr>
        <w:spacing w:after="0" w:line="240" w:lineRule="auto"/>
        <w:ind w:left="-1191"/>
        <w:rPr>
          <w:b/>
          <w:bCs/>
          <w:sz w:val="28"/>
          <w:szCs w:val="28"/>
          <w:rtl/>
        </w:rPr>
      </w:pPr>
      <w:r>
        <w:rPr>
          <w:rFonts w:cs="Arial" w:hint="cs"/>
          <w:b/>
          <w:bCs/>
          <w:noProof/>
          <w:sz w:val="28"/>
          <w:szCs w:val="28"/>
          <w:rtl/>
        </w:rPr>
        <w:drawing>
          <wp:inline distT="0" distB="0" distL="0" distR="0">
            <wp:extent cx="5543550" cy="706509"/>
            <wp:effectExtent l="19050" t="19050" r="19050" b="17391"/>
            <wp:docPr id="2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128" cy="708749"/>
                    </a:xfrm>
                    <a:prstGeom prst="rect">
                      <a:avLst/>
                    </a:prstGeom>
                    <a:noFill/>
                    <a:ln>
                      <a:solidFill>
                        <a:schemeClr val="bg1">
                          <a:lumMod val="75000"/>
                        </a:schemeClr>
                      </a:solidFill>
                    </a:ln>
                  </pic:spPr>
                </pic:pic>
              </a:graphicData>
            </a:graphic>
          </wp:inline>
        </w:drawing>
      </w:r>
    </w:p>
    <w:p w:rsidR="001D1588" w:rsidRPr="00F81E39" w:rsidRDefault="001D1588" w:rsidP="001D1588">
      <w:pPr>
        <w:spacing w:line="240" w:lineRule="auto"/>
        <w:ind w:left="-1050"/>
        <w:rPr>
          <w:b/>
          <w:bCs/>
          <w:sz w:val="28"/>
          <w:szCs w:val="28"/>
          <w:rtl/>
        </w:rPr>
      </w:pPr>
    </w:p>
    <w:p w:rsidR="001D1588" w:rsidRPr="00D76E7A" w:rsidRDefault="001D1588" w:rsidP="001D1588">
      <w:pPr>
        <w:spacing w:after="0"/>
        <w:ind w:left="-1644"/>
        <w:rPr>
          <w:color w:val="365F91" w:themeColor="accent1" w:themeShade="BF"/>
          <w:sz w:val="25"/>
          <w:szCs w:val="25"/>
        </w:rPr>
      </w:pPr>
    </w:p>
    <w:p w:rsidR="00437E35" w:rsidRPr="00437E35" w:rsidRDefault="00437E35" w:rsidP="00437E35">
      <w:pPr>
        <w:spacing w:after="0"/>
        <w:jc w:val="center"/>
        <w:rPr>
          <w:b/>
          <w:bCs/>
          <w:color w:val="948A54" w:themeColor="background2" w:themeShade="80"/>
          <w:sz w:val="25"/>
          <w:szCs w:val="25"/>
          <w:u w:val="single"/>
          <w:rtl/>
        </w:rPr>
      </w:pPr>
      <w:r>
        <w:rPr>
          <w:rFonts w:hint="cs"/>
          <w:b/>
          <w:bCs/>
          <w:color w:val="948A54" w:themeColor="background2" w:themeShade="80"/>
          <w:sz w:val="25"/>
          <w:szCs w:val="25"/>
          <w:u w:val="single"/>
          <w:rtl/>
        </w:rPr>
        <w:t>*</w:t>
      </w:r>
      <w:r w:rsidRPr="00437E35">
        <w:rPr>
          <w:rFonts w:hint="cs"/>
          <w:b/>
          <w:bCs/>
          <w:color w:val="948A54" w:themeColor="background2" w:themeShade="80"/>
          <w:sz w:val="25"/>
          <w:szCs w:val="25"/>
          <w:u w:val="single"/>
          <w:rtl/>
        </w:rPr>
        <w:t>الموضوع الرابع (اختيار موقع المشروع )</w:t>
      </w:r>
    </w:p>
    <w:p w:rsidR="00437E35" w:rsidRPr="00D42035" w:rsidRDefault="00437E35" w:rsidP="00437E35">
      <w:pPr>
        <w:spacing w:after="0"/>
        <w:jc w:val="center"/>
        <w:rPr>
          <w:b/>
          <w:bCs/>
          <w:color w:val="948A54" w:themeColor="background2" w:themeShade="80"/>
          <w:sz w:val="25"/>
          <w:szCs w:val="25"/>
          <w:rtl/>
        </w:rPr>
      </w:pPr>
    </w:p>
    <w:p w:rsidR="00437E35" w:rsidRPr="00D42035" w:rsidRDefault="00437E35" w:rsidP="00437E35">
      <w:pPr>
        <w:spacing w:after="0"/>
        <w:ind w:left="-794"/>
        <w:rPr>
          <w:b/>
          <w:bCs/>
          <w:color w:val="943634" w:themeColor="accent2" w:themeShade="BF"/>
          <w:sz w:val="25"/>
          <w:szCs w:val="25"/>
          <w:rtl/>
        </w:rPr>
      </w:pPr>
      <w:r w:rsidRPr="00D42035">
        <w:rPr>
          <w:rFonts w:hint="cs"/>
          <w:b/>
          <w:bCs/>
          <w:color w:val="943634" w:themeColor="accent2" w:themeShade="BF"/>
          <w:sz w:val="25"/>
          <w:szCs w:val="25"/>
          <w:rtl/>
        </w:rPr>
        <w:t>أولا: مفهوم المشروع و أهمية المشروع وأهمية اختيار موقع المشروع :</w:t>
      </w:r>
    </w:p>
    <w:p w:rsidR="00437E35" w:rsidRPr="00D42035" w:rsidRDefault="00437E35" w:rsidP="00795D27">
      <w:pPr>
        <w:pStyle w:val="a5"/>
        <w:numPr>
          <w:ilvl w:val="0"/>
          <w:numId w:val="49"/>
        </w:numPr>
        <w:spacing w:after="0"/>
        <w:ind w:left="-794"/>
        <w:rPr>
          <w:b/>
          <w:bCs/>
          <w:color w:val="365F91" w:themeColor="accent1" w:themeShade="BF"/>
          <w:sz w:val="25"/>
          <w:szCs w:val="25"/>
          <w:rtl/>
        </w:rPr>
      </w:pPr>
      <w:r w:rsidRPr="00D42035">
        <w:rPr>
          <w:rFonts w:hint="cs"/>
          <w:b/>
          <w:bCs/>
          <w:color w:val="365F91" w:themeColor="accent1" w:themeShade="BF"/>
          <w:sz w:val="25"/>
          <w:szCs w:val="25"/>
          <w:rtl/>
        </w:rPr>
        <w:t xml:space="preserve">مفهوم المشروع </w:t>
      </w:r>
      <w:r>
        <w:rPr>
          <w:rFonts w:hint="cs"/>
          <w:b/>
          <w:bCs/>
          <w:color w:val="365F91" w:themeColor="accent1" w:themeShade="BF"/>
          <w:sz w:val="25"/>
          <w:szCs w:val="25"/>
          <w:rtl/>
        </w:rPr>
        <w:t>:</w:t>
      </w:r>
    </w:p>
    <w:p w:rsidR="00437E35" w:rsidRPr="00D42035" w:rsidRDefault="00437E35" w:rsidP="00795D27">
      <w:pPr>
        <w:pStyle w:val="a5"/>
        <w:numPr>
          <w:ilvl w:val="0"/>
          <w:numId w:val="50"/>
        </w:numPr>
        <w:spacing w:after="0"/>
        <w:ind w:left="-794"/>
        <w:rPr>
          <w:sz w:val="25"/>
          <w:szCs w:val="25"/>
        </w:rPr>
      </w:pPr>
      <w:r w:rsidRPr="00D42035">
        <w:rPr>
          <w:rFonts w:hint="cs"/>
          <w:sz w:val="25"/>
          <w:szCs w:val="25"/>
          <w:rtl/>
        </w:rPr>
        <w:lastRenderedPageBreak/>
        <w:t>اقتراح خاص باستثمار يهدف الى إنشاء أو توسيع أو تطوير بعض التسهيلات بهدف زيادة إنتاج السلع أو الخدمات في مجتمع ما خلال فترة زمنية معينة .</w:t>
      </w:r>
    </w:p>
    <w:p w:rsidR="00437E35" w:rsidRPr="00D42035" w:rsidRDefault="00437E35" w:rsidP="00795D27">
      <w:pPr>
        <w:pStyle w:val="a5"/>
        <w:numPr>
          <w:ilvl w:val="0"/>
          <w:numId w:val="49"/>
        </w:numPr>
        <w:spacing w:after="0"/>
        <w:ind w:left="-794"/>
        <w:rPr>
          <w:b/>
          <w:bCs/>
          <w:color w:val="365F91" w:themeColor="accent1" w:themeShade="BF"/>
          <w:sz w:val="25"/>
          <w:szCs w:val="25"/>
        </w:rPr>
      </w:pPr>
      <w:r w:rsidRPr="00D42035">
        <w:rPr>
          <w:rFonts w:hint="cs"/>
          <w:b/>
          <w:bCs/>
          <w:color w:val="365F91" w:themeColor="accent1" w:themeShade="BF"/>
          <w:sz w:val="25"/>
          <w:szCs w:val="25"/>
          <w:rtl/>
        </w:rPr>
        <w:t xml:space="preserve">أهمية اختيار موقع المشروع </w:t>
      </w:r>
      <w:r>
        <w:rPr>
          <w:rFonts w:hint="cs"/>
          <w:b/>
          <w:bCs/>
          <w:color w:val="365F91" w:themeColor="accent1" w:themeShade="BF"/>
          <w:sz w:val="25"/>
          <w:szCs w:val="25"/>
          <w:rtl/>
        </w:rPr>
        <w:t>:</w:t>
      </w:r>
    </w:p>
    <w:p w:rsidR="00437E35" w:rsidRPr="00D42035" w:rsidRDefault="00437E35" w:rsidP="00795D27">
      <w:pPr>
        <w:pStyle w:val="a5"/>
        <w:numPr>
          <w:ilvl w:val="0"/>
          <w:numId w:val="51"/>
        </w:numPr>
        <w:spacing w:after="0"/>
        <w:ind w:left="-794"/>
        <w:rPr>
          <w:b/>
          <w:bCs/>
          <w:sz w:val="25"/>
          <w:szCs w:val="25"/>
          <w:rtl/>
        </w:rPr>
      </w:pPr>
      <w:r w:rsidRPr="00D42035">
        <w:rPr>
          <w:rFonts w:hint="cs"/>
          <w:b/>
          <w:bCs/>
          <w:sz w:val="25"/>
          <w:szCs w:val="25"/>
          <w:rtl/>
        </w:rPr>
        <w:t>تنبع أهمية اختيار موقع المشروع مما يلي :</w:t>
      </w:r>
    </w:p>
    <w:p w:rsidR="00437E35" w:rsidRPr="00D42035" w:rsidRDefault="00437E35" w:rsidP="00795D27">
      <w:pPr>
        <w:pStyle w:val="a5"/>
        <w:numPr>
          <w:ilvl w:val="0"/>
          <w:numId w:val="52"/>
        </w:numPr>
        <w:spacing w:after="0"/>
        <w:ind w:left="-794"/>
        <w:rPr>
          <w:color w:val="5F497A" w:themeColor="accent4" w:themeShade="BF"/>
          <w:sz w:val="25"/>
          <w:szCs w:val="25"/>
        </w:rPr>
      </w:pPr>
      <w:r w:rsidRPr="00D42035">
        <w:rPr>
          <w:rFonts w:hint="cs"/>
          <w:color w:val="5F497A" w:themeColor="accent4" w:themeShade="BF"/>
          <w:sz w:val="25"/>
          <w:szCs w:val="25"/>
          <w:rtl/>
        </w:rPr>
        <w:t>التأثير على تكاليف إنشاء المشروع .</w:t>
      </w:r>
    </w:p>
    <w:p w:rsidR="00437E35" w:rsidRPr="00D42035" w:rsidRDefault="00437E35" w:rsidP="00795D27">
      <w:pPr>
        <w:pStyle w:val="a5"/>
        <w:numPr>
          <w:ilvl w:val="0"/>
          <w:numId w:val="50"/>
        </w:numPr>
        <w:spacing w:after="0"/>
        <w:ind w:left="-794"/>
        <w:rPr>
          <w:sz w:val="25"/>
          <w:szCs w:val="25"/>
          <w:rtl/>
        </w:rPr>
      </w:pPr>
      <w:r w:rsidRPr="00D42035">
        <w:rPr>
          <w:rFonts w:hint="cs"/>
          <w:sz w:val="25"/>
          <w:szCs w:val="25"/>
          <w:rtl/>
        </w:rPr>
        <w:t>تختلف تكاليف شراء الأرض وتكاليف إقامة مباني المشروع من موقع لآخر وبالتالي تتأثر تكاليف إنشاء المشروع بالموقع الذي سيتم اختياره لإنشاء المشروع .</w:t>
      </w:r>
    </w:p>
    <w:p w:rsidR="00437E35" w:rsidRPr="00D42035" w:rsidRDefault="00437E35" w:rsidP="00795D27">
      <w:pPr>
        <w:pStyle w:val="a5"/>
        <w:numPr>
          <w:ilvl w:val="0"/>
          <w:numId w:val="52"/>
        </w:numPr>
        <w:spacing w:after="0"/>
        <w:ind w:left="-794"/>
        <w:rPr>
          <w:b/>
          <w:bCs/>
          <w:color w:val="5F497A" w:themeColor="accent4" w:themeShade="BF"/>
          <w:sz w:val="25"/>
          <w:szCs w:val="25"/>
        </w:rPr>
      </w:pPr>
      <w:r w:rsidRPr="00D42035">
        <w:rPr>
          <w:rFonts w:hint="cs"/>
          <w:b/>
          <w:bCs/>
          <w:color w:val="5F497A" w:themeColor="accent4" w:themeShade="BF"/>
          <w:sz w:val="25"/>
          <w:szCs w:val="25"/>
          <w:rtl/>
        </w:rPr>
        <w:t>التأثير على تكاليف الإنتاج .</w:t>
      </w:r>
    </w:p>
    <w:p w:rsidR="00437E35" w:rsidRPr="00D42035" w:rsidRDefault="00437E35" w:rsidP="00795D27">
      <w:pPr>
        <w:pStyle w:val="a5"/>
        <w:numPr>
          <w:ilvl w:val="0"/>
          <w:numId w:val="50"/>
        </w:numPr>
        <w:spacing w:after="0"/>
        <w:ind w:left="-794"/>
        <w:rPr>
          <w:sz w:val="25"/>
          <w:szCs w:val="25"/>
          <w:rtl/>
        </w:rPr>
      </w:pPr>
      <w:r w:rsidRPr="00D42035">
        <w:rPr>
          <w:rFonts w:hint="cs"/>
          <w:sz w:val="25"/>
          <w:szCs w:val="25"/>
          <w:rtl/>
        </w:rPr>
        <w:t>تختلف تكلفة الخامات والوقود والأجور من موقع لآخر وبالتالي تتأثر تكاليف إنتاج منتجات المشروع بالموقع الذي سيتم اختياره لأنشاء المشروع .</w:t>
      </w:r>
    </w:p>
    <w:p w:rsidR="00437E35" w:rsidRPr="00D42035" w:rsidRDefault="00437E35" w:rsidP="00795D27">
      <w:pPr>
        <w:pStyle w:val="a5"/>
        <w:numPr>
          <w:ilvl w:val="0"/>
          <w:numId w:val="52"/>
        </w:numPr>
        <w:spacing w:after="0"/>
        <w:ind w:left="-850"/>
        <w:rPr>
          <w:sz w:val="25"/>
          <w:szCs w:val="25"/>
        </w:rPr>
      </w:pPr>
      <w:r w:rsidRPr="00D42035">
        <w:rPr>
          <w:rFonts w:hint="cs"/>
          <w:b/>
          <w:bCs/>
          <w:color w:val="5F497A" w:themeColor="accent4" w:themeShade="BF"/>
          <w:sz w:val="25"/>
          <w:szCs w:val="25"/>
          <w:rtl/>
        </w:rPr>
        <w:t>التأثير على التكاليف البيع (التوزيع )</w:t>
      </w:r>
      <w:r w:rsidRPr="00D42035">
        <w:rPr>
          <w:rFonts w:hint="cs"/>
          <w:sz w:val="25"/>
          <w:szCs w:val="25"/>
          <w:rtl/>
        </w:rPr>
        <w:t xml:space="preserve"> .</w:t>
      </w:r>
    </w:p>
    <w:p w:rsidR="00437E35" w:rsidRPr="00D42035" w:rsidRDefault="00437E35" w:rsidP="00795D27">
      <w:pPr>
        <w:pStyle w:val="a5"/>
        <w:numPr>
          <w:ilvl w:val="0"/>
          <w:numId w:val="50"/>
        </w:numPr>
        <w:spacing w:after="0"/>
        <w:ind w:left="-850"/>
        <w:rPr>
          <w:sz w:val="25"/>
          <w:szCs w:val="25"/>
          <w:rtl/>
        </w:rPr>
      </w:pPr>
      <w:r w:rsidRPr="00D42035">
        <w:rPr>
          <w:rFonts w:hint="cs"/>
          <w:sz w:val="25"/>
          <w:szCs w:val="25"/>
          <w:rtl/>
        </w:rPr>
        <w:t>تختلف تكلفة النقل المنتجات من مكان الانتاج الى الاسواق باختلاف موقع انتاجها وبالتالي تتأثر تكاليف بيع المنتجات بالموقع الذي سيتم اختياره لأنشاء المشروع .</w:t>
      </w:r>
    </w:p>
    <w:p w:rsidR="00437E35" w:rsidRPr="00D42035" w:rsidRDefault="00437E35" w:rsidP="00795D27">
      <w:pPr>
        <w:pStyle w:val="a5"/>
        <w:numPr>
          <w:ilvl w:val="0"/>
          <w:numId w:val="52"/>
        </w:numPr>
        <w:spacing w:after="0"/>
        <w:ind w:left="-850"/>
        <w:rPr>
          <w:b/>
          <w:bCs/>
          <w:color w:val="5F497A" w:themeColor="accent4" w:themeShade="BF"/>
          <w:sz w:val="25"/>
          <w:szCs w:val="25"/>
        </w:rPr>
      </w:pPr>
      <w:r w:rsidRPr="00D42035">
        <w:rPr>
          <w:rFonts w:hint="cs"/>
          <w:b/>
          <w:bCs/>
          <w:color w:val="5F497A" w:themeColor="accent4" w:themeShade="BF"/>
          <w:sz w:val="25"/>
          <w:szCs w:val="25"/>
          <w:rtl/>
        </w:rPr>
        <w:t>صعوبة تغيير موقع المشروع بعد الانشاء .</w:t>
      </w:r>
    </w:p>
    <w:p w:rsidR="00437E35" w:rsidRPr="00D42035" w:rsidRDefault="00437E35" w:rsidP="00795D27">
      <w:pPr>
        <w:pStyle w:val="a5"/>
        <w:numPr>
          <w:ilvl w:val="0"/>
          <w:numId w:val="52"/>
        </w:numPr>
        <w:spacing w:after="0"/>
        <w:ind w:left="-850"/>
        <w:rPr>
          <w:b/>
          <w:bCs/>
          <w:color w:val="5F497A" w:themeColor="accent4" w:themeShade="BF"/>
          <w:sz w:val="25"/>
          <w:szCs w:val="25"/>
        </w:rPr>
      </w:pPr>
      <w:r w:rsidRPr="00D42035">
        <w:rPr>
          <w:rFonts w:hint="cs"/>
          <w:b/>
          <w:bCs/>
          <w:color w:val="5F497A" w:themeColor="accent4" w:themeShade="BF"/>
          <w:sz w:val="25"/>
          <w:szCs w:val="25"/>
          <w:rtl/>
        </w:rPr>
        <w:t>التأثير على قدرة المشروع على البقاء وجذب الخبرات الفنية  والإدارية .</w:t>
      </w:r>
    </w:p>
    <w:p w:rsidR="00437E35" w:rsidRPr="00B23359" w:rsidRDefault="00437E35" w:rsidP="00795D27">
      <w:pPr>
        <w:pStyle w:val="a5"/>
        <w:numPr>
          <w:ilvl w:val="0"/>
          <w:numId w:val="50"/>
        </w:numPr>
        <w:spacing w:after="0"/>
        <w:ind w:left="-850"/>
        <w:rPr>
          <w:sz w:val="25"/>
          <w:szCs w:val="25"/>
        </w:rPr>
      </w:pPr>
      <w:r w:rsidRPr="00B23359">
        <w:rPr>
          <w:rFonts w:hint="cs"/>
          <w:sz w:val="25"/>
          <w:szCs w:val="25"/>
          <w:rtl/>
        </w:rPr>
        <w:t>اذ تم اختيار الموقع المناسب الذي يحقق تكاليف انتاج وتوزيع منخفضة فأن ذلك سيؤدي الى تحقيق قدر مناسب من الأرباح .</w:t>
      </w:r>
    </w:p>
    <w:p w:rsidR="00437E35" w:rsidRPr="00B23359" w:rsidRDefault="00437E35" w:rsidP="00795D27">
      <w:pPr>
        <w:pStyle w:val="a5"/>
        <w:numPr>
          <w:ilvl w:val="0"/>
          <w:numId w:val="50"/>
        </w:numPr>
        <w:spacing w:after="0"/>
        <w:ind w:left="-850"/>
        <w:rPr>
          <w:sz w:val="25"/>
          <w:szCs w:val="25"/>
        </w:rPr>
      </w:pPr>
      <w:r w:rsidRPr="00B23359">
        <w:rPr>
          <w:rFonts w:hint="cs"/>
          <w:sz w:val="25"/>
          <w:szCs w:val="25"/>
          <w:rtl/>
        </w:rPr>
        <w:t>ستساعد الارباح على زيادة قدرة المشروع على البقاء بالإضافة الى جذب الخبرات الفنية والادارية للعمل بالمشروع .</w:t>
      </w:r>
    </w:p>
    <w:p w:rsidR="00437E35" w:rsidRPr="00B23359" w:rsidRDefault="00437E35" w:rsidP="00795D27">
      <w:pPr>
        <w:pStyle w:val="a5"/>
        <w:numPr>
          <w:ilvl w:val="0"/>
          <w:numId w:val="52"/>
        </w:numPr>
        <w:spacing w:after="0"/>
        <w:ind w:left="-907"/>
        <w:rPr>
          <w:b/>
          <w:bCs/>
          <w:color w:val="5F497A" w:themeColor="accent4" w:themeShade="BF"/>
          <w:sz w:val="25"/>
          <w:szCs w:val="25"/>
        </w:rPr>
      </w:pPr>
      <w:r w:rsidRPr="00B23359">
        <w:rPr>
          <w:rFonts w:hint="cs"/>
          <w:b/>
          <w:bCs/>
          <w:color w:val="5F497A" w:themeColor="accent4" w:themeShade="BF"/>
          <w:sz w:val="25"/>
          <w:szCs w:val="25"/>
          <w:rtl/>
        </w:rPr>
        <w:t>إمكانية تغيير الموقع المناسب للمشروع على مرور الزمن .</w:t>
      </w:r>
    </w:p>
    <w:p w:rsidR="00437E35" w:rsidRPr="00B23359" w:rsidRDefault="00437E35" w:rsidP="00795D27">
      <w:pPr>
        <w:pStyle w:val="a5"/>
        <w:numPr>
          <w:ilvl w:val="0"/>
          <w:numId w:val="50"/>
        </w:numPr>
        <w:spacing w:after="0"/>
        <w:ind w:left="-907"/>
        <w:rPr>
          <w:sz w:val="25"/>
          <w:szCs w:val="25"/>
        </w:rPr>
      </w:pPr>
      <w:r w:rsidRPr="00B23359">
        <w:rPr>
          <w:rFonts w:hint="cs"/>
          <w:sz w:val="25"/>
          <w:szCs w:val="25"/>
          <w:rtl/>
        </w:rPr>
        <w:t>مع تغيير البيئة المحيطة بالمشروع مع مرور الزمن قد يتغير الموقع المناسب للمشروع .</w:t>
      </w:r>
    </w:p>
    <w:p w:rsidR="00437E35" w:rsidRPr="00B23359" w:rsidRDefault="00437E35" w:rsidP="00795D27">
      <w:pPr>
        <w:pStyle w:val="a5"/>
        <w:numPr>
          <w:ilvl w:val="0"/>
          <w:numId w:val="50"/>
        </w:numPr>
        <w:spacing w:after="0"/>
        <w:ind w:left="-907"/>
        <w:rPr>
          <w:sz w:val="25"/>
          <w:szCs w:val="25"/>
        </w:rPr>
      </w:pPr>
      <w:r w:rsidRPr="00B23359">
        <w:rPr>
          <w:rFonts w:hint="cs"/>
          <w:sz w:val="25"/>
          <w:szCs w:val="25"/>
          <w:rtl/>
        </w:rPr>
        <w:t>تزيد أهمية اختيار المشروع لهذا السبب حيث يجب اختيار الموقع الذي يصلح لأطول فترة ممكنة حتى مع تغير الظروف المحيطة .</w:t>
      </w:r>
    </w:p>
    <w:p w:rsidR="00437E35" w:rsidRPr="00B23359" w:rsidRDefault="00437E35" w:rsidP="00437E35">
      <w:pPr>
        <w:spacing w:after="0"/>
        <w:ind w:left="-1134"/>
        <w:rPr>
          <w:b/>
          <w:bCs/>
          <w:color w:val="943634" w:themeColor="accent2" w:themeShade="BF"/>
          <w:sz w:val="25"/>
          <w:szCs w:val="25"/>
          <w:rtl/>
        </w:rPr>
      </w:pPr>
      <w:r w:rsidRPr="00B23359">
        <w:rPr>
          <w:rFonts w:hint="cs"/>
          <w:b/>
          <w:bCs/>
          <w:color w:val="943634" w:themeColor="accent2" w:themeShade="BF"/>
          <w:sz w:val="25"/>
          <w:szCs w:val="25"/>
          <w:rtl/>
        </w:rPr>
        <w:t>ثانيا : العوامل المؤثرة في اختيار موقع  المشروع :</w:t>
      </w:r>
    </w:p>
    <w:p w:rsidR="00437E35" w:rsidRPr="00B23359" w:rsidRDefault="00437E35" w:rsidP="00437E35">
      <w:pPr>
        <w:spacing w:after="0"/>
        <w:ind w:left="-1134"/>
        <w:rPr>
          <w:b/>
          <w:bCs/>
          <w:color w:val="365F91" w:themeColor="accent1" w:themeShade="BF"/>
          <w:sz w:val="25"/>
          <w:szCs w:val="25"/>
        </w:rPr>
      </w:pPr>
      <w:r w:rsidRPr="00B23359">
        <w:rPr>
          <w:rFonts w:hint="cs"/>
          <w:b/>
          <w:bCs/>
          <w:color w:val="365F91" w:themeColor="accent1" w:themeShade="BF"/>
          <w:sz w:val="25"/>
          <w:szCs w:val="25"/>
          <w:rtl/>
        </w:rPr>
        <w:t>1- القرب من المواد الخام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يعتبر من أهم العوامل بالنسبة لبعض المشروعات مثل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المشروعات الصناعية التي تستخدم  مواد خام سريعة التلف مثل مصانع تعليب الخضروات والفواكه والأسماك واللحوم ومنتجات الالبان .</w:t>
      </w:r>
    </w:p>
    <w:p w:rsidR="00437E35" w:rsidRPr="00D42035" w:rsidRDefault="00437E35" w:rsidP="00437E35">
      <w:pPr>
        <w:spacing w:after="0"/>
        <w:ind w:left="-1134"/>
        <w:rPr>
          <w:sz w:val="25"/>
          <w:szCs w:val="25"/>
          <w:rtl/>
        </w:rPr>
      </w:pPr>
      <w:r w:rsidRPr="00D42035">
        <w:rPr>
          <w:rFonts w:hint="cs"/>
          <w:sz w:val="25"/>
          <w:szCs w:val="25"/>
          <w:rtl/>
        </w:rPr>
        <w:t>(تعمد هذه المصانع على سلع سريعة التلف  لا تتحمل النقل لمسافات طويلة دون فقد جزء كبير منها ولهذا يفضل أن يتم إنشائها بالقرب من المواد الخام ) .</w:t>
      </w:r>
    </w:p>
    <w:p w:rsidR="00437E35" w:rsidRPr="00123E29" w:rsidRDefault="00437E35" w:rsidP="00437E35">
      <w:pPr>
        <w:spacing w:after="0"/>
        <w:ind w:left="-1134"/>
        <w:rPr>
          <w:sz w:val="25"/>
          <w:szCs w:val="25"/>
        </w:rPr>
      </w:pPr>
      <w:r>
        <w:rPr>
          <w:rFonts w:hint="cs"/>
          <w:sz w:val="25"/>
          <w:szCs w:val="25"/>
          <w:rtl/>
        </w:rPr>
        <w:t>-</w:t>
      </w:r>
      <w:r w:rsidRPr="00123E29">
        <w:rPr>
          <w:rFonts w:hint="cs"/>
          <w:sz w:val="25"/>
          <w:szCs w:val="25"/>
          <w:rtl/>
        </w:rPr>
        <w:t>المشروعات الصناعية التي تستخدم مواد الخام الضخمة الثقيلة الوزن  مثل مصانع الرخام والحديد والصلب والإسمنت .</w:t>
      </w:r>
    </w:p>
    <w:p w:rsidR="00437E35" w:rsidRDefault="00437E35" w:rsidP="00437E35">
      <w:pPr>
        <w:spacing w:after="0"/>
        <w:ind w:left="-1134"/>
        <w:rPr>
          <w:sz w:val="25"/>
          <w:szCs w:val="25"/>
          <w:rtl/>
        </w:rPr>
      </w:pPr>
      <w:r w:rsidRPr="00D42035">
        <w:rPr>
          <w:rFonts w:hint="cs"/>
          <w:sz w:val="25"/>
          <w:szCs w:val="25"/>
          <w:rtl/>
        </w:rPr>
        <w:t>(نفقات نقل المواد الخام لهذه المصانع مرتفعة ولهذا يفضل أن يتم إنشائها بالقرب من المواد الخام) .</w:t>
      </w:r>
    </w:p>
    <w:p w:rsidR="00437E35" w:rsidRPr="00D42035" w:rsidRDefault="00437E35" w:rsidP="00437E35">
      <w:pPr>
        <w:spacing w:after="0"/>
        <w:ind w:left="-1134"/>
        <w:rPr>
          <w:sz w:val="25"/>
          <w:szCs w:val="25"/>
          <w:rtl/>
        </w:rPr>
      </w:pPr>
      <w:r w:rsidRPr="00D42035">
        <w:rPr>
          <w:rFonts w:cs="Arial" w:hint="cs"/>
          <w:noProof/>
          <w:sz w:val="25"/>
          <w:szCs w:val="25"/>
          <w:rtl/>
        </w:rPr>
        <w:drawing>
          <wp:inline distT="0" distB="0" distL="0" distR="0">
            <wp:extent cx="2362200" cy="1614730"/>
            <wp:effectExtent l="19050" t="0" r="0" b="0"/>
            <wp:docPr id="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446" cy="1614215"/>
                    </a:xfrm>
                    <a:prstGeom prst="rect">
                      <a:avLst/>
                    </a:prstGeom>
                    <a:noFill/>
                    <a:ln>
                      <a:noFill/>
                    </a:ln>
                  </pic:spPr>
                </pic:pic>
              </a:graphicData>
            </a:graphic>
          </wp:inline>
        </w:drawing>
      </w:r>
    </w:p>
    <w:p w:rsidR="00437E35" w:rsidRDefault="00437E35" w:rsidP="00437E35">
      <w:pPr>
        <w:spacing w:after="0"/>
        <w:rPr>
          <w:sz w:val="25"/>
          <w:szCs w:val="25"/>
          <w:rtl/>
        </w:rPr>
      </w:pPr>
    </w:p>
    <w:p w:rsidR="00437E35" w:rsidRPr="00D42035" w:rsidRDefault="00437E35" w:rsidP="00437E35">
      <w:pPr>
        <w:spacing w:after="0"/>
        <w:rPr>
          <w:sz w:val="25"/>
          <w:szCs w:val="25"/>
          <w:rtl/>
        </w:rPr>
      </w:pPr>
    </w:p>
    <w:p w:rsidR="00437E35" w:rsidRPr="00D42035" w:rsidRDefault="00437E35" w:rsidP="00437E35">
      <w:pPr>
        <w:spacing w:after="0"/>
        <w:ind w:left="-964"/>
        <w:rPr>
          <w:sz w:val="25"/>
          <w:szCs w:val="25"/>
          <w:rtl/>
        </w:rPr>
      </w:pPr>
      <w:r w:rsidRPr="00D42035">
        <w:rPr>
          <w:rFonts w:hint="cs"/>
          <w:sz w:val="25"/>
          <w:szCs w:val="25"/>
          <w:rtl/>
        </w:rPr>
        <w:lastRenderedPageBreak/>
        <w:t>*من الصعب إنشاء مصانع بالقرب من المواد الخام بالنسبة للمصانع التي تعتمد في إنتاجها على العديد من المواد الخام التي يتم الحصول عليها من مصادر متعددة منتشرة جغرافيا .</w:t>
      </w:r>
    </w:p>
    <w:p w:rsidR="00437E35" w:rsidRPr="00D42035" w:rsidRDefault="00437E35" w:rsidP="00437E35">
      <w:pPr>
        <w:spacing w:after="0"/>
        <w:ind w:left="-964"/>
        <w:rPr>
          <w:sz w:val="25"/>
          <w:szCs w:val="25"/>
          <w:rtl/>
        </w:rPr>
      </w:pPr>
      <w:r w:rsidRPr="00D42035">
        <w:rPr>
          <w:rFonts w:hint="cs"/>
          <w:sz w:val="25"/>
          <w:szCs w:val="25"/>
          <w:rtl/>
        </w:rPr>
        <w:t xml:space="preserve">( على سبيل المثال تقوم شركة جنرال موتورز بشراء ما يقارب من 2400 صنف من المواد الخام والنصف  مصنوعة والمصنوعة  من موردين منتشرين في مواقع جغرافية متعددة ولهذا فإنه من الاستحالة اختيار موقع للمشروع بالقرب من هؤلاء الموردين جميعا)    </w:t>
      </w:r>
    </w:p>
    <w:p w:rsidR="00437E35" w:rsidRPr="00B01F6E" w:rsidRDefault="00437E35" w:rsidP="00437E35">
      <w:pPr>
        <w:spacing w:after="0"/>
        <w:ind w:left="-1020"/>
        <w:rPr>
          <w:b/>
          <w:bCs/>
          <w:color w:val="365F91" w:themeColor="accent1" w:themeShade="BF"/>
          <w:sz w:val="25"/>
          <w:szCs w:val="25"/>
        </w:rPr>
      </w:pPr>
      <w:r w:rsidRPr="00B01F6E">
        <w:rPr>
          <w:rFonts w:hint="cs"/>
          <w:b/>
          <w:bCs/>
          <w:color w:val="365F91" w:themeColor="accent1" w:themeShade="BF"/>
          <w:sz w:val="25"/>
          <w:szCs w:val="25"/>
          <w:rtl/>
        </w:rPr>
        <w:t>2- القرب من الاسواق ( أماكن تواجد العملاء )</w:t>
      </w:r>
    </w:p>
    <w:p w:rsidR="00437E35" w:rsidRPr="00D42035" w:rsidRDefault="00437E35" w:rsidP="00437E35">
      <w:pPr>
        <w:spacing w:after="0"/>
        <w:ind w:left="-1020"/>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يفضل إنشاء المشروع بالقرب من الاسواق لأن ذلك يؤدي إلى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خدمة العملاء بشكل أفضل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توفير جزء كبير من وفت وتكاليف نقل المنتجات الى العملاء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خدمة العملاء بشكل أفضل وانخفاض تكاليف نقل المنتجات إليهم يؤدي ال</w:t>
      </w:r>
      <w:r>
        <w:rPr>
          <w:rFonts w:hint="cs"/>
          <w:sz w:val="25"/>
          <w:szCs w:val="25"/>
          <w:rtl/>
        </w:rPr>
        <w:t xml:space="preserve">ى زيادة مبيعات المشروع وبالتالي </w:t>
      </w:r>
      <w:r w:rsidRPr="00D42035">
        <w:rPr>
          <w:rFonts w:hint="cs"/>
          <w:sz w:val="25"/>
          <w:szCs w:val="25"/>
          <w:rtl/>
        </w:rPr>
        <w:t>زيادة أرباحه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في بعض الحالات يكون من الصعب إنشاء المشروع بالقرب من الاسواق وذلك بسبب انتشار العملاء في أماكن متعددة.</w:t>
      </w:r>
    </w:p>
    <w:p w:rsidR="00437E35" w:rsidRPr="00B01F6E" w:rsidRDefault="00437E35" w:rsidP="00437E35">
      <w:pPr>
        <w:spacing w:after="0"/>
        <w:ind w:left="-1020"/>
        <w:rPr>
          <w:b/>
          <w:bCs/>
          <w:color w:val="365F91" w:themeColor="accent1" w:themeShade="BF"/>
          <w:sz w:val="25"/>
          <w:szCs w:val="25"/>
        </w:rPr>
      </w:pPr>
      <w:r w:rsidRPr="00B01F6E">
        <w:rPr>
          <w:rFonts w:hint="cs"/>
          <w:b/>
          <w:bCs/>
          <w:color w:val="365F91" w:themeColor="accent1" w:themeShade="BF"/>
          <w:sz w:val="25"/>
          <w:szCs w:val="25"/>
          <w:rtl/>
        </w:rPr>
        <w:t>3- القرب من الموقع الحالي للمنظمة :</w:t>
      </w:r>
    </w:p>
    <w:p w:rsidR="00437E35" w:rsidRPr="00B01F6E" w:rsidRDefault="00437E35" w:rsidP="00437E35">
      <w:pPr>
        <w:spacing w:after="0"/>
        <w:ind w:left="-1020"/>
        <w:rPr>
          <w:sz w:val="25"/>
          <w:szCs w:val="25"/>
          <w:rtl/>
        </w:rPr>
      </w:pPr>
      <w:r>
        <w:rPr>
          <w:rFonts w:hint="cs"/>
          <w:sz w:val="25"/>
          <w:szCs w:val="25"/>
          <w:rtl/>
        </w:rPr>
        <w:t>*</w:t>
      </w:r>
      <w:r w:rsidRPr="00B01F6E">
        <w:rPr>
          <w:rFonts w:hint="cs"/>
          <w:sz w:val="25"/>
          <w:szCs w:val="25"/>
          <w:rtl/>
        </w:rPr>
        <w:t>يفضل إنشاء فرع المنظمة الجديد بالقرب من الموقع الرئيسي  لها لأن ذلك يؤدي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تسهيل الرقابة والأشراف على الفرع الجديد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تسهيل عملية التواصل بين المسؤولين في الفرع الجديد والمسؤولين في المركز الرئيسي .</w:t>
      </w:r>
    </w:p>
    <w:p w:rsidR="00437E35" w:rsidRPr="00D42035" w:rsidRDefault="00437E35" w:rsidP="00437E35">
      <w:pPr>
        <w:spacing w:after="0"/>
        <w:ind w:left="-1020"/>
        <w:rPr>
          <w:sz w:val="25"/>
          <w:szCs w:val="25"/>
        </w:rPr>
      </w:pPr>
      <w:r>
        <w:rPr>
          <w:rFonts w:hint="cs"/>
          <w:sz w:val="25"/>
          <w:szCs w:val="25"/>
          <w:rtl/>
        </w:rPr>
        <w:t xml:space="preserve">- </w:t>
      </w:r>
      <w:r w:rsidRPr="00D42035">
        <w:rPr>
          <w:rFonts w:hint="cs"/>
          <w:sz w:val="25"/>
          <w:szCs w:val="25"/>
          <w:rtl/>
        </w:rPr>
        <w:t>توفير وقت وجهد المديرين بما يسمح لهم من ممارسة نشاطهم بشكل أفضل .</w:t>
      </w:r>
    </w:p>
    <w:p w:rsidR="00437E35" w:rsidRPr="00B01F6E" w:rsidRDefault="00437E35" w:rsidP="00437E35">
      <w:pPr>
        <w:spacing w:after="0"/>
        <w:ind w:left="-1077"/>
        <w:rPr>
          <w:b/>
          <w:bCs/>
          <w:color w:val="365F91" w:themeColor="accent1" w:themeShade="BF"/>
          <w:sz w:val="25"/>
          <w:szCs w:val="25"/>
        </w:rPr>
      </w:pPr>
      <w:r w:rsidRPr="00B01F6E">
        <w:rPr>
          <w:rFonts w:hint="cs"/>
          <w:b/>
          <w:bCs/>
          <w:color w:val="365F91" w:themeColor="accent1" w:themeShade="BF"/>
          <w:sz w:val="25"/>
          <w:szCs w:val="25"/>
          <w:rtl/>
        </w:rPr>
        <w:t>4- القرب من الطرق ووسائل النقل المناسبة :</w:t>
      </w:r>
    </w:p>
    <w:p w:rsidR="00437E35" w:rsidRPr="00D42035" w:rsidRDefault="00437E35" w:rsidP="00437E35">
      <w:pPr>
        <w:spacing w:after="0"/>
        <w:ind w:left="-1077"/>
        <w:rPr>
          <w:sz w:val="25"/>
          <w:szCs w:val="25"/>
          <w:rtl/>
        </w:rPr>
      </w:pPr>
      <w:r w:rsidRPr="00D42035">
        <w:rPr>
          <w:rFonts w:hint="cs"/>
          <w:sz w:val="25"/>
          <w:szCs w:val="25"/>
          <w:rtl/>
        </w:rPr>
        <w:t>*يفضل إنشاء المشروع بالقرب من الطرق التي يتم من خلالها الوصول إلى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مصادر المواد الخام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القوى العاملة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الاسواق (أماكن تواجد العملاء )</w:t>
      </w:r>
    </w:p>
    <w:p w:rsidR="00437E35" w:rsidRPr="00D42035" w:rsidRDefault="00437E35" w:rsidP="00437E35">
      <w:pPr>
        <w:spacing w:after="0"/>
        <w:ind w:left="-1077"/>
        <w:rPr>
          <w:sz w:val="25"/>
          <w:szCs w:val="25"/>
          <w:rtl/>
        </w:rPr>
      </w:pPr>
      <w:r w:rsidRPr="00D42035">
        <w:rPr>
          <w:rFonts w:hint="cs"/>
          <w:sz w:val="25"/>
          <w:szCs w:val="25"/>
          <w:rtl/>
        </w:rPr>
        <w:t>*قد تفترض طبيعة بعض المواد التي تستخدمها بعض المصانع ضرورة نقلها باستخدام وسائل النقل المائي عن طريق البحار أو الانهار أو المحيطات مثل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البترول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المطاط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الخشب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الحديد الخام </w:t>
      </w:r>
    </w:p>
    <w:p w:rsidR="00437E35" w:rsidRPr="00D42035" w:rsidRDefault="00437E35" w:rsidP="00437E35">
      <w:pPr>
        <w:spacing w:after="0"/>
        <w:ind w:left="-1077"/>
        <w:rPr>
          <w:sz w:val="25"/>
          <w:szCs w:val="25"/>
        </w:rPr>
      </w:pPr>
      <w:r>
        <w:rPr>
          <w:rFonts w:hint="cs"/>
          <w:sz w:val="25"/>
          <w:szCs w:val="25"/>
          <w:rtl/>
        </w:rPr>
        <w:t xml:space="preserve">- </w:t>
      </w:r>
      <w:r w:rsidRPr="00D42035">
        <w:rPr>
          <w:rFonts w:hint="cs"/>
          <w:sz w:val="25"/>
          <w:szCs w:val="25"/>
          <w:rtl/>
        </w:rPr>
        <w:t xml:space="preserve">الفحم </w:t>
      </w:r>
    </w:p>
    <w:p w:rsidR="00437E35" w:rsidRPr="00D42035" w:rsidRDefault="00437E35" w:rsidP="00437E35">
      <w:pPr>
        <w:spacing w:after="0"/>
        <w:ind w:left="-1077"/>
        <w:rPr>
          <w:sz w:val="25"/>
          <w:szCs w:val="25"/>
          <w:rtl/>
        </w:rPr>
      </w:pPr>
      <w:r w:rsidRPr="00D42035">
        <w:rPr>
          <w:rFonts w:hint="cs"/>
          <w:sz w:val="25"/>
          <w:szCs w:val="25"/>
          <w:rtl/>
        </w:rPr>
        <w:t xml:space="preserve">لذلك يفضل اختيار المصانع التي تستخدم هذه المواد بالقرب من الانهار أو البحار أو المحيطات . </w:t>
      </w:r>
    </w:p>
    <w:p w:rsidR="00437E35" w:rsidRPr="00B01F6E" w:rsidRDefault="00437E35" w:rsidP="00437E35">
      <w:pPr>
        <w:spacing w:after="0"/>
        <w:ind w:left="-1134"/>
        <w:rPr>
          <w:b/>
          <w:bCs/>
          <w:color w:val="365F91" w:themeColor="accent1" w:themeShade="BF"/>
          <w:sz w:val="25"/>
          <w:szCs w:val="25"/>
        </w:rPr>
      </w:pPr>
      <w:r w:rsidRPr="00B01F6E">
        <w:rPr>
          <w:rFonts w:hint="cs"/>
          <w:b/>
          <w:bCs/>
          <w:color w:val="365F91" w:themeColor="accent1" w:themeShade="BF"/>
          <w:sz w:val="25"/>
          <w:szCs w:val="25"/>
          <w:rtl/>
        </w:rPr>
        <w:t>5- القرب من مصادر المياه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يفضل إنشاء المشروع بالقرب من مصادر المياه وذلك بالنسبة للمشروعات التي تحتاج المياه في :</w:t>
      </w:r>
    </w:p>
    <w:p w:rsidR="00437E35" w:rsidRPr="00D42035" w:rsidRDefault="00437E35" w:rsidP="00437E35">
      <w:pPr>
        <w:spacing w:after="0"/>
        <w:ind w:left="-1134"/>
        <w:rPr>
          <w:sz w:val="25"/>
          <w:szCs w:val="25"/>
          <w:rtl/>
        </w:rPr>
      </w:pPr>
      <w:r w:rsidRPr="00D42035">
        <w:rPr>
          <w:rFonts w:hint="cs"/>
          <w:sz w:val="25"/>
          <w:szCs w:val="25"/>
          <w:rtl/>
        </w:rPr>
        <w:t>- العمليات الصناعية .</w:t>
      </w:r>
    </w:p>
    <w:p w:rsidR="00437E35" w:rsidRPr="00D42035" w:rsidRDefault="00437E35" w:rsidP="00437E35">
      <w:pPr>
        <w:spacing w:after="0"/>
        <w:ind w:left="-1134"/>
        <w:rPr>
          <w:sz w:val="25"/>
          <w:szCs w:val="25"/>
          <w:rtl/>
        </w:rPr>
      </w:pPr>
      <w:r w:rsidRPr="00D42035">
        <w:rPr>
          <w:rFonts w:hint="cs"/>
          <w:sz w:val="25"/>
          <w:szCs w:val="25"/>
          <w:rtl/>
        </w:rPr>
        <w:t>- تبريد الآلات  .</w:t>
      </w:r>
    </w:p>
    <w:p w:rsidR="00437E35" w:rsidRPr="00D42035" w:rsidRDefault="00437E35" w:rsidP="00437E35">
      <w:pPr>
        <w:spacing w:after="0"/>
        <w:ind w:left="-1134"/>
        <w:rPr>
          <w:sz w:val="25"/>
          <w:szCs w:val="25"/>
          <w:rtl/>
        </w:rPr>
      </w:pPr>
      <w:r w:rsidRPr="00D42035">
        <w:rPr>
          <w:rFonts w:hint="cs"/>
          <w:sz w:val="25"/>
          <w:szCs w:val="25"/>
          <w:rtl/>
        </w:rPr>
        <w:t xml:space="preserve">- غسل المنتجات </w:t>
      </w:r>
    </w:p>
    <w:p w:rsidR="00437E35" w:rsidRPr="00D42035" w:rsidRDefault="00437E35" w:rsidP="00437E35">
      <w:pPr>
        <w:spacing w:after="0"/>
        <w:ind w:left="-1134"/>
        <w:rPr>
          <w:sz w:val="25"/>
          <w:szCs w:val="25"/>
          <w:rtl/>
        </w:rPr>
      </w:pPr>
      <w:r w:rsidRPr="00D42035">
        <w:rPr>
          <w:rFonts w:hint="cs"/>
          <w:sz w:val="25"/>
          <w:szCs w:val="25"/>
          <w:rtl/>
        </w:rPr>
        <w:t>وهذه المشروعات مثل مصانع المطاط والورق و الكيماويات والحديد والصلب</w:t>
      </w:r>
    </w:p>
    <w:p w:rsidR="00437E35" w:rsidRPr="00B01F6E" w:rsidRDefault="00437E35" w:rsidP="00437E35">
      <w:pPr>
        <w:spacing w:after="0"/>
        <w:ind w:left="-1134"/>
        <w:rPr>
          <w:sz w:val="25"/>
          <w:szCs w:val="25"/>
          <w:rtl/>
        </w:rPr>
      </w:pPr>
      <w:r>
        <w:rPr>
          <w:rFonts w:hint="cs"/>
          <w:sz w:val="25"/>
          <w:szCs w:val="25"/>
          <w:rtl/>
        </w:rPr>
        <w:t>*</w:t>
      </w:r>
      <w:r w:rsidRPr="00B01F6E">
        <w:rPr>
          <w:rFonts w:hint="cs"/>
          <w:sz w:val="25"/>
          <w:szCs w:val="25"/>
          <w:rtl/>
        </w:rPr>
        <w:t xml:space="preserve">تتمثل المياه التي يجب إنشاء موقع المشروع بالقرب منها في  الانهار </w:t>
      </w:r>
      <w:r w:rsidRPr="00B01F6E">
        <w:rPr>
          <w:sz w:val="25"/>
          <w:szCs w:val="25"/>
          <w:rtl/>
        </w:rPr>
        <w:t>–</w:t>
      </w:r>
      <w:r w:rsidRPr="00B01F6E">
        <w:rPr>
          <w:rFonts w:hint="cs"/>
          <w:sz w:val="25"/>
          <w:szCs w:val="25"/>
          <w:rtl/>
        </w:rPr>
        <w:t xml:space="preserve"> البحيرات </w:t>
      </w:r>
      <w:r w:rsidRPr="00B01F6E">
        <w:rPr>
          <w:sz w:val="25"/>
          <w:szCs w:val="25"/>
          <w:rtl/>
        </w:rPr>
        <w:t>–</w:t>
      </w:r>
      <w:r w:rsidRPr="00B01F6E">
        <w:rPr>
          <w:rFonts w:hint="cs"/>
          <w:sz w:val="25"/>
          <w:szCs w:val="25"/>
          <w:rtl/>
        </w:rPr>
        <w:t xml:space="preserve"> الآبار</w:t>
      </w:r>
    </w:p>
    <w:p w:rsidR="00437E35" w:rsidRPr="00D42035" w:rsidRDefault="00437E35" w:rsidP="00437E35">
      <w:pPr>
        <w:spacing w:after="0"/>
        <w:rPr>
          <w:sz w:val="25"/>
          <w:szCs w:val="25"/>
          <w:rtl/>
        </w:rPr>
      </w:pPr>
      <w:r w:rsidRPr="00D42035">
        <w:rPr>
          <w:noProof/>
          <w:sz w:val="25"/>
          <w:szCs w:val="25"/>
        </w:rPr>
        <w:lastRenderedPageBreak/>
        <w:drawing>
          <wp:inline distT="0" distB="0" distL="0" distR="0">
            <wp:extent cx="2407458" cy="2009775"/>
            <wp:effectExtent l="0" t="0" r="0" b="0"/>
            <wp:docPr id="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11374" cy="2013044"/>
                    </a:xfrm>
                    <a:prstGeom prst="rect">
                      <a:avLst/>
                    </a:prstGeom>
                  </pic:spPr>
                </pic:pic>
              </a:graphicData>
            </a:graphic>
          </wp:inline>
        </w:drawing>
      </w:r>
    </w:p>
    <w:p w:rsidR="00437E35" w:rsidRPr="00B01F6E" w:rsidRDefault="00437E35" w:rsidP="00437E35">
      <w:pPr>
        <w:spacing w:after="0"/>
        <w:ind w:left="-1191"/>
        <w:rPr>
          <w:b/>
          <w:bCs/>
          <w:color w:val="365F91" w:themeColor="accent1" w:themeShade="BF"/>
          <w:sz w:val="25"/>
          <w:szCs w:val="25"/>
        </w:rPr>
      </w:pPr>
      <w:r w:rsidRPr="00B01F6E">
        <w:rPr>
          <w:rFonts w:hint="cs"/>
          <w:b/>
          <w:bCs/>
          <w:color w:val="365F91" w:themeColor="accent1" w:themeShade="BF"/>
          <w:sz w:val="25"/>
          <w:szCs w:val="25"/>
          <w:rtl/>
        </w:rPr>
        <w:t>6- القرب من مصادر الطاقة :</w:t>
      </w:r>
    </w:p>
    <w:p w:rsidR="00437E35" w:rsidRPr="00D42035" w:rsidRDefault="00437E35" w:rsidP="00437E35">
      <w:pPr>
        <w:spacing w:after="0"/>
        <w:ind w:left="-1191"/>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يفضل إنشاء المشروع بالقرب من مصادر الطاقة مثل الكهرباء حيث أنها تستخدم كمصدر للإضاءة إدارة الآلات والمعدات .</w:t>
      </w:r>
    </w:p>
    <w:p w:rsidR="00437E35" w:rsidRPr="00D42035" w:rsidRDefault="00437E35" w:rsidP="00437E35">
      <w:pPr>
        <w:spacing w:after="0"/>
        <w:ind w:left="-1191"/>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تحتاج بعض المصانع الى كميات هائلة من الكهرباء مثل مصانع</w:t>
      </w:r>
      <w:r>
        <w:rPr>
          <w:rFonts w:hint="cs"/>
          <w:sz w:val="25"/>
          <w:szCs w:val="25"/>
          <w:rtl/>
        </w:rPr>
        <w:t xml:space="preserve"> الاسمدة وبالتالي يجب إنشاء هذه </w:t>
      </w:r>
      <w:r w:rsidRPr="00D42035">
        <w:rPr>
          <w:rFonts w:hint="cs"/>
          <w:sz w:val="25"/>
          <w:szCs w:val="25"/>
          <w:rtl/>
        </w:rPr>
        <w:t xml:space="preserve">المشروعات في المواقع التي تتوفر فيها الطاقة الكهربائية التي تناسبها .  </w:t>
      </w:r>
    </w:p>
    <w:p w:rsidR="00437E35" w:rsidRPr="00B01F6E" w:rsidRDefault="00437E35" w:rsidP="00437E35">
      <w:pPr>
        <w:spacing w:after="0"/>
        <w:ind w:left="-1191"/>
        <w:rPr>
          <w:b/>
          <w:bCs/>
          <w:color w:val="365F91" w:themeColor="accent1" w:themeShade="BF"/>
          <w:sz w:val="25"/>
          <w:szCs w:val="25"/>
          <w:rtl/>
        </w:rPr>
      </w:pPr>
      <w:r w:rsidRPr="00B01F6E">
        <w:rPr>
          <w:rFonts w:hint="cs"/>
          <w:b/>
          <w:bCs/>
          <w:color w:val="365F91" w:themeColor="accent1" w:themeShade="BF"/>
          <w:sz w:val="25"/>
          <w:szCs w:val="25"/>
          <w:rtl/>
        </w:rPr>
        <w:t>7- القرب من القوى العاملة :</w:t>
      </w:r>
    </w:p>
    <w:p w:rsidR="00437E35" w:rsidRPr="00D42035" w:rsidRDefault="00437E35" w:rsidP="00437E35">
      <w:pPr>
        <w:spacing w:after="0"/>
        <w:ind w:left="-1191"/>
        <w:rPr>
          <w:sz w:val="25"/>
          <w:szCs w:val="25"/>
          <w:rtl/>
        </w:rPr>
      </w:pPr>
      <w:r w:rsidRPr="00D42035">
        <w:rPr>
          <w:rFonts w:hint="cs"/>
          <w:sz w:val="25"/>
          <w:szCs w:val="25"/>
          <w:rtl/>
        </w:rPr>
        <w:t xml:space="preserve">*يجب اختيار موقع للمشروع يتوفر فيه القوى العاملة المناسبة </w:t>
      </w:r>
    </w:p>
    <w:p w:rsidR="00437E35" w:rsidRPr="00D42035" w:rsidRDefault="00437E35" w:rsidP="00437E35">
      <w:pPr>
        <w:spacing w:after="0"/>
        <w:ind w:left="-1191"/>
        <w:rPr>
          <w:sz w:val="25"/>
          <w:szCs w:val="25"/>
          <w:rtl/>
        </w:rPr>
      </w:pPr>
      <w:r w:rsidRPr="00D42035">
        <w:rPr>
          <w:rFonts w:hint="cs"/>
          <w:sz w:val="25"/>
          <w:szCs w:val="25"/>
          <w:rtl/>
        </w:rPr>
        <w:t>*حتى يتم اختيار الموقع الذي القوى العاملة المناسبة يجب دراسة :</w:t>
      </w:r>
    </w:p>
    <w:p w:rsidR="00437E35" w:rsidRPr="00D42035" w:rsidRDefault="00437E35" w:rsidP="00437E35">
      <w:pPr>
        <w:spacing w:after="0"/>
        <w:ind w:left="-1191"/>
        <w:rPr>
          <w:sz w:val="25"/>
          <w:szCs w:val="25"/>
          <w:rtl/>
        </w:rPr>
      </w:pPr>
      <w:r>
        <w:rPr>
          <w:rFonts w:hint="cs"/>
          <w:sz w:val="25"/>
          <w:szCs w:val="25"/>
          <w:rtl/>
        </w:rPr>
        <w:t xml:space="preserve">- </w:t>
      </w:r>
      <w:r w:rsidRPr="00D42035">
        <w:rPr>
          <w:rFonts w:hint="cs"/>
          <w:sz w:val="25"/>
          <w:szCs w:val="25"/>
          <w:rtl/>
        </w:rPr>
        <w:t>نسبة عدد العمال الحرفيين الى عدد سكان المنطقة .</w:t>
      </w:r>
    </w:p>
    <w:p w:rsidR="00437E35" w:rsidRPr="00D42035" w:rsidRDefault="00437E35" w:rsidP="00437E35">
      <w:pPr>
        <w:spacing w:after="0"/>
        <w:ind w:left="-1191"/>
        <w:rPr>
          <w:sz w:val="25"/>
          <w:szCs w:val="25"/>
        </w:rPr>
      </w:pPr>
      <w:r>
        <w:rPr>
          <w:rFonts w:hint="cs"/>
          <w:sz w:val="25"/>
          <w:szCs w:val="25"/>
          <w:rtl/>
        </w:rPr>
        <w:t xml:space="preserve">- </w:t>
      </w:r>
      <w:r w:rsidRPr="00D42035">
        <w:rPr>
          <w:rFonts w:hint="cs"/>
          <w:sz w:val="25"/>
          <w:szCs w:val="25"/>
          <w:rtl/>
        </w:rPr>
        <w:t>نسبة عدد خريجي الجامعات من التخصصات التي يحتاجها المشروع الى اجمالي سكان المنطقة .</w:t>
      </w:r>
    </w:p>
    <w:p w:rsidR="00437E35" w:rsidRPr="00D42035" w:rsidRDefault="00437E35" w:rsidP="00437E35">
      <w:pPr>
        <w:spacing w:after="0"/>
        <w:ind w:left="-1191"/>
        <w:rPr>
          <w:sz w:val="25"/>
          <w:szCs w:val="25"/>
        </w:rPr>
      </w:pPr>
      <w:r>
        <w:rPr>
          <w:rFonts w:hint="cs"/>
          <w:sz w:val="25"/>
          <w:szCs w:val="25"/>
          <w:rtl/>
        </w:rPr>
        <w:t xml:space="preserve">- </w:t>
      </w:r>
      <w:r w:rsidRPr="00D42035">
        <w:rPr>
          <w:rFonts w:hint="cs"/>
          <w:sz w:val="25"/>
          <w:szCs w:val="25"/>
          <w:rtl/>
        </w:rPr>
        <w:t>مدى قوة النقابات العمالية بالمنطقة ونسبة المشتركين بها من القوى العاملة بالمنطقة .</w:t>
      </w:r>
    </w:p>
    <w:p w:rsidR="00437E35" w:rsidRPr="00B01F6E" w:rsidRDefault="00437E35" w:rsidP="00437E35">
      <w:pPr>
        <w:spacing w:after="0"/>
        <w:ind w:left="-1134"/>
        <w:rPr>
          <w:b/>
          <w:bCs/>
          <w:color w:val="365F91" w:themeColor="accent1" w:themeShade="BF"/>
          <w:sz w:val="25"/>
          <w:szCs w:val="25"/>
          <w:rtl/>
        </w:rPr>
      </w:pPr>
      <w:r w:rsidRPr="00B01F6E">
        <w:rPr>
          <w:rFonts w:hint="cs"/>
          <w:b/>
          <w:bCs/>
          <w:color w:val="365F91" w:themeColor="accent1" w:themeShade="BF"/>
          <w:sz w:val="25"/>
          <w:szCs w:val="25"/>
          <w:rtl/>
        </w:rPr>
        <w:t>8-</w:t>
      </w:r>
      <w:r>
        <w:rPr>
          <w:rFonts w:hint="cs"/>
          <w:b/>
          <w:bCs/>
          <w:color w:val="365F91" w:themeColor="accent1" w:themeShade="BF"/>
          <w:sz w:val="25"/>
          <w:szCs w:val="25"/>
          <w:rtl/>
        </w:rPr>
        <w:t xml:space="preserve"> </w:t>
      </w:r>
      <w:r w:rsidRPr="00B01F6E">
        <w:rPr>
          <w:rFonts w:hint="cs"/>
          <w:b/>
          <w:bCs/>
          <w:color w:val="365F91" w:themeColor="accent1" w:themeShade="BF"/>
          <w:sz w:val="25"/>
          <w:szCs w:val="25"/>
          <w:rtl/>
        </w:rPr>
        <w:t>توفر الأرض :</w:t>
      </w:r>
    </w:p>
    <w:p w:rsidR="00437E35" w:rsidRPr="00D42035" w:rsidRDefault="00437E35" w:rsidP="00437E35">
      <w:pPr>
        <w:spacing w:after="0"/>
        <w:ind w:left="-1134"/>
        <w:rPr>
          <w:sz w:val="25"/>
          <w:szCs w:val="25"/>
          <w:rtl/>
        </w:rPr>
      </w:pPr>
      <w:r w:rsidRPr="00D42035">
        <w:rPr>
          <w:rFonts w:hint="cs"/>
          <w:sz w:val="25"/>
          <w:szCs w:val="25"/>
          <w:rtl/>
        </w:rPr>
        <w:t>*يجب اختيار الارض المناسبة لإقامة المشروع من حيث :</w:t>
      </w:r>
    </w:p>
    <w:p w:rsidR="00437E35" w:rsidRPr="00D42035" w:rsidRDefault="00437E35" w:rsidP="00437E35">
      <w:pPr>
        <w:spacing w:after="0"/>
        <w:ind w:left="-1134"/>
        <w:rPr>
          <w:sz w:val="25"/>
          <w:szCs w:val="25"/>
        </w:rPr>
      </w:pPr>
      <w:r>
        <w:rPr>
          <w:rFonts w:hint="cs"/>
          <w:sz w:val="25"/>
          <w:szCs w:val="25"/>
          <w:rtl/>
        </w:rPr>
        <w:t xml:space="preserve">- </w:t>
      </w:r>
      <w:r w:rsidRPr="00D42035">
        <w:rPr>
          <w:rFonts w:hint="cs"/>
          <w:sz w:val="25"/>
          <w:szCs w:val="25"/>
          <w:rtl/>
        </w:rPr>
        <w:t>قدرة الارض على تحمل الآلات والمعدات التي سيستخدمها .</w:t>
      </w:r>
    </w:p>
    <w:p w:rsidR="00437E35" w:rsidRPr="00D42035" w:rsidRDefault="00437E35" w:rsidP="00437E35">
      <w:pPr>
        <w:spacing w:after="0"/>
        <w:ind w:left="-1134"/>
        <w:rPr>
          <w:sz w:val="25"/>
          <w:szCs w:val="25"/>
        </w:rPr>
      </w:pPr>
      <w:r>
        <w:rPr>
          <w:rFonts w:hint="cs"/>
          <w:sz w:val="25"/>
          <w:szCs w:val="25"/>
          <w:rtl/>
        </w:rPr>
        <w:t xml:space="preserve">- </w:t>
      </w:r>
      <w:r w:rsidRPr="00D42035">
        <w:rPr>
          <w:rFonts w:hint="cs"/>
          <w:sz w:val="25"/>
          <w:szCs w:val="25"/>
          <w:rtl/>
        </w:rPr>
        <w:t>توفير المساحات الكافية من الارض اللازمة لإجراء التوسعات في المستقبل .</w:t>
      </w:r>
    </w:p>
    <w:p w:rsidR="00437E35" w:rsidRPr="00D42035" w:rsidRDefault="00437E35" w:rsidP="00437E35">
      <w:pPr>
        <w:spacing w:after="0"/>
        <w:ind w:left="-1134"/>
        <w:rPr>
          <w:sz w:val="25"/>
          <w:szCs w:val="25"/>
        </w:rPr>
      </w:pPr>
      <w:r>
        <w:rPr>
          <w:rFonts w:hint="cs"/>
          <w:sz w:val="25"/>
          <w:szCs w:val="25"/>
          <w:rtl/>
        </w:rPr>
        <w:t xml:space="preserve">- </w:t>
      </w:r>
      <w:r w:rsidRPr="00D42035">
        <w:rPr>
          <w:rFonts w:hint="cs"/>
          <w:sz w:val="25"/>
          <w:szCs w:val="25"/>
          <w:rtl/>
        </w:rPr>
        <w:t>تكاليف البناء .</w:t>
      </w:r>
    </w:p>
    <w:p w:rsidR="00437E35" w:rsidRPr="00D42035" w:rsidRDefault="00437E35" w:rsidP="00437E35">
      <w:pPr>
        <w:spacing w:after="0"/>
        <w:ind w:left="-1134"/>
        <w:rPr>
          <w:sz w:val="25"/>
          <w:szCs w:val="25"/>
        </w:rPr>
      </w:pPr>
      <w:r>
        <w:rPr>
          <w:rFonts w:hint="cs"/>
          <w:sz w:val="25"/>
          <w:szCs w:val="25"/>
          <w:rtl/>
        </w:rPr>
        <w:t xml:space="preserve">- </w:t>
      </w:r>
      <w:r w:rsidRPr="00D42035">
        <w:rPr>
          <w:rFonts w:hint="cs"/>
          <w:sz w:val="25"/>
          <w:szCs w:val="25"/>
          <w:rtl/>
        </w:rPr>
        <w:t>تكلفة شراء الارض .</w:t>
      </w:r>
    </w:p>
    <w:p w:rsidR="00437E35" w:rsidRPr="00B01F6E" w:rsidRDefault="00437E35" w:rsidP="00437E35">
      <w:pPr>
        <w:spacing w:after="0"/>
        <w:ind w:left="-1134"/>
        <w:rPr>
          <w:b/>
          <w:bCs/>
          <w:color w:val="365F91" w:themeColor="accent1" w:themeShade="BF"/>
          <w:sz w:val="25"/>
          <w:szCs w:val="25"/>
          <w:rtl/>
        </w:rPr>
      </w:pPr>
      <w:r w:rsidRPr="00B01F6E">
        <w:rPr>
          <w:rFonts w:hint="cs"/>
          <w:b/>
          <w:bCs/>
          <w:color w:val="365F91" w:themeColor="accent1" w:themeShade="BF"/>
          <w:sz w:val="25"/>
          <w:szCs w:val="25"/>
          <w:rtl/>
        </w:rPr>
        <w:t>9-  توفر شبكة الصرف :</w:t>
      </w:r>
    </w:p>
    <w:p w:rsidR="00437E35" w:rsidRPr="00D42035" w:rsidRDefault="00437E35" w:rsidP="00437E35">
      <w:pPr>
        <w:spacing w:after="0"/>
        <w:ind w:left="-1134"/>
        <w:rPr>
          <w:sz w:val="25"/>
          <w:szCs w:val="25"/>
          <w:rtl/>
        </w:rPr>
      </w:pPr>
      <w:r w:rsidRPr="00D42035">
        <w:rPr>
          <w:rFonts w:hint="cs"/>
          <w:sz w:val="25"/>
          <w:szCs w:val="25"/>
          <w:rtl/>
        </w:rPr>
        <w:t>تعاني معظم المنظمات من مشكلة التخلص من العوادم مثل المنظمات التي تقوم بإنتاج الأدوية والكيماويات  والصلب لذلك يجب إنشائها في موقع يتوفر فيه شبكة صرف يمكن من خلالها التخلص من العوادم .</w:t>
      </w:r>
    </w:p>
    <w:p w:rsidR="00437E35" w:rsidRPr="00A1465C" w:rsidRDefault="00437E35" w:rsidP="00437E35">
      <w:pPr>
        <w:spacing w:after="0"/>
        <w:ind w:left="-1134"/>
        <w:rPr>
          <w:b/>
          <w:bCs/>
          <w:color w:val="365F91" w:themeColor="accent1" w:themeShade="BF"/>
          <w:sz w:val="25"/>
          <w:szCs w:val="25"/>
          <w:rtl/>
        </w:rPr>
      </w:pPr>
      <w:r w:rsidRPr="00A1465C">
        <w:rPr>
          <w:rFonts w:hint="cs"/>
          <w:b/>
          <w:bCs/>
          <w:color w:val="365F91" w:themeColor="accent1" w:themeShade="BF"/>
          <w:sz w:val="25"/>
          <w:szCs w:val="25"/>
          <w:rtl/>
        </w:rPr>
        <w:t>10- اعتبارات الأمن في الدولة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تتطلب اعتبارات الأمن في الدولة تشتت المشروعات وخاصة الصناعات الثقيلة وذلك بهدف تخفيض احتمالات تعرض هذه المشروعات لخطر الحروب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لذلك تؤثر اعتبارات الأمن في الدولة على اختيار موقع المشروع .</w:t>
      </w:r>
    </w:p>
    <w:p w:rsidR="00437E35" w:rsidRPr="00A1465C" w:rsidRDefault="00437E35" w:rsidP="00437E35">
      <w:pPr>
        <w:spacing w:after="0"/>
        <w:ind w:left="-1134"/>
        <w:rPr>
          <w:b/>
          <w:bCs/>
          <w:color w:val="365F91" w:themeColor="accent1" w:themeShade="BF"/>
          <w:sz w:val="25"/>
          <w:szCs w:val="25"/>
          <w:rtl/>
        </w:rPr>
      </w:pPr>
      <w:r w:rsidRPr="00A1465C">
        <w:rPr>
          <w:rFonts w:hint="cs"/>
          <w:b/>
          <w:bCs/>
          <w:color w:val="365F91" w:themeColor="accent1" w:themeShade="BF"/>
          <w:sz w:val="25"/>
          <w:szCs w:val="25"/>
          <w:rtl/>
        </w:rPr>
        <w:t>11- التشريعات السائدة في الدولة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توجد تشريعات في العديد من الدول تمنع إنشاء المشروعات الصناعية بالقرب من التجمعات السكنية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توجد تشريعات اخرى في بعض الدول يتم من خلالها منح إعفاءات ضريبية للمشروعات الصناعية التي يتم إنشاؤها في مناطق معينة .</w:t>
      </w:r>
    </w:p>
    <w:p w:rsidR="00437E35" w:rsidRPr="00D42035" w:rsidRDefault="00437E35" w:rsidP="00437E35">
      <w:pPr>
        <w:spacing w:after="0"/>
        <w:ind w:left="-1134"/>
        <w:rPr>
          <w:sz w:val="25"/>
          <w:szCs w:val="25"/>
          <w:rtl/>
        </w:rPr>
      </w:pPr>
      <w:r w:rsidRPr="00D42035">
        <w:rPr>
          <w:rFonts w:hint="cs"/>
          <w:sz w:val="25"/>
          <w:szCs w:val="25"/>
          <w:rtl/>
        </w:rPr>
        <w:t>*</w:t>
      </w:r>
      <w:r>
        <w:rPr>
          <w:rFonts w:hint="cs"/>
          <w:sz w:val="25"/>
          <w:szCs w:val="25"/>
          <w:rtl/>
        </w:rPr>
        <w:t xml:space="preserve"> </w:t>
      </w:r>
      <w:r w:rsidRPr="00D42035">
        <w:rPr>
          <w:rFonts w:hint="cs"/>
          <w:sz w:val="25"/>
          <w:szCs w:val="25"/>
          <w:rtl/>
        </w:rPr>
        <w:t>التشريعات التي تمنع إنشاء المشروعات أو الاعفاءات من الضرائب تؤثر في عملية اختيار موقع المشروع وبالتالي يجب دراسة التشريعات والقوانين في الدولة قبل اختيار موقع المشروع .</w:t>
      </w:r>
    </w:p>
    <w:p w:rsidR="00437E35" w:rsidRDefault="00437E35" w:rsidP="00437E35">
      <w:pPr>
        <w:spacing w:after="0"/>
        <w:ind w:left="-1191"/>
        <w:rPr>
          <w:b/>
          <w:bCs/>
          <w:color w:val="365F91" w:themeColor="accent1" w:themeShade="BF"/>
          <w:sz w:val="25"/>
          <w:szCs w:val="25"/>
          <w:rtl/>
        </w:rPr>
      </w:pPr>
      <w:r w:rsidRPr="00A1465C">
        <w:rPr>
          <w:rFonts w:hint="cs"/>
          <w:b/>
          <w:bCs/>
          <w:color w:val="365F91" w:themeColor="accent1" w:themeShade="BF"/>
          <w:sz w:val="25"/>
          <w:szCs w:val="25"/>
          <w:rtl/>
        </w:rPr>
        <w:t>12- العوامل الشخصية :</w:t>
      </w:r>
    </w:p>
    <w:p w:rsidR="00437E35" w:rsidRDefault="00437E35" w:rsidP="00437E35">
      <w:pPr>
        <w:spacing w:after="0"/>
        <w:ind w:left="-1191"/>
        <w:rPr>
          <w:b/>
          <w:bCs/>
          <w:color w:val="365F91" w:themeColor="accent1" w:themeShade="BF"/>
          <w:sz w:val="25"/>
          <w:szCs w:val="25"/>
          <w:rtl/>
        </w:rPr>
      </w:pPr>
      <w:r>
        <w:rPr>
          <w:rFonts w:hint="cs"/>
          <w:b/>
          <w:bCs/>
          <w:color w:val="365F91" w:themeColor="accent1" w:themeShade="BF"/>
          <w:sz w:val="25"/>
          <w:szCs w:val="25"/>
          <w:rtl/>
        </w:rPr>
        <w:lastRenderedPageBreak/>
        <w:t xml:space="preserve">* </w:t>
      </w:r>
      <w:r w:rsidRPr="00A1465C">
        <w:rPr>
          <w:rFonts w:hint="cs"/>
          <w:sz w:val="25"/>
          <w:szCs w:val="25"/>
          <w:rtl/>
        </w:rPr>
        <w:t>يظهر تأثير العوامل الشخصية في المشروعات الخاصة حيث قد يميل أصحاب هذه المشروعات الى اختيار موقع المشروع بالقرب من مساكنهم أو في مكان نشأتهم أو مولدهم رغبة في نهوض بهذا المكان .</w:t>
      </w:r>
    </w:p>
    <w:p w:rsidR="00437E35" w:rsidRDefault="00437E35" w:rsidP="00437E35">
      <w:pPr>
        <w:spacing w:after="0"/>
        <w:ind w:left="-1191"/>
        <w:rPr>
          <w:b/>
          <w:bCs/>
          <w:color w:val="365F91" w:themeColor="accent1" w:themeShade="BF"/>
          <w:sz w:val="25"/>
          <w:szCs w:val="25"/>
          <w:rtl/>
        </w:rPr>
      </w:pPr>
    </w:p>
    <w:p w:rsidR="00437E35" w:rsidRPr="00A1465C" w:rsidRDefault="00437E35" w:rsidP="00437E35">
      <w:pPr>
        <w:spacing w:after="0"/>
        <w:ind w:left="-1191"/>
        <w:rPr>
          <w:b/>
          <w:bCs/>
          <w:color w:val="365F91" w:themeColor="accent1" w:themeShade="BF"/>
          <w:sz w:val="25"/>
          <w:szCs w:val="25"/>
          <w:rtl/>
        </w:rPr>
      </w:pPr>
    </w:p>
    <w:p w:rsidR="00437E35" w:rsidRPr="00A1465C" w:rsidRDefault="00437E35" w:rsidP="00437E35">
      <w:pPr>
        <w:spacing w:after="0"/>
        <w:ind w:left="-1077"/>
        <w:rPr>
          <w:b/>
          <w:bCs/>
          <w:color w:val="943634" w:themeColor="accent2" w:themeShade="BF"/>
          <w:sz w:val="25"/>
          <w:szCs w:val="25"/>
          <w:rtl/>
        </w:rPr>
      </w:pPr>
      <w:r w:rsidRPr="00A1465C">
        <w:rPr>
          <w:rFonts w:hint="cs"/>
          <w:b/>
          <w:bCs/>
          <w:color w:val="943634" w:themeColor="accent2" w:themeShade="BF"/>
          <w:sz w:val="25"/>
          <w:szCs w:val="25"/>
          <w:rtl/>
        </w:rPr>
        <w:t>ثالثا : أسلوب النقل لتقييم المواقع البديلة للمشروع :</w:t>
      </w:r>
    </w:p>
    <w:p w:rsidR="00437E35" w:rsidRPr="00D42035" w:rsidRDefault="00437E35" w:rsidP="00437E35">
      <w:pPr>
        <w:spacing w:after="0"/>
        <w:ind w:left="-1077"/>
        <w:rPr>
          <w:sz w:val="25"/>
          <w:szCs w:val="25"/>
          <w:rtl/>
        </w:rPr>
      </w:pPr>
      <w:r w:rsidRPr="00A1465C">
        <w:rPr>
          <w:rFonts w:hint="cs"/>
          <w:color w:val="943634" w:themeColor="accent2" w:themeShade="BF"/>
          <w:sz w:val="25"/>
          <w:szCs w:val="25"/>
          <w:rtl/>
        </w:rPr>
        <w:t>مثال :</w:t>
      </w:r>
      <w:r w:rsidRPr="00D42035">
        <w:rPr>
          <w:rFonts w:hint="cs"/>
          <w:sz w:val="25"/>
          <w:szCs w:val="25"/>
          <w:rtl/>
        </w:rPr>
        <w:t xml:space="preserve"> تمتلك شركة العتيبي الصناعية مصنعين حاليين هما ص1 وص2 وتقوم الشركة بتوزيع إنتاج هذين المصنعين في خمسة أسواق في أماكن متفرقة هي س1 ,س2 ,س3 ,س4 ,س5 ولمواجهة زيادة الطلب على منتج الشركة والتي تفوق الطاقة الانتاجية للمصنعين الحاليين فقد قررت إدارة الشركة إنشاء مصنع أخر جديد ,وتحقيقا لذلك فقد تم إعداد دراسة مبدئية  تم من خلالها التوصل الى ثلاث مواقع بديلة مقترحة لأنشاء المصنع الجديد فيها وهي المواقع م1 , م 2 , م3 وتم توفير البيانات التالية :</w:t>
      </w:r>
    </w:p>
    <w:p w:rsidR="00437E35" w:rsidRPr="00D42035" w:rsidRDefault="00437E35" w:rsidP="00437E35">
      <w:pPr>
        <w:spacing w:after="0"/>
        <w:rPr>
          <w:sz w:val="25"/>
          <w:szCs w:val="25"/>
          <w:rtl/>
        </w:rPr>
      </w:pPr>
      <w:r w:rsidRPr="00D42035">
        <w:rPr>
          <w:rFonts w:cs="Arial" w:hint="cs"/>
          <w:noProof/>
          <w:sz w:val="25"/>
          <w:szCs w:val="25"/>
          <w:rtl/>
        </w:rPr>
        <w:drawing>
          <wp:inline distT="0" distB="0" distL="0" distR="0">
            <wp:extent cx="4486275" cy="1901912"/>
            <wp:effectExtent l="19050" t="0" r="9525" b="0"/>
            <wp:docPr id="2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504" cy="1902857"/>
                    </a:xfrm>
                    <a:prstGeom prst="rect">
                      <a:avLst/>
                    </a:prstGeom>
                    <a:noFill/>
                    <a:ln>
                      <a:noFill/>
                    </a:ln>
                  </pic:spPr>
                </pic:pic>
              </a:graphicData>
            </a:graphic>
          </wp:inline>
        </w:drawing>
      </w:r>
    </w:p>
    <w:p w:rsidR="00437E35" w:rsidRPr="00A1465C" w:rsidRDefault="00437E35" w:rsidP="00437E35">
      <w:pPr>
        <w:spacing w:after="0"/>
        <w:ind w:left="-454"/>
        <w:rPr>
          <w:b/>
          <w:bCs/>
          <w:sz w:val="25"/>
          <w:szCs w:val="25"/>
          <w:rtl/>
        </w:rPr>
      </w:pPr>
      <w:r w:rsidRPr="00A1465C">
        <w:rPr>
          <w:rFonts w:hint="cs"/>
          <w:b/>
          <w:bCs/>
          <w:color w:val="943634" w:themeColor="accent2" w:themeShade="BF"/>
          <w:sz w:val="25"/>
          <w:szCs w:val="25"/>
          <w:rtl/>
        </w:rPr>
        <w:t>المطلوب :</w:t>
      </w:r>
      <w:r w:rsidRPr="00A1465C">
        <w:rPr>
          <w:rFonts w:hint="cs"/>
          <w:b/>
          <w:bCs/>
          <w:sz w:val="25"/>
          <w:szCs w:val="25"/>
          <w:rtl/>
        </w:rPr>
        <w:t xml:space="preserve"> استخدام أسلوب النقل في اختيار أحد المواقع الثلاث السابقة لإقامة المصنع الجديد فيه :</w:t>
      </w:r>
    </w:p>
    <w:p w:rsidR="00437E35" w:rsidRPr="00D42035" w:rsidRDefault="00437E35" w:rsidP="00437E35">
      <w:pPr>
        <w:spacing w:after="0"/>
        <w:rPr>
          <w:sz w:val="25"/>
          <w:szCs w:val="25"/>
          <w:rtl/>
        </w:rPr>
      </w:pPr>
      <w:r w:rsidRPr="00D42035">
        <w:rPr>
          <w:noProof/>
          <w:sz w:val="25"/>
          <w:szCs w:val="25"/>
        </w:rPr>
        <w:drawing>
          <wp:inline distT="0" distB="0" distL="0" distR="0">
            <wp:extent cx="4798358" cy="2659960"/>
            <wp:effectExtent l="19050" t="0" r="2242" b="0"/>
            <wp:docPr id="2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07452" cy="2665001"/>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lastRenderedPageBreak/>
        <w:drawing>
          <wp:inline distT="0" distB="0" distL="0" distR="0">
            <wp:extent cx="4648200" cy="2659733"/>
            <wp:effectExtent l="19050" t="0" r="0" b="0"/>
            <wp:docPr id="2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53294" cy="2662648"/>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drawing>
          <wp:inline distT="0" distB="0" distL="0" distR="0">
            <wp:extent cx="5086350" cy="2757255"/>
            <wp:effectExtent l="19050" t="0" r="0" b="0"/>
            <wp:docPr id="2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96290" cy="2762644"/>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drawing>
          <wp:inline distT="0" distB="0" distL="0" distR="0">
            <wp:extent cx="4819650" cy="2664009"/>
            <wp:effectExtent l="19050" t="0" r="0" b="0"/>
            <wp:docPr id="2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18943" cy="2663618"/>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lastRenderedPageBreak/>
        <w:drawing>
          <wp:inline distT="0" distB="0" distL="0" distR="0">
            <wp:extent cx="4752975" cy="2614136"/>
            <wp:effectExtent l="19050" t="0" r="9525" b="0"/>
            <wp:docPr id="3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8588" cy="2622723"/>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drawing>
          <wp:inline distT="0" distB="0" distL="0" distR="0">
            <wp:extent cx="3524250" cy="2107709"/>
            <wp:effectExtent l="19050" t="0" r="0" b="0"/>
            <wp:docPr id="3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33454" cy="2113214"/>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drawing>
          <wp:inline distT="0" distB="0" distL="0" distR="0">
            <wp:extent cx="4694555" cy="2835615"/>
            <wp:effectExtent l="19050" t="0" r="0" b="0"/>
            <wp:docPr id="3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94899" cy="2835823"/>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lastRenderedPageBreak/>
        <w:drawing>
          <wp:inline distT="0" distB="0" distL="0" distR="0">
            <wp:extent cx="4781550" cy="2983362"/>
            <wp:effectExtent l="19050" t="0" r="0" b="0"/>
            <wp:docPr id="3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99381" cy="2994487"/>
                    </a:xfrm>
                    <a:prstGeom prst="rect">
                      <a:avLst/>
                    </a:prstGeom>
                  </pic:spPr>
                </pic:pic>
              </a:graphicData>
            </a:graphic>
          </wp:inline>
        </w:drawing>
      </w:r>
    </w:p>
    <w:p w:rsidR="00437E35" w:rsidRPr="00D42035" w:rsidRDefault="00437E35" w:rsidP="00437E35">
      <w:pPr>
        <w:spacing w:after="0"/>
        <w:rPr>
          <w:sz w:val="25"/>
          <w:szCs w:val="25"/>
          <w:rtl/>
        </w:rPr>
      </w:pPr>
      <w:r w:rsidRPr="00D42035">
        <w:rPr>
          <w:noProof/>
          <w:sz w:val="25"/>
          <w:szCs w:val="25"/>
        </w:rPr>
        <w:drawing>
          <wp:inline distT="0" distB="0" distL="0" distR="0">
            <wp:extent cx="4587875" cy="2866893"/>
            <wp:effectExtent l="19050" t="0" r="3175" b="0"/>
            <wp:docPr id="3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93799" cy="2870595"/>
                    </a:xfrm>
                    <a:prstGeom prst="rect">
                      <a:avLst/>
                    </a:prstGeom>
                  </pic:spPr>
                </pic:pic>
              </a:graphicData>
            </a:graphic>
          </wp:inline>
        </w:drawing>
      </w:r>
    </w:p>
    <w:p w:rsidR="001D1588" w:rsidRDefault="00437E35">
      <w:pPr>
        <w:rPr>
          <w:rFonts w:hint="cs"/>
          <w:rtl/>
        </w:rPr>
      </w:pPr>
      <w:r w:rsidRPr="00437E35">
        <w:rPr>
          <w:rFonts w:cs="Arial"/>
          <w:noProof/>
          <w:rtl/>
        </w:rPr>
        <w:drawing>
          <wp:inline distT="0" distB="0" distL="0" distR="0">
            <wp:extent cx="3905250" cy="2826333"/>
            <wp:effectExtent l="19050" t="0" r="0" b="0"/>
            <wp:docPr id="3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23285" cy="2839385"/>
                    </a:xfrm>
                    <a:prstGeom prst="rect">
                      <a:avLst/>
                    </a:prstGeom>
                  </pic:spPr>
                </pic:pic>
              </a:graphicData>
            </a:graphic>
          </wp:inline>
        </w:drawing>
      </w:r>
    </w:p>
    <w:p w:rsidR="00573BF2" w:rsidRPr="006F4B96" w:rsidRDefault="00573BF2" w:rsidP="006F4B96">
      <w:pPr>
        <w:tabs>
          <w:tab w:val="left" w:pos="1601"/>
        </w:tabs>
        <w:spacing w:after="0"/>
        <w:ind w:left="-907"/>
        <w:jc w:val="center"/>
        <w:rPr>
          <w:rFonts w:ascii="Simplified Arabic" w:hAnsi="Simplified Arabic" w:cs="Simplified Arabic" w:hint="cs"/>
          <w:b/>
          <w:bCs/>
          <w:color w:val="948A54" w:themeColor="background2" w:themeShade="80"/>
          <w:sz w:val="23"/>
          <w:szCs w:val="23"/>
          <w:u w:val="single"/>
          <w:shd w:val="clear" w:color="auto" w:fill="F6F6F6"/>
          <w:rtl/>
        </w:rPr>
      </w:pPr>
      <w:r w:rsidRPr="006F4B96">
        <w:rPr>
          <w:rFonts w:ascii="Simplified Arabic" w:hAnsi="Simplified Arabic" w:cs="Simplified Arabic" w:hint="cs"/>
          <w:b/>
          <w:bCs/>
          <w:color w:val="948A54" w:themeColor="background2" w:themeShade="80"/>
          <w:sz w:val="23"/>
          <w:szCs w:val="23"/>
          <w:u w:val="single"/>
          <w:shd w:val="clear" w:color="auto" w:fill="F6F6F6"/>
          <w:rtl/>
        </w:rPr>
        <w:lastRenderedPageBreak/>
        <w:t>الواجب الأول</w:t>
      </w:r>
    </w:p>
    <w:p w:rsidR="00573BF2" w:rsidRDefault="00573BF2" w:rsidP="006F4B96">
      <w:pPr>
        <w:tabs>
          <w:tab w:val="left" w:pos="1601"/>
        </w:tabs>
        <w:spacing w:after="0"/>
        <w:ind w:left="-907"/>
        <w:rPr>
          <w:rFonts w:hint="cs"/>
          <w:b/>
          <w:bCs/>
          <w:sz w:val="23"/>
          <w:szCs w:val="23"/>
          <w:rtl/>
        </w:rPr>
      </w:pPr>
      <w:r w:rsidRPr="006F4B96">
        <w:rPr>
          <w:rFonts w:ascii="Simplified Arabic" w:hAnsi="Simplified Arabic" w:cs="Simplified Arabic"/>
          <w:b/>
          <w:bCs/>
          <w:color w:val="8B0000"/>
          <w:sz w:val="23"/>
          <w:szCs w:val="23"/>
          <w:shd w:val="clear" w:color="auto" w:fill="F6F6F6"/>
          <w:rtl/>
        </w:rPr>
        <w:t>السؤال 1</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أي العبارات التالية لا تتفق مع ما درسته بخصوص النظام بشكل عام والنظام الإنتاجي</w:t>
      </w:r>
      <w:r w:rsidRPr="006F4B96">
        <w:rPr>
          <w:rFonts w:ascii="Simplified Arabic" w:hAnsi="Simplified Arabic" w:cs="Simplified Arabic"/>
          <w:b/>
          <w:bCs/>
          <w:color w:val="000000"/>
          <w:sz w:val="23"/>
          <w:szCs w:val="23"/>
          <w:shd w:val="clear" w:color="auto" w:fill="F6F6F6"/>
        </w:rPr>
        <w:t xml:space="preserve"> :</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المعلومات أحد مدخلات النظام الإنتاجي</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هناك علاقات متداخله بين العناصر أو الأجزاء المكونة للنظام</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FF0000"/>
          <w:sz w:val="23"/>
          <w:szCs w:val="23"/>
          <w:shd w:val="clear" w:color="auto" w:fill="F6F6F6"/>
          <w:rtl/>
        </w:rPr>
        <w:t>النظام المغلق يؤثر في ويتأثر بالبيئة المحيطه به</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المعلومات أحد مخرجات النظام الإنتاجي</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8B0000"/>
          <w:sz w:val="23"/>
          <w:szCs w:val="23"/>
          <w:shd w:val="clear" w:color="auto" w:fill="F6F6F6"/>
          <w:rtl/>
        </w:rPr>
        <w:t>السؤال 2</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المرحلة التي يقوم فيها مدير الإنتاج والعمليات بتحديد السياسات والبرامج والإجراءات اللازمة لتحقيق الأهداف</w:t>
      </w:r>
      <w:r w:rsidRPr="006F4B96">
        <w:rPr>
          <w:rFonts w:ascii="Simplified Arabic" w:hAnsi="Simplified Arabic" w:cs="Simplified Arabic"/>
          <w:b/>
          <w:bCs/>
          <w:color w:val="000000"/>
          <w:sz w:val="23"/>
          <w:szCs w:val="23"/>
          <w:shd w:val="clear" w:color="auto" w:fill="F6F6F6"/>
        </w:rPr>
        <w:t xml:space="preserve"> :</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لا يوجد خيار صحيح</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مرحلة الرقابة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مرحلة التنظيم</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FF0000"/>
          <w:sz w:val="23"/>
          <w:szCs w:val="23"/>
          <w:shd w:val="clear" w:color="auto" w:fill="F6F6F6"/>
          <w:rtl/>
        </w:rPr>
        <w:t>مرحلة التخطيط</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8B0000"/>
          <w:sz w:val="23"/>
          <w:szCs w:val="23"/>
          <w:shd w:val="clear" w:color="auto" w:fill="F6F6F6"/>
          <w:rtl/>
        </w:rPr>
        <w:t>السؤال 3</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يقصد بها تحويل عناصر الإنتاج إلى سلع تامة الصنع تشبع رغبات الأفراد</w:t>
      </w:r>
      <w:r w:rsidRPr="006F4B96">
        <w:rPr>
          <w:rFonts w:ascii="Simplified Arabic" w:hAnsi="Simplified Arabic" w:cs="Simplified Arabic"/>
          <w:b/>
          <w:bCs/>
          <w:color w:val="000000"/>
          <w:sz w:val="23"/>
          <w:szCs w:val="23"/>
          <w:shd w:val="clear" w:color="auto" w:fill="F6F6F6"/>
        </w:rPr>
        <w:t xml:space="preserve"> :</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المنفعة الحيازية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المنفعة المكانية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FF0000"/>
          <w:sz w:val="23"/>
          <w:szCs w:val="23"/>
          <w:shd w:val="clear" w:color="auto" w:fill="F6F6F6"/>
          <w:rtl/>
        </w:rPr>
        <w:t>لا يوجد خيار صحيح</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المنفعة الزمنية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8B0000"/>
          <w:sz w:val="23"/>
          <w:szCs w:val="23"/>
          <w:shd w:val="clear" w:color="auto" w:fill="F6F6F6"/>
          <w:rtl/>
        </w:rPr>
        <w:t>السؤال 4</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من المهام المستمرة لإدارة الإنتاج والعمليات</w:t>
      </w:r>
      <w:r w:rsidRPr="006F4B96">
        <w:rPr>
          <w:rFonts w:ascii="Simplified Arabic" w:hAnsi="Simplified Arabic" w:cs="Simplified Arabic"/>
          <w:b/>
          <w:bCs/>
          <w:color w:val="000000"/>
          <w:sz w:val="23"/>
          <w:szCs w:val="23"/>
          <w:shd w:val="clear" w:color="auto" w:fill="F6F6F6"/>
        </w:rPr>
        <w:t xml:space="preserve"> :</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الاستحداث</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التصميم</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الاختيار</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FF0000"/>
          <w:sz w:val="23"/>
          <w:szCs w:val="23"/>
          <w:shd w:val="clear" w:color="auto" w:fill="F6F6F6"/>
          <w:rtl/>
        </w:rPr>
        <w:t>الرقابة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8B0000"/>
          <w:sz w:val="23"/>
          <w:szCs w:val="23"/>
          <w:shd w:val="clear" w:color="auto" w:fill="F6F6F6"/>
          <w:rtl/>
        </w:rPr>
        <w:t>السؤال 5</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وفقاً للتقسيم الأفقي للصناعة</w:t>
      </w:r>
      <w:r w:rsidRPr="006F4B96">
        <w:rPr>
          <w:rFonts w:ascii="Simplified Arabic" w:hAnsi="Simplified Arabic" w:cs="Simplified Arabic"/>
          <w:b/>
          <w:bCs/>
          <w:color w:val="000000"/>
          <w:sz w:val="23"/>
          <w:szCs w:val="23"/>
          <w:shd w:val="clear" w:color="auto" w:fill="F6F6F6"/>
        </w:rPr>
        <w:t xml:space="preserve"> :</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الصناعات الخفيفة تضم المصانع التي تقوم بإنتاج مواد الإستهلاك</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FF0000"/>
          <w:sz w:val="23"/>
          <w:szCs w:val="23"/>
          <w:shd w:val="clear" w:color="auto" w:fill="F6F6F6"/>
          <w:rtl/>
        </w:rPr>
        <w:t>يتم تقسيم الصناعات حسب نوعية التكنولوجيا المستخدمة في الإنتاج الصناعي</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الصناعات الثقيلة تضم المصانع التي تقوم بإنتاج الأقمشة والأغذية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يتم تقسيم الصناعات الى صناعات استخراجية واخرى تحويلية</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8B0000"/>
          <w:sz w:val="23"/>
          <w:szCs w:val="23"/>
          <w:shd w:val="clear" w:color="auto" w:fill="F6F6F6"/>
          <w:rtl/>
        </w:rPr>
        <w:lastRenderedPageBreak/>
        <w:t>السؤال 6</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أثناء تطور إدارة الإنتاج والعمليات، اشتهر بعض الأفراد في بعض العائلات بإنتاج سلع معينة وتحولت المبادلات العينية إلى نقدية في مرحلة</w:t>
      </w:r>
      <w:r w:rsidRPr="006F4B96">
        <w:rPr>
          <w:rFonts w:ascii="Simplified Arabic" w:hAnsi="Simplified Arabic" w:cs="Simplified Arabic"/>
          <w:b/>
          <w:bCs/>
          <w:color w:val="000000"/>
          <w:sz w:val="23"/>
          <w:szCs w:val="23"/>
          <w:shd w:val="clear" w:color="auto" w:fill="F6F6F6"/>
        </w:rPr>
        <w:t xml:space="preserve"> :</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مرحلة إنتاج الوسطاء</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FF0000"/>
          <w:sz w:val="23"/>
          <w:szCs w:val="23"/>
          <w:shd w:val="clear" w:color="auto" w:fill="F6F6F6"/>
          <w:rtl/>
        </w:rPr>
        <w:t>مرحلة الإنتاج الحرفي</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مرحلة الثورة الصناعية وظهور نظام المصنع</w:t>
      </w:r>
      <w:r w:rsidRPr="006F4B96">
        <w:rPr>
          <w:rFonts w:ascii="Simplified Arabic" w:hAnsi="Simplified Arabic" w:cs="Simplified Arabic"/>
          <w:b/>
          <w:bCs/>
          <w:color w:val="000000"/>
          <w:sz w:val="23"/>
          <w:szCs w:val="23"/>
        </w:rPr>
        <w:br/>
      </w:r>
      <w:r w:rsidRPr="006F4B96">
        <w:rPr>
          <w:rFonts w:ascii="Simplified Arabic" w:hAnsi="Simplified Arabic" w:cs="Simplified Arabic"/>
          <w:b/>
          <w:bCs/>
          <w:color w:val="000000"/>
          <w:sz w:val="23"/>
          <w:szCs w:val="23"/>
          <w:shd w:val="clear" w:color="auto" w:fill="F6F6F6"/>
          <w:rtl/>
        </w:rPr>
        <w:t>مرحلة الإنتاج المنزلي ونشوء المنتهلك</w:t>
      </w:r>
    </w:p>
    <w:p w:rsidR="006F4B96" w:rsidRPr="006F4B96" w:rsidRDefault="006F4B96" w:rsidP="006F4B96">
      <w:pPr>
        <w:tabs>
          <w:tab w:val="left" w:pos="1601"/>
        </w:tabs>
        <w:spacing w:after="0"/>
        <w:ind w:left="-907"/>
        <w:jc w:val="center"/>
        <w:rPr>
          <w:rFonts w:hint="cs"/>
          <w:b/>
          <w:bCs/>
          <w:color w:val="948A54" w:themeColor="background2" w:themeShade="80"/>
          <w:sz w:val="23"/>
          <w:szCs w:val="23"/>
          <w:u w:val="single"/>
          <w:rtl/>
        </w:rPr>
      </w:pPr>
      <w:r w:rsidRPr="006F4B96">
        <w:rPr>
          <w:rFonts w:ascii="Simplified Arabic" w:hAnsi="Simplified Arabic" w:cs="Simplified Arabic" w:hint="cs"/>
          <w:b/>
          <w:bCs/>
          <w:color w:val="948A54" w:themeColor="background2" w:themeShade="80"/>
          <w:sz w:val="23"/>
          <w:szCs w:val="23"/>
          <w:u w:val="single"/>
          <w:shd w:val="clear" w:color="auto" w:fill="F6F6F6"/>
          <w:rtl/>
        </w:rPr>
        <w:t>الواجب الثاني</w:t>
      </w:r>
    </w:p>
    <w:p w:rsidR="00573BF2" w:rsidRPr="00573BF2" w:rsidRDefault="00573BF2" w:rsidP="00573BF2">
      <w:pPr>
        <w:pStyle w:val="a3"/>
        <w:rPr>
          <w:rFonts w:asciiTheme="minorBidi" w:eastAsia="Times New Roman" w:hAnsiTheme="minorBidi"/>
          <w:b/>
          <w:bCs/>
          <w:sz w:val="25"/>
          <w:szCs w:val="25"/>
          <w:rtl/>
        </w:rPr>
      </w:pPr>
      <w:r w:rsidRPr="00573BF2">
        <w:rPr>
          <w:rFonts w:asciiTheme="minorBidi" w:eastAsia="Times New Roman" w:hAnsiTheme="minorBidi"/>
          <w:b/>
          <w:bCs/>
          <w:sz w:val="25"/>
          <w:szCs w:val="25"/>
          <w:rtl/>
        </w:rPr>
        <w:t xml:space="preserve">السؤال 1 </w:t>
      </w:r>
    </w:p>
    <w:p w:rsidR="00573BF2" w:rsidRPr="00573BF2" w:rsidRDefault="00573BF2" w:rsidP="00573BF2">
      <w:pPr>
        <w:pStyle w:val="a3"/>
        <w:rPr>
          <w:rFonts w:asciiTheme="minorBidi" w:eastAsia="Times New Roman" w:hAnsiTheme="minorBidi"/>
          <w:b/>
          <w:bCs/>
          <w:sz w:val="25"/>
          <w:szCs w:val="25"/>
        </w:rPr>
      </w:pPr>
      <w:r w:rsidRPr="00573BF2">
        <w:rPr>
          <w:rFonts w:asciiTheme="minorBidi" w:eastAsia="Times New Roman" w:hAnsiTheme="minorBidi" w:hint="cs"/>
          <w:b/>
          <w:bCs/>
          <w:sz w:val="25"/>
          <w:szCs w:val="25"/>
          <w:rtl/>
        </w:rPr>
        <w:t>إذا توفرت لديك مصفوفة القرار التالية :</w:t>
      </w:r>
    </w:p>
    <w:tbl>
      <w:tblPr>
        <w:tblStyle w:val="a6"/>
        <w:bidiVisual/>
        <w:tblW w:w="0" w:type="auto"/>
        <w:jc w:val="center"/>
        <w:tblInd w:w="-283" w:type="dxa"/>
        <w:tblLook w:val="04A0"/>
      </w:tblPr>
      <w:tblGrid>
        <w:gridCol w:w="1295"/>
        <w:gridCol w:w="785"/>
        <w:gridCol w:w="776"/>
        <w:gridCol w:w="776"/>
        <w:gridCol w:w="786"/>
        <w:gridCol w:w="4387"/>
      </w:tblGrid>
      <w:tr w:rsidR="00573BF2" w:rsidRPr="00573BF2" w:rsidTr="00573BF2">
        <w:trPr>
          <w:jc w:val="center"/>
        </w:trPr>
        <w:tc>
          <w:tcPr>
            <w:tcW w:w="1304" w:type="dxa"/>
            <w:vMerge w:val="restart"/>
            <w:vAlign w:val="center"/>
          </w:tcPr>
          <w:p w:rsidR="00573BF2" w:rsidRPr="00573BF2" w:rsidRDefault="00573BF2" w:rsidP="00573BF2">
            <w:pPr>
              <w:pStyle w:val="a3"/>
              <w:jc w:val="center"/>
              <w:rPr>
                <w:b/>
                <w:bCs/>
                <w:sz w:val="25"/>
                <w:szCs w:val="25"/>
                <w:rtl/>
              </w:rPr>
            </w:pPr>
            <w:r w:rsidRPr="00573BF2">
              <w:rPr>
                <w:rFonts w:hint="cs"/>
                <w:b/>
                <w:bCs/>
                <w:sz w:val="25"/>
                <w:szCs w:val="25"/>
                <w:rtl/>
              </w:rPr>
              <w:t>إستراتيجيات</w:t>
            </w:r>
          </w:p>
          <w:p w:rsidR="00573BF2" w:rsidRPr="00573BF2" w:rsidRDefault="00573BF2" w:rsidP="00573BF2">
            <w:pPr>
              <w:pStyle w:val="a3"/>
              <w:jc w:val="center"/>
              <w:rPr>
                <w:b/>
                <w:bCs/>
                <w:sz w:val="25"/>
                <w:szCs w:val="25"/>
                <w:rtl/>
              </w:rPr>
            </w:pPr>
            <w:r w:rsidRPr="00573BF2">
              <w:rPr>
                <w:rFonts w:hint="cs"/>
                <w:b/>
                <w:bCs/>
                <w:sz w:val="25"/>
                <w:szCs w:val="25"/>
                <w:rtl/>
              </w:rPr>
              <w:t>الإنتاج</w:t>
            </w:r>
          </w:p>
        </w:tc>
        <w:tc>
          <w:tcPr>
            <w:tcW w:w="3248" w:type="dxa"/>
            <w:gridSpan w:val="4"/>
            <w:vAlign w:val="center"/>
          </w:tcPr>
          <w:p w:rsidR="00573BF2" w:rsidRPr="00573BF2" w:rsidRDefault="00573BF2" w:rsidP="00573BF2">
            <w:pPr>
              <w:pStyle w:val="a3"/>
              <w:jc w:val="center"/>
              <w:rPr>
                <w:b/>
                <w:bCs/>
                <w:sz w:val="25"/>
                <w:szCs w:val="25"/>
                <w:rtl/>
              </w:rPr>
            </w:pPr>
            <w:r w:rsidRPr="00573BF2">
              <w:rPr>
                <w:rFonts w:hint="cs"/>
                <w:b/>
                <w:bCs/>
                <w:sz w:val="25"/>
                <w:szCs w:val="25"/>
                <w:rtl/>
              </w:rPr>
              <w:t>حالات الطلب المتوقع</w:t>
            </w:r>
          </w:p>
        </w:tc>
        <w:tc>
          <w:tcPr>
            <w:tcW w:w="4849" w:type="dxa"/>
            <w:vMerge w:val="restart"/>
            <w:vAlign w:val="center"/>
          </w:tcPr>
          <w:p w:rsidR="00573BF2" w:rsidRPr="00573BF2" w:rsidRDefault="00573BF2" w:rsidP="00573BF2">
            <w:pPr>
              <w:pStyle w:val="a3"/>
              <w:jc w:val="center"/>
              <w:rPr>
                <w:b/>
                <w:bCs/>
                <w:sz w:val="25"/>
                <w:szCs w:val="25"/>
                <w:rtl/>
              </w:rPr>
            </w:pPr>
            <w:r w:rsidRPr="00573BF2">
              <w:rPr>
                <w:rFonts w:hint="cs"/>
                <w:b/>
                <w:bCs/>
                <w:sz w:val="25"/>
                <w:szCs w:val="25"/>
                <w:rtl/>
              </w:rPr>
              <w:t>أكبر ربح</w:t>
            </w:r>
          </w:p>
        </w:tc>
      </w:tr>
      <w:tr w:rsidR="00573BF2" w:rsidRPr="00573BF2" w:rsidTr="00573BF2">
        <w:trPr>
          <w:jc w:val="center"/>
        </w:trPr>
        <w:tc>
          <w:tcPr>
            <w:tcW w:w="1304" w:type="dxa"/>
            <w:vMerge/>
            <w:vAlign w:val="center"/>
          </w:tcPr>
          <w:p w:rsidR="00573BF2" w:rsidRPr="00573BF2" w:rsidRDefault="00573BF2" w:rsidP="00573BF2">
            <w:pPr>
              <w:pStyle w:val="a3"/>
              <w:jc w:val="center"/>
              <w:rPr>
                <w:b/>
                <w:bCs/>
                <w:sz w:val="25"/>
                <w:szCs w:val="25"/>
                <w:rtl/>
              </w:rPr>
            </w:pPr>
          </w:p>
        </w:tc>
        <w:tc>
          <w:tcPr>
            <w:tcW w:w="807" w:type="dxa"/>
            <w:shd w:val="clear" w:color="auto" w:fill="D6E3BC" w:themeFill="accent3" w:themeFillTint="66"/>
            <w:vAlign w:val="center"/>
          </w:tcPr>
          <w:p w:rsidR="00573BF2" w:rsidRPr="00573BF2" w:rsidRDefault="00573BF2" w:rsidP="00573BF2">
            <w:pPr>
              <w:pStyle w:val="a3"/>
              <w:jc w:val="center"/>
              <w:rPr>
                <w:b/>
                <w:bCs/>
                <w:sz w:val="25"/>
                <w:szCs w:val="25"/>
                <w:rtl/>
              </w:rPr>
            </w:pPr>
            <w:r w:rsidRPr="00573BF2">
              <w:rPr>
                <w:rFonts w:hint="cs"/>
                <w:b/>
                <w:bCs/>
                <w:sz w:val="25"/>
                <w:szCs w:val="25"/>
                <w:rtl/>
              </w:rPr>
              <w:t>10</w:t>
            </w:r>
          </w:p>
        </w:tc>
        <w:tc>
          <w:tcPr>
            <w:tcW w:w="810" w:type="dxa"/>
            <w:shd w:val="clear" w:color="auto" w:fill="D6E3BC" w:themeFill="accent3" w:themeFillTint="66"/>
            <w:vAlign w:val="center"/>
          </w:tcPr>
          <w:p w:rsidR="00573BF2" w:rsidRPr="00573BF2" w:rsidRDefault="00573BF2" w:rsidP="00573BF2">
            <w:pPr>
              <w:pStyle w:val="a3"/>
              <w:jc w:val="center"/>
              <w:rPr>
                <w:b/>
                <w:bCs/>
                <w:sz w:val="25"/>
                <w:szCs w:val="25"/>
                <w:rtl/>
              </w:rPr>
            </w:pPr>
            <w:r w:rsidRPr="00573BF2">
              <w:rPr>
                <w:rFonts w:hint="cs"/>
                <w:b/>
                <w:bCs/>
                <w:sz w:val="25"/>
                <w:szCs w:val="25"/>
                <w:rtl/>
              </w:rPr>
              <w:t>15</w:t>
            </w:r>
          </w:p>
        </w:tc>
        <w:tc>
          <w:tcPr>
            <w:tcW w:w="810" w:type="dxa"/>
            <w:shd w:val="clear" w:color="auto" w:fill="D6E3BC" w:themeFill="accent3" w:themeFillTint="66"/>
            <w:vAlign w:val="center"/>
          </w:tcPr>
          <w:p w:rsidR="00573BF2" w:rsidRPr="00573BF2" w:rsidRDefault="00573BF2" w:rsidP="00573BF2">
            <w:pPr>
              <w:pStyle w:val="a3"/>
              <w:jc w:val="center"/>
              <w:rPr>
                <w:b/>
                <w:bCs/>
                <w:sz w:val="25"/>
                <w:szCs w:val="25"/>
                <w:rtl/>
              </w:rPr>
            </w:pPr>
            <w:r w:rsidRPr="00573BF2">
              <w:rPr>
                <w:rFonts w:hint="cs"/>
                <w:b/>
                <w:bCs/>
                <w:sz w:val="25"/>
                <w:szCs w:val="25"/>
                <w:rtl/>
              </w:rPr>
              <w:t>20</w:t>
            </w:r>
          </w:p>
        </w:tc>
        <w:tc>
          <w:tcPr>
            <w:tcW w:w="821" w:type="dxa"/>
            <w:shd w:val="clear" w:color="auto" w:fill="D6E3BC" w:themeFill="accent3" w:themeFillTint="66"/>
            <w:vAlign w:val="center"/>
          </w:tcPr>
          <w:p w:rsidR="00573BF2" w:rsidRPr="00573BF2" w:rsidRDefault="00573BF2" w:rsidP="00573BF2">
            <w:pPr>
              <w:pStyle w:val="a3"/>
              <w:jc w:val="center"/>
              <w:rPr>
                <w:b/>
                <w:bCs/>
                <w:sz w:val="25"/>
                <w:szCs w:val="25"/>
                <w:rtl/>
              </w:rPr>
            </w:pPr>
            <w:r w:rsidRPr="00573BF2">
              <w:rPr>
                <w:rFonts w:hint="cs"/>
                <w:b/>
                <w:bCs/>
                <w:sz w:val="25"/>
                <w:szCs w:val="25"/>
                <w:rtl/>
              </w:rPr>
              <w:t>25</w:t>
            </w:r>
          </w:p>
        </w:tc>
        <w:tc>
          <w:tcPr>
            <w:tcW w:w="4849" w:type="dxa"/>
            <w:vMerge/>
          </w:tcPr>
          <w:p w:rsidR="00573BF2" w:rsidRPr="00573BF2" w:rsidRDefault="00573BF2" w:rsidP="00573BF2">
            <w:pPr>
              <w:pStyle w:val="a3"/>
              <w:jc w:val="center"/>
              <w:rPr>
                <w:b/>
                <w:bCs/>
                <w:sz w:val="25"/>
                <w:szCs w:val="25"/>
                <w:rtl/>
              </w:rPr>
            </w:pPr>
          </w:p>
        </w:tc>
      </w:tr>
      <w:tr w:rsidR="00573BF2" w:rsidRPr="00573BF2" w:rsidTr="00573BF2">
        <w:trPr>
          <w:jc w:val="center"/>
        </w:trPr>
        <w:tc>
          <w:tcPr>
            <w:tcW w:w="1304" w:type="dxa"/>
            <w:shd w:val="clear" w:color="auto" w:fill="FFFFCC"/>
            <w:vAlign w:val="center"/>
          </w:tcPr>
          <w:p w:rsidR="00573BF2" w:rsidRPr="00573BF2" w:rsidRDefault="00573BF2" w:rsidP="00573BF2">
            <w:pPr>
              <w:pStyle w:val="a3"/>
              <w:jc w:val="center"/>
              <w:rPr>
                <w:b/>
                <w:bCs/>
                <w:sz w:val="25"/>
                <w:szCs w:val="25"/>
                <w:rtl/>
              </w:rPr>
            </w:pPr>
            <w:r w:rsidRPr="00573BF2">
              <w:rPr>
                <w:rFonts w:hint="cs"/>
                <w:b/>
                <w:bCs/>
                <w:sz w:val="25"/>
                <w:szCs w:val="25"/>
                <w:rtl/>
              </w:rPr>
              <w:t>10</w:t>
            </w:r>
          </w:p>
        </w:tc>
        <w:tc>
          <w:tcPr>
            <w:tcW w:w="807" w:type="dxa"/>
            <w:vAlign w:val="center"/>
          </w:tcPr>
          <w:p w:rsidR="00573BF2" w:rsidRPr="00573BF2" w:rsidRDefault="00573BF2" w:rsidP="00573BF2">
            <w:pPr>
              <w:pStyle w:val="a3"/>
              <w:jc w:val="center"/>
              <w:rPr>
                <w:b/>
                <w:bCs/>
                <w:sz w:val="25"/>
                <w:szCs w:val="25"/>
                <w:rtl/>
              </w:rPr>
            </w:pPr>
            <w:r w:rsidRPr="00573BF2">
              <w:rPr>
                <w:rFonts w:hint="cs"/>
                <w:b/>
                <w:bCs/>
                <w:sz w:val="25"/>
                <w:szCs w:val="25"/>
                <w:rtl/>
              </w:rPr>
              <w:t>30</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30</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30</w:t>
            </w:r>
          </w:p>
        </w:tc>
        <w:tc>
          <w:tcPr>
            <w:tcW w:w="821" w:type="dxa"/>
            <w:shd w:val="clear" w:color="auto" w:fill="CCECFF"/>
            <w:vAlign w:val="center"/>
          </w:tcPr>
          <w:p w:rsidR="00573BF2" w:rsidRPr="00573BF2" w:rsidRDefault="00573BF2" w:rsidP="00573BF2">
            <w:pPr>
              <w:pStyle w:val="a3"/>
              <w:jc w:val="center"/>
              <w:rPr>
                <w:b/>
                <w:bCs/>
                <w:sz w:val="25"/>
                <w:szCs w:val="25"/>
                <w:rtl/>
              </w:rPr>
            </w:pPr>
            <w:r w:rsidRPr="00573BF2">
              <w:rPr>
                <w:rFonts w:hint="cs"/>
                <w:b/>
                <w:bCs/>
                <w:sz w:val="25"/>
                <w:szCs w:val="25"/>
                <w:rtl/>
              </w:rPr>
              <w:t>30</w:t>
            </w:r>
          </w:p>
        </w:tc>
        <w:tc>
          <w:tcPr>
            <w:tcW w:w="4849" w:type="dxa"/>
          </w:tcPr>
          <w:p w:rsidR="00573BF2" w:rsidRPr="00573BF2" w:rsidRDefault="00573BF2" w:rsidP="00573BF2">
            <w:pPr>
              <w:pStyle w:val="a3"/>
              <w:jc w:val="center"/>
              <w:rPr>
                <w:b/>
                <w:bCs/>
                <w:sz w:val="25"/>
                <w:szCs w:val="25"/>
                <w:rtl/>
              </w:rPr>
            </w:pPr>
            <w:r w:rsidRPr="00573BF2">
              <w:rPr>
                <w:rFonts w:hint="cs"/>
                <w:b/>
                <w:bCs/>
                <w:sz w:val="25"/>
                <w:szCs w:val="25"/>
                <w:rtl/>
              </w:rPr>
              <w:t>30</w:t>
            </w:r>
          </w:p>
        </w:tc>
      </w:tr>
      <w:tr w:rsidR="00573BF2" w:rsidRPr="00573BF2" w:rsidTr="00573BF2">
        <w:trPr>
          <w:jc w:val="center"/>
        </w:trPr>
        <w:tc>
          <w:tcPr>
            <w:tcW w:w="1304" w:type="dxa"/>
            <w:shd w:val="clear" w:color="auto" w:fill="FFFFCC"/>
            <w:vAlign w:val="center"/>
          </w:tcPr>
          <w:p w:rsidR="00573BF2" w:rsidRPr="00573BF2" w:rsidRDefault="00573BF2" w:rsidP="00573BF2">
            <w:pPr>
              <w:pStyle w:val="a3"/>
              <w:jc w:val="center"/>
              <w:rPr>
                <w:b/>
                <w:bCs/>
                <w:sz w:val="25"/>
                <w:szCs w:val="25"/>
                <w:rtl/>
              </w:rPr>
            </w:pPr>
            <w:r w:rsidRPr="00573BF2">
              <w:rPr>
                <w:rFonts w:hint="cs"/>
                <w:b/>
                <w:bCs/>
                <w:sz w:val="25"/>
                <w:szCs w:val="25"/>
                <w:rtl/>
              </w:rPr>
              <w:t>15</w:t>
            </w:r>
          </w:p>
        </w:tc>
        <w:tc>
          <w:tcPr>
            <w:tcW w:w="807" w:type="dxa"/>
            <w:vAlign w:val="center"/>
          </w:tcPr>
          <w:p w:rsidR="00573BF2" w:rsidRPr="00573BF2" w:rsidRDefault="00573BF2" w:rsidP="00573BF2">
            <w:pPr>
              <w:pStyle w:val="a3"/>
              <w:jc w:val="center"/>
              <w:rPr>
                <w:b/>
                <w:bCs/>
                <w:sz w:val="25"/>
                <w:szCs w:val="25"/>
                <w:rtl/>
              </w:rPr>
            </w:pPr>
            <w:r w:rsidRPr="00573BF2">
              <w:rPr>
                <w:rFonts w:hint="cs"/>
                <w:b/>
                <w:bCs/>
                <w:sz w:val="25"/>
                <w:szCs w:val="25"/>
                <w:rtl/>
              </w:rPr>
              <w:t>20</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45</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45</w:t>
            </w:r>
          </w:p>
        </w:tc>
        <w:tc>
          <w:tcPr>
            <w:tcW w:w="821" w:type="dxa"/>
            <w:shd w:val="clear" w:color="auto" w:fill="CCECFF"/>
            <w:vAlign w:val="center"/>
          </w:tcPr>
          <w:p w:rsidR="00573BF2" w:rsidRPr="00573BF2" w:rsidRDefault="00573BF2" w:rsidP="00573BF2">
            <w:pPr>
              <w:pStyle w:val="a3"/>
              <w:jc w:val="center"/>
              <w:rPr>
                <w:b/>
                <w:bCs/>
                <w:sz w:val="25"/>
                <w:szCs w:val="25"/>
                <w:rtl/>
              </w:rPr>
            </w:pPr>
            <w:r w:rsidRPr="00573BF2">
              <w:rPr>
                <w:rFonts w:hint="cs"/>
                <w:b/>
                <w:bCs/>
                <w:sz w:val="25"/>
                <w:szCs w:val="25"/>
                <w:rtl/>
              </w:rPr>
              <w:t>45</w:t>
            </w:r>
          </w:p>
        </w:tc>
        <w:tc>
          <w:tcPr>
            <w:tcW w:w="4849" w:type="dxa"/>
          </w:tcPr>
          <w:p w:rsidR="00573BF2" w:rsidRPr="00573BF2" w:rsidRDefault="00573BF2" w:rsidP="00573BF2">
            <w:pPr>
              <w:pStyle w:val="a3"/>
              <w:jc w:val="center"/>
              <w:rPr>
                <w:b/>
                <w:bCs/>
                <w:sz w:val="25"/>
                <w:szCs w:val="25"/>
                <w:rtl/>
              </w:rPr>
            </w:pPr>
            <w:r w:rsidRPr="00573BF2">
              <w:rPr>
                <w:rFonts w:hint="cs"/>
                <w:b/>
                <w:bCs/>
                <w:sz w:val="25"/>
                <w:szCs w:val="25"/>
                <w:rtl/>
              </w:rPr>
              <w:t>45</w:t>
            </w:r>
          </w:p>
        </w:tc>
      </w:tr>
      <w:tr w:rsidR="00573BF2" w:rsidRPr="00573BF2" w:rsidTr="00573BF2">
        <w:trPr>
          <w:jc w:val="center"/>
        </w:trPr>
        <w:tc>
          <w:tcPr>
            <w:tcW w:w="1304" w:type="dxa"/>
            <w:shd w:val="clear" w:color="auto" w:fill="FFFFCC"/>
            <w:vAlign w:val="center"/>
          </w:tcPr>
          <w:p w:rsidR="00573BF2" w:rsidRPr="00573BF2" w:rsidRDefault="00573BF2" w:rsidP="00573BF2">
            <w:pPr>
              <w:pStyle w:val="a3"/>
              <w:jc w:val="center"/>
              <w:rPr>
                <w:b/>
                <w:bCs/>
                <w:sz w:val="25"/>
                <w:szCs w:val="25"/>
                <w:rtl/>
              </w:rPr>
            </w:pPr>
            <w:r w:rsidRPr="00573BF2">
              <w:rPr>
                <w:rFonts w:hint="cs"/>
                <w:b/>
                <w:bCs/>
                <w:sz w:val="25"/>
                <w:szCs w:val="25"/>
                <w:rtl/>
              </w:rPr>
              <w:t>20</w:t>
            </w:r>
          </w:p>
        </w:tc>
        <w:tc>
          <w:tcPr>
            <w:tcW w:w="807" w:type="dxa"/>
            <w:vAlign w:val="center"/>
          </w:tcPr>
          <w:p w:rsidR="00573BF2" w:rsidRPr="00573BF2" w:rsidRDefault="00573BF2" w:rsidP="00573BF2">
            <w:pPr>
              <w:pStyle w:val="a3"/>
              <w:jc w:val="center"/>
              <w:rPr>
                <w:b/>
                <w:bCs/>
                <w:sz w:val="25"/>
                <w:szCs w:val="25"/>
                <w:rtl/>
              </w:rPr>
            </w:pPr>
            <w:r w:rsidRPr="00573BF2">
              <w:rPr>
                <w:rFonts w:hint="cs"/>
                <w:b/>
                <w:bCs/>
                <w:sz w:val="25"/>
                <w:szCs w:val="25"/>
                <w:rtl/>
              </w:rPr>
              <w:t>10</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35</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60</w:t>
            </w:r>
          </w:p>
        </w:tc>
        <w:tc>
          <w:tcPr>
            <w:tcW w:w="821" w:type="dxa"/>
            <w:shd w:val="clear" w:color="auto" w:fill="CCECFF"/>
            <w:vAlign w:val="center"/>
          </w:tcPr>
          <w:p w:rsidR="00573BF2" w:rsidRPr="00573BF2" w:rsidRDefault="00573BF2" w:rsidP="00573BF2">
            <w:pPr>
              <w:pStyle w:val="a3"/>
              <w:jc w:val="center"/>
              <w:rPr>
                <w:b/>
                <w:bCs/>
                <w:sz w:val="25"/>
                <w:szCs w:val="25"/>
                <w:rtl/>
              </w:rPr>
            </w:pPr>
            <w:r w:rsidRPr="00573BF2">
              <w:rPr>
                <w:rFonts w:hint="cs"/>
                <w:b/>
                <w:bCs/>
                <w:sz w:val="25"/>
                <w:szCs w:val="25"/>
                <w:rtl/>
              </w:rPr>
              <w:t>60</w:t>
            </w:r>
          </w:p>
        </w:tc>
        <w:tc>
          <w:tcPr>
            <w:tcW w:w="4849" w:type="dxa"/>
          </w:tcPr>
          <w:p w:rsidR="00573BF2" w:rsidRPr="00573BF2" w:rsidRDefault="00573BF2" w:rsidP="00573BF2">
            <w:pPr>
              <w:pStyle w:val="a3"/>
              <w:jc w:val="center"/>
              <w:rPr>
                <w:b/>
                <w:bCs/>
                <w:sz w:val="25"/>
                <w:szCs w:val="25"/>
                <w:rtl/>
              </w:rPr>
            </w:pPr>
            <w:r w:rsidRPr="00573BF2">
              <w:rPr>
                <w:rFonts w:hint="cs"/>
                <w:b/>
                <w:bCs/>
                <w:sz w:val="25"/>
                <w:szCs w:val="25"/>
                <w:rtl/>
              </w:rPr>
              <w:t>60</w:t>
            </w:r>
          </w:p>
        </w:tc>
      </w:tr>
      <w:tr w:rsidR="00573BF2" w:rsidRPr="00573BF2" w:rsidTr="00573BF2">
        <w:trPr>
          <w:jc w:val="center"/>
        </w:trPr>
        <w:tc>
          <w:tcPr>
            <w:tcW w:w="1304" w:type="dxa"/>
            <w:shd w:val="clear" w:color="auto" w:fill="FFFFCC"/>
            <w:vAlign w:val="center"/>
          </w:tcPr>
          <w:p w:rsidR="00573BF2" w:rsidRPr="00573BF2" w:rsidRDefault="00573BF2" w:rsidP="00573BF2">
            <w:pPr>
              <w:pStyle w:val="a3"/>
              <w:jc w:val="center"/>
              <w:rPr>
                <w:b/>
                <w:bCs/>
                <w:sz w:val="25"/>
                <w:szCs w:val="25"/>
                <w:rtl/>
              </w:rPr>
            </w:pPr>
            <w:r w:rsidRPr="00573BF2">
              <w:rPr>
                <w:rFonts w:hint="cs"/>
                <w:b/>
                <w:bCs/>
                <w:sz w:val="25"/>
                <w:szCs w:val="25"/>
                <w:rtl/>
              </w:rPr>
              <w:t>25</w:t>
            </w:r>
          </w:p>
        </w:tc>
        <w:tc>
          <w:tcPr>
            <w:tcW w:w="807" w:type="dxa"/>
            <w:vAlign w:val="center"/>
          </w:tcPr>
          <w:p w:rsidR="00573BF2" w:rsidRPr="00573BF2" w:rsidRDefault="00573BF2" w:rsidP="00573BF2">
            <w:pPr>
              <w:pStyle w:val="a3"/>
              <w:jc w:val="center"/>
              <w:rPr>
                <w:b/>
                <w:bCs/>
                <w:sz w:val="25"/>
                <w:szCs w:val="25"/>
                <w:rtl/>
              </w:rPr>
            </w:pPr>
            <w:r w:rsidRPr="00573BF2">
              <w:rPr>
                <w:rFonts w:hint="cs"/>
                <w:b/>
                <w:bCs/>
                <w:sz w:val="25"/>
                <w:szCs w:val="25"/>
                <w:rtl/>
              </w:rPr>
              <w:t>صفر</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25</w:t>
            </w:r>
          </w:p>
        </w:tc>
        <w:tc>
          <w:tcPr>
            <w:tcW w:w="810" w:type="dxa"/>
            <w:vAlign w:val="center"/>
          </w:tcPr>
          <w:p w:rsidR="00573BF2" w:rsidRPr="00573BF2" w:rsidRDefault="00573BF2" w:rsidP="00573BF2">
            <w:pPr>
              <w:pStyle w:val="a3"/>
              <w:jc w:val="center"/>
              <w:rPr>
                <w:b/>
                <w:bCs/>
                <w:sz w:val="25"/>
                <w:szCs w:val="25"/>
                <w:rtl/>
              </w:rPr>
            </w:pPr>
            <w:r w:rsidRPr="00573BF2">
              <w:rPr>
                <w:rFonts w:hint="cs"/>
                <w:b/>
                <w:bCs/>
                <w:sz w:val="25"/>
                <w:szCs w:val="25"/>
                <w:rtl/>
              </w:rPr>
              <w:t>50</w:t>
            </w:r>
          </w:p>
        </w:tc>
        <w:tc>
          <w:tcPr>
            <w:tcW w:w="821" w:type="dxa"/>
            <w:shd w:val="clear" w:color="auto" w:fill="CCECFF"/>
            <w:vAlign w:val="center"/>
          </w:tcPr>
          <w:p w:rsidR="00573BF2" w:rsidRPr="00573BF2" w:rsidRDefault="00573BF2" w:rsidP="00573BF2">
            <w:pPr>
              <w:pStyle w:val="a3"/>
              <w:jc w:val="center"/>
              <w:rPr>
                <w:b/>
                <w:bCs/>
                <w:sz w:val="25"/>
                <w:szCs w:val="25"/>
                <w:rtl/>
              </w:rPr>
            </w:pPr>
            <w:r w:rsidRPr="00573BF2">
              <w:rPr>
                <w:rFonts w:hint="cs"/>
                <w:b/>
                <w:bCs/>
                <w:sz w:val="25"/>
                <w:szCs w:val="25"/>
                <w:rtl/>
              </w:rPr>
              <w:t>75</w:t>
            </w:r>
          </w:p>
        </w:tc>
        <w:tc>
          <w:tcPr>
            <w:tcW w:w="4849" w:type="dxa"/>
            <w:shd w:val="clear" w:color="auto" w:fill="FFFF00"/>
          </w:tcPr>
          <w:p w:rsidR="00573BF2" w:rsidRPr="00573BF2" w:rsidRDefault="00573BF2" w:rsidP="00573BF2">
            <w:pPr>
              <w:pStyle w:val="a3"/>
              <w:jc w:val="center"/>
              <w:rPr>
                <w:b/>
                <w:bCs/>
                <w:sz w:val="25"/>
                <w:szCs w:val="25"/>
                <w:u w:val="single"/>
                <w:rtl/>
              </w:rPr>
            </w:pPr>
            <w:r w:rsidRPr="00573BF2">
              <w:rPr>
                <w:rFonts w:hint="cs"/>
                <w:b/>
                <w:bCs/>
                <w:sz w:val="25"/>
                <w:szCs w:val="25"/>
                <w:u w:val="single"/>
                <w:rtl/>
              </w:rPr>
              <w:t>75</w:t>
            </w:r>
          </w:p>
        </w:tc>
      </w:tr>
    </w:tbl>
    <w:p w:rsidR="00573BF2" w:rsidRPr="00573BF2" w:rsidRDefault="00573BF2" w:rsidP="00573BF2">
      <w:pPr>
        <w:spacing w:after="0" w:line="240" w:lineRule="auto"/>
        <w:rPr>
          <w:b/>
          <w:bCs/>
          <w:sz w:val="25"/>
          <w:szCs w:val="25"/>
          <w:rtl/>
        </w:rPr>
      </w:pPr>
      <w:r w:rsidRPr="00573BF2">
        <w:rPr>
          <w:rFonts w:hint="cs"/>
          <w:b/>
          <w:bCs/>
          <w:sz w:val="25"/>
          <w:szCs w:val="25"/>
          <w:rtl/>
        </w:rPr>
        <w:t>فان القرار المناسب وفقا لمعيار التفاؤل التام</w:t>
      </w:r>
    </w:p>
    <w:p w:rsidR="00573BF2" w:rsidRPr="00573BF2" w:rsidRDefault="00573BF2" w:rsidP="00573BF2">
      <w:pPr>
        <w:pStyle w:val="a3"/>
        <w:rPr>
          <w:rFonts w:asciiTheme="minorBidi" w:hAnsiTheme="minorBidi"/>
          <w:b/>
          <w:bCs/>
          <w:sz w:val="25"/>
          <w:szCs w:val="25"/>
          <w:u w:val="single"/>
        </w:rPr>
      </w:pPr>
      <w:r w:rsidRPr="00573BF2">
        <w:rPr>
          <w:rFonts w:asciiTheme="minorBidi" w:hAnsiTheme="minorBidi" w:hint="cs"/>
          <w:b/>
          <w:bCs/>
          <w:color w:val="FF0000"/>
          <w:sz w:val="25"/>
          <w:szCs w:val="25"/>
          <w:u w:val="single"/>
          <w:rtl/>
        </w:rPr>
        <w:t>الحل</w:t>
      </w:r>
    </w:p>
    <w:p w:rsidR="00573BF2" w:rsidRPr="00573BF2" w:rsidRDefault="00573BF2" w:rsidP="00573BF2">
      <w:pPr>
        <w:spacing w:after="0" w:line="240" w:lineRule="auto"/>
        <w:rPr>
          <w:b/>
          <w:bCs/>
          <w:sz w:val="25"/>
          <w:szCs w:val="25"/>
          <w:rtl/>
        </w:rPr>
      </w:pPr>
      <w:r w:rsidRPr="00573BF2">
        <w:rPr>
          <w:b/>
          <w:bCs/>
          <w:sz w:val="25"/>
          <w:szCs w:val="25"/>
        </w:rPr>
        <w:t>-</w:t>
      </w:r>
      <w:r w:rsidRPr="00573BF2">
        <w:rPr>
          <w:b/>
          <w:bCs/>
          <w:sz w:val="25"/>
          <w:szCs w:val="25"/>
          <w:rtl/>
        </w:rPr>
        <w:t>نقوم باختيار الاستراتيجية التي تحقق اكبر ربح كما يلي</w:t>
      </w:r>
      <w:r w:rsidRPr="00573BF2">
        <w:rPr>
          <w:b/>
          <w:bCs/>
          <w:sz w:val="25"/>
          <w:szCs w:val="25"/>
        </w:rPr>
        <w:t xml:space="preserve"> :</w:t>
      </w:r>
    </w:p>
    <w:p w:rsidR="00573BF2" w:rsidRPr="00573BF2" w:rsidRDefault="00573BF2" w:rsidP="00573BF2">
      <w:pPr>
        <w:spacing w:after="0" w:line="240" w:lineRule="auto"/>
        <w:rPr>
          <w:b/>
          <w:bCs/>
          <w:sz w:val="25"/>
          <w:szCs w:val="25"/>
          <w:rtl/>
        </w:rPr>
      </w:pPr>
      <w:r w:rsidRPr="00573BF2">
        <w:rPr>
          <w:b/>
          <w:bCs/>
          <w:sz w:val="25"/>
          <w:szCs w:val="25"/>
          <w:rtl/>
        </w:rPr>
        <w:t>* نقوم بتحديد أكبر ربح لكل استراتيجية</w:t>
      </w:r>
    </w:p>
    <w:p w:rsidR="00573BF2" w:rsidRPr="00573BF2" w:rsidRDefault="00573BF2" w:rsidP="00573BF2">
      <w:pPr>
        <w:spacing w:after="0" w:line="240" w:lineRule="auto"/>
        <w:rPr>
          <w:b/>
          <w:bCs/>
          <w:sz w:val="25"/>
          <w:szCs w:val="25"/>
          <w:rtl/>
        </w:rPr>
      </w:pPr>
      <w:r w:rsidRPr="00573BF2">
        <w:rPr>
          <w:rFonts w:hint="cs"/>
          <w:b/>
          <w:bCs/>
          <w:sz w:val="25"/>
          <w:szCs w:val="25"/>
          <w:rtl/>
        </w:rPr>
        <w:t xml:space="preserve">ثم </w:t>
      </w:r>
      <w:r w:rsidRPr="00573BF2">
        <w:rPr>
          <w:b/>
          <w:bCs/>
          <w:sz w:val="25"/>
          <w:szCs w:val="25"/>
          <w:rtl/>
        </w:rPr>
        <w:t>نقوم بإختيار الإستراتيجية التي تحقق أكبر ربح من الارباح التي قمنا بإختيارها في عمود أكبر صافي ربح (يسمى أكبر الأكبر)</w:t>
      </w:r>
      <w:r w:rsidRPr="00573BF2">
        <w:rPr>
          <w:rFonts w:hint="cs"/>
          <w:b/>
          <w:bCs/>
          <w:sz w:val="25"/>
          <w:szCs w:val="25"/>
          <w:rtl/>
        </w:rPr>
        <w:t xml:space="preserve"> بالتالي نجد ان القرار المناسب وفقاً لمعيار التفاؤل التام هو انتاج 25 وحدة</w:t>
      </w:r>
    </w:p>
    <w:p w:rsidR="00573BF2" w:rsidRPr="00573BF2" w:rsidRDefault="00573BF2" w:rsidP="00573BF2">
      <w:pPr>
        <w:pStyle w:val="a3"/>
        <w:numPr>
          <w:ilvl w:val="0"/>
          <w:numId w:val="53"/>
        </w:numPr>
        <w:ind w:left="360"/>
        <w:rPr>
          <w:rFonts w:asciiTheme="minorBidi" w:hAnsiTheme="minorBidi"/>
          <w:b/>
          <w:bCs/>
          <w:sz w:val="25"/>
          <w:szCs w:val="25"/>
        </w:rPr>
      </w:pPr>
      <w:r w:rsidRPr="00573BF2">
        <w:rPr>
          <w:rFonts w:asciiTheme="minorBidi" w:hAnsiTheme="minorBidi"/>
          <w:b/>
          <w:bCs/>
          <w:sz w:val="25"/>
          <w:szCs w:val="25"/>
          <w:rtl/>
        </w:rPr>
        <w:t>انتاج ١٠ وحدات</w:t>
      </w:r>
    </w:p>
    <w:p w:rsidR="00573BF2" w:rsidRPr="00573BF2" w:rsidRDefault="00573BF2" w:rsidP="00573BF2">
      <w:pPr>
        <w:pStyle w:val="a3"/>
        <w:numPr>
          <w:ilvl w:val="0"/>
          <w:numId w:val="53"/>
        </w:numPr>
        <w:ind w:left="360"/>
        <w:rPr>
          <w:rFonts w:asciiTheme="minorBidi" w:hAnsiTheme="minorBidi"/>
          <w:b/>
          <w:bCs/>
          <w:color w:val="0000CC"/>
          <w:sz w:val="25"/>
          <w:szCs w:val="25"/>
          <w:u w:val="single"/>
        </w:rPr>
      </w:pPr>
      <w:r w:rsidRPr="00573BF2">
        <w:rPr>
          <w:rFonts w:asciiTheme="minorBidi" w:hAnsiTheme="minorBidi"/>
          <w:b/>
          <w:bCs/>
          <w:color w:val="0000CC"/>
          <w:sz w:val="25"/>
          <w:szCs w:val="25"/>
          <w:u w:val="single"/>
          <w:rtl/>
        </w:rPr>
        <w:t>انتاج ٢٥ وحدة</w:t>
      </w:r>
    </w:p>
    <w:p w:rsidR="00573BF2" w:rsidRPr="00573BF2" w:rsidRDefault="00573BF2" w:rsidP="00573BF2">
      <w:pPr>
        <w:pStyle w:val="a3"/>
        <w:numPr>
          <w:ilvl w:val="0"/>
          <w:numId w:val="53"/>
        </w:numPr>
        <w:ind w:left="360"/>
        <w:rPr>
          <w:rFonts w:asciiTheme="minorBidi" w:hAnsiTheme="minorBidi"/>
          <w:b/>
          <w:bCs/>
          <w:sz w:val="25"/>
          <w:szCs w:val="25"/>
        </w:rPr>
      </w:pPr>
      <w:r w:rsidRPr="00573BF2">
        <w:rPr>
          <w:rFonts w:asciiTheme="minorBidi" w:hAnsiTheme="minorBidi"/>
          <w:b/>
          <w:bCs/>
          <w:sz w:val="25"/>
          <w:szCs w:val="25"/>
          <w:rtl/>
        </w:rPr>
        <w:t>انتاج ١٥ وحدة</w:t>
      </w:r>
    </w:p>
    <w:p w:rsidR="00573BF2" w:rsidRPr="00573BF2" w:rsidRDefault="00573BF2" w:rsidP="00573BF2">
      <w:pPr>
        <w:pStyle w:val="a3"/>
        <w:numPr>
          <w:ilvl w:val="0"/>
          <w:numId w:val="53"/>
        </w:numPr>
        <w:ind w:left="360"/>
        <w:rPr>
          <w:rFonts w:asciiTheme="minorBidi" w:hAnsiTheme="minorBidi"/>
          <w:b/>
          <w:bCs/>
          <w:sz w:val="25"/>
          <w:szCs w:val="25"/>
        </w:rPr>
      </w:pPr>
      <w:r w:rsidRPr="00573BF2">
        <w:rPr>
          <w:rFonts w:asciiTheme="minorBidi" w:hAnsiTheme="minorBidi"/>
          <w:b/>
          <w:bCs/>
          <w:sz w:val="25"/>
          <w:szCs w:val="25"/>
          <w:rtl/>
        </w:rPr>
        <w:t>انتاج ٢٠ وحدة</w:t>
      </w:r>
    </w:p>
    <w:p w:rsidR="00573BF2" w:rsidRPr="00573BF2" w:rsidRDefault="00573BF2" w:rsidP="00573BF2">
      <w:pPr>
        <w:pStyle w:val="a3"/>
        <w:rPr>
          <w:rFonts w:asciiTheme="minorBidi" w:eastAsia="Times New Roman" w:hAnsiTheme="minorBidi"/>
          <w:b/>
          <w:bCs/>
          <w:sz w:val="25"/>
          <w:szCs w:val="25"/>
          <w:rtl/>
        </w:rPr>
      </w:pPr>
    </w:p>
    <w:p w:rsidR="00573BF2" w:rsidRPr="00573BF2" w:rsidRDefault="00573BF2" w:rsidP="00573BF2">
      <w:pPr>
        <w:pStyle w:val="a3"/>
        <w:rPr>
          <w:rFonts w:asciiTheme="minorBidi" w:eastAsia="Times New Roman" w:hAnsiTheme="minorBidi"/>
          <w:b/>
          <w:bCs/>
          <w:sz w:val="25"/>
          <w:szCs w:val="25"/>
          <w:rtl/>
        </w:rPr>
      </w:pPr>
      <w:r w:rsidRPr="00573BF2">
        <w:rPr>
          <w:rFonts w:asciiTheme="minorBidi" w:eastAsia="Times New Roman" w:hAnsiTheme="minorBidi"/>
          <w:b/>
          <w:bCs/>
          <w:sz w:val="25"/>
          <w:szCs w:val="25"/>
          <w:rtl/>
        </w:rPr>
        <w:t xml:space="preserve">السؤال </w:t>
      </w:r>
      <w:r w:rsidRPr="00573BF2">
        <w:rPr>
          <w:rFonts w:asciiTheme="minorBidi" w:eastAsia="Times New Roman" w:hAnsiTheme="minorBidi" w:hint="cs"/>
          <w:b/>
          <w:bCs/>
          <w:sz w:val="25"/>
          <w:szCs w:val="25"/>
          <w:rtl/>
        </w:rPr>
        <w:t>2</w:t>
      </w:r>
    </w:p>
    <w:p w:rsidR="00573BF2" w:rsidRPr="00573BF2" w:rsidRDefault="00573BF2" w:rsidP="00573BF2">
      <w:pPr>
        <w:pStyle w:val="a3"/>
        <w:rPr>
          <w:rFonts w:asciiTheme="minorBidi" w:eastAsia="Times New Roman" w:hAnsiTheme="minorBidi"/>
          <w:b/>
          <w:bCs/>
          <w:sz w:val="25"/>
          <w:szCs w:val="25"/>
        </w:rPr>
      </w:pPr>
      <w:r w:rsidRPr="00573BF2">
        <w:rPr>
          <w:rFonts w:asciiTheme="minorBidi" w:eastAsia="Times New Roman" w:hAnsiTheme="minorBidi" w:hint="cs"/>
          <w:b/>
          <w:bCs/>
          <w:sz w:val="25"/>
          <w:szCs w:val="25"/>
          <w:rtl/>
        </w:rPr>
        <w:t>إذا توفرت لديك مصفوفة القرار التالية :</w:t>
      </w:r>
    </w:p>
    <w:tbl>
      <w:tblPr>
        <w:tblStyle w:val="a6"/>
        <w:bidiVisual/>
        <w:tblW w:w="0" w:type="auto"/>
        <w:jc w:val="center"/>
        <w:tblInd w:w="-283" w:type="dxa"/>
        <w:tblLook w:val="04A0"/>
      </w:tblPr>
      <w:tblGrid>
        <w:gridCol w:w="1276"/>
        <w:gridCol w:w="774"/>
        <w:gridCol w:w="765"/>
        <w:gridCol w:w="765"/>
        <w:gridCol w:w="774"/>
        <w:gridCol w:w="4451"/>
      </w:tblGrid>
      <w:tr w:rsidR="00573BF2" w:rsidRPr="00573BF2" w:rsidTr="00573BF2">
        <w:trPr>
          <w:jc w:val="center"/>
        </w:trPr>
        <w:tc>
          <w:tcPr>
            <w:tcW w:w="1304" w:type="dxa"/>
            <w:vMerge w:val="restart"/>
            <w:vAlign w:val="center"/>
          </w:tcPr>
          <w:p w:rsidR="00573BF2" w:rsidRPr="006F4B96" w:rsidRDefault="00573BF2" w:rsidP="00573BF2">
            <w:pPr>
              <w:pStyle w:val="a3"/>
              <w:jc w:val="center"/>
              <w:rPr>
                <w:b/>
                <w:bCs/>
                <w:rtl/>
              </w:rPr>
            </w:pPr>
            <w:r w:rsidRPr="006F4B96">
              <w:rPr>
                <w:rFonts w:hint="cs"/>
                <w:b/>
                <w:bCs/>
                <w:rtl/>
              </w:rPr>
              <w:t>إستراتيجيات</w:t>
            </w:r>
          </w:p>
          <w:p w:rsidR="00573BF2" w:rsidRPr="006F4B96" w:rsidRDefault="00573BF2" w:rsidP="00573BF2">
            <w:pPr>
              <w:pStyle w:val="a3"/>
              <w:jc w:val="center"/>
              <w:rPr>
                <w:b/>
                <w:bCs/>
                <w:rtl/>
              </w:rPr>
            </w:pPr>
            <w:r w:rsidRPr="006F4B96">
              <w:rPr>
                <w:rFonts w:hint="cs"/>
                <w:b/>
                <w:bCs/>
                <w:rtl/>
              </w:rPr>
              <w:t>الإنتاج</w:t>
            </w:r>
          </w:p>
        </w:tc>
        <w:tc>
          <w:tcPr>
            <w:tcW w:w="3248" w:type="dxa"/>
            <w:gridSpan w:val="4"/>
            <w:vAlign w:val="center"/>
          </w:tcPr>
          <w:p w:rsidR="00573BF2" w:rsidRPr="006F4B96" w:rsidRDefault="00573BF2" w:rsidP="00573BF2">
            <w:pPr>
              <w:pStyle w:val="a3"/>
              <w:jc w:val="center"/>
              <w:rPr>
                <w:b/>
                <w:bCs/>
                <w:rtl/>
              </w:rPr>
            </w:pPr>
            <w:r w:rsidRPr="006F4B96">
              <w:rPr>
                <w:rFonts w:hint="cs"/>
                <w:b/>
                <w:bCs/>
                <w:rtl/>
              </w:rPr>
              <w:t>حالات الطلب المتوقع</w:t>
            </w:r>
          </w:p>
        </w:tc>
        <w:tc>
          <w:tcPr>
            <w:tcW w:w="4964" w:type="dxa"/>
            <w:vMerge w:val="restart"/>
            <w:vAlign w:val="center"/>
          </w:tcPr>
          <w:p w:rsidR="00573BF2" w:rsidRPr="006F4B96" w:rsidRDefault="00573BF2" w:rsidP="00573BF2">
            <w:pPr>
              <w:pStyle w:val="a3"/>
              <w:jc w:val="center"/>
              <w:rPr>
                <w:b/>
                <w:bCs/>
                <w:rtl/>
              </w:rPr>
            </w:pPr>
            <w:r w:rsidRPr="006F4B96">
              <w:rPr>
                <w:rFonts w:hint="cs"/>
                <w:b/>
                <w:bCs/>
                <w:rtl/>
              </w:rPr>
              <w:t>أكبر ربح</w:t>
            </w:r>
          </w:p>
          <w:p w:rsidR="00573BF2" w:rsidRPr="006F4B96" w:rsidRDefault="00573BF2" w:rsidP="00573BF2">
            <w:pPr>
              <w:pStyle w:val="a3"/>
              <w:jc w:val="center"/>
              <w:rPr>
                <w:b/>
                <w:bCs/>
                <w:rtl/>
              </w:rPr>
            </w:pPr>
            <w:r w:rsidRPr="006F4B96">
              <w:rPr>
                <w:rFonts w:hint="cs"/>
                <w:b/>
                <w:bCs/>
                <w:rtl/>
              </w:rPr>
              <w:t>(أكبر ربح × معامل التفاؤل )+(أقل ربح×معامل التشاؤم)</w:t>
            </w:r>
          </w:p>
        </w:tc>
      </w:tr>
      <w:tr w:rsidR="00573BF2" w:rsidRPr="00573BF2" w:rsidTr="00573BF2">
        <w:trPr>
          <w:jc w:val="center"/>
        </w:trPr>
        <w:tc>
          <w:tcPr>
            <w:tcW w:w="1304" w:type="dxa"/>
            <w:vMerge/>
            <w:vAlign w:val="center"/>
          </w:tcPr>
          <w:p w:rsidR="00573BF2" w:rsidRPr="006F4B96" w:rsidRDefault="00573BF2" w:rsidP="00573BF2">
            <w:pPr>
              <w:pStyle w:val="a3"/>
              <w:jc w:val="center"/>
              <w:rPr>
                <w:b/>
                <w:bCs/>
                <w:rtl/>
              </w:rPr>
            </w:pPr>
          </w:p>
        </w:tc>
        <w:tc>
          <w:tcPr>
            <w:tcW w:w="807"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10</w:t>
            </w:r>
          </w:p>
        </w:tc>
        <w:tc>
          <w:tcPr>
            <w:tcW w:w="810"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15</w:t>
            </w:r>
          </w:p>
        </w:tc>
        <w:tc>
          <w:tcPr>
            <w:tcW w:w="810"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20</w:t>
            </w:r>
          </w:p>
        </w:tc>
        <w:tc>
          <w:tcPr>
            <w:tcW w:w="821"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25</w:t>
            </w:r>
          </w:p>
        </w:tc>
        <w:tc>
          <w:tcPr>
            <w:tcW w:w="4964" w:type="dxa"/>
            <w:vMerge/>
          </w:tcPr>
          <w:p w:rsidR="00573BF2" w:rsidRPr="006F4B96" w:rsidRDefault="00573BF2" w:rsidP="00573BF2">
            <w:pPr>
              <w:pStyle w:val="a3"/>
              <w:jc w:val="center"/>
              <w:rPr>
                <w:b/>
                <w:bCs/>
                <w:rtl/>
              </w:rPr>
            </w:pPr>
          </w:p>
        </w:tc>
      </w:tr>
      <w:tr w:rsidR="00573BF2" w:rsidRPr="00573BF2" w:rsidTr="00573BF2">
        <w:trPr>
          <w:jc w:val="center"/>
        </w:trPr>
        <w:tc>
          <w:tcPr>
            <w:tcW w:w="1304" w:type="dxa"/>
            <w:shd w:val="clear" w:color="auto" w:fill="FFFFCC"/>
            <w:vAlign w:val="center"/>
          </w:tcPr>
          <w:p w:rsidR="00573BF2" w:rsidRPr="006F4B96" w:rsidRDefault="00573BF2" w:rsidP="00573BF2">
            <w:pPr>
              <w:pStyle w:val="a3"/>
              <w:jc w:val="center"/>
              <w:rPr>
                <w:b/>
                <w:bCs/>
                <w:rtl/>
              </w:rPr>
            </w:pPr>
            <w:r w:rsidRPr="006F4B96">
              <w:rPr>
                <w:rFonts w:hint="cs"/>
                <w:b/>
                <w:bCs/>
                <w:rtl/>
              </w:rPr>
              <w:t>10</w:t>
            </w:r>
          </w:p>
        </w:tc>
        <w:tc>
          <w:tcPr>
            <w:tcW w:w="807" w:type="dxa"/>
            <w:vAlign w:val="center"/>
          </w:tcPr>
          <w:p w:rsidR="00573BF2" w:rsidRPr="006F4B96" w:rsidRDefault="00573BF2" w:rsidP="00573BF2">
            <w:pPr>
              <w:pStyle w:val="a3"/>
              <w:jc w:val="center"/>
              <w:rPr>
                <w:b/>
                <w:bCs/>
                <w:rtl/>
              </w:rPr>
            </w:pPr>
            <w:r w:rsidRPr="006F4B96">
              <w:rPr>
                <w:rFonts w:hint="cs"/>
                <w:b/>
                <w:bCs/>
                <w:rtl/>
              </w:rPr>
              <w:t>30</w:t>
            </w:r>
          </w:p>
        </w:tc>
        <w:tc>
          <w:tcPr>
            <w:tcW w:w="810" w:type="dxa"/>
            <w:vAlign w:val="center"/>
          </w:tcPr>
          <w:p w:rsidR="00573BF2" w:rsidRPr="006F4B96" w:rsidRDefault="00573BF2" w:rsidP="00573BF2">
            <w:pPr>
              <w:pStyle w:val="a3"/>
              <w:jc w:val="center"/>
              <w:rPr>
                <w:b/>
                <w:bCs/>
                <w:rtl/>
              </w:rPr>
            </w:pPr>
            <w:r w:rsidRPr="006F4B96">
              <w:rPr>
                <w:rFonts w:hint="cs"/>
                <w:b/>
                <w:bCs/>
                <w:rtl/>
              </w:rPr>
              <w:t>30</w:t>
            </w:r>
          </w:p>
        </w:tc>
        <w:tc>
          <w:tcPr>
            <w:tcW w:w="810" w:type="dxa"/>
            <w:vAlign w:val="center"/>
          </w:tcPr>
          <w:p w:rsidR="00573BF2" w:rsidRPr="006F4B96" w:rsidRDefault="00573BF2" w:rsidP="00573BF2">
            <w:pPr>
              <w:pStyle w:val="a3"/>
              <w:jc w:val="center"/>
              <w:rPr>
                <w:b/>
                <w:bCs/>
                <w:rtl/>
              </w:rPr>
            </w:pPr>
            <w:r w:rsidRPr="006F4B96">
              <w:rPr>
                <w:rFonts w:hint="cs"/>
                <w:b/>
                <w:bCs/>
                <w:rtl/>
              </w:rPr>
              <w:t>30</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30</w:t>
            </w:r>
          </w:p>
        </w:tc>
        <w:tc>
          <w:tcPr>
            <w:tcW w:w="4964" w:type="dxa"/>
          </w:tcPr>
          <w:p w:rsidR="00573BF2" w:rsidRPr="006F4B96" w:rsidRDefault="00573BF2" w:rsidP="00573BF2">
            <w:pPr>
              <w:pStyle w:val="a3"/>
              <w:jc w:val="center"/>
              <w:rPr>
                <w:b/>
                <w:bCs/>
                <w:rtl/>
              </w:rPr>
            </w:pPr>
            <w:r w:rsidRPr="006F4B96">
              <w:rPr>
                <w:rFonts w:hint="cs"/>
                <w:b/>
                <w:bCs/>
                <w:rtl/>
              </w:rPr>
              <w:t xml:space="preserve">( 30 </w:t>
            </w:r>
            <w:r w:rsidRPr="006F4B96">
              <w:rPr>
                <w:b/>
                <w:bCs/>
              </w:rPr>
              <w:t>x</w:t>
            </w:r>
            <w:r w:rsidRPr="006F4B96">
              <w:rPr>
                <w:rFonts w:hint="cs"/>
                <w:b/>
                <w:bCs/>
                <w:rtl/>
              </w:rPr>
              <w:t xml:space="preserve"> 45% ) + (30 </w:t>
            </w:r>
            <w:r w:rsidRPr="006F4B96">
              <w:rPr>
                <w:b/>
                <w:bCs/>
              </w:rPr>
              <w:t>x</w:t>
            </w:r>
            <w:r w:rsidRPr="006F4B96">
              <w:rPr>
                <w:rFonts w:hint="cs"/>
                <w:b/>
                <w:bCs/>
                <w:rtl/>
              </w:rPr>
              <w:t xml:space="preserve"> 55% ) = 30</w:t>
            </w:r>
          </w:p>
        </w:tc>
      </w:tr>
      <w:tr w:rsidR="00573BF2" w:rsidRPr="00573BF2" w:rsidTr="00573BF2">
        <w:trPr>
          <w:jc w:val="center"/>
        </w:trPr>
        <w:tc>
          <w:tcPr>
            <w:tcW w:w="1304" w:type="dxa"/>
            <w:shd w:val="clear" w:color="auto" w:fill="FFFFCC"/>
            <w:vAlign w:val="center"/>
          </w:tcPr>
          <w:p w:rsidR="00573BF2" w:rsidRPr="006F4B96" w:rsidRDefault="00573BF2" w:rsidP="00573BF2">
            <w:pPr>
              <w:pStyle w:val="a3"/>
              <w:jc w:val="center"/>
              <w:rPr>
                <w:b/>
                <w:bCs/>
                <w:rtl/>
              </w:rPr>
            </w:pPr>
            <w:r w:rsidRPr="006F4B96">
              <w:rPr>
                <w:rFonts w:hint="cs"/>
                <w:b/>
                <w:bCs/>
                <w:rtl/>
              </w:rPr>
              <w:t>15</w:t>
            </w:r>
          </w:p>
        </w:tc>
        <w:tc>
          <w:tcPr>
            <w:tcW w:w="807" w:type="dxa"/>
            <w:vAlign w:val="center"/>
          </w:tcPr>
          <w:p w:rsidR="00573BF2" w:rsidRPr="006F4B96" w:rsidRDefault="00573BF2" w:rsidP="00573BF2">
            <w:pPr>
              <w:pStyle w:val="a3"/>
              <w:jc w:val="center"/>
              <w:rPr>
                <w:b/>
                <w:bCs/>
                <w:rtl/>
              </w:rPr>
            </w:pPr>
            <w:r w:rsidRPr="006F4B96">
              <w:rPr>
                <w:rFonts w:hint="cs"/>
                <w:b/>
                <w:bCs/>
                <w:rtl/>
              </w:rPr>
              <w:t>20</w:t>
            </w:r>
          </w:p>
        </w:tc>
        <w:tc>
          <w:tcPr>
            <w:tcW w:w="810" w:type="dxa"/>
            <w:vAlign w:val="center"/>
          </w:tcPr>
          <w:p w:rsidR="00573BF2" w:rsidRPr="006F4B96" w:rsidRDefault="00573BF2" w:rsidP="00573BF2">
            <w:pPr>
              <w:pStyle w:val="a3"/>
              <w:jc w:val="center"/>
              <w:rPr>
                <w:b/>
                <w:bCs/>
                <w:rtl/>
              </w:rPr>
            </w:pPr>
            <w:r w:rsidRPr="006F4B96">
              <w:rPr>
                <w:rFonts w:hint="cs"/>
                <w:b/>
                <w:bCs/>
                <w:rtl/>
              </w:rPr>
              <w:t>45</w:t>
            </w:r>
          </w:p>
        </w:tc>
        <w:tc>
          <w:tcPr>
            <w:tcW w:w="810" w:type="dxa"/>
            <w:vAlign w:val="center"/>
          </w:tcPr>
          <w:p w:rsidR="00573BF2" w:rsidRPr="006F4B96" w:rsidRDefault="00573BF2" w:rsidP="00573BF2">
            <w:pPr>
              <w:pStyle w:val="a3"/>
              <w:jc w:val="center"/>
              <w:rPr>
                <w:b/>
                <w:bCs/>
                <w:rtl/>
              </w:rPr>
            </w:pPr>
            <w:r w:rsidRPr="006F4B96">
              <w:rPr>
                <w:rFonts w:hint="cs"/>
                <w:b/>
                <w:bCs/>
                <w:rtl/>
              </w:rPr>
              <w:t>45</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45</w:t>
            </w:r>
          </w:p>
        </w:tc>
        <w:tc>
          <w:tcPr>
            <w:tcW w:w="4964" w:type="dxa"/>
          </w:tcPr>
          <w:p w:rsidR="00573BF2" w:rsidRPr="006F4B96" w:rsidRDefault="00573BF2" w:rsidP="00573BF2">
            <w:pPr>
              <w:pStyle w:val="a3"/>
              <w:jc w:val="center"/>
              <w:rPr>
                <w:b/>
                <w:bCs/>
                <w:rtl/>
              </w:rPr>
            </w:pPr>
            <w:r w:rsidRPr="006F4B96">
              <w:rPr>
                <w:rFonts w:hint="cs"/>
                <w:b/>
                <w:bCs/>
                <w:rtl/>
              </w:rPr>
              <w:t xml:space="preserve">( 45 </w:t>
            </w:r>
            <w:r w:rsidRPr="006F4B96">
              <w:rPr>
                <w:b/>
                <w:bCs/>
              </w:rPr>
              <w:t>x</w:t>
            </w:r>
            <w:r w:rsidRPr="006F4B96">
              <w:rPr>
                <w:rFonts w:hint="cs"/>
                <w:b/>
                <w:bCs/>
                <w:rtl/>
              </w:rPr>
              <w:t xml:space="preserve"> 45% ) + ( 20 </w:t>
            </w:r>
            <w:r w:rsidRPr="006F4B96">
              <w:rPr>
                <w:b/>
                <w:bCs/>
              </w:rPr>
              <w:t>x</w:t>
            </w:r>
            <w:r w:rsidRPr="006F4B96">
              <w:rPr>
                <w:rFonts w:hint="cs"/>
                <w:b/>
                <w:bCs/>
                <w:rtl/>
              </w:rPr>
              <w:t xml:space="preserve"> 55% ) = 31,25</w:t>
            </w:r>
          </w:p>
        </w:tc>
      </w:tr>
      <w:tr w:rsidR="00573BF2" w:rsidRPr="00573BF2" w:rsidTr="00573BF2">
        <w:trPr>
          <w:jc w:val="center"/>
        </w:trPr>
        <w:tc>
          <w:tcPr>
            <w:tcW w:w="1304" w:type="dxa"/>
            <w:shd w:val="clear" w:color="auto" w:fill="FFFFCC"/>
            <w:vAlign w:val="center"/>
          </w:tcPr>
          <w:p w:rsidR="00573BF2" w:rsidRPr="006F4B96" w:rsidRDefault="00573BF2" w:rsidP="00573BF2">
            <w:pPr>
              <w:pStyle w:val="a3"/>
              <w:jc w:val="center"/>
              <w:rPr>
                <w:b/>
                <w:bCs/>
                <w:rtl/>
              </w:rPr>
            </w:pPr>
            <w:r w:rsidRPr="006F4B96">
              <w:rPr>
                <w:rFonts w:hint="cs"/>
                <w:b/>
                <w:bCs/>
                <w:rtl/>
              </w:rPr>
              <w:t>20</w:t>
            </w:r>
          </w:p>
        </w:tc>
        <w:tc>
          <w:tcPr>
            <w:tcW w:w="807" w:type="dxa"/>
            <w:vAlign w:val="center"/>
          </w:tcPr>
          <w:p w:rsidR="00573BF2" w:rsidRPr="006F4B96" w:rsidRDefault="00573BF2" w:rsidP="00573BF2">
            <w:pPr>
              <w:pStyle w:val="a3"/>
              <w:jc w:val="center"/>
              <w:rPr>
                <w:b/>
                <w:bCs/>
                <w:rtl/>
              </w:rPr>
            </w:pPr>
            <w:r w:rsidRPr="006F4B96">
              <w:rPr>
                <w:rFonts w:hint="cs"/>
                <w:b/>
                <w:bCs/>
                <w:rtl/>
              </w:rPr>
              <w:t>10</w:t>
            </w:r>
          </w:p>
        </w:tc>
        <w:tc>
          <w:tcPr>
            <w:tcW w:w="810" w:type="dxa"/>
            <w:vAlign w:val="center"/>
          </w:tcPr>
          <w:p w:rsidR="00573BF2" w:rsidRPr="006F4B96" w:rsidRDefault="00573BF2" w:rsidP="00573BF2">
            <w:pPr>
              <w:pStyle w:val="a3"/>
              <w:jc w:val="center"/>
              <w:rPr>
                <w:b/>
                <w:bCs/>
                <w:rtl/>
              </w:rPr>
            </w:pPr>
            <w:r w:rsidRPr="006F4B96">
              <w:rPr>
                <w:rFonts w:hint="cs"/>
                <w:b/>
                <w:bCs/>
                <w:rtl/>
              </w:rPr>
              <w:t>35</w:t>
            </w:r>
          </w:p>
        </w:tc>
        <w:tc>
          <w:tcPr>
            <w:tcW w:w="810" w:type="dxa"/>
            <w:vAlign w:val="center"/>
          </w:tcPr>
          <w:p w:rsidR="00573BF2" w:rsidRPr="006F4B96" w:rsidRDefault="00573BF2" w:rsidP="00573BF2">
            <w:pPr>
              <w:pStyle w:val="a3"/>
              <w:jc w:val="center"/>
              <w:rPr>
                <w:b/>
                <w:bCs/>
                <w:rtl/>
              </w:rPr>
            </w:pPr>
            <w:r w:rsidRPr="006F4B96">
              <w:rPr>
                <w:rFonts w:hint="cs"/>
                <w:b/>
                <w:bCs/>
                <w:rtl/>
              </w:rPr>
              <w:t>60</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60</w:t>
            </w:r>
          </w:p>
        </w:tc>
        <w:tc>
          <w:tcPr>
            <w:tcW w:w="4964" w:type="dxa"/>
          </w:tcPr>
          <w:p w:rsidR="00573BF2" w:rsidRPr="006F4B96" w:rsidRDefault="00573BF2" w:rsidP="00573BF2">
            <w:pPr>
              <w:pStyle w:val="a3"/>
              <w:jc w:val="center"/>
              <w:rPr>
                <w:b/>
                <w:bCs/>
                <w:rtl/>
              </w:rPr>
            </w:pPr>
            <w:r w:rsidRPr="006F4B96">
              <w:rPr>
                <w:rFonts w:hint="cs"/>
                <w:b/>
                <w:bCs/>
                <w:rtl/>
              </w:rPr>
              <w:t xml:space="preserve">( 60 </w:t>
            </w:r>
            <w:r w:rsidRPr="006F4B96">
              <w:rPr>
                <w:b/>
                <w:bCs/>
              </w:rPr>
              <w:t>x</w:t>
            </w:r>
            <w:r w:rsidRPr="006F4B96">
              <w:rPr>
                <w:rFonts w:hint="cs"/>
                <w:b/>
                <w:bCs/>
                <w:rtl/>
              </w:rPr>
              <w:t xml:space="preserve"> 45% ) + ( 10 </w:t>
            </w:r>
            <w:r w:rsidRPr="006F4B96">
              <w:rPr>
                <w:b/>
                <w:bCs/>
              </w:rPr>
              <w:t>x</w:t>
            </w:r>
            <w:r w:rsidRPr="006F4B96">
              <w:rPr>
                <w:rFonts w:hint="cs"/>
                <w:b/>
                <w:bCs/>
                <w:rtl/>
              </w:rPr>
              <w:t xml:space="preserve"> 55% ) = 32,5</w:t>
            </w:r>
          </w:p>
        </w:tc>
      </w:tr>
      <w:tr w:rsidR="00573BF2" w:rsidRPr="00573BF2" w:rsidTr="00573BF2">
        <w:trPr>
          <w:jc w:val="center"/>
        </w:trPr>
        <w:tc>
          <w:tcPr>
            <w:tcW w:w="1304" w:type="dxa"/>
            <w:shd w:val="clear" w:color="auto" w:fill="FFFFCC"/>
            <w:vAlign w:val="center"/>
          </w:tcPr>
          <w:p w:rsidR="00573BF2" w:rsidRPr="006F4B96" w:rsidRDefault="00573BF2" w:rsidP="00573BF2">
            <w:pPr>
              <w:pStyle w:val="a3"/>
              <w:jc w:val="center"/>
              <w:rPr>
                <w:b/>
                <w:bCs/>
                <w:rtl/>
              </w:rPr>
            </w:pPr>
            <w:r w:rsidRPr="006F4B96">
              <w:rPr>
                <w:rFonts w:hint="cs"/>
                <w:b/>
                <w:bCs/>
                <w:rtl/>
              </w:rPr>
              <w:t>25</w:t>
            </w:r>
          </w:p>
        </w:tc>
        <w:tc>
          <w:tcPr>
            <w:tcW w:w="807" w:type="dxa"/>
            <w:vAlign w:val="center"/>
          </w:tcPr>
          <w:p w:rsidR="00573BF2" w:rsidRPr="006F4B96" w:rsidRDefault="00573BF2" w:rsidP="00573BF2">
            <w:pPr>
              <w:pStyle w:val="a3"/>
              <w:jc w:val="center"/>
              <w:rPr>
                <w:b/>
                <w:bCs/>
                <w:rtl/>
              </w:rPr>
            </w:pPr>
            <w:r w:rsidRPr="006F4B96">
              <w:rPr>
                <w:rFonts w:hint="cs"/>
                <w:b/>
                <w:bCs/>
                <w:rtl/>
              </w:rPr>
              <w:t>صفر</w:t>
            </w:r>
          </w:p>
        </w:tc>
        <w:tc>
          <w:tcPr>
            <w:tcW w:w="810" w:type="dxa"/>
            <w:vAlign w:val="center"/>
          </w:tcPr>
          <w:p w:rsidR="00573BF2" w:rsidRPr="006F4B96" w:rsidRDefault="00573BF2" w:rsidP="00573BF2">
            <w:pPr>
              <w:pStyle w:val="a3"/>
              <w:jc w:val="center"/>
              <w:rPr>
                <w:b/>
                <w:bCs/>
                <w:rtl/>
              </w:rPr>
            </w:pPr>
            <w:r w:rsidRPr="006F4B96">
              <w:rPr>
                <w:rFonts w:hint="cs"/>
                <w:b/>
                <w:bCs/>
                <w:rtl/>
              </w:rPr>
              <w:t>25</w:t>
            </w:r>
          </w:p>
        </w:tc>
        <w:tc>
          <w:tcPr>
            <w:tcW w:w="810" w:type="dxa"/>
            <w:vAlign w:val="center"/>
          </w:tcPr>
          <w:p w:rsidR="00573BF2" w:rsidRPr="006F4B96" w:rsidRDefault="00573BF2" w:rsidP="00573BF2">
            <w:pPr>
              <w:pStyle w:val="a3"/>
              <w:jc w:val="center"/>
              <w:rPr>
                <w:b/>
                <w:bCs/>
                <w:rtl/>
              </w:rPr>
            </w:pPr>
            <w:r w:rsidRPr="006F4B96">
              <w:rPr>
                <w:rFonts w:hint="cs"/>
                <w:b/>
                <w:bCs/>
                <w:rtl/>
              </w:rPr>
              <w:t>50</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75</w:t>
            </w:r>
          </w:p>
        </w:tc>
        <w:tc>
          <w:tcPr>
            <w:tcW w:w="4964" w:type="dxa"/>
            <w:shd w:val="clear" w:color="auto" w:fill="FFFF00"/>
          </w:tcPr>
          <w:p w:rsidR="00573BF2" w:rsidRPr="006F4B96" w:rsidRDefault="00573BF2" w:rsidP="00573BF2">
            <w:pPr>
              <w:pStyle w:val="a3"/>
              <w:jc w:val="center"/>
              <w:rPr>
                <w:b/>
                <w:bCs/>
                <w:rtl/>
              </w:rPr>
            </w:pPr>
            <w:r w:rsidRPr="006F4B96">
              <w:rPr>
                <w:rFonts w:hint="cs"/>
                <w:b/>
                <w:bCs/>
                <w:rtl/>
              </w:rPr>
              <w:t xml:space="preserve">( 75 </w:t>
            </w:r>
            <w:r w:rsidRPr="006F4B96">
              <w:rPr>
                <w:b/>
                <w:bCs/>
              </w:rPr>
              <w:t>x</w:t>
            </w:r>
            <w:r w:rsidRPr="006F4B96">
              <w:rPr>
                <w:rFonts w:hint="cs"/>
                <w:b/>
                <w:bCs/>
                <w:rtl/>
              </w:rPr>
              <w:t xml:space="preserve"> 45% ) + ( صفر </w:t>
            </w:r>
            <w:r w:rsidRPr="006F4B96">
              <w:rPr>
                <w:b/>
                <w:bCs/>
              </w:rPr>
              <w:t>x</w:t>
            </w:r>
            <w:r w:rsidRPr="006F4B96">
              <w:rPr>
                <w:rFonts w:hint="cs"/>
                <w:b/>
                <w:bCs/>
                <w:rtl/>
              </w:rPr>
              <w:t xml:space="preserve"> 55% ) = </w:t>
            </w:r>
            <w:r w:rsidRPr="006F4B96">
              <w:rPr>
                <w:rFonts w:hint="cs"/>
                <w:b/>
                <w:bCs/>
                <w:u w:val="single"/>
                <w:rtl/>
              </w:rPr>
              <w:t>33,75</w:t>
            </w:r>
          </w:p>
        </w:tc>
      </w:tr>
    </w:tbl>
    <w:p w:rsidR="00573BF2" w:rsidRPr="00573BF2" w:rsidRDefault="00573BF2" w:rsidP="00573BF2">
      <w:pPr>
        <w:pStyle w:val="a3"/>
        <w:rPr>
          <w:b/>
          <w:bCs/>
          <w:sz w:val="25"/>
          <w:szCs w:val="25"/>
          <w:rtl/>
        </w:rPr>
      </w:pPr>
      <w:r w:rsidRPr="00573BF2">
        <w:rPr>
          <w:b/>
          <w:bCs/>
          <w:sz w:val="25"/>
          <w:szCs w:val="25"/>
          <w:rtl/>
        </w:rPr>
        <w:t xml:space="preserve">وعلمت ان معامل التفاؤل الذي حدده متخذ القرار هو </w:t>
      </w:r>
      <w:r w:rsidRPr="00573BF2">
        <w:rPr>
          <w:rFonts w:hint="cs"/>
          <w:b/>
          <w:bCs/>
          <w:sz w:val="25"/>
          <w:szCs w:val="25"/>
          <w:rtl/>
        </w:rPr>
        <w:t>4</w:t>
      </w:r>
      <w:r w:rsidRPr="00573BF2">
        <w:rPr>
          <w:b/>
          <w:bCs/>
          <w:sz w:val="25"/>
          <w:szCs w:val="25"/>
          <w:rtl/>
        </w:rPr>
        <w:t>5% فان القرار المناسب لمعيار معامل التفاؤل</w:t>
      </w:r>
      <w:r w:rsidRPr="00573BF2">
        <w:rPr>
          <w:rFonts w:hint="cs"/>
          <w:b/>
          <w:bCs/>
          <w:sz w:val="25"/>
          <w:szCs w:val="25"/>
          <w:rtl/>
        </w:rPr>
        <w:t xml:space="preserve"> هو</w:t>
      </w:r>
    </w:p>
    <w:p w:rsidR="00573BF2" w:rsidRPr="00573BF2" w:rsidRDefault="00573BF2" w:rsidP="00573BF2">
      <w:pPr>
        <w:pStyle w:val="a3"/>
        <w:rPr>
          <w:rFonts w:asciiTheme="minorBidi" w:hAnsiTheme="minorBidi"/>
          <w:b/>
          <w:bCs/>
          <w:sz w:val="25"/>
          <w:szCs w:val="25"/>
          <w:u w:val="single"/>
        </w:rPr>
      </w:pPr>
      <w:r w:rsidRPr="00573BF2">
        <w:rPr>
          <w:rFonts w:asciiTheme="minorBidi" w:hAnsiTheme="minorBidi" w:hint="cs"/>
          <w:b/>
          <w:bCs/>
          <w:color w:val="FF0000"/>
          <w:sz w:val="25"/>
          <w:szCs w:val="25"/>
          <w:u w:val="single"/>
          <w:rtl/>
        </w:rPr>
        <w:t>الحل</w:t>
      </w:r>
    </w:p>
    <w:p w:rsidR="00573BF2" w:rsidRPr="00573BF2" w:rsidRDefault="00573BF2" w:rsidP="00573BF2">
      <w:pPr>
        <w:pStyle w:val="a3"/>
        <w:rPr>
          <w:b/>
          <w:bCs/>
          <w:sz w:val="25"/>
          <w:szCs w:val="25"/>
          <w:rtl/>
        </w:rPr>
      </w:pPr>
      <w:r w:rsidRPr="00573BF2">
        <w:rPr>
          <w:b/>
          <w:bCs/>
          <w:sz w:val="25"/>
          <w:szCs w:val="25"/>
          <w:rtl/>
        </w:rPr>
        <w:t xml:space="preserve">* </w:t>
      </w:r>
      <w:r w:rsidRPr="00573BF2">
        <w:rPr>
          <w:rFonts w:hint="cs"/>
          <w:b/>
          <w:bCs/>
          <w:sz w:val="25"/>
          <w:szCs w:val="25"/>
          <w:rtl/>
        </w:rPr>
        <w:t>نحسب</w:t>
      </w:r>
      <w:r w:rsidR="006F4B96">
        <w:rPr>
          <w:rFonts w:hint="cs"/>
          <w:b/>
          <w:bCs/>
          <w:sz w:val="25"/>
          <w:szCs w:val="25"/>
          <w:rtl/>
        </w:rPr>
        <w:t xml:space="preserve"> </w:t>
      </w:r>
      <w:r w:rsidRPr="00573BF2">
        <w:rPr>
          <w:rFonts w:hint="cs"/>
          <w:b/>
          <w:bCs/>
          <w:sz w:val="25"/>
          <w:szCs w:val="25"/>
          <w:rtl/>
        </w:rPr>
        <w:t>معامل</w:t>
      </w:r>
      <w:r w:rsidR="006F4B96">
        <w:rPr>
          <w:rFonts w:hint="cs"/>
          <w:b/>
          <w:bCs/>
          <w:sz w:val="25"/>
          <w:szCs w:val="25"/>
          <w:rtl/>
        </w:rPr>
        <w:t xml:space="preserve"> </w:t>
      </w:r>
      <w:r w:rsidRPr="00573BF2">
        <w:rPr>
          <w:rFonts w:hint="cs"/>
          <w:b/>
          <w:bCs/>
          <w:sz w:val="25"/>
          <w:szCs w:val="25"/>
          <w:rtl/>
        </w:rPr>
        <w:t>التشاؤم</w:t>
      </w:r>
      <w:r w:rsidRPr="00573BF2">
        <w:rPr>
          <w:b/>
          <w:bCs/>
          <w:sz w:val="25"/>
          <w:szCs w:val="25"/>
          <w:rtl/>
        </w:rPr>
        <w:t xml:space="preserve"> =  1 </w:t>
      </w:r>
      <w:r w:rsidR="006F4B96">
        <w:rPr>
          <w:b/>
          <w:bCs/>
          <w:sz w:val="25"/>
          <w:szCs w:val="25"/>
          <w:rtl/>
        </w:rPr>
        <w:t>–</w:t>
      </w:r>
      <w:r w:rsidR="006F4B96">
        <w:rPr>
          <w:rFonts w:hint="cs"/>
          <w:b/>
          <w:bCs/>
          <w:sz w:val="25"/>
          <w:szCs w:val="25"/>
          <w:rtl/>
        </w:rPr>
        <w:t xml:space="preserve"> </w:t>
      </w:r>
      <w:r w:rsidRPr="00573BF2">
        <w:rPr>
          <w:rFonts w:hint="cs"/>
          <w:b/>
          <w:bCs/>
          <w:sz w:val="25"/>
          <w:szCs w:val="25"/>
          <w:rtl/>
        </w:rPr>
        <w:t>معامل</w:t>
      </w:r>
      <w:r w:rsidR="006F4B96">
        <w:rPr>
          <w:rFonts w:hint="cs"/>
          <w:b/>
          <w:bCs/>
          <w:sz w:val="25"/>
          <w:szCs w:val="25"/>
          <w:rtl/>
        </w:rPr>
        <w:t xml:space="preserve"> </w:t>
      </w:r>
      <w:r w:rsidRPr="00573BF2">
        <w:rPr>
          <w:rFonts w:hint="cs"/>
          <w:b/>
          <w:bCs/>
          <w:sz w:val="25"/>
          <w:szCs w:val="25"/>
          <w:rtl/>
        </w:rPr>
        <w:t>التفاؤل</w:t>
      </w:r>
      <w:r w:rsidRPr="00573BF2">
        <w:rPr>
          <w:b/>
          <w:bCs/>
          <w:sz w:val="25"/>
          <w:szCs w:val="25"/>
          <w:rtl/>
        </w:rPr>
        <w:t xml:space="preserve">  =  1 - 4</w:t>
      </w:r>
      <w:r w:rsidRPr="00573BF2">
        <w:rPr>
          <w:rFonts w:hint="cs"/>
          <w:b/>
          <w:bCs/>
          <w:sz w:val="25"/>
          <w:szCs w:val="25"/>
          <w:rtl/>
        </w:rPr>
        <w:t>5</w:t>
      </w:r>
      <w:r w:rsidRPr="00573BF2">
        <w:rPr>
          <w:b/>
          <w:bCs/>
          <w:sz w:val="25"/>
          <w:szCs w:val="25"/>
          <w:rtl/>
        </w:rPr>
        <w:t xml:space="preserve"> % = </w:t>
      </w:r>
      <w:r w:rsidRPr="00573BF2">
        <w:rPr>
          <w:rFonts w:hint="cs"/>
          <w:b/>
          <w:bCs/>
          <w:sz w:val="25"/>
          <w:szCs w:val="25"/>
          <w:rtl/>
        </w:rPr>
        <w:t>55</w:t>
      </w:r>
      <w:r w:rsidRPr="00573BF2">
        <w:rPr>
          <w:b/>
          <w:bCs/>
          <w:sz w:val="25"/>
          <w:szCs w:val="25"/>
          <w:rtl/>
        </w:rPr>
        <w:t xml:space="preserve"> %</w:t>
      </w:r>
    </w:p>
    <w:p w:rsidR="00573BF2" w:rsidRPr="00573BF2" w:rsidRDefault="00573BF2" w:rsidP="00573BF2">
      <w:pPr>
        <w:pStyle w:val="a3"/>
        <w:rPr>
          <w:b/>
          <w:bCs/>
          <w:sz w:val="25"/>
          <w:szCs w:val="25"/>
          <w:rtl/>
        </w:rPr>
      </w:pPr>
      <w:r w:rsidRPr="00573BF2">
        <w:rPr>
          <w:rFonts w:hint="cs"/>
          <w:b/>
          <w:bCs/>
          <w:sz w:val="25"/>
          <w:szCs w:val="25"/>
          <w:rtl/>
        </w:rPr>
        <w:t>نقوم</w:t>
      </w:r>
      <w:r w:rsidR="006F4B96">
        <w:rPr>
          <w:rFonts w:hint="cs"/>
          <w:b/>
          <w:bCs/>
          <w:sz w:val="25"/>
          <w:szCs w:val="25"/>
          <w:rtl/>
        </w:rPr>
        <w:t xml:space="preserve"> </w:t>
      </w:r>
      <w:r w:rsidRPr="00573BF2">
        <w:rPr>
          <w:rFonts w:hint="cs"/>
          <w:b/>
          <w:bCs/>
          <w:sz w:val="25"/>
          <w:szCs w:val="25"/>
          <w:rtl/>
        </w:rPr>
        <w:t>بحساب</w:t>
      </w:r>
      <w:r w:rsidR="006F4B96">
        <w:rPr>
          <w:rFonts w:hint="cs"/>
          <w:b/>
          <w:bCs/>
          <w:sz w:val="25"/>
          <w:szCs w:val="25"/>
          <w:rtl/>
        </w:rPr>
        <w:t xml:space="preserve"> </w:t>
      </w:r>
      <w:r w:rsidRPr="00573BF2">
        <w:rPr>
          <w:rFonts w:hint="cs"/>
          <w:b/>
          <w:bCs/>
          <w:sz w:val="25"/>
          <w:szCs w:val="25"/>
          <w:rtl/>
        </w:rPr>
        <w:t>كل</w:t>
      </w:r>
      <w:r w:rsidR="006F4B96">
        <w:rPr>
          <w:rFonts w:hint="cs"/>
          <w:b/>
          <w:bCs/>
          <w:sz w:val="25"/>
          <w:szCs w:val="25"/>
          <w:rtl/>
        </w:rPr>
        <w:t xml:space="preserve"> </w:t>
      </w:r>
      <w:r w:rsidRPr="00573BF2">
        <w:rPr>
          <w:rFonts w:hint="cs"/>
          <w:b/>
          <w:bCs/>
          <w:sz w:val="25"/>
          <w:szCs w:val="25"/>
          <w:rtl/>
        </w:rPr>
        <w:t>استراتيجية</w:t>
      </w:r>
      <w:r w:rsidR="006F4B96">
        <w:rPr>
          <w:rFonts w:hint="cs"/>
          <w:b/>
          <w:bCs/>
          <w:sz w:val="25"/>
          <w:szCs w:val="25"/>
          <w:rtl/>
        </w:rPr>
        <w:t xml:space="preserve"> </w:t>
      </w:r>
      <w:r w:rsidRPr="00573BF2">
        <w:rPr>
          <w:rFonts w:hint="cs"/>
          <w:b/>
          <w:bCs/>
          <w:sz w:val="25"/>
          <w:szCs w:val="25"/>
          <w:rtl/>
        </w:rPr>
        <w:t>كما</w:t>
      </w:r>
      <w:r w:rsidR="006F4B96">
        <w:rPr>
          <w:rFonts w:hint="cs"/>
          <w:b/>
          <w:bCs/>
          <w:sz w:val="25"/>
          <w:szCs w:val="25"/>
          <w:rtl/>
        </w:rPr>
        <w:t xml:space="preserve"> </w:t>
      </w:r>
      <w:r w:rsidRPr="00573BF2">
        <w:rPr>
          <w:rFonts w:hint="cs"/>
          <w:b/>
          <w:bCs/>
          <w:sz w:val="25"/>
          <w:szCs w:val="25"/>
          <w:rtl/>
        </w:rPr>
        <w:t>يلي</w:t>
      </w:r>
      <w:r w:rsidRPr="00573BF2">
        <w:rPr>
          <w:b/>
          <w:bCs/>
          <w:sz w:val="25"/>
          <w:szCs w:val="25"/>
          <w:rtl/>
        </w:rPr>
        <w:t xml:space="preserve"> :</w:t>
      </w:r>
    </w:p>
    <w:p w:rsidR="00573BF2" w:rsidRPr="00573BF2" w:rsidRDefault="006F4B96" w:rsidP="00573BF2">
      <w:pPr>
        <w:spacing w:after="0" w:line="240" w:lineRule="auto"/>
        <w:rPr>
          <w:b/>
          <w:bCs/>
          <w:sz w:val="25"/>
          <w:szCs w:val="25"/>
          <w:rtl/>
        </w:rPr>
      </w:pPr>
      <w:r>
        <w:rPr>
          <w:b/>
          <w:bCs/>
          <w:sz w:val="25"/>
          <w:szCs w:val="25"/>
          <w:rtl/>
        </w:rPr>
        <w:t>نقوم ب</w:t>
      </w:r>
      <w:r>
        <w:rPr>
          <w:rFonts w:hint="cs"/>
          <w:b/>
          <w:bCs/>
          <w:sz w:val="25"/>
          <w:szCs w:val="25"/>
          <w:rtl/>
        </w:rPr>
        <w:t>ا</w:t>
      </w:r>
      <w:r w:rsidR="00573BF2" w:rsidRPr="00573BF2">
        <w:rPr>
          <w:b/>
          <w:bCs/>
          <w:sz w:val="25"/>
          <w:szCs w:val="25"/>
          <w:rtl/>
        </w:rPr>
        <w:t>ختيار الإستراتيجية التي تحقق أكبر</w:t>
      </w:r>
      <w:r w:rsidR="00573BF2" w:rsidRPr="00573BF2">
        <w:rPr>
          <w:rFonts w:hint="cs"/>
          <w:b/>
          <w:bCs/>
          <w:sz w:val="25"/>
          <w:szCs w:val="25"/>
          <w:rtl/>
        </w:rPr>
        <w:t xml:space="preserve"> نتيجة</w:t>
      </w:r>
    </w:p>
    <w:p w:rsidR="00573BF2" w:rsidRPr="00573BF2" w:rsidRDefault="00573BF2" w:rsidP="00573BF2">
      <w:pPr>
        <w:spacing w:after="0" w:line="240" w:lineRule="auto"/>
        <w:rPr>
          <w:b/>
          <w:bCs/>
          <w:sz w:val="25"/>
          <w:szCs w:val="25"/>
          <w:rtl/>
        </w:rPr>
      </w:pPr>
      <w:r w:rsidRPr="00573BF2">
        <w:rPr>
          <w:rFonts w:hint="cs"/>
          <w:b/>
          <w:bCs/>
          <w:sz w:val="25"/>
          <w:szCs w:val="25"/>
          <w:rtl/>
        </w:rPr>
        <w:t>بالتالي نجد ان القرار المناسب وفقاً لمعيار التفاؤل التام هو انتاج 25 وحدة</w:t>
      </w:r>
    </w:p>
    <w:p w:rsidR="00573BF2" w:rsidRPr="00573BF2" w:rsidRDefault="00573BF2" w:rsidP="006F4B96">
      <w:pPr>
        <w:spacing w:after="0"/>
        <w:rPr>
          <w:b/>
          <w:bCs/>
          <w:sz w:val="25"/>
          <w:szCs w:val="25"/>
          <w:u w:val="single"/>
          <w:rtl/>
        </w:rPr>
      </w:pPr>
      <w:r w:rsidRPr="00573BF2">
        <w:rPr>
          <w:rFonts w:hint="cs"/>
          <w:b/>
          <w:bCs/>
          <w:color w:val="FF0000"/>
          <w:sz w:val="25"/>
          <w:szCs w:val="25"/>
          <w:rtl/>
        </w:rPr>
        <w:t>ملاحظة :</w:t>
      </w:r>
      <w:r w:rsidRPr="00573BF2">
        <w:rPr>
          <w:rFonts w:hint="cs"/>
          <w:b/>
          <w:bCs/>
          <w:sz w:val="25"/>
          <w:szCs w:val="25"/>
          <w:rtl/>
        </w:rPr>
        <w:t xml:space="preserve"> </w:t>
      </w:r>
      <w:r w:rsidRPr="00573BF2">
        <w:rPr>
          <w:rFonts w:hint="cs"/>
          <w:b/>
          <w:bCs/>
          <w:sz w:val="25"/>
          <w:szCs w:val="25"/>
          <w:u w:val="single"/>
          <w:rtl/>
        </w:rPr>
        <w:t xml:space="preserve">تفاؤل هو أكبر رقم , تشاؤم هو اصغر رقم </w:t>
      </w:r>
    </w:p>
    <w:p w:rsidR="00573BF2" w:rsidRPr="00573BF2" w:rsidRDefault="00573BF2" w:rsidP="00573BF2">
      <w:pPr>
        <w:spacing w:after="0" w:line="240" w:lineRule="auto"/>
        <w:rPr>
          <w:b/>
          <w:bCs/>
          <w:sz w:val="25"/>
          <w:szCs w:val="25"/>
          <w:rtl/>
        </w:rPr>
      </w:pPr>
    </w:p>
    <w:p w:rsidR="00573BF2" w:rsidRPr="00573BF2" w:rsidRDefault="00573BF2" w:rsidP="00573BF2">
      <w:pPr>
        <w:pStyle w:val="a3"/>
        <w:numPr>
          <w:ilvl w:val="0"/>
          <w:numId w:val="54"/>
        </w:numPr>
        <w:ind w:left="360"/>
        <w:rPr>
          <w:rFonts w:asciiTheme="minorBidi" w:hAnsiTheme="minorBidi"/>
          <w:b/>
          <w:bCs/>
          <w:sz w:val="25"/>
          <w:szCs w:val="25"/>
        </w:rPr>
      </w:pPr>
      <w:r w:rsidRPr="00573BF2">
        <w:rPr>
          <w:rFonts w:asciiTheme="minorBidi" w:hAnsiTheme="minorBidi"/>
          <w:b/>
          <w:bCs/>
          <w:sz w:val="25"/>
          <w:szCs w:val="25"/>
          <w:rtl/>
        </w:rPr>
        <w:lastRenderedPageBreak/>
        <w:t>انتاج ١٠ وحدات</w:t>
      </w:r>
    </w:p>
    <w:p w:rsidR="00573BF2" w:rsidRPr="00573BF2" w:rsidRDefault="00573BF2" w:rsidP="00573BF2">
      <w:pPr>
        <w:pStyle w:val="a3"/>
        <w:numPr>
          <w:ilvl w:val="0"/>
          <w:numId w:val="54"/>
        </w:numPr>
        <w:ind w:left="360"/>
        <w:rPr>
          <w:rFonts w:asciiTheme="minorBidi" w:hAnsiTheme="minorBidi"/>
          <w:b/>
          <w:bCs/>
          <w:sz w:val="25"/>
          <w:szCs w:val="25"/>
        </w:rPr>
      </w:pPr>
      <w:r w:rsidRPr="00573BF2">
        <w:rPr>
          <w:rFonts w:asciiTheme="minorBidi" w:hAnsiTheme="minorBidi"/>
          <w:b/>
          <w:bCs/>
          <w:sz w:val="25"/>
          <w:szCs w:val="25"/>
          <w:rtl/>
        </w:rPr>
        <w:t>انتاج ١٥ وحدة</w:t>
      </w:r>
    </w:p>
    <w:p w:rsidR="00573BF2" w:rsidRPr="00573BF2" w:rsidRDefault="00573BF2" w:rsidP="00573BF2">
      <w:pPr>
        <w:pStyle w:val="a3"/>
        <w:numPr>
          <w:ilvl w:val="0"/>
          <w:numId w:val="54"/>
        </w:numPr>
        <w:ind w:left="360"/>
        <w:rPr>
          <w:rFonts w:asciiTheme="minorBidi" w:hAnsiTheme="minorBidi"/>
          <w:b/>
          <w:bCs/>
          <w:sz w:val="25"/>
          <w:szCs w:val="25"/>
        </w:rPr>
      </w:pPr>
      <w:r w:rsidRPr="00573BF2">
        <w:rPr>
          <w:rFonts w:asciiTheme="minorBidi" w:hAnsiTheme="minorBidi"/>
          <w:b/>
          <w:bCs/>
          <w:sz w:val="25"/>
          <w:szCs w:val="25"/>
          <w:rtl/>
        </w:rPr>
        <w:t>انتاج ٢٠ وحدة</w:t>
      </w:r>
    </w:p>
    <w:p w:rsidR="00573BF2" w:rsidRPr="006F4B96" w:rsidRDefault="00573BF2" w:rsidP="006F4B96">
      <w:pPr>
        <w:pStyle w:val="a3"/>
        <w:numPr>
          <w:ilvl w:val="0"/>
          <w:numId w:val="54"/>
        </w:numPr>
        <w:ind w:left="360"/>
        <w:rPr>
          <w:rFonts w:asciiTheme="minorBidi" w:hAnsiTheme="minorBidi"/>
          <w:b/>
          <w:bCs/>
          <w:color w:val="0000CC"/>
          <w:sz w:val="25"/>
          <w:szCs w:val="25"/>
          <w:u w:val="single"/>
          <w:rtl/>
        </w:rPr>
      </w:pPr>
      <w:r w:rsidRPr="00573BF2">
        <w:rPr>
          <w:rFonts w:asciiTheme="minorBidi" w:hAnsiTheme="minorBidi"/>
          <w:b/>
          <w:bCs/>
          <w:color w:val="0000CC"/>
          <w:sz w:val="25"/>
          <w:szCs w:val="25"/>
          <w:u w:val="single"/>
          <w:rtl/>
        </w:rPr>
        <w:t>انتاج ٢٥ وحدة</w:t>
      </w:r>
    </w:p>
    <w:p w:rsidR="00573BF2" w:rsidRPr="00573BF2" w:rsidRDefault="00573BF2" w:rsidP="00573BF2">
      <w:pPr>
        <w:pStyle w:val="a3"/>
        <w:rPr>
          <w:rFonts w:asciiTheme="minorBidi" w:eastAsia="Times New Roman" w:hAnsiTheme="minorBidi"/>
          <w:b/>
          <w:bCs/>
          <w:sz w:val="25"/>
          <w:szCs w:val="25"/>
          <w:rtl/>
        </w:rPr>
      </w:pPr>
    </w:p>
    <w:p w:rsidR="00573BF2" w:rsidRPr="00573BF2" w:rsidRDefault="00573BF2" w:rsidP="00573BF2">
      <w:pPr>
        <w:pStyle w:val="a3"/>
        <w:rPr>
          <w:rFonts w:asciiTheme="minorBidi" w:eastAsia="Times New Roman" w:hAnsiTheme="minorBidi"/>
          <w:b/>
          <w:bCs/>
          <w:sz w:val="25"/>
          <w:szCs w:val="25"/>
          <w:rtl/>
        </w:rPr>
      </w:pPr>
      <w:r w:rsidRPr="00573BF2">
        <w:rPr>
          <w:rFonts w:asciiTheme="minorBidi" w:eastAsia="Times New Roman" w:hAnsiTheme="minorBidi"/>
          <w:b/>
          <w:bCs/>
          <w:sz w:val="25"/>
          <w:szCs w:val="25"/>
          <w:rtl/>
        </w:rPr>
        <w:t xml:space="preserve">السؤال </w:t>
      </w:r>
      <w:r w:rsidRPr="00573BF2">
        <w:rPr>
          <w:rFonts w:asciiTheme="minorBidi" w:eastAsia="Times New Roman" w:hAnsiTheme="minorBidi" w:hint="cs"/>
          <w:b/>
          <w:bCs/>
          <w:sz w:val="25"/>
          <w:szCs w:val="25"/>
          <w:rtl/>
        </w:rPr>
        <w:t>3</w:t>
      </w:r>
    </w:p>
    <w:p w:rsidR="00573BF2" w:rsidRPr="00573BF2" w:rsidRDefault="00573BF2" w:rsidP="00573BF2">
      <w:pPr>
        <w:pStyle w:val="a3"/>
        <w:rPr>
          <w:rFonts w:asciiTheme="minorBidi" w:eastAsia="Times New Roman" w:hAnsiTheme="minorBidi"/>
          <w:b/>
          <w:bCs/>
          <w:sz w:val="25"/>
          <w:szCs w:val="25"/>
        </w:rPr>
      </w:pPr>
      <w:r w:rsidRPr="00573BF2">
        <w:rPr>
          <w:rFonts w:asciiTheme="minorBidi" w:eastAsia="Times New Roman" w:hAnsiTheme="minorBidi" w:hint="cs"/>
          <w:b/>
          <w:bCs/>
          <w:sz w:val="25"/>
          <w:szCs w:val="25"/>
          <w:rtl/>
        </w:rPr>
        <w:t>إذا توفرت لديك مصفوفة القرار التالية :</w:t>
      </w:r>
    </w:p>
    <w:tbl>
      <w:tblPr>
        <w:tblStyle w:val="a6"/>
        <w:bidiVisual/>
        <w:tblW w:w="0" w:type="auto"/>
        <w:jc w:val="center"/>
        <w:tblInd w:w="-295" w:type="dxa"/>
        <w:tblLook w:val="04A0"/>
      </w:tblPr>
      <w:tblGrid>
        <w:gridCol w:w="1292"/>
        <w:gridCol w:w="780"/>
        <w:gridCol w:w="774"/>
        <w:gridCol w:w="774"/>
        <w:gridCol w:w="783"/>
        <w:gridCol w:w="4414"/>
      </w:tblGrid>
      <w:tr w:rsidR="00573BF2" w:rsidRPr="00573BF2" w:rsidTr="00573BF2">
        <w:trPr>
          <w:jc w:val="center"/>
        </w:trPr>
        <w:tc>
          <w:tcPr>
            <w:tcW w:w="1316" w:type="dxa"/>
            <w:vMerge w:val="restart"/>
            <w:vAlign w:val="center"/>
          </w:tcPr>
          <w:p w:rsidR="00573BF2" w:rsidRPr="006F4B96" w:rsidRDefault="00573BF2" w:rsidP="00573BF2">
            <w:pPr>
              <w:pStyle w:val="a3"/>
              <w:jc w:val="center"/>
              <w:rPr>
                <w:b/>
                <w:bCs/>
                <w:rtl/>
              </w:rPr>
            </w:pPr>
            <w:r w:rsidRPr="006F4B96">
              <w:rPr>
                <w:rFonts w:hint="cs"/>
                <w:b/>
                <w:bCs/>
                <w:rtl/>
              </w:rPr>
              <w:t>إستراتيجيات</w:t>
            </w:r>
          </w:p>
          <w:p w:rsidR="00573BF2" w:rsidRPr="006F4B96" w:rsidRDefault="00573BF2" w:rsidP="00573BF2">
            <w:pPr>
              <w:pStyle w:val="a3"/>
              <w:jc w:val="center"/>
              <w:rPr>
                <w:b/>
                <w:bCs/>
                <w:rtl/>
              </w:rPr>
            </w:pPr>
            <w:r w:rsidRPr="006F4B96">
              <w:rPr>
                <w:rFonts w:hint="cs"/>
                <w:b/>
                <w:bCs/>
                <w:rtl/>
              </w:rPr>
              <w:t>الإنتاج</w:t>
            </w:r>
          </w:p>
        </w:tc>
        <w:tc>
          <w:tcPr>
            <w:tcW w:w="3248" w:type="dxa"/>
            <w:gridSpan w:val="4"/>
            <w:vAlign w:val="center"/>
          </w:tcPr>
          <w:p w:rsidR="00573BF2" w:rsidRPr="006F4B96" w:rsidRDefault="00573BF2" w:rsidP="00573BF2">
            <w:pPr>
              <w:pStyle w:val="a3"/>
              <w:jc w:val="center"/>
              <w:rPr>
                <w:b/>
                <w:bCs/>
                <w:rtl/>
              </w:rPr>
            </w:pPr>
            <w:r w:rsidRPr="006F4B96">
              <w:rPr>
                <w:rFonts w:hint="cs"/>
                <w:b/>
                <w:bCs/>
                <w:rtl/>
              </w:rPr>
              <w:t>حالات الطلب المتوقع</w:t>
            </w:r>
          </w:p>
        </w:tc>
        <w:tc>
          <w:tcPr>
            <w:tcW w:w="4874" w:type="dxa"/>
            <w:vMerge w:val="restart"/>
            <w:vAlign w:val="center"/>
          </w:tcPr>
          <w:p w:rsidR="00573BF2" w:rsidRPr="006F4B96" w:rsidRDefault="00573BF2" w:rsidP="00573BF2">
            <w:pPr>
              <w:pStyle w:val="a3"/>
              <w:jc w:val="center"/>
              <w:rPr>
                <w:b/>
                <w:bCs/>
                <w:rtl/>
              </w:rPr>
            </w:pPr>
            <w:r w:rsidRPr="006F4B96">
              <w:rPr>
                <w:rFonts w:hint="cs"/>
                <w:b/>
                <w:bCs/>
                <w:rtl/>
              </w:rPr>
              <w:t>أكبر ربح</w:t>
            </w:r>
          </w:p>
        </w:tc>
      </w:tr>
      <w:tr w:rsidR="00573BF2" w:rsidRPr="00573BF2" w:rsidTr="00573BF2">
        <w:trPr>
          <w:jc w:val="center"/>
        </w:trPr>
        <w:tc>
          <w:tcPr>
            <w:tcW w:w="1316" w:type="dxa"/>
            <w:vMerge/>
            <w:vAlign w:val="center"/>
          </w:tcPr>
          <w:p w:rsidR="00573BF2" w:rsidRPr="006F4B96" w:rsidRDefault="00573BF2" w:rsidP="00573BF2">
            <w:pPr>
              <w:pStyle w:val="a3"/>
              <w:jc w:val="center"/>
              <w:rPr>
                <w:b/>
                <w:bCs/>
                <w:rtl/>
              </w:rPr>
            </w:pPr>
          </w:p>
        </w:tc>
        <w:tc>
          <w:tcPr>
            <w:tcW w:w="807"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10</w:t>
            </w:r>
          </w:p>
        </w:tc>
        <w:tc>
          <w:tcPr>
            <w:tcW w:w="810"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15</w:t>
            </w:r>
          </w:p>
        </w:tc>
        <w:tc>
          <w:tcPr>
            <w:tcW w:w="810"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20</w:t>
            </w:r>
          </w:p>
        </w:tc>
        <w:tc>
          <w:tcPr>
            <w:tcW w:w="821" w:type="dxa"/>
            <w:shd w:val="clear" w:color="auto" w:fill="D6E3BC" w:themeFill="accent3" w:themeFillTint="66"/>
            <w:vAlign w:val="center"/>
          </w:tcPr>
          <w:p w:rsidR="00573BF2" w:rsidRPr="006F4B96" w:rsidRDefault="00573BF2" w:rsidP="00573BF2">
            <w:pPr>
              <w:pStyle w:val="a3"/>
              <w:jc w:val="center"/>
              <w:rPr>
                <w:b/>
                <w:bCs/>
                <w:rtl/>
              </w:rPr>
            </w:pPr>
            <w:r w:rsidRPr="006F4B96">
              <w:rPr>
                <w:rFonts w:hint="cs"/>
                <w:b/>
                <w:bCs/>
                <w:rtl/>
              </w:rPr>
              <w:t>25</w:t>
            </w:r>
          </w:p>
        </w:tc>
        <w:tc>
          <w:tcPr>
            <w:tcW w:w="4874" w:type="dxa"/>
            <w:vMerge/>
          </w:tcPr>
          <w:p w:rsidR="00573BF2" w:rsidRPr="006F4B96" w:rsidRDefault="00573BF2" w:rsidP="00573BF2">
            <w:pPr>
              <w:pStyle w:val="a3"/>
              <w:jc w:val="center"/>
              <w:rPr>
                <w:b/>
                <w:bCs/>
                <w:rtl/>
              </w:rPr>
            </w:pPr>
          </w:p>
        </w:tc>
      </w:tr>
      <w:tr w:rsidR="00573BF2" w:rsidRPr="00573BF2" w:rsidTr="00573BF2">
        <w:trPr>
          <w:jc w:val="center"/>
        </w:trPr>
        <w:tc>
          <w:tcPr>
            <w:tcW w:w="1316" w:type="dxa"/>
            <w:shd w:val="clear" w:color="auto" w:fill="FFFFCC"/>
            <w:vAlign w:val="center"/>
          </w:tcPr>
          <w:p w:rsidR="00573BF2" w:rsidRPr="006F4B96" w:rsidRDefault="00573BF2" w:rsidP="00573BF2">
            <w:pPr>
              <w:pStyle w:val="a3"/>
              <w:jc w:val="center"/>
              <w:rPr>
                <w:b/>
                <w:bCs/>
                <w:rtl/>
              </w:rPr>
            </w:pPr>
            <w:r w:rsidRPr="006F4B96">
              <w:rPr>
                <w:rFonts w:hint="cs"/>
                <w:b/>
                <w:bCs/>
                <w:rtl/>
              </w:rPr>
              <w:t>10</w:t>
            </w:r>
          </w:p>
        </w:tc>
        <w:tc>
          <w:tcPr>
            <w:tcW w:w="807" w:type="dxa"/>
            <w:vAlign w:val="center"/>
          </w:tcPr>
          <w:p w:rsidR="00573BF2" w:rsidRPr="006F4B96" w:rsidRDefault="00573BF2" w:rsidP="00573BF2">
            <w:pPr>
              <w:pStyle w:val="a3"/>
              <w:jc w:val="center"/>
              <w:rPr>
                <w:b/>
                <w:bCs/>
                <w:rtl/>
              </w:rPr>
            </w:pPr>
            <w:r w:rsidRPr="006F4B96">
              <w:rPr>
                <w:rFonts w:hint="cs"/>
                <w:b/>
                <w:bCs/>
                <w:rtl/>
              </w:rPr>
              <w:t>30</w:t>
            </w:r>
          </w:p>
        </w:tc>
        <w:tc>
          <w:tcPr>
            <w:tcW w:w="810" w:type="dxa"/>
            <w:vAlign w:val="center"/>
          </w:tcPr>
          <w:p w:rsidR="00573BF2" w:rsidRPr="006F4B96" w:rsidRDefault="00573BF2" w:rsidP="00573BF2">
            <w:pPr>
              <w:pStyle w:val="a3"/>
              <w:jc w:val="center"/>
              <w:rPr>
                <w:b/>
                <w:bCs/>
                <w:rtl/>
              </w:rPr>
            </w:pPr>
            <w:r w:rsidRPr="006F4B96">
              <w:rPr>
                <w:rFonts w:hint="cs"/>
                <w:b/>
                <w:bCs/>
                <w:rtl/>
              </w:rPr>
              <w:t>30</w:t>
            </w:r>
          </w:p>
        </w:tc>
        <w:tc>
          <w:tcPr>
            <w:tcW w:w="810" w:type="dxa"/>
            <w:vAlign w:val="center"/>
          </w:tcPr>
          <w:p w:rsidR="00573BF2" w:rsidRPr="006F4B96" w:rsidRDefault="00573BF2" w:rsidP="00573BF2">
            <w:pPr>
              <w:pStyle w:val="a3"/>
              <w:jc w:val="center"/>
              <w:rPr>
                <w:b/>
                <w:bCs/>
                <w:rtl/>
              </w:rPr>
            </w:pPr>
            <w:r w:rsidRPr="006F4B96">
              <w:rPr>
                <w:rFonts w:hint="cs"/>
                <w:b/>
                <w:bCs/>
                <w:rtl/>
              </w:rPr>
              <w:t>30</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30</w:t>
            </w:r>
          </w:p>
        </w:tc>
        <w:tc>
          <w:tcPr>
            <w:tcW w:w="4874" w:type="dxa"/>
            <w:shd w:val="clear" w:color="auto" w:fill="FFFF00"/>
          </w:tcPr>
          <w:p w:rsidR="00573BF2" w:rsidRPr="006F4B96" w:rsidRDefault="00573BF2" w:rsidP="00573BF2">
            <w:pPr>
              <w:pStyle w:val="a3"/>
              <w:jc w:val="center"/>
              <w:rPr>
                <w:b/>
                <w:bCs/>
                <w:highlight w:val="yellow"/>
                <w:u w:val="single"/>
                <w:rtl/>
              </w:rPr>
            </w:pPr>
            <w:r w:rsidRPr="006F4B96">
              <w:rPr>
                <w:rFonts w:hint="cs"/>
                <w:b/>
                <w:bCs/>
                <w:highlight w:val="yellow"/>
                <w:u w:val="single"/>
                <w:rtl/>
              </w:rPr>
              <w:t>30</w:t>
            </w:r>
          </w:p>
        </w:tc>
      </w:tr>
      <w:tr w:rsidR="00573BF2" w:rsidRPr="00573BF2" w:rsidTr="00573BF2">
        <w:trPr>
          <w:jc w:val="center"/>
        </w:trPr>
        <w:tc>
          <w:tcPr>
            <w:tcW w:w="1316" w:type="dxa"/>
            <w:shd w:val="clear" w:color="auto" w:fill="FFFFCC"/>
            <w:vAlign w:val="center"/>
          </w:tcPr>
          <w:p w:rsidR="00573BF2" w:rsidRPr="006F4B96" w:rsidRDefault="00573BF2" w:rsidP="00573BF2">
            <w:pPr>
              <w:pStyle w:val="a3"/>
              <w:jc w:val="center"/>
              <w:rPr>
                <w:b/>
                <w:bCs/>
                <w:rtl/>
              </w:rPr>
            </w:pPr>
            <w:r w:rsidRPr="006F4B96">
              <w:rPr>
                <w:rFonts w:hint="cs"/>
                <w:b/>
                <w:bCs/>
                <w:rtl/>
              </w:rPr>
              <w:t>15</w:t>
            </w:r>
          </w:p>
        </w:tc>
        <w:tc>
          <w:tcPr>
            <w:tcW w:w="807" w:type="dxa"/>
            <w:vAlign w:val="center"/>
          </w:tcPr>
          <w:p w:rsidR="00573BF2" w:rsidRPr="006F4B96" w:rsidRDefault="00573BF2" w:rsidP="00573BF2">
            <w:pPr>
              <w:pStyle w:val="a3"/>
              <w:jc w:val="center"/>
              <w:rPr>
                <w:b/>
                <w:bCs/>
                <w:rtl/>
              </w:rPr>
            </w:pPr>
            <w:r w:rsidRPr="006F4B96">
              <w:rPr>
                <w:rFonts w:hint="cs"/>
                <w:b/>
                <w:bCs/>
                <w:rtl/>
              </w:rPr>
              <w:t>20</w:t>
            </w:r>
          </w:p>
        </w:tc>
        <w:tc>
          <w:tcPr>
            <w:tcW w:w="810" w:type="dxa"/>
            <w:vAlign w:val="center"/>
          </w:tcPr>
          <w:p w:rsidR="00573BF2" w:rsidRPr="006F4B96" w:rsidRDefault="00573BF2" w:rsidP="00573BF2">
            <w:pPr>
              <w:pStyle w:val="a3"/>
              <w:jc w:val="center"/>
              <w:rPr>
                <w:b/>
                <w:bCs/>
                <w:rtl/>
              </w:rPr>
            </w:pPr>
            <w:r w:rsidRPr="006F4B96">
              <w:rPr>
                <w:rFonts w:hint="cs"/>
                <w:b/>
                <w:bCs/>
                <w:rtl/>
              </w:rPr>
              <w:t>45</w:t>
            </w:r>
          </w:p>
        </w:tc>
        <w:tc>
          <w:tcPr>
            <w:tcW w:w="810" w:type="dxa"/>
            <w:vAlign w:val="center"/>
          </w:tcPr>
          <w:p w:rsidR="00573BF2" w:rsidRPr="006F4B96" w:rsidRDefault="00573BF2" w:rsidP="00573BF2">
            <w:pPr>
              <w:pStyle w:val="a3"/>
              <w:jc w:val="center"/>
              <w:rPr>
                <w:b/>
                <w:bCs/>
                <w:rtl/>
              </w:rPr>
            </w:pPr>
            <w:r w:rsidRPr="006F4B96">
              <w:rPr>
                <w:rFonts w:hint="cs"/>
                <w:b/>
                <w:bCs/>
                <w:rtl/>
              </w:rPr>
              <w:t>45</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45</w:t>
            </w:r>
          </w:p>
        </w:tc>
        <w:tc>
          <w:tcPr>
            <w:tcW w:w="4874" w:type="dxa"/>
          </w:tcPr>
          <w:p w:rsidR="00573BF2" w:rsidRPr="006F4B96" w:rsidRDefault="00573BF2" w:rsidP="00573BF2">
            <w:pPr>
              <w:pStyle w:val="a3"/>
              <w:jc w:val="center"/>
              <w:rPr>
                <w:b/>
                <w:bCs/>
                <w:rtl/>
              </w:rPr>
            </w:pPr>
            <w:r w:rsidRPr="006F4B96">
              <w:rPr>
                <w:rFonts w:hint="cs"/>
                <w:b/>
                <w:bCs/>
                <w:rtl/>
              </w:rPr>
              <w:t>45</w:t>
            </w:r>
          </w:p>
        </w:tc>
      </w:tr>
      <w:tr w:rsidR="00573BF2" w:rsidRPr="00573BF2" w:rsidTr="00573BF2">
        <w:trPr>
          <w:jc w:val="center"/>
        </w:trPr>
        <w:tc>
          <w:tcPr>
            <w:tcW w:w="1316" w:type="dxa"/>
            <w:shd w:val="clear" w:color="auto" w:fill="FFFFCC"/>
            <w:vAlign w:val="center"/>
          </w:tcPr>
          <w:p w:rsidR="00573BF2" w:rsidRPr="006F4B96" w:rsidRDefault="00573BF2" w:rsidP="00573BF2">
            <w:pPr>
              <w:pStyle w:val="a3"/>
              <w:jc w:val="center"/>
              <w:rPr>
                <w:b/>
                <w:bCs/>
                <w:rtl/>
              </w:rPr>
            </w:pPr>
            <w:r w:rsidRPr="006F4B96">
              <w:rPr>
                <w:rFonts w:hint="cs"/>
                <w:b/>
                <w:bCs/>
                <w:rtl/>
              </w:rPr>
              <w:t>20</w:t>
            </w:r>
          </w:p>
        </w:tc>
        <w:tc>
          <w:tcPr>
            <w:tcW w:w="807" w:type="dxa"/>
            <w:vAlign w:val="center"/>
          </w:tcPr>
          <w:p w:rsidR="00573BF2" w:rsidRPr="006F4B96" w:rsidRDefault="00573BF2" w:rsidP="00573BF2">
            <w:pPr>
              <w:pStyle w:val="a3"/>
              <w:jc w:val="center"/>
              <w:rPr>
                <w:b/>
                <w:bCs/>
                <w:rtl/>
              </w:rPr>
            </w:pPr>
            <w:r w:rsidRPr="006F4B96">
              <w:rPr>
                <w:rFonts w:hint="cs"/>
                <w:b/>
                <w:bCs/>
                <w:rtl/>
              </w:rPr>
              <w:t>10</w:t>
            </w:r>
          </w:p>
        </w:tc>
        <w:tc>
          <w:tcPr>
            <w:tcW w:w="810" w:type="dxa"/>
            <w:vAlign w:val="center"/>
          </w:tcPr>
          <w:p w:rsidR="00573BF2" w:rsidRPr="006F4B96" w:rsidRDefault="00573BF2" w:rsidP="00573BF2">
            <w:pPr>
              <w:pStyle w:val="a3"/>
              <w:jc w:val="center"/>
              <w:rPr>
                <w:b/>
                <w:bCs/>
                <w:rtl/>
              </w:rPr>
            </w:pPr>
            <w:r w:rsidRPr="006F4B96">
              <w:rPr>
                <w:rFonts w:hint="cs"/>
                <w:b/>
                <w:bCs/>
                <w:rtl/>
              </w:rPr>
              <w:t>35</w:t>
            </w:r>
          </w:p>
        </w:tc>
        <w:tc>
          <w:tcPr>
            <w:tcW w:w="810" w:type="dxa"/>
            <w:vAlign w:val="center"/>
          </w:tcPr>
          <w:p w:rsidR="00573BF2" w:rsidRPr="006F4B96" w:rsidRDefault="00573BF2" w:rsidP="00573BF2">
            <w:pPr>
              <w:pStyle w:val="a3"/>
              <w:jc w:val="center"/>
              <w:rPr>
                <w:b/>
                <w:bCs/>
                <w:rtl/>
              </w:rPr>
            </w:pPr>
            <w:r w:rsidRPr="006F4B96">
              <w:rPr>
                <w:rFonts w:hint="cs"/>
                <w:b/>
                <w:bCs/>
                <w:rtl/>
              </w:rPr>
              <w:t>60</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60</w:t>
            </w:r>
          </w:p>
        </w:tc>
        <w:tc>
          <w:tcPr>
            <w:tcW w:w="4874" w:type="dxa"/>
          </w:tcPr>
          <w:p w:rsidR="00573BF2" w:rsidRPr="006F4B96" w:rsidRDefault="00573BF2" w:rsidP="00573BF2">
            <w:pPr>
              <w:pStyle w:val="a3"/>
              <w:jc w:val="center"/>
              <w:rPr>
                <w:b/>
                <w:bCs/>
                <w:rtl/>
              </w:rPr>
            </w:pPr>
            <w:r w:rsidRPr="006F4B96">
              <w:rPr>
                <w:rFonts w:hint="cs"/>
                <w:b/>
                <w:bCs/>
                <w:rtl/>
              </w:rPr>
              <w:t>60</w:t>
            </w:r>
          </w:p>
        </w:tc>
      </w:tr>
      <w:tr w:rsidR="00573BF2" w:rsidRPr="00573BF2" w:rsidTr="00573BF2">
        <w:trPr>
          <w:jc w:val="center"/>
        </w:trPr>
        <w:tc>
          <w:tcPr>
            <w:tcW w:w="1316" w:type="dxa"/>
            <w:shd w:val="clear" w:color="auto" w:fill="FFFFCC"/>
            <w:vAlign w:val="center"/>
          </w:tcPr>
          <w:p w:rsidR="00573BF2" w:rsidRPr="006F4B96" w:rsidRDefault="00573BF2" w:rsidP="00573BF2">
            <w:pPr>
              <w:pStyle w:val="a3"/>
              <w:jc w:val="center"/>
              <w:rPr>
                <w:b/>
                <w:bCs/>
                <w:rtl/>
              </w:rPr>
            </w:pPr>
            <w:r w:rsidRPr="006F4B96">
              <w:rPr>
                <w:rFonts w:hint="cs"/>
                <w:b/>
                <w:bCs/>
                <w:rtl/>
              </w:rPr>
              <w:t>25</w:t>
            </w:r>
          </w:p>
        </w:tc>
        <w:tc>
          <w:tcPr>
            <w:tcW w:w="807" w:type="dxa"/>
            <w:vAlign w:val="center"/>
          </w:tcPr>
          <w:p w:rsidR="00573BF2" w:rsidRPr="006F4B96" w:rsidRDefault="00573BF2" w:rsidP="00573BF2">
            <w:pPr>
              <w:pStyle w:val="a3"/>
              <w:jc w:val="center"/>
              <w:rPr>
                <w:b/>
                <w:bCs/>
                <w:rtl/>
              </w:rPr>
            </w:pPr>
            <w:r w:rsidRPr="006F4B96">
              <w:rPr>
                <w:rFonts w:hint="cs"/>
                <w:b/>
                <w:bCs/>
                <w:rtl/>
              </w:rPr>
              <w:t>صفر</w:t>
            </w:r>
          </w:p>
        </w:tc>
        <w:tc>
          <w:tcPr>
            <w:tcW w:w="810" w:type="dxa"/>
            <w:vAlign w:val="center"/>
          </w:tcPr>
          <w:p w:rsidR="00573BF2" w:rsidRPr="006F4B96" w:rsidRDefault="00573BF2" w:rsidP="00573BF2">
            <w:pPr>
              <w:pStyle w:val="a3"/>
              <w:jc w:val="center"/>
              <w:rPr>
                <w:b/>
                <w:bCs/>
                <w:rtl/>
              </w:rPr>
            </w:pPr>
            <w:r w:rsidRPr="006F4B96">
              <w:rPr>
                <w:rFonts w:hint="cs"/>
                <w:b/>
                <w:bCs/>
                <w:rtl/>
              </w:rPr>
              <w:t>25</w:t>
            </w:r>
          </w:p>
        </w:tc>
        <w:tc>
          <w:tcPr>
            <w:tcW w:w="810" w:type="dxa"/>
            <w:vAlign w:val="center"/>
          </w:tcPr>
          <w:p w:rsidR="00573BF2" w:rsidRPr="006F4B96" w:rsidRDefault="00573BF2" w:rsidP="00573BF2">
            <w:pPr>
              <w:pStyle w:val="a3"/>
              <w:jc w:val="center"/>
              <w:rPr>
                <w:b/>
                <w:bCs/>
                <w:rtl/>
              </w:rPr>
            </w:pPr>
            <w:r w:rsidRPr="006F4B96">
              <w:rPr>
                <w:rFonts w:hint="cs"/>
                <w:b/>
                <w:bCs/>
                <w:rtl/>
              </w:rPr>
              <w:t>50</w:t>
            </w:r>
          </w:p>
        </w:tc>
        <w:tc>
          <w:tcPr>
            <w:tcW w:w="821" w:type="dxa"/>
            <w:shd w:val="clear" w:color="auto" w:fill="CCECFF"/>
            <w:vAlign w:val="center"/>
          </w:tcPr>
          <w:p w:rsidR="00573BF2" w:rsidRPr="006F4B96" w:rsidRDefault="00573BF2" w:rsidP="00573BF2">
            <w:pPr>
              <w:pStyle w:val="a3"/>
              <w:jc w:val="center"/>
              <w:rPr>
                <w:b/>
                <w:bCs/>
                <w:rtl/>
              </w:rPr>
            </w:pPr>
            <w:r w:rsidRPr="006F4B96">
              <w:rPr>
                <w:rFonts w:hint="cs"/>
                <w:b/>
                <w:bCs/>
                <w:rtl/>
              </w:rPr>
              <w:t>75</w:t>
            </w:r>
          </w:p>
        </w:tc>
        <w:tc>
          <w:tcPr>
            <w:tcW w:w="4874" w:type="dxa"/>
            <w:shd w:val="clear" w:color="auto" w:fill="auto"/>
          </w:tcPr>
          <w:p w:rsidR="00573BF2" w:rsidRPr="006F4B96" w:rsidRDefault="00573BF2" w:rsidP="00573BF2">
            <w:pPr>
              <w:pStyle w:val="a3"/>
              <w:jc w:val="center"/>
              <w:rPr>
                <w:b/>
                <w:bCs/>
                <w:rtl/>
              </w:rPr>
            </w:pPr>
            <w:r w:rsidRPr="006F4B96">
              <w:rPr>
                <w:rFonts w:hint="cs"/>
                <w:b/>
                <w:bCs/>
                <w:rtl/>
              </w:rPr>
              <w:t>75</w:t>
            </w:r>
          </w:p>
        </w:tc>
      </w:tr>
    </w:tbl>
    <w:p w:rsidR="00573BF2" w:rsidRPr="00573BF2" w:rsidRDefault="00573BF2" w:rsidP="00573BF2">
      <w:pPr>
        <w:pStyle w:val="a3"/>
        <w:rPr>
          <w:rFonts w:asciiTheme="minorBidi" w:hAnsiTheme="minorBidi"/>
          <w:b/>
          <w:bCs/>
          <w:sz w:val="25"/>
          <w:szCs w:val="25"/>
          <w:rtl/>
        </w:rPr>
      </w:pPr>
      <w:r w:rsidRPr="00573BF2">
        <w:rPr>
          <w:rFonts w:asciiTheme="minorBidi" w:hAnsiTheme="minorBidi" w:hint="cs"/>
          <w:b/>
          <w:bCs/>
          <w:sz w:val="25"/>
          <w:szCs w:val="25"/>
          <w:rtl/>
        </w:rPr>
        <w:t>فإن القرار المناسب وفقاً لمعيار التشاؤم</w:t>
      </w:r>
    </w:p>
    <w:p w:rsidR="00573BF2" w:rsidRPr="00573BF2" w:rsidRDefault="00573BF2" w:rsidP="00573BF2">
      <w:pPr>
        <w:pStyle w:val="a3"/>
        <w:rPr>
          <w:rFonts w:asciiTheme="minorBidi" w:hAnsiTheme="minorBidi"/>
          <w:b/>
          <w:bCs/>
          <w:sz w:val="25"/>
          <w:szCs w:val="25"/>
          <w:u w:val="single"/>
        </w:rPr>
      </w:pPr>
      <w:r w:rsidRPr="00573BF2">
        <w:rPr>
          <w:rFonts w:asciiTheme="minorBidi" w:hAnsiTheme="minorBidi" w:hint="cs"/>
          <w:b/>
          <w:bCs/>
          <w:color w:val="FF0000"/>
          <w:sz w:val="25"/>
          <w:szCs w:val="25"/>
          <w:u w:val="single"/>
          <w:rtl/>
        </w:rPr>
        <w:t>الحل</w:t>
      </w:r>
    </w:p>
    <w:p w:rsidR="00573BF2" w:rsidRPr="00573BF2" w:rsidRDefault="00573BF2" w:rsidP="00573BF2">
      <w:pPr>
        <w:pStyle w:val="a3"/>
        <w:rPr>
          <w:b/>
          <w:bCs/>
          <w:sz w:val="25"/>
          <w:szCs w:val="25"/>
          <w:rtl/>
        </w:rPr>
      </w:pPr>
      <w:r w:rsidRPr="00573BF2">
        <w:rPr>
          <w:b/>
          <w:bCs/>
          <w:sz w:val="25"/>
          <w:szCs w:val="25"/>
          <w:rtl/>
        </w:rPr>
        <w:t>* نقوم باختيار أقل ربح لكل استراتيجية كالتالي :</w:t>
      </w:r>
    </w:p>
    <w:p w:rsidR="00573BF2" w:rsidRPr="00573BF2" w:rsidRDefault="00573BF2" w:rsidP="00573BF2">
      <w:pPr>
        <w:pStyle w:val="a3"/>
        <w:rPr>
          <w:b/>
          <w:bCs/>
          <w:sz w:val="25"/>
          <w:szCs w:val="25"/>
          <w:rtl/>
        </w:rPr>
      </w:pPr>
      <w:r>
        <w:rPr>
          <w:b/>
          <w:bCs/>
          <w:sz w:val="25"/>
          <w:szCs w:val="25"/>
          <w:rtl/>
        </w:rPr>
        <w:t>نقوم ب</w:t>
      </w:r>
      <w:r>
        <w:rPr>
          <w:rFonts w:hint="cs"/>
          <w:b/>
          <w:bCs/>
          <w:sz w:val="25"/>
          <w:szCs w:val="25"/>
          <w:rtl/>
        </w:rPr>
        <w:t>ا</w:t>
      </w:r>
      <w:r w:rsidRPr="00573BF2">
        <w:rPr>
          <w:b/>
          <w:bCs/>
          <w:sz w:val="25"/>
          <w:szCs w:val="25"/>
          <w:rtl/>
        </w:rPr>
        <w:t>ختيار الإستراتيجية التي تحقق أكبر ربح (يسمى أكبر الأقل) بالتالي نجد ان القرار المناسب لمعيار التشاؤم هو إنتاج‌١٠ وحدات</w:t>
      </w:r>
    </w:p>
    <w:p w:rsidR="00573BF2" w:rsidRPr="00573BF2" w:rsidRDefault="00573BF2" w:rsidP="00573BF2">
      <w:pPr>
        <w:pStyle w:val="a3"/>
        <w:numPr>
          <w:ilvl w:val="0"/>
          <w:numId w:val="55"/>
        </w:numPr>
        <w:ind w:left="360"/>
        <w:rPr>
          <w:rFonts w:asciiTheme="minorBidi" w:hAnsiTheme="minorBidi"/>
          <w:b/>
          <w:bCs/>
          <w:color w:val="0000CC"/>
          <w:sz w:val="25"/>
          <w:szCs w:val="25"/>
          <w:u w:val="single"/>
        </w:rPr>
      </w:pPr>
      <w:r w:rsidRPr="00573BF2">
        <w:rPr>
          <w:rFonts w:asciiTheme="minorBidi" w:hAnsiTheme="minorBidi"/>
          <w:b/>
          <w:bCs/>
          <w:color w:val="0000CC"/>
          <w:sz w:val="25"/>
          <w:szCs w:val="25"/>
          <w:u w:val="single"/>
          <w:rtl/>
        </w:rPr>
        <w:t>انتاج ١٠ وحدات</w:t>
      </w:r>
    </w:p>
    <w:p w:rsidR="00573BF2" w:rsidRPr="00573BF2" w:rsidRDefault="00573BF2" w:rsidP="00573BF2">
      <w:pPr>
        <w:pStyle w:val="a3"/>
        <w:numPr>
          <w:ilvl w:val="0"/>
          <w:numId w:val="55"/>
        </w:numPr>
        <w:ind w:left="360"/>
        <w:rPr>
          <w:rFonts w:asciiTheme="minorBidi" w:hAnsiTheme="minorBidi"/>
          <w:b/>
          <w:bCs/>
          <w:sz w:val="25"/>
          <w:szCs w:val="25"/>
        </w:rPr>
      </w:pPr>
      <w:r w:rsidRPr="00573BF2">
        <w:rPr>
          <w:rFonts w:asciiTheme="minorBidi" w:hAnsiTheme="minorBidi"/>
          <w:b/>
          <w:bCs/>
          <w:sz w:val="25"/>
          <w:szCs w:val="25"/>
          <w:rtl/>
        </w:rPr>
        <w:t>انتاج ٢٥ وحدة</w:t>
      </w:r>
    </w:p>
    <w:p w:rsidR="00573BF2" w:rsidRPr="00573BF2" w:rsidRDefault="00573BF2" w:rsidP="00573BF2">
      <w:pPr>
        <w:pStyle w:val="a3"/>
        <w:numPr>
          <w:ilvl w:val="0"/>
          <w:numId w:val="55"/>
        </w:numPr>
        <w:ind w:left="360"/>
        <w:rPr>
          <w:rFonts w:asciiTheme="minorBidi" w:hAnsiTheme="minorBidi"/>
          <w:b/>
          <w:bCs/>
          <w:sz w:val="25"/>
          <w:szCs w:val="25"/>
        </w:rPr>
      </w:pPr>
      <w:r w:rsidRPr="00573BF2">
        <w:rPr>
          <w:rFonts w:asciiTheme="minorBidi" w:hAnsiTheme="minorBidi"/>
          <w:b/>
          <w:bCs/>
          <w:sz w:val="25"/>
          <w:szCs w:val="25"/>
          <w:rtl/>
        </w:rPr>
        <w:t>انتاج ١٥ وحدة</w:t>
      </w:r>
    </w:p>
    <w:p w:rsidR="00573BF2" w:rsidRPr="00573BF2" w:rsidRDefault="00573BF2" w:rsidP="00573BF2">
      <w:pPr>
        <w:pStyle w:val="a3"/>
        <w:numPr>
          <w:ilvl w:val="0"/>
          <w:numId w:val="55"/>
        </w:numPr>
        <w:ind w:left="360"/>
        <w:rPr>
          <w:rFonts w:asciiTheme="minorBidi" w:hAnsiTheme="minorBidi"/>
          <w:b/>
          <w:bCs/>
          <w:sz w:val="25"/>
          <w:szCs w:val="25"/>
        </w:rPr>
      </w:pPr>
      <w:r w:rsidRPr="00573BF2">
        <w:rPr>
          <w:rFonts w:asciiTheme="minorBidi" w:hAnsiTheme="minorBidi"/>
          <w:b/>
          <w:bCs/>
          <w:sz w:val="25"/>
          <w:szCs w:val="25"/>
          <w:rtl/>
        </w:rPr>
        <w:t>انتاج ٢٠ وحدة</w:t>
      </w:r>
    </w:p>
    <w:p w:rsidR="00573BF2" w:rsidRPr="00573BF2" w:rsidRDefault="00573BF2" w:rsidP="00573BF2">
      <w:pPr>
        <w:pStyle w:val="a3"/>
        <w:rPr>
          <w:rFonts w:asciiTheme="minorBidi" w:eastAsia="Times New Roman" w:hAnsiTheme="minorBidi"/>
          <w:b/>
          <w:bCs/>
          <w:sz w:val="25"/>
          <w:szCs w:val="25"/>
          <w:rtl/>
        </w:rPr>
      </w:pPr>
    </w:p>
    <w:p w:rsidR="00573BF2" w:rsidRPr="00573BF2" w:rsidRDefault="00573BF2" w:rsidP="00573BF2">
      <w:pPr>
        <w:pStyle w:val="a3"/>
        <w:rPr>
          <w:rFonts w:asciiTheme="minorBidi" w:eastAsia="Times New Roman" w:hAnsiTheme="minorBidi"/>
          <w:b/>
          <w:bCs/>
          <w:sz w:val="25"/>
          <w:szCs w:val="25"/>
          <w:rtl/>
        </w:rPr>
      </w:pPr>
      <w:r w:rsidRPr="00573BF2">
        <w:rPr>
          <w:rFonts w:asciiTheme="minorBidi" w:eastAsia="Times New Roman" w:hAnsiTheme="minorBidi"/>
          <w:b/>
          <w:bCs/>
          <w:sz w:val="25"/>
          <w:szCs w:val="25"/>
          <w:rtl/>
        </w:rPr>
        <w:t xml:space="preserve">السؤال </w:t>
      </w:r>
      <w:r w:rsidRPr="00573BF2">
        <w:rPr>
          <w:rFonts w:asciiTheme="minorBidi" w:eastAsia="Times New Roman" w:hAnsiTheme="minorBidi" w:hint="cs"/>
          <w:b/>
          <w:bCs/>
          <w:sz w:val="25"/>
          <w:szCs w:val="25"/>
          <w:rtl/>
        </w:rPr>
        <w:t>4</w:t>
      </w:r>
    </w:p>
    <w:p w:rsidR="00573BF2" w:rsidRPr="00573BF2" w:rsidRDefault="00573BF2" w:rsidP="00573BF2">
      <w:pPr>
        <w:pStyle w:val="a3"/>
        <w:rPr>
          <w:rFonts w:asciiTheme="minorBidi" w:eastAsia="Times New Roman" w:hAnsiTheme="minorBidi"/>
          <w:b/>
          <w:bCs/>
          <w:sz w:val="25"/>
          <w:szCs w:val="25"/>
        </w:rPr>
      </w:pPr>
      <w:r w:rsidRPr="00573BF2">
        <w:rPr>
          <w:rFonts w:asciiTheme="minorBidi" w:eastAsia="Times New Roman" w:hAnsiTheme="minorBidi" w:hint="cs"/>
          <w:b/>
          <w:bCs/>
          <w:sz w:val="25"/>
          <w:szCs w:val="25"/>
          <w:rtl/>
        </w:rPr>
        <w:t>إذا توفرت لديك مصفوفة القرار التالية :</w:t>
      </w:r>
    </w:p>
    <w:tbl>
      <w:tblPr>
        <w:tblStyle w:val="a6"/>
        <w:bidiVisual/>
        <w:tblW w:w="0" w:type="auto"/>
        <w:jc w:val="center"/>
        <w:tblInd w:w="-283" w:type="dxa"/>
        <w:tblLook w:val="04A0"/>
      </w:tblPr>
      <w:tblGrid>
        <w:gridCol w:w="1280"/>
        <w:gridCol w:w="1237"/>
        <w:gridCol w:w="1125"/>
        <w:gridCol w:w="1077"/>
        <w:gridCol w:w="1134"/>
        <w:gridCol w:w="2952"/>
      </w:tblGrid>
      <w:tr w:rsidR="00573BF2" w:rsidRPr="00573BF2" w:rsidTr="00573BF2">
        <w:trPr>
          <w:jc w:val="center"/>
        </w:trPr>
        <w:tc>
          <w:tcPr>
            <w:tcW w:w="1305" w:type="dxa"/>
            <w:vMerge w:val="restart"/>
            <w:vAlign w:val="center"/>
          </w:tcPr>
          <w:p w:rsidR="00573BF2" w:rsidRPr="00573BF2" w:rsidRDefault="00573BF2" w:rsidP="00573BF2">
            <w:pPr>
              <w:pStyle w:val="a3"/>
              <w:jc w:val="center"/>
              <w:rPr>
                <w:b/>
                <w:bCs/>
                <w:rtl/>
              </w:rPr>
            </w:pPr>
            <w:r w:rsidRPr="00573BF2">
              <w:rPr>
                <w:rFonts w:hint="cs"/>
                <w:b/>
                <w:bCs/>
                <w:rtl/>
              </w:rPr>
              <w:t>إستراتيجيات</w:t>
            </w:r>
          </w:p>
          <w:p w:rsidR="00573BF2" w:rsidRPr="00573BF2" w:rsidRDefault="00573BF2" w:rsidP="00573BF2">
            <w:pPr>
              <w:pStyle w:val="a3"/>
              <w:jc w:val="center"/>
              <w:rPr>
                <w:b/>
                <w:bCs/>
                <w:rtl/>
              </w:rPr>
            </w:pPr>
            <w:r w:rsidRPr="00573BF2">
              <w:rPr>
                <w:rFonts w:hint="cs"/>
                <w:b/>
                <w:bCs/>
                <w:rtl/>
              </w:rPr>
              <w:t>الإنتاج</w:t>
            </w:r>
          </w:p>
        </w:tc>
        <w:tc>
          <w:tcPr>
            <w:tcW w:w="4885" w:type="dxa"/>
            <w:gridSpan w:val="4"/>
            <w:vAlign w:val="center"/>
          </w:tcPr>
          <w:p w:rsidR="00573BF2" w:rsidRPr="00573BF2" w:rsidRDefault="00573BF2" w:rsidP="00573BF2">
            <w:pPr>
              <w:pStyle w:val="a3"/>
              <w:jc w:val="center"/>
              <w:rPr>
                <w:b/>
                <w:bCs/>
                <w:rtl/>
              </w:rPr>
            </w:pPr>
            <w:r w:rsidRPr="00573BF2">
              <w:rPr>
                <w:rFonts w:hint="cs"/>
                <w:b/>
                <w:bCs/>
                <w:rtl/>
              </w:rPr>
              <w:t>حالات الطلب المتوقع</w:t>
            </w:r>
          </w:p>
        </w:tc>
        <w:tc>
          <w:tcPr>
            <w:tcW w:w="3278" w:type="dxa"/>
            <w:vMerge w:val="restart"/>
            <w:vAlign w:val="center"/>
          </w:tcPr>
          <w:p w:rsidR="00573BF2" w:rsidRPr="00573BF2" w:rsidRDefault="00573BF2" w:rsidP="00573BF2">
            <w:pPr>
              <w:pStyle w:val="a3"/>
              <w:jc w:val="center"/>
              <w:rPr>
                <w:b/>
                <w:bCs/>
                <w:rtl/>
              </w:rPr>
            </w:pPr>
            <w:r w:rsidRPr="00573BF2">
              <w:rPr>
                <w:rFonts w:hint="cs"/>
                <w:b/>
                <w:bCs/>
                <w:rtl/>
              </w:rPr>
              <w:t>أكبر أسف</w:t>
            </w:r>
          </w:p>
        </w:tc>
      </w:tr>
      <w:tr w:rsidR="00573BF2" w:rsidRPr="00573BF2" w:rsidTr="00573BF2">
        <w:trPr>
          <w:jc w:val="center"/>
        </w:trPr>
        <w:tc>
          <w:tcPr>
            <w:tcW w:w="1305" w:type="dxa"/>
            <w:vMerge/>
            <w:vAlign w:val="center"/>
          </w:tcPr>
          <w:p w:rsidR="00573BF2" w:rsidRPr="00573BF2" w:rsidRDefault="00573BF2" w:rsidP="00573BF2">
            <w:pPr>
              <w:pStyle w:val="a3"/>
              <w:jc w:val="center"/>
              <w:rPr>
                <w:b/>
                <w:bCs/>
                <w:rtl/>
              </w:rPr>
            </w:pPr>
          </w:p>
        </w:tc>
        <w:tc>
          <w:tcPr>
            <w:tcW w:w="1325"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10</w:t>
            </w:r>
          </w:p>
        </w:tc>
        <w:tc>
          <w:tcPr>
            <w:tcW w:w="1198"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15</w:t>
            </w:r>
          </w:p>
        </w:tc>
        <w:tc>
          <w:tcPr>
            <w:tcW w:w="1149"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20</w:t>
            </w:r>
          </w:p>
        </w:tc>
        <w:tc>
          <w:tcPr>
            <w:tcW w:w="1213"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25</w:t>
            </w:r>
          </w:p>
        </w:tc>
        <w:tc>
          <w:tcPr>
            <w:tcW w:w="3278" w:type="dxa"/>
            <w:vMerge/>
            <w:vAlign w:val="center"/>
          </w:tcPr>
          <w:p w:rsidR="00573BF2" w:rsidRPr="00573BF2" w:rsidRDefault="00573BF2" w:rsidP="00573BF2">
            <w:pPr>
              <w:pStyle w:val="a3"/>
              <w:jc w:val="center"/>
              <w:rPr>
                <w:b/>
                <w:bCs/>
                <w:rtl/>
              </w:rPr>
            </w:pPr>
          </w:p>
        </w:tc>
      </w:tr>
      <w:tr w:rsidR="00573BF2" w:rsidRPr="00573BF2" w:rsidTr="00573BF2">
        <w:trPr>
          <w:jc w:val="center"/>
        </w:trPr>
        <w:tc>
          <w:tcPr>
            <w:tcW w:w="1305" w:type="dxa"/>
            <w:shd w:val="clear" w:color="auto" w:fill="FFFFCC"/>
            <w:vAlign w:val="center"/>
          </w:tcPr>
          <w:p w:rsidR="00573BF2" w:rsidRPr="00573BF2" w:rsidRDefault="00573BF2" w:rsidP="00573BF2">
            <w:pPr>
              <w:pStyle w:val="a3"/>
              <w:jc w:val="center"/>
              <w:rPr>
                <w:b/>
                <w:bCs/>
                <w:rtl/>
              </w:rPr>
            </w:pPr>
            <w:r w:rsidRPr="00573BF2">
              <w:rPr>
                <w:rFonts w:hint="cs"/>
                <w:b/>
                <w:bCs/>
                <w:rtl/>
              </w:rPr>
              <w:t>10</w:t>
            </w:r>
          </w:p>
        </w:tc>
        <w:tc>
          <w:tcPr>
            <w:tcW w:w="1325" w:type="dxa"/>
            <w:vAlign w:val="center"/>
          </w:tcPr>
          <w:p w:rsidR="00573BF2" w:rsidRPr="00573BF2" w:rsidRDefault="00573BF2" w:rsidP="00573BF2">
            <w:pPr>
              <w:pStyle w:val="a3"/>
              <w:jc w:val="center"/>
              <w:rPr>
                <w:b/>
                <w:bCs/>
                <w:rtl/>
              </w:rPr>
            </w:pPr>
            <w:r w:rsidRPr="00573BF2">
              <w:rPr>
                <w:rFonts w:hint="cs"/>
                <w:b/>
                <w:bCs/>
                <w:rtl/>
              </w:rPr>
              <w:t>30</w:t>
            </w:r>
            <w:r w:rsidRPr="00573BF2">
              <w:rPr>
                <w:b/>
                <w:bCs/>
                <w:rtl/>
              </w:rPr>
              <w:t>–</w:t>
            </w:r>
            <w:r w:rsidRPr="00573BF2">
              <w:rPr>
                <w:rFonts w:hint="cs"/>
                <w:b/>
                <w:bCs/>
                <w:rtl/>
              </w:rPr>
              <w:t xml:space="preserve"> 30 = صفر</w:t>
            </w:r>
          </w:p>
        </w:tc>
        <w:tc>
          <w:tcPr>
            <w:tcW w:w="1198" w:type="dxa"/>
            <w:vAlign w:val="center"/>
          </w:tcPr>
          <w:p w:rsidR="00573BF2" w:rsidRPr="00573BF2" w:rsidRDefault="00573BF2" w:rsidP="00573BF2">
            <w:pPr>
              <w:pStyle w:val="a3"/>
              <w:jc w:val="center"/>
              <w:rPr>
                <w:b/>
                <w:bCs/>
                <w:rtl/>
              </w:rPr>
            </w:pPr>
            <w:r w:rsidRPr="00573BF2">
              <w:rPr>
                <w:rFonts w:hint="cs"/>
                <w:b/>
                <w:bCs/>
                <w:rtl/>
              </w:rPr>
              <w:t xml:space="preserve">45 </w:t>
            </w:r>
            <w:r w:rsidRPr="00573BF2">
              <w:rPr>
                <w:b/>
                <w:bCs/>
                <w:rtl/>
              </w:rPr>
              <w:t>–</w:t>
            </w:r>
            <w:r w:rsidRPr="00573BF2">
              <w:rPr>
                <w:rFonts w:hint="cs"/>
                <w:b/>
                <w:bCs/>
                <w:rtl/>
              </w:rPr>
              <w:t xml:space="preserve"> 30 =10</w:t>
            </w:r>
          </w:p>
        </w:tc>
        <w:tc>
          <w:tcPr>
            <w:tcW w:w="1149" w:type="dxa"/>
            <w:vAlign w:val="center"/>
          </w:tcPr>
          <w:p w:rsidR="00573BF2" w:rsidRPr="00573BF2" w:rsidRDefault="00573BF2" w:rsidP="00573BF2">
            <w:pPr>
              <w:pStyle w:val="a3"/>
              <w:jc w:val="center"/>
              <w:rPr>
                <w:b/>
                <w:bCs/>
                <w:rtl/>
              </w:rPr>
            </w:pPr>
            <w:r w:rsidRPr="00573BF2">
              <w:rPr>
                <w:rFonts w:hint="cs"/>
                <w:b/>
                <w:bCs/>
                <w:rtl/>
              </w:rPr>
              <w:t xml:space="preserve">60 </w:t>
            </w:r>
            <w:r w:rsidRPr="00573BF2">
              <w:rPr>
                <w:b/>
                <w:bCs/>
                <w:rtl/>
              </w:rPr>
              <w:t>–</w:t>
            </w:r>
            <w:r w:rsidRPr="00573BF2">
              <w:rPr>
                <w:rFonts w:hint="cs"/>
                <w:b/>
                <w:bCs/>
                <w:rtl/>
              </w:rPr>
              <w:t xml:space="preserve"> 30 = 30</w:t>
            </w:r>
          </w:p>
        </w:tc>
        <w:tc>
          <w:tcPr>
            <w:tcW w:w="1213" w:type="dxa"/>
            <w:shd w:val="clear" w:color="auto" w:fill="CCECFF"/>
            <w:vAlign w:val="center"/>
          </w:tcPr>
          <w:p w:rsidR="00573BF2" w:rsidRPr="00573BF2" w:rsidRDefault="00573BF2" w:rsidP="00573BF2">
            <w:pPr>
              <w:pStyle w:val="a3"/>
              <w:jc w:val="center"/>
              <w:rPr>
                <w:b/>
                <w:bCs/>
                <w:rtl/>
              </w:rPr>
            </w:pPr>
            <w:r w:rsidRPr="00573BF2">
              <w:rPr>
                <w:rFonts w:hint="cs"/>
                <w:b/>
                <w:bCs/>
                <w:rtl/>
              </w:rPr>
              <w:t xml:space="preserve">75 </w:t>
            </w:r>
            <w:r w:rsidRPr="00573BF2">
              <w:rPr>
                <w:b/>
                <w:bCs/>
                <w:rtl/>
              </w:rPr>
              <w:t>–</w:t>
            </w:r>
            <w:r w:rsidRPr="00573BF2">
              <w:rPr>
                <w:rFonts w:hint="cs"/>
                <w:b/>
                <w:bCs/>
                <w:rtl/>
              </w:rPr>
              <w:t xml:space="preserve"> 30 = 45</w:t>
            </w:r>
          </w:p>
        </w:tc>
        <w:tc>
          <w:tcPr>
            <w:tcW w:w="3278" w:type="dxa"/>
            <w:shd w:val="clear" w:color="auto" w:fill="auto"/>
            <w:vAlign w:val="center"/>
          </w:tcPr>
          <w:p w:rsidR="00573BF2" w:rsidRPr="00573BF2" w:rsidRDefault="00573BF2" w:rsidP="00573BF2">
            <w:pPr>
              <w:pStyle w:val="a3"/>
              <w:jc w:val="center"/>
              <w:rPr>
                <w:b/>
                <w:bCs/>
                <w:highlight w:val="yellow"/>
                <w:rtl/>
              </w:rPr>
            </w:pPr>
            <w:r w:rsidRPr="00573BF2">
              <w:rPr>
                <w:rFonts w:hint="cs"/>
                <w:b/>
                <w:bCs/>
                <w:rtl/>
              </w:rPr>
              <w:t>45</w:t>
            </w:r>
          </w:p>
        </w:tc>
      </w:tr>
      <w:tr w:rsidR="00573BF2" w:rsidRPr="00573BF2" w:rsidTr="00573BF2">
        <w:trPr>
          <w:jc w:val="center"/>
        </w:trPr>
        <w:tc>
          <w:tcPr>
            <w:tcW w:w="1305" w:type="dxa"/>
            <w:shd w:val="clear" w:color="auto" w:fill="FFFFCC"/>
            <w:vAlign w:val="center"/>
          </w:tcPr>
          <w:p w:rsidR="00573BF2" w:rsidRPr="00573BF2" w:rsidRDefault="00573BF2" w:rsidP="00573BF2">
            <w:pPr>
              <w:pStyle w:val="a3"/>
              <w:jc w:val="center"/>
              <w:rPr>
                <w:b/>
                <w:bCs/>
                <w:rtl/>
              </w:rPr>
            </w:pPr>
            <w:r w:rsidRPr="00573BF2">
              <w:rPr>
                <w:rFonts w:hint="cs"/>
                <w:b/>
                <w:bCs/>
                <w:rtl/>
              </w:rPr>
              <w:t>15</w:t>
            </w:r>
          </w:p>
        </w:tc>
        <w:tc>
          <w:tcPr>
            <w:tcW w:w="1325" w:type="dxa"/>
            <w:vAlign w:val="center"/>
          </w:tcPr>
          <w:p w:rsidR="00573BF2" w:rsidRPr="00573BF2" w:rsidRDefault="00573BF2" w:rsidP="00573BF2">
            <w:pPr>
              <w:pStyle w:val="a3"/>
              <w:jc w:val="center"/>
              <w:rPr>
                <w:b/>
                <w:bCs/>
                <w:rtl/>
              </w:rPr>
            </w:pPr>
            <w:r w:rsidRPr="00573BF2">
              <w:rPr>
                <w:rFonts w:hint="cs"/>
                <w:b/>
                <w:bCs/>
                <w:rtl/>
              </w:rPr>
              <w:t xml:space="preserve">30 </w:t>
            </w:r>
            <w:r w:rsidRPr="00573BF2">
              <w:rPr>
                <w:b/>
                <w:bCs/>
                <w:rtl/>
              </w:rPr>
              <w:t>–</w:t>
            </w:r>
            <w:r w:rsidRPr="00573BF2">
              <w:rPr>
                <w:rFonts w:hint="cs"/>
                <w:b/>
                <w:bCs/>
                <w:rtl/>
              </w:rPr>
              <w:t xml:space="preserve"> 20 =10</w:t>
            </w:r>
          </w:p>
        </w:tc>
        <w:tc>
          <w:tcPr>
            <w:tcW w:w="1198" w:type="dxa"/>
            <w:vAlign w:val="center"/>
          </w:tcPr>
          <w:p w:rsidR="00573BF2" w:rsidRPr="00573BF2" w:rsidRDefault="00573BF2" w:rsidP="00573BF2">
            <w:pPr>
              <w:pStyle w:val="a3"/>
              <w:jc w:val="center"/>
              <w:rPr>
                <w:b/>
                <w:bCs/>
                <w:rtl/>
              </w:rPr>
            </w:pPr>
            <w:r w:rsidRPr="00573BF2">
              <w:rPr>
                <w:rFonts w:hint="cs"/>
                <w:b/>
                <w:bCs/>
                <w:rtl/>
              </w:rPr>
              <w:t xml:space="preserve">45 </w:t>
            </w:r>
            <w:r w:rsidRPr="00573BF2">
              <w:rPr>
                <w:b/>
                <w:bCs/>
                <w:rtl/>
              </w:rPr>
              <w:t>–</w:t>
            </w:r>
            <w:r w:rsidRPr="00573BF2">
              <w:rPr>
                <w:rFonts w:hint="cs"/>
                <w:b/>
                <w:bCs/>
                <w:rtl/>
              </w:rPr>
              <w:t xml:space="preserve"> 45 = صفر</w:t>
            </w:r>
          </w:p>
        </w:tc>
        <w:tc>
          <w:tcPr>
            <w:tcW w:w="1149" w:type="dxa"/>
            <w:vAlign w:val="center"/>
          </w:tcPr>
          <w:p w:rsidR="00573BF2" w:rsidRPr="00573BF2" w:rsidRDefault="00573BF2" w:rsidP="00573BF2">
            <w:pPr>
              <w:pStyle w:val="a3"/>
              <w:jc w:val="center"/>
              <w:rPr>
                <w:b/>
                <w:bCs/>
                <w:rtl/>
              </w:rPr>
            </w:pPr>
            <w:r w:rsidRPr="00573BF2">
              <w:rPr>
                <w:rFonts w:hint="cs"/>
                <w:b/>
                <w:bCs/>
                <w:rtl/>
              </w:rPr>
              <w:t xml:space="preserve">60 </w:t>
            </w:r>
            <w:r w:rsidRPr="00573BF2">
              <w:rPr>
                <w:b/>
                <w:bCs/>
                <w:rtl/>
              </w:rPr>
              <w:t>–</w:t>
            </w:r>
            <w:r w:rsidRPr="00573BF2">
              <w:rPr>
                <w:rFonts w:hint="cs"/>
                <w:b/>
                <w:bCs/>
                <w:rtl/>
              </w:rPr>
              <w:t xml:space="preserve"> 45 = 15</w:t>
            </w:r>
          </w:p>
        </w:tc>
        <w:tc>
          <w:tcPr>
            <w:tcW w:w="1213" w:type="dxa"/>
            <w:shd w:val="clear" w:color="auto" w:fill="CCECFF"/>
            <w:vAlign w:val="center"/>
          </w:tcPr>
          <w:p w:rsidR="00573BF2" w:rsidRPr="00573BF2" w:rsidRDefault="00573BF2" w:rsidP="00573BF2">
            <w:pPr>
              <w:pStyle w:val="a3"/>
              <w:jc w:val="center"/>
              <w:rPr>
                <w:b/>
                <w:bCs/>
                <w:rtl/>
              </w:rPr>
            </w:pPr>
            <w:r w:rsidRPr="00573BF2">
              <w:rPr>
                <w:rFonts w:hint="cs"/>
                <w:b/>
                <w:bCs/>
                <w:rtl/>
              </w:rPr>
              <w:t xml:space="preserve">75 </w:t>
            </w:r>
            <w:r w:rsidRPr="00573BF2">
              <w:rPr>
                <w:b/>
                <w:bCs/>
                <w:rtl/>
              </w:rPr>
              <w:t>–</w:t>
            </w:r>
            <w:r w:rsidRPr="00573BF2">
              <w:rPr>
                <w:rFonts w:hint="cs"/>
                <w:b/>
                <w:bCs/>
                <w:rtl/>
              </w:rPr>
              <w:t xml:space="preserve"> 45 = 30</w:t>
            </w:r>
          </w:p>
        </w:tc>
        <w:tc>
          <w:tcPr>
            <w:tcW w:w="3278" w:type="dxa"/>
            <w:vAlign w:val="center"/>
          </w:tcPr>
          <w:p w:rsidR="00573BF2" w:rsidRPr="00573BF2" w:rsidRDefault="00573BF2" w:rsidP="00573BF2">
            <w:pPr>
              <w:pStyle w:val="a3"/>
              <w:jc w:val="center"/>
              <w:rPr>
                <w:b/>
                <w:bCs/>
                <w:rtl/>
              </w:rPr>
            </w:pPr>
            <w:r w:rsidRPr="00573BF2">
              <w:rPr>
                <w:rFonts w:hint="cs"/>
                <w:b/>
                <w:bCs/>
                <w:rtl/>
              </w:rPr>
              <w:t>30</w:t>
            </w:r>
          </w:p>
        </w:tc>
      </w:tr>
      <w:tr w:rsidR="00573BF2" w:rsidRPr="00573BF2" w:rsidTr="00573BF2">
        <w:trPr>
          <w:jc w:val="center"/>
        </w:trPr>
        <w:tc>
          <w:tcPr>
            <w:tcW w:w="1305" w:type="dxa"/>
            <w:shd w:val="clear" w:color="auto" w:fill="FFFFCC"/>
            <w:vAlign w:val="center"/>
          </w:tcPr>
          <w:p w:rsidR="00573BF2" w:rsidRPr="00573BF2" w:rsidRDefault="00573BF2" w:rsidP="00573BF2">
            <w:pPr>
              <w:pStyle w:val="a3"/>
              <w:jc w:val="center"/>
              <w:rPr>
                <w:b/>
                <w:bCs/>
                <w:rtl/>
              </w:rPr>
            </w:pPr>
            <w:r w:rsidRPr="00573BF2">
              <w:rPr>
                <w:rFonts w:hint="cs"/>
                <w:b/>
                <w:bCs/>
                <w:rtl/>
              </w:rPr>
              <w:t>20</w:t>
            </w:r>
          </w:p>
        </w:tc>
        <w:tc>
          <w:tcPr>
            <w:tcW w:w="1325" w:type="dxa"/>
            <w:vAlign w:val="center"/>
          </w:tcPr>
          <w:p w:rsidR="00573BF2" w:rsidRPr="00573BF2" w:rsidRDefault="00573BF2" w:rsidP="00573BF2">
            <w:pPr>
              <w:pStyle w:val="a3"/>
              <w:jc w:val="center"/>
              <w:rPr>
                <w:b/>
                <w:bCs/>
                <w:rtl/>
              </w:rPr>
            </w:pPr>
            <w:r w:rsidRPr="00573BF2">
              <w:rPr>
                <w:rFonts w:hint="cs"/>
                <w:b/>
                <w:bCs/>
                <w:rtl/>
              </w:rPr>
              <w:t xml:space="preserve">30 </w:t>
            </w:r>
            <w:r w:rsidRPr="00573BF2">
              <w:rPr>
                <w:b/>
                <w:bCs/>
                <w:rtl/>
              </w:rPr>
              <w:t>–</w:t>
            </w:r>
            <w:r w:rsidRPr="00573BF2">
              <w:rPr>
                <w:rFonts w:hint="cs"/>
                <w:b/>
                <w:bCs/>
                <w:rtl/>
              </w:rPr>
              <w:t xml:space="preserve"> 10 = 20</w:t>
            </w:r>
          </w:p>
        </w:tc>
        <w:tc>
          <w:tcPr>
            <w:tcW w:w="1198" w:type="dxa"/>
            <w:vAlign w:val="center"/>
          </w:tcPr>
          <w:p w:rsidR="00573BF2" w:rsidRPr="00573BF2" w:rsidRDefault="00573BF2" w:rsidP="00573BF2">
            <w:pPr>
              <w:pStyle w:val="a3"/>
              <w:jc w:val="center"/>
              <w:rPr>
                <w:b/>
                <w:bCs/>
                <w:rtl/>
              </w:rPr>
            </w:pPr>
            <w:r w:rsidRPr="00573BF2">
              <w:rPr>
                <w:rFonts w:hint="cs"/>
                <w:b/>
                <w:bCs/>
                <w:rtl/>
              </w:rPr>
              <w:t xml:space="preserve">45 </w:t>
            </w:r>
            <w:r w:rsidRPr="00573BF2">
              <w:rPr>
                <w:b/>
                <w:bCs/>
                <w:rtl/>
              </w:rPr>
              <w:t>–</w:t>
            </w:r>
            <w:r w:rsidRPr="00573BF2">
              <w:rPr>
                <w:rFonts w:hint="cs"/>
                <w:b/>
                <w:bCs/>
                <w:rtl/>
              </w:rPr>
              <w:t xml:space="preserve"> 35 = 10</w:t>
            </w:r>
          </w:p>
        </w:tc>
        <w:tc>
          <w:tcPr>
            <w:tcW w:w="1149" w:type="dxa"/>
            <w:vAlign w:val="center"/>
          </w:tcPr>
          <w:p w:rsidR="00573BF2" w:rsidRPr="00573BF2" w:rsidRDefault="00573BF2" w:rsidP="00573BF2">
            <w:pPr>
              <w:pStyle w:val="a3"/>
              <w:jc w:val="center"/>
              <w:rPr>
                <w:b/>
                <w:bCs/>
                <w:rtl/>
              </w:rPr>
            </w:pPr>
            <w:r w:rsidRPr="00573BF2">
              <w:rPr>
                <w:rFonts w:hint="cs"/>
                <w:b/>
                <w:bCs/>
                <w:rtl/>
              </w:rPr>
              <w:t xml:space="preserve">60 </w:t>
            </w:r>
            <w:r w:rsidRPr="00573BF2">
              <w:rPr>
                <w:b/>
                <w:bCs/>
                <w:rtl/>
              </w:rPr>
              <w:t>–</w:t>
            </w:r>
            <w:r w:rsidRPr="00573BF2">
              <w:rPr>
                <w:rFonts w:hint="cs"/>
                <w:b/>
                <w:bCs/>
                <w:rtl/>
              </w:rPr>
              <w:t xml:space="preserve"> 60 = صفر</w:t>
            </w:r>
          </w:p>
        </w:tc>
        <w:tc>
          <w:tcPr>
            <w:tcW w:w="1213" w:type="dxa"/>
            <w:shd w:val="clear" w:color="auto" w:fill="CCECFF"/>
            <w:vAlign w:val="center"/>
          </w:tcPr>
          <w:p w:rsidR="00573BF2" w:rsidRPr="00573BF2" w:rsidRDefault="00573BF2" w:rsidP="00573BF2">
            <w:pPr>
              <w:pStyle w:val="a3"/>
              <w:jc w:val="center"/>
              <w:rPr>
                <w:b/>
                <w:bCs/>
                <w:rtl/>
              </w:rPr>
            </w:pPr>
            <w:r w:rsidRPr="00573BF2">
              <w:rPr>
                <w:rFonts w:hint="cs"/>
                <w:b/>
                <w:bCs/>
                <w:rtl/>
              </w:rPr>
              <w:t xml:space="preserve">75 </w:t>
            </w:r>
            <w:r w:rsidRPr="00573BF2">
              <w:rPr>
                <w:b/>
                <w:bCs/>
                <w:rtl/>
              </w:rPr>
              <w:t>–</w:t>
            </w:r>
            <w:r w:rsidRPr="00573BF2">
              <w:rPr>
                <w:rFonts w:hint="cs"/>
                <w:b/>
                <w:bCs/>
                <w:rtl/>
              </w:rPr>
              <w:t xml:space="preserve"> 60 = 15</w:t>
            </w:r>
          </w:p>
        </w:tc>
        <w:tc>
          <w:tcPr>
            <w:tcW w:w="3278" w:type="dxa"/>
            <w:shd w:val="clear" w:color="auto" w:fill="FFFF00"/>
            <w:vAlign w:val="center"/>
          </w:tcPr>
          <w:p w:rsidR="00573BF2" w:rsidRPr="00573BF2" w:rsidRDefault="00573BF2" w:rsidP="00573BF2">
            <w:pPr>
              <w:pStyle w:val="a3"/>
              <w:jc w:val="center"/>
              <w:rPr>
                <w:b/>
                <w:bCs/>
                <w:u w:val="single"/>
                <w:rtl/>
              </w:rPr>
            </w:pPr>
            <w:r w:rsidRPr="00573BF2">
              <w:rPr>
                <w:rFonts w:hint="cs"/>
                <w:b/>
                <w:bCs/>
                <w:u w:val="single"/>
                <w:rtl/>
              </w:rPr>
              <w:t>20</w:t>
            </w:r>
          </w:p>
        </w:tc>
      </w:tr>
      <w:tr w:rsidR="00573BF2" w:rsidRPr="00573BF2" w:rsidTr="00573BF2">
        <w:trPr>
          <w:jc w:val="center"/>
        </w:trPr>
        <w:tc>
          <w:tcPr>
            <w:tcW w:w="1305" w:type="dxa"/>
            <w:shd w:val="clear" w:color="auto" w:fill="FFFFCC"/>
            <w:vAlign w:val="center"/>
          </w:tcPr>
          <w:p w:rsidR="00573BF2" w:rsidRPr="00573BF2" w:rsidRDefault="00573BF2" w:rsidP="00573BF2">
            <w:pPr>
              <w:pStyle w:val="a3"/>
              <w:jc w:val="center"/>
              <w:rPr>
                <w:b/>
                <w:bCs/>
                <w:rtl/>
              </w:rPr>
            </w:pPr>
            <w:r w:rsidRPr="00573BF2">
              <w:rPr>
                <w:rFonts w:hint="cs"/>
                <w:b/>
                <w:bCs/>
                <w:rtl/>
              </w:rPr>
              <w:t>25</w:t>
            </w:r>
          </w:p>
        </w:tc>
        <w:tc>
          <w:tcPr>
            <w:tcW w:w="1325" w:type="dxa"/>
            <w:vAlign w:val="center"/>
          </w:tcPr>
          <w:p w:rsidR="00573BF2" w:rsidRPr="00573BF2" w:rsidRDefault="00573BF2" w:rsidP="00573BF2">
            <w:pPr>
              <w:pStyle w:val="a3"/>
              <w:jc w:val="center"/>
              <w:rPr>
                <w:b/>
                <w:bCs/>
                <w:rtl/>
              </w:rPr>
            </w:pPr>
            <w:r w:rsidRPr="00573BF2">
              <w:rPr>
                <w:rFonts w:hint="cs"/>
                <w:b/>
                <w:bCs/>
                <w:rtl/>
              </w:rPr>
              <w:t xml:space="preserve">30 </w:t>
            </w:r>
            <w:r w:rsidRPr="00573BF2">
              <w:rPr>
                <w:b/>
                <w:bCs/>
                <w:rtl/>
              </w:rPr>
              <w:t>–</w:t>
            </w:r>
            <w:r w:rsidRPr="00573BF2">
              <w:rPr>
                <w:rFonts w:hint="cs"/>
                <w:b/>
                <w:bCs/>
                <w:rtl/>
              </w:rPr>
              <w:t xml:space="preserve"> صفر = 30</w:t>
            </w:r>
          </w:p>
        </w:tc>
        <w:tc>
          <w:tcPr>
            <w:tcW w:w="1198" w:type="dxa"/>
            <w:vAlign w:val="center"/>
          </w:tcPr>
          <w:p w:rsidR="00573BF2" w:rsidRPr="00573BF2" w:rsidRDefault="00573BF2" w:rsidP="00573BF2">
            <w:pPr>
              <w:pStyle w:val="a3"/>
              <w:jc w:val="center"/>
              <w:rPr>
                <w:b/>
                <w:bCs/>
                <w:rtl/>
              </w:rPr>
            </w:pPr>
            <w:r w:rsidRPr="00573BF2">
              <w:rPr>
                <w:rFonts w:hint="cs"/>
                <w:b/>
                <w:bCs/>
                <w:rtl/>
              </w:rPr>
              <w:t xml:space="preserve">45 </w:t>
            </w:r>
            <w:r w:rsidRPr="00573BF2">
              <w:rPr>
                <w:b/>
                <w:bCs/>
                <w:rtl/>
              </w:rPr>
              <w:t>–</w:t>
            </w:r>
            <w:r w:rsidRPr="00573BF2">
              <w:rPr>
                <w:rFonts w:hint="cs"/>
                <w:b/>
                <w:bCs/>
                <w:rtl/>
              </w:rPr>
              <w:t xml:space="preserve"> 25 = 20</w:t>
            </w:r>
          </w:p>
        </w:tc>
        <w:tc>
          <w:tcPr>
            <w:tcW w:w="1149" w:type="dxa"/>
            <w:vAlign w:val="center"/>
          </w:tcPr>
          <w:p w:rsidR="00573BF2" w:rsidRPr="00573BF2" w:rsidRDefault="00573BF2" w:rsidP="00573BF2">
            <w:pPr>
              <w:pStyle w:val="a3"/>
              <w:jc w:val="center"/>
              <w:rPr>
                <w:b/>
                <w:bCs/>
                <w:rtl/>
              </w:rPr>
            </w:pPr>
            <w:r w:rsidRPr="00573BF2">
              <w:rPr>
                <w:rFonts w:hint="cs"/>
                <w:b/>
                <w:bCs/>
                <w:rtl/>
              </w:rPr>
              <w:t xml:space="preserve">60 </w:t>
            </w:r>
            <w:r w:rsidRPr="00573BF2">
              <w:rPr>
                <w:b/>
                <w:bCs/>
                <w:rtl/>
              </w:rPr>
              <w:t>–</w:t>
            </w:r>
            <w:r w:rsidRPr="00573BF2">
              <w:rPr>
                <w:rFonts w:hint="cs"/>
                <w:b/>
                <w:bCs/>
                <w:rtl/>
              </w:rPr>
              <w:t xml:space="preserve"> 50 = 10</w:t>
            </w:r>
          </w:p>
        </w:tc>
        <w:tc>
          <w:tcPr>
            <w:tcW w:w="1213" w:type="dxa"/>
            <w:shd w:val="clear" w:color="auto" w:fill="CCECFF"/>
            <w:vAlign w:val="center"/>
          </w:tcPr>
          <w:p w:rsidR="00573BF2" w:rsidRPr="00573BF2" w:rsidRDefault="00573BF2" w:rsidP="00573BF2">
            <w:pPr>
              <w:pStyle w:val="a3"/>
              <w:jc w:val="center"/>
              <w:rPr>
                <w:b/>
                <w:bCs/>
                <w:rtl/>
              </w:rPr>
            </w:pPr>
            <w:r w:rsidRPr="00573BF2">
              <w:rPr>
                <w:rFonts w:hint="cs"/>
                <w:b/>
                <w:bCs/>
                <w:rtl/>
              </w:rPr>
              <w:t xml:space="preserve">75 </w:t>
            </w:r>
            <w:r w:rsidRPr="00573BF2">
              <w:rPr>
                <w:b/>
                <w:bCs/>
                <w:rtl/>
              </w:rPr>
              <w:t>–</w:t>
            </w:r>
            <w:r w:rsidRPr="00573BF2">
              <w:rPr>
                <w:rFonts w:hint="cs"/>
                <w:b/>
                <w:bCs/>
                <w:rtl/>
              </w:rPr>
              <w:t xml:space="preserve"> 75 = صفر</w:t>
            </w:r>
          </w:p>
        </w:tc>
        <w:tc>
          <w:tcPr>
            <w:tcW w:w="3278" w:type="dxa"/>
            <w:shd w:val="clear" w:color="auto" w:fill="auto"/>
            <w:vAlign w:val="center"/>
          </w:tcPr>
          <w:p w:rsidR="00573BF2" w:rsidRPr="00573BF2" w:rsidRDefault="00573BF2" w:rsidP="00573BF2">
            <w:pPr>
              <w:pStyle w:val="a3"/>
              <w:jc w:val="center"/>
              <w:rPr>
                <w:b/>
                <w:bCs/>
                <w:rtl/>
              </w:rPr>
            </w:pPr>
            <w:r w:rsidRPr="00573BF2">
              <w:rPr>
                <w:rFonts w:hint="cs"/>
                <w:b/>
                <w:bCs/>
                <w:rtl/>
              </w:rPr>
              <w:t>30</w:t>
            </w:r>
          </w:p>
        </w:tc>
      </w:tr>
    </w:tbl>
    <w:p w:rsidR="00573BF2" w:rsidRPr="00573BF2" w:rsidRDefault="00573BF2" w:rsidP="00573BF2">
      <w:pPr>
        <w:pStyle w:val="a3"/>
        <w:rPr>
          <w:rFonts w:asciiTheme="minorBidi" w:hAnsiTheme="minorBidi"/>
          <w:b/>
          <w:bCs/>
          <w:sz w:val="25"/>
          <w:szCs w:val="25"/>
          <w:rtl/>
        </w:rPr>
      </w:pPr>
      <w:r w:rsidRPr="00573BF2">
        <w:rPr>
          <w:rFonts w:asciiTheme="minorBidi" w:hAnsiTheme="minorBidi" w:hint="cs"/>
          <w:b/>
          <w:bCs/>
          <w:sz w:val="25"/>
          <w:szCs w:val="25"/>
          <w:rtl/>
        </w:rPr>
        <w:t>فإن القرار المناسب وفقاً لمعيار الأسف هو</w:t>
      </w:r>
    </w:p>
    <w:p w:rsidR="00573BF2" w:rsidRPr="00573BF2" w:rsidRDefault="00573BF2" w:rsidP="00573BF2">
      <w:pPr>
        <w:pStyle w:val="a3"/>
        <w:rPr>
          <w:rFonts w:asciiTheme="minorBidi" w:hAnsiTheme="minorBidi"/>
          <w:b/>
          <w:bCs/>
          <w:sz w:val="25"/>
          <w:szCs w:val="25"/>
          <w:u w:val="single"/>
        </w:rPr>
      </w:pPr>
      <w:r w:rsidRPr="00573BF2">
        <w:rPr>
          <w:rFonts w:asciiTheme="minorBidi" w:hAnsiTheme="minorBidi" w:hint="cs"/>
          <w:b/>
          <w:bCs/>
          <w:color w:val="FF0000"/>
          <w:sz w:val="25"/>
          <w:szCs w:val="25"/>
          <w:u w:val="single"/>
          <w:rtl/>
        </w:rPr>
        <w:t>الحل</w:t>
      </w:r>
    </w:p>
    <w:p w:rsidR="00573BF2" w:rsidRPr="00573BF2" w:rsidRDefault="00573BF2" w:rsidP="00573BF2">
      <w:pPr>
        <w:spacing w:after="0" w:line="240" w:lineRule="auto"/>
        <w:rPr>
          <w:b/>
          <w:bCs/>
          <w:sz w:val="25"/>
          <w:szCs w:val="25"/>
          <w:rtl/>
        </w:rPr>
      </w:pPr>
      <w:r w:rsidRPr="00573BF2">
        <w:rPr>
          <w:b/>
          <w:bCs/>
          <w:sz w:val="25"/>
          <w:szCs w:val="25"/>
          <w:rtl/>
        </w:rPr>
        <w:t xml:space="preserve">* </w:t>
      </w:r>
      <w:r w:rsidRPr="00573BF2">
        <w:rPr>
          <w:rFonts w:hint="cs"/>
          <w:b/>
          <w:bCs/>
          <w:sz w:val="25"/>
          <w:szCs w:val="25"/>
          <w:rtl/>
        </w:rPr>
        <w:t>نقوم</w:t>
      </w:r>
      <w:r>
        <w:rPr>
          <w:rFonts w:hint="cs"/>
          <w:b/>
          <w:bCs/>
          <w:sz w:val="25"/>
          <w:szCs w:val="25"/>
          <w:rtl/>
        </w:rPr>
        <w:t xml:space="preserve"> </w:t>
      </w:r>
      <w:r w:rsidRPr="00573BF2">
        <w:rPr>
          <w:rFonts w:hint="cs"/>
          <w:b/>
          <w:bCs/>
          <w:sz w:val="25"/>
          <w:szCs w:val="25"/>
          <w:rtl/>
        </w:rPr>
        <w:t>بإعداد</w:t>
      </w:r>
      <w:r>
        <w:rPr>
          <w:rFonts w:hint="cs"/>
          <w:b/>
          <w:bCs/>
          <w:sz w:val="25"/>
          <w:szCs w:val="25"/>
          <w:rtl/>
        </w:rPr>
        <w:t xml:space="preserve"> </w:t>
      </w:r>
      <w:r w:rsidRPr="00573BF2">
        <w:rPr>
          <w:rFonts w:hint="cs"/>
          <w:b/>
          <w:bCs/>
          <w:sz w:val="25"/>
          <w:szCs w:val="25"/>
          <w:rtl/>
        </w:rPr>
        <w:t>مصفوفة</w:t>
      </w:r>
      <w:r>
        <w:rPr>
          <w:rFonts w:hint="cs"/>
          <w:b/>
          <w:bCs/>
          <w:sz w:val="25"/>
          <w:szCs w:val="25"/>
          <w:rtl/>
        </w:rPr>
        <w:t xml:space="preserve"> </w:t>
      </w:r>
      <w:r w:rsidRPr="00573BF2">
        <w:rPr>
          <w:rFonts w:hint="cs"/>
          <w:b/>
          <w:bCs/>
          <w:sz w:val="25"/>
          <w:szCs w:val="25"/>
          <w:rtl/>
        </w:rPr>
        <w:t>الأسف</w:t>
      </w:r>
      <w:r>
        <w:rPr>
          <w:rFonts w:hint="cs"/>
          <w:b/>
          <w:bCs/>
          <w:sz w:val="25"/>
          <w:szCs w:val="25"/>
          <w:rtl/>
        </w:rPr>
        <w:t xml:space="preserve"> </w:t>
      </w:r>
      <w:r w:rsidRPr="00573BF2">
        <w:rPr>
          <w:rFonts w:hint="cs"/>
          <w:b/>
          <w:bCs/>
          <w:sz w:val="25"/>
          <w:szCs w:val="25"/>
          <w:rtl/>
        </w:rPr>
        <w:t>كما</w:t>
      </w:r>
      <w:r>
        <w:rPr>
          <w:rFonts w:hint="cs"/>
          <w:b/>
          <w:bCs/>
          <w:sz w:val="25"/>
          <w:szCs w:val="25"/>
          <w:rtl/>
        </w:rPr>
        <w:t xml:space="preserve"> </w:t>
      </w:r>
      <w:r w:rsidRPr="00573BF2">
        <w:rPr>
          <w:rFonts w:hint="cs"/>
          <w:b/>
          <w:bCs/>
          <w:sz w:val="25"/>
          <w:szCs w:val="25"/>
          <w:rtl/>
        </w:rPr>
        <w:t>يلي</w:t>
      </w:r>
      <w:r w:rsidRPr="00573BF2">
        <w:rPr>
          <w:b/>
          <w:bCs/>
          <w:sz w:val="25"/>
          <w:szCs w:val="25"/>
          <w:rtl/>
        </w:rPr>
        <w:t xml:space="preserve"> :</w:t>
      </w:r>
    </w:p>
    <w:p w:rsidR="00573BF2" w:rsidRPr="00573BF2" w:rsidRDefault="00573BF2" w:rsidP="00573BF2">
      <w:pPr>
        <w:spacing w:after="0" w:line="240" w:lineRule="auto"/>
        <w:rPr>
          <w:b/>
          <w:bCs/>
          <w:sz w:val="25"/>
          <w:szCs w:val="25"/>
          <w:rtl/>
        </w:rPr>
      </w:pPr>
      <w:r w:rsidRPr="00573BF2">
        <w:rPr>
          <w:b/>
          <w:bCs/>
          <w:sz w:val="25"/>
          <w:szCs w:val="25"/>
          <w:rtl/>
        </w:rPr>
        <w:t xml:space="preserve">- </w:t>
      </w:r>
      <w:r w:rsidRPr="00573BF2">
        <w:rPr>
          <w:rFonts w:hint="cs"/>
          <w:b/>
          <w:bCs/>
          <w:sz w:val="25"/>
          <w:szCs w:val="25"/>
          <w:rtl/>
        </w:rPr>
        <w:t>نقوم</w:t>
      </w:r>
      <w:r>
        <w:rPr>
          <w:rFonts w:hint="cs"/>
          <w:b/>
          <w:bCs/>
          <w:sz w:val="25"/>
          <w:szCs w:val="25"/>
          <w:rtl/>
        </w:rPr>
        <w:t xml:space="preserve"> </w:t>
      </w:r>
      <w:r w:rsidRPr="00573BF2">
        <w:rPr>
          <w:rFonts w:hint="cs"/>
          <w:b/>
          <w:bCs/>
          <w:sz w:val="25"/>
          <w:szCs w:val="25"/>
          <w:rtl/>
        </w:rPr>
        <w:t>بطرح</w:t>
      </w:r>
      <w:r>
        <w:rPr>
          <w:rFonts w:hint="cs"/>
          <w:b/>
          <w:bCs/>
          <w:sz w:val="25"/>
          <w:szCs w:val="25"/>
          <w:rtl/>
        </w:rPr>
        <w:t xml:space="preserve"> </w:t>
      </w:r>
      <w:r w:rsidRPr="00573BF2">
        <w:rPr>
          <w:rFonts w:hint="cs"/>
          <w:b/>
          <w:bCs/>
          <w:sz w:val="25"/>
          <w:szCs w:val="25"/>
          <w:rtl/>
        </w:rPr>
        <w:t>أكبر</w:t>
      </w:r>
      <w:r>
        <w:rPr>
          <w:rFonts w:hint="cs"/>
          <w:b/>
          <w:bCs/>
          <w:sz w:val="25"/>
          <w:szCs w:val="25"/>
          <w:rtl/>
        </w:rPr>
        <w:t xml:space="preserve"> </w:t>
      </w:r>
      <w:r w:rsidRPr="00573BF2">
        <w:rPr>
          <w:rFonts w:hint="cs"/>
          <w:b/>
          <w:bCs/>
          <w:sz w:val="25"/>
          <w:szCs w:val="25"/>
          <w:rtl/>
        </w:rPr>
        <w:t>ربح</w:t>
      </w:r>
      <w:r>
        <w:rPr>
          <w:rFonts w:hint="cs"/>
          <w:b/>
          <w:bCs/>
          <w:sz w:val="25"/>
          <w:szCs w:val="25"/>
          <w:rtl/>
        </w:rPr>
        <w:t xml:space="preserve"> </w:t>
      </w:r>
      <w:r w:rsidRPr="00573BF2">
        <w:rPr>
          <w:rFonts w:hint="cs"/>
          <w:b/>
          <w:bCs/>
          <w:sz w:val="25"/>
          <w:szCs w:val="25"/>
          <w:rtl/>
        </w:rPr>
        <w:t>لكل</w:t>
      </w:r>
      <w:r>
        <w:rPr>
          <w:rFonts w:hint="cs"/>
          <w:b/>
          <w:bCs/>
          <w:sz w:val="25"/>
          <w:szCs w:val="25"/>
          <w:rtl/>
        </w:rPr>
        <w:t xml:space="preserve"> </w:t>
      </w:r>
      <w:r w:rsidRPr="00573BF2">
        <w:rPr>
          <w:rFonts w:hint="cs"/>
          <w:b/>
          <w:bCs/>
          <w:sz w:val="25"/>
          <w:szCs w:val="25"/>
          <w:rtl/>
        </w:rPr>
        <w:t>حالة</w:t>
      </w:r>
      <w:r>
        <w:rPr>
          <w:rFonts w:hint="cs"/>
          <w:b/>
          <w:bCs/>
          <w:sz w:val="25"/>
          <w:szCs w:val="25"/>
          <w:rtl/>
        </w:rPr>
        <w:t xml:space="preserve"> </w:t>
      </w:r>
      <w:r w:rsidRPr="00573BF2">
        <w:rPr>
          <w:rFonts w:hint="cs"/>
          <w:b/>
          <w:bCs/>
          <w:sz w:val="25"/>
          <w:szCs w:val="25"/>
          <w:rtl/>
        </w:rPr>
        <w:t>من</w:t>
      </w:r>
      <w:r>
        <w:rPr>
          <w:rFonts w:hint="cs"/>
          <w:b/>
          <w:bCs/>
          <w:sz w:val="25"/>
          <w:szCs w:val="25"/>
          <w:rtl/>
        </w:rPr>
        <w:t xml:space="preserve"> </w:t>
      </w:r>
      <w:r w:rsidRPr="00573BF2">
        <w:rPr>
          <w:rFonts w:hint="cs"/>
          <w:b/>
          <w:bCs/>
          <w:sz w:val="25"/>
          <w:szCs w:val="25"/>
          <w:rtl/>
        </w:rPr>
        <w:t>جميع</w:t>
      </w:r>
      <w:r>
        <w:rPr>
          <w:rFonts w:hint="cs"/>
          <w:b/>
          <w:bCs/>
          <w:sz w:val="25"/>
          <w:szCs w:val="25"/>
          <w:rtl/>
        </w:rPr>
        <w:t xml:space="preserve"> </w:t>
      </w:r>
      <w:r w:rsidRPr="00573BF2">
        <w:rPr>
          <w:rFonts w:hint="cs"/>
          <w:b/>
          <w:bCs/>
          <w:sz w:val="25"/>
          <w:szCs w:val="25"/>
          <w:rtl/>
        </w:rPr>
        <w:t>أرباح</w:t>
      </w:r>
      <w:r>
        <w:rPr>
          <w:rFonts w:hint="cs"/>
          <w:b/>
          <w:bCs/>
          <w:sz w:val="25"/>
          <w:szCs w:val="25"/>
          <w:rtl/>
        </w:rPr>
        <w:t xml:space="preserve"> </w:t>
      </w:r>
      <w:r w:rsidRPr="00573BF2">
        <w:rPr>
          <w:rFonts w:hint="cs"/>
          <w:b/>
          <w:bCs/>
          <w:sz w:val="25"/>
          <w:szCs w:val="25"/>
          <w:rtl/>
        </w:rPr>
        <w:t>الحالة</w:t>
      </w:r>
      <w:r w:rsidRPr="00573BF2">
        <w:rPr>
          <w:b/>
          <w:bCs/>
          <w:sz w:val="25"/>
          <w:szCs w:val="25"/>
          <w:rtl/>
        </w:rPr>
        <w:t>:</w:t>
      </w:r>
    </w:p>
    <w:p w:rsidR="00573BF2" w:rsidRPr="00573BF2" w:rsidRDefault="00573BF2" w:rsidP="00573BF2">
      <w:pPr>
        <w:spacing w:after="0" w:line="240" w:lineRule="auto"/>
        <w:rPr>
          <w:b/>
          <w:bCs/>
          <w:sz w:val="25"/>
          <w:szCs w:val="25"/>
          <w:rtl/>
        </w:rPr>
      </w:pPr>
      <w:r w:rsidRPr="00573BF2">
        <w:rPr>
          <w:b/>
          <w:bCs/>
          <w:sz w:val="25"/>
          <w:szCs w:val="25"/>
          <w:rtl/>
        </w:rPr>
        <w:t xml:space="preserve">- </w:t>
      </w:r>
      <w:r w:rsidRPr="00573BF2">
        <w:rPr>
          <w:rFonts w:hint="cs"/>
          <w:b/>
          <w:bCs/>
          <w:sz w:val="25"/>
          <w:szCs w:val="25"/>
          <w:rtl/>
        </w:rPr>
        <w:t>نقوم</w:t>
      </w:r>
      <w:r>
        <w:rPr>
          <w:rFonts w:hint="cs"/>
          <w:b/>
          <w:bCs/>
          <w:sz w:val="25"/>
          <w:szCs w:val="25"/>
          <w:rtl/>
        </w:rPr>
        <w:t xml:space="preserve"> </w:t>
      </w:r>
      <w:r w:rsidRPr="00573BF2">
        <w:rPr>
          <w:rFonts w:hint="cs"/>
          <w:b/>
          <w:bCs/>
          <w:sz w:val="25"/>
          <w:szCs w:val="25"/>
          <w:rtl/>
        </w:rPr>
        <w:t>باختيار</w:t>
      </w:r>
      <w:r>
        <w:rPr>
          <w:rFonts w:hint="cs"/>
          <w:b/>
          <w:bCs/>
          <w:sz w:val="25"/>
          <w:szCs w:val="25"/>
          <w:rtl/>
        </w:rPr>
        <w:t xml:space="preserve"> </w:t>
      </w:r>
      <w:r w:rsidRPr="00573BF2">
        <w:rPr>
          <w:rFonts w:hint="cs"/>
          <w:b/>
          <w:bCs/>
          <w:sz w:val="25"/>
          <w:szCs w:val="25"/>
          <w:rtl/>
        </w:rPr>
        <w:t>أكبر</w:t>
      </w:r>
      <w:r>
        <w:rPr>
          <w:rFonts w:hint="cs"/>
          <w:b/>
          <w:bCs/>
          <w:sz w:val="25"/>
          <w:szCs w:val="25"/>
          <w:rtl/>
        </w:rPr>
        <w:t xml:space="preserve"> </w:t>
      </w:r>
      <w:r w:rsidRPr="00573BF2">
        <w:rPr>
          <w:rFonts w:hint="cs"/>
          <w:b/>
          <w:bCs/>
          <w:sz w:val="25"/>
          <w:szCs w:val="25"/>
          <w:rtl/>
        </w:rPr>
        <w:t>أسفل</w:t>
      </w:r>
      <w:r>
        <w:rPr>
          <w:rFonts w:hint="cs"/>
          <w:b/>
          <w:bCs/>
          <w:sz w:val="25"/>
          <w:szCs w:val="25"/>
          <w:rtl/>
        </w:rPr>
        <w:t xml:space="preserve"> </w:t>
      </w:r>
      <w:r w:rsidRPr="00573BF2">
        <w:rPr>
          <w:rFonts w:hint="cs"/>
          <w:b/>
          <w:bCs/>
          <w:sz w:val="25"/>
          <w:szCs w:val="25"/>
          <w:rtl/>
        </w:rPr>
        <w:t>كل</w:t>
      </w:r>
      <w:r>
        <w:rPr>
          <w:rFonts w:hint="cs"/>
          <w:b/>
          <w:bCs/>
          <w:sz w:val="25"/>
          <w:szCs w:val="25"/>
          <w:rtl/>
        </w:rPr>
        <w:t xml:space="preserve"> </w:t>
      </w:r>
      <w:r w:rsidRPr="00573BF2">
        <w:rPr>
          <w:rFonts w:hint="cs"/>
          <w:b/>
          <w:bCs/>
          <w:sz w:val="25"/>
          <w:szCs w:val="25"/>
          <w:rtl/>
        </w:rPr>
        <w:t>استراتيجية</w:t>
      </w:r>
      <w:r w:rsidRPr="00573BF2">
        <w:rPr>
          <w:b/>
          <w:bCs/>
          <w:sz w:val="25"/>
          <w:szCs w:val="25"/>
          <w:rtl/>
        </w:rPr>
        <w:t xml:space="preserve"> :</w:t>
      </w:r>
    </w:p>
    <w:p w:rsidR="00573BF2" w:rsidRPr="00573BF2" w:rsidRDefault="00573BF2" w:rsidP="00573BF2">
      <w:pPr>
        <w:pStyle w:val="a3"/>
        <w:rPr>
          <w:b/>
          <w:bCs/>
          <w:sz w:val="25"/>
          <w:szCs w:val="25"/>
          <w:rtl/>
        </w:rPr>
      </w:pPr>
      <w:r>
        <w:rPr>
          <w:b/>
          <w:bCs/>
          <w:sz w:val="25"/>
          <w:szCs w:val="25"/>
          <w:rtl/>
        </w:rPr>
        <w:t xml:space="preserve">نقوم </w:t>
      </w:r>
      <w:r>
        <w:rPr>
          <w:rFonts w:hint="cs"/>
          <w:b/>
          <w:bCs/>
          <w:sz w:val="25"/>
          <w:szCs w:val="25"/>
          <w:rtl/>
        </w:rPr>
        <w:t>با</w:t>
      </w:r>
      <w:r w:rsidRPr="00573BF2">
        <w:rPr>
          <w:b/>
          <w:bCs/>
          <w:sz w:val="25"/>
          <w:szCs w:val="25"/>
          <w:rtl/>
        </w:rPr>
        <w:t xml:space="preserve">ختيار الإستراتيجية التي تحقق </w:t>
      </w:r>
      <w:r w:rsidRPr="00573BF2">
        <w:rPr>
          <w:rFonts w:hint="cs"/>
          <w:b/>
          <w:bCs/>
          <w:sz w:val="25"/>
          <w:szCs w:val="25"/>
          <w:rtl/>
        </w:rPr>
        <w:t>أقل أسف من عمود أكبر أسف</w:t>
      </w:r>
      <w:r>
        <w:rPr>
          <w:rFonts w:hint="cs"/>
          <w:b/>
          <w:bCs/>
          <w:sz w:val="25"/>
          <w:szCs w:val="25"/>
          <w:rtl/>
        </w:rPr>
        <w:t xml:space="preserve"> </w:t>
      </w:r>
      <w:r w:rsidRPr="00573BF2">
        <w:rPr>
          <w:rFonts w:hint="cs"/>
          <w:b/>
          <w:bCs/>
          <w:sz w:val="25"/>
          <w:szCs w:val="25"/>
          <w:rtl/>
        </w:rPr>
        <w:t>و</w:t>
      </w:r>
      <w:r>
        <w:rPr>
          <w:rFonts w:hint="cs"/>
          <w:b/>
          <w:bCs/>
          <w:sz w:val="25"/>
          <w:szCs w:val="25"/>
          <w:rtl/>
        </w:rPr>
        <w:t xml:space="preserve"> </w:t>
      </w:r>
      <w:r w:rsidRPr="00573BF2">
        <w:rPr>
          <w:b/>
          <w:bCs/>
          <w:sz w:val="25"/>
          <w:szCs w:val="25"/>
          <w:rtl/>
        </w:rPr>
        <w:t>بالتالي نجد ان القرار المناسب لمعيار التشاؤم هو إنتاج‌١٠ وحدات</w:t>
      </w:r>
    </w:p>
    <w:p w:rsidR="00573BF2" w:rsidRPr="00573BF2" w:rsidRDefault="00573BF2" w:rsidP="00573BF2">
      <w:pPr>
        <w:pStyle w:val="a3"/>
        <w:numPr>
          <w:ilvl w:val="0"/>
          <w:numId w:val="56"/>
        </w:numPr>
        <w:ind w:left="360"/>
        <w:rPr>
          <w:rFonts w:asciiTheme="minorBidi" w:hAnsiTheme="minorBidi"/>
          <w:b/>
          <w:bCs/>
          <w:sz w:val="25"/>
          <w:szCs w:val="25"/>
        </w:rPr>
      </w:pPr>
      <w:r w:rsidRPr="00573BF2">
        <w:rPr>
          <w:rFonts w:asciiTheme="minorBidi" w:hAnsiTheme="minorBidi"/>
          <w:b/>
          <w:bCs/>
          <w:sz w:val="25"/>
          <w:szCs w:val="25"/>
          <w:rtl/>
        </w:rPr>
        <w:t>انتاج ١٠ وحدات</w:t>
      </w:r>
    </w:p>
    <w:p w:rsidR="00573BF2" w:rsidRPr="00573BF2" w:rsidRDefault="00573BF2" w:rsidP="00573BF2">
      <w:pPr>
        <w:pStyle w:val="a3"/>
        <w:numPr>
          <w:ilvl w:val="0"/>
          <w:numId w:val="56"/>
        </w:numPr>
        <w:ind w:left="360"/>
        <w:rPr>
          <w:rFonts w:asciiTheme="minorBidi" w:hAnsiTheme="minorBidi"/>
          <w:b/>
          <w:bCs/>
          <w:sz w:val="25"/>
          <w:szCs w:val="25"/>
        </w:rPr>
      </w:pPr>
      <w:r w:rsidRPr="00573BF2">
        <w:rPr>
          <w:rFonts w:asciiTheme="minorBidi" w:hAnsiTheme="minorBidi"/>
          <w:b/>
          <w:bCs/>
          <w:sz w:val="25"/>
          <w:szCs w:val="25"/>
          <w:rtl/>
        </w:rPr>
        <w:t>انتاج ٢٥ وحدة</w:t>
      </w:r>
    </w:p>
    <w:p w:rsidR="00573BF2" w:rsidRPr="00573BF2" w:rsidRDefault="00573BF2" w:rsidP="00573BF2">
      <w:pPr>
        <w:pStyle w:val="a3"/>
        <w:numPr>
          <w:ilvl w:val="0"/>
          <w:numId w:val="56"/>
        </w:numPr>
        <w:ind w:left="360"/>
        <w:rPr>
          <w:rFonts w:asciiTheme="minorBidi" w:hAnsiTheme="minorBidi"/>
          <w:b/>
          <w:bCs/>
          <w:sz w:val="25"/>
          <w:szCs w:val="25"/>
        </w:rPr>
      </w:pPr>
      <w:r w:rsidRPr="00573BF2">
        <w:rPr>
          <w:rFonts w:asciiTheme="minorBidi" w:hAnsiTheme="minorBidi"/>
          <w:b/>
          <w:bCs/>
          <w:sz w:val="25"/>
          <w:szCs w:val="25"/>
          <w:rtl/>
        </w:rPr>
        <w:t>انتاج ١٥ وحدة</w:t>
      </w:r>
    </w:p>
    <w:p w:rsidR="00573BF2" w:rsidRPr="00573BF2" w:rsidRDefault="00573BF2" w:rsidP="00573BF2">
      <w:pPr>
        <w:pStyle w:val="a3"/>
        <w:numPr>
          <w:ilvl w:val="0"/>
          <w:numId w:val="56"/>
        </w:numPr>
        <w:ind w:left="360"/>
        <w:rPr>
          <w:rFonts w:asciiTheme="minorBidi" w:hAnsiTheme="minorBidi"/>
          <w:b/>
          <w:bCs/>
          <w:color w:val="0000CC"/>
          <w:sz w:val="25"/>
          <w:szCs w:val="25"/>
          <w:u w:val="single"/>
        </w:rPr>
      </w:pPr>
      <w:r w:rsidRPr="00573BF2">
        <w:rPr>
          <w:rFonts w:asciiTheme="minorBidi" w:hAnsiTheme="minorBidi"/>
          <w:b/>
          <w:bCs/>
          <w:color w:val="0000CC"/>
          <w:sz w:val="25"/>
          <w:szCs w:val="25"/>
          <w:u w:val="single"/>
          <w:rtl/>
        </w:rPr>
        <w:t>انتاج ٢٠ وحدة</w:t>
      </w:r>
    </w:p>
    <w:p w:rsidR="00573BF2" w:rsidRPr="00573BF2" w:rsidRDefault="00573BF2" w:rsidP="00573BF2">
      <w:pPr>
        <w:pStyle w:val="a3"/>
        <w:rPr>
          <w:rFonts w:asciiTheme="minorBidi" w:hAnsiTheme="minorBidi"/>
          <w:b/>
          <w:bCs/>
          <w:sz w:val="25"/>
          <w:szCs w:val="25"/>
          <w:rtl/>
        </w:rPr>
      </w:pPr>
    </w:p>
    <w:p w:rsidR="00573BF2" w:rsidRPr="00573BF2" w:rsidRDefault="00573BF2" w:rsidP="00573BF2">
      <w:pPr>
        <w:pStyle w:val="a3"/>
        <w:rPr>
          <w:rFonts w:asciiTheme="minorBidi" w:eastAsia="Times New Roman" w:hAnsiTheme="minorBidi"/>
          <w:b/>
          <w:bCs/>
          <w:sz w:val="25"/>
          <w:szCs w:val="25"/>
          <w:rtl/>
        </w:rPr>
      </w:pPr>
      <w:r w:rsidRPr="00573BF2">
        <w:rPr>
          <w:rFonts w:asciiTheme="minorBidi" w:eastAsia="Times New Roman" w:hAnsiTheme="minorBidi"/>
          <w:b/>
          <w:bCs/>
          <w:sz w:val="25"/>
          <w:szCs w:val="25"/>
          <w:rtl/>
        </w:rPr>
        <w:t xml:space="preserve">السؤال </w:t>
      </w:r>
      <w:r w:rsidRPr="00573BF2">
        <w:rPr>
          <w:rFonts w:asciiTheme="minorBidi" w:eastAsia="Times New Roman" w:hAnsiTheme="minorBidi" w:hint="cs"/>
          <w:b/>
          <w:bCs/>
          <w:sz w:val="25"/>
          <w:szCs w:val="25"/>
          <w:rtl/>
        </w:rPr>
        <w:t>5</w:t>
      </w:r>
    </w:p>
    <w:p w:rsidR="00573BF2" w:rsidRPr="00573BF2" w:rsidRDefault="00573BF2" w:rsidP="00573BF2">
      <w:pPr>
        <w:pStyle w:val="a3"/>
        <w:rPr>
          <w:rFonts w:asciiTheme="minorBidi" w:eastAsia="Times New Roman" w:hAnsiTheme="minorBidi"/>
          <w:b/>
          <w:bCs/>
          <w:sz w:val="25"/>
          <w:szCs w:val="25"/>
        </w:rPr>
      </w:pPr>
      <w:r w:rsidRPr="00573BF2">
        <w:rPr>
          <w:rFonts w:asciiTheme="minorBidi" w:eastAsia="Times New Roman" w:hAnsiTheme="minorBidi" w:hint="cs"/>
          <w:b/>
          <w:bCs/>
          <w:sz w:val="25"/>
          <w:szCs w:val="25"/>
          <w:rtl/>
        </w:rPr>
        <w:t>إذا توفرت لديك مصفوفة القرار التالية :</w:t>
      </w:r>
    </w:p>
    <w:tbl>
      <w:tblPr>
        <w:tblStyle w:val="a6"/>
        <w:bidiVisual/>
        <w:tblW w:w="0" w:type="auto"/>
        <w:jc w:val="center"/>
        <w:tblInd w:w="-295" w:type="dxa"/>
        <w:tblLook w:val="04A0"/>
      </w:tblPr>
      <w:tblGrid>
        <w:gridCol w:w="1266"/>
        <w:gridCol w:w="750"/>
        <w:gridCol w:w="732"/>
        <w:gridCol w:w="732"/>
        <w:gridCol w:w="741"/>
        <w:gridCol w:w="4596"/>
      </w:tblGrid>
      <w:tr w:rsidR="00573BF2" w:rsidRPr="00573BF2" w:rsidTr="00573BF2">
        <w:trPr>
          <w:jc w:val="center"/>
        </w:trPr>
        <w:tc>
          <w:tcPr>
            <w:tcW w:w="1316" w:type="dxa"/>
            <w:vMerge w:val="restart"/>
            <w:vAlign w:val="center"/>
          </w:tcPr>
          <w:p w:rsidR="00573BF2" w:rsidRPr="00573BF2" w:rsidRDefault="00573BF2" w:rsidP="00573BF2">
            <w:pPr>
              <w:pStyle w:val="a3"/>
              <w:jc w:val="center"/>
              <w:rPr>
                <w:b/>
                <w:bCs/>
                <w:rtl/>
              </w:rPr>
            </w:pPr>
            <w:r w:rsidRPr="00573BF2">
              <w:rPr>
                <w:rFonts w:hint="cs"/>
                <w:b/>
                <w:bCs/>
                <w:rtl/>
              </w:rPr>
              <w:t>إستراتيجيات</w:t>
            </w:r>
          </w:p>
          <w:p w:rsidR="00573BF2" w:rsidRPr="00573BF2" w:rsidRDefault="00573BF2" w:rsidP="00573BF2">
            <w:pPr>
              <w:pStyle w:val="a3"/>
              <w:jc w:val="center"/>
              <w:rPr>
                <w:b/>
                <w:bCs/>
                <w:rtl/>
              </w:rPr>
            </w:pPr>
            <w:r w:rsidRPr="00573BF2">
              <w:rPr>
                <w:rFonts w:hint="cs"/>
                <w:b/>
                <w:bCs/>
                <w:rtl/>
              </w:rPr>
              <w:lastRenderedPageBreak/>
              <w:t>الإنتاج</w:t>
            </w:r>
          </w:p>
        </w:tc>
        <w:tc>
          <w:tcPr>
            <w:tcW w:w="3248" w:type="dxa"/>
            <w:gridSpan w:val="4"/>
            <w:vAlign w:val="center"/>
          </w:tcPr>
          <w:p w:rsidR="00573BF2" w:rsidRPr="00573BF2" w:rsidRDefault="00573BF2" w:rsidP="00573BF2">
            <w:pPr>
              <w:pStyle w:val="a3"/>
              <w:jc w:val="center"/>
              <w:rPr>
                <w:b/>
                <w:bCs/>
                <w:rtl/>
              </w:rPr>
            </w:pPr>
            <w:r w:rsidRPr="00573BF2">
              <w:rPr>
                <w:rFonts w:hint="cs"/>
                <w:b/>
                <w:bCs/>
                <w:rtl/>
              </w:rPr>
              <w:lastRenderedPageBreak/>
              <w:t>حالات الطلب المتوقع</w:t>
            </w:r>
          </w:p>
          <w:p w:rsidR="00573BF2" w:rsidRPr="00573BF2" w:rsidRDefault="00573BF2" w:rsidP="00573BF2">
            <w:pPr>
              <w:pStyle w:val="a3"/>
              <w:jc w:val="center"/>
              <w:rPr>
                <w:b/>
                <w:bCs/>
                <w:rtl/>
              </w:rPr>
            </w:pPr>
            <w:r w:rsidRPr="00573BF2">
              <w:rPr>
                <w:rFonts w:asciiTheme="minorBidi" w:eastAsiaTheme="minorHAnsi" w:hAnsiTheme="minorBidi" w:hint="cs"/>
                <w:b/>
                <w:bCs/>
                <w:rtl/>
              </w:rPr>
              <w:lastRenderedPageBreak/>
              <w:t>40</w:t>
            </w:r>
            <w:r w:rsidRPr="00573BF2">
              <w:rPr>
                <w:rFonts w:asciiTheme="minorBidi" w:eastAsiaTheme="minorHAnsi" w:hAnsiTheme="minorBidi"/>
                <w:b/>
                <w:bCs/>
                <w:rtl/>
              </w:rPr>
              <w:t xml:space="preserve">%، </w:t>
            </w:r>
            <w:r w:rsidRPr="00573BF2">
              <w:rPr>
                <w:rFonts w:asciiTheme="minorBidi" w:eastAsiaTheme="minorHAnsi" w:hAnsiTheme="minorBidi" w:hint="cs"/>
                <w:b/>
                <w:bCs/>
                <w:rtl/>
              </w:rPr>
              <w:t>2</w:t>
            </w:r>
            <w:r w:rsidRPr="00573BF2">
              <w:rPr>
                <w:rFonts w:asciiTheme="minorBidi" w:eastAsiaTheme="minorHAnsi" w:hAnsiTheme="minorBidi"/>
                <w:b/>
                <w:bCs/>
                <w:rtl/>
              </w:rPr>
              <w:t>0%</w:t>
            </w:r>
            <w:r w:rsidRPr="00573BF2">
              <w:rPr>
                <w:rFonts w:asciiTheme="minorBidi" w:eastAsiaTheme="minorHAnsi" w:hAnsiTheme="minorBidi" w:hint="cs"/>
                <w:b/>
                <w:bCs/>
                <w:rtl/>
              </w:rPr>
              <w:t xml:space="preserve"> ،15% </w:t>
            </w:r>
            <w:r w:rsidRPr="00573BF2">
              <w:rPr>
                <w:rFonts w:asciiTheme="minorBidi" w:eastAsiaTheme="minorHAnsi" w:hAnsiTheme="minorBidi"/>
                <w:b/>
                <w:bCs/>
                <w:rtl/>
              </w:rPr>
              <w:t xml:space="preserve">، </w:t>
            </w:r>
            <w:r w:rsidRPr="00573BF2">
              <w:rPr>
                <w:rFonts w:asciiTheme="minorBidi" w:eastAsiaTheme="minorHAnsi" w:hAnsiTheme="minorBidi" w:hint="cs"/>
                <w:b/>
                <w:bCs/>
                <w:rtl/>
              </w:rPr>
              <w:t>2</w:t>
            </w:r>
            <w:r w:rsidRPr="00573BF2">
              <w:rPr>
                <w:rFonts w:asciiTheme="minorBidi" w:eastAsiaTheme="minorHAnsi" w:hAnsiTheme="minorBidi"/>
                <w:b/>
                <w:bCs/>
                <w:rtl/>
              </w:rPr>
              <w:t>5%</w:t>
            </w:r>
          </w:p>
        </w:tc>
        <w:tc>
          <w:tcPr>
            <w:tcW w:w="5218" w:type="dxa"/>
            <w:vMerge w:val="restart"/>
            <w:vAlign w:val="center"/>
          </w:tcPr>
          <w:p w:rsidR="00573BF2" w:rsidRPr="00573BF2" w:rsidRDefault="00573BF2" w:rsidP="00573BF2">
            <w:pPr>
              <w:pStyle w:val="a3"/>
              <w:jc w:val="center"/>
              <w:rPr>
                <w:b/>
                <w:bCs/>
                <w:rtl/>
              </w:rPr>
            </w:pPr>
            <w:r w:rsidRPr="00573BF2">
              <w:rPr>
                <w:rFonts w:hint="cs"/>
                <w:b/>
                <w:bCs/>
                <w:rtl/>
              </w:rPr>
              <w:lastRenderedPageBreak/>
              <w:t>صافي الربح المتوقع</w:t>
            </w:r>
          </w:p>
          <w:p w:rsidR="00573BF2" w:rsidRPr="00573BF2" w:rsidRDefault="00573BF2" w:rsidP="00573BF2">
            <w:pPr>
              <w:pStyle w:val="a3"/>
              <w:jc w:val="center"/>
              <w:rPr>
                <w:b/>
                <w:bCs/>
                <w:rtl/>
              </w:rPr>
            </w:pPr>
            <w:r w:rsidRPr="00573BF2">
              <w:rPr>
                <w:rFonts w:hint="cs"/>
                <w:b/>
                <w:bCs/>
                <w:rtl/>
              </w:rPr>
              <w:lastRenderedPageBreak/>
              <w:t xml:space="preserve">مجموع ( ربح الحالة </w:t>
            </w:r>
            <w:r w:rsidRPr="00573BF2">
              <w:rPr>
                <w:b/>
                <w:bCs/>
              </w:rPr>
              <w:t>x</w:t>
            </w:r>
            <w:r w:rsidRPr="00573BF2">
              <w:rPr>
                <w:rFonts w:hint="cs"/>
                <w:b/>
                <w:bCs/>
                <w:rtl/>
              </w:rPr>
              <w:t xml:space="preserve"> إحتمال الحالة )</w:t>
            </w:r>
          </w:p>
        </w:tc>
      </w:tr>
      <w:tr w:rsidR="00573BF2" w:rsidRPr="00573BF2" w:rsidTr="00573BF2">
        <w:trPr>
          <w:jc w:val="center"/>
        </w:trPr>
        <w:tc>
          <w:tcPr>
            <w:tcW w:w="1316" w:type="dxa"/>
            <w:vMerge/>
            <w:vAlign w:val="center"/>
          </w:tcPr>
          <w:p w:rsidR="00573BF2" w:rsidRPr="00573BF2" w:rsidRDefault="00573BF2" w:rsidP="00573BF2">
            <w:pPr>
              <w:pStyle w:val="a3"/>
              <w:jc w:val="center"/>
              <w:rPr>
                <w:b/>
                <w:bCs/>
                <w:rtl/>
              </w:rPr>
            </w:pPr>
          </w:p>
        </w:tc>
        <w:tc>
          <w:tcPr>
            <w:tcW w:w="807"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10</w:t>
            </w:r>
          </w:p>
        </w:tc>
        <w:tc>
          <w:tcPr>
            <w:tcW w:w="810"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15</w:t>
            </w:r>
          </w:p>
        </w:tc>
        <w:tc>
          <w:tcPr>
            <w:tcW w:w="810"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20</w:t>
            </w:r>
          </w:p>
        </w:tc>
        <w:tc>
          <w:tcPr>
            <w:tcW w:w="821"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25</w:t>
            </w:r>
          </w:p>
        </w:tc>
        <w:tc>
          <w:tcPr>
            <w:tcW w:w="5218" w:type="dxa"/>
            <w:vMerge/>
          </w:tcPr>
          <w:p w:rsidR="00573BF2" w:rsidRPr="00573BF2" w:rsidRDefault="00573BF2" w:rsidP="00573BF2">
            <w:pPr>
              <w:pStyle w:val="a3"/>
              <w:jc w:val="center"/>
              <w:rPr>
                <w:b/>
                <w:bCs/>
                <w:rtl/>
              </w:rPr>
            </w:pPr>
          </w:p>
        </w:tc>
      </w:tr>
      <w:tr w:rsidR="00573BF2" w:rsidRPr="00573BF2" w:rsidTr="00573BF2">
        <w:trPr>
          <w:jc w:val="center"/>
        </w:trPr>
        <w:tc>
          <w:tcPr>
            <w:tcW w:w="1316" w:type="dxa"/>
            <w:shd w:val="clear" w:color="auto" w:fill="FFFFCC"/>
            <w:vAlign w:val="center"/>
          </w:tcPr>
          <w:p w:rsidR="00573BF2" w:rsidRPr="00573BF2" w:rsidRDefault="00573BF2" w:rsidP="00573BF2">
            <w:pPr>
              <w:pStyle w:val="a3"/>
              <w:jc w:val="center"/>
              <w:rPr>
                <w:b/>
                <w:bCs/>
                <w:rtl/>
              </w:rPr>
            </w:pPr>
            <w:r w:rsidRPr="00573BF2">
              <w:rPr>
                <w:rFonts w:hint="cs"/>
                <w:b/>
                <w:bCs/>
                <w:rtl/>
              </w:rPr>
              <w:t>10</w:t>
            </w:r>
          </w:p>
        </w:tc>
        <w:tc>
          <w:tcPr>
            <w:tcW w:w="807" w:type="dxa"/>
            <w:vAlign w:val="center"/>
          </w:tcPr>
          <w:p w:rsidR="00573BF2" w:rsidRPr="00573BF2" w:rsidRDefault="00573BF2" w:rsidP="00573BF2">
            <w:pPr>
              <w:pStyle w:val="a3"/>
              <w:jc w:val="center"/>
              <w:rPr>
                <w:b/>
                <w:bCs/>
                <w:rtl/>
              </w:rPr>
            </w:pPr>
            <w:r w:rsidRPr="00573BF2">
              <w:rPr>
                <w:rFonts w:hint="cs"/>
                <w:b/>
                <w:bCs/>
                <w:rtl/>
              </w:rPr>
              <w:t>30</w:t>
            </w:r>
          </w:p>
        </w:tc>
        <w:tc>
          <w:tcPr>
            <w:tcW w:w="810" w:type="dxa"/>
            <w:vAlign w:val="center"/>
          </w:tcPr>
          <w:p w:rsidR="00573BF2" w:rsidRPr="00573BF2" w:rsidRDefault="00573BF2" w:rsidP="00573BF2">
            <w:pPr>
              <w:pStyle w:val="a3"/>
              <w:jc w:val="center"/>
              <w:rPr>
                <w:b/>
                <w:bCs/>
                <w:rtl/>
              </w:rPr>
            </w:pPr>
            <w:r w:rsidRPr="00573BF2">
              <w:rPr>
                <w:rFonts w:hint="cs"/>
                <w:b/>
                <w:bCs/>
                <w:rtl/>
              </w:rPr>
              <w:t>30</w:t>
            </w:r>
          </w:p>
        </w:tc>
        <w:tc>
          <w:tcPr>
            <w:tcW w:w="810" w:type="dxa"/>
            <w:vAlign w:val="center"/>
          </w:tcPr>
          <w:p w:rsidR="00573BF2" w:rsidRPr="00573BF2" w:rsidRDefault="00573BF2" w:rsidP="00573BF2">
            <w:pPr>
              <w:pStyle w:val="a3"/>
              <w:jc w:val="center"/>
              <w:rPr>
                <w:b/>
                <w:bCs/>
                <w:rtl/>
              </w:rPr>
            </w:pPr>
            <w:r w:rsidRPr="00573BF2">
              <w:rPr>
                <w:rFonts w:hint="cs"/>
                <w:b/>
                <w:bCs/>
                <w:rtl/>
              </w:rPr>
              <w:t>30</w:t>
            </w:r>
          </w:p>
        </w:tc>
        <w:tc>
          <w:tcPr>
            <w:tcW w:w="821" w:type="dxa"/>
            <w:shd w:val="clear" w:color="auto" w:fill="CCECFF"/>
            <w:vAlign w:val="center"/>
          </w:tcPr>
          <w:p w:rsidR="00573BF2" w:rsidRPr="00573BF2" w:rsidRDefault="00573BF2" w:rsidP="00573BF2">
            <w:pPr>
              <w:pStyle w:val="a3"/>
              <w:jc w:val="center"/>
              <w:rPr>
                <w:b/>
                <w:bCs/>
                <w:rtl/>
              </w:rPr>
            </w:pPr>
            <w:r w:rsidRPr="00573BF2">
              <w:rPr>
                <w:rFonts w:hint="cs"/>
                <w:b/>
                <w:bCs/>
                <w:rtl/>
              </w:rPr>
              <w:t>30</w:t>
            </w:r>
          </w:p>
        </w:tc>
        <w:tc>
          <w:tcPr>
            <w:tcW w:w="5218" w:type="dxa"/>
            <w:shd w:val="clear" w:color="auto" w:fill="auto"/>
          </w:tcPr>
          <w:p w:rsidR="00573BF2" w:rsidRPr="00573BF2" w:rsidRDefault="00573BF2" w:rsidP="00573BF2">
            <w:pPr>
              <w:pStyle w:val="a3"/>
              <w:jc w:val="center"/>
              <w:rPr>
                <w:b/>
                <w:bCs/>
                <w:rtl/>
              </w:rPr>
            </w:pPr>
            <w:r w:rsidRPr="00573BF2">
              <w:rPr>
                <w:rFonts w:hint="cs"/>
                <w:b/>
                <w:bCs/>
                <w:rtl/>
              </w:rPr>
              <w:t xml:space="preserve">( 30 </w:t>
            </w:r>
            <w:r w:rsidRPr="00573BF2">
              <w:rPr>
                <w:b/>
                <w:bCs/>
              </w:rPr>
              <w:t>x</w:t>
            </w:r>
            <w:r w:rsidRPr="00573BF2">
              <w:rPr>
                <w:rFonts w:hint="cs"/>
                <w:b/>
                <w:bCs/>
                <w:rtl/>
              </w:rPr>
              <w:t xml:space="preserve"> 1 ) = 30(هنا بما ان حالات الطلب المتوقع كلها 30 جمعت احتمال الحالات وطلع 1 صحيح )</w:t>
            </w:r>
          </w:p>
        </w:tc>
      </w:tr>
      <w:tr w:rsidR="00573BF2" w:rsidRPr="00573BF2" w:rsidTr="00573BF2">
        <w:trPr>
          <w:jc w:val="center"/>
        </w:trPr>
        <w:tc>
          <w:tcPr>
            <w:tcW w:w="1316" w:type="dxa"/>
            <w:shd w:val="clear" w:color="auto" w:fill="FFFFCC"/>
            <w:vAlign w:val="center"/>
          </w:tcPr>
          <w:p w:rsidR="00573BF2" w:rsidRPr="00573BF2" w:rsidRDefault="00573BF2" w:rsidP="00573BF2">
            <w:pPr>
              <w:pStyle w:val="a3"/>
              <w:jc w:val="center"/>
              <w:rPr>
                <w:b/>
                <w:bCs/>
                <w:rtl/>
              </w:rPr>
            </w:pPr>
            <w:r w:rsidRPr="00573BF2">
              <w:rPr>
                <w:rFonts w:hint="cs"/>
                <w:b/>
                <w:bCs/>
                <w:rtl/>
              </w:rPr>
              <w:t>15</w:t>
            </w:r>
          </w:p>
        </w:tc>
        <w:tc>
          <w:tcPr>
            <w:tcW w:w="807" w:type="dxa"/>
            <w:vAlign w:val="center"/>
          </w:tcPr>
          <w:p w:rsidR="00573BF2" w:rsidRPr="00573BF2" w:rsidRDefault="00573BF2" w:rsidP="00573BF2">
            <w:pPr>
              <w:pStyle w:val="a3"/>
              <w:jc w:val="center"/>
              <w:rPr>
                <w:b/>
                <w:bCs/>
                <w:rtl/>
              </w:rPr>
            </w:pPr>
            <w:r w:rsidRPr="00573BF2">
              <w:rPr>
                <w:rFonts w:hint="cs"/>
                <w:b/>
                <w:bCs/>
                <w:rtl/>
              </w:rPr>
              <w:t>20</w:t>
            </w:r>
          </w:p>
        </w:tc>
        <w:tc>
          <w:tcPr>
            <w:tcW w:w="810" w:type="dxa"/>
            <w:vAlign w:val="center"/>
          </w:tcPr>
          <w:p w:rsidR="00573BF2" w:rsidRPr="00573BF2" w:rsidRDefault="00573BF2" w:rsidP="00573BF2">
            <w:pPr>
              <w:pStyle w:val="a3"/>
              <w:jc w:val="center"/>
              <w:rPr>
                <w:b/>
                <w:bCs/>
                <w:rtl/>
              </w:rPr>
            </w:pPr>
            <w:r w:rsidRPr="00573BF2">
              <w:rPr>
                <w:rFonts w:hint="cs"/>
                <w:b/>
                <w:bCs/>
                <w:rtl/>
              </w:rPr>
              <w:t>45</w:t>
            </w:r>
          </w:p>
        </w:tc>
        <w:tc>
          <w:tcPr>
            <w:tcW w:w="810" w:type="dxa"/>
            <w:vAlign w:val="center"/>
          </w:tcPr>
          <w:p w:rsidR="00573BF2" w:rsidRPr="00573BF2" w:rsidRDefault="00573BF2" w:rsidP="00573BF2">
            <w:pPr>
              <w:pStyle w:val="a3"/>
              <w:jc w:val="center"/>
              <w:rPr>
                <w:b/>
                <w:bCs/>
                <w:rtl/>
              </w:rPr>
            </w:pPr>
            <w:r w:rsidRPr="00573BF2">
              <w:rPr>
                <w:rFonts w:hint="cs"/>
                <w:b/>
                <w:bCs/>
                <w:rtl/>
              </w:rPr>
              <w:t>45</w:t>
            </w:r>
          </w:p>
        </w:tc>
        <w:tc>
          <w:tcPr>
            <w:tcW w:w="821" w:type="dxa"/>
            <w:shd w:val="clear" w:color="auto" w:fill="CCECFF"/>
            <w:vAlign w:val="center"/>
          </w:tcPr>
          <w:p w:rsidR="00573BF2" w:rsidRPr="00573BF2" w:rsidRDefault="00573BF2" w:rsidP="00573BF2">
            <w:pPr>
              <w:pStyle w:val="a3"/>
              <w:jc w:val="center"/>
              <w:rPr>
                <w:b/>
                <w:bCs/>
                <w:rtl/>
              </w:rPr>
            </w:pPr>
            <w:r w:rsidRPr="00573BF2">
              <w:rPr>
                <w:rFonts w:hint="cs"/>
                <w:b/>
                <w:bCs/>
                <w:rtl/>
              </w:rPr>
              <w:t>45</w:t>
            </w:r>
          </w:p>
        </w:tc>
        <w:tc>
          <w:tcPr>
            <w:tcW w:w="5218" w:type="dxa"/>
          </w:tcPr>
          <w:p w:rsidR="00573BF2" w:rsidRPr="00573BF2" w:rsidRDefault="00573BF2" w:rsidP="00573BF2">
            <w:pPr>
              <w:pStyle w:val="a3"/>
              <w:jc w:val="center"/>
              <w:rPr>
                <w:b/>
                <w:bCs/>
                <w:rtl/>
              </w:rPr>
            </w:pPr>
            <w:r w:rsidRPr="00573BF2">
              <w:rPr>
                <w:rFonts w:hint="cs"/>
                <w:b/>
                <w:bCs/>
                <w:rtl/>
              </w:rPr>
              <w:t xml:space="preserve">(20 </w:t>
            </w:r>
            <w:r w:rsidRPr="00573BF2">
              <w:rPr>
                <w:b/>
                <w:bCs/>
              </w:rPr>
              <w:t>x</w:t>
            </w:r>
            <w:r w:rsidRPr="00573BF2">
              <w:rPr>
                <w:rFonts w:hint="cs"/>
                <w:b/>
                <w:bCs/>
                <w:rtl/>
              </w:rPr>
              <w:t xml:space="preserve">40% ) + ( 45 </w:t>
            </w:r>
            <w:r w:rsidRPr="00573BF2">
              <w:rPr>
                <w:b/>
                <w:bCs/>
              </w:rPr>
              <w:t>x</w:t>
            </w:r>
            <w:r w:rsidRPr="00573BF2">
              <w:rPr>
                <w:rFonts w:hint="cs"/>
                <w:b/>
                <w:bCs/>
                <w:rtl/>
              </w:rPr>
              <w:t>60% ) = 35(من وين جبتها الـ</w:t>
            </w:r>
            <w:r w:rsidRPr="00573BF2">
              <w:rPr>
                <w:rFonts w:hint="cs"/>
                <w:b/>
                <w:bCs/>
                <w:color w:val="548DD4" w:themeColor="text2" w:themeTint="99"/>
                <w:rtl/>
              </w:rPr>
              <w:t xml:space="preserve">60 </w:t>
            </w:r>
            <w:r w:rsidRPr="00573BF2">
              <w:rPr>
                <w:rFonts w:hint="cs"/>
                <w:b/>
                <w:bCs/>
                <w:rtl/>
              </w:rPr>
              <w:t>بما ان حالات الطلب المتوقع 45 مكرره ثلاث مرات جمعنا احتمال الحالة 20%+15%+25%=60%)</w:t>
            </w:r>
          </w:p>
        </w:tc>
      </w:tr>
      <w:tr w:rsidR="00573BF2" w:rsidRPr="00573BF2" w:rsidTr="00573BF2">
        <w:trPr>
          <w:jc w:val="center"/>
        </w:trPr>
        <w:tc>
          <w:tcPr>
            <w:tcW w:w="1316" w:type="dxa"/>
            <w:shd w:val="clear" w:color="auto" w:fill="FFFFCC"/>
            <w:vAlign w:val="center"/>
          </w:tcPr>
          <w:p w:rsidR="00573BF2" w:rsidRPr="00573BF2" w:rsidRDefault="00573BF2" w:rsidP="00573BF2">
            <w:pPr>
              <w:pStyle w:val="a3"/>
              <w:jc w:val="center"/>
              <w:rPr>
                <w:b/>
                <w:bCs/>
                <w:rtl/>
              </w:rPr>
            </w:pPr>
            <w:r w:rsidRPr="00573BF2">
              <w:rPr>
                <w:rFonts w:hint="cs"/>
                <w:b/>
                <w:bCs/>
                <w:rtl/>
              </w:rPr>
              <w:t>20</w:t>
            </w:r>
          </w:p>
        </w:tc>
        <w:tc>
          <w:tcPr>
            <w:tcW w:w="807" w:type="dxa"/>
            <w:vAlign w:val="center"/>
          </w:tcPr>
          <w:p w:rsidR="00573BF2" w:rsidRPr="00573BF2" w:rsidRDefault="00573BF2" w:rsidP="00573BF2">
            <w:pPr>
              <w:pStyle w:val="a3"/>
              <w:jc w:val="center"/>
              <w:rPr>
                <w:b/>
                <w:bCs/>
                <w:rtl/>
              </w:rPr>
            </w:pPr>
            <w:r w:rsidRPr="00573BF2">
              <w:rPr>
                <w:rFonts w:hint="cs"/>
                <w:b/>
                <w:bCs/>
                <w:rtl/>
              </w:rPr>
              <w:t>10</w:t>
            </w:r>
          </w:p>
        </w:tc>
        <w:tc>
          <w:tcPr>
            <w:tcW w:w="810" w:type="dxa"/>
            <w:vAlign w:val="center"/>
          </w:tcPr>
          <w:p w:rsidR="00573BF2" w:rsidRPr="00573BF2" w:rsidRDefault="00573BF2" w:rsidP="00573BF2">
            <w:pPr>
              <w:pStyle w:val="a3"/>
              <w:jc w:val="center"/>
              <w:rPr>
                <w:b/>
                <w:bCs/>
                <w:rtl/>
              </w:rPr>
            </w:pPr>
            <w:r w:rsidRPr="00573BF2">
              <w:rPr>
                <w:rFonts w:hint="cs"/>
                <w:b/>
                <w:bCs/>
                <w:rtl/>
              </w:rPr>
              <w:t>35</w:t>
            </w:r>
          </w:p>
        </w:tc>
        <w:tc>
          <w:tcPr>
            <w:tcW w:w="810" w:type="dxa"/>
            <w:vAlign w:val="center"/>
          </w:tcPr>
          <w:p w:rsidR="00573BF2" w:rsidRPr="00573BF2" w:rsidRDefault="00573BF2" w:rsidP="00573BF2">
            <w:pPr>
              <w:pStyle w:val="a3"/>
              <w:jc w:val="center"/>
              <w:rPr>
                <w:b/>
                <w:bCs/>
                <w:rtl/>
              </w:rPr>
            </w:pPr>
            <w:r w:rsidRPr="00573BF2">
              <w:rPr>
                <w:rFonts w:hint="cs"/>
                <w:b/>
                <w:bCs/>
                <w:rtl/>
              </w:rPr>
              <w:t>60</w:t>
            </w:r>
          </w:p>
        </w:tc>
        <w:tc>
          <w:tcPr>
            <w:tcW w:w="821" w:type="dxa"/>
            <w:shd w:val="clear" w:color="auto" w:fill="CCECFF"/>
            <w:vAlign w:val="center"/>
          </w:tcPr>
          <w:p w:rsidR="00573BF2" w:rsidRPr="00573BF2" w:rsidRDefault="00573BF2" w:rsidP="00573BF2">
            <w:pPr>
              <w:pStyle w:val="a3"/>
              <w:jc w:val="center"/>
              <w:rPr>
                <w:b/>
                <w:bCs/>
                <w:rtl/>
              </w:rPr>
            </w:pPr>
            <w:r w:rsidRPr="00573BF2">
              <w:rPr>
                <w:rFonts w:hint="cs"/>
                <w:b/>
                <w:bCs/>
                <w:rtl/>
              </w:rPr>
              <w:t>60</w:t>
            </w:r>
          </w:p>
        </w:tc>
        <w:tc>
          <w:tcPr>
            <w:tcW w:w="5218" w:type="dxa"/>
            <w:shd w:val="clear" w:color="auto" w:fill="FFFF00"/>
          </w:tcPr>
          <w:p w:rsidR="00573BF2" w:rsidRPr="00573BF2" w:rsidRDefault="00573BF2" w:rsidP="00573BF2">
            <w:pPr>
              <w:pStyle w:val="a3"/>
              <w:jc w:val="center"/>
              <w:rPr>
                <w:b/>
                <w:bCs/>
                <w:rtl/>
              </w:rPr>
            </w:pPr>
            <w:r w:rsidRPr="00573BF2">
              <w:rPr>
                <w:rFonts w:hint="cs"/>
                <w:b/>
                <w:bCs/>
                <w:rtl/>
              </w:rPr>
              <w:t xml:space="preserve">( 10 </w:t>
            </w:r>
            <w:r w:rsidRPr="00573BF2">
              <w:rPr>
                <w:b/>
                <w:bCs/>
              </w:rPr>
              <w:t>x</w:t>
            </w:r>
            <w:r w:rsidRPr="00573BF2">
              <w:rPr>
                <w:rFonts w:hint="cs"/>
                <w:b/>
                <w:bCs/>
                <w:rtl/>
              </w:rPr>
              <w:t xml:space="preserve"> 40% ) + (35 </w:t>
            </w:r>
            <w:r w:rsidRPr="00573BF2">
              <w:rPr>
                <w:b/>
                <w:bCs/>
              </w:rPr>
              <w:t>x</w:t>
            </w:r>
            <w:r w:rsidRPr="00573BF2">
              <w:rPr>
                <w:rFonts w:hint="cs"/>
                <w:b/>
                <w:bCs/>
                <w:rtl/>
              </w:rPr>
              <w:t xml:space="preserve"> 20% )</w:t>
            </w:r>
          </w:p>
          <w:p w:rsidR="00573BF2" w:rsidRPr="00573BF2" w:rsidRDefault="00573BF2" w:rsidP="00573BF2">
            <w:pPr>
              <w:pStyle w:val="a3"/>
              <w:jc w:val="center"/>
              <w:rPr>
                <w:b/>
                <w:bCs/>
                <w:rtl/>
              </w:rPr>
            </w:pPr>
            <w:r w:rsidRPr="00573BF2">
              <w:rPr>
                <w:rFonts w:hint="cs"/>
                <w:b/>
                <w:bCs/>
                <w:rtl/>
              </w:rPr>
              <w:t xml:space="preserve">+ ( 60 </w:t>
            </w:r>
            <w:r w:rsidRPr="00573BF2">
              <w:rPr>
                <w:b/>
                <w:bCs/>
              </w:rPr>
              <w:t>x</w:t>
            </w:r>
            <w:r w:rsidRPr="00573BF2">
              <w:rPr>
                <w:rFonts w:hint="cs"/>
                <w:b/>
                <w:bCs/>
                <w:rtl/>
              </w:rPr>
              <w:t xml:space="preserve"> 40% ) = </w:t>
            </w:r>
            <w:r w:rsidRPr="00573BF2">
              <w:rPr>
                <w:rFonts w:hint="cs"/>
                <w:b/>
                <w:bCs/>
                <w:u w:val="single"/>
                <w:rtl/>
              </w:rPr>
              <w:t>35</w:t>
            </w:r>
          </w:p>
        </w:tc>
      </w:tr>
      <w:tr w:rsidR="00573BF2" w:rsidRPr="00573BF2" w:rsidTr="00573BF2">
        <w:trPr>
          <w:jc w:val="center"/>
        </w:trPr>
        <w:tc>
          <w:tcPr>
            <w:tcW w:w="1316" w:type="dxa"/>
            <w:shd w:val="clear" w:color="auto" w:fill="FFFFCC"/>
            <w:vAlign w:val="center"/>
          </w:tcPr>
          <w:p w:rsidR="00573BF2" w:rsidRPr="00573BF2" w:rsidRDefault="00573BF2" w:rsidP="00573BF2">
            <w:pPr>
              <w:pStyle w:val="a3"/>
              <w:jc w:val="center"/>
              <w:rPr>
                <w:b/>
                <w:bCs/>
                <w:rtl/>
              </w:rPr>
            </w:pPr>
            <w:r w:rsidRPr="00573BF2">
              <w:rPr>
                <w:rFonts w:hint="cs"/>
                <w:b/>
                <w:bCs/>
                <w:rtl/>
              </w:rPr>
              <w:t>25</w:t>
            </w:r>
          </w:p>
        </w:tc>
        <w:tc>
          <w:tcPr>
            <w:tcW w:w="807" w:type="dxa"/>
            <w:vAlign w:val="center"/>
          </w:tcPr>
          <w:p w:rsidR="00573BF2" w:rsidRPr="00573BF2" w:rsidRDefault="00573BF2" w:rsidP="00573BF2">
            <w:pPr>
              <w:pStyle w:val="a3"/>
              <w:jc w:val="center"/>
              <w:rPr>
                <w:b/>
                <w:bCs/>
                <w:rtl/>
              </w:rPr>
            </w:pPr>
            <w:r w:rsidRPr="00573BF2">
              <w:rPr>
                <w:rFonts w:hint="cs"/>
                <w:b/>
                <w:bCs/>
                <w:rtl/>
              </w:rPr>
              <w:t>صفر</w:t>
            </w:r>
          </w:p>
        </w:tc>
        <w:tc>
          <w:tcPr>
            <w:tcW w:w="810" w:type="dxa"/>
            <w:vAlign w:val="center"/>
          </w:tcPr>
          <w:p w:rsidR="00573BF2" w:rsidRPr="00573BF2" w:rsidRDefault="00573BF2" w:rsidP="00573BF2">
            <w:pPr>
              <w:pStyle w:val="a3"/>
              <w:jc w:val="center"/>
              <w:rPr>
                <w:b/>
                <w:bCs/>
                <w:rtl/>
              </w:rPr>
            </w:pPr>
            <w:r w:rsidRPr="00573BF2">
              <w:rPr>
                <w:rFonts w:hint="cs"/>
                <w:b/>
                <w:bCs/>
                <w:rtl/>
              </w:rPr>
              <w:t>25</w:t>
            </w:r>
          </w:p>
        </w:tc>
        <w:tc>
          <w:tcPr>
            <w:tcW w:w="810" w:type="dxa"/>
            <w:vAlign w:val="center"/>
          </w:tcPr>
          <w:p w:rsidR="00573BF2" w:rsidRPr="00573BF2" w:rsidRDefault="00573BF2" w:rsidP="00573BF2">
            <w:pPr>
              <w:pStyle w:val="a3"/>
              <w:jc w:val="center"/>
              <w:rPr>
                <w:b/>
                <w:bCs/>
                <w:rtl/>
              </w:rPr>
            </w:pPr>
            <w:r w:rsidRPr="00573BF2">
              <w:rPr>
                <w:rFonts w:hint="cs"/>
                <w:b/>
                <w:bCs/>
                <w:rtl/>
              </w:rPr>
              <w:t>50</w:t>
            </w:r>
          </w:p>
        </w:tc>
        <w:tc>
          <w:tcPr>
            <w:tcW w:w="821" w:type="dxa"/>
            <w:shd w:val="clear" w:color="auto" w:fill="CCECFF"/>
            <w:vAlign w:val="center"/>
          </w:tcPr>
          <w:p w:rsidR="00573BF2" w:rsidRPr="00573BF2" w:rsidRDefault="00573BF2" w:rsidP="00573BF2">
            <w:pPr>
              <w:pStyle w:val="a3"/>
              <w:jc w:val="center"/>
              <w:rPr>
                <w:b/>
                <w:bCs/>
                <w:rtl/>
              </w:rPr>
            </w:pPr>
            <w:r w:rsidRPr="00573BF2">
              <w:rPr>
                <w:rFonts w:hint="cs"/>
                <w:b/>
                <w:bCs/>
                <w:rtl/>
              </w:rPr>
              <w:t>75</w:t>
            </w:r>
          </w:p>
        </w:tc>
        <w:tc>
          <w:tcPr>
            <w:tcW w:w="5218" w:type="dxa"/>
            <w:shd w:val="clear" w:color="auto" w:fill="auto"/>
          </w:tcPr>
          <w:p w:rsidR="00573BF2" w:rsidRPr="00573BF2" w:rsidRDefault="00573BF2" w:rsidP="00573BF2">
            <w:pPr>
              <w:pStyle w:val="a3"/>
              <w:jc w:val="center"/>
              <w:rPr>
                <w:b/>
                <w:bCs/>
                <w:rtl/>
              </w:rPr>
            </w:pPr>
            <w:r w:rsidRPr="00573BF2">
              <w:rPr>
                <w:rFonts w:hint="cs"/>
                <w:b/>
                <w:bCs/>
                <w:rtl/>
              </w:rPr>
              <w:t xml:space="preserve">( صفر </w:t>
            </w:r>
            <w:r w:rsidRPr="00573BF2">
              <w:rPr>
                <w:b/>
                <w:bCs/>
              </w:rPr>
              <w:t>x</w:t>
            </w:r>
            <w:r w:rsidRPr="00573BF2">
              <w:rPr>
                <w:rFonts w:hint="cs"/>
                <w:b/>
                <w:bCs/>
                <w:rtl/>
              </w:rPr>
              <w:t xml:space="preserve"> 40% ) + (25 </w:t>
            </w:r>
            <w:r w:rsidRPr="00573BF2">
              <w:rPr>
                <w:b/>
                <w:bCs/>
              </w:rPr>
              <w:t>x</w:t>
            </w:r>
            <w:r w:rsidRPr="00573BF2">
              <w:rPr>
                <w:rFonts w:hint="cs"/>
                <w:b/>
                <w:bCs/>
                <w:rtl/>
              </w:rPr>
              <w:t xml:space="preserve"> 20%) + (50 </w:t>
            </w:r>
            <w:r w:rsidRPr="00573BF2">
              <w:rPr>
                <w:b/>
                <w:bCs/>
              </w:rPr>
              <w:t>x</w:t>
            </w:r>
            <w:r w:rsidRPr="00573BF2">
              <w:rPr>
                <w:rFonts w:hint="cs"/>
                <w:b/>
                <w:bCs/>
                <w:rtl/>
              </w:rPr>
              <w:t xml:space="preserve"> 15% )</w:t>
            </w:r>
          </w:p>
          <w:p w:rsidR="00573BF2" w:rsidRPr="00573BF2" w:rsidRDefault="00573BF2" w:rsidP="00573BF2">
            <w:pPr>
              <w:pStyle w:val="a3"/>
              <w:jc w:val="center"/>
              <w:rPr>
                <w:b/>
                <w:bCs/>
                <w:rtl/>
              </w:rPr>
            </w:pPr>
            <w:r w:rsidRPr="00573BF2">
              <w:rPr>
                <w:rFonts w:hint="cs"/>
                <w:b/>
                <w:bCs/>
                <w:rtl/>
              </w:rPr>
              <w:t xml:space="preserve">+ ( 75 </w:t>
            </w:r>
            <w:r w:rsidRPr="00573BF2">
              <w:rPr>
                <w:b/>
                <w:bCs/>
              </w:rPr>
              <w:t>x</w:t>
            </w:r>
            <w:r w:rsidRPr="00573BF2">
              <w:rPr>
                <w:rFonts w:hint="cs"/>
                <w:b/>
                <w:bCs/>
                <w:rtl/>
              </w:rPr>
              <w:t xml:space="preserve"> 25% ) = 31,25</w:t>
            </w:r>
          </w:p>
        </w:tc>
      </w:tr>
    </w:tbl>
    <w:p w:rsidR="00573BF2" w:rsidRPr="00573BF2" w:rsidRDefault="00573BF2" w:rsidP="00573BF2">
      <w:pPr>
        <w:spacing w:after="0" w:line="240" w:lineRule="auto"/>
        <w:rPr>
          <w:rFonts w:asciiTheme="minorBidi" w:hAnsiTheme="minorBidi"/>
          <w:b/>
          <w:bCs/>
          <w:sz w:val="25"/>
          <w:szCs w:val="25"/>
          <w:rtl/>
        </w:rPr>
      </w:pPr>
      <w:r w:rsidRPr="00573BF2">
        <w:rPr>
          <w:rFonts w:asciiTheme="minorBidi" w:hAnsiTheme="minorBidi"/>
          <w:b/>
          <w:bCs/>
          <w:sz w:val="25"/>
          <w:szCs w:val="25"/>
          <w:rtl/>
        </w:rPr>
        <w:t xml:space="preserve">وعلمت أن احتمالات الطلب المتوقعة هي </w:t>
      </w:r>
      <w:r w:rsidRPr="00573BF2">
        <w:rPr>
          <w:rFonts w:asciiTheme="minorBidi" w:hAnsiTheme="minorBidi" w:hint="cs"/>
          <w:b/>
          <w:bCs/>
          <w:sz w:val="25"/>
          <w:szCs w:val="25"/>
          <w:rtl/>
        </w:rPr>
        <w:t>40</w:t>
      </w:r>
      <w:r w:rsidRPr="00573BF2">
        <w:rPr>
          <w:rFonts w:asciiTheme="minorBidi" w:hAnsiTheme="minorBidi"/>
          <w:b/>
          <w:bCs/>
          <w:sz w:val="25"/>
          <w:szCs w:val="25"/>
          <w:rtl/>
        </w:rPr>
        <w:t xml:space="preserve">%، </w:t>
      </w:r>
      <w:r w:rsidRPr="00573BF2">
        <w:rPr>
          <w:rFonts w:asciiTheme="minorBidi" w:hAnsiTheme="minorBidi" w:hint="cs"/>
          <w:b/>
          <w:bCs/>
          <w:sz w:val="25"/>
          <w:szCs w:val="25"/>
          <w:rtl/>
        </w:rPr>
        <w:t>2</w:t>
      </w:r>
      <w:r w:rsidRPr="00573BF2">
        <w:rPr>
          <w:rFonts w:asciiTheme="minorBidi" w:hAnsiTheme="minorBidi"/>
          <w:b/>
          <w:bCs/>
          <w:sz w:val="25"/>
          <w:szCs w:val="25"/>
          <w:rtl/>
        </w:rPr>
        <w:t>0%</w:t>
      </w:r>
      <w:r w:rsidRPr="00573BF2">
        <w:rPr>
          <w:rFonts w:asciiTheme="minorBidi" w:hAnsiTheme="minorBidi" w:hint="cs"/>
          <w:b/>
          <w:bCs/>
          <w:sz w:val="25"/>
          <w:szCs w:val="25"/>
          <w:rtl/>
        </w:rPr>
        <w:t xml:space="preserve"> ،15% </w:t>
      </w:r>
      <w:r w:rsidRPr="00573BF2">
        <w:rPr>
          <w:rFonts w:asciiTheme="minorBidi" w:hAnsiTheme="minorBidi"/>
          <w:b/>
          <w:bCs/>
          <w:sz w:val="25"/>
          <w:szCs w:val="25"/>
          <w:rtl/>
        </w:rPr>
        <w:t xml:space="preserve">، </w:t>
      </w:r>
      <w:r w:rsidRPr="00573BF2">
        <w:rPr>
          <w:rFonts w:asciiTheme="minorBidi" w:hAnsiTheme="minorBidi" w:hint="cs"/>
          <w:b/>
          <w:bCs/>
          <w:sz w:val="25"/>
          <w:szCs w:val="25"/>
          <w:rtl/>
        </w:rPr>
        <w:t>2</w:t>
      </w:r>
      <w:r w:rsidRPr="00573BF2">
        <w:rPr>
          <w:rFonts w:asciiTheme="minorBidi" w:hAnsiTheme="minorBidi"/>
          <w:b/>
          <w:bCs/>
          <w:sz w:val="25"/>
          <w:szCs w:val="25"/>
          <w:rtl/>
        </w:rPr>
        <w:t>5%، على التوالي فإن القرار المناسب وفقا</w:t>
      </w:r>
      <w:r w:rsidRPr="00573BF2">
        <w:rPr>
          <w:rFonts w:asciiTheme="minorBidi" w:hAnsiTheme="minorBidi" w:hint="cs"/>
          <w:b/>
          <w:bCs/>
          <w:sz w:val="25"/>
          <w:szCs w:val="25"/>
          <w:rtl/>
        </w:rPr>
        <w:t>ً</w:t>
      </w:r>
      <w:r w:rsidRPr="00573BF2">
        <w:rPr>
          <w:rFonts w:asciiTheme="minorBidi" w:hAnsiTheme="minorBidi"/>
          <w:b/>
          <w:bCs/>
          <w:sz w:val="25"/>
          <w:szCs w:val="25"/>
          <w:rtl/>
        </w:rPr>
        <w:t xml:space="preserve"> لمعيار صافي القيمة المتوقعة هو:</w:t>
      </w:r>
    </w:p>
    <w:p w:rsidR="00573BF2" w:rsidRPr="00573BF2" w:rsidRDefault="00573BF2" w:rsidP="00573BF2">
      <w:pPr>
        <w:pStyle w:val="a3"/>
        <w:rPr>
          <w:rFonts w:asciiTheme="minorBidi" w:hAnsiTheme="minorBidi"/>
          <w:b/>
          <w:bCs/>
          <w:sz w:val="25"/>
          <w:szCs w:val="25"/>
          <w:u w:val="single"/>
        </w:rPr>
      </w:pPr>
      <w:r w:rsidRPr="00573BF2">
        <w:rPr>
          <w:rFonts w:asciiTheme="minorBidi" w:hAnsiTheme="minorBidi" w:hint="cs"/>
          <w:b/>
          <w:bCs/>
          <w:color w:val="FF0000"/>
          <w:sz w:val="25"/>
          <w:szCs w:val="25"/>
          <w:u w:val="single"/>
          <w:rtl/>
        </w:rPr>
        <w:t>الحل</w:t>
      </w:r>
    </w:p>
    <w:p w:rsidR="00573BF2" w:rsidRPr="00573BF2" w:rsidRDefault="00573BF2" w:rsidP="00573BF2">
      <w:pPr>
        <w:spacing w:after="0" w:line="240" w:lineRule="auto"/>
        <w:rPr>
          <w:b/>
          <w:bCs/>
          <w:sz w:val="25"/>
          <w:szCs w:val="25"/>
          <w:rtl/>
        </w:rPr>
      </w:pPr>
      <w:r w:rsidRPr="00573BF2">
        <w:rPr>
          <w:b/>
          <w:bCs/>
          <w:sz w:val="25"/>
          <w:szCs w:val="25"/>
          <w:rtl/>
        </w:rPr>
        <w:t xml:space="preserve">* </w:t>
      </w:r>
      <w:r w:rsidRPr="00573BF2">
        <w:rPr>
          <w:rFonts w:hint="cs"/>
          <w:b/>
          <w:bCs/>
          <w:sz w:val="25"/>
          <w:szCs w:val="25"/>
          <w:rtl/>
        </w:rPr>
        <w:t>نقوم</w:t>
      </w:r>
      <w:r>
        <w:rPr>
          <w:rFonts w:hint="cs"/>
          <w:b/>
          <w:bCs/>
          <w:sz w:val="25"/>
          <w:szCs w:val="25"/>
          <w:rtl/>
        </w:rPr>
        <w:t xml:space="preserve"> </w:t>
      </w:r>
      <w:r w:rsidRPr="00573BF2">
        <w:rPr>
          <w:rFonts w:hint="cs"/>
          <w:b/>
          <w:bCs/>
          <w:sz w:val="25"/>
          <w:szCs w:val="25"/>
          <w:rtl/>
        </w:rPr>
        <w:t>بوضع</w:t>
      </w:r>
      <w:r>
        <w:rPr>
          <w:rFonts w:hint="cs"/>
          <w:b/>
          <w:bCs/>
          <w:sz w:val="25"/>
          <w:szCs w:val="25"/>
          <w:rtl/>
        </w:rPr>
        <w:t xml:space="preserve"> </w:t>
      </w:r>
      <w:r w:rsidRPr="00573BF2">
        <w:rPr>
          <w:rFonts w:hint="cs"/>
          <w:b/>
          <w:bCs/>
          <w:sz w:val="25"/>
          <w:szCs w:val="25"/>
          <w:rtl/>
        </w:rPr>
        <w:t>الاحتمالات</w:t>
      </w:r>
      <w:r>
        <w:rPr>
          <w:rFonts w:hint="cs"/>
          <w:b/>
          <w:bCs/>
          <w:sz w:val="25"/>
          <w:szCs w:val="25"/>
          <w:rtl/>
        </w:rPr>
        <w:t xml:space="preserve"> </w:t>
      </w:r>
      <w:r w:rsidRPr="00573BF2">
        <w:rPr>
          <w:rFonts w:hint="cs"/>
          <w:b/>
          <w:bCs/>
          <w:sz w:val="25"/>
          <w:szCs w:val="25"/>
          <w:rtl/>
        </w:rPr>
        <w:t>الخاصة</w:t>
      </w:r>
      <w:r>
        <w:rPr>
          <w:rFonts w:hint="cs"/>
          <w:b/>
          <w:bCs/>
          <w:sz w:val="25"/>
          <w:szCs w:val="25"/>
          <w:rtl/>
        </w:rPr>
        <w:t xml:space="preserve"> </w:t>
      </w:r>
      <w:r w:rsidRPr="00573BF2">
        <w:rPr>
          <w:rFonts w:hint="cs"/>
          <w:b/>
          <w:bCs/>
          <w:sz w:val="25"/>
          <w:szCs w:val="25"/>
          <w:rtl/>
        </w:rPr>
        <w:t>بكل</w:t>
      </w:r>
      <w:r>
        <w:rPr>
          <w:rFonts w:hint="cs"/>
          <w:b/>
          <w:bCs/>
          <w:sz w:val="25"/>
          <w:szCs w:val="25"/>
          <w:rtl/>
        </w:rPr>
        <w:t xml:space="preserve"> </w:t>
      </w:r>
      <w:r w:rsidRPr="00573BF2">
        <w:rPr>
          <w:rFonts w:hint="cs"/>
          <w:b/>
          <w:bCs/>
          <w:sz w:val="25"/>
          <w:szCs w:val="25"/>
          <w:rtl/>
        </w:rPr>
        <w:t>حالة</w:t>
      </w:r>
      <w:r>
        <w:rPr>
          <w:rFonts w:hint="cs"/>
          <w:b/>
          <w:bCs/>
          <w:sz w:val="25"/>
          <w:szCs w:val="25"/>
          <w:rtl/>
        </w:rPr>
        <w:t xml:space="preserve"> </w:t>
      </w:r>
      <w:r w:rsidRPr="00573BF2">
        <w:rPr>
          <w:rFonts w:hint="cs"/>
          <w:b/>
          <w:bCs/>
          <w:sz w:val="25"/>
          <w:szCs w:val="25"/>
          <w:rtl/>
        </w:rPr>
        <w:t>من</w:t>
      </w:r>
      <w:r>
        <w:rPr>
          <w:rFonts w:hint="cs"/>
          <w:b/>
          <w:bCs/>
          <w:sz w:val="25"/>
          <w:szCs w:val="25"/>
          <w:rtl/>
        </w:rPr>
        <w:t xml:space="preserve"> </w:t>
      </w:r>
      <w:r w:rsidRPr="00573BF2">
        <w:rPr>
          <w:rFonts w:hint="cs"/>
          <w:b/>
          <w:bCs/>
          <w:sz w:val="25"/>
          <w:szCs w:val="25"/>
          <w:rtl/>
        </w:rPr>
        <w:t>حالات</w:t>
      </w:r>
      <w:r>
        <w:rPr>
          <w:rFonts w:hint="cs"/>
          <w:b/>
          <w:bCs/>
          <w:sz w:val="25"/>
          <w:szCs w:val="25"/>
          <w:rtl/>
        </w:rPr>
        <w:t xml:space="preserve"> </w:t>
      </w:r>
      <w:r w:rsidRPr="00573BF2">
        <w:rPr>
          <w:rFonts w:hint="cs"/>
          <w:b/>
          <w:bCs/>
          <w:sz w:val="25"/>
          <w:szCs w:val="25"/>
          <w:rtl/>
        </w:rPr>
        <w:t>الطلب</w:t>
      </w:r>
      <w:r>
        <w:rPr>
          <w:rFonts w:hint="cs"/>
          <w:b/>
          <w:bCs/>
          <w:sz w:val="25"/>
          <w:szCs w:val="25"/>
          <w:rtl/>
        </w:rPr>
        <w:t xml:space="preserve"> </w:t>
      </w:r>
      <w:r w:rsidRPr="00573BF2">
        <w:rPr>
          <w:rFonts w:hint="cs"/>
          <w:b/>
          <w:bCs/>
          <w:sz w:val="25"/>
          <w:szCs w:val="25"/>
          <w:rtl/>
        </w:rPr>
        <w:t>المتوقع</w:t>
      </w:r>
    </w:p>
    <w:p w:rsidR="00573BF2" w:rsidRPr="00573BF2" w:rsidRDefault="00573BF2" w:rsidP="00573BF2">
      <w:pPr>
        <w:spacing w:after="0" w:line="240" w:lineRule="auto"/>
        <w:rPr>
          <w:b/>
          <w:bCs/>
          <w:sz w:val="25"/>
          <w:szCs w:val="25"/>
          <w:rtl/>
        </w:rPr>
      </w:pPr>
      <w:r w:rsidRPr="00573BF2">
        <w:rPr>
          <w:b/>
          <w:bCs/>
          <w:sz w:val="25"/>
          <w:szCs w:val="25"/>
          <w:rtl/>
        </w:rPr>
        <w:t xml:space="preserve">* </w:t>
      </w:r>
      <w:r w:rsidRPr="00573BF2">
        <w:rPr>
          <w:rFonts w:hint="cs"/>
          <w:b/>
          <w:bCs/>
          <w:sz w:val="25"/>
          <w:szCs w:val="25"/>
          <w:rtl/>
        </w:rPr>
        <w:t>نقوم</w:t>
      </w:r>
      <w:r>
        <w:rPr>
          <w:rFonts w:hint="cs"/>
          <w:b/>
          <w:bCs/>
          <w:sz w:val="25"/>
          <w:szCs w:val="25"/>
          <w:rtl/>
        </w:rPr>
        <w:t xml:space="preserve"> </w:t>
      </w:r>
      <w:r w:rsidRPr="00573BF2">
        <w:rPr>
          <w:rFonts w:hint="cs"/>
          <w:b/>
          <w:bCs/>
          <w:sz w:val="25"/>
          <w:szCs w:val="25"/>
          <w:rtl/>
        </w:rPr>
        <w:t>بحساب</w:t>
      </w:r>
      <w:r>
        <w:rPr>
          <w:rFonts w:hint="cs"/>
          <w:b/>
          <w:bCs/>
          <w:sz w:val="25"/>
          <w:szCs w:val="25"/>
          <w:rtl/>
        </w:rPr>
        <w:t xml:space="preserve"> </w:t>
      </w:r>
      <w:r w:rsidRPr="00573BF2">
        <w:rPr>
          <w:rFonts w:hint="cs"/>
          <w:b/>
          <w:bCs/>
          <w:sz w:val="25"/>
          <w:szCs w:val="25"/>
          <w:rtl/>
        </w:rPr>
        <w:t>الربح</w:t>
      </w:r>
      <w:r>
        <w:rPr>
          <w:rFonts w:hint="cs"/>
          <w:b/>
          <w:bCs/>
          <w:sz w:val="25"/>
          <w:szCs w:val="25"/>
          <w:rtl/>
        </w:rPr>
        <w:t xml:space="preserve"> </w:t>
      </w:r>
      <w:r w:rsidRPr="00573BF2">
        <w:rPr>
          <w:rFonts w:hint="cs"/>
          <w:b/>
          <w:bCs/>
          <w:sz w:val="25"/>
          <w:szCs w:val="25"/>
          <w:rtl/>
        </w:rPr>
        <w:t>المتوقع</w:t>
      </w:r>
      <w:r>
        <w:rPr>
          <w:rFonts w:hint="cs"/>
          <w:b/>
          <w:bCs/>
          <w:sz w:val="25"/>
          <w:szCs w:val="25"/>
          <w:rtl/>
        </w:rPr>
        <w:t xml:space="preserve"> </w:t>
      </w:r>
      <w:r w:rsidRPr="00573BF2">
        <w:rPr>
          <w:rFonts w:hint="cs"/>
          <w:b/>
          <w:bCs/>
          <w:sz w:val="25"/>
          <w:szCs w:val="25"/>
          <w:rtl/>
        </w:rPr>
        <w:t>لكل</w:t>
      </w:r>
      <w:r>
        <w:rPr>
          <w:rFonts w:hint="cs"/>
          <w:b/>
          <w:bCs/>
          <w:sz w:val="25"/>
          <w:szCs w:val="25"/>
          <w:rtl/>
        </w:rPr>
        <w:t xml:space="preserve"> </w:t>
      </w:r>
      <w:r w:rsidRPr="00573BF2">
        <w:rPr>
          <w:rFonts w:hint="cs"/>
          <w:b/>
          <w:bCs/>
          <w:sz w:val="25"/>
          <w:szCs w:val="25"/>
          <w:rtl/>
        </w:rPr>
        <w:t>استراتيجية</w:t>
      </w:r>
      <w:r>
        <w:rPr>
          <w:rFonts w:hint="cs"/>
          <w:b/>
          <w:bCs/>
          <w:sz w:val="25"/>
          <w:szCs w:val="25"/>
          <w:rtl/>
        </w:rPr>
        <w:t xml:space="preserve"> </w:t>
      </w:r>
      <w:r w:rsidRPr="00573BF2">
        <w:rPr>
          <w:rFonts w:hint="cs"/>
          <w:b/>
          <w:bCs/>
          <w:sz w:val="25"/>
          <w:szCs w:val="25"/>
          <w:rtl/>
        </w:rPr>
        <w:t>كمايلي</w:t>
      </w:r>
      <w:r w:rsidRPr="00573BF2">
        <w:rPr>
          <w:b/>
          <w:bCs/>
          <w:sz w:val="25"/>
          <w:szCs w:val="25"/>
          <w:rtl/>
        </w:rPr>
        <w:t xml:space="preserve"> :</w:t>
      </w:r>
    </w:p>
    <w:p w:rsidR="00573BF2" w:rsidRPr="00573BF2" w:rsidRDefault="00573BF2" w:rsidP="00573BF2">
      <w:pPr>
        <w:pStyle w:val="a3"/>
        <w:rPr>
          <w:b/>
          <w:bCs/>
          <w:sz w:val="25"/>
          <w:szCs w:val="25"/>
          <w:rtl/>
        </w:rPr>
      </w:pPr>
      <w:r w:rsidRPr="00573BF2">
        <w:rPr>
          <w:rFonts w:hint="cs"/>
          <w:b/>
          <w:bCs/>
          <w:sz w:val="25"/>
          <w:szCs w:val="25"/>
          <w:rtl/>
        </w:rPr>
        <w:t>يتضح أن أكبر صافي ربح متوقع هو35 وهو ناتج عن إستراتيجية إنتاج 20 وحدة</w:t>
      </w:r>
      <w:r w:rsidRPr="00573BF2">
        <w:rPr>
          <w:b/>
          <w:bCs/>
          <w:sz w:val="25"/>
          <w:szCs w:val="25"/>
          <w:rtl/>
        </w:rPr>
        <w:t xml:space="preserve"> بالتالي نجد ان القرار المناسب لمعيار </w:t>
      </w:r>
      <w:r w:rsidRPr="00573BF2">
        <w:rPr>
          <w:rFonts w:hint="cs"/>
          <w:b/>
          <w:bCs/>
          <w:sz w:val="25"/>
          <w:szCs w:val="25"/>
          <w:rtl/>
        </w:rPr>
        <w:t>صافي القيمة المتوقعة</w:t>
      </w:r>
      <w:r w:rsidRPr="00573BF2">
        <w:rPr>
          <w:b/>
          <w:bCs/>
          <w:sz w:val="25"/>
          <w:szCs w:val="25"/>
          <w:rtl/>
        </w:rPr>
        <w:t xml:space="preserve"> هو إنتاج‌</w:t>
      </w:r>
      <w:r w:rsidRPr="00573BF2">
        <w:rPr>
          <w:rFonts w:hint="cs"/>
          <w:b/>
          <w:bCs/>
          <w:sz w:val="25"/>
          <w:szCs w:val="25"/>
          <w:rtl/>
        </w:rPr>
        <w:t>20</w:t>
      </w:r>
      <w:r w:rsidRPr="00573BF2">
        <w:rPr>
          <w:b/>
          <w:bCs/>
          <w:sz w:val="25"/>
          <w:szCs w:val="25"/>
          <w:rtl/>
        </w:rPr>
        <w:t xml:space="preserve"> وحدات</w:t>
      </w:r>
    </w:p>
    <w:p w:rsidR="00573BF2" w:rsidRPr="00573BF2" w:rsidRDefault="00573BF2" w:rsidP="00573BF2">
      <w:pPr>
        <w:pStyle w:val="a3"/>
        <w:rPr>
          <w:b/>
          <w:bCs/>
          <w:sz w:val="25"/>
          <w:szCs w:val="25"/>
          <w:rtl/>
        </w:rPr>
      </w:pPr>
    </w:p>
    <w:p w:rsidR="00573BF2" w:rsidRPr="00573BF2" w:rsidRDefault="00573BF2" w:rsidP="00573BF2">
      <w:pPr>
        <w:pStyle w:val="a3"/>
        <w:numPr>
          <w:ilvl w:val="0"/>
          <w:numId w:val="57"/>
        </w:numPr>
        <w:ind w:left="360"/>
        <w:rPr>
          <w:rFonts w:asciiTheme="minorBidi" w:hAnsiTheme="minorBidi"/>
          <w:b/>
          <w:bCs/>
          <w:sz w:val="25"/>
          <w:szCs w:val="25"/>
        </w:rPr>
      </w:pPr>
      <w:r w:rsidRPr="00573BF2">
        <w:rPr>
          <w:rFonts w:asciiTheme="minorBidi" w:hAnsiTheme="minorBidi"/>
          <w:b/>
          <w:bCs/>
          <w:sz w:val="25"/>
          <w:szCs w:val="25"/>
          <w:rtl/>
        </w:rPr>
        <w:t>لا</w:t>
      </w:r>
      <w:r>
        <w:rPr>
          <w:rFonts w:asciiTheme="minorBidi" w:hAnsiTheme="minorBidi" w:hint="cs"/>
          <w:b/>
          <w:bCs/>
          <w:sz w:val="25"/>
          <w:szCs w:val="25"/>
          <w:rtl/>
        </w:rPr>
        <w:t xml:space="preserve"> </w:t>
      </w:r>
      <w:r w:rsidRPr="00573BF2">
        <w:rPr>
          <w:rFonts w:asciiTheme="minorBidi" w:hAnsiTheme="minorBidi"/>
          <w:b/>
          <w:bCs/>
          <w:sz w:val="25"/>
          <w:szCs w:val="25"/>
          <w:rtl/>
        </w:rPr>
        <w:t>يوجد</w:t>
      </w:r>
      <w:r>
        <w:rPr>
          <w:rFonts w:asciiTheme="minorBidi" w:hAnsiTheme="minorBidi" w:hint="cs"/>
          <w:b/>
          <w:bCs/>
          <w:sz w:val="25"/>
          <w:szCs w:val="25"/>
          <w:rtl/>
        </w:rPr>
        <w:t xml:space="preserve"> </w:t>
      </w:r>
      <w:r w:rsidRPr="00573BF2">
        <w:rPr>
          <w:rFonts w:asciiTheme="minorBidi" w:hAnsiTheme="minorBidi"/>
          <w:b/>
          <w:bCs/>
          <w:sz w:val="25"/>
          <w:szCs w:val="25"/>
          <w:rtl/>
        </w:rPr>
        <w:t>خيار</w:t>
      </w:r>
      <w:r>
        <w:rPr>
          <w:rFonts w:asciiTheme="minorBidi" w:hAnsiTheme="minorBidi" w:hint="cs"/>
          <w:b/>
          <w:bCs/>
          <w:sz w:val="25"/>
          <w:szCs w:val="25"/>
          <w:rtl/>
        </w:rPr>
        <w:t xml:space="preserve"> </w:t>
      </w:r>
      <w:r w:rsidRPr="00573BF2">
        <w:rPr>
          <w:rFonts w:asciiTheme="minorBidi" w:hAnsiTheme="minorBidi"/>
          <w:b/>
          <w:bCs/>
          <w:sz w:val="25"/>
          <w:szCs w:val="25"/>
          <w:rtl/>
        </w:rPr>
        <w:t>صحيح</w:t>
      </w:r>
    </w:p>
    <w:p w:rsidR="00573BF2" w:rsidRPr="00573BF2" w:rsidRDefault="00573BF2" w:rsidP="00573BF2">
      <w:pPr>
        <w:pStyle w:val="a3"/>
        <w:numPr>
          <w:ilvl w:val="0"/>
          <w:numId w:val="57"/>
        </w:numPr>
        <w:ind w:left="360"/>
        <w:rPr>
          <w:rFonts w:asciiTheme="minorBidi" w:hAnsiTheme="minorBidi"/>
          <w:b/>
          <w:bCs/>
          <w:sz w:val="25"/>
          <w:szCs w:val="25"/>
        </w:rPr>
      </w:pPr>
      <w:r w:rsidRPr="00573BF2">
        <w:rPr>
          <w:rFonts w:asciiTheme="minorBidi" w:hAnsiTheme="minorBidi"/>
          <w:b/>
          <w:bCs/>
          <w:sz w:val="25"/>
          <w:szCs w:val="25"/>
          <w:rtl/>
        </w:rPr>
        <w:t>انتاج ٢٥ وحدة</w:t>
      </w:r>
    </w:p>
    <w:p w:rsidR="00573BF2" w:rsidRPr="00573BF2" w:rsidRDefault="00573BF2" w:rsidP="00573BF2">
      <w:pPr>
        <w:pStyle w:val="a3"/>
        <w:numPr>
          <w:ilvl w:val="0"/>
          <w:numId w:val="57"/>
        </w:numPr>
        <w:ind w:left="360"/>
        <w:rPr>
          <w:rFonts w:asciiTheme="minorBidi" w:hAnsiTheme="minorBidi"/>
          <w:b/>
          <w:bCs/>
          <w:color w:val="0000CC"/>
          <w:sz w:val="25"/>
          <w:szCs w:val="25"/>
          <w:u w:val="single"/>
        </w:rPr>
      </w:pPr>
      <w:r w:rsidRPr="00573BF2">
        <w:rPr>
          <w:rFonts w:asciiTheme="minorBidi" w:hAnsiTheme="minorBidi"/>
          <w:b/>
          <w:bCs/>
          <w:color w:val="0000CC"/>
          <w:sz w:val="25"/>
          <w:szCs w:val="25"/>
          <w:u w:val="single"/>
          <w:rtl/>
        </w:rPr>
        <w:t xml:space="preserve">انتاج </w:t>
      </w:r>
      <w:r w:rsidRPr="00573BF2">
        <w:rPr>
          <w:rFonts w:asciiTheme="minorBidi" w:hAnsiTheme="minorBidi" w:hint="cs"/>
          <w:b/>
          <w:bCs/>
          <w:color w:val="0000CC"/>
          <w:sz w:val="25"/>
          <w:szCs w:val="25"/>
          <w:u w:val="single"/>
          <w:rtl/>
        </w:rPr>
        <w:t>20</w:t>
      </w:r>
      <w:r w:rsidRPr="00573BF2">
        <w:rPr>
          <w:rFonts w:asciiTheme="minorBidi" w:hAnsiTheme="minorBidi"/>
          <w:b/>
          <w:bCs/>
          <w:color w:val="0000CC"/>
          <w:sz w:val="25"/>
          <w:szCs w:val="25"/>
          <w:u w:val="single"/>
          <w:rtl/>
        </w:rPr>
        <w:t xml:space="preserve"> وحدة</w:t>
      </w:r>
    </w:p>
    <w:p w:rsidR="00573BF2" w:rsidRPr="00573BF2" w:rsidRDefault="00573BF2" w:rsidP="00573BF2">
      <w:pPr>
        <w:pStyle w:val="a3"/>
        <w:numPr>
          <w:ilvl w:val="0"/>
          <w:numId w:val="57"/>
        </w:numPr>
        <w:ind w:left="360"/>
        <w:rPr>
          <w:rFonts w:asciiTheme="minorBidi" w:hAnsiTheme="minorBidi"/>
          <w:b/>
          <w:bCs/>
          <w:sz w:val="25"/>
          <w:szCs w:val="25"/>
        </w:rPr>
      </w:pPr>
      <w:r w:rsidRPr="00573BF2">
        <w:rPr>
          <w:rFonts w:asciiTheme="minorBidi" w:hAnsiTheme="minorBidi"/>
          <w:b/>
          <w:bCs/>
          <w:sz w:val="25"/>
          <w:szCs w:val="25"/>
          <w:rtl/>
        </w:rPr>
        <w:t xml:space="preserve">انتاج </w:t>
      </w:r>
      <w:r w:rsidRPr="00573BF2">
        <w:rPr>
          <w:rFonts w:asciiTheme="minorBidi" w:hAnsiTheme="minorBidi" w:hint="cs"/>
          <w:b/>
          <w:bCs/>
          <w:sz w:val="25"/>
          <w:szCs w:val="25"/>
          <w:rtl/>
        </w:rPr>
        <w:t>1</w:t>
      </w:r>
      <w:r w:rsidRPr="00573BF2">
        <w:rPr>
          <w:rFonts w:asciiTheme="minorBidi" w:hAnsiTheme="minorBidi"/>
          <w:b/>
          <w:bCs/>
          <w:sz w:val="25"/>
          <w:szCs w:val="25"/>
          <w:rtl/>
        </w:rPr>
        <w:t>٠ وحدة</w:t>
      </w:r>
    </w:p>
    <w:p w:rsidR="00573BF2" w:rsidRPr="00573BF2" w:rsidRDefault="00573BF2" w:rsidP="00573BF2">
      <w:pPr>
        <w:pStyle w:val="a3"/>
        <w:rPr>
          <w:rFonts w:asciiTheme="minorBidi" w:hAnsiTheme="minorBidi"/>
          <w:b/>
          <w:bCs/>
          <w:sz w:val="25"/>
          <w:szCs w:val="25"/>
          <w:rtl/>
        </w:rPr>
      </w:pPr>
    </w:p>
    <w:p w:rsidR="00573BF2" w:rsidRPr="00573BF2" w:rsidRDefault="00573BF2" w:rsidP="00573BF2">
      <w:pPr>
        <w:pStyle w:val="a3"/>
        <w:rPr>
          <w:rFonts w:asciiTheme="minorBidi" w:eastAsia="Times New Roman" w:hAnsiTheme="minorBidi"/>
          <w:b/>
          <w:bCs/>
          <w:sz w:val="25"/>
          <w:szCs w:val="25"/>
          <w:rtl/>
        </w:rPr>
      </w:pPr>
      <w:r w:rsidRPr="00573BF2">
        <w:rPr>
          <w:rFonts w:asciiTheme="minorBidi" w:eastAsia="Times New Roman" w:hAnsiTheme="minorBidi"/>
          <w:b/>
          <w:bCs/>
          <w:sz w:val="25"/>
          <w:szCs w:val="25"/>
          <w:rtl/>
        </w:rPr>
        <w:t xml:space="preserve">السؤال </w:t>
      </w:r>
      <w:r w:rsidRPr="00573BF2">
        <w:rPr>
          <w:rFonts w:asciiTheme="minorBidi" w:eastAsia="Times New Roman" w:hAnsiTheme="minorBidi" w:hint="cs"/>
          <w:b/>
          <w:bCs/>
          <w:sz w:val="25"/>
          <w:szCs w:val="25"/>
          <w:rtl/>
        </w:rPr>
        <w:t>6</w:t>
      </w:r>
    </w:p>
    <w:p w:rsidR="00573BF2" w:rsidRPr="00573BF2" w:rsidRDefault="00573BF2" w:rsidP="00573BF2">
      <w:pPr>
        <w:pStyle w:val="a3"/>
        <w:rPr>
          <w:rFonts w:asciiTheme="minorBidi" w:eastAsia="Times New Roman" w:hAnsiTheme="minorBidi"/>
          <w:b/>
          <w:bCs/>
          <w:sz w:val="25"/>
          <w:szCs w:val="25"/>
        </w:rPr>
      </w:pPr>
      <w:r w:rsidRPr="00573BF2">
        <w:rPr>
          <w:rFonts w:asciiTheme="minorBidi" w:eastAsia="Times New Roman" w:hAnsiTheme="minorBidi" w:hint="cs"/>
          <w:b/>
          <w:bCs/>
          <w:sz w:val="25"/>
          <w:szCs w:val="25"/>
          <w:rtl/>
        </w:rPr>
        <w:t>إذا توفرت لديك مصفوفة القرار التالية :</w:t>
      </w:r>
    </w:p>
    <w:tbl>
      <w:tblPr>
        <w:tblStyle w:val="a6"/>
        <w:bidiVisual/>
        <w:tblW w:w="0" w:type="auto"/>
        <w:jc w:val="center"/>
        <w:tblInd w:w="-487" w:type="dxa"/>
        <w:tblLook w:val="04A0"/>
      </w:tblPr>
      <w:tblGrid>
        <w:gridCol w:w="1461"/>
        <w:gridCol w:w="776"/>
        <w:gridCol w:w="767"/>
        <w:gridCol w:w="767"/>
        <w:gridCol w:w="776"/>
        <w:gridCol w:w="4387"/>
      </w:tblGrid>
      <w:tr w:rsidR="00573BF2" w:rsidRPr="00573BF2" w:rsidTr="00573BF2">
        <w:trPr>
          <w:trHeight w:val="277"/>
          <w:jc w:val="center"/>
        </w:trPr>
        <w:tc>
          <w:tcPr>
            <w:tcW w:w="1461" w:type="dxa"/>
            <w:vMerge w:val="restart"/>
            <w:vAlign w:val="center"/>
          </w:tcPr>
          <w:p w:rsidR="00573BF2" w:rsidRPr="00573BF2" w:rsidRDefault="00573BF2" w:rsidP="00573BF2">
            <w:pPr>
              <w:pStyle w:val="a3"/>
              <w:jc w:val="center"/>
              <w:rPr>
                <w:b/>
                <w:bCs/>
                <w:rtl/>
              </w:rPr>
            </w:pPr>
            <w:r w:rsidRPr="00573BF2">
              <w:rPr>
                <w:rFonts w:hint="cs"/>
                <w:b/>
                <w:bCs/>
                <w:rtl/>
              </w:rPr>
              <w:t>إستراتيجيات</w:t>
            </w:r>
          </w:p>
          <w:p w:rsidR="00573BF2" w:rsidRPr="00573BF2" w:rsidRDefault="00573BF2" w:rsidP="00573BF2">
            <w:pPr>
              <w:pStyle w:val="a3"/>
              <w:jc w:val="center"/>
              <w:rPr>
                <w:b/>
                <w:bCs/>
                <w:rtl/>
              </w:rPr>
            </w:pPr>
            <w:r w:rsidRPr="00573BF2">
              <w:rPr>
                <w:rFonts w:hint="cs"/>
                <w:b/>
                <w:bCs/>
                <w:rtl/>
              </w:rPr>
              <w:t>الإنتاج</w:t>
            </w:r>
          </w:p>
        </w:tc>
        <w:tc>
          <w:tcPr>
            <w:tcW w:w="3086" w:type="dxa"/>
            <w:gridSpan w:val="4"/>
            <w:vAlign w:val="center"/>
          </w:tcPr>
          <w:p w:rsidR="00573BF2" w:rsidRPr="00573BF2" w:rsidRDefault="00573BF2" w:rsidP="00573BF2">
            <w:pPr>
              <w:pStyle w:val="a3"/>
              <w:jc w:val="center"/>
              <w:rPr>
                <w:b/>
                <w:bCs/>
                <w:rtl/>
              </w:rPr>
            </w:pPr>
            <w:r w:rsidRPr="00573BF2">
              <w:rPr>
                <w:rFonts w:hint="cs"/>
                <w:b/>
                <w:bCs/>
                <w:rtl/>
              </w:rPr>
              <w:t>حالات الطلب المتوقع</w:t>
            </w:r>
          </w:p>
        </w:tc>
        <w:tc>
          <w:tcPr>
            <w:tcW w:w="4387" w:type="dxa"/>
            <w:vMerge w:val="restart"/>
            <w:vAlign w:val="center"/>
          </w:tcPr>
          <w:p w:rsidR="00573BF2" w:rsidRPr="00573BF2" w:rsidRDefault="00573BF2" w:rsidP="00573BF2">
            <w:pPr>
              <w:pStyle w:val="a3"/>
              <w:jc w:val="center"/>
              <w:rPr>
                <w:b/>
                <w:bCs/>
                <w:rtl/>
              </w:rPr>
            </w:pPr>
            <w:r w:rsidRPr="00573BF2">
              <w:rPr>
                <w:rFonts w:hint="cs"/>
                <w:b/>
                <w:bCs/>
                <w:rtl/>
              </w:rPr>
              <w:t>متوسطالربح</w:t>
            </w:r>
          </w:p>
        </w:tc>
      </w:tr>
      <w:tr w:rsidR="00573BF2" w:rsidRPr="00573BF2" w:rsidTr="00573BF2">
        <w:trPr>
          <w:trHeight w:val="295"/>
          <w:jc w:val="center"/>
        </w:trPr>
        <w:tc>
          <w:tcPr>
            <w:tcW w:w="1461" w:type="dxa"/>
            <w:vMerge/>
            <w:vAlign w:val="center"/>
          </w:tcPr>
          <w:p w:rsidR="00573BF2" w:rsidRPr="00573BF2" w:rsidRDefault="00573BF2" w:rsidP="00573BF2">
            <w:pPr>
              <w:pStyle w:val="a3"/>
              <w:jc w:val="center"/>
              <w:rPr>
                <w:b/>
                <w:bCs/>
                <w:rtl/>
              </w:rPr>
            </w:pPr>
          </w:p>
        </w:tc>
        <w:tc>
          <w:tcPr>
            <w:tcW w:w="776"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10</w:t>
            </w:r>
          </w:p>
        </w:tc>
        <w:tc>
          <w:tcPr>
            <w:tcW w:w="767"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15</w:t>
            </w:r>
          </w:p>
        </w:tc>
        <w:tc>
          <w:tcPr>
            <w:tcW w:w="767"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20</w:t>
            </w:r>
          </w:p>
        </w:tc>
        <w:tc>
          <w:tcPr>
            <w:tcW w:w="776" w:type="dxa"/>
            <w:shd w:val="clear" w:color="auto" w:fill="D6E3BC" w:themeFill="accent3" w:themeFillTint="66"/>
            <w:vAlign w:val="center"/>
          </w:tcPr>
          <w:p w:rsidR="00573BF2" w:rsidRPr="00573BF2" w:rsidRDefault="00573BF2" w:rsidP="00573BF2">
            <w:pPr>
              <w:pStyle w:val="a3"/>
              <w:jc w:val="center"/>
              <w:rPr>
                <w:b/>
                <w:bCs/>
                <w:rtl/>
              </w:rPr>
            </w:pPr>
            <w:r w:rsidRPr="00573BF2">
              <w:rPr>
                <w:rFonts w:hint="cs"/>
                <w:b/>
                <w:bCs/>
                <w:rtl/>
              </w:rPr>
              <w:t>25</w:t>
            </w:r>
          </w:p>
        </w:tc>
        <w:tc>
          <w:tcPr>
            <w:tcW w:w="4387" w:type="dxa"/>
            <w:vMerge/>
          </w:tcPr>
          <w:p w:rsidR="00573BF2" w:rsidRPr="00573BF2" w:rsidRDefault="00573BF2" w:rsidP="00573BF2">
            <w:pPr>
              <w:pStyle w:val="a3"/>
              <w:jc w:val="center"/>
              <w:rPr>
                <w:b/>
                <w:bCs/>
                <w:rtl/>
              </w:rPr>
            </w:pPr>
          </w:p>
        </w:tc>
      </w:tr>
      <w:tr w:rsidR="00573BF2" w:rsidRPr="00573BF2" w:rsidTr="00573BF2">
        <w:trPr>
          <w:trHeight w:val="556"/>
          <w:jc w:val="center"/>
        </w:trPr>
        <w:tc>
          <w:tcPr>
            <w:tcW w:w="1461" w:type="dxa"/>
            <w:shd w:val="clear" w:color="auto" w:fill="FFFFCC"/>
            <w:vAlign w:val="center"/>
          </w:tcPr>
          <w:p w:rsidR="00573BF2" w:rsidRPr="00573BF2" w:rsidRDefault="00573BF2" w:rsidP="00573BF2">
            <w:pPr>
              <w:pStyle w:val="a3"/>
              <w:jc w:val="center"/>
              <w:rPr>
                <w:b/>
                <w:bCs/>
                <w:rtl/>
              </w:rPr>
            </w:pPr>
            <w:r w:rsidRPr="00573BF2">
              <w:rPr>
                <w:rFonts w:hint="cs"/>
                <w:b/>
                <w:bCs/>
                <w:rtl/>
              </w:rPr>
              <w:t>10</w:t>
            </w:r>
          </w:p>
        </w:tc>
        <w:tc>
          <w:tcPr>
            <w:tcW w:w="776" w:type="dxa"/>
            <w:vAlign w:val="center"/>
          </w:tcPr>
          <w:p w:rsidR="00573BF2" w:rsidRPr="00573BF2" w:rsidRDefault="00573BF2" w:rsidP="00573BF2">
            <w:pPr>
              <w:pStyle w:val="a3"/>
              <w:jc w:val="center"/>
              <w:rPr>
                <w:b/>
                <w:bCs/>
                <w:rtl/>
              </w:rPr>
            </w:pPr>
            <w:r w:rsidRPr="00573BF2">
              <w:rPr>
                <w:rFonts w:hint="cs"/>
                <w:b/>
                <w:bCs/>
                <w:rtl/>
              </w:rPr>
              <w:t>30</w:t>
            </w:r>
          </w:p>
        </w:tc>
        <w:tc>
          <w:tcPr>
            <w:tcW w:w="767" w:type="dxa"/>
            <w:vAlign w:val="center"/>
          </w:tcPr>
          <w:p w:rsidR="00573BF2" w:rsidRPr="00573BF2" w:rsidRDefault="00573BF2" w:rsidP="00573BF2">
            <w:pPr>
              <w:pStyle w:val="a3"/>
              <w:jc w:val="center"/>
              <w:rPr>
                <w:b/>
                <w:bCs/>
                <w:rtl/>
              </w:rPr>
            </w:pPr>
            <w:r w:rsidRPr="00573BF2">
              <w:rPr>
                <w:rFonts w:hint="cs"/>
                <w:b/>
                <w:bCs/>
                <w:rtl/>
              </w:rPr>
              <w:t>30</w:t>
            </w:r>
          </w:p>
        </w:tc>
        <w:tc>
          <w:tcPr>
            <w:tcW w:w="767" w:type="dxa"/>
            <w:vAlign w:val="center"/>
          </w:tcPr>
          <w:p w:rsidR="00573BF2" w:rsidRPr="00573BF2" w:rsidRDefault="00573BF2" w:rsidP="00573BF2">
            <w:pPr>
              <w:pStyle w:val="a3"/>
              <w:jc w:val="center"/>
              <w:rPr>
                <w:b/>
                <w:bCs/>
                <w:rtl/>
              </w:rPr>
            </w:pPr>
            <w:r w:rsidRPr="00573BF2">
              <w:rPr>
                <w:rFonts w:hint="cs"/>
                <w:b/>
                <w:bCs/>
                <w:rtl/>
              </w:rPr>
              <w:t>30</w:t>
            </w:r>
          </w:p>
        </w:tc>
        <w:tc>
          <w:tcPr>
            <w:tcW w:w="776" w:type="dxa"/>
            <w:shd w:val="clear" w:color="auto" w:fill="CCECFF"/>
            <w:vAlign w:val="center"/>
          </w:tcPr>
          <w:p w:rsidR="00573BF2" w:rsidRPr="00573BF2" w:rsidRDefault="00573BF2" w:rsidP="00573BF2">
            <w:pPr>
              <w:pStyle w:val="a3"/>
              <w:jc w:val="center"/>
              <w:rPr>
                <w:b/>
                <w:bCs/>
                <w:rtl/>
              </w:rPr>
            </w:pPr>
            <w:r w:rsidRPr="00573BF2">
              <w:rPr>
                <w:rFonts w:hint="cs"/>
                <w:b/>
                <w:bCs/>
                <w:rtl/>
              </w:rPr>
              <w:t>30</w:t>
            </w:r>
          </w:p>
        </w:tc>
        <w:tc>
          <w:tcPr>
            <w:tcW w:w="4387" w:type="dxa"/>
          </w:tcPr>
          <w:p w:rsidR="00573BF2" w:rsidRPr="00573BF2" w:rsidRDefault="00573BF2" w:rsidP="00573BF2">
            <w:pPr>
              <w:pStyle w:val="a3"/>
              <w:jc w:val="center"/>
              <w:rPr>
                <w:b/>
                <w:bCs/>
                <w:rtl/>
              </w:rPr>
            </w:pPr>
            <w:r w:rsidRPr="00573BF2">
              <w:rPr>
                <w:rFonts w:hint="cs"/>
                <w:b/>
                <w:bCs/>
                <w:u w:val="single"/>
                <w:rtl/>
              </w:rPr>
              <w:t xml:space="preserve">30 + 30 + 30 + 30 </w:t>
            </w:r>
            <w:r w:rsidRPr="00573BF2">
              <w:rPr>
                <w:rFonts w:hint="cs"/>
                <w:b/>
                <w:bCs/>
                <w:rtl/>
              </w:rPr>
              <w:t>= 30</w:t>
            </w:r>
          </w:p>
          <w:p w:rsidR="00573BF2" w:rsidRPr="00573BF2" w:rsidRDefault="00573BF2" w:rsidP="00573BF2">
            <w:pPr>
              <w:pStyle w:val="a3"/>
              <w:jc w:val="center"/>
              <w:rPr>
                <w:b/>
                <w:bCs/>
                <w:rtl/>
              </w:rPr>
            </w:pPr>
            <w:r w:rsidRPr="00573BF2">
              <w:rPr>
                <w:rFonts w:hint="cs"/>
                <w:b/>
                <w:bCs/>
                <w:rtl/>
              </w:rPr>
              <w:t>4</w:t>
            </w:r>
          </w:p>
        </w:tc>
      </w:tr>
      <w:tr w:rsidR="00573BF2" w:rsidRPr="00573BF2" w:rsidTr="00573BF2">
        <w:trPr>
          <w:trHeight w:val="556"/>
          <w:jc w:val="center"/>
        </w:trPr>
        <w:tc>
          <w:tcPr>
            <w:tcW w:w="1461" w:type="dxa"/>
            <w:shd w:val="clear" w:color="auto" w:fill="FFFFCC"/>
            <w:vAlign w:val="center"/>
          </w:tcPr>
          <w:p w:rsidR="00573BF2" w:rsidRPr="00573BF2" w:rsidRDefault="00573BF2" w:rsidP="00573BF2">
            <w:pPr>
              <w:pStyle w:val="a3"/>
              <w:jc w:val="center"/>
              <w:rPr>
                <w:b/>
                <w:bCs/>
                <w:rtl/>
              </w:rPr>
            </w:pPr>
            <w:r w:rsidRPr="00573BF2">
              <w:rPr>
                <w:rFonts w:hint="cs"/>
                <w:b/>
                <w:bCs/>
                <w:rtl/>
              </w:rPr>
              <w:t>15</w:t>
            </w:r>
          </w:p>
        </w:tc>
        <w:tc>
          <w:tcPr>
            <w:tcW w:w="776" w:type="dxa"/>
            <w:vAlign w:val="center"/>
          </w:tcPr>
          <w:p w:rsidR="00573BF2" w:rsidRPr="00573BF2" w:rsidRDefault="00573BF2" w:rsidP="00573BF2">
            <w:pPr>
              <w:pStyle w:val="a3"/>
              <w:jc w:val="center"/>
              <w:rPr>
                <w:b/>
                <w:bCs/>
                <w:rtl/>
              </w:rPr>
            </w:pPr>
            <w:r w:rsidRPr="00573BF2">
              <w:rPr>
                <w:rFonts w:hint="cs"/>
                <w:b/>
                <w:bCs/>
                <w:rtl/>
              </w:rPr>
              <w:t>20</w:t>
            </w:r>
          </w:p>
        </w:tc>
        <w:tc>
          <w:tcPr>
            <w:tcW w:w="767" w:type="dxa"/>
            <w:vAlign w:val="center"/>
          </w:tcPr>
          <w:p w:rsidR="00573BF2" w:rsidRPr="00573BF2" w:rsidRDefault="00573BF2" w:rsidP="00573BF2">
            <w:pPr>
              <w:pStyle w:val="a3"/>
              <w:jc w:val="center"/>
              <w:rPr>
                <w:b/>
                <w:bCs/>
                <w:rtl/>
              </w:rPr>
            </w:pPr>
            <w:r w:rsidRPr="00573BF2">
              <w:rPr>
                <w:rFonts w:hint="cs"/>
                <w:b/>
                <w:bCs/>
                <w:rtl/>
              </w:rPr>
              <w:t>45</w:t>
            </w:r>
          </w:p>
        </w:tc>
        <w:tc>
          <w:tcPr>
            <w:tcW w:w="767" w:type="dxa"/>
            <w:vAlign w:val="center"/>
          </w:tcPr>
          <w:p w:rsidR="00573BF2" w:rsidRPr="00573BF2" w:rsidRDefault="00573BF2" w:rsidP="00573BF2">
            <w:pPr>
              <w:pStyle w:val="a3"/>
              <w:jc w:val="center"/>
              <w:rPr>
                <w:b/>
                <w:bCs/>
                <w:rtl/>
              </w:rPr>
            </w:pPr>
            <w:r w:rsidRPr="00573BF2">
              <w:rPr>
                <w:rFonts w:hint="cs"/>
                <w:b/>
                <w:bCs/>
                <w:rtl/>
              </w:rPr>
              <w:t>45</w:t>
            </w:r>
          </w:p>
        </w:tc>
        <w:tc>
          <w:tcPr>
            <w:tcW w:w="776" w:type="dxa"/>
            <w:shd w:val="clear" w:color="auto" w:fill="CCECFF"/>
            <w:vAlign w:val="center"/>
          </w:tcPr>
          <w:p w:rsidR="00573BF2" w:rsidRPr="00573BF2" w:rsidRDefault="00573BF2" w:rsidP="00573BF2">
            <w:pPr>
              <w:pStyle w:val="a3"/>
              <w:jc w:val="center"/>
              <w:rPr>
                <w:b/>
                <w:bCs/>
                <w:rtl/>
              </w:rPr>
            </w:pPr>
            <w:r w:rsidRPr="00573BF2">
              <w:rPr>
                <w:rFonts w:hint="cs"/>
                <w:b/>
                <w:bCs/>
                <w:rtl/>
              </w:rPr>
              <w:t>45</w:t>
            </w:r>
          </w:p>
        </w:tc>
        <w:tc>
          <w:tcPr>
            <w:tcW w:w="4387" w:type="dxa"/>
          </w:tcPr>
          <w:p w:rsidR="00573BF2" w:rsidRPr="00573BF2" w:rsidRDefault="00573BF2" w:rsidP="00573BF2">
            <w:pPr>
              <w:pStyle w:val="a3"/>
              <w:jc w:val="center"/>
              <w:rPr>
                <w:b/>
                <w:bCs/>
                <w:rtl/>
              </w:rPr>
            </w:pPr>
            <w:r w:rsidRPr="00573BF2">
              <w:rPr>
                <w:rFonts w:hint="cs"/>
                <w:b/>
                <w:bCs/>
                <w:u w:val="single"/>
                <w:rtl/>
              </w:rPr>
              <w:t>20 + 45 + 45 +45</w:t>
            </w:r>
            <w:r w:rsidRPr="00573BF2">
              <w:rPr>
                <w:rFonts w:hint="cs"/>
                <w:b/>
                <w:bCs/>
                <w:rtl/>
              </w:rPr>
              <w:t>= 38,75</w:t>
            </w:r>
          </w:p>
          <w:p w:rsidR="00573BF2" w:rsidRPr="00573BF2" w:rsidRDefault="00573BF2" w:rsidP="00573BF2">
            <w:pPr>
              <w:pStyle w:val="a3"/>
              <w:jc w:val="center"/>
              <w:rPr>
                <w:b/>
                <w:bCs/>
                <w:rtl/>
              </w:rPr>
            </w:pPr>
            <w:r w:rsidRPr="00573BF2">
              <w:rPr>
                <w:rFonts w:hint="cs"/>
                <w:b/>
                <w:bCs/>
                <w:rtl/>
              </w:rPr>
              <w:t>4</w:t>
            </w:r>
          </w:p>
        </w:tc>
      </w:tr>
      <w:tr w:rsidR="00573BF2" w:rsidRPr="00573BF2" w:rsidTr="00573BF2">
        <w:trPr>
          <w:trHeight w:val="564"/>
          <w:jc w:val="center"/>
        </w:trPr>
        <w:tc>
          <w:tcPr>
            <w:tcW w:w="1461" w:type="dxa"/>
            <w:shd w:val="clear" w:color="auto" w:fill="FFFFCC"/>
            <w:vAlign w:val="center"/>
          </w:tcPr>
          <w:p w:rsidR="00573BF2" w:rsidRPr="00573BF2" w:rsidRDefault="00573BF2" w:rsidP="00573BF2">
            <w:pPr>
              <w:pStyle w:val="a3"/>
              <w:jc w:val="center"/>
              <w:rPr>
                <w:b/>
                <w:bCs/>
                <w:rtl/>
              </w:rPr>
            </w:pPr>
            <w:r w:rsidRPr="00573BF2">
              <w:rPr>
                <w:rFonts w:hint="cs"/>
                <w:b/>
                <w:bCs/>
                <w:rtl/>
              </w:rPr>
              <w:t>20</w:t>
            </w:r>
          </w:p>
        </w:tc>
        <w:tc>
          <w:tcPr>
            <w:tcW w:w="776" w:type="dxa"/>
            <w:vAlign w:val="center"/>
          </w:tcPr>
          <w:p w:rsidR="00573BF2" w:rsidRPr="00573BF2" w:rsidRDefault="00573BF2" w:rsidP="00573BF2">
            <w:pPr>
              <w:pStyle w:val="a3"/>
              <w:jc w:val="center"/>
              <w:rPr>
                <w:b/>
                <w:bCs/>
                <w:rtl/>
              </w:rPr>
            </w:pPr>
            <w:r w:rsidRPr="00573BF2">
              <w:rPr>
                <w:rFonts w:hint="cs"/>
                <w:b/>
                <w:bCs/>
                <w:rtl/>
              </w:rPr>
              <w:t>10</w:t>
            </w:r>
          </w:p>
        </w:tc>
        <w:tc>
          <w:tcPr>
            <w:tcW w:w="767" w:type="dxa"/>
            <w:vAlign w:val="center"/>
          </w:tcPr>
          <w:p w:rsidR="00573BF2" w:rsidRPr="00573BF2" w:rsidRDefault="00573BF2" w:rsidP="00573BF2">
            <w:pPr>
              <w:pStyle w:val="a3"/>
              <w:jc w:val="center"/>
              <w:rPr>
                <w:b/>
                <w:bCs/>
                <w:rtl/>
              </w:rPr>
            </w:pPr>
            <w:r w:rsidRPr="00573BF2">
              <w:rPr>
                <w:rFonts w:hint="cs"/>
                <w:b/>
                <w:bCs/>
                <w:rtl/>
              </w:rPr>
              <w:t>35</w:t>
            </w:r>
          </w:p>
        </w:tc>
        <w:tc>
          <w:tcPr>
            <w:tcW w:w="767" w:type="dxa"/>
            <w:vAlign w:val="center"/>
          </w:tcPr>
          <w:p w:rsidR="00573BF2" w:rsidRPr="00573BF2" w:rsidRDefault="00573BF2" w:rsidP="00573BF2">
            <w:pPr>
              <w:pStyle w:val="a3"/>
              <w:jc w:val="center"/>
              <w:rPr>
                <w:b/>
                <w:bCs/>
                <w:rtl/>
              </w:rPr>
            </w:pPr>
            <w:r w:rsidRPr="00573BF2">
              <w:rPr>
                <w:rFonts w:hint="cs"/>
                <w:b/>
                <w:bCs/>
                <w:rtl/>
              </w:rPr>
              <w:t>60</w:t>
            </w:r>
          </w:p>
        </w:tc>
        <w:tc>
          <w:tcPr>
            <w:tcW w:w="776" w:type="dxa"/>
            <w:shd w:val="clear" w:color="auto" w:fill="CCECFF"/>
            <w:vAlign w:val="center"/>
          </w:tcPr>
          <w:p w:rsidR="00573BF2" w:rsidRPr="00573BF2" w:rsidRDefault="00573BF2" w:rsidP="00573BF2">
            <w:pPr>
              <w:pStyle w:val="a3"/>
              <w:jc w:val="center"/>
              <w:rPr>
                <w:b/>
                <w:bCs/>
                <w:rtl/>
              </w:rPr>
            </w:pPr>
            <w:r w:rsidRPr="00573BF2">
              <w:rPr>
                <w:rFonts w:hint="cs"/>
                <w:b/>
                <w:bCs/>
                <w:rtl/>
              </w:rPr>
              <w:t>60</w:t>
            </w:r>
          </w:p>
        </w:tc>
        <w:tc>
          <w:tcPr>
            <w:tcW w:w="4387" w:type="dxa"/>
            <w:shd w:val="clear" w:color="auto" w:fill="FFFF00"/>
          </w:tcPr>
          <w:p w:rsidR="00573BF2" w:rsidRPr="00573BF2" w:rsidRDefault="00573BF2" w:rsidP="00573BF2">
            <w:pPr>
              <w:pStyle w:val="a3"/>
              <w:jc w:val="center"/>
              <w:rPr>
                <w:b/>
                <w:bCs/>
                <w:rtl/>
              </w:rPr>
            </w:pPr>
            <w:r w:rsidRPr="00573BF2">
              <w:rPr>
                <w:rFonts w:hint="cs"/>
                <w:b/>
                <w:bCs/>
                <w:u w:val="single"/>
                <w:rtl/>
              </w:rPr>
              <w:t>10 + 35 + 60 + 60</w:t>
            </w:r>
            <w:r w:rsidRPr="00573BF2">
              <w:rPr>
                <w:rFonts w:hint="cs"/>
                <w:b/>
                <w:bCs/>
                <w:rtl/>
              </w:rPr>
              <w:t xml:space="preserve"> = </w:t>
            </w:r>
            <w:r w:rsidRPr="00573BF2">
              <w:rPr>
                <w:rFonts w:hint="cs"/>
                <w:b/>
                <w:bCs/>
                <w:u w:val="single"/>
                <w:rtl/>
              </w:rPr>
              <w:t>41,25</w:t>
            </w:r>
          </w:p>
          <w:p w:rsidR="00573BF2" w:rsidRPr="00573BF2" w:rsidRDefault="00573BF2" w:rsidP="00573BF2">
            <w:pPr>
              <w:pStyle w:val="a3"/>
              <w:jc w:val="center"/>
              <w:rPr>
                <w:b/>
                <w:bCs/>
                <w:rtl/>
              </w:rPr>
            </w:pPr>
            <w:r w:rsidRPr="00573BF2">
              <w:rPr>
                <w:rFonts w:hint="cs"/>
                <w:b/>
                <w:bCs/>
                <w:rtl/>
              </w:rPr>
              <w:t>4</w:t>
            </w:r>
          </w:p>
        </w:tc>
      </w:tr>
      <w:tr w:rsidR="00573BF2" w:rsidRPr="00573BF2" w:rsidTr="00573BF2">
        <w:trPr>
          <w:trHeight w:val="556"/>
          <w:jc w:val="center"/>
        </w:trPr>
        <w:tc>
          <w:tcPr>
            <w:tcW w:w="1461" w:type="dxa"/>
            <w:shd w:val="clear" w:color="auto" w:fill="FFFFCC"/>
            <w:vAlign w:val="center"/>
          </w:tcPr>
          <w:p w:rsidR="00573BF2" w:rsidRPr="00573BF2" w:rsidRDefault="00573BF2" w:rsidP="00573BF2">
            <w:pPr>
              <w:pStyle w:val="a3"/>
              <w:jc w:val="center"/>
              <w:rPr>
                <w:b/>
                <w:bCs/>
                <w:rtl/>
              </w:rPr>
            </w:pPr>
            <w:r w:rsidRPr="00573BF2">
              <w:rPr>
                <w:rFonts w:hint="cs"/>
                <w:b/>
                <w:bCs/>
                <w:rtl/>
              </w:rPr>
              <w:t>25</w:t>
            </w:r>
          </w:p>
        </w:tc>
        <w:tc>
          <w:tcPr>
            <w:tcW w:w="776" w:type="dxa"/>
            <w:vAlign w:val="center"/>
          </w:tcPr>
          <w:p w:rsidR="00573BF2" w:rsidRPr="00573BF2" w:rsidRDefault="00573BF2" w:rsidP="00573BF2">
            <w:pPr>
              <w:pStyle w:val="a3"/>
              <w:jc w:val="center"/>
              <w:rPr>
                <w:b/>
                <w:bCs/>
                <w:rtl/>
              </w:rPr>
            </w:pPr>
            <w:r w:rsidRPr="00573BF2">
              <w:rPr>
                <w:rFonts w:hint="cs"/>
                <w:b/>
                <w:bCs/>
                <w:rtl/>
              </w:rPr>
              <w:t>صفر</w:t>
            </w:r>
          </w:p>
        </w:tc>
        <w:tc>
          <w:tcPr>
            <w:tcW w:w="767" w:type="dxa"/>
            <w:vAlign w:val="center"/>
          </w:tcPr>
          <w:p w:rsidR="00573BF2" w:rsidRPr="00573BF2" w:rsidRDefault="00573BF2" w:rsidP="00573BF2">
            <w:pPr>
              <w:pStyle w:val="a3"/>
              <w:jc w:val="center"/>
              <w:rPr>
                <w:b/>
                <w:bCs/>
                <w:rtl/>
              </w:rPr>
            </w:pPr>
            <w:r w:rsidRPr="00573BF2">
              <w:rPr>
                <w:rFonts w:hint="cs"/>
                <w:b/>
                <w:bCs/>
                <w:rtl/>
              </w:rPr>
              <w:t>25</w:t>
            </w:r>
          </w:p>
        </w:tc>
        <w:tc>
          <w:tcPr>
            <w:tcW w:w="767" w:type="dxa"/>
            <w:vAlign w:val="center"/>
          </w:tcPr>
          <w:p w:rsidR="00573BF2" w:rsidRPr="00573BF2" w:rsidRDefault="00573BF2" w:rsidP="00573BF2">
            <w:pPr>
              <w:pStyle w:val="a3"/>
              <w:jc w:val="center"/>
              <w:rPr>
                <w:b/>
                <w:bCs/>
                <w:rtl/>
              </w:rPr>
            </w:pPr>
            <w:r w:rsidRPr="00573BF2">
              <w:rPr>
                <w:rFonts w:hint="cs"/>
                <w:b/>
                <w:bCs/>
                <w:rtl/>
              </w:rPr>
              <w:t>50</w:t>
            </w:r>
          </w:p>
        </w:tc>
        <w:tc>
          <w:tcPr>
            <w:tcW w:w="776" w:type="dxa"/>
            <w:shd w:val="clear" w:color="auto" w:fill="CCECFF"/>
            <w:vAlign w:val="center"/>
          </w:tcPr>
          <w:p w:rsidR="00573BF2" w:rsidRPr="00573BF2" w:rsidRDefault="00573BF2" w:rsidP="00573BF2">
            <w:pPr>
              <w:pStyle w:val="a3"/>
              <w:jc w:val="center"/>
              <w:rPr>
                <w:b/>
                <w:bCs/>
                <w:rtl/>
              </w:rPr>
            </w:pPr>
            <w:r w:rsidRPr="00573BF2">
              <w:rPr>
                <w:rFonts w:hint="cs"/>
                <w:b/>
                <w:bCs/>
                <w:rtl/>
              </w:rPr>
              <w:t>75</w:t>
            </w:r>
          </w:p>
        </w:tc>
        <w:tc>
          <w:tcPr>
            <w:tcW w:w="4387" w:type="dxa"/>
            <w:shd w:val="clear" w:color="auto" w:fill="auto"/>
          </w:tcPr>
          <w:p w:rsidR="00573BF2" w:rsidRPr="00573BF2" w:rsidRDefault="00573BF2" w:rsidP="00573BF2">
            <w:pPr>
              <w:pStyle w:val="a3"/>
              <w:jc w:val="center"/>
              <w:rPr>
                <w:b/>
                <w:bCs/>
                <w:u w:val="single"/>
                <w:rtl/>
              </w:rPr>
            </w:pPr>
            <w:r w:rsidRPr="00573BF2">
              <w:rPr>
                <w:rFonts w:hint="cs"/>
                <w:b/>
                <w:bCs/>
                <w:u w:val="single"/>
                <w:rtl/>
              </w:rPr>
              <w:t>صفر + 25 + 50 + 75</w:t>
            </w:r>
            <w:r w:rsidRPr="00573BF2">
              <w:rPr>
                <w:rFonts w:hint="cs"/>
                <w:b/>
                <w:bCs/>
                <w:rtl/>
              </w:rPr>
              <w:t xml:space="preserve"> = 37,5</w:t>
            </w:r>
          </w:p>
          <w:p w:rsidR="00573BF2" w:rsidRPr="00573BF2" w:rsidRDefault="00573BF2" w:rsidP="00573BF2">
            <w:pPr>
              <w:pStyle w:val="a3"/>
              <w:jc w:val="center"/>
              <w:rPr>
                <w:b/>
                <w:bCs/>
                <w:rtl/>
              </w:rPr>
            </w:pPr>
            <w:r w:rsidRPr="00573BF2">
              <w:rPr>
                <w:rFonts w:hint="cs"/>
                <w:b/>
                <w:bCs/>
                <w:rtl/>
              </w:rPr>
              <w:t>4</w:t>
            </w:r>
          </w:p>
        </w:tc>
      </w:tr>
    </w:tbl>
    <w:p w:rsidR="00573BF2" w:rsidRPr="00573BF2" w:rsidRDefault="00573BF2" w:rsidP="00573BF2">
      <w:pPr>
        <w:spacing w:after="0" w:line="240" w:lineRule="auto"/>
        <w:rPr>
          <w:b/>
          <w:bCs/>
          <w:sz w:val="25"/>
          <w:szCs w:val="25"/>
          <w:rtl/>
        </w:rPr>
      </w:pPr>
      <w:r w:rsidRPr="00573BF2">
        <w:rPr>
          <w:rFonts w:hint="cs"/>
          <w:b/>
          <w:bCs/>
          <w:sz w:val="25"/>
          <w:szCs w:val="25"/>
          <w:rtl/>
        </w:rPr>
        <w:t>فان القرار المناسب وفقا لمعيار عدم</w:t>
      </w:r>
      <w:r>
        <w:rPr>
          <w:rFonts w:hint="cs"/>
          <w:b/>
          <w:bCs/>
          <w:sz w:val="25"/>
          <w:szCs w:val="25"/>
          <w:rtl/>
        </w:rPr>
        <w:t xml:space="preserve"> </w:t>
      </w:r>
      <w:r w:rsidRPr="00573BF2">
        <w:rPr>
          <w:rFonts w:hint="cs"/>
          <w:b/>
          <w:bCs/>
          <w:sz w:val="25"/>
          <w:szCs w:val="25"/>
          <w:rtl/>
        </w:rPr>
        <w:t>كفاية</w:t>
      </w:r>
      <w:r>
        <w:rPr>
          <w:rFonts w:hint="cs"/>
          <w:b/>
          <w:bCs/>
          <w:sz w:val="25"/>
          <w:szCs w:val="25"/>
          <w:rtl/>
        </w:rPr>
        <w:t xml:space="preserve"> </w:t>
      </w:r>
      <w:r w:rsidRPr="00573BF2">
        <w:rPr>
          <w:rFonts w:hint="cs"/>
          <w:b/>
          <w:bCs/>
          <w:sz w:val="25"/>
          <w:szCs w:val="25"/>
          <w:rtl/>
        </w:rPr>
        <w:t>السبب</w:t>
      </w:r>
      <w:r>
        <w:rPr>
          <w:rFonts w:hint="cs"/>
          <w:b/>
          <w:bCs/>
          <w:sz w:val="25"/>
          <w:szCs w:val="25"/>
          <w:rtl/>
        </w:rPr>
        <w:t xml:space="preserve"> هو</w:t>
      </w:r>
    </w:p>
    <w:p w:rsidR="00573BF2" w:rsidRPr="00573BF2" w:rsidRDefault="00573BF2" w:rsidP="00573BF2">
      <w:pPr>
        <w:pStyle w:val="a3"/>
        <w:rPr>
          <w:rFonts w:asciiTheme="minorBidi" w:hAnsiTheme="minorBidi"/>
          <w:b/>
          <w:bCs/>
          <w:sz w:val="25"/>
          <w:szCs w:val="25"/>
          <w:u w:val="single"/>
        </w:rPr>
      </w:pPr>
      <w:r w:rsidRPr="00573BF2">
        <w:rPr>
          <w:rFonts w:asciiTheme="minorBidi" w:hAnsiTheme="minorBidi" w:hint="cs"/>
          <w:b/>
          <w:bCs/>
          <w:color w:val="FF0000"/>
          <w:sz w:val="25"/>
          <w:szCs w:val="25"/>
          <w:u w:val="single"/>
          <w:rtl/>
        </w:rPr>
        <w:t>الحل</w:t>
      </w:r>
    </w:p>
    <w:p w:rsidR="00573BF2" w:rsidRPr="00573BF2" w:rsidRDefault="00573BF2" w:rsidP="00573BF2">
      <w:pPr>
        <w:spacing w:after="0" w:line="240" w:lineRule="auto"/>
        <w:rPr>
          <w:b/>
          <w:bCs/>
          <w:sz w:val="25"/>
          <w:szCs w:val="25"/>
          <w:rtl/>
        </w:rPr>
      </w:pPr>
      <w:r w:rsidRPr="00573BF2">
        <w:rPr>
          <w:b/>
          <w:bCs/>
          <w:sz w:val="25"/>
          <w:szCs w:val="25"/>
          <w:rtl/>
        </w:rPr>
        <w:t xml:space="preserve">* </w:t>
      </w:r>
      <w:r w:rsidRPr="00573BF2">
        <w:rPr>
          <w:rFonts w:hint="cs"/>
          <w:b/>
          <w:bCs/>
          <w:sz w:val="25"/>
          <w:szCs w:val="25"/>
          <w:rtl/>
        </w:rPr>
        <w:t>نقوم</w:t>
      </w:r>
      <w:r>
        <w:rPr>
          <w:rFonts w:hint="cs"/>
          <w:b/>
          <w:bCs/>
          <w:sz w:val="25"/>
          <w:szCs w:val="25"/>
          <w:rtl/>
        </w:rPr>
        <w:t xml:space="preserve"> </w:t>
      </w:r>
      <w:r w:rsidRPr="00573BF2">
        <w:rPr>
          <w:rFonts w:hint="cs"/>
          <w:b/>
          <w:bCs/>
          <w:sz w:val="25"/>
          <w:szCs w:val="25"/>
          <w:rtl/>
        </w:rPr>
        <w:t>بحساب</w:t>
      </w:r>
      <w:r>
        <w:rPr>
          <w:rFonts w:hint="cs"/>
          <w:b/>
          <w:bCs/>
          <w:sz w:val="25"/>
          <w:szCs w:val="25"/>
          <w:rtl/>
        </w:rPr>
        <w:t xml:space="preserve"> </w:t>
      </w:r>
      <w:r w:rsidRPr="00573BF2">
        <w:rPr>
          <w:rFonts w:hint="cs"/>
          <w:b/>
          <w:bCs/>
          <w:sz w:val="25"/>
          <w:szCs w:val="25"/>
          <w:rtl/>
        </w:rPr>
        <w:t>متوسط</w:t>
      </w:r>
      <w:r>
        <w:rPr>
          <w:rFonts w:hint="cs"/>
          <w:b/>
          <w:bCs/>
          <w:sz w:val="25"/>
          <w:szCs w:val="25"/>
          <w:rtl/>
        </w:rPr>
        <w:t xml:space="preserve"> </w:t>
      </w:r>
      <w:r w:rsidRPr="00573BF2">
        <w:rPr>
          <w:rFonts w:hint="cs"/>
          <w:b/>
          <w:bCs/>
          <w:sz w:val="25"/>
          <w:szCs w:val="25"/>
          <w:rtl/>
        </w:rPr>
        <w:t>الربح</w:t>
      </w:r>
      <w:r>
        <w:rPr>
          <w:rFonts w:hint="cs"/>
          <w:b/>
          <w:bCs/>
          <w:sz w:val="25"/>
          <w:szCs w:val="25"/>
          <w:rtl/>
        </w:rPr>
        <w:t xml:space="preserve"> </w:t>
      </w:r>
      <w:r w:rsidRPr="00573BF2">
        <w:rPr>
          <w:rFonts w:hint="cs"/>
          <w:b/>
          <w:bCs/>
          <w:sz w:val="25"/>
          <w:szCs w:val="25"/>
          <w:rtl/>
        </w:rPr>
        <w:t>لكل</w:t>
      </w:r>
      <w:r>
        <w:rPr>
          <w:rFonts w:hint="cs"/>
          <w:b/>
          <w:bCs/>
          <w:sz w:val="25"/>
          <w:szCs w:val="25"/>
          <w:rtl/>
        </w:rPr>
        <w:t xml:space="preserve"> </w:t>
      </w:r>
      <w:r w:rsidRPr="00573BF2">
        <w:rPr>
          <w:rFonts w:hint="cs"/>
          <w:b/>
          <w:bCs/>
          <w:sz w:val="25"/>
          <w:szCs w:val="25"/>
          <w:rtl/>
        </w:rPr>
        <w:t>استراتيجية</w:t>
      </w:r>
      <w:r>
        <w:rPr>
          <w:rFonts w:hint="cs"/>
          <w:b/>
          <w:bCs/>
          <w:sz w:val="25"/>
          <w:szCs w:val="25"/>
          <w:rtl/>
        </w:rPr>
        <w:t xml:space="preserve"> </w:t>
      </w:r>
      <w:r w:rsidRPr="00573BF2">
        <w:rPr>
          <w:rFonts w:hint="cs"/>
          <w:b/>
          <w:bCs/>
          <w:sz w:val="25"/>
          <w:szCs w:val="25"/>
          <w:rtl/>
        </w:rPr>
        <w:t>كما</w:t>
      </w:r>
      <w:r>
        <w:rPr>
          <w:rFonts w:hint="cs"/>
          <w:b/>
          <w:bCs/>
          <w:sz w:val="25"/>
          <w:szCs w:val="25"/>
          <w:rtl/>
        </w:rPr>
        <w:t xml:space="preserve"> </w:t>
      </w:r>
      <w:r w:rsidRPr="00573BF2">
        <w:rPr>
          <w:rFonts w:hint="cs"/>
          <w:b/>
          <w:bCs/>
          <w:sz w:val="25"/>
          <w:szCs w:val="25"/>
          <w:rtl/>
        </w:rPr>
        <w:t>يلي</w:t>
      </w:r>
      <w:r w:rsidRPr="00573BF2">
        <w:rPr>
          <w:b/>
          <w:bCs/>
          <w:sz w:val="25"/>
          <w:szCs w:val="25"/>
          <w:rtl/>
        </w:rPr>
        <w:t xml:space="preserve"> :</w:t>
      </w:r>
    </w:p>
    <w:p w:rsidR="00573BF2" w:rsidRPr="00573BF2" w:rsidRDefault="00573BF2" w:rsidP="00573BF2">
      <w:pPr>
        <w:spacing w:after="0" w:line="240" w:lineRule="auto"/>
        <w:rPr>
          <w:b/>
          <w:bCs/>
          <w:sz w:val="25"/>
          <w:szCs w:val="25"/>
          <w:rtl/>
        </w:rPr>
      </w:pPr>
      <w:r w:rsidRPr="00573BF2">
        <w:rPr>
          <w:rFonts w:hint="cs"/>
          <w:b/>
          <w:bCs/>
          <w:sz w:val="25"/>
          <w:szCs w:val="25"/>
          <w:rtl/>
        </w:rPr>
        <w:t xml:space="preserve">ثم </w:t>
      </w:r>
      <w:r>
        <w:rPr>
          <w:b/>
          <w:bCs/>
          <w:sz w:val="25"/>
          <w:szCs w:val="25"/>
          <w:rtl/>
        </w:rPr>
        <w:t xml:space="preserve">نقوم </w:t>
      </w:r>
      <w:r>
        <w:rPr>
          <w:rFonts w:hint="cs"/>
          <w:b/>
          <w:bCs/>
          <w:sz w:val="25"/>
          <w:szCs w:val="25"/>
          <w:rtl/>
        </w:rPr>
        <w:t>با</w:t>
      </w:r>
      <w:r w:rsidRPr="00573BF2">
        <w:rPr>
          <w:b/>
          <w:bCs/>
          <w:sz w:val="25"/>
          <w:szCs w:val="25"/>
          <w:rtl/>
        </w:rPr>
        <w:t>ختيار الإستراتيجية التي تحقق أكبر</w:t>
      </w:r>
      <w:r w:rsidRPr="00573BF2">
        <w:rPr>
          <w:rFonts w:hint="cs"/>
          <w:b/>
          <w:bCs/>
          <w:sz w:val="25"/>
          <w:szCs w:val="25"/>
          <w:rtl/>
        </w:rPr>
        <w:t xml:space="preserve"> متوسط</w:t>
      </w:r>
      <w:r w:rsidRPr="00573BF2">
        <w:rPr>
          <w:b/>
          <w:bCs/>
          <w:sz w:val="25"/>
          <w:szCs w:val="25"/>
          <w:rtl/>
        </w:rPr>
        <w:t xml:space="preserve"> ربح </w:t>
      </w:r>
    </w:p>
    <w:p w:rsidR="00573BF2" w:rsidRPr="00573BF2" w:rsidRDefault="00573BF2" w:rsidP="00573BF2">
      <w:pPr>
        <w:spacing w:after="0" w:line="240" w:lineRule="auto"/>
        <w:rPr>
          <w:b/>
          <w:bCs/>
          <w:sz w:val="25"/>
          <w:szCs w:val="25"/>
          <w:rtl/>
        </w:rPr>
      </w:pPr>
      <w:r w:rsidRPr="00573BF2">
        <w:rPr>
          <w:rFonts w:hint="cs"/>
          <w:b/>
          <w:bCs/>
          <w:sz w:val="25"/>
          <w:szCs w:val="25"/>
          <w:rtl/>
        </w:rPr>
        <w:t xml:space="preserve">بالتالي نجد ان القرار المناسب وفقاً لمعيار </w:t>
      </w:r>
      <w:r w:rsidRPr="00573BF2">
        <w:rPr>
          <w:b/>
          <w:bCs/>
          <w:sz w:val="25"/>
          <w:szCs w:val="25"/>
          <w:rtl/>
        </w:rPr>
        <w:t>عدم كفاية السبب</w:t>
      </w:r>
      <w:r w:rsidRPr="00573BF2">
        <w:rPr>
          <w:rFonts w:hint="cs"/>
          <w:b/>
          <w:bCs/>
          <w:sz w:val="25"/>
          <w:szCs w:val="25"/>
          <w:rtl/>
        </w:rPr>
        <w:t xml:space="preserve"> هو انتاج 20 وحدة</w:t>
      </w:r>
    </w:p>
    <w:p w:rsidR="00573BF2" w:rsidRPr="00573BF2" w:rsidRDefault="00573BF2" w:rsidP="00573BF2">
      <w:pPr>
        <w:pStyle w:val="a3"/>
        <w:numPr>
          <w:ilvl w:val="0"/>
          <w:numId w:val="58"/>
        </w:numPr>
        <w:ind w:left="360"/>
        <w:rPr>
          <w:rFonts w:asciiTheme="minorBidi" w:hAnsiTheme="minorBidi"/>
          <w:b/>
          <w:bCs/>
          <w:sz w:val="25"/>
          <w:szCs w:val="25"/>
        </w:rPr>
      </w:pPr>
      <w:r w:rsidRPr="00573BF2">
        <w:rPr>
          <w:rFonts w:asciiTheme="minorBidi" w:hAnsiTheme="minorBidi"/>
          <w:b/>
          <w:bCs/>
          <w:sz w:val="25"/>
          <w:szCs w:val="25"/>
          <w:rtl/>
        </w:rPr>
        <w:t>انتاج ١٠ وحدات</w:t>
      </w:r>
    </w:p>
    <w:p w:rsidR="00573BF2" w:rsidRPr="00573BF2" w:rsidRDefault="00573BF2" w:rsidP="00573BF2">
      <w:pPr>
        <w:pStyle w:val="a3"/>
        <w:numPr>
          <w:ilvl w:val="0"/>
          <w:numId w:val="58"/>
        </w:numPr>
        <w:ind w:left="360"/>
        <w:rPr>
          <w:rFonts w:asciiTheme="minorBidi" w:hAnsiTheme="minorBidi"/>
          <w:b/>
          <w:bCs/>
          <w:sz w:val="25"/>
          <w:szCs w:val="25"/>
        </w:rPr>
      </w:pPr>
      <w:r w:rsidRPr="00573BF2">
        <w:rPr>
          <w:rFonts w:asciiTheme="minorBidi" w:hAnsiTheme="minorBidi"/>
          <w:b/>
          <w:bCs/>
          <w:sz w:val="25"/>
          <w:szCs w:val="25"/>
          <w:rtl/>
        </w:rPr>
        <w:t>انتاج ١٥ وحدة</w:t>
      </w:r>
    </w:p>
    <w:p w:rsidR="00573BF2" w:rsidRPr="00573BF2" w:rsidRDefault="00573BF2" w:rsidP="00573BF2">
      <w:pPr>
        <w:pStyle w:val="a3"/>
        <w:numPr>
          <w:ilvl w:val="0"/>
          <w:numId w:val="58"/>
        </w:numPr>
        <w:ind w:left="360"/>
        <w:rPr>
          <w:rFonts w:asciiTheme="minorBidi" w:hAnsiTheme="minorBidi"/>
          <w:b/>
          <w:bCs/>
          <w:color w:val="0000CC"/>
          <w:sz w:val="25"/>
          <w:szCs w:val="25"/>
          <w:u w:val="single"/>
        </w:rPr>
      </w:pPr>
      <w:r w:rsidRPr="00573BF2">
        <w:rPr>
          <w:rFonts w:asciiTheme="minorBidi" w:hAnsiTheme="minorBidi"/>
          <w:b/>
          <w:bCs/>
          <w:color w:val="0000CC"/>
          <w:sz w:val="25"/>
          <w:szCs w:val="25"/>
          <w:u w:val="single"/>
          <w:rtl/>
        </w:rPr>
        <w:t>انتاج ٢٠ وحدة</w:t>
      </w:r>
    </w:p>
    <w:p w:rsidR="00573BF2" w:rsidRPr="00573BF2" w:rsidRDefault="00573BF2" w:rsidP="00573BF2">
      <w:pPr>
        <w:pStyle w:val="a3"/>
        <w:numPr>
          <w:ilvl w:val="0"/>
          <w:numId w:val="58"/>
        </w:numPr>
        <w:ind w:left="360"/>
        <w:rPr>
          <w:rFonts w:asciiTheme="minorBidi" w:hAnsiTheme="minorBidi"/>
          <w:b/>
          <w:bCs/>
          <w:sz w:val="25"/>
          <w:szCs w:val="25"/>
          <w:rtl/>
        </w:rPr>
      </w:pPr>
      <w:r w:rsidRPr="00573BF2">
        <w:rPr>
          <w:rFonts w:asciiTheme="minorBidi" w:hAnsiTheme="minorBidi"/>
          <w:b/>
          <w:bCs/>
          <w:sz w:val="25"/>
          <w:szCs w:val="25"/>
          <w:rtl/>
        </w:rPr>
        <w:t>انتاج ٢٥ وحدة</w:t>
      </w:r>
    </w:p>
    <w:p w:rsidR="006F4B96" w:rsidRPr="008E1F0E" w:rsidRDefault="006F4B96" w:rsidP="008E1F0E">
      <w:pPr>
        <w:spacing w:after="0"/>
        <w:jc w:val="right"/>
        <w:rPr>
          <w:b/>
          <w:bCs/>
          <w:color w:val="17365D" w:themeColor="text2" w:themeShade="BF"/>
        </w:rPr>
      </w:pPr>
      <w:r w:rsidRPr="008E1F0E">
        <w:rPr>
          <w:rFonts w:hint="cs"/>
          <w:b/>
          <w:bCs/>
          <w:color w:val="17365D" w:themeColor="text2" w:themeShade="BF"/>
          <w:rtl/>
        </w:rPr>
        <w:t>شرح</w:t>
      </w:r>
      <w:r w:rsidR="008E1F0E">
        <w:rPr>
          <w:rFonts w:hint="cs"/>
          <w:b/>
          <w:bCs/>
          <w:color w:val="17365D" w:themeColor="text2" w:themeShade="BF"/>
          <w:rtl/>
        </w:rPr>
        <w:t xml:space="preserve"> الواجب الثاني</w:t>
      </w:r>
      <w:r w:rsidRPr="008E1F0E">
        <w:rPr>
          <w:b/>
          <w:bCs/>
          <w:color w:val="17365D" w:themeColor="text2" w:themeShade="BF"/>
        </w:rPr>
        <w:t xml:space="preserve"> </w:t>
      </w:r>
      <w:r w:rsidRPr="008E1F0E">
        <w:rPr>
          <w:rFonts w:hint="cs"/>
          <w:b/>
          <w:bCs/>
          <w:color w:val="17365D" w:themeColor="text2" w:themeShade="BF"/>
          <w:rtl/>
        </w:rPr>
        <w:t>اخوكم</w:t>
      </w:r>
      <w:r w:rsidRPr="008E1F0E">
        <w:rPr>
          <w:b/>
          <w:bCs/>
          <w:color w:val="17365D" w:themeColor="text2" w:themeShade="BF"/>
        </w:rPr>
        <w:t xml:space="preserve"> / </w:t>
      </w:r>
      <w:r w:rsidR="008E1F0E" w:rsidRPr="008E1F0E">
        <w:rPr>
          <w:rFonts w:hint="cs"/>
          <w:b/>
          <w:bCs/>
          <w:color w:val="17365D" w:themeColor="text2" w:themeShade="BF"/>
          <w:rtl/>
        </w:rPr>
        <w:t>البرهي</w:t>
      </w:r>
      <w:r w:rsidRPr="008E1F0E">
        <w:rPr>
          <w:b/>
          <w:bCs/>
          <w:color w:val="17365D" w:themeColor="text2" w:themeShade="BF"/>
        </w:rPr>
        <w:t xml:space="preserve"> </w:t>
      </w:r>
      <w:r w:rsidRPr="008E1F0E">
        <w:rPr>
          <w:rFonts w:hint="cs"/>
          <w:b/>
          <w:bCs/>
          <w:color w:val="17365D" w:themeColor="text2" w:themeShade="BF"/>
          <w:rtl/>
        </w:rPr>
        <w:t>بتعاون</w:t>
      </w:r>
      <w:r w:rsidRPr="008E1F0E">
        <w:rPr>
          <w:b/>
          <w:bCs/>
          <w:color w:val="17365D" w:themeColor="text2" w:themeShade="BF"/>
        </w:rPr>
        <w:t xml:space="preserve"> </w:t>
      </w:r>
      <w:r w:rsidRPr="008E1F0E">
        <w:rPr>
          <w:rFonts w:hint="cs"/>
          <w:b/>
          <w:bCs/>
          <w:color w:val="17365D" w:themeColor="text2" w:themeShade="BF"/>
          <w:rtl/>
        </w:rPr>
        <w:t>مع</w:t>
      </w:r>
      <w:r w:rsidRPr="008E1F0E">
        <w:rPr>
          <w:b/>
          <w:bCs/>
          <w:color w:val="17365D" w:themeColor="text2" w:themeShade="BF"/>
        </w:rPr>
        <w:t xml:space="preserve"> </w:t>
      </w:r>
      <w:r w:rsidRPr="008E1F0E">
        <w:rPr>
          <w:rFonts w:hint="cs"/>
          <w:b/>
          <w:bCs/>
          <w:color w:val="17365D" w:themeColor="text2" w:themeShade="BF"/>
          <w:rtl/>
        </w:rPr>
        <w:t>اختكم</w:t>
      </w:r>
      <w:r w:rsidRPr="008E1F0E">
        <w:rPr>
          <w:b/>
          <w:bCs/>
          <w:color w:val="17365D" w:themeColor="text2" w:themeShade="BF"/>
        </w:rPr>
        <w:t xml:space="preserve"> </w:t>
      </w:r>
      <w:r w:rsidRPr="008E1F0E">
        <w:rPr>
          <w:rFonts w:hint="cs"/>
          <w:b/>
          <w:bCs/>
          <w:color w:val="17365D" w:themeColor="text2" w:themeShade="BF"/>
          <w:rtl/>
        </w:rPr>
        <w:t>بنت</w:t>
      </w:r>
      <w:r w:rsidRPr="008E1F0E">
        <w:rPr>
          <w:b/>
          <w:bCs/>
          <w:color w:val="17365D" w:themeColor="text2" w:themeShade="BF"/>
        </w:rPr>
        <w:t xml:space="preserve"> </w:t>
      </w:r>
      <w:r w:rsidRPr="008E1F0E">
        <w:rPr>
          <w:rFonts w:hint="cs"/>
          <w:b/>
          <w:bCs/>
          <w:color w:val="17365D" w:themeColor="text2" w:themeShade="BF"/>
          <w:rtl/>
        </w:rPr>
        <w:t>ابوها</w:t>
      </w:r>
    </w:p>
    <w:p w:rsidR="006F4B96" w:rsidRPr="008E1F0E" w:rsidRDefault="006F4B96" w:rsidP="008E1F0E">
      <w:pPr>
        <w:spacing w:after="0"/>
        <w:jc w:val="right"/>
        <w:rPr>
          <w:b/>
          <w:bCs/>
          <w:color w:val="17365D" w:themeColor="text2" w:themeShade="BF"/>
          <w:rtl/>
        </w:rPr>
      </w:pPr>
      <w:r w:rsidRPr="008E1F0E">
        <w:rPr>
          <w:rFonts w:hint="cs"/>
          <w:b/>
          <w:bCs/>
          <w:color w:val="17365D" w:themeColor="text2" w:themeShade="BF"/>
          <w:rtl/>
        </w:rPr>
        <w:t>نسأل</w:t>
      </w:r>
      <w:r w:rsidRPr="008E1F0E">
        <w:rPr>
          <w:b/>
          <w:bCs/>
          <w:color w:val="17365D" w:themeColor="text2" w:themeShade="BF"/>
        </w:rPr>
        <w:t xml:space="preserve"> </w:t>
      </w:r>
      <w:r w:rsidRPr="008E1F0E">
        <w:rPr>
          <w:rFonts w:hint="cs"/>
          <w:b/>
          <w:bCs/>
          <w:color w:val="17365D" w:themeColor="text2" w:themeShade="BF"/>
          <w:rtl/>
        </w:rPr>
        <w:t>الله</w:t>
      </w:r>
      <w:r w:rsidRPr="008E1F0E">
        <w:rPr>
          <w:b/>
          <w:bCs/>
          <w:color w:val="17365D" w:themeColor="text2" w:themeShade="BF"/>
        </w:rPr>
        <w:t xml:space="preserve"> </w:t>
      </w:r>
      <w:r w:rsidRPr="008E1F0E">
        <w:rPr>
          <w:rFonts w:hint="cs"/>
          <w:b/>
          <w:bCs/>
          <w:color w:val="17365D" w:themeColor="text2" w:themeShade="BF"/>
          <w:rtl/>
        </w:rPr>
        <w:t>لنا</w:t>
      </w:r>
      <w:r w:rsidRPr="008E1F0E">
        <w:rPr>
          <w:b/>
          <w:bCs/>
          <w:color w:val="17365D" w:themeColor="text2" w:themeShade="BF"/>
        </w:rPr>
        <w:t xml:space="preserve"> </w:t>
      </w:r>
      <w:r w:rsidRPr="008E1F0E">
        <w:rPr>
          <w:rFonts w:hint="cs"/>
          <w:b/>
          <w:bCs/>
          <w:color w:val="17365D" w:themeColor="text2" w:themeShade="BF"/>
          <w:rtl/>
        </w:rPr>
        <w:t>ولكم</w:t>
      </w:r>
      <w:r w:rsidRPr="008E1F0E">
        <w:rPr>
          <w:b/>
          <w:bCs/>
          <w:color w:val="17365D" w:themeColor="text2" w:themeShade="BF"/>
        </w:rPr>
        <w:t xml:space="preserve"> </w:t>
      </w:r>
      <w:r w:rsidR="008E1F0E" w:rsidRPr="008E1F0E">
        <w:rPr>
          <w:rFonts w:hint="cs"/>
          <w:b/>
          <w:bCs/>
          <w:color w:val="17365D" w:themeColor="text2" w:themeShade="BF"/>
          <w:rtl/>
        </w:rPr>
        <w:t>التوفيق</w:t>
      </w:r>
      <w:r w:rsidRPr="008E1F0E">
        <w:rPr>
          <w:b/>
          <w:bCs/>
          <w:color w:val="17365D" w:themeColor="text2" w:themeShade="BF"/>
        </w:rPr>
        <w:t xml:space="preserve"> </w:t>
      </w:r>
      <w:r w:rsidRPr="008E1F0E">
        <w:rPr>
          <w:rFonts w:hint="cs"/>
          <w:b/>
          <w:bCs/>
          <w:color w:val="17365D" w:themeColor="text2" w:themeShade="BF"/>
          <w:rtl/>
        </w:rPr>
        <w:t>والنجاح</w:t>
      </w:r>
    </w:p>
    <w:sectPr w:rsidR="006F4B96" w:rsidRPr="008E1F0E" w:rsidSect="00437E35">
      <w:footerReference w:type="default" r:id="rId36"/>
      <w:pgSz w:w="11906" w:h="16838"/>
      <w:pgMar w:top="1440" w:right="1800" w:bottom="1440" w:left="1800" w:header="708" w:footer="708" w:gutter="0"/>
      <w:pgBorders w:offsetFrom="page">
        <w:top w:val="inset" w:sz="6" w:space="24" w:color="auto"/>
        <w:left w:val="inset" w:sz="6" w:space="24" w:color="auto"/>
        <w:bottom w:val="outset" w:sz="6" w:space="24" w:color="auto"/>
        <w:right w:val="outset" w:sz="6"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09E" w:rsidRDefault="0022009E" w:rsidP="002F2620">
      <w:pPr>
        <w:spacing w:after="0" w:line="240" w:lineRule="auto"/>
      </w:pPr>
      <w:r>
        <w:separator/>
      </w:r>
    </w:p>
  </w:endnote>
  <w:endnote w:type="continuationSeparator" w:id="1">
    <w:p w:rsidR="0022009E" w:rsidRDefault="0022009E" w:rsidP="002F2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GeezaPro-Bold">
    <w:panose1 w:val="00000000000000000000"/>
    <w:charset w:val="B2"/>
    <w:family w:val="auto"/>
    <w:notTrueType/>
    <w:pitch w:val="default"/>
    <w:sig w:usb0="00002001" w:usb1="00000000" w:usb2="00000000" w:usb3="00000000" w:csb0="00000040" w:csb1="00000000"/>
  </w:font>
  <w:font w:name="Alba">
    <w:altName w:val="Courier New"/>
    <w:charset w:val="00"/>
    <w:family w:val="auto"/>
    <w:pitch w:val="variable"/>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57421"/>
      <w:docPartObj>
        <w:docPartGallery w:val="Page Numbers (Bottom of Page)"/>
        <w:docPartUnique/>
      </w:docPartObj>
    </w:sdtPr>
    <w:sdtContent>
      <w:p w:rsidR="00573BF2" w:rsidRDefault="00573BF2">
        <w:pPr>
          <w:pStyle w:val="a8"/>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4" type="#_x0000_t5" style="position:absolute;left:0;text-align:left;margin-left:0;margin-top:0;width:167.4pt;height:161.8pt;flip:x;z-index:251660288;mso-position-horizontal:left;mso-position-horizontal-relative:page;mso-position-vertical:bottom;mso-position-vertical-relative:page" adj="21600" fillcolor="#d2eaf1 [824]" stroked="f">
              <v:textbox style="mso-next-textbox:#_x0000_s2054">
                <w:txbxContent>
                  <w:p w:rsidR="00573BF2" w:rsidRDefault="00573BF2">
                    <w:pPr>
                      <w:jc w:val="center"/>
                      <w:rPr>
                        <w:szCs w:val="72"/>
                      </w:rPr>
                    </w:pPr>
                    <w:fldSimple w:instr=" PAGE    \* MERGEFORMAT ">
                      <w:r w:rsidR="008E1F0E" w:rsidRPr="008E1F0E">
                        <w:rPr>
                          <w:rFonts w:asciiTheme="majorHAnsi" w:hAnsiTheme="majorHAnsi" w:cs="Cambria"/>
                          <w:noProof/>
                          <w:color w:val="FFFFFF" w:themeColor="background1"/>
                          <w:sz w:val="72"/>
                          <w:szCs w:val="72"/>
                          <w:rtl/>
                          <w:lang w:val="ar-SA"/>
                        </w:rPr>
                        <w:t>30</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09E" w:rsidRDefault="0022009E" w:rsidP="002F2620">
      <w:pPr>
        <w:spacing w:after="0" w:line="240" w:lineRule="auto"/>
      </w:pPr>
      <w:r>
        <w:separator/>
      </w:r>
    </w:p>
  </w:footnote>
  <w:footnote w:type="continuationSeparator" w:id="1">
    <w:p w:rsidR="0022009E" w:rsidRDefault="0022009E" w:rsidP="002F26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C12"/>
    <w:multiLevelType w:val="hybridMultilevel"/>
    <w:tmpl w:val="EFC608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2398D"/>
    <w:multiLevelType w:val="hybridMultilevel"/>
    <w:tmpl w:val="45CE6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130D4"/>
    <w:multiLevelType w:val="hybridMultilevel"/>
    <w:tmpl w:val="C212B984"/>
    <w:lvl w:ilvl="0" w:tplc="EBD4B866">
      <w:start w:val="1"/>
      <w:numFmt w:val="arabicAbjad"/>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C61D1"/>
    <w:multiLevelType w:val="hybridMultilevel"/>
    <w:tmpl w:val="FB822D54"/>
    <w:lvl w:ilvl="0" w:tplc="7242C944">
      <w:start w:val="1"/>
      <w:numFmt w:val="arabicAbjad"/>
      <w:lvlText w:val="%1-"/>
      <w:lvlJc w:val="center"/>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4">
    <w:nsid w:val="03AB540D"/>
    <w:multiLevelType w:val="hybridMultilevel"/>
    <w:tmpl w:val="7678695A"/>
    <w:lvl w:ilvl="0" w:tplc="527E46F4">
      <w:start w:val="1"/>
      <w:numFmt w:val="bullet"/>
      <w:lvlText w:val="-"/>
      <w:lvlJc w:val="left"/>
      <w:pPr>
        <w:ind w:left="-613" w:hanging="360"/>
      </w:pPr>
      <w:rPr>
        <w:rFonts w:ascii="Arial" w:eastAsiaTheme="minorHAnsi" w:hAnsi="Arial" w:cs="Aria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5">
    <w:nsid w:val="050117F1"/>
    <w:multiLevelType w:val="hybridMultilevel"/>
    <w:tmpl w:val="D47E9C9A"/>
    <w:lvl w:ilvl="0" w:tplc="16003EE2">
      <w:start w:val="1"/>
      <w:numFmt w:val="decimal"/>
      <w:lvlText w:val="%1-"/>
      <w:lvlJc w:val="left"/>
      <w:pPr>
        <w:ind w:left="-897" w:hanging="360"/>
      </w:pPr>
      <w:rPr>
        <w:rFonts w:hint="default"/>
      </w:rPr>
    </w:lvl>
    <w:lvl w:ilvl="1" w:tplc="04090019" w:tentative="1">
      <w:start w:val="1"/>
      <w:numFmt w:val="lowerLetter"/>
      <w:lvlText w:val="%2."/>
      <w:lvlJc w:val="left"/>
      <w:pPr>
        <w:ind w:left="-177" w:hanging="360"/>
      </w:pPr>
    </w:lvl>
    <w:lvl w:ilvl="2" w:tplc="0409001B" w:tentative="1">
      <w:start w:val="1"/>
      <w:numFmt w:val="lowerRoman"/>
      <w:lvlText w:val="%3."/>
      <w:lvlJc w:val="right"/>
      <w:pPr>
        <w:ind w:left="543" w:hanging="180"/>
      </w:pPr>
    </w:lvl>
    <w:lvl w:ilvl="3" w:tplc="0409000F" w:tentative="1">
      <w:start w:val="1"/>
      <w:numFmt w:val="decimal"/>
      <w:lvlText w:val="%4."/>
      <w:lvlJc w:val="left"/>
      <w:pPr>
        <w:ind w:left="1263" w:hanging="360"/>
      </w:pPr>
    </w:lvl>
    <w:lvl w:ilvl="4" w:tplc="04090019" w:tentative="1">
      <w:start w:val="1"/>
      <w:numFmt w:val="lowerLetter"/>
      <w:lvlText w:val="%5."/>
      <w:lvlJc w:val="left"/>
      <w:pPr>
        <w:ind w:left="1983" w:hanging="360"/>
      </w:pPr>
    </w:lvl>
    <w:lvl w:ilvl="5" w:tplc="0409001B" w:tentative="1">
      <w:start w:val="1"/>
      <w:numFmt w:val="lowerRoman"/>
      <w:lvlText w:val="%6."/>
      <w:lvlJc w:val="right"/>
      <w:pPr>
        <w:ind w:left="2703" w:hanging="180"/>
      </w:pPr>
    </w:lvl>
    <w:lvl w:ilvl="6" w:tplc="0409000F" w:tentative="1">
      <w:start w:val="1"/>
      <w:numFmt w:val="decimal"/>
      <w:lvlText w:val="%7."/>
      <w:lvlJc w:val="left"/>
      <w:pPr>
        <w:ind w:left="3423" w:hanging="360"/>
      </w:pPr>
    </w:lvl>
    <w:lvl w:ilvl="7" w:tplc="04090019" w:tentative="1">
      <w:start w:val="1"/>
      <w:numFmt w:val="lowerLetter"/>
      <w:lvlText w:val="%8."/>
      <w:lvlJc w:val="left"/>
      <w:pPr>
        <w:ind w:left="4143" w:hanging="360"/>
      </w:pPr>
    </w:lvl>
    <w:lvl w:ilvl="8" w:tplc="0409001B" w:tentative="1">
      <w:start w:val="1"/>
      <w:numFmt w:val="lowerRoman"/>
      <w:lvlText w:val="%9."/>
      <w:lvlJc w:val="right"/>
      <w:pPr>
        <w:ind w:left="4863" w:hanging="180"/>
      </w:pPr>
    </w:lvl>
  </w:abstractNum>
  <w:abstractNum w:abstractNumId="6">
    <w:nsid w:val="06080EAF"/>
    <w:multiLevelType w:val="hybridMultilevel"/>
    <w:tmpl w:val="21C4E64E"/>
    <w:lvl w:ilvl="0" w:tplc="87707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B4FAD"/>
    <w:multiLevelType w:val="hybridMultilevel"/>
    <w:tmpl w:val="BBF88C82"/>
    <w:lvl w:ilvl="0" w:tplc="98BABCC0">
      <w:start w:val="1"/>
      <w:numFmt w:val="decimal"/>
      <w:lvlText w:val="%1-"/>
      <w:lvlJc w:val="left"/>
      <w:pPr>
        <w:ind w:left="-897" w:hanging="360"/>
      </w:pPr>
      <w:rPr>
        <w:rFonts w:hint="default"/>
      </w:rPr>
    </w:lvl>
    <w:lvl w:ilvl="1" w:tplc="04090019" w:tentative="1">
      <w:start w:val="1"/>
      <w:numFmt w:val="lowerLetter"/>
      <w:lvlText w:val="%2."/>
      <w:lvlJc w:val="left"/>
      <w:pPr>
        <w:ind w:left="-177" w:hanging="360"/>
      </w:pPr>
    </w:lvl>
    <w:lvl w:ilvl="2" w:tplc="0409001B" w:tentative="1">
      <w:start w:val="1"/>
      <w:numFmt w:val="lowerRoman"/>
      <w:lvlText w:val="%3."/>
      <w:lvlJc w:val="right"/>
      <w:pPr>
        <w:ind w:left="543" w:hanging="180"/>
      </w:pPr>
    </w:lvl>
    <w:lvl w:ilvl="3" w:tplc="0409000F" w:tentative="1">
      <w:start w:val="1"/>
      <w:numFmt w:val="decimal"/>
      <w:lvlText w:val="%4."/>
      <w:lvlJc w:val="left"/>
      <w:pPr>
        <w:ind w:left="1263" w:hanging="360"/>
      </w:pPr>
    </w:lvl>
    <w:lvl w:ilvl="4" w:tplc="04090019" w:tentative="1">
      <w:start w:val="1"/>
      <w:numFmt w:val="lowerLetter"/>
      <w:lvlText w:val="%5."/>
      <w:lvlJc w:val="left"/>
      <w:pPr>
        <w:ind w:left="1983" w:hanging="360"/>
      </w:pPr>
    </w:lvl>
    <w:lvl w:ilvl="5" w:tplc="0409001B" w:tentative="1">
      <w:start w:val="1"/>
      <w:numFmt w:val="lowerRoman"/>
      <w:lvlText w:val="%6."/>
      <w:lvlJc w:val="right"/>
      <w:pPr>
        <w:ind w:left="2703" w:hanging="180"/>
      </w:pPr>
    </w:lvl>
    <w:lvl w:ilvl="6" w:tplc="0409000F" w:tentative="1">
      <w:start w:val="1"/>
      <w:numFmt w:val="decimal"/>
      <w:lvlText w:val="%7."/>
      <w:lvlJc w:val="left"/>
      <w:pPr>
        <w:ind w:left="3423" w:hanging="360"/>
      </w:pPr>
    </w:lvl>
    <w:lvl w:ilvl="7" w:tplc="04090019" w:tentative="1">
      <w:start w:val="1"/>
      <w:numFmt w:val="lowerLetter"/>
      <w:lvlText w:val="%8."/>
      <w:lvlJc w:val="left"/>
      <w:pPr>
        <w:ind w:left="4143" w:hanging="360"/>
      </w:pPr>
    </w:lvl>
    <w:lvl w:ilvl="8" w:tplc="0409001B" w:tentative="1">
      <w:start w:val="1"/>
      <w:numFmt w:val="lowerRoman"/>
      <w:lvlText w:val="%9."/>
      <w:lvlJc w:val="right"/>
      <w:pPr>
        <w:ind w:left="4863" w:hanging="180"/>
      </w:pPr>
    </w:lvl>
  </w:abstractNum>
  <w:abstractNum w:abstractNumId="8">
    <w:nsid w:val="0C5E14D5"/>
    <w:multiLevelType w:val="hybridMultilevel"/>
    <w:tmpl w:val="E32CCB94"/>
    <w:lvl w:ilvl="0" w:tplc="8624A5C4">
      <w:numFmt w:val="bullet"/>
      <w:lvlText w:val=""/>
      <w:lvlJc w:val="left"/>
      <w:pPr>
        <w:ind w:left="-604" w:hanging="360"/>
      </w:pPr>
      <w:rPr>
        <w:rFonts w:ascii="Symbol" w:eastAsiaTheme="minorHAnsi" w:hAnsi="Symbol" w:cstheme="minorBidi" w:hint="default"/>
      </w:rPr>
    </w:lvl>
    <w:lvl w:ilvl="1" w:tplc="04090003" w:tentative="1">
      <w:start w:val="1"/>
      <w:numFmt w:val="bullet"/>
      <w:lvlText w:val="o"/>
      <w:lvlJc w:val="left"/>
      <w:pPr>
        <w:ind w:left="116" w:hanging="360"/>
      </w:pPr>
      <w:rPr>
        <w:rFonts w:ascii="Courier New" w:hAnsi="Courier New" w:cs="Courier New" w:hint="default"/>
      </w:rPr>
    </w:lvl>
    <w:lvl w:ilvl="2" w:tplc="04090005" w:tentative="1">
      <w:start w:val="1"/>
      <w:numFmt w:val="bullet"/>
      <w:lvlText w:val=""/>
      <w:lvlJc w:val="left"/>
      <w:pPr>
        <w:ind w:left="836" w:hanging="360"/>
      </w:pPr>
      <w:rPr>
        <w:rFonts w:ascii="Wingdings" w:hAnsi="Wingdings" w:hint="default"/>
      </w:rPr>
    </w:lvl>
    <w:lvl w:ilvl="3" w:tplc="04090001" w:tentative="1">
      <w:start w:val="1"/>
      <w:numFmt w:val="bullet"/>
      <w:lvlText w:val=""/>
      <w:lvlJc w:val="left"/>
      <w:pPr>
        <w:ind w:left="1556" w:hanging="360"/>
      </w:pPr>
      <w:rPr>
        <w:rFonts w:ascii="Symbol" w:hAnsi="Symbol" w:hint="default"/>
      </w:rPr>
    </w:lvl>
    <w:lvl w:ilvl="4" w:tplc="04090003" w:tentative="1">
      <w:start w:val="1"/>
      <w:numFmt w:val="bullet"/>
      <w:lvlText w:val="o"/>
      <w:lvlJc w:val="left"/>
      <w:pPr>
        <w:ind w:left="2276" w:hanging="360"/>
      </w:pPr>
      <w:rPr>
        <w:rFonts w:ascii="Courier New" w:hAnsi="Courier New" w:cs="Courier New" w:hint="default"/>
      </w:rPr>
    </w:lvl>
    <w:lvl w:ilvl="5" w:tplc="04090005" w:tentative="1">
      <w:start w:val="1"/>
      <w:numFmt w:val="bullet"/>
      <w:lvlText w:val=""/>
      <w:lvlJc w:val="left"/>
      <w:pPr>
        <w:ind w:left="2996" w:hanging="360"/>
      </w:pPr>
      <w:rPr>
        <w:rFonts w:ascii="Wingdings" w:hAnsi="Wingdings" w:hint="default"/>
      </w:rPr>
    </w:lvl>
    <w:lvl w:ilvl="6" w:tplc="04090001" w:tentative="1">
      <w:start w:val="1"/>
      <w:numFmt w:val="bullet"/>
      <w:lvlText w:val=""/>
      <w:lvlJc w:val="left"/>
      <w:pPr>
        <w:ind w:left="3716" w:hanging="360"/>
      </w:pPr>
      <w:rPr>
        <w:rFonts w:ascii="Symbol" w:hAnsi="Symbol" w:hint="default"/>
      </w:rPr>
    </w:lvl>
    <w:lvl w:ilvl="7" w:tplc="04090003" w:tentative="1">
      <w:start w:val="1"/>
      <w:numFmt w:val="bullet"/>
      <w:lvlText w:val="o"/>
      <w:lvlJc w:val="left"/>
      <w:pPr>
        <w:ind w:left="4436" w:hanging="360"/>
      </w:pPr>
      <w:rPr>
        <w:rFonts w:ascii="Courier New" w:hAnsi="Courier New" w:cs="Courier New" w:hint="default"/>
      </w:rPr>
    </w:lvl>
    <w:lvl w:ilvl="8" w:tplc="04090005" w:tentative="1">
      <w:start w:val="1"/>
      <w:numFmt w:val="bullet"/>
      <w:lvlText w:val=""/>
      <w:lvlJc w:val="left"/>
      <w:pPr>
        <w:ind w:left="5156" w:hanging="360"/>
      </w:pPr>
      <w:rPr>
        <w:rFonts w:ascii="Wingdings" w:hAnsi="Wingdings" w:hint="default"/>
      </w:rPr>
    </w:lvl>
  </w:abstractNum>
  <w:abstractNum w:abstractNumId="9">
    <w:nsid w:val="0EC42E05"/>
    <w:multiLevelType w:val="hybridMultilevel"/>
    <w:tmpl w:val="4BF20BCA"/>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EC1455"/>
    <w:multiLevelType w:val="hybridMultilevel"/>
    <w:tmpl w:val="D00266BA"/>
    <w:lvl w:ilvl="0" w:tplc="588A0C6C">
      <w:start w:val="1"/>
      <w:numFmt w:val="decimal"/>
      <w:lvlText w:val="%1-"/>
      <w:lvlJc w:val="left"/>
      <w:pPr>
        <w:ind w:left="-973" w:hanging="360"/>
      </w:pPr>
      <w:rPr>
        <w:rFonts w:hint="default"/>
      </w:rPr>
    </w:lvl>
    <w:lvl w:ilvl="1" w:tplc="04090019" w:tentative="1">
      <w:start w:val="1"/>
      <w:numFmt w:val="lowerLetter"/>
      <w:lvlText w:val="%2."/>
      <w:lvlJc w:val="left"/>
      <w:pPr>
        <w:ind w:left="-253" w:hanging="360"/>
      </w:pPr>
    </w:lvl>
    <w:lvl w:ilvl="2" w:tplc="0409001B" w:tentative="1">
      <w:start w:val="1"/>
      <w:numFmt w:val="lowerRoman"/>
      <w:lvlText w:val="%3."/>
      <w:lvlJc w:val="right"/>
      <w:pPr>
        <w:ind w:left="467" w:hanging="180"/>
      </w:pPr>
    </w:lvl>
    <w:lvl w:ilvl="3" w:tplc="0409000F" w:tentative="1">
      <w:start w:val="1"/>
      <w:numFmt w:val="decimal"/>
      <w:lvlText w:val="%4."/>
      <w:lvlJc w:val="left"/>
      <w:pPr>
        <w:ind w:left="1187" w:hanging="360"/>
      </w:pPr>
    </w:lvl>
    <w:lvl w:ilvl="4" w:tplc="04090019" w:tentative="1">
      <w:start w:val="1"/>
      <w:numFmt w:val="lowerLetter"/>
      <w:lvlText w:val="%5."/>
      <w:lvlJc w:val="left"/>
      <w:pPr>
        <w:ind w:left="1907" w:hanging="360"/>
      </w:pPr>
    </w:lvl>
    <w:lvl w:ilvl="5" w:tplc="0409001B" w:tentative="1">
      <w:start w:val="1"/>
      <w:numFmt w:val="lowerRoman"/>
      <w:lvlText w:val="%6."/>
      <w:lvlJc w:val="right"/>
      <w:pPr>
        <w:ind w:left="2627" w:hanging="180"/>
      </w:pPr>
    </w:lvl>
    <w:lvl w:ilvl="6" w:tplc="0409000F" w:tentative="1">
      <w:start w:val="1"/>
      <w:numFmt w:val="decimal"/>
      <w:lvlText w:val="%7."/>
      <w:lvlJc w:val="left"/>
      <w:pPr>
        <w:ind w:left="3347" w:hanging="360"/>
      </w:pPr>
    </w:lvl>
    <w:lvl w:ilvl="7" w:tplc="04090019" w:tentative="1">
      <w:start w:val="1"/>
      <w:numFmt w:val="lowerLetter"/>
      <w:lvlText w:val="%8."/>
      <w:lvlJc w:val="left"/>
      <w:pPr>
        <w:ind w:left="4067" w:hanging="360"/>
      </w:pPr>
    </w:lvl>
    <w:lvl w:ilvl="8" w:tplc="0409001B" w:tentative="1">
      <w:start w:val="1"/>
      <w:numFmt w:val="lowerRoman"/>
      <w:lvlText w:val="%9."/>
      <w:lvlJc w:val="right"/>
      <w:pPr>
        <w:ind w:left="4787" w:hanging="180"/>
      </w:pPr>
    </w:lvl>
  </w:abstractNum>
  <w:abstractNum w:abstractNumId="11">
    <w:nsid w:val="1766651D"/>
    <w:multiLevelType w:val="hybridMultilevel"/>
    <w:tmpl w:val="2B80431C"/>
    <w:lvl w:ilvl="0" w:tplc="6D327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7D5C94"/>
    <w:multiLevelType w:val="hybridMultilevel"/>
    <w:tmpl w:val="34F03618"/>
    <w:lvl w:ilvl="0" w:tplc="7242C944">
      <w:start w:val="1"/>
      <w:numFmt w:val="arabicAbjad"/>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DA1D49"/>
    <w:multiLevelType w:val="hybridMultilevel"/>
    <w:tmpl w:val="A150E222"/>
    <w:lvl w:ilvl="0" w:tplc="ED348FC8">
      <w:start w:val="1"/>
      <w:numFmt w:val="arabicAlpha"/>
      <w:lvlText w:val="%1-"/>
      <w:lvlJc w:val="left"/>
      <w:pPr>
        <w:ind w:left="720" w:hanging="360"/>
      </w:pPr>
      <w:rPr>
        <w:rFonts w:hint="default"/>
        <w:b/>
        <w:bCs/>
        <w:color w:val="5F497A"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F925B6"/>
    <w:multiLevelType w:val="hybridMultilevel"/>
    <w:tmpl w:val="F0163768"/>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F96C23"/>
    <w:multiLevelType w:val="hybridMultilevel"/>
    <w:tmpl w:val="965009D0"/>
    <w:lvl w:ilvl="0" w:tplc="EBD4B866">
      <w:start w:val="1"/>
      <w:numFmt w:val="arabicAbjad"/>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D1796E"/>
    <w:multiLevelType w:val="hybridMultilevel"/>
    <w:tmpl w:val="6158D5C2"/>
    <w:lvl w:ilvl="0" w:tplc="D8468AE2">
      <w:numFmt w:val="bullet"/>
      <w:lvlText w:val="-"/>
      <w:lvlJc w:val="left"/>
      <w:pPr>
        <w:ind w:left="-613" w:hanging="360"/>
      </w:pPr>
      <w:rPr>
        <w:rFonts w:ascii="Arial" w:eastAsiaTheme="minorHAnsi" w:hAnsi="Arial" w:cs="Aria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17">
    <w:nsid w:val="2A037BAB"/>
    <w:multiLevelType w:val="hybridMultilevel"/>
    <w:tmpl w:val="DF7E8E38"/>
    <w:lvl w:ilvl="0" w:tplc="0409000F">
      <w:start w:val="1"/>
      <w:numFmt w:val="decimal"/>
      <w:lvlText w:val="%1."/>
      <w:lvlJc w:val="left"/>
      <w:pPr>
        <w:ind w:left="-973" w:hanging="360"/>
      </w:pPr>
      <w:rPr>
        <w:rFonts w:hint="default"/>
      </w:rPr>
    </w:lvl>
    <w:lvl w:ilvl="1" w:tplc="04090003" w:tentative="1">
      <w:start w:val="1"/>
      <w:numFmt w:val="bullet"/>
      <w:lvlText w:val="o"/>
      <w:lvlJc w:val="left"/>
      <w:pPr>
        <w:ind w:left="-253" w:hanging="360"/>
      </w:pPr>
      <w:rPr>
        <w:rFonts w:ascii="Courier New" w:hAnsi="Courier New" w:cs="Courier New" w:hint="default"/>
      </w:rPr>
    </w:lvl>
    <w:lvl w:ilvl="2" w:tplc="04090005" w:tentative="1">
      <w:start w:val="1"/>
      <w:numFmt w:val="bullet"/>
      <w:lvlText w:val=""/>
      <w:lvlJc w:val="left"/>
      <w:pPr>
        <w:ind w:left="467" w:hanging="360"/>
      </w:pPr>
      <w:rPr>
        <w:rFonts w:ascii="Wingdings" w:hAnsi="Wingdings" w:hint="default"/>
      </w:rPr>
    </w:lvl>
    <w:lvl w:ilvl="3" w:tplc="04090001" w:tentative="1">
      <w:start w:val="1"/>
      <w:numFmt w:val="bullet"/>
      <w:lvlText w:val=""/>
      <w:lvlJc w:val="left"/>
      <w:pPr>
        <w:ind w:left="1187" w:hanging="360"/>
      </w:pPr>
      <w:rPr>
        <w:rFonts w:ascii="Symbol" w:hAnsi="Symbol" w:hint="default"/>
      </w:rPr>
    </w:lvl>
    <w:lvl w:ilvl="4" w:tplc="04090003" w:tentative="1">
      <w:start w:val="1"/>
      <w:numFmt w:val="bullet"/>
      <w:lvlText w:val="o"/>
      <w:lvlJc w:val="left"/>
      <w:pPr>
        <w:ind w:left="1907" w:hanging="360"/>
      </w:pPr>
      <w:rPr>
        <w:rFonts w:ascii="Courier New" w:hAnsi="Courier New" w:cs="Courier New" w:hint="default"/>
      </w:rPr>
    </w:lvl>
    <w:lvl w:ilvl="5" w:tplc="04090005" w:tentative="1">
      <w:start w:val="1"/>
      <w:numFmt w:val="bullet"/>
      <w:lvlText w:val=""/>
      <w:lvlJc w:val="left"/>
      <w:pPr>
        <w:ind w:left="2627" w:hanging="360"/>
      </w:pPr>
      <w:rPr>
        <w:rFonts w:ascii="Wingdings" w:hAnsi="Wingdings" w:hint="default"/>
      </w:rPr>
    </w:lvl>
    <w:lvl w:ilvl="6" w:tplc="04090001" w:tentative="1">
      <w:start w:val="1"/>
      <w:numFmt w:val="bullet"/>
      <w:lvlText w:val=""/>
      <w:lvlJc w:val="left"/>
      <w:pPr>
        <w:ind w:left="3347" w:hanging="360"/>
      </w:pPr>
      <w:rPr>
        <w:rFonts w:ascii="Symbol" w:hAnsi="Symbol" w:hint="default"/>
      </w:rPr>
    </w:lvl>
    <w:lvl w:ilvl="7" w:tplc="04090003" w:tentative="1">
      <w:start w:val="1"/>
      <w:numFmt w:val="bullet"/>
      <w:lvlText w:val="o"/>
      <w:lvlJc w:val="left"/>
      <w:pPr>
        <w:ind w:left="4067" w:hanging="360"/>
      </w:pPr>
      <w:rPr>
        <w:rFonts w:ascii="Courier New" w:hAnsi="Courier New" w:cs="Courier New" w:hint="default"/>
      </w:rPr>
    </w:lvl>
    <w:lvl w:ilvl="8" w:tplc="04090005" w:tentative="1">
      <w:start w:val="1"/>
      <w:numFmt w:val="bullet"/>
      <w:lvlText w:val=""/>
      <w:lvlJc w:val="left"/>
      <w:pPr>
        <w:ind w:left="4787" w:hanging="360"/>
      </w:pPr>
      <w:rPr>
        <w:rFonts w:ascii="Wingdings" w:hAnsi="Wingdings" w:hint="default"/>
      </w:rPr>
    </w:lvl>
  </w:abstractNum>
  <w:abstractNum w:abstractNumId="18">
    <w:nsid w:val="2D8578E4"/>
    <w:multiLevelType w:val="hybridMultilevel"/>
    <w:tmpl w:val="415A7794"/>
    <w:lvl w:ilvl="0" w:tplc="7242C944">
      <w:start w:val="1"/>
      <w:numFmt w:val="arabicAbjad"/>
      <w:lvlText w:val="%1-"/>
      <w:lvlJc w:val="center"/>
      <w:pPr>
        <w:ind w:left="-537" w:hanging="360"/>
      </w:pPr>
      <w:rPr>
        <w:rFonts w:hint="default"/>
      </w:rPr>
    </w:lvl>
    <w:lvl w:ilvl="1" w:tplc="04090019" w:tentative="1">
      <w:start w:val="1"/>
      <w:numFmt w:val="lowerLetter"/>
      <w:lvlText w:val="%2."/>
      <w:lvlJc w:val="left"/>
      <w:pPr>
        <w:ind w:left="183" w:hanging="360"/>
      </w:pPr>
    </w:lvl>
    <w:lvl w:ilvl="2" w:tplc="0409001B" w:tentative="1">
      <w:start w:val="1"/>
      <w:numFmt w:val="lowerRoman"/>
      <w:lvlText w:val="%3."/>
      <w:lvlJc w:val="right"/>
      <w:pPr>
        <w:ind w:left="903" w:hanging="180"/>
      </w:pPr>
    </w:lvl>
    <w:lvl w:ilvl="3" w:tplc="0409000F" w:tentative="1">
      <w:start w:val="1"/>
      <w:numFmt w:val="decimal"/>
      <w:lvlText w:val="%4."/>
      <w:lvlJc w:val="left"/>
      <w:pPr>
        <w:ind w:left="1623" w:hanging="360"/>
      </w:pPr>
    </w:lvl>
    <w:lvl w:ilvl="4" w:tplc="04090019" w:tentative="1">
      <w:start w:val="1"/>
      <w:numFmt w:val="lowerLetter"/>
      <w:lvlText w:val="%5."/>
      <w:lvlJc w:val="left"/>
      <w:pPr>
        <w:ind w:left="2343" w:hanging="360"/>
      </w:pPr>
    </w:lvl>
    <w:lvl w:ilvl="5" w:tplc="0409001B" w:tentative="1">
      <w:start w:val="1"/>
      <w:numFmt w:val="lowerRoman"/>
      <w:lvlText w:val="%6."/>
      <w:lvlJc w:val="right"/>
      <w:pPr>
        <w:ind w:left="3063" w:hanging="180"/>
      </w:pPr>
    </w:lvl>
    <w:lvl w:ilvl="6" w:tplc="0409000F" w:tentative="1">
      <w:start w:val="1"/>
      <w:numFmt w:val="decimal"/>
      <w:lvlText w:val="%7."/>
      <w:lvlJc w:val="left"/>
      <w:pPr>
        <w:ind w:left="3783" w:hanging="360"/>
      </w:pPr>
    </w:lvl>
    <w:lvl w:ilvl="7" w:tplc="04090019" w:tentative="1">
      <w:start w:val="1"/>
      <w:numFmt w:val="lowerLetter"/>
      <w:lvlText w:val="%8."/>
      <w:lvlJc w:val="left"/>
      <w:pPr>
        <w:ind w:left="4503" w:hanging="360"/>
      </w:pPr>
    </w:lvl>
    <w:lvl w:ilvl="8" w:tplc="0409001B" w:tentative="1">
      <w:start w:val="1"/>
      <w:numFmt w:val="lowerRoman"/>
      <w:lvlText w:val="%9."/>
      <w:lvlJc w:val="right"/>
      <w:pPr>
        <w:ind w:left="5223" w:hanging="180"/>
      </w:pPr>
    </w:lvl>
  </w:abstractNum>
  <w:abstractNum w:abstractNumId="19">
    <w:nsid w:val="2DD3463A"/>
    <w:multiLevelType w:val="hybridMultilevel"/>
    <w:tmpl w:val="D4B6D1E0"/>
    <w:lvl w:ilvl="0" w:tplc="0409000D">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77" w:hanging="360"/>
      </w:pPr>
      <w:rPr>
        <w:rFonts w:ascii="Courier New" w:hAnsi="Courier New" w:cs="Courier New" w:hint="default"/>
      </w:rPr>
    </w:lvl>
    <w:lvl w:ilvl="2" w:tplc="04090005" w:tentative="1">
      <w:start w:val="1"/>
      <w:numFmt w:val="bullet"/>
      <w:lvlText w:val=""/>
      <w:lvlJc w:val="left"/>
      <w:pPr>
        <w:ind w:left="543" w:hanging="360"/>
      </w:pPr>
      <w:rPr>
        <w:rFonts w:ascii="Wingdings" w:hAnsi="Wingdings" w:hint="default"/>
      </w:rPr>
    </w:lvl>
    <w:lvl w:ilvl="3" w:tplc="04090001" w:tentative="1">
      <w:start w:val="1"/>
      <w:numFmt w:val="bullet"/>
      <w:lvlText w:val=""/>
      <w:lvlJc w:val="left"/>
      <w:pPr>
        <w:ind w:left="1263" w:hanging="360"/>
      </w:pPr>
      <w:rPr>
        <w:rFonts w:ascii="Symbol" w:hAnsi="Symbol" w:hint="default"/>
      </w:rPr>
    </w:lvl>
    <w:lvl w:ilvl="4" w:tplc="04090003" w:tentative="1">
      <w:start w:val="1"/>
      <w:numFmt w:val="bullet"/>
      <w:lvlText w:val="o"/>
      <w:lvlJc w:val="left"/>
      <w:pPr>
        <w:ind w:left="1983" w:hanging="360"/>
      </w:pPr>
      <w:rPr>
        <w:rFonts w:ascii="Courier New" w:hAnsi="Courier New" w:cs="Courier New" w:hint="default"/>
      </w:rPr>
    </w:lvl>
    <w:lvl w:ilvl="5" w:tplc="04090005" w:tentative="1">
      <w:start w:val="1"/>
      <w:numFmt w:val="bullet"/>
      <w:lvlText w:val=""/>
      <w:lvlJc w:val="left"/>
      <w:pPr>
        <w:ind w:left="2703" w:hanging="360"/>
      </w:pPr>
      <w:rPr>
        <w:rFonts w:ascii="Wingdings" w:hAnsi="Wingdings" w:hint="default"/>
      </w:rPr>
    </w:lvl>
    <w:lvl w:ilvl="6" w:tplc="04090001" w:tentative="1">
      <w:start w:val="1"/>
      <w:numFmt w:val="bullet"/>
      <w:lvlText w:val=""/>
      <w:lvlJc w:val="left"/>
      <w:pPr>
        <w:ind w:left="3423" w:hanging="360"/>
      </w:pPr>
      <w:rPr>
        <w:rFonts w:ascii="Symbol" w:hAnsi="Symbol" w:hint="default"/>
      </w:rPr>
    </w:lvl>
    <w:lvl w:ilvl="7" w:tplc="04090003" w:tentative="1">
      <w:start w:val="1"/>
      <w:numFmt w:val="bullet"/>
      <w:lvlText w:val="o"/>
      <w:lvlJc w:val="left"/>
      <w:pPr>
        <w:ind w:left="4143" w:hanging="360"/>
      </w:pPr>
      <w:rPr>
        <w:rFonts w:ascii="Courier New" w:hAnsi="Courier New" w:cs="Courier New" w:hint="default"/>
      </w:rPr>
    </w:lvl>
    <w:lvl w:ilvl="8" w:tplc="04090005" w:tentative="1">
      <w:start w:val="1"/>
      <w:numFmt w:val="bullet"/>
      <w:lvlText w:val=""/>
      <w:lvlJc w:val="left"/>
      <w:pPr>
        <w:ind w:left="4863" w:hanging="360"/>
      </w:pPr>
      <w:rPr>
        <w:rFonts w:ascii="Wingdings" w:hAnsi="Wingdings" w:hint="default"/>
      </w:rPr>
    </w:lvl>
  </w:abstractNum>
  <w:abstractNum w:abstractNumId="20">
    <w:nsid w:val="32AE70CB"/>
    <w:multiLevelType w:val="hybridMultilevel"/>
    <w:tmpl w:val="F97490E2"/>
    <w:lvl w:ilvl="0" w:tplc="EBD4B866">
      <w:start w:val="1"/>
      <w:numFmt w:val="arabicAbjad"/>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26748A"/>
    <w:multiLevelType w:val="hybridMultilevel"/>
    <w:tmpl w:val="B1B267FE"/>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39A4FF6"/>
    <w:multiLevelType w:val="hybridMultilevel"/>
    <w:tmpl w:val="AB0C8408"/>
    <w:lvl w:ilvl="0" w:tplc="6CE28252">
      <w:start w:val="5"/>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C35D16"/>
    <w:multiLevelType w:val="hybridMultilevel"/>
    <w:tmpl w:val="CA361A32"/>
    <w:lvl w:ilvl="0" w:tplc="0409000D">
      <w:start w:val="1"/>
      <w:numFmt w:val="bullet"/>
      <w:lvlText w:val=""/>
      <w:lvlJc w:val="left"/>
      <w:pPr>
        <w:ind w:left="-613" w:hanging="360"/>
      </w:pPr>
      <w:rPr>
        <w:rFonts w:ascii="Wingdings" w:hAnsi="Wingdings"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24">
    <w:nsid w:val="394B3271"/>
    <w:multiLevelType w:val="hybridMultilevel"/>
    <w:tmpl w:val="FCACF8CC"/>
    <w:lvl w:ilvl="0" w:tplc="0409000D">
      <w:start w:val="1"/>
      <w:numFmt w:val="bullet"/>
      <w:lvlText w:val=""/>
      <w:lvlJc w:val="left"/>
      <w:pPr>
        <w:ind w:left="-537" w:hanging="360"/>
      </w:pPr>
      <w:rPr>
        <w:rFonts w:ascii="Wingdings" w:hAnsi="Wingdings" w:hint="default"/>
      </w:rPr>
    </w:lvl>
    <w:lvl w:ilvl="1" w:tplc="04090003" w:tentative="1">
      <w:start w:val="1"/>
      <w:numFmt w:val="bullet"/>
      <w:lvlText w:val="o"/>
      <w:lvlJc w:val="left"/>
      <w:pPr>
        <w:ind w:left="183" w:hanging="360"/>
      </w:pPr>
      <w:rPr>
        <w:rFonts w:ascii="Courier New" w:hAnsi="Courier New" w:cs="Courier New" w:hint="default"/>
      </w:rPr>
    </w:lvl>
    <w:lvl w:ilvl="2" w:tplc="04090005" w:tentative="1">
      <w:start w:val="1"/>
      <w:numFmt w:val="bullet"/>
      <w:lvlText w:val=""/>
      <w:lvlJc w:val="left"/>
      <w:pPr>
        <w:ind w:left="903" w:hanging="360"/>
      </w:pPr>
      <w:rPr>
        <w:rFonts w:ascii="Wingdings" w:hAnsi="Wingdings" w:hint="default"/>
      </w:rPr>
    </w:lvl>
    <w:lvl w:ilvl="3" w:tplc="04090001" w:tentative="1">
      <w:start w:val="1"/>
      <w:numFmt w:val="bullet"/>
      <w:lvlText w:val=""/>
      <w:lvlJc w:val="left"/>
      <w:pPr>
        <w:ind w:left="1623" w:hanging="360"/>
      </w:pPr>
      <w:rPr>
        <w:rFonts w:ascii="Symbol" w:hAnsi="Symbol" w:hint="default"/>
      </w:rPr>
    </w:lvl>
    <w:lvl w:ilvl="4" w:tplc="04090003" w:tentative="1">
      <w:start w:val="1"/>
      <w:numFmt w:val="bullet"/>
      <w:lvlText w:val="o"/>
      <w:lvlJc w:val="left"/>
      <w:pPr>
        <w:ind w:left="2343" w:hanging="360"/>
      </w:pPr>
      <w:rPr>
        <w:rFonts w:ascii="Courier New" w:hAnsi="Courier New" w:cs="Courier New" w:hint="default"/>
      </w:rPr>
    </w:lvl>
    <w:lvl w:ilvl="5" w:tplc="04090005" w:tentative="1">
      <w:start w:val="1"/>
      <w:numFmt w:val="bullet"/>
      <w:lvlText w:val=""/>
      <w:lvlJc w:val="left"/>
      <w:pPr>
        <w:ind w:left="3063" w:hanging="360"/>
      </w:pPr>
      <w:rPr>
        <w:rFonts w:ascii="Wingdings" w:hAnsi="Wingdings" w:hint="default"/>
      </w:rPr>
    </w:lvl>
    <w:lvl w:ilvl="6" w:tplc="04090001" w:tentative="1">
      <w:start w:val="1"/>
      <w:numFmt w:val="bullet"/>
      <w:lvlText w:val=""/>
      <w:lvlJc w:val="left"/>
      <w:pPr>
        <w:ind w:left="3783" w:hanging="360"/>
      </w:pPr>
      <w:rPr>
        <w:rFonts w:ascii="Symbol" w:hAnsi="Symbol" w:hint="default"/>
      </w:rPr>
    </w:lvl>
    <w:lvl w:ilvl="7" w:tplc="04090003" w:tentative="1">
      <w:start w:val="1"/>
      <w:numFmt w:val="bullet"/>
      <w:lvlText w:val="o"/>
      <w:lvlJc w:val="left"/>
      <w:pPr>
        <w:ind w:left="4503" w:hanging="360"/>
      </w:pPr>
      <w:rPr>
        <w:rFonts w:ascii="Courier New" w:hAnsi="Courier New" w:cs="Courier New" w:hint="default"/>
      </w:rPr>
    </w:lvl>
    <w:lvl w:ilvl="8" w:tplc="04090005" w:tentative="1">
      <w:start w:val="1"/>
      <w:numFmt w:val="bullet"/>
      <w:lvlText w:val=""/>
      <w:lvlJc w:val="left"/>
      <w:pPr>
        <w:ind w:left="5223" w:hanging="360"/>
      </w:pPr>
      <w:rPr>
        <w:rFonts w:ascii="Wingdings" w:hAnsi="Wingdings" w:hint="default"/>
      </w:rPr>
    </w:lvl>
  </w:abstractNum>
  <w:abstractNum w:abstractNumId="25">
    <w:nsid w:val="3F2A6016"/>
    <w:multiLevelType w:val="hybridMultilevel"/>
    <w:tmpl w:val="34F03618"/>
    <w:lvl w:ilvl="0" w:tplc="7242C944">
      <w:start w:val="1"/>
      <w:numFmt w:val="arabicAbjad"/>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F5969AF"/>
    <w:multiLevelType w:val="hybridMultilevel"/>
    <w:tmpl w:val="D1DA4C18"/>
    <w:lvl w:ilvl="0" w:tplc="46B05A4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962BAF"/>
    <w:multiLevelType w:val="hybridMultilevel"/>
    <w:tmpl w:val="A95E122E"/>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1D55164"/>
    <w:multiLevelType w:val="hybridMultilevel"/>
    <w:tmpl w:val="60E0C996"/>
    <w:lvl w:ilvl="0" w:tplc="7242C944">
      <w:start w:val="1"/>
      <w:numFmt w:val="arabicAbjad"/>
      <w:lvlText w:val="%1-"/>
      <w:lvlJc w:val="center"/>
      <w:pPr>
        <w:ind w:left="-613" w:hanging="360"/>
      </w:pPr>
      <w:rPr>
        <w:rFonts w:hint="default"/>
      </w:rPr>
    </w:lvl>
    <w:lvl w:ilvl="1" w:tplc="04090019" w:tentative="1">
      <w:start w:val="1"/>
      <w:numFmt w:val="lowerLetter"/>
      <w:lvlText w:val="%2."/>
      <w:lvlJc w:val="left"/>
      <w:pPr>
        <w:ind w:left="107" w:hanging="360"/>
      </w:pPr>
    </w:lvl>
    <w:lvl w:ilvl="2" w:tplc="0409001B" w:tentative="1">
      <w:start w:val="1"/>
      <w:numFmt w:val="lowerRoman"/>
      <w:lvlText w:val="%3."/>
      <w:lvlJc w:val="right"/>
      <w:pPr>
        <w:ind w:left="827" w:hanging="180"/>
      </w:pPr>
    </w:lvl>
    <w:lvl w:ilvl="3" w:tplc="0409000F" w:tentative="1">
      <w:start w:val="1"/>
      <w:numFmt w:val="decimal"/>
      <w:lvlText w:val="%4."/>
      <w:lvlJc w:val="left"/>
      <w:pPr>
        <w:ind w:left="1547" w:hanging="360"/>
      </w:pPr>
    </w:lvl>
    <w:lvl w:ilvl="4" w:tplc="04090019" w:tentative="1">
      <w:start w:val="1"/>
      <w:numFmt w:val="lowerLetter"/>
      <w:lvlText w:val="%5."/>
      <w:lvlJc w:val="left"/>
      <w:pPr>
        <w:ind w:left="2267" w:hanging="360"/>
      </w:pPr>
    </w:lvl>
    <w:lvl w:ilvl="5" w:tplc="0409001B" w:tentative="1">
      <w:start w:val="1"/>
      <w:numFmt w:val="lowerRoman"/>
      <w:lvlText w:val="%6."/>
      <w:lvlJc w:val="right"/>
      <w:pPr>
        <w:ind w:left="2987" w:hanging="180"/>
      </w:pPr>
    </w:lvl>
    <w:lvl w:ilvl="6" w:tplc="0409000F" w:tentative="1">
      <w:start w:val="1"/>
      <w:numFmt w:val="decimal"/>
      <w:lvlText w:val="%7."/>
      <w:lvlJc w:val="left"/>
      <w:pPr>
        <w:ind w:left="3707" w:hanging="360"/>
      </w:pPr>
    </w:lvl>
    <w:lvl w:ilvl="7" w:tplc="04090019" w:tentative="1">
      <w:start w:val="1"/>
      <w:numFmt w:val="lowerLetter"/>
      <w:lvlText w:val="%8."/>
      <w:lvlJc w:val="left"/>
      <w:pPr>
        <w:ind w:left="4427" w:hanging="360"/>
      </w:pPr>
    </w:lvl>
    <w:lvl w:ilvl="8" w:tplc="0409001B" w:tentative="1">
      <w:start w:val="1"/>
      <w:numFmt w:val="lowerRoman"/>
      <w:lvlText w:val="%9."/>
      <w:lvlJc w:val="right"/>
      <w:pPr>
        <w:ind w:left="5147" w:hanging="180"/>
      </w:pPr>
    </w:lvl>
  </w:abstractNum>
  <w:abstractNum w:abstractNumId="29">
    <w:nsid w:val="41E105E4"/>
    <w:multiLevelType w:val="hybridMultilevel"/>
    <w:tmpl w:val="3CE6B8BE"/>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7DF068B"/>
    <w:multiLevelType w:val="hybridMultilevel"/>
    <w:tmpl w:val="7BF2967E"/>
    <w:lvl w:ilvl="0" w:tplc="EBD4B866">
      <w:start w:val="1"/>
      <w:numFmt w:val="arabicAbjad"/>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EA138C"/>
    <w:multiLevelType w:val="hybridMultilevel"/>
    <w:tmpl w:val="38DCB6CC"/>
    <w:lvl w:ilvl="0" w:tplc="D8468AE2">
      <w:numFmt w:val="bullet"/>
      <w:lvlText w:val="-"/>
      <w:lvlJc w:val="left"/>
      <w:pPr>
        <w:ind w:left="-613" w:hanging="360"/>
      </w:pPr>
      <w:rPr>
        <w:rFonts w:ascii="Arial" w:eastAsiaTheme="minorHAnsi" w:hAnsi="Arial" w:cs="Aria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32">
    <w:nsid w:val="480949C0"/>
    <w:multiLevelType w:val="hybridMultilevel"/>
    <w:tmpl w:val="FCC812F2"/>
    <w:lvl w:ilvl="0" w:tplc="698807D4">
      <w:start w:val="3"/>
      <w:numFmt w:val="bullet"/>
      <w:lvlText w:val="-"/>
      <w:lvlJc w:val="left"/>
      <w:pPr>
        <w:ind w:left="403" w:hanging="360"/>
      </w:pPr>
      <w:rPr>
        <w:rFonts w:ascii="Arial" w:eastAsiaTheme="minorHAnsi" w:hAnsi="Arial" w:cs="Arial"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33">
    <w:nsid w:val="48B758B3"/>
    <w:multiLevelType w:val="hybridMultilevel"/>
    <w:tmpl w:val="5F54A494"/>
    <w:lvl w:ilvl="0" w:tplc="1D467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F86113"/>
    <w:multiLevelType w:val="hybridMultilevel"/>
    <w:tmpl w:val="2A626E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ED2C43"/>
    <w:multiLevelType w:val="hybridMultilevel"/>
    <w:tmpl w:val="0804E4EA"/>
    <w:lvl w:ilvl="0" w:tplc="8C54129A">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20C66F4"/>
    <w:multiLevelType w:val="hybridMultilevel"/>
    <w:tmpl w:val="E8C67712"/>
    <w:lvl w:ilvl="0" w:tplc="877079BE">
      <w:start w:val="1"/>
      <w:numFmt w:val="bullet"/>
      <w:lvlText w:val=""/>
      <w:lvlJc w:val="left"/>
      <w:pPr>
        <w:ind w:left="-613" w:hanging="360"/>
      </w:pPr>
      <w:rPr>
        <w:rFonts w:ascii="Symbol" w:hAnsi="Symbo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37">
    <w:nsid w:val="52B940E8"/>
    <w:multiLevelType w:val="hybridMultilevel"/>
    <w:tmpl w:val="85A22394"/>
    <w:lvl w:ilvl="0" w:tplc="0409000F">
      <w:start w:val="1"/>
      <w:numFmt w:val="decimal"/>
      <w:lvlText w:val="%1."/>
      <w:lvlJc w:val="left"/>
      <w:pPr>
        <w:ind w:left="360" w:hanging="360"/>
      </w:pPr>
    </w:lvl>
    <w:lvl w:ilvl="1" w:tplc="04090019" w:tentative="1">
      <w:start w:val="1"/>
      <w:numFmt w:val="lowerLetter"/>
      <w:lvlText w:val="%2."/>
      <w:lvlJc w:val="left"/>
      <w:pPr>
        <w:ind w:left="-35" w:hanging="360"/>
      </w:pPr>
    </w:lvl>
    <w:lvl w:ilvl="2" w:tplc="0409001B" w:tentative="1">
      <w:start w:val="1"/>
      <w:numFmt w:val="lowerRoman"/>
      <w:lvlText w:val="%3."/>
      <w:lvlJc w:val="right"/>
      <w:pPr>
        <w:ind w:left="685" w:hanging="180"/>
      </w:pPr>
    </w:lvl>
    <w:lvl w:ilvl="3" w:tplc="0409000F" w:tentative="1">
      <w:start w:val="1"/>
      <w:numFmt w:val="decimal"/>
      <w:lvlText w:val="%4."/>
      <w:lvlJc w:val="left"/>
      <w:pPr>
        <w:ind w:left="1405" w:hanging="360"/>
      </w:pPr>
    </w:lvl>
    <w:lvl w:ilvl="4" w:tplc="04090019" w:tentative="1">
      <w:start w:val="1"/>
      <w:numFmt w:val="lowerLetter"/>
      <w:lvlText w:val="%5."/>
      <w:lvlJc w:val="left"/>
      <w:pPr>
        <w:ind w:left="2125" w:hanging="360"/>
      </w:pPr>
    </w:lvl>
    <w:lvl w:ilvl="5" w:tplc="0409001B" w:tentative="1">
      <w:start w:val="1"/>
      <w:numFmt w:val="lowerRoman"/>
      <w:lvlText w:val="%6."/>
      <w:lvlJc w:val="right"/>
      <w:pPr>
        <w:ind w:left="2845" w:hanging="180"/>
      </w:pPr>
    </w:lvl>
    <w:lvl w:ilvl="6" w:tplc="0409000F" w:tentative="1">
      <w:start w:val="1"/>
      <w:numFmt w:val="decimal"/>
      <w:lvlText w:val="%7."/>
      <w:lvlJc w:val="left"/>
      <w:pPr>
        <w:ind w:left="3565" w:hanging="360"/>
      </w:pPr>
    </w:lvl>
    <w:lvl w:ilvl="7" w:tplc="04090019" w:tentative="1">
      <w:start w:val="1"/>
      <w:numFmt w:val="lowerLetter"/>
      <w:lvlText w:val="%8."/>
      <w:lvlJc w:val="left"/>
      <w:pPr>
        <w:ind w:left="4285" w:hanging="360"/>
      </w:pPr>
    </w:lvl>
    <w:lvl w:ilvl="8" w:tplc="0409001B" w:tentative="1">
      <w:start w:val="1"/>
      <w:numFmt w:val="lowerRoman"/>
      <w:lvlText w:val="%9."/>
      <w:lvlJc w:val="right"/>
      <w:pPr>
        <w:ind w:left="5005" w:hanging="180"/>
      </w:pPr>
    </w:lvl>
  </w:abstractNum>
  <w:abstractNum w:abstractNumId="38">
    <w:nsid w:val="53356FBB"/>
    <w:multiLevelType w:val="hybridMultilevel"/>
    <w:tmpl w:val="DFCC39EA"/>
    <w:lvl w:ilvl="0" w:tplc="527E46F4">
      <w:start w:val="1"/>
      <w:numFmt w:val="bullet"/>
      <w:lvlText w:val="-"/>
      <w:lvlJc w:val="left"/>
      <w:pPr>
        <w:ind w:left="-613" w:hanging="360"/>
      </w:pPr>
      <w:rPr>
        <w:rFonts w:ascii="Arial" w:eastAsiaTheme="minorHAnsi" w:hAnsi="Arial" w:cs="Aria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39">
    <w:nsid w:val="57243F97"/>
    <w:multiLevelType w:val="hybridMultilevel"/>
    <w:tmpl w:val="D5304506"/>
    <w:lvl w:ilvl="0" w:tplc="5978ED26">
      <w:numFmt w:val="bullet"/>
      <w:lvlText w:val="-"/>
      <w:lvlJc w:val="left"/>
      <w:pPr>
        <w:ind w:left="360" w:hanging="360"/>
      </w:pPr>
      <w:rPr>
        <w:rFonts w:ascii="Arial" w:eastAsiaTheme="minorHAnsi" w:hAnsi="Arial" w:cs="Arial" w:hint="default"/>
        <w:color w:val="365F91"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7550E01"/>
    <w:multiLevelType w:val="hybridMultilevel"/>
    <w:tmpl w:val="129ADB9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1">
    <w:nsid w:val="5877054E"/>
    <w:multiLevelType w:val="hybridMultilevel"/>
    <w:tmpl w:val="C212B984"/>
    <w:lvl w:ilvl="0" w:tplc="EBD4B866">
      <w:start w:val="1"/>
      <w:numFmt w:val="arabicAbjad"/>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A2D9C"/>
    <w:multiLevelType w:val="hybridMultilevel"/>
    <w:tmpl w:val="0B8407B2"/>
    <w:lvl w:ilvl="0" w:tplc="73A4E13A">
      <w:numFmt w:val="bullet"/>
      <w:lvlText w:val="-"/>
      <w:lvlJc w:val="left"/>
      <w:pPr>
        <w:ind w:left="360" w:hanging="360"/>
      </w:pPr>
      <w:rPr>
        <w:rFonts w:ascii="Arial" w:eastAsiaTheme="minorHAnsi" w:hAnsi="Arial" w:cs="Arial" w:hint="default"/>
        <w:color w:val="984806" w:themeColor="accent6"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B242F26"/>
    <w:multiLevelType w:val="hybridMultilevel"/>
    <w:tmpl w:val="2F541698"/>
    <w:lvl w:ilvl="0" w:tplc="127214EE">
      <w:start w:val="1"/>
      <w:numFmt w:val="arabicAlpha"/>
      <w:lvlText w:val="%1-"/>
      <w:lvlJc w:val="left"/>
      <w:pPr>
        <w:ind w:left="-897" w:hanging="360"/>
      </w:pPr>
      <w:rPr>
        <w:rFonts w:hint="default"/>
      </w:rPr>
    </w:lvl>
    <w:lvl w:ilvl="1" w:tplc="04090019" w:tentative="1">
      <w:start w:val="1"/>
      <w:numFmt w:val="lowerLetter"/>
      <w:lvlText w:val="%2."/>
      <w:lvlJc w:val="left"/>
      <w:pPr>
        <w:ind w:left="-177" w:hanging="360"/>
      </w:pPr>
    </w:lvl>
    <w:lvl w:ilvl="2" w:tplc="0409001B" w:tentative="1">
      <w:start w:val="1"/>
      <w:numFmt w:val="lowerRoman"/>
      <w:lvlText w:val="%3."/>
      <w:lvlJc w:val="right"/>
      <w:pPr>
        <w:ind w:left="543" w:hanging="180"/>
      </w:pPr>
    </w:lvl>
    <w:lvl w:ilvl="3" w:tplc="0409000F" w:tentative="1">
      <w:start w:val="1"/>
      <w:numFmt w:val="decimal"/>
      <w:lvlText w:val="%4."/>
      <w:lvlJc w:val="left"/>
      <w:pPr>
        <w:ind w:left="1263" w:hanging="360"/>
      </w:pPr>
    </w:lvl>
    <w:lvl w:ilvl="4" w:tplc="04090019" w:tentative="1">
      <w:start w:val="1"/>
      <w:numFmt w:val="lowerLetter"/>
      <w:lvlText w:val="%5."/>
      <w:lvlJc w:val="left"/>
      <w:pPr>
        <w:ind w:left="1983" w:hanging="360"/>
      </w:pPr>
    </w:lvl>
    <w:lvl w:ilvl="5" w:tplc="0409001B" w:tentative="1">
      <w:start w:val="1"/>
      <w:numFmt w:val="lowerRoman"/>
      <w:lvlText w:val="%6."/>
      <w:lvlJc w:val="right"/>
      <w:pPr>
        <w:ind w:left="2703" w:hanging="180"/>
      </w:pPr>
    </w:lvl>
    <w:lvl w:ilvl="6" w:tplc="0409000F" w:tentative="1">
      <w:start w:val="1"/>
      <w:numFmt w:val="decimal"/>
      <w:lvlText w:val="%7."/>
      <w:lvlJc w:val="left"/>
      <w:pPr>
        <w:ind w:left="3423" w:hanging="360"/>
      </w:pPr>
    </w:lvl>
    <w:lvl w:ilvl="7" w:tplc="04090019" w:tentative="1">
      <w:start w:val="1"/>
      <w:numFmt w:val="lowerLetter"/>
      <w:lvlText w:val="%8."/>
      <w:lvlJc w:val="left"/>
      <w:pPr>
        <w:ind w:left="4143" w:hanging="360"/>
      </w:pPr>
    </w:lvl>
    <w:lvl w:ilvl="8" w:tplc="0409001B" w:tentative="1">
      <w:start w:val="1"/>
      <w:numFmt w:val="lowerRoman"/>
      <w:lvlText w:val="%9."/>
      <w:lvlJc w:val="right"/>
      <w:pPr>
        <w:ind w:left="4863" w:hanging="180"/>
      </w:pPr>
    </w:lvl>
  </w:abstractNum>
  <w:abstractNum w:abstractNumId="44">
    <w:nsid w:val="5EC907F9"/>
    <w:multiLevelType w:val="hybridMultilevel"/>
    <w:tmpl w:val="792E438C"/>
    <w:lvl w:ilvl="0" w:tplc="DCEE5A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EC3E6B"/>
    <w:multiLevelType w:val="hybridMultilevel"/>
    <w:tmpl w:val="959C24CC"/>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5B40F4"/>
    <w:multiLevelType w:val="hybridMultilevel"/>
    <w:tmpl w:val="00E25AA8"/>
    <w:lvl w:ilvl="0" w:tplc="6EF07DF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AC733FF"/>
    <w:multiLevelType w:val="hybridMultilevel"/>
    <w:tmpl w:val="D7B60152"/>
    <w:lvl w:ilvl="0" w:tplc="0409000D">
      <w:start w:val="1"/>
      <w:numFmt w:val="bullet"/>
      <w:lvlText w:val=""/>
      <w:lvlJc w:val="left"/>
      <w:pPr>
        <w:ind w:left="360" w:hanging="360"/>
      </w:pPr>
      <w:rPr>
        <w:rFonts w:ascii="Wingdings" w:hAnsi="Wingdings" w:hint="default"/>
        <w:color w:val="365F91"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DEC530E"/>
    <w:multiLevelType w:val="hybridMultilevel"/>
    <w:tmpl w:val="695EB4CA"/>
    <w:lvl w:ilvl="0" w:tplc="8FC60DF8">
      <w:start w:val="1"/>
      <w:numFmt w:val="decimal"/>
      <w:lvlText w:val="%1-"/>
      <w:lvlJc w:val="left"/>
      <w:pPr>
        <w:ind w:left="-675" w:hanging="360"/>
      </w:pPr>
      <w:rPr>
        <w:rFonts w:hint="default"/>
      </w:rPr>
    </w:lvl>
    <w:lvl w:ilvl="1" w:tplc="04090019" w:tentative="1">
      <w:start w:val="1"/>
      <w:numFmt w:val="lowerLetter"/>
      <w:lvlText w:val="%2."/>
      <w:lvlJc w:val="left"/>
      <w:pPr>
        <w:ind w:left="45" w:hanging="360"/>
      </w:pPr>
    </w:lvl>
    <w:lvl w:ilvl="2" w:tplc="0409001B" w:tentative="1">
      <w:start w:val="1"/>
      <w:numFmt w:val="lowerRoman"/>
      <w:lvlText w:val="%3."/>
      <w:lvlJc w:val="right"/>
      <w:pPr>
        <w:ind w:left="765" w:hanging="180"/>
      </w:pPr>
    </w:lvl>
    <w:lvl w:ilvl="3" w:tplc="0409000F" w:tentative="1">
      <w:start w:val="1"/>
      <w:numFmt w:val="decimal"/>
      <w:lvlText w:val="%4."/>
      <w:lvlJc w:val="left"/>
      <w:pPr>
        <w:ind w:left="1485" w:hanging="360"/>
      </w:pPr>
    </w:lvl>
    <w:lvl w:ilvl="4" w:tplc="04090019" w:tentative="1">
      <w:start w:val="1"/>
      <w:numFmt w:val="lowerLetter"/>
      <w:lvlText w:val="%5."/>
      <w:lvlJc w:val="left"/>
      <w:pPr>
        <w:ind w:left="2205" w:hanging="360"/>
      </w:pPr>
    </w:lvl>
    <w:lvl w:ilvl="5" w:tplc="0409001B" w:tentative="1">
      <w:start w:val="1"/>
      <w:numFmt w:val="lowerRoman"/>
      <w:lvlText w:val="%6."/>
      <w:lvlJc w:val="right"/>
      <w:pPr>
        <w:ind w:left="2925" w:hanging="180"/>
      </w:pPr>
    </w:lvl>
    <w:lvl w:ilvl="6" w:tplc="0409000F" w:tentative="1">
      <w:start w:val="1"/>
      <w:numFmt w:val="decimal"/>
      <w:lvlText w:val="%7."/>
      <w:lvlJc w:val="left"/>
      <w:pPr>
        <w:ind w:left="3645" w:hanging="360"/>
      </w:pPr>
    </w:lvl>
    <w:lvl w:ilvl="7" w:tplc="04090019" w:tentative="1">
      <w:start w:val="1"/>
      <w:numFmt w:val="lowerLetter"/>
      <w:lvlText w:val="%8."/>
      <w:lvlJc w:val="left"/>
      <w:pPr>
        <w:ind w:left="4365" w:hanging="360"/>
      </w:pPr>
    </w:lvl>
    <w:lvl w:ilvl="8" w:tplc="0409001B" w:tentative="1">
      <w:start w:val="1"/>
      <w:numFmt w:val="lowerRoman"/>
      <w:lvlText w:val="%9."/>
      <w:lvlJc w:val="right"/>
      <w:pPr>
        <w:ind w:left="5085" w:hanging="180"/>
      </w:pPr>
    </w:lvl>
  </w:abstractNum>
  <w:abstractNum w:abstractNumId="49">
    <w:nsid w:val="6E32561E"/>
    <w:multiLevelType w:val="hybridMultilevel"/>
    <w:tmpl w:val="2DFC817A"/>
    <w:lvl w:ilvl="0" w:tplc="0409000D">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77" w:hanging="360"/>
      </w:pPr>
      <w:rPr>
        <w:rFonts w:ascii="Courier New" w:hAnsi="Courier New" w:cs="Courier New" w:hint="default"/>
      </w:rPr>
    </w:lvl>
    <w:lvl w:ilvl="2" w:tplc="04090005" w:tentative="1">
      <w:start w:val="1"/>
      <w:numFmt w:val="bullet"/>
      <w:lvlText w:val=""/>
      <w:lvlJc w:val="left"/>
      <w:pPr>
        <w:ind w:left="543" w:hanging="360"/>
      </w:pPr>
      <w:rPr>
        <w:rFonts w:ascii="Wingdings" w:hAnsi="Wingdings" w:hint="default"/>
      </w:rPr>
    </w:lvl>
    <w:lvl w:ilvl="3" w:tplc="04090001" w:tentative="1">
      <w:start w:val="1"/>
      <w:numFmt w:val="bullet"/>
      <w:lvlText w:val=""/>
      <w:lvlJc w:val="left"/>
      <w:pPr>
        <w:ind w:left="1263" w:hanging="360"/>
      </w:pPr>
      <w:rPr>
        <w:rFonts w:ascii="Symbol" w:hAnsi="Symbol" w:hint="default"/>
      </w:rPr>
    </w:lvl>
    <w:lvl w:ilvl="4" w:tplc="04090003" w:tentative="1">
      <w:start w:val="1"/>
      <w:numFmt w:val="bullet"/>
      <w:lvlText w:val="o"/>
      <w:lvlJc w:val="left"/>
      <w:pPr>
        <w:ind w:left="1983" w:hanging="360"/>
      </w:pPr>
      <w:rPr>
        <w:rFonts w:ascii="Courier New" w:hAnsi="Courier New" w:cs="Courier New" w:hint="default"/>
      </w:rPr>
    </w:lvl>
    <w:lvl w:ilvl="5" w:tplc="04090005" w:tentative="1">
      <w:start w:val="1"/>
      <w:numFmt w:val="bullet"/>
      <w:lvlText w:val=""/>
      <w:lvlJc w:val="left"/>
      <w:pPr>
        <w:ind w:left="2703" w:hanging="360"/>
      </w:pPr>
      <w:rPr>
        <w:rFonts w:ascii="Wingdings" w:hAnsi="Wingdings" w:hint="default"/>
      </w:rPr>
    </w:lvl>
    <w:lvl w:ilvl="6" w:tplc="04090001" w:tentative="1">
      <w:start w:val="1"/>
      <w:numFmt w:val="bullet"/>
      <w:lvlText w:val=""/>
      <w:lvlJc w:val="left"/>
      <w:pPr>
        <w:ind w:left="3423" w:hanging="360"/>
      </w:pPr>
      <w:rPr>
        <w:rFonts w:ascii="Symbol" w:hAnsi="Symbol" w:hint="default"/>
      </w:rPr>
    </w:lvl>
    <w:lvl w:ilvl="7" w:tplc="04090003" w:tentative="1">
      <w:start w:val="1"/>
      <w:numFmt w:val="bullet"/>
      <w:lvlText w:val="o"/>
      <w:lvlJc w:val="left"/>
      <w:pPr>
        <w:ind w:left="4143" w:hanging="360"/>
      </w:pPr>
      <w:rPr>
        <w:rFonts w:ascii="Courier New" w:hAnsi="Courier New" w:cs="Courier New" w:hint="default"/>
      </w:rPr>
    </w:lvl>
    <w:lvl w:ilvl="8" w:tplc="04090005" w:tentative="1">
      <w:start w:val="1"/>
      <w:numFmt w:val="bullet"/>
      <w:lvlText w:val=""/>
      <w:lvlJc w:val="left"/>
      <w:pPr>
        <w:ind w:left="4863" w:hanging="360"/>
      </w:pPr>
      <w:rPr>
        <w:rFonts w:ascii="Wingdings" w:hAnsi="Wingdings" w:hint="default"/>
      </w:rPr>
    </w:lvl>
  </w:abstractNum>
  <w:abstractNum w:abstractNumId="50">
    <w:nsid w:val="708B6069"/>
    <w:multiLevelType w:val="hybridMultilevel"/>
    <w:tmpl w:val="3752CF58"/>
    <w:lvl w:ilvl="0" w:tplc="4992E538">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61623F"/>
    <w:multiLevelType w:val="hybridMultilevel"/>
    <w:tmpl w:val="A1F4AF4E"/>
    <w:lvl w:ilvl="0" w:tplc="D8468AE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73F6BDE"/>
    <w:multiLevelType w:val="hybridMultilevel"/>
    <w:tmpl w:val="E586C580"/>
    <w:lvl w:ilvl="0" w:tplc="877079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913681"/>
    <w:multiLevelType w:val="hybridMultilevel"/>
    <w:tmpl w:val="B2CE33EC"/>
    <w:lvl w:ilvl="0" w:tplc="62E6693E">
      <w:numFmt w:val="bullet"/>
      <w:lvlText w:val="-"/>
      <w:lvlJc w:val="left"/>
      <w:pPr>
        <w:ind w:left="-825" w:hanging="360"/>
      </w:pPr>
      <w:rPr>
        <w:rFonts w:ascii="Arial" w:eastAsiaTheme="minorHAnsi" w:hAnsi="Arial" w:cs="Arial" w:hint="default"/>
        <w:color w:val="943634" w:themeColor="accent2" w:themeShade="BF"/>
      </w:rPr>
    </w:lvl>
    <w:lvl w:ilvl="1" w:tplc="04090003" w:tentative="1">
      <w:start w:val="1"/>
      <w:numFmt w:val="bullet"/>
      <w:lvlText w:val="o"/>
      <w:lvlJc w:val="left"/>
      <w:pPr>
        <w:ind w:left="-105" w:hanging="360"/>
      </w:pPr>
      <w:rPr>
        <w:rFonts w:ascii="Courier New" w:hAnsi="Courier New" w:cs="Courier New" w:hint="default"/>
      </w:rPr>
    </w:lvl>
    <w:lvl w:ilvl="2" w:tplc="04090005" w:tentative="1">
      <w:start w:val="1"/>
      <w:numFmt w:val="bullet"/>
      <w:lvlText w:val=""/>
      <w:lvlJc w:val="left"/>
      <w:pPr>
        <w:ind w:left="615" w:hanging="360"/>
      </w:pPr>
      <w:rPr>
        <w:rFonts w:ascii="Wingdings" w:hAnsi="Wingdings" w:hint="default"/>
      </w:rPr>
    </w:lvl>
    <w:lvl w:ilvl="3" w:tplc="04090001" w:tentative="1">
      <w:start w:val="1"/>
      <w:numFmt w:val="bullet"/>
      <w:lvlText w:val=""/>
      <w:lvlJc w:val="left"/>
      <w:pPr>
        <w:ind w:left="1335" w:hanging="360"/>
      </w:pPr>
      <w:rPr>
        <w:rFonts w:ascii="Symbol" w:hAnsi="Symbol" w:hint="default"/>
      </w:rPr>
    </w:lvl>
    <w:lvl w:ilvl="4" w:tplc="04090003" w:tentative="1">
      <w:start w:val="1"/>
      <w:numFmt w:val="bullet"/>
      <w:lvlText w:val="o"/>
      <w:lvlJc w:val="left"/>
      <w:pPr>
        <w:ind w:left="2055" w:hanging="360"/>
      </w:pPr>
      <w:rPr>
        <w:rFonts w:ascii="Courier New" w:hAnsi="Courier New" w:cs="Courier New" w:hint="default"/>
      </w:rPr>
    </w:lvl>
    <w:lvl w:ilvl="5" w:tplc="04090005" w:tentative="1">
      <w:start w:val="1"/>
      <w:numFmt w:val="bullet"/>
      <w:lvlText w:val=""/>
      <w:lvlJc w:val="left"/>
      <w:pPr>
        <w:ind w:left="2775" w:hanging="360"/>
      </w:pPr>
      <w:rPr>
        <w:rFonts w:ascii="Wingdings" w:hAnsi="Wingdings" w:hint="default"/>
      </w:rPr>
    </w:lvl>
    <w:lvl w:ilvl="6" w:tplc="04090001" w:tentative="1">
      <w:start w:val="1"/>
      <w:numFmt w:val="bullet"/>
      <w:lvlText w:val=""/>
      <w:lvlJc w:val="left"/>
      <w:pPr>
        <w:ind w:left="3495" w:hanging="360"/>
      </w:pPr>
      <w:rPr>
        <w:rFonts w:ascii="Symbol" w:hAnsi="Symbol" w:hint="default"/>
      </w:rPr>
    </w:lvl>
    <w:lvl w:ilvl="7" w:tplc="04090003" w:tentative="1">
      <w:start w:val="1"/>
      <w:numFmt w:val="bullet"/>
      <w:lvlText w:val="o"/>
      <w:lvlJc w:val="left"/>
      <w:pPr>
        <w:ind w:left="4215" w:hanging="360"/>
      </w:pPr>
      <w:rPr>
        <w:rFonts w:ascii="Courier New" w:hAnsi="Courier New" w:cs="Courier New" w:hint="default"/>
      </w:rPr>
    </w:lvl>
    <w:lvl w:ilvl="8" w:tplc="04090005" w:tentative="1">
      <w:start w:val="1"/>
      <w:numFmt w:val="bullet"/>
      <w:lvlText w:val=""/>
      <w:lvlJc w:val="left"/>
      <w:pPr>
        <w:ind w:left="4935" w:hanging="360"/>
      </w:pPr>
      <w:rPr>
        <w:rFonts w:ascii="Wingdings" w:hAnsi="Wingdings" w:hint="default"/>
      </w:rPr>
    </w:lvl>
  </w:abstractNum>
  <w:abstractNum w:abstractNumId="54">
    <w:nsid w:val="7AB54046"/>
    <w:multiLevelType w:val="hybridMultilevel"/>
    <w:tmpl w:val="E794A8A2"/>
    <w:lvl w:ilvl="0" w:tplc="EBD4B866">
      <w:start w:val="1"/>
      <w:numFmt w:val="arabicAbjad"/>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1761EB"/>
    <w:multiLevelType w:val="hybridMultilevel"/>
    <w:tmpl w:val="74B48916"/>
    <w:lvl w:ilvl="0" w:tplc="04090011">
      <w:start w:val="1"/>
      <w:numFmt w:val="decimal"/>
      <w:lvlText w:val="%1)"/>
      <w:lvlJc w:val="left"/>
      <w:pPr>
        <w:ind w:left="-897" w:hanging="360"/>
      </w:pPr>
    </w:lvl>
    <w:lvl w:ilvl="1" w:tplc="04090019" w:tentative="1">
      <w:start w:val="1"/>
      <w:numFmt w:val="lowerLetter"/>
      <w:lvlText w:val="%2."/>
      <w:lvlJc w:val="left"/>
      <w:pPr>
        <w:ind w:left="-177" w:hanging="360"/>
      </w:pPr>
    </w:lvl>
    <w:lvl w:ilvl="2" w:tplc="0409001B" w:tentative="1">
      <w:start w:val="1"/>
      <w:numFmt w:val="lowerRoman"/>
      <w:lvlText w:val="%3."/>
      <w:lvlJc w:val="right"/>
      <w:pPr>
        <w:ind w:left="543" w:hanging="180"/>
      </w:pPr>
    </w:lvl>
    <w:lvl w:ilvl="3" w:tplc="0409000F" w:tentative="1">
      <w:start w:val="1"/>
      <w:numFmt w:val="decimal"/>
      <w:lvlText w:val="%4."/>
      <w:lvlJc w:val="left"/>
      <w:pPr>
        <w:ind w:left="1263" w:hanging="360"/>
      </w:pPr>
    </w:lvl>
    <w:lvl w:ilvl="4" w:tplc="04090019" w:tentative="1">
      <w:start w:val="1"/>
      <w:numFmt w:val="lowerLetter"/>
      <w:lvlText w:val="%5."/>
      <w:lvlJc w:val="left"/>
      <w:pPr>
        <w:ind w:left="1983" w:hanging="360"/>
      </w:pPr>
    </w:lvl>
    <w:lvl w:ilvl="5" w:tplc="0409001B" w:tentative="1">
      <w:start w:val="1"/>
      <w:numFmt w:val="lowerRoman"/>
      <w:lvlText w:val="%6."/>
      <w:lvlJc w:val="right"/>
      <w:pPr>
        <w:ind w:left="2703" w:hanging="180"/>
      </w:pPr>
    </w:lvl>
    <w:lvl w:ilvl="6" w:tplc="0409000F" w:tentative="1">
      <w:start w:val="1"/>
      <w:numFmt w:val="decimal"/>
      <w:lvlText w:val="%7."/>
      <w:lvlJc w:val="left"/>
      <w:pPr>
        <w:ind w:left="3423" w:hanging="360"/>
      </w:pPr>
    </w:lvl>
    <w:lvl w:ilvl="7" w:tplc="04090019" w:tentative="1">
      <w:start w:val="1"/>
      <w:numFmt w:val="lowerLetter"/>
      <w:lvlText w:val="%8."/>
      <w:lvlJc w:val="left"/>
      <w:pPr>
        <w:ind w:left="4143" w:hanging="360"/>
      </w:pPr>
    </w:lvl>
    <w:lvl w:ilvl="8" w:tplc="0409001B" w:tentative="1">
      <w:start w:val="1"/>
      <w:numFmt w:val="lowerRoman"/>
      <w:lvlText w:val="%9."/>
      <w:lvlJc w:val="right"/>
      <w:pPr>
        <w:ind w:left="4863" w:hanging="180"/>
      </w:pPr>
    </w:lvl>
  </w:abstractNum>
  <w:abstractNum w:abstractNumId="56">
    <w:nsid w:val="7C6878E5"/>
    <w:multiLevelType w:val="hybridMultilevel"/>
    <w:tmpl w:val="7B3AD98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4F6929"/>
    <w:multiLevelType w:val="hybridMultilevel"/>
    <w:tmpl w:val="174618AE"/>
    <w:lvl w:ilvl="0" w:tplc="527E46F4">
      <w:start w:val="1"/>
      <w:numFmt w:val="bullet"/>
      <w:lvlText w:val="-"/>
      <w:lvlJc w:val="left"/>
      <w:pPr>
        <w:ind w:left="-973" w:hanging="360"/>
      </w:pPr>
      <w:rPr>
        <w:rFonts w:ascii="Arial" w:eastAsiaTheme="minorHAnsi" w:hAnsi="Arial" w:cs="Arial" w:hint="default"/>
      </w:rPr>
    </w:lvl>
    <w:lvl w:ilvl="1" w:tplc="04090003" w:tentative="1">
      <w:start w:val="1"/>
      <w:numFmt w:val="bullet"/>
      <w:lvlText w:val="o"/>
      <w:lvlJc w:val="left"/>
      <w:pPr>
        <w:ind w:left="-253" w:hanging="360"/>
      </w:pPr>
      <w:rPr>
        <w:rFonts w:ascii="Courier New" w:hAnsi="Courier New" w:cs="Courier New" w:hint="default"/>
      </w:rPr>
    </w:lvl>
    <w:lvl w:ilvl="2" w:tplc="04090005" w:tentative="1">
      <w:start w:val="1"/>
      <w:numFmt w:val="bullet"/>
      <w:lvlText w:val=""/>
      <w:lvlJc w:val="left"/>
      <w:pPr>
        <w:ind w:left="467" w:hanging="360"/>
      </w:pPr>
      <w:rPr>
        <w:rFonts w:ascii="Wingdings" w:hAnsi="Wingdings" w:hint="default"/>
      </w:rPr>
    </w:lvl>
    <w:lvl w:ilvl="3" w:tplc="04090001" w:tentative="1">
      <w:start w:val="1"/>
      <w:numFmt w:val="bullet"/>
      <w:lvlText w:val=""/>
      <w:lvlJc w:val="left"/>
      <w:pPr>
        <w:ind w:left="1187" w:hanging="360"/>
      </w:pPr>
      <w:rPr>
        <w:rFonts w:ascii="Symbol" w:hAnsi="Symbol" w:hint="default"/>
      </w:rPr>
    </w:lvl>
    <w:lvl w:ilvl="4" w:tplc="04090003" w:tentative="1">
      <w:start w:val="1"/>
      <w:numFmt w:val="bullet"/>
      <w:lvlText w:val="o"/>
      <w:lvlJc w:val="left"/>
      <w:pPr>
        <w:ind w:left="1907" w:hanging="360"/>
      </w:pPr>
      <w:rPr>
        <w:rFonts w:ascii="Courier New" w:hAnsi="Courier New" w:cs="Courier New" w:hint="default"/>
      </w:rPr>
    </w:lvl>
    <w:lvl w:ilvl="5" w:tplc="04090005" w:tentative="1">
      <w:start w:val="1"/>
      <w:numFmt w:val="bullet"/>
      <w:lvlText w:val=""/>
      <w:lvlJc w:val="left"/>
      <w:pPr>
        <w:ind w:left="2627" w:hanging="360"/>
      </w:pPr>
      <w:rPr>
        <w:rFonts w:ascii="Wingdings" w:hAnsi="Wingdings" w:hint="default"/>
      </w:rPr>
    </w:lvl>
    <w:lvl w:ilvl="6" w:tplc="04090001" w:tentative="1">
      <w:start w:val="1"/>
      <w:numFmt w:val="bullet"/>
      <w:lvlText w:val=""/>
      <w:lvlJc w:val="left"/>
      <w:pPr>
        <w:ind w:left="3347" w:hanging="360"/>
      </w:pPr>
      <w:rPr>
        <w:rFonts w:ascii="Symbol" w:hAnsi="Symbol" w:hint="default"/>
      </w:rPr>
    </w:lvl>
    <w:lvl w:ilvl="7" w:tplc="04090003" w:tentative="1">
      <w:start w:val="1"/>
      <w:numFmt w:val="bullet"/>
      <w:lvlText w:val="o"/>
      <w:lvlJc w:val="left"/>
      <w:pPr>
        <w:ind w:left="4067" w:hanging="360"/>
      </w:pPr>
      <w:rPr>
        <w:rFonts w:ascii="Courier New" w:hAnsi="Courier New" w:cs="Courier New" w:hint="default"/>
      </w:rPr>
    </w:lvl>
    <w:lvl w:ilvl="8" w:tplc="04090005" w:tentative="1">
      <w:start w:val="1"/>
      <w:numFmt w:val="bullet"/>
      <w:lvlText w:val=""/>
      <w:lvlJc w:val="left"/>
      <w:pPr>
        <w:ind w:left="4787" w:hanging="360"/>
      </w:pPr>
      <w:rPr>
        <w:rFonts w:ascii="Wingdings" w:hAnsi="Wingdings" w:hint="default"/>
      </w:rPr>
    </w:lvl>
  </w:abstractNum>
  <w:num w:numId="1">
    <w:abstractNumId w:val="33"/>
  </w:num>
  <w:num w:numId="2">
    <w:abstractNumId w:val="40"/>
  </w:num>
  <w:num w:numId="3">
    <w:abstractNumId w:val="32"/>
  </w:num>
  <w:num w:numId="4">
    <w:abstractNumId w:val="25"/>
  </w:num>
  <w:num w:numId="5">
    <w:abstractNumId w:val="12"/>
  </w:num>
  <w:num w:numId="6">
    <w:abstractNumId w:val="10"/>
  </w:num>
  <w:num w:numId="7">
    <w:abstractNumId w:val="36"/>
  </w:num>
  <w:num w:numId="8">
    <w:abstractNumId w:val="38"/>
  </w:num>
  <w:num w:numId="9">
    <w:abstractNumId w:val="23"/>
  </w:num>
  <w:num w:numId="10">
    <w:abstractNumId w:val="28"/>
  </w:num>
  <w:num w:numId="11">
    <w:abstractNumId w:val="57"/>
  </w:num>
  <w:num w:numId="12">
    <w:abstractNumId w:val="17"/>
  </w:num>
  <w:num w:numId="13">
    <w:abstractNumId w:val="4"/>
  </w:num>
  <w:num w:numId="14">
    <w:abstractNumId w:val="52"/>
  </w:num>
  <w:num w:numId="15">
    <w:abstractNumId w:val="56"/>
  </w:num>
  <w:num w:numId="16">
    <w:abstractNumId w:val="29"/>
  </w:num>
  <w:num w:numId="17">
    <w:abstractNumId w:val="21"/>
  </w:num>
  <w:num w:numId="18">
    <w:abstractNumId w:val="35"/>
  </w:num>
  <w:num w:numId="19">
    <w:abstractNumId w:val="1"/>
  </w:num>
  <w:num w:numId="20">
    <w:abstractNumId w:val="0"/>
  </w:num>
  <w:num w:numId="21">
    <w:abstractNumId w:val="45"/>
  </w:num>
  <w:num w:numId="22">
    <w:abstractNumId w:val="44"/>
  </w:num>
  <w:num w:numId="23">
    <w:abstractNumId w:val="50"/>
  </w:num>
  <w:num w:numId="24">
    <w:abstractNumId w:val="22"/>
  </w:num>
  <w:num w:numId="25">
    <w:abstractNumId w:val="14"/>
  </w:num>
  <w:num w:numId="26">
    <w:abstractNumId w:val="46"/>
  </w:num>
  <w:num w:numId="27">
    <w:abstractNumId w:val="8"/>
  </w:num>
  <w:num w:numId="28">
    <w:abstractNumId w:val="53"/>
  </w:num>
  <w:num w:numId="29">
    <w:abstractNumId w:val="55"/>
  </w:num>
  <w:num w:numId="30">
    <w:abstractNumId w:val="5"/>
  </w:num>
  <w:num w:numId="31">
    <w:abstractNumId w:val="7"/>
  </w:num>
  <w:num w:numId="32">
    <w:abstractNumId w:val="18"/>
  </w:num>
  <w:num w:numId="33">
    <w:abstractNumId w:val="43"/>
  </w:num>
  <w:num w:numId="34">
    <w:abstractNumId w:val="39"/>
  </w:num>
  <w:num w:numId="35">
    <w:abstractNumId w:val="42"/>
  </w:num>
  <w:num w:numId="36">
    <w:abstractNumId w:val="31"/>
  </w:num>
  <w:num w:numId="37">
    <w:abstractNumId w:val="16"/>
  </w:num>
  <w:num w:numId="38">
    <w:abstractNumId w:val="51"/>
  </w:num>
  <w:num w:numId="39">
    <w:abstractNumId w:val="27"/>
  </w:num>
  <w:num w:numId="40">
    <w:abstractNumId w:val="49"/>
  </w:num>
  <w:num w:numId="41">
    <w:abstractNumId w:val="19"/>
  </w:num>
  <w:num w:numId="42">
    <w:abstractNumId w:val="24"/>
  </w:num>
  <w:num w:numId="43">
    <w:abstractNumId w:val="9"/>
  </w:num>
  <w:num w:numId="44">
    <w:abstractNumId w:val="3"/>
  </w:num>
  <w:num w:numId="45">
    <w:abstractNumId w:val="47"/>
  </w:num>
  <w:num w:numId="46">
    <w:abstractNumId w:val="37"/>
  </w:num>
  <w:num w:numId="47">
    <w:abstractNumId w:val="48"/>
  </w:num>
  <w:num w:numId="48">
    <w:abstractNumId w:val="34"/>
  </w:num>
  <w:num w:numId="49">
    <w:abstractNumId w:val="11"/>
  </w:num>
  <w:num w:numId="50">
    <w:abstractNumId w:val="26"/>
  </w:num>
  <w:num w:numId="51">
    <w:abstractNumId w:val="6"/>
  </w:num>
  <w:num w:numId="52">
    <w:abstractNumId w:val="13"/>
  </w:num>
  <w:num w:numId="53">
    <w:abstractNumId w:val="15"/>
  </w:num>
  <w:num w:numId="54">
    <w:abstractNumId w:val="20"/>
  </w:num>
  <w:num w:numId="55">
    <w:abstractNumId w:val="2"/>
  </w:num>
  <w:num w:numId="56">
    <w:abstractNumId w:val="41"/>
  </w:num>
  <w:num w:numId="57">
    <w:abstractNumId w:val="30"/>
  </w:num>
  <w:num w:numId="58">
    <w:abstractNumId w:val="5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colormenu v:ext="edit" fillcolor="none [2412]"/>
    </o:shapedefaults>
    <o:shapelayout v:ext="edit">
      <o:idmap v:ext="edit" data="2"/>
    </o:shapelayout>
  </w:hdrShapeDefaults>
  <w:footnotePr>
    <w:footnote w:id="0"/>
    <w:footnote w:id="1"/>
  </w:footnotePr>
  <w:endnotePr>
    <w:endnote w:id="0"/>
    <w:endnote w:id="1"/>
  </w:endnotePr>
  <w:compat/>
  <w:rsids>
    <w:rsidRoot w:val="004F0EA0"/>
    <w:rsid w:val="001D1588"/>
    <w:rsid w:val="0022009E"/>
    <w:rsid w:val="002F2620"/>
    <w:rsid w:val="00437E35"/>
    <w:rsid w:val="004F0EA0"/>
    <w:rsid w:val="00573BF2"/>
    <w:rsid w:val="006F4B96"/>
    <w:rsid w:val="00795D27"/>
    <w:rsid w:val="007C6D08"/>
    <w:rsid w:val="008238F2"/>
    <w:rsid w:val="008E1F0E"/>
    <w:rsid w:val="009C3B68"/>
    <w:rsid w:val="00B531EE"/>
    <w:rsid w:val="00DA36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12]"/>
    </o:shapedefaults>
    <o:shapelayout v:ext="edit">
      <o:idmap v:ext="edit" data="1"/>
      <o:rules v:ext="edit">
        <o:r id="V:Rule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8F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4F0EA0"/>
    <w:pPr>
      <w:bidi/>
      <w:spacing w:after="0" w:line="240" w:lineRule="auto"/>
    </w:pPr>
    <w:rPr>
      <w:rFonts w:eastAsiaTheme="minorEastAsia"/>
    </w:rPr>
  </w:style>
  <w:style w:type="character" w:customStyle="1" w:styleId="Char">
    <w:name w:val="بلا تباعد Char"/>
    <w:basedOn w:val="a0"/>
    <w:link w:val="a3"/>
    <w:uiPriority w:val="1"/>
    <w:rsid w:val="004F0EA0"/>
    <w:rPr>
      <w:rFonts w:eastAsiaTheme="minorEastAsia"/>
    </w:rPr>
  </w:style>
  <w:style w:type="paragraph" w:styleId="a4">
    <w:name w:val="Balloon Text"/>
    <w:basedOn w:val="a"/>
    <w:link w:val="Char0"/>
    <w:uiPriority w:val="99"/>
    <w:semiHidden/>
    <w:unhideWhenUsed/>
    <w:rsid w:val="004F0EA0"/>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4F0EA0"/>
    <w:rPr>
      <w:rFonts w:ascii="Tahoma" w:hAnsi="Tahoma" w:cs="Tahoma"/>
      <w:sz w:val="16"/>
      <w:szCs w:val="16"/>
    </w:rPr>
  </w:style>
  <w:style w:type="paragraph" w:styleId="a5">
    <w:name w:val="List Paragraph"/>
    <w:basedOn w:val="a"/>
    <w:uiPriority w:val="34"/>
    <w:qFormat/>
    <w:rsid w:val="00DA365E"/>
    <w:pPr>
      <w:ind w:left="720"/>
      <w:contextualSpacing/>
    </w:pPr>
  </w:style>
  <w:style w:type="table" w:styleId="-4">
    <w:name w:val="Light Shading Accent 4"/>
    <w:basedOn w:val="a1"/>
    <w:uiPriority w:val="60"/>
    <w:rsid w:val="00DA365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1D158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5">
    <w:name w:val="Medium Shading 1 Accent 5"/>
    <w:basedOn w:val="a1"/>
    <w:uiPriority w:val="63"/>
    <w:rsid w:val="001D158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6">
    <w:name w:val="Table Grid"/>
    <w:basedOn w:val="a1"/>
    <w:uiPriority w:val="59"/>
    <w:rsid w:val="001D15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0">
    <w:name w:val="Light Grid Accent 4"/>
    <w:basedOn w:val="a1"/>
    <w:uiPriority w:val="62"/>
    <w:rsid w:val="001D158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7">
    <w:name w:val="header"/>
    <w:basedOn w:val="a"/>
    <w:link w:val="Char1"/>
    <w:uiPriority w:val="99"/>
    <w:semiHidden/>
    <w:unhideWhenUsed/>
    <w:rsid w:val="002F2620"/>
    <w:pPr>
      <w:tabs>
        <w:tab w:val="center" w:pos="4153"/>
        <w:tab w:val="right" w:pos="8306"/>
      </w:tabs>
      <w:spacing w:after="0" w:line="240" w:lineRule="auto"/>
    </w:pPr>
  </w:style>
  <w:style w:type="character" w:customStyle="1" w:styleId="Char1">
    <w:name w:val="رأس صفحة Char"/>
    <w:basedOn w:val="a0"/>
    <w:link w:val="a7"/>
    <w:uiPriority w:val="99"/>
    <w:semiHidden/>
    <w:rsid w:val="002F2620"/>
  </w:style>
  <w:style w:type="paragraph" w:styleId="a8">
    <w:name w:val="footer"/>
    <w:basedOn w:val="a"/>
    <w:link w:val="Char2"/>
    <w:uiPriority w:val="99"/>
    <w:unhideWhenUsed/>
    <w:rsid w:val="002F2620"/>
    <w:pPr>
      <w:tabs>
        <w:tab w:val="center" w:pos="4153"/>
        <w:tab w:val="right" w:pos="8306"/>
      </w:tabs>
      <w:spacing w:after="0" w:line="240" w:lineRule="auto"/>
    </w:pPr>
  </w:style>
  <w:style w:type="character" w:customStyle="1" w:styleId="Char2">
    <w:name w:val="تذييل صفحة Char"/>
    <w:basedOn w:val="a0"/>
    <w:link w:val="a8"/>
    <w:uiPriority w:val="99"/>
    <w:rsid w:val="002F262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4861228AD243D8B953165889B5D721"/>
        <w:category>
          <w:name w:val="عام"/>
          <w:gallery w:val="placeholder"/>
        </w:category>
        <w:types>
          <w:type w:val="bbPlcHdr"/>
        </w:types>
        <w:behaviors>
          <w:behavior w:val="content"/>
        </w:behaviors>
        <w:guid w:val="{FE94ABC9-93A1-4ED3-A67D-CA63404618CA}"/>
      </w:docPartPr>
      <w:docPartBody>
        <w:p w:rsidR="009256D8" w:rsidRDefault="009256D8" w:rsidP="009256D8">
          <w:pPr>
            <w:pStyle w:val="F24861228AD243D8B953165889B5D721"/>
          </w:pPr>
          <w:r>
            <w:rPr>
              <w:rFonts w:asciiTheme="majorHAnsi" w:eastAsiaTheme="majorEastAsia" w:hAnsiTheme="majorHAnsi" w:cstheme="majorBidi"/>
              <w:sz w:val="72"/>
              <w:szCs w:val="72"/>
              <w:rtl/>
              <w:lang w:val="ar-SA"/>
            </w:rPr>
            <w:t>[اكتب عنوان المستند]</w:t>
          </w:r>
        </w:p>
      </w:docPartBody>
    </w:docPart>
    <w:docPart>
      <w:docPartPr>
        <w:name w:val="4074D6A45E1348E1AD57D14E5DAFB55D"/>
        <w:category>
          <w:name w:val="عام"/>
          <w:gallery w:val="placeholder"/>
        </w:category>
        <w:types>
          <w:type w:val="bbPlcHdr"/>
        </w:types>
        <w:behaviors>
          <w:behavior w:val="content"/>
        </w:behaviors>
        <w:guid w:val="{CE8AB56C-6C93-478C-8197-AA279939282F}"/>
      </w:docPartPr>
      <w:docPartBody>
        <w:p w:rsidR="009256D8" w:rsidRDefault="009256D8" w:rsidP="009256D8">
          <w:pPr>
            <w:pStyle w:val="4074D6A45E1348E1AD57D14E5DAFB55D"/>
          </w:pPr>
          <w:r>
            <w:rPr>
              <w:rFonts w:asciiTheme="majorHAnsi" w:eastAsiaTheme="majorEastAsia" w:hAnsiTheme="majorHAnsi" w:cstheme="majorBidi"/>
              <w:sz w:val="36"/>
              <w:szCs w:val="36"/>
              <w:rtl/>
              <w:lang w:val="ar-SA"/>
            </w:rPr>
            <w:t>[اكتب العنوان الفرعي للمستند]</w:t>
          </w:r>
        </w:p>
      </w:docPartBody>
    </w:docPart>
    <w:docPart>
      <w:docPartPr>
        <w:name w:val="5ECF5131D6014E9EBE6B578389BBD6B2"/>
        <w:category>
          <w:name w:val="عام"/>
          <w:gallery w:val="placeholder"/>
        </w:category>
        <w:types>
          <w:type w:val="bbPlcHdr"/>
        </w:types>
        <w:behaviors>
          <w:behavior w:val="content"/>
        </w:behaviors>
        <w:guid w:val="{334A713B-AAEB-448A-85CB-FFD8BD27313C}"/>
      </w:docPartPr>
      <w:docPartBody>
        <w:p w:rsidR="009256D8" w:rsidRDefault="009256D8" w:rsidP="009256D8">
          <w:pPr>
            <w:pStyle w:val="5ECF5131D6014E9EBE6B578389BBD6B2"/>
          </w:pPr>
          <w:r>
            <w:rPr>
              <w:rtl/>
              <w:lang w:val="ar-SA"/>
            </w:rPr>
            <w:t>[اختر التاريخ]</w:t>
          </w:r>
        </w:p>
      </w:docPartBody>
    </w:docPart>
    <w:docPart>
      <w:docPartPr>
        <w:name w:val="54F0E4E051674DF1A0E0B3977E7FEF12"/>
        <w:category>
          <w:name w:val="عام"/>
          <w:gallery w:val="placeholder"/>
        </w:category>
        <w:types>
          <w:type w:val="bbPlcHdr"/>
        </w:types>
        <w:behaviors>
          <w:behavior w:val="content"/>
        </w:behaviors>
        <w:guid w:val="{61A51178-EEAF-421E-928A-2FBCA6A09C33}"/>
      </w:docPartPr>
      <w:docPartBody>
        <w:p w:rsidR="009256D8" w:rsidRDefault="009256D8" w:rsidP="009256D8">
          <w:pPr>
            <w:pStyle w:val="54F0E4E051674DF1A0E0B3977E7FEF12"/>
          </w:pPr>
          <w:r>
            <w:rPr>
              <w:rtl/>
              <w:lang w:val="ar-SA"/>
            </w:rPr>
            <w:t>[اكتب اسم الشركة]</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GeezaPro-Bold">
    <w:panose1 w:val="00000000000000000000"/>
    <w:charset w:val="B2"/>
    <w:family w:val="auto"/>
    <w:notTrueType/>
    <w:pitch w:val="default"/>
    <w:sig w:usb0="00002001" w:usb1="00000000" w:usb2="00000000" w:usb3="00000000" w:csb0="00000040" w:csb1="00000000"/>
  </w:font>
  <w:font w:name="Alba">
    <w:altName w:val="Courier New"/>
    <w:charset w:val="00"/>
    <w:family w:val="auto"/>
    <w:pitch w:val="variable"/>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256D8"/>
    <w:rsid w:val="001E6776"/>
    <w:rsid w:val="009256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77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3A2779A1BE442492A8D8DA7561EDAA">
    <w:name w:val="C43A2779A1BE442492A8D8DA7561EDAA"/>
    <w:rsid w:val="009256D8"/>
    <w:pPr>
      <w:bidi/>
    </w:pPr>
  </w:style>
  <w:style w:type="paragraph" w:customStyle="1" w:styleId="9AE0F12D2CF54DF589E1E55B138BA527">
    <w:name w:val="9AE0F12D2CF54DF589E1E55B138BA527"/>
    <w:rsid w:val="009256D8"/>
    <w:pPr>
      <w:bidi/>
    </w:pPr>
  </w:style>
  <w:style w:type="paragraph" w:customStyle="1" w:styleId="EAF802F1DB474B07BDD6286D5556E076">
    <w:name w:val="EAF802F1DB474B07BDD6286D5556E076"/>
    <w:rsid w:val="009256D8"/>
    <w:pPr>
      <w:bidi/>
    </w:pPr>
  </w:style>
  <w:style w:type="paragraph" w:customStyle="1" w:styleId="56D4EB46997B4EDAB0645429E78B0575">
    <w:name w:val="56D4EB46997B4EDAB0645429E78B0575"/>
    <w:rsid w:val="009256D8"/>
    <w:pPr>
      <w:bidi/>
    </w:pPr>
  </w:style>
  <w:style w:type="paragraph" w:customStyle="1" w:styleId="DE3AEDFC89744A8C874486F31924D878">
    <w:name w:val="DE3AEDFC89744A8C874486F31924D878"/>
    <w:rsid w:val="009256D8"/>
    <w:pPr>
      <w:bidi/>
    </w:pPr>
  </w:style>
  <w:style w:type="paragraph" w:customStyle="1" w:styleId="2726DDF23BA84F7AA4D5F2F3B9DA73CE">
    <w:name w:val="2726DDF23BA84F7AA4D5F2F3B9DA73CE"/>
    <w:rsid w:val="009256D8"/>
    <w:pPr>
      <w:bidi/>
    </w:pPr>
  </w:style>
  <w:style w:type="paragraph" w:customStyle="1" w:styleId="1162884D2DA0423AA5C42F4FC92F7B43">
    <w:name w:val="1162884D2DA0423AA5C42F4FC92F7B43"/>
    <w:rsid w:val="009256D8"/>
    <w:pPr>
      <w:bidi/>
    </w:pPr>
  </w:style>
  <w:style w:type="paragraph" w:customStyle="1" w:styleId="F1631C03F3C04F13A6C3A99DD3086B86">
    <w:name w:val="F1631C03F3C04F13A6C3A99DD3086B86"/>
    <w:rsid w:val="009256D8"/>
    <w:pPr>
      <w:bidi/>
    </w:pPr>
  </w:style>
  <w:style w:type="paragraph" w:customStyle="1" w:styleId="0E280558609840BAAA340CB38547C260">
    <w:name w:val="0E280558609840BAAA340CB38547C260"/>
    <w:rsid w:val="009256D8"/>
    <w:pPr>
      <w:bidi/>
    </w:pPr>
  </w:style>
  <w:style w:type="paragraph" w:customStyle="1" w:styleId="5D68B50F4B1542CC8799BDF350ADBFB1">
    <w:name w:val="5D68B50F4B1542CC8799BDF350ADBFB1"/>
    <w:rsid w:val="009256D8"/>
    <w:pPr>
      <w:bidi/>
    </w:pPr>
  </w:style>
  <w:style w:type="paragraph" w:customStyle="1" w:styleId="BD3FFDB6574E4B95A572D63BE581C365">
    <w:name w:val="BD3FFDB6574E4B95A572D63BE581C365"/>
    <w:rsid w:val="009256D8"/>
    <w:pPr>
      <w:bidi/>
    </w:pPr>
  </w:style>
  <w:style w:type="paragraph" w:customStyle="1" w:styleId="8D6E6F3556FE4E15BCA8E206B4F49D92">
    <w:name w:val="8D6E6F3556FE4E15BCA8E206B4F49D92"/>
    <w:rsid w:val="009256D8"/>
    <w:pPr>
      <w:bidi/>
    </w:pPr>
  </w:style>
  <w:style w:type="paragraph" w:customStyle="1" w:styleId="71178EB776EC48C3809DEAABF14A414E">
    <w:name w:val="71178EB776EC48C3809DEAABF14A414E"/>
    <w:rsid w:val="009256D8"/>
    <w:pPr>
      <w:bidi/>
    </w:pPr>
  </w:style>
  <w:style w:type="paragraph" w:customStyle="1" w:styleId="6E0C2B66E43D44BD8EF2712BC7B9F388">
    <w:name w:val="6E0C2B66E43D44BD8EF2712BC7B9F388"/>
    <w:rsid w:val="009256D8"/>
    <w:pPr>
      <w:bidi/>
    </w:pPr>
  </w:style>
  <w:style w:type="paragraph" w:customStyle="1" w:styleId="AF6D40EA66AC4A4DB57B6D0AD25EC6DD">
    <w:name w:val="AF6D40EA66AC4A4DB57B6D0AD25EC6DD"/>
    <w:rsid w:val="009256D8"/>
    <w:pPr>
      <w:bidi/>
    </w:pPr>
  </w:style>
  <w:style w:type="paragraph" w:customStyle="1" w:styleId="F45098F2012341C3A6DEED3CFD0834C3">
    <w:name w:val="F45098F2012341C3A6DEED3CFD0834C3"/>
    <w:rsid w:val="009256D8"/>
    <w:pPr>
      <w:bidi/>
    </w:pPr>
  </w:style>
  <w:style w:type="paragraph" w:customStyle="1" w:styleId="C3F9659824E64690A8824FC0F0F0C6CE">
    <w:name w:val="C3F9659824E64690A8824FC0F0F0C6CE"/>
    <w:rsid w:val="009256D8"/>
    <w:pPr>
      <w:bidi/>
    </w:pPr>
  </w:style>
  <w:style w:type="paragraph" w:customStyle="1" w:styleId="082C65C20158451593A07202A7727D03">
    <w:name w:val="082C65C20158451593A07202A7727D03"/>
    <w:rsid w:val="009256D8"/>
    <w:pPr>
      <w:bidi/>
    </w:pPr>
  </w:style>
  <w:style w:type="paragraph" w:customStyle="1" w:styleId="CB187EC77B9341A4A82BEADD679D8C2B">
    <w:name w:val="CB187EC77B9341A4A82BEADD679D8C2B"/>
    <w:rsid w:val="009256D8"/>
    <w:pPr>
      <w:bidi/>
    </w:pPr>
  </w:style>
  <w:style w:type="paragraph" w:customStyle="1" w:styleId="64E89545D48B431B9BAAD750DB6E46B4">
    <w:name w:val="64E89545D48B431B9BAAD750DB6E46B4"/>
    <w:rsid w:val="009256D8"/>
    <w:pPr>
      <w:bidi/>
    </w:pPr>
  </w:style>
  <w:style w:type="paragraph" w:customStyle="1" w:styleId="97D9A7A7822C4EBAB2B08CFAE2E9FCB8">
    <w:name w:val="97D9A7A7822C4EBAB2B08CFAE2E9FCB8"/>
    <w:rsid w:val="009256D8"/>
    <w:pPr>
      <w:bidi/>
    </w:pPr>
  </w:style>
  <w:style w:type="paragraph" w:customStyle="1" w:styleId="81FD41F771C44E658E72888E53CDB161">
    <w:name w:val="81FD41F771C44E658E72888E53CDB161"/>
    <w:rsid w:val="009256D8"/>
    <w:pPr>
      <w:bidi/>
    </w:pPr>
  </w:style>
  <w:style w:type="paragraph" w:customStyle="1" w:styleId="6D475A20166741E9B453CD2678E52A72">
    <w:name w:val="6D475A20166741E9B453CD2678E52A72"/>
    <w:rsid w:val="009256D8"/>
    <w:pPr>
      <w:bidi/>
    </w:pPr>
  </w:style>
  <w:style w:type="paragraph" w:customStyle="1" w:styleId="0370081C1BD0433ABD1F0AC7C646FBD6">
    <w:name w:val="0370081C1BD0433ABD1F0AC7C646FBD6"/>
    <w:rsid w:val="009256D8"/>
    <w:pPr>
      <w:bidi/>
    </w:pPr>
  </w:style>
  <w:style w:type="paragraph" w:customStyle="1" w:styleId="9F577A8BA32E40709380447F2C773A91">
    <w:name w:val="9F577A8BA32E40709380447F2C773A91"/>
    <w:rsid w:val="009256D8"/>
    <w:pPr>
      <w:bidi/>
    </w:pPr>
  </w:style>
  <w:style w:type="paragraph" w:customStyle="1" w:styleId="47A07D0331AC4BED82F235638D34F40B">
    <w:name w:val="47A07D0331AC4BED82F235638D34F40B"/>
    <w:rsid w:val="009256D8"/>
    <w:pPr>
      <w:bidi/>
    </w:pPr>
  </w:style>
  <w:style w:type="paragraph" w:customStyle="1" w:styleId="13F8446D9687410085FA06356D47EF3A">
    <w:name w:val="13F8446D9687410085FA06356D47EF3A"/>
    <w:rsid w:val="009256D8"/>
    <w:pPr>
      <w:bidi/>
    </w:pPr>
  </w:style>
  <w:style w:type="paragraph" w:customStyle="1" w:styleId="39B22F4DB2354B0381DC63D12B310552">
    <w:name w:val="39B22F4DB2354B0381DC63D12B310552"/>
    <w:rsid w:val="009256D8"/>
    <w:pPr>
      <w:bidi/>
    </w:pPr>
  </w:style>
  <w:style w:type="paragraph" w:customStyle="1" w:styleId="B0CDEB0D91E0410B8F98E8B93DF4D075">
    <w:name w:val="B0CDEB0D91E0410B8F98E8B93DF4D075"/>
    <w:rsid w:val="009256D8"/>
    <w:pPr>
      <w:bidi/>
    </w:pPr>
  </w:style>
  <w:style w:type="paragraph" w:customStyle="1" w:styleId="8C6E3D1CD37C4C71BAFF3E7D93C6276D">
    <w:name w:val="8C6E3D1CD37C4C71BAFF3E7D93C6276D"/>
    <w:rsid w:val="009256D8"/>
    <w:pPr>
      <w:bidi/>
    </w:pPr>
  </w:style>
  <w:style w:type="paragraph" w:customStyle="1" w:styleId="2C11DC505A9A44F5B91C533BFD8603BF">
    <w:name w:val="2C11DC505A9A44F5B91C533BFD8603BF"/>
    <w:rsid w:val="009256D8"/>
    <w:pPr>
      <w:bidi/>
    </w:pPr>
  </w:style>
  <w:style w:type="paragraph" w:customStyle="1" w:styleId="DEF958207AFF488F899CDB40D90A2999">
    <w:name w:val="DEF958207AFF488F899CDB40D90A2999"/>
    <w:rsid w:val="009256D8"/>
    <w:pPr>
      <w:bidi/>
    </w:pPr>
  </w:style>
  <w:style w:type="paragraph" w:customStyle="1" w:styleId="2C5B33F1D3C046FE9EFE61EAB459C4F7">
    <w:name w:val="2C5B33F1D3C046FE9EFE61EAB459C4F7"/>
    <w:rsid w:val="009256D8"/>
    <w:pPr>
      <w:bidi/>
    </w:pPr>
  </w:style>
  <w:style w:type="paragraph" w:customStyle="1" w:styleId="39E0AECC7A02452AA622DC8A1273925E">
    <w:name w:val="39E0AECC7A02452AA622DC8A1273925E"/>
    <w:rsid w:val="009256D8"/>
    <w:pPr>
      <w:bidi/>
    </w:pPr>
  </w:style>
  <w:style w:type="paragraph" w:customStyle="1" w:styleId="F622152905F249E79E989DAADE02DF82">
    <w:name w:val="F622152905F249E79E989DAADE02DF82"/>
    <w:rsid w:val="009256D8"/>
    <w:pPr>
      <w:bidi/>
    </w:pPr>
  </w:style>
  <w:style w:type="paragraph" w:customStyle="1" w:styleId="4ABC771AB62C4651A62C2FEF7F5FBCE6">
    <w:name w:val="4ABC771AB62C4651A62C2FEF7F5FBCE6"/>
    <w:rsid w:val="009256D8"/>
    <w:pPr>
      <w:bidi/>
    </w:pPr>
  </w:style>
  <w:style w:type="paragraph" w:customStyle="1" w:styleId="F24861228AD243D8B953165889B5D721">
    <w:name w:val="F24861228AD243D8B953165889B5D721"/>
    <w:rsid w:val="009256D8"/>
    <w:pPr>
      <w:bidi/>
    </w:pPr>
  </w:style>
  <w:style w:type="paragraph" w:customStyle="1" w:styleId="4074D6A45E1348E1AD57D14E5DAFB55D">
    <w:name w:val="4074D6A45E1348E1AD57D14E5DAFB55D"/>
    <w:rsid w:val="009256D8"/>
    <w:pPr>
      <w:bidi/>
    </w:pPr>
  </w:style>
  <w:style w:type="paragraph" w:customStyle="1" w:styleId="5ECF5131D6014E9EBE6B578389BBD6B2">
    <w:name w:val="5ECF5131D6014E9EBE6B578389BBD6B2"/>
    <w:rsid w:val="009256D8"/>
    <w:pPr>
      <w:bidi/>
    </w:pPr>
  </w:style>
  <w:style w:type="paragraph" w:customStyle="1" w:styleId="54F0E4E051674DF1A0E0B3977E7FEF12">
    <w:name w:val="54F0E4E051674DF1A0E0B3977E7FEF12"/>
    <w:rsid w:val="009256D8"/>
    <w:pPr>
      <w:bidi/>
    </w:pPr>
  </w:style>
  <w:style w:type="paragraph" w:customStyle="1" w:styleId="D3392043FA634A9ABDBE586433117060">
    <w:name w:val="D3392043FA634A9ABDBE586433117060"/>
    <w:rsid w:val="009256D8"/>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1438/2/27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A83811-CEEB-4A60-96A5-0F086043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6646</Words>
  <Characters>37883</Characters>
  <Application>Microsoft Office Word</Application>
  <DocSecurity>0</DocSecurity>
  <Lines>315</Lines>
  <Paragraphs>88</Paragraphs>
  <ScaleCrop>false</ScaleCrop>
  <HeadingPairs>
    <vt:vector size="2" baseType="variant">
      <vt:variant>
        <vt:lpstr>العنوان</vt:lpstr>
      </vt:variant>
      <vt:variant>
        <vt:i4>1</vt:i4>
      </vt:variant>
    </vt:vector>
  </HeadingPairs>
  <TitlesOfParts>
    <vt:vector size="1" baseType="lpstr">
      <vt:lpstr>ملزمة الاختبار الفصلي</vt:lpstr>
    </vt:vector>
  </TitlesOfParts>
  <Company>لدكتور : بسام البيلي</Company>
  <LinksUpToDate>false</LinksUpToDate>
  <CharactersWithSpaces>44441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الاختبار الفصلي</dc:title>
  <dc:subject>إدارة العمليات</dc:subject>
  <dc:creator>baibrahim@uod.edu.sa</dc:creator>
  <cp:lastModifiedBy>new</cp:lastModifiedBy>
  <cp:revision>3</cp:revision>
  <cp:lastPrinted>2016-11-20T12:32:00Z</cp:lastPrinted>
  <dcterms:created xsi:type="dcterms:W3CDTF">2016-11-20T07:39:00Z</dcterms:created>
  <dcterms:modified xsi:type="dcterms:W3CDTF">2016-11-20T12:32:00Z</dcterms:modified>
</cp:coreProperties>
</file>