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479" w:rsidRPr="0075771A" w:rsidRDefault="00285479" w:rsidP="00C030E6">
      <w:pPr>
        <w:spacing w:after="0" w:line="360" w:lineRule="auto"/>
        <w:jc w:val="center"/>
        <w:rPr>
          <w:rFonts w:asciiTheme="minorBidi" w:hAnsiTheme="minorBidi" w:hint="cs"/>
          <w:b/>
          <w:bCs/>
          <w:sz w:val="36"/>
          <w:szCs w:val="36"/>
          <w:rtl/>
        </w:rPr>
      </w:pPr>
      <w:bookmarkStart w:id="0" w:name="_GoBack"/>
      <w:bookmarkEnd w:id="0"/>
      <w:r w:rsidRPr="0075771A">
        <w:rPr>
          <w:rFonts w:asciiTheme="minorBidi" w:hAnsiTheme="minorBidi" w:hint="cs"/>
          <w:b/>
          <w:bCs/>
          <w:sz w:val="36"/>
          <w:szCs w:val="36"/>
          <w:rtl/>
        </w:rPr>
        <w:t>المحاضرة 10</w:t>
      </w:r>
    </w:p>
    <w:p w:rsidR="00285479" w:rsidRDefault="00285479" w:rsidP="00C030E6">
      <w:pPr>
        <w:spacing w:after="0" w:line="360" w:lineRule="auto"/>
        <w:jc w:val="center"/>
        <w:rPr>
          <w:rFonts w:asciiTheme="minorBidi" w:hAnsiTheme="minorBidi" w:hint="cs"/>
          <w:sz w:val="28"/>
          <w:szCs w:val="28"/>
          <w:rtl/>
        </w:rPr>
      </w:pPr>
      <w:r w:rsidRPr="0075771A">
        <w:rPr>
          <w:rFonts w:asciiTheme="minorBidi" w:hAnsiTheme="minorBidi" w:hint="cs"/>
          <w:sz w:val="28"/>
          <w:szCs w:val="28"/>
          <w:rtl/>
        </w:rPr>
        <w:t>(انواع القرارات)</w:t>
      </w:r>
    </w:p>
    <w:p w:rsidR="00285479" w:rsidRPr="00DC7D81" w:rsidRDefault="00285479" w:rsidP="00C030E6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DC7D81">
        <w:rPr>
          <w:rFonts w:asciiTheme="minorBidi" w:hAnsiTheme="minorBidi" w:cs="Arial" w:hint="cs"/>
          <w:b/>
          <w:bCs/>
          <w:sz w:val="28"/>
          <w:szCs w:val="28"/>
          <w:rtl/>
        </w:rPr>
        <w:t>انواع</w:t>
      </w:r>
      <w:r w:rsidRPr="00DC7D81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DC7D81">
        <w:rPr>
          <w:rFonts w:asciiTheme="minorBidi" w:hAnsiTheme="minorBidi" w:cs="Arial" w:hint="cs"/>
          <w:b/>
          <w:bCs/>
          <w:sz w:val="28"/>
          <w:szCs w:val="28"/>
          <w:rtl/>
        </w:rPr>
        <w:t>القرارات</w:t>
      </w:r>
    </w:p>
    <w:p w:rsidR="00285479" w:rsidRPr="00C030E6" w:rsidRDefault="00285479" w:rsidP="004712F8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C030E6">
        <w:rPr>
          <w:rFonts w:asciiTheme="minorBidi" w:hAnsiTheme="minorBidi" w:cs="Arial" w:hint="cs"/>
          <w:sz w:val="26"/>
          <w:szCs w:val="26"/>
          <w:rtl/>
        </w:rPr>
        <w:t>عندما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تكون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المكونات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اللازمة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لاتخاذ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واضحة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ومفهومة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تماما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C030E6">
        <w:rPr>
          <w:rFonts w:asciiTheme="minorBidi" w:hAnsiTheme="minorBidi" w:cs="Arial" w:hint="cs"/>
          <w:sz w:val="26"/>
          <w:szCs w:val="26"/>
          <w:rtl/>
        </w:rPr>
        <w:t>يسمى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هذه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الحالة بقرار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منظم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 (</w:t>
      </w:r>
      <w:r w:rsidRPr="00C030E6">
        <w:rPr>
          <w:rFonts w:asciiTheme="minorBidi" w:hAnsiTheme="minorBidi"/>
          <w:sz w:val="26"/>
          <w:szCs w:val="26"/>
        </w:rPr>
        <w:t>Structured Decision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) </w:t>
      </w:r>
      <w:r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هذه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الحالة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تكون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الخيارات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المتاحة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واضحة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ويمكن تنفيذها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حدود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الامكانات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المتاحة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للمنظمة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C030E6">
        <w:rPr>
          <w:rFonts w:asciiTheme="minorBidi" w:hAnsiTheme="minorBidi" w:cs="Arial" w:hint="cs"/>
          <w:sz w:val="26"/>
          <w:szCs w:val="26"/>
          <w:rtl/>
        </w:rPr>
        <w:t>أي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المطلوبة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لاتخاذ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هذه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الحالة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تكون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مباشرة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وجاهزة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للاستخدام</w:t>
      </w:r>
      <w:r w:rsidRPr="00C030E6">
        <w:rPr>
          <w:rFonts w:asciiTheme="minorBidi" w:hAnsiTheme="minorBidi" w:cs="Arial"/>
          <w:sz w:val="26"/>
          <w:szCs w:val="26"/>
          <w:rtl/>
        </w:rPr>
        <w:t>.</w:t>
      </w:r>
    </w:p>
    <w:p w:rsidR="00285479" w:rsidRPr="00C030E6" w:rsidRDefault="00285479" w:rsidP="004712F8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C030E6">
        <w:rPr>
          <w:rFonts w:asciiTheme="minorBidi" w:hAnsiTheme="minorBidi" w:cs="Arial" w:hint="cs"/>
          <w:sz w:val="26"/>
          <w:szCs w:val="26"/>
          <w:rtl/>
        </w:rPr>
        <w:t>غالبا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تكون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المكونات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المطلوبة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لاتخاذ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غير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واضحة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المعالم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C030E6">
        <w:rPr>
          <w:rFonts w:asciiTheme="minorBidi" w:hAnsiTheme="minorBidi" w:cs="Arial" w:hint="cs"/>
          <w:sz w:val="26"/>
          <w:szCs w:val="26"/>
          <w:rtl/>
        </w:rPr>
        <w:t>بل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انه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كثير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الاحيان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تكون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بعض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الخصائص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غير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معروفة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بالمرة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لمتخذ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C030E6">
        <w:rPr>
          <w:rFonts w:asciiTheme="minorBidi" w:hAnsiTheme="minorBidi" w:cs="Arial" w:hint="cs"/>
          <w:sz w:val="26"/>
          <w:szCs w:val="26"/>
          <w:rtl/>
        </w:rPr>
        <w:t>ما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سبق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هو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توصيف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للقرار الغير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منظم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 (</w:t>
      </w:r>
      <w:r w:rsidRPr="00C030E6">
        <w:rPr>
          <w:rFonts w:asciiTheme="minorBidi" w:hAnsiTheme="minorBidi"/>
          <w:sz w:val="26"/>
          <w:szCs w:val="26"/>
        </w:rPr>
        <w:t>unstructured decisions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)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الخيارات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المتاحة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لاتخاذ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هذه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الحالة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تكون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غير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محددة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وصعبة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المقارنة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والتنفيذ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بإمكانات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واهداف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المنظمة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C030E6">
        <w:rPr>
          <w:rFonts w:asciiTheme="minorBidi" w:hAnsiTheme="minorBidi" w:cs="Arial" w:hint="cs"/>
          <w:sz w:val="26"/>
          <w:szCs w:val="26"/>
          <w:rtl/>
        </w:rPr>
        <w:t>اكثر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هذا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C030E6">
        <w:rPr>
          <w:rFonts w:asciiTheme="minorBidi" w:hAnsiTheme="minorBidi" w:cs="Arial" w:hint="cs"/>
          <w:sz w:val="26"/>
          <w:szCs w:val="26"/>
          <w:rtl/>
        </w:rPr>
        <w:t>قد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تكون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الخيارات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نفسها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صعبة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الاستنتاج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C030E6">
        <w:rPr>
          <w:rFonts w:asciiTheme="minorBidi" w:hAnsiTheme="minorBidi" w:cs="Arial" w:hint="cs"/>
          <w:sz w:val="26"/>
          <w:szCs w:val="26"/>
          <w:rtl/>
        </w:rPr>
        <w:t>بمعنى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ان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المطلوبة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لاتخاذ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غير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متوفرة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او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صعبة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التجميع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او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غير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مكتملة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او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مشكوك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صحتها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او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انها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صورة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يمكن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لصانع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استخدامها</w:t>
      </w:r>
      <w:r w:rsidRPr="00C030E6">
        <w:rPr>
          <w:rFonts w:asciiTheme="minorBidi" w:hAnsiTheme="minorBidi" w:cs="Arial"/>
          <w:sz w:val="26"/>
          <w:szCs w:val="26"/>
          <w:rtl/>
        </w:rPr>
        <w:t>.</w:t>
      </w:r>
    </w:p>
    <w:p w:rsidR="00285479" w:rsidRPr="00C030E6" w:rsidRDefault="00285479" w:rsidP="004712F8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C030E6">
        <w:rPr>
          <w:rFonts w:asciiTheme="minorBidi" w:hAnsiTheme="minorBidi" w:cs="Arial" w:hint="cs"/>
          <w:sz w:val="26"/>
          <w:szCs w:val="26"/>
          <w:rtl/>
        </w:rPr>
        <w:t>مثلا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اذا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نظرنا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للقرار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المنظم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الخاص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باختيار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خطة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سفر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للمتابعة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الشهرية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لمصنع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مورد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C030E6">
        <w:rPr>
          <w:rFonts w:asciiTheme="minorBidi" w:hAnsiTheme="minorBidi" w:cs="Arial" w:hint="cs"/>
          <w:sz w:val="26"/>
          <w:szCs w:val="26"/>
          <w:rtl/>
        </w:rPr>
        <w:t>نجد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ان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الوجهة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والفترة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الزمنية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وتواريخ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السفر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وحدود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الميزانية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للرحلة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كلها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تعتبر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معايير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للرحلة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كلها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معروفة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مسبقا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بشكل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واضح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المتبقي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لاتخاذ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هو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فقط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تحديد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الانسب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حيث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التكلفة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والاوقات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لاختيار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الانسب</w:t>
      </w:r>
      <w:r w:rsidRPr="00C030E6">
        <w:rPr>
          <w:rFonts w:asciiTheme="minorBidi" w:hAnsiTheme="minorBidi" w:cs="Arial"/>
          <w:sz w:val="26"/>
          <w:szCs w:val="26"/>
          <w:rtl/>
        </w:rPr>
        <w:t>.</w:t>
      </w:r>
    </w:p>
    <w:p w:rsidR="00C030E6" w:rsidRDefault="00285479" w:rsidP="004712F8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 w:cs="Arial" w:hint="cs"/>
          <w:b/>
          <w:bCs/>
          <w:color w:val="215868" w:themeColor="accent5" w:themeShade="80"/>
          <w:sz w:val="26"/>
          <w:szCs w:val="26"/>
        </w:rPr>
      </w:pPr>
      <w:r w:rsidRPr="00C030E6">
        <w:rPr>
          <w:rFonts w:asciiTheme="minorBidi" w:hAnsiTheme="minorBidi" w:cs="Arial" w:hint="cs"/>
          <w:sz w:val="26"/>
          <w:szCs w:val="26"/>
          <w:rtl/>
        </w:rPr>
        <w:t>محددات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الاختيار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بين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الاحتمالات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المختلفة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يمكن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تحديدها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وتمييزها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خلال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نظم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C030E6">
        <w:rPr>
          <w:rFonts w:asciiTheme="minorBidi" w:hAnsiTheme="minorBidi" w:cs="Arial"/>
          <w:sz w:val="26"/>
          <w:szCs w:val="26"/>
          <w:rtl/>
        </w:rPr>
        <w:t>.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نظام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دعم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يمكن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يحدد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اولوية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للاختيارات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المختلفة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بناء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على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معيار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معين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(التكلفة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- الزمن)</w:t>
      </w:r>
    </w:p>
    <w:p w:rsidR="00C030E6" w:rsidRPr="00C030E6" w:rsidRDefault="00C030E6" w:rsidP="00C030E6">
      <w:pPr>
        <w:spacing w:before="240" w:after="0" w:line="360" w:lineRule="auto"/>
        <w:rPr>
          <w:rFonts w:asciiTheme="minorBidi" w:hAnsiTheme="minorBidi" w:cs="Arial" w:hint="cs"/>
          <w:b/>
          <w:bCs/>
          <w:color w:val="215868" w:themeColor="accent5" w:themeShade="80"/>
          <w:sz w:val="26"/>
          <w:szCs w:val="26"/>
        </w:rPr>
      </w:pPr>
      <w:r>
        <w:rPr>
          <w:noProof/>
          <w:rtl/>
        </w:rPr>
        <mc:AlternateContent>
          <mc:Choice Requires="wps">
            <w:drawing>
              <wp:inline distT="0" distB="0" distL="0" distR="0" wp14:anchorId="2C256E3D" wp14:editId="3302EF0E">
                <wp:extent cx="6793865" cy="733425"/>
                <wp:effectExtent l="0" t="0" r="0" b="0"/>
                <wp:docPr id="3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793865" cy="733425"/>
                        </a:xfrm>
                        <a:prstGeom prst="rect">
                          <a:avLst/>
                        </a:prstGeom>
                        <a:noFill/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:rsidR="00C030E6" w:rsidRPr="0075771A" w:rsidRDefault="00C030E6" w:rsidP="00C030E6">
                            <w:pPr>
                              <w:pBdr>
                                <w:right w:val="single" w:sz="12" w:space="4" w:color="4F81BD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0F243E" w:themeColor="text2" w:themeShade="80"/>
                                <w:sz w:val="24"/>
                                <w:szCs w:val="24"/>
                              </w:rPr>
                            </w:pPr>
                            <w:r w:rsidRPr="008A6737">
                              <w:rPr>
                                <w:rFonts w:asciiTheme="minorBidi" w:hAnsiTheme="minorBidi" w:cs="Arial" w:hint="cs"/>
                                <w:b/>
                                <w:bCs/>
                                <w:color w:val="215868" w:themeColor="accent5" w:themeShade="80"/>
                                <w:sz w:val="26"/>
                                <w:szCs w:val="26"/>
                                <w:rtl/>
                              </w:rPr>
                              <w:t>مثال</w:t>
                            </w:r>
                            <w:r w:rsidRPr="008A6737">
                              <w:rPr>
                                <w:rFonts w:asciiTheme="minorBidi" w:hAnsiTheme="minorBidi" w:cs="Arial"/>
                                <w:b/>
                                <w:bCs/>
                                <w:color w:val="215868" w:themeColor="accent5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8A6737">
                              <w:rPr>
                                <w:rFonts w:asciiTheme="minorBidi" w:hAnsiTheme="minorBidi" w:cs="Arial" w:hint="cs"/>
                                <w:b/>
                                <w:bCs/>
                                <w:color w:val="215868" w:themeColor="accent5" w:themeShade="80"/>
                                <w:sz w:val="26"/>
                                <w:szCs w:val="26"/>
                                <w:rtl/>
                              </w:rPr>
                              <w:t>لقرار</w:t>
                            </w:r>
                            <w:r w:rsidRPr="008A6737">
                              <w:rPr>
                                <w:rFonts w:asciiTheme="minorBidi" w:hAnsiTheme="minorBidi" w:cs="Arial"/>
                                <w:b/>
                                <w:bCs/>
                                <w:color w:val="215868" w:themeColor="accent5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8A6737">
                              <w:rPr>
                                <w:rFonts w:asciiTheme="minorBidi" w:hAnsiTheme="minorBidi" w:cs="Arial" w:hint="cs"/>
                                <w:b/>
                                <w:bCs/>
                                <w:color w:val="215868" w:themeColor="accent5" w:themeShade="80"/>
                                <w:sz w:val="26"/>
                                <w:szCs w:val="26"/>
                                <w:rtl/>
                              </w:rPr>
                              <w:t>غير</w:t>
                            </w:r>
                            <w:r w:rsidRPr="008A6737">
                              <w:rPr>
                                <w:rFonts w:asciiTheme="minorBidi" w:hAnsiTheme="minorBidi" w:cs="Arial"/>
                                <w:b/>
                                <w:bCs/>
                                <w:color w:val="215868" w:themeColor="accent5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8A6737">
                              <w:rPr>
                                <w:rFonts w:asciiTheme="minorBidi" w:hAnsiTheme="minorBidi" w:cs="Arial" w:hint="cs"/>
                                <w:b/>
                                <w:bCs/>
                                <w:color w:val="215868" w:themeColor="accent5" w:themeShade="80"/>
                                <w:sz w:val="26"/>
                                <w:szCs w:val="26"/>
                                <w:rtl/>
                              </w:rPr>
                              <w:t>منظم</w:t>
                            </w:r>
                            <w:r w:rsidRPr="008A6737">
                              <w:rPr>
                                <w:rFonts w:asciiTheme="minorBidi" w:hAnsiTheme="minorBidi" w:cs="Arial" w:hint="cs"/>
                                <w:color w:val="215868" w:themeColor="accent5" w:themeShade="80"/>
                                <w:sz w:val="26"/>
                                <w:szCs w:val="26"/>
                                <w:rtl/>
                              </w:rPr>
                              <w:t xml:space="preserve"> ؛</w:t>
                            </w:r>
                            <w:r w:rsidRPr="008A6737">
                              <w:rPr>
                                <w:rFonts w:asciiTheme="minorBidi" w:hAnsiTheme="minorBidi" w:cs="Arial"/>
                                <w:color w:val="215868" w:themeColor="accent5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>ذلك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>الخاص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>باختيار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>سياسة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>انتاجية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>جديدة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>ومطورة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>لتغيير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>سياسة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>الانتاج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>الحالية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,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هذا</w:t>
                            </w:r>
                            <w:r w:rsidRPr="0075771A">
                              <w:rPr>
                                <w:rFonts w:asciiTheme="minorBidi" w:hAnsiTheme="minorBidi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القرار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قد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يؤثر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على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انتاجية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المؤسسة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ككل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.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هنا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يستخدم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نظام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مساندة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القرار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سياسة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«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ماذا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لو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»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للتحليل</w:t>
                            </w:r>
                            <w:r w:rsidRPr="0075771A">
                              <w:rPr>
                                <w:rFonts w:asciiTheme="minorBidi" w:hAnsiTheme="minorBidi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لتحديد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تأثير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الخيارات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المختلفة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على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المنظمة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.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كما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يمكن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لنظام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دعم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القرار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ان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يتصفح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مصادر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المعرفة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الداخلية</w:t>
                            </w:r>
                            <w:r w:rsidRPr="0075771A">
                              <w:rPr>
                                <w:rFonts w:asciiTheme="minorBidi" w:hAnsiTheme="minorBidi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والخارجية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لتحديد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نتيجة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تطبيق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الحالة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الغير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معروفة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مسبقا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width:534.95pt;height:57.75pt;flip:x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" filled="f" stroked="f">
                <v:textbox style="mso-fit-shape-to-text:t">
                  <w:txbxContent>
                    <w:p w:rsidR="00C030E6" w:rsidRPr="0075771A" w:rsidRDefault="00C030E6" w:rsidP="00C030E6">
                      <w:pPr>
                        <w:pBdr>
                          <w:right w:val="single" w:sz="12" w:space="4" w:color="4F81BD" w:themeColor="accent1"/>
                        </w:pBdr>
                        <w:spacing w:after="0"/>
                        <w:rPr>
                          <w:i/>
                          <w:iCs/>
                          <w:color w:val="0F243E" w:themeColor="text2" w:themeShade="80"/>
                          <w:sz w:val="24"/>
                          <w:szCs w:val="24"/>
                        </w:rPr>
                      </w:pPr>
                      <w:r w:rsidRPr="008A6737">
                        <w:rPr>
                          <w:rFonts w:asciiTheme="minorBidi" w:hAnsiTheme="minorBidi" w:cs="Arial" w:hint="cs"/>
                          <w:b/>
                          <w:bCs/>
                          <w:color w:val="215868" w:themeColor="accent5" w:themeShade="80"/>
                          <w:sz w:val="26"/>
                          <w:szCs w:val="26"/>
                          <w:rtl/>
                        </w:rPr>
                        <w:t>مثال</w:t>
                      </w:r>
                      <w:r w:rsidRPr="008A6737">
                        <w:rPr>
                          <w:rFonts w:asciiTheme="minorBidi" w:hAnsiTheme="minorBidi" w:cs="Arial"/>
                          <w:b/>
                          <w:bCs/>
                          <w:color w:val="215868" w:themeColor="accent5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8A6737">
                        <w:rPr>
                          <w:rFonts w:asciiTheme="minorBidi" w:hAnsiTheme="minorBidi" w:cs="Arial" w:hint="cs"/>
                          <w:b/>
                          <w:bCs/>
                          <w:color w:val="215868" w:themeColor="accent5" w:themeShade="80"/>
                          <w:sz w:val="26"/>
                          <w:szCs w:val="26"/>
                          <w:rtl/>
                        </w:rPr>
                        <w:t>لقرار</w:t>
                      </w:r>
                      <w:r w:rsidRPr="008A6737">
                        <w:rPr>
                          <w:rFonts w:asciiTheme="minorBidi" w:hAnsiTheme="minorBidi" w:cs="Arial"/>
                          <w:b/>
                          <w:bCs/>
                          <w:color w:val="215868" w:themeColor="accent5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8A6737">
                        <w:rPr>
                          <w:rFonts w:asciiTheme="minorBidi" w:hAnsiTheme="minorBidi" w:cs="Arial" w:hint="cs"/>
                          <w:b/>
                          <w:bCs/>
                          <w:color w:val="215868" w:themeColor="accent5" w:themeShade="80"/>
                          <w:sz w:val="26"/>
                          <w:szCs w:val="26"/>
                          <w:rtl/>
                        </w:rPr>
                        <w:t>غير</w:t>
                      </w:r>
                      <w:r w:rsidRPr="008A6737">
                        <w:rPr>
                          <w:rFonts w:asciiTheme="minorBidi" w:hAnsiTheme="minorBidi" w:cs="Arial"/>
                          <w:b/>
                          <w:bCs/>
                          <w:color w:val="215868" w:themeColor="accent5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8A6737">
                        <w:rPr>
                          <w:rFonts w:asciiTheme="minorBidi" w:hAnsiTheme="minorBidi" w:cs="Arial" w:hint="cs"/>
                          <w:b/>
                          <w:bCs/>
                          <w:color w:val="215868" w:themeColor="accent5" w:themeShade="80"/>
                          <w:sz w:val="26"/>
                          <w:szCs w:val="26"/>
                          <w:rtl/>
                        </w:rPr>
                        <w:t>منظم</w:t>
                      </w:r>
                      <w:r w:rsidRPr="008A6737">
                        <w:rPr>
                          <w:rFonts w:asciiTheme="minorBidi" w:hAnsiTheme="minorBidi" w:cs="Arial" w:hint="cs"/>
                          <w:color w:val="215868" w:themeColor="accent5" w:themeShade="80"/>
                          <w:sz w:val="26"/>
                          <w:szCs w:val="26"/>
                          <w:rtl/>
                        </w:rPr>
                        <w:t xml:space="preserve"> ؛</w:t>
                      </w:r>
                      <w:r w:rsidRPr="008A6737">
                        <w:rPr>
                          <w:rFonts w:asciiTheme="minorBidi" w:hAnsiTheme="minorBidi" w:cs="Arial"/>
                          <w:color w:val="215868" w:themeColor="accent5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>ذلك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>الخاص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>باختيار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>سياسة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>انتاجية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>جديدة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>ومطورة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>لتغيير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>سياسة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>الانتاج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>الحالية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,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هذا</w:t>
                      </w:r>
                      <w:r w:rsidRPr="0075771A">
                        <w:rPr>
                          <w:rFonts w:asciiTheme="minorBidi" w:hAnsiTheme="minorBidi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القرار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قد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يؤثر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على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انتاجية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المؤسسة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ككل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.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هنا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يستخدم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نظام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مساندة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القرار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سياسة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«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ماذا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لو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»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للتحليل</w:t>
                      </w:r>
                      <w:r w:rsidRPr="0075771A">
                        <w:rPr>
                          <w:rFonts w:asciiTheme="minorBidi" w:hAnsiTheme="minorBidi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لتحديد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تأثير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الخيارات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المختلفة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على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المنظمة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.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كما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يمكن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لنظام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دعم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القرار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ان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يتصفح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مصادر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المعرفة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الداخلية</w:t>
                      </w:r>
                      <w:r w:rsidRPr="0075771A">
                        <w:rPr>
                          <w:rFonts w:asciiTheme="minorBidi" w:hAnsiTheme="minorBidi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والخارجية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لتحديد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نتيجة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تطبيق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الحالة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الغير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معروفة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مسبقا</w:t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285479" w:rsidRPr="00363827" w:rsidRDefault="00285479" w:rsidP="00C030E6">
      <w:pPr>
        <w:spacing w:before="240" w:after="0" w:line="360" w:lineRule="auto"/>
        <w:rPr>
          <w:rFonts w:asciiTheme="minorBidi" w:hAnsiTheme="minorBidi" w:cs="Arial"/>
          <w:b/>
          <w:bCs/>
          <w:color w:val="215868" w:themeColor="accent5" w:themeShade="80"/>
          <w:sz w:val="26"/>
          <w:szCs w:val="26"/>
          <w:rtl/>
        </w:rPr>
      </w:pPr>
      <w:r>
        <w:rPr>
          <w:noProof/>
          <w:rtl/>
        </w:rPr>
        <mc:AlternateContent>
          <mc:Choice Requires="wps">
            <w:drawing>
              <wp:inline distT="0" distB="0" distL="0" distR="0" wp14:anchorId="10B40434" wp14:editId="65120330">
                <wp:extent cx="6300470" cy="964565"/>
                <wp:effectExtent l="0" t="0" r="0" b="0"/>
                <wp:docPr id="690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6300470" cy="964565"/>
                        </a:xfrm>
                        <a:prstGeom prst="rect">
                          <a:avLst/>
                        </a:prstGeom>
                        <a:noFill/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:rsidR="00285479" w:rsidRPr="0075771A" w:rsidRDefault="00285479" w:rsidP="00285479">
                            <w:pPr>
                              <w:pBdr>
                                <w:left w:val="single" w:sz="12" w:space="4" w:color="4F81BD" w:themeColor="accent1"/>
                              </w:pBdr>
                              <w:spacing w:after="0"/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</w:pPr>
                            <w:r w:rsidRPr="006142F0">
                              <w:rPr>
                                <w:rFonts w:asciiTheme="minorBidi" w:hAnsiTheme="minorBidi" w:cs="Arial" w:hint="cs"/>
                                <w:b/>
                                <w:bCs/>
                                <w:color w:val="215868" w:themeColor="accent5" w:themeShade="80"/>
                                <w:sz w:val="26"/>
                                <w:szCs w:val="26"/>
                                <w:rtl/>
                              </w:rPr>
                              <w:t>مثال</w:t>
                            </w:r>
                            <w:r w:rsidRPr="006142F0">
                              <w:rPr>
                                <w:rFonts w:asciiTheme="minorBidi" w:hAnsiTheme="minorBidi" w:cs="Arial"/>
                                <w:b/>
                                <w:bCs/>
                                <w:color w:val="215868" w:themeColor="accent5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6142F0">
                              <w:rPr>
                                <w:rFonts w:asciiTheme="minorBidi" w:hAnsiTheme="minorBidi" w:cs="Arial" w:hint="cs"/>
                                <w:b/>
                                <w:bCs/>
                                <w:color w:val="215868" w:themeColor="accent5" w:themeShade="80"/>
                                <w:sz w:val="26"/>
                                <w:szCs w:val="26"/>
                                <w:rtl/>
                              </w:rPr>
                              <w:t>على</w:t>
                            </w:r>
                            <w:r w:rsidRPr="006142F0">
                              <w:rPr>
                                <w:rFonts w:asciiTheme="minorBidi" w:hAnsiTheme="minorBidi" w:cs="Arial"/>
                                <w:b/>
                                <w:bCs/>
                                <w:color w:val="215868" w:themeColor="accent5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6142F0">
                              <w:rPr>
                                <w:rFonts w:asciiTheme="minorBidi" w:hAnsiTheme="minorBidi" w:cs="Arial" w:hint="cs"/>
                                <w:b/>
                                <w:bCs/>
                                <w:color w:val="215868" w:themeColor="accent5" w:themeShade="80"/>
                                <w:sz w:val="26"/>
                                <w:szCs w:val="26"/>
                                <w:rtl/>
                              </w:rPr>
                              <w:t>القرار</w:t>
                            </w:r>
                            <w:r w:rsidRPr="006142F0">
                              <w:rPr>
                                <w:rFonts w:asciiTheme="minorBidi" w:hAnsiTheme="minorBidi" w:cs="Arial"/>
                                <w:b/>
                                <w:bCs/>
                                <w:color w:val="215868" w:themeColor="accent5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6142F0">
                              <w:rPr>
                                <w:rFonts w:asciiTheme="minorBidi" w:hAnsiTheme="minorBidi" w:cs="Arial" w:hint="cs"/>
                                <w:b/>
                                <w:bCs/>
                                <w:color w:val="215868" w:themeColor="accent5" w:themeShade="80"/>
                                <w:sz w:val="26"/>
                                <w:szCs w:val="26"/>
                                <w:rtl/>
                              </w:rPr>
                              <w:t>شبه</w:t>
                            </w:r>
                            <w:r w:rsidRPr="006142F0">
                              <w:rPr>
                                <w:rFonts w:asciiTheme="minorBidi" w:hAnsiTheme="minorBidi" w:cs="Arial"/>
                                <w:b/>
                                <w:bCs/>
                                <w:color w:val="215868" w:themeColor="accent5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6142F0">
                              <w:rPr>
                                <w:rFonts w:asciiTheme="minorBidi" w:hAnsiTheme="minorBidi" w:cs="Arial" w:hint="cs"/>
                                <w:b/>
                                <w:bCs/>
                                <w:color w:val="215868" w:themeColor="accent5" w:themeShade="80"/>
                                <w:sz w:val="26"/>
                                <w:szCs w:val="26"/>
                                <w:rtl/>
                              </w:rPr>
                              <w:t>المنظم ؛</w:t>
                            </w:r>
                            <w:r w:rsidRPr="008A6737">
                              <w:rPr>
                                <w:rFonts w:asciiTheme="minorBidi" w:hAnsiTheme="minorBidi" w:cs="Arial"/>
                                <w:color w:val="9BBB59" w:themeColor="accent3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>قرار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>تحديد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>الكمية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>من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>منتج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>معين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>لطلبه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>من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>الموردين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u w:val="single"/>
                                <w:rtl/>
                              </w:rPr>
                              <w:t>المختلفين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,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نظام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مساندة القرار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يقوم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بحل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هذه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المشكلة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بتوقع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افضل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الاختيارات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.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وهنا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متخذ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القرار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يستخدم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هذه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التوقعات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مع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المعرفة الجزئية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المتوفرة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(جودة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المنتج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لدى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الموردين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المختلفين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واوقات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التسليم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–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تأثير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المنتج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على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المنتجات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الاخرى المطلوبة)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للوصول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للقرار</w:t>
                            </w:r>
                            <w:r w:rsidRPr="0075771A">
                              <w:rPr>
                                <w:rFonts w:asciiTheme="minorBidi" w:hAnsiTheme="minorBidi" w:cs="Arial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75771A">
                              <w:rPr>
                                <w:rFonts w:asciiTheme="minorBidi" w:hAnsiTheme="minorBidi" w:cs="Arial" w:hint="cs"/>
                                <w:color w:val="0F243E" w:themeColor="text2" w:themeShade="80"/>
                                <w:sz w:val="26"/>
                                <w:szCs w:val="26"/>
                                <w:rtl/>
                              </w:rPr>
                              <w:t>النهائي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_x0000_s1027" type="#_x0000_t202" style="width:496.1pt;height:75.9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" filled="f" stroked="f">
                <v:textbox style="mso-fit-shape-to-text:t">
                  <w:txbxContent>
                    <w:p w:rsidR="00285479" w:rsidRPr="0075771A" w:rsidRDefault="00285479" w:rsidP="00285479">
                      <w:pPr>
                        <w:pBdr>
                          <w:left w:val="single" w:sz="12" w:space="4" w:color="4F81BD" w:themeColor="accent1"/>
                        </w:pBdr>
                        <w:spacing w:after="0"/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</w:pPr>
                      <w:r w:rsidRPr="006142F0">
                        <w:rPr>
                          <w:rFonts w:asciiTheme="minorBidi" w:hAnsiTheme="minorBidi" w:cs="Arial" w:hint="cs"/>
                          <w:b/>
                          <w:bCs/>
                          <w:color w:val="215868" w:themeColor="accent5" w:themeShade="80"/>
                          <w:sz w:val="26"/>
                          <w:szCs w:val="26"/>
                          <w:rtl/>
                        </w:rPr>
                        <w:t>مثال</w:t>
                      </w:r>
                      <w:r w:rsidRPr="006142F0">
                        <w:rPr>
                          <w:rFonts w:asciiTheme="minorBidi" w:hAnsiTheme="minorBidi" w:cs="Arial"/>
                          <w:b/>
                          <w:bCs/>
                          <w:color w:val="215868" w:themeColor="accent5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6142F0">
                        <w:rPr>
                          <w:rFonts w:asciiTheme="minorBidi" w:hAnsiTheme="minorBidi" w:cs="Arial" w:hint="cs"/>
                          <w:b/>
                          <w:bCs/>
                          <w:color w:val="215868" w:themeColor="accent5" w:themeShade="80"/>
                          <w:sz w:val="26"/>
                          <w:szCs w:val="26"/>
                          <w:rtl/>
                        </w:rPr>
                        <w:t>على</w:t>
                      </w:r>
                      <w:r w:rsidRPr="006142F0">
                        <w:rPr>
                          <w:rFonts w:asciiTheme="minorBidi" w:hAnsiTheme="minorBidi" w:cs="Arial"/>
                          <w:b/>
                          <w:bCs/>
                          <w:color w:val="215868" w:themeColor="accent5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6142F0">
                        <w:rPr>
                          <w:rFonts w:asciiTheme="minorBidi" w:hAnsiTheme="minorBidi" w:cs="Arial" w:hint="cs"/>
                          <w:b/>
                          <w:bCs/>
                          <w:color w:val="215868" w:themeColor="accent5" w:themeShade="80"/>
                          <w:sz w:val="26"/>
                          <w:szCs w:val="26"/>
                          <w:rtl/>
                        </w:rPr>
                        <w:t>القرار</w:t>
                      </w:r>
                      <w:r w:rsidRPr="006142F0">
                        <w:rPr>
                          <w:rFonts w:asciiTheme="minorBidi" w:hAnsiTheme="minorBidi" w:cs="Arial"/>
                          <w:b/>
                          <w:bCs/>
                          <w:color w:val="215868" w:themeColor="accent5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6142F0">
                        <w:rPr>
                          <w:rFonts w:asciiTheme="minorBidi" w:hAnsiTheme="minorBidi" w:cs="Arial" w:hint="cs"/>
                          <w:b/>
                          <w:bCs/>
                          <w:color w:val="215868" w:themeColor="accent5" w:themeShade="80"/>
                          <w:sz w:val="26"/>
                          <w:szCs w:val="26"/>
                          <w:rtl/>
                        </w:rPr>
                        <w:t>شبه</w:t>
                      </w:r>
                      <w:r w:rsidRPr="006142F0">
                        <w:rPr>
                          <w:rFonts w:asciiTheme="minorBidi" w:hAnsiTheme="minorBidi" w:cs="Arial"/>
                          <w:b/>
                          <w:bCs/>
                          <w:color w:val="215868" w:themeColor="accent5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6142F0">
                        <w:rPr>
                          <w:rFonts w:asciiTheme="minorBidi" w:hAnsiTheme="minorBidi" w:cs="Arial" w:hint="cs"/>
                          <w:b/>
                          <w:bCs/>
                          <w:color w:val="215868" w:themeColor="accent5" w:themeShade="80"/>
                          <w:sz w:val="26"/>
                          <w:szCs w:val="26"/>
                          <w:rtl/>
                        </w:rPr>
                        <w:t>المنظم ؛</w:t>
                      </w:r>
                      <w:r w:rsidRPr="008A6737">
                        <w:rPr>
                          <w:rFonts w:asciiTheme="minorBidi" w:hAnsiTheme="minorBidi" w:cs="Arial"/>
                          <w:color w:val="9BBB59" w:themeColor="accent3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>قرار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>تحديد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>الكمية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>من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>منتج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>معين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>لطلبه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>من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>الموردين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u w:val="single"/>
                          <w:rtl/>
                        </w:rPr>
                        <w:t>المختلفين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,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نظام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مساندة القرار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يقوم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بحل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هذه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المشكلة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بتوقع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افضل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الاختيارات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.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وهنا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متخذ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القرار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يستخدم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هذه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التوقعات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مع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المعرفة الجزئية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المتوفرة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(جودة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المنتج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لدى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الموردين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المختلفين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واوقات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التسليم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–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تأثير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المنتج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على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المنتجات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الاخرى المطلوبة)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للوصول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للقرار</w:t>
                      </w:r>
                      <w:r w:rsidRPr="0075771A">
                        <w:rPr>
                          <w:rFonts w:asciiTheme="minorBidi" w:hAnsiTheme="minorBidi" w:cs="Arial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75771A">
                        <w:rPr>
                          <w:rFonts w:asciiTheme="minorBidi" w:hAnsiTheme="minorBidi" w:cs="Arial" w:hint="cs"/>
                          <w:color w:val="0F243E" w:themeColor="text2" w:themeShade="80"/>
                          <w:sz w:val="26"/>
                          <w:szCs w:val="26"/>
                          <w:rtl/>
                        </w:rPr>
                        <w:t>النهائي</w:t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285479" w:rsidRPr="0075771A" w:rsidRDefault="00285479" w:rsidP="00C030E6">
      <w:pPr>
        <w:spacing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75771A">
        <w:rPr>
          <w:rFonts w:asciiTheme="minorBidi" w:hAnsiTheme="minorBidi" w:cs="Arial" w:hint="cs"/>
          <w:b/>
          <w:bCs/>
          <w:sz w:val="28"/>
          <w:szCs w:val="28"/>
          <w:rtl/>
        </w:rPr>
        <w:t>التركيب</w:t>
      </w:r>
      <w:r w:rsidRPr="0075771A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75771A">
        <w:rPr>
          <w:rFonts w:asciiTheme="minorBidi" w:hAnsiTheme="minorBidi" w:cs="Arial" w:hint="cs"/>
          <w:b/>
          <w:bCs/>
          <w:sz w:val="28"/>
          <w:szCs w:val="28"/>
          <w:rtl/>
        </w:rPr>
        <w:t>العام</w:t>
      </w:r>
      <w:r w:rsidRPr="0075771A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75771A">
        <w:rPr>
          <w:rFonts w:asciiTheme="minorBidi" w:hAnsiTheme="minorBidi" w:cs="Arial" w:hint="cs"/>
          <w:b/>
          <w:bCs/>
          <w:sz w:val="28"/>
          <w:szCs w:val="28"/>
          <w:rtl/>
        </w:rPr>
        <w:t>لنظم</w:t>
      </w:r>
      <w:r w:rsidRPr="0075771A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75771A">
        <w:rPr>
          <w:rFonts w:asciiTheme="minorBidi" w:hAnsiTheme="minorBidi" w:cs="Arial" w:hint="cs"/>
          <w:b/>
          <w:bCs/>
          <w:sz w:val="28"/>
          <w:szCs w:val="28"/>
          <w:rtl/>
        </w:rPr>
        <w:t>مساندة</w:t>
      </w:r>
      <w:r w:rsidRPr="0075771A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75771A">
        <w:rPr>
          <w:rFonts w:asciiTheme="minorBidi" w:hAnsiTheme="minorBidi" w:cs="Arial" w:hint="cs"/>
          <w:b/>
          <w:bCs/>
          <w:sz w:val="28"/>
          <w:szCs w:val="28"/>
          <w:rtl/>
        </w:rPr>
        <w:t>القرار</w:t>
      </w:r>
    </w:p>
    <w:p w:rsidR="00285479" w:rsidRPr="0075771A" w:rsidRDefault="00285479" w:rsidP="00C030E6">
      <w:pPr>
        <w:spacing w:after="0" w:line="360" w:lineRule="auto"/>
        <w:rPr>
          <w:rFonts w:asciiTheme="minorBidi" w:hAnsiTheme="minorBidi" w:hint="cs"/>
          <w:sz w:val="26"/>
          <w:szCs w:val="26"/>
          <w:u w:val="single"/>
          <w:rtl/>
        </w:rPr>
      </w:pPr>
      <w:r w:rsidRPr="0075771A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بشكل</w:t>
      </w:r>
      <w:r w:rsidRPr="0075771A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75771A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عام</w:t>
      </w:r>
      <w:r w:rsidRPr="0075771A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75771A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يمكن</w:t>
      </w:r>
      <w:r w:rsidRPr="0075771A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75771A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توصيف</w:t>
      </w:r>
      <w:r w:rsidRPr="0075771A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75771A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مكونات</w:t>
      </w:r>
      <w:r w:rsidRPr="0075771A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75771A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نظم</w:t>
      </w:r>
      <w:r w:rsidRPr="0075771A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75771A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مساندة</w:t>
      </w:r>
      <w:r w:rsidRPr="0075771A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75771A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القرار</w:t>
      </w:r>
      <w:r w:rsidRPr="0075771A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75771A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الى</w:t>
      </w:r>
      <w:r w:rsidRPr="0075771A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75771A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اربعة</w:t>
      </w:r>
      <w:r w:rsidRPr="0075771A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75771A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مكونات</w:t>
      </w:r>
      <w:r w:rsidRPr="0075771A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75771A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رئيسية</w:t>
      </w:r>
      <w:r w:rsidRPr="0075771A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>:</w:t>
      </w:r>
    </w:p>
    <w:p w:rsidR="00285479" w:rsidRPr="0075771A" w:rsidRDefault="00285479" w:rsidP="004712F8">
      <w:pPr>
        <w:pStyle w:val="a6"/>
        <w:numPr>
          <w:ilvl w:val="0"/>
          <w:numId w:val="1"/>
        </w:numPr>
        <w:spacing w:line="360" w:lineRule="auto"/>
        <w:rPr>
          <w:rFonts w:asciiTheme="minorBidi" w:hAnsiTheme="minorBidi" w:hint="cs"/>
          <w:sz w:val="26"/>
          <w:szCs w:val="26"/>
          <w:rtl/>
        </w:rPr>
      </w:pPr>
      <w:r w:rsidRPr="0075771A">
        <w:rPr>
          <w:rFonts w:asciiTheme="minorBidi" w:hAnsiTheme="minorBidi" w:cs="Arial" w:hint="cs"/>
          <w:sz w:val="26"/>
          <w:szCs w:val="26"/>
          <w:rtl/>
        </w:rPr>
        <w:t>نظام</w:t>
      </w:r>
      <w:r w:rsidRPr="0075771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5771A">
        <w:rPr>
          <w:rFonts w:asciiTheme="minorBidi" w:hAnsiTheme="minorBidi" w:cs="Arial" w:hint="cs"/>
          <w:sz w:val="26"/>
          <w:szCs w:val="26"/>
          <w:rtl/>
        </w:rPr>
        <w:t>لغات</w:t>
      </w:r>
      <w:r w:rsidRPr="0075771A">
        <w:rPr>
          <w:rFonts w:asciiTheme="minorBidi" w:hAnsiTheme="minorBidi" w:hint="cs"/>
          <w:sz w:val="26"/>
          <w:szCs w:val="26"/>
          <w:rtl/>
        </w:rPr>
        <w:t xml:space="preserve"> (</w:t>
      </w:r>
      <w:r w:rsidRPr="0075771A">
        <w:rPr>
          <w:rFonts w:asciiTheme="minorBidi" w:hAnsiTheme="minorBidi"/>
          <w:sz w:val="26"/>
          <w:szCs w:val="26"/>
        </w:rPr>
        <w:t>A Language System</w:t>
      </w:r>
      <w:r w:rsidRPr="0075771A">
        <w:rPr>
          <w:rFonts w:asciiTheme="minorBidi" w:hAnsiTheme="minorBidi" w:hint="cs"/>
          <w:sz w:val="26"/>
          <w:szCs w:val="26"/>
          <w:rtl/>
        </w:rPr>
        <w:t>) (</w:t>
      </w:r>
      <w:r w:rsidRPr="0075771A">
        <w:rPr>
          <w:rFonts w:asciiTheme="minorBidi" w:hAnsiTheme="minorBidi"/>
          <w:sz w:val="26"/>
          <w:szCs w:val="26"/>
        </w:rPr>
        <w:t>LS</w:t>
      </w:r>
      <w:r w:rsidRPr="0075771A">
        <w:rPr>
          <w:rFonts w:asciiTheme="minorBidi" w:hAnsiTheme="minorBidi" w:hint="cs"/>
          <w:sz w:val="26"/>
          <w:szCs w:val="26"/>
          <w:rtl/>
        </w:rPr>
        <w:t xml:space="preserve">)  </w:t>
      </w:r>
    </w:p>
    <w:p w:rsidR="00285479" w:rsidRPr="0075771A" w:rsidRDefault="00285479" w:rsidP="004712F8">
      <w:pPr>
        <w:pStyle w:val="a6"/>
        <w:numPr>
          <w:ilvl w:val="0"/>
          <w:numId w:val="1"/>
        </w:numPr>
        <w:spacing w:line="360" w:lineRule="auto"/>
        <w:rPr>
          <w:rFonts w:asciiTheme="minorBidi" w:hAnsiTheme="minorBidi" w:cs="Arial" w:hint="cs"/>
          <w:sz w:val="26"/>
          <w:szCs w:val="26"/>
          <w:rtl/>
        </w:rPr>
      </w:pPr>
      <w:r w:rsidRPr="0075771A">
        <w:rPr>
          <w:rFonts w:asciiTheme="minorBidi" w:hAnsiTheme="minorBidi" w:cs="Arial" w:hint="cs"/>
          <w:sz w:val="26"/>
          <w:szCs w:val="26"/>
          <w:rtl/>
        </w:rPr>
        <w:t>نظام</w:t>
      </w:r>
      <w:r w:rsidRPr="0075771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5771A">
        <w:rPr>
          <w:rFonts w:asciiTheme="minorBidi" w:hAnsiTheme="minorBidi" w:cs="Arial" w:hint="cs"/>
          <w:sz w:val="26"/>
          <w:szCs w:val="26"/>
          <w:rtl/>
        </w:rPr>
        <w:t>العرض</w:t>
      </w:r>
      <w:r w:rsidRPr="0075771A">
        <w:rPr>
          <w:rFonts w:asciiTheme="minorBidi" w:hAnsiTheme="minorBidi" w:hint="cs"/>
          <w:sz w:val="26"/>
          <w:szCs w:val="26"/>
          <w:rtl/>
        </w:rPr>
        <w:t xml:space="preserve"> (</w:t>
      </w:r>
      <w:r w:rsidRPr="0075771A">
        <w:rPr>
          <w:rFonts w:asciiTheme="minorBidi" w:hAnsiTheme="minorBidi"/>
          <w:sz w:val="26"/>
          <w:szCs w:val="26"/>
        </w:rPr>
        <w:t>A presentation System</w:t>
      </w:r>
      <w:r w:rsidRPr="0075771A">
        <w:rPr>
          <w:rFonts w:asciiTheme="minorBidi" w:hAnsiTheme="minorBidi" w:hint="cs"/>
          <w:sz w:val="26"/>
          <w:szCs w:val="26"/>
          <w:rtl/>
        </w:rPr>
        <w:t>) (</w:t>
      </w:r>
      <w:r w:rsidRPr="0075771A">
        <w:rPr>
          <w:rFonts w:asciiTheme="minorBidi" w:hAnsiTheme="minorBidi"/>
          <w:sz w:val="26"/>
          <w:szCs w:val="26"/>
        </w:rPr>
        <w:t>PS</w:t>
      </w:r>
      <w:r w:rsidRPr="0075771A">
        <w:rPr>
          <w:rFonts w:asciiTheme="minorBidi" w:hAnsiTheme="minorBidi" w:hint="cs"/>
          <w:sz w:val="26"/>
          <w:szCs w:val="26"/>
          <w:rtl/>
        </w:rPr>
        <w:t>)</w:t>
      </w:r>
      <w:r w:rsidRPr="0075771A">
        <w:rPr>
          <w:rFonts w:asciiTheme="minorBidi" w:hAnsiTheme="minorBidi" w:cs="Arial" w:hint="cs"/>
          <w:sz w:val="26"/>
          <w:szCs w:val="26"/>
          <w:rtl/>
        </w:rPr>
        <w:t xml:space="preserve"> </w:t>
      </w:r>
    </w:p>
    <w:p w:rsidR="00285479" w:rsidRPr="0075771A" w:rsidRDefault="00285479" w:rsidP="004712F8">
      <w:pPr>
        <w:pStyle w:val="a6"/>
        <w:numPr>
          <w:ilvl w:val="0"/>
          <w:numId w:val="1"/>
        </w:numPr>
        <w:spacing w:line="360" w:lineRule="auto"/>
        <w:rPr>
          <w:rFonts w:asciiTheme="minorBidi" w:hAnsiTheme="minorBidi" w:hint="cs"/>
          <w:sz w:val="26"/>
          <w:szCs w:val="26"/>
          <w:rtl/>
        </w:rPr>
      </w:pPr>
      <w:r w:rsidRPr="0075771A">
        <w:rPr>
          <w:rFonts w:asciiTheme="minorBidi" w:hAnsiTheme="minorBidi" w:cs="Arial" w:hint="cs"/>
          <w:sz w:val="26"/>
          <w:szCs w:val="26"/>
          <w:rtl/>
        </w:rPr>
        <w:t>نظام المعرفة</w:t>
      </w:r>
      <w:r w:rsidRPr="0075771A">
        <w:rPr>
          <w:rFonts w:asciiTheme="minorBidi" w:hAnsiTheme="minorBidi" w:hint="cs"/>
          <w:sz w:val="26"/>
          <w:szCs w:val="26"/>
          <w:rtl/>
        </w:rPr>
        <w:t xml:space="preserve"> (</w:t>
      </w:r>
      <w:r w:rsidRPr="0075771A">
        <w:rPr>
          <w:rFonts w:asciiTheme="minorBidi" w:hAnsiTheme="minorBidi"/>
          <w:sz w:val="26"/>
          <w:szCs w:val="26"/>
        </w:rPr>
        <w:t>A Knowledge System</w:t>
      </w:r>
      <w:r w:rsidRPr="0075771A">
        <w:rPr>
          <w:rFonts w:asciiTheme="minorBidi" w:hAnsiTheme="minorBidi" w:hint="cs"/>
          <w:sz w:val="26"/>
          <w:szCs w:val="26"/>
          <w:rtl/>
        </w:rPr>
        <w:t>) (</w:t>
      </w:r>
      <w:r w:rsidRPr="0075771A">
        <w:rPr>
          <w:rFonts w:asciiTheme="minorBidi" w:hAnsiTheme="minorBidi"/>
          <w:sz w:val="26"/>
          <w:szCs w:val="26"/>
        </w:rPr>
        <w:t>KS</w:t>
      </w:r>
      <w:r w:rsidRPr="0075771A">
        <w:rPr>
          <w:rFonts w:asciiTheme="minorBidi" w:hAnsiTheme="minorBidi" w:hint="cs"/>
          <w:sz w:val="26"/>
          <w:szCs w:val="26"/>
          <w:rtl/>
        </w:rPr>
        <w:t xml:space="preserve">) </w:t>
      </w:r>
    </w:p>
    <w:p w:rsidR="00285479" w:rsidRPr="00C030E6" w:rsidRDefault="00285479" w:rsidP="004712F8">
      <w:pPr>
        <w:pStyle w:val="a6"/>
        <w:numPr>
          <w:ilvl w:val="0"/>
          <w:numId w:val="1"/>
        </w:numPr>
        <w:spacing w:line="360" w:lineRule="auto"/>
        <w:rPr>
          <w:rFonts w:asciiTheme="minorBidi" w:hAnsiTheme="minorBidi" w:hint="cs"/>
          <w:sz w:val="26"/>
          <w:szCs w:val="26"/>
          <w:rtl/>
        </w:rPr>
      </w:pPr>
      <w:r w:rsidRPr="0075771A">
        <w:rPr>
          <w:rFonts w:asciiTheme="minorBidi" w:hAnsiTheme="minorBidi" w:cs="Arial" w:hint="cs"/>
          <w:sz w:val="26"/>
          <w:szCs w:val="26"/>
          <w:rtl/>
        </w:rPr>
        <w:t>نظام</w:t>
      </w:r>
      <w:r w:rsidRPr="0075771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5771A">
        <w:rPr>
          <w:rFonts w:asciiTheme="minorBidi" w:hAnsiTheme="minorBidi" w:cs="Arial" w:hint="cs"/>
          <w:sz w:val="26"/>
          <w:szCs w:val="26"/>
          <w:rtl/>
        </w:rPr>
        <w:t>معالجة</w:t>
      </w:r>
      <w:r w:rsidRPr="0075771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75771A">
        <w:rPr>
          <w:rFonts w:asciiTheme="minorBidi" w:hAnsiTheme="minorBidi" w:cs="Arial" w:hint="cs"/>
          <w:sz w:val="26"/>
          <w:szCs w:val="26"/>
          <w:rtl/>
        </w:rPr>
        <w:t>المشكلات</w:t>
      </w:r>
      <w:r w:rsidRPr="0075771A">
        <w:rPr>
          <w:rFonts w:asciiTheme="minorBidi" w:hAnsiTheme="minorBidi" w:hint="cs"/>
          <w:sz w:val="26"/>
          <w:szCs w:val="26"/>
          <w:rtl/>
        </w:rPr>
        <w:t xml:space="preserve"> (</w:t>
      </w:r>
      <w:r w:rsidRPr="0075771A">
        <w:rPr>
          <w:rFonts w:asciiTheme="minorBidi" w:hAnsiTheme="minorBidi"/>
          <w:sz w:val="26"/>
          <w:szCs w:val="26"/>
        </w:rPr>
        <w:t>Problem Processing System</w:t>
      </w:r>
      <w:r w:rsidRPr="0075771A">
        <w:rPr>
          <w:rFonts w:asciiTheme="minorBidi" w:hAnsiTheme="minorBidi" w:hint="cs"/>
          <w:sz w:val="26"/>
          <w:szCs w:val="26"/>
          <w:rtl/>
        </w:rPr>
        <w:t>) (</w:t>
      </w:r>
      <w:r w:rsidRPr="0075771A">
        <w:rPr>
          <w:rFonts w:asciiTheme="minorBidi" w:hAnsiTheme="minorBidi"/>
          <w:sz w:val="26"/>
          <w:szCs w:val="26"/>
        </w:rPr>
        <w:t>PPS</w:t>
      </w:r>
      <w:r w:rsidRPr="0075771A">
        <w:rPr>
          <w:rFonts w:asciiTheme="minorBidi" w:hAnsiTheme="minorBidi" w:hint="cs"/>
          <w:sz w:val="26"/>
          <w:szCs w:val="26"/>
          <w:rtl/>
        </w:rPr>
        <w:t>)</w:t>
      </w:r>
    </w:p>
    <w:p w:rsidR="00F36D7B" w:rsidRPr="00C030E6" w:rsidRDefault="00285479" w:rsidP="004712F8">
      <w:pPr>
        <w:pStyle w:val="a6"/>
        <w:numPr>
          <w:ilvl w:val="0"/>
          <w:numId w:val="4"/>
        </w:numPr>
        <w:spacing w:line="360" w:lineRule="auto"/>
        <w:rPr>
          <w:rFonts w:asciiTheme="minorBidi" w:hAnsiTheme="minorBidi" w:hint="cs"/>
          <w:sz w:val="26"/>
          <w:szCs w:val="26"/>
          <w:rtl/>
        </w:rPr>
      </w:pPr>
      <w:r w:rsidRPr="00C030E6">
        <w:rPr>
          <w:rFonts w:asciiTheme="minorBidi" w:hAnsiTheme="minorBidi" w:cs="Arial" w:hint="cs"/>
          <w:sz w:val="26"/>
          <w:szCs w:val="26"/>
          <w:rtl/>
        </w:rPr>
        <w:lastRenderedPageBreak/>
        <w:t>المكونات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الثلاث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الاولى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هي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انظمة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عرض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 xml:space="preserve"> : </w:t>
      </w:r>
      <w:r w:rsidR="00F36D7B" w:rsidRPr="00C030E6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نظام</w:t>
      </w:r>
      <w:r w:rsidR="00F36D7B" w:rsidRPr="00C030E6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لغات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(</w:t>
      </w:r>
      <w:r w:rsidR="00F36D7B" w:rsidRPr="00C030E6">
        <w:rPr>
          <w:rFonts w:asciiTheme="minorBidi" w:hAnsiTheme="minorBidi"/>
          <w:sz w:val="26"/>
          <w:szCs w:val="26"/>
        </w:rPr>
        <w:t>LS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>)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يحتوي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الرسائل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التي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يمكن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ان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يستقبلها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نظام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ونظام</w:t>
      </w:r>
      <w:r w:rsidRPr="00C030E6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العرض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(</w:t>
      </w:r>
      <w:r w:rsidR="00F36D7B" w:rsidRPr="00C030E6">
        <w:rPr>
          <w:rFonts w:asciiTheme="minorBidi" w:hAnsiTheme="minorBidi"/>
          <w:sz w:val="26"/>
          <w:szCs w:val="26"/>
        </w:rPr>
        <w:t>PS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) </w:t>
      </w:r>
      <w:r w:rsidRPr="00C030E6">
        <w:rPr>
          <w:rFonts w:asciiTheme="minorBidi" w:hAnsiTheme="minorBidi" w:cs="Arial" w:hint="cs"/>
          <w:sz w:val="26"/>
          <w:szCs w:val="26"/>
          <w:rtl/>
        </w:rPr>
        <w:t>يحتوي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الرسائل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التي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يمكن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يرسلها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النظام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.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ايضا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،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نظام</w:t>
      </w:r>
      <w:r w:rsidR="00F36D7B" w:rsidRPr="00C030E6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المعرفة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(</w:t>
      </w:r>
      <w:r w:rsidR="00F36D7B" w:rsidRPr="00C030E6">
        <w:rPr>
          <w:rFonts w:asciiTheme="minorBidi" w:hAnsiTheme="minorBidi"/>
          <w:sz w:val="26"/>
          <w:szCs w:val="26"/>
        </w:rPr>
        <w:t>KS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)  </w:t>
      </w:r>
      <w:r w:rsidRPr="00C030E6">
        <w:rPr>
          <w:rFonts w:asciiTheme="minorBidi" w:hAnsiTheme="minorBidi" w:cs="Arial" w:hint="cs"/>
          <w:sz w:val="26"/>
          <w:szCs w:val="26"/>
          <w:rtl/>
        </w:rPr>
        <w:t>يحتوي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التي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يخزنها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ويكتسبها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النظام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C030E6">
        <w:rPr>
          <w:rFonts w:asciiTheme="minorBidi" w:hAnsiTheme="minorBidi" w:cs="Arial" w:hint="cs"/>
          <w:sz w:val="26"/>
          <w:szCs w:val="26"/>
          <w:rtl/>
        </w:rPr>
        <w:t>هذه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المكونات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الثلاث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بمفردها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يمكنها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تفعل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شيئا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حقيقة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C030E6">
        <w:rPr>
          <w:rFonts w:asciiTheme="minorBidi" w:hAnsiTheme="minorBidi" w:cs="Arial" w:hint="cs"/>
          <w:sz w:val="26"/>
          <w:szCs w:val="26"/>
          <w:rtl/>
        </w:rPr>
        <w:t>حيث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انها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فقط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تعرض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معرفة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سواء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على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صورة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رسائل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مقبولة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او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مرسلة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او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على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صورة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معرفة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مجمعة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بشكل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ما</w:t>
      </w:r>
      <w:r w:rsidRPr="00C030E6">
        <w:rPr>
          <w:rFonts w:asciiTheme="minorBidi" w:hAnsiTheme="minorBidi" w:cs="Arial"/>
          <w:sz w:val="26"/>
          <w:szCs w:val="26"/>
          <w:rtl/>
        </w:rPr>
        <w:t>.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</w:t>
      </w:r>
    </w:p>
    <w:p w:rsidR="00285479" w:rsidRPr="00C030E6" w:rsidRDefault="00285479" w:rsidP="004712F8">
      <w:pPr>
        <w:pStyle w:val="a6"/>
        <w:numPr>
          <w:ilvl w:val="0"/>
          <w:numId w:val="4"/>
        </w:numPr>
        <w:spacing w:line="360" w:lineRule="auto"/>
        <w:rPr>
          <w:rFonts w:asciiTheme="minorBidi" w:hAnsiTheme="minorBidi"/>
          <w:sz w:val="26"/>
          <w:szCs w:val="26"/>
          <w:rtl/>
        </w:rPr>
      </w:pPr>
      <w:r w:rsidRPr="00C030E6">
        <w:rPr>
          <w:rFonts w:asciiTheme="minorBidi" w:hAnsiTheme="minorBidi" w:cs="Arial" w:hint="cs"/>
          <w:sz w:val="26"/>
          <w:szCs w:val="26"/>
          <w:rtl/>
        </w:rPr>
        <w:t>ما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تحتويه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المكونات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الثلاث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الاولى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يتم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استخدامه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بواسطة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نظام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معالجة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المشكلات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(</w:t>
      </w:r>
      <w:r w:rsidR="00F36D7B" w:rsidRPr="00C030E6">
        <w:rPr>
          <w:rFonts w:asciiTheme="minorBidi" w:hAnsiTheme="minorBidi"/>
          <w:sz w:val="26"/>
          <w:szCs w:val="26"/>
        </w:rPr>
        <w:t>PPS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) </w:t>
      </w:r>
      <w:r w:rsidRPr="00C030E6">
        <w:rPr>
          <w:rFonts w:asciiTheme="minorBidi" w:hAnsiTheme="minorBidi" w:cs="Arial" w:hint="cs"/>
          <w:sz w:val="26"/>
          <w:szCs w:val="26"/>
          <w:rtl/>
        </w:rPr>
        <w:t>والذي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يعتبر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المكون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النشط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نظام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دعم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(</w:t>
      </w:r>
      <w:r w:rsidR="00F36D7B" w:rsidRPr="00C030E6">
        <w:rPr>
          <w:rFonts w:asciiTheme="minorBidi" w:hAnsiTheme="minorBidi"/>
          <w:sz w:val="26"/>
          <w:szCs w:val="26"/>
        </w:rPr>
        <w:t>The DS</w:t>
      </w:r>
      <w:r w:rsidR="00F36D7B" w:rsidRPr="00C030E6">
        <w:rPr>
          <w:rFonts w:asciiTheme="minorBidi" w:hAnsiTheme="minorBidi"/>
          <w:sz w:val="26"/>
          <w:szCs w:val="26"/>
        </w:rPr>
        <w:t xml:space="preserve">S </w:t>
      </w:r>
      <w:r w:rsidR="00F36D7B" w:rsidRPr="00C030E6">
        <w:rPr>
          <w:rFonts w:asciiTheme="minorBidi" w:hAnsiTheme="minorBidi"/>
          <w:sz w:val="26"/>
          <w:szCs w:val="26"/>
        </w:rPr>
        <w:t>Software Engine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) </w:t>
      </w:r>
      <w:r w:rsidRPr="00C030E6">
        <w:rPr>
          <w:rFonts w:asciiTheme="minorBidi" w:hAnsiTheme="minorBidi" w:cs="Arial" w:hint="cs"/>
          <w:sz w:val="26"/>
          <w:szCs w:val="26"/>
          <w:rtl/>
        </w:rPr>
        <w:t>كما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هو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واضح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الاسم،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يساعد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نظام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معال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ج</w:t>
      </w:r>
      <w:r w:rsidRPr="00C030E6">
        <w:rPr>
          <w:rFonts w:asciiTheme="minorBidi" w:hAnsiTheme="minorBidi" w:cs="Arial" w:hint="cs"/>
          <w:sz w:val="26"/>
          <w:szCs w:val="26"/>
          <w:rtl/>
        </w:rPr>
        <w:t>ة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المشكلات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>(</w:t>
      </w:r>
      <w:r w:rsidR="00F36D7B" w:rsidRPr="00C030E6">
        <w:rPr>
          <w:rFonts w:asciiTheme="minorBidi" w:hAnsiTheme="minorBidi"/>
          <w:sz w:val="26"/>
          <w:szCs w:val="26"/>
        </w:rPr>
        <w:t>PPS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>)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على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تحديد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وحل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المشكلات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اثناء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عملية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اتخاذ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C030E6">
        <w:rPr>
          <w:rFonts w:asciiTheme="minorBidi" w:hAnsiTheme="minorBidi" w:cs="Arial"/>
          <w:sz w:val="26"/>
          <w:szCs w:val="26"/>
          <w:rtl/>
        </w:rPr>
        <w:t>.</w:t>
      </w:r>
    </w:p>
    <w:p w:rsidR="00285479" w:rsidRDefault="00285479" w:rsidP="00C030E6">
      <w:pPr>
        <w:spacing w:before="240" w:after="0" w:line="360" w:lineRule="auto"/>
        <w:jc w:val="center"/>
        <w:rPr>
          <w:rFonts w:asciiTheme="minorBidi" w:hAnsiTheme="minorBidi"/>
          <w:b/>
          <w:bCs/>
          <w:sz w:val="26"/>
          <w:szCs w:val="26"/>
        </w:rPr>
      </w:pPr>
      <w:r w:rsidRPr="00F36D7B">
        <w:rPr>
          <w:rFonts w:asciiTheme="minorBidi" w:hAnsiTheme="minorBidi"/>
          <w:b/>
          <w:bCs/>
          <w:sz w:val="26"/>
          <w:szCs w:val="26"/>
        </w:rPr>
        <w:t>A generic framework of decision support systems</w:t>
      </w:r>
    </w:p>
    <w:p w:rsidR="00F36D7B" w:rsidRPr="00F36D7B" w:rsidRDefault="00F36D7B" w:rsidP="00C030E6">
      <w:pPr>
        <w:spacing w:line="360" w:lineRule="auto"/>
        <w:jc w:val="center"/>
        <w:rPr>
          <w:rFonts w:asciiTheme="minorBidi" w:hAnsiTheme="minorBidi" w:hint="cs"/>
          <w:b/>
          <w:bCs/>
          <w:sz w:val="26"/>
          <w:szCs w:val="26"/>
        </w:rPr>
      </w:pPr>
      <w:r w:rsidRPr="00F36D7B">
        <w:drawing>
          <wp:inline distT="0" distB="0" distL="0" distR="0" wp14:anchorId="7F1124C8" wp14:editId="4FBD1B2B">
            <wp:extent cx="3961908" cy="2838450"/>
            <wp:effectExtent l="0" t="0" r="63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62176" cy="2838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5479" w:rsidRPr="00C030E6" w:rsidRDefault="00F36D7B" w:rsidP="004712F8">
      <w:pPr>
        <w:pStyle w:val="a6"/>
        <w:numPr>
          <w:ilvl w:val="0"/>
          <w:numId w:val="3"/>
        </w:numPr>
        <w:spacing w:line="360" w:lineRule="auto"/>
        <w:rPr>
          <w:rFonts w:asciiTheme="minorBidi" w:hAnsiTheme="minorBidi" w:cs="Arial" w:hint="cs"/>
          <w:sz w:val="26"/>
          <w:szCs w:val="26"/>
          <w:rtl/>
        </w:rPr>
      </w:pPr>
      <w:r w:rsidRPr="00C030E6">
        <w:rPr>
          <w:rFonts w:asciiTheme="minorBidi" w:hAnsiTheme="minorBidi" w:cs="Arial" w:hint="cs"/>
          <w:sz w:val="26"/>
          <w:szCs w:val="26"/>
          <w:rtl/>
        </w:rPr>
        <w:t>باستخدام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قدراته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على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اكتساب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المعرفة،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يجمع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proofErr w:type="spellStart"/>
      <w:r w:rsidRPr="00C030E6">
        <w:rPr>
          <w:rFonts w:asciiTheme="minorBidi" w:hAnsiTheme="minorBidi" w:cs="Arial" w:hint="cs"/>
          <w:sz w:val="26"/>
          <w:szCs w:val="26"/>
          <w:rtl/>
        </w:rPr>
        <w:t>ا</w:t>
      </w:r>
      <w:r w:rsidR="00C030E6" w:rsidRPr="00C030E6">
        <w:rPr>
          <w:rFonts w:asciiTheme="minorBidi" w:hAnsiTheme="minorBidi" w:cs="Arial" w:hint="cs"/>
          <w:sz w:val="26"/>
          <w:szCs w:val="26"/>
          <w:rtl/>
        </w:rPr>
        <w:t>ﻠ</w:t>
      </w:r>
      <w:proofErr w:type="spellEnd"/>
      <w:r w:rsidRPr="00C030E6">
        <w:rPr>
          <w:rFonts w:asciiTheme="minorBidi" w:hAnsiTheme="minorBidi" w:hint="cs"/>
          <w:sz w:val="26"/>
          <w:szCs w:val="26"/>
          <w:rtl/>
        </w:rPr>
        <w:t xml:space="preserve"> (</w:t>
      </w:r>
      <w:r w:rsidRPr="00C030E6">
        <w:rPr>
          <w:rFonts w:asciiTheme="minorBidi" w:hAnsiTheme="minorBidi"/>
          <w:sz w:val="26"/>
          <w:szCs w:val="26"/>
        </w:rPr>
        <w:t>PPS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)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المعرفة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المطلوبة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عن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ما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يحتاجه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المستخدم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من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النظام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او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عن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ما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يدور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العالم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الخارجي</w:t>
      </w:r>
      <w:r w:rsidRPr="00C030E6">
        <w:rPr>
          <w:rFonts w:asciiTheme="minorBidi" w:hAnsiTheme="minorBidi" w:cs="Arial" w:hint="cs"/>
          <w:sz w:val="26"/>
          <w:szCs w:val="26"/>
          <w:rtl/>
        </w:rPr>
        <w:t xml:space="preserve"> , </w:t>
      </w:r>
      <w:r w:rsidRPr="00C030E6">
        <w:rPr>
          <w:rFonts w:asciiTheme="minorBidi" w:hAnsiTheme="minorBidi" w:cs="Arial" w:hint="cs"/>
          <w:sz w:val="26"/>
          <w:szCs w:val="26"/>
          <w:rtl/>
        </w:rPr>
        <w:t>هذه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تنقل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خلال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رسائل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نظام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لغات</w:t>
      </w:r>
      <w:r w:rsidRPr="00C030E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/>
          <w:sz w:val="26"/>
          <w:szCs w:val="26"/>
          <w:rtl/>
        </w:rPr>
        <w:t>(</w:t>
      </w:r>
      <w:r w:rsidRPr="00C030E6">
        <w:rPr>
          <w:rFonts w:asciiTheme="minorBidi" w:hAnsiTheme="minorBidi"/>
          <w:sz w:val="26"/>
          <w:szCs w:val="26"/>
        </w:rPr>
        <w:t>LS</w:t>
      </w:r>
      <w:r w:rsidRPr="00C030E6">
        <w:rPr>
          <w:rFonts w:asciiTheme="minorBidi" w:hAnsiTheme="minorBidi" w:cs="Arial"/>
          <w:sz w:val="26"/>
          <w:szCs w:val="26"/>
          <w:rtl/>
        </w:rPr>
        <w:t>)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والتي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تحمل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طلبات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المستخدم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او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ملاحظات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النظام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>.</w:t>
      </w:r>
    </w:p>
    <w:p w:rsidR="00285479" w:rsidRPr="00C030E6" w:rsidRDefault="00F36D7B" w:rsidP="004712F8">
      <w:pPr>
        <w:pStyle w:val="a6"/>
        <w:numPr>
          <w:ilvl w:val="0"/>
          <w:numId w:val="3"/>
        </w:numPr>
        <w:spacing w:line="360" w:lineRule="auto"/>
        <w:rPr>
          <w:rFonts w:asciiTheme="minorBidi" w:hAnsiTheme="minorBidi" w:hint="cs"/>
          <w:sz w:val="26"/>
          <w:szCs w:val="26"/>
          <w:rtl/>
        </w:rPr>
      </w:pPr>
      <w:r w:rsidRPr="00C030E6">
        <w:rPr>
          <w:rFonts w:asciiTheme="minorBidi" w:hAnsiTheme="minorBidi" w:cs="Arial" w:hint="cs"/>
          <w:sz w:val="26"/>
          <w:szCs w:val="26"/>
          <w:rtl/>
        </w:rPr>
        <w:t>يمكن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ايضا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لنظام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معالجة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المشكلات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 (</w:t>
      </w:r>
      <w:r w:rsidRPr="00C030E6">
        <w:rPr>
          <w:rFonts w:asciiTheme="minorBidi" w:hAnsiTheme="minorBidi"/>
          <w:sz w:val="26"/>
          <w:szCs w:val="26"/>
        </w:rPr>
        <w:t>PPS</w:t>
      </w:r>
      <w:r w:rsidRPr="00C030E6">
        <w:rPr>
          <w:rFonts w:asciiTheme="minorBidi" w:hAnsiTheme="minorBidi" w:hint="cs"/>
          <w:sz w:val="26"/>
          <w:szCs w:val="26"/>
          <w:rtl/>
        </w:rPr>
        <w:t>)</w:t>
      </w:r>
      <w:r w:rsidRPr="00C030E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يستخدم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محتويات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نظام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 (</w:t>
      </w:r>
      <w:r w:rsidRPr="00C030E6">
        <w:rPr>
          <w:rFonts w:asciiTheme="minorBidi" w:hAnsiTheme="minorBidi"/>
          <w:sz w:val="26"/>
          <w:szCs w:val="26"/>
        </w:rPr>
        <w:t>KS</w:t>
      </w:r>
      <w:r w:rsidRPr="00C030E6">
        <w:rPr>
          <w:rFonts w:asciiTheme="minorBidi" w:hAnsiTheme="minorBidi" w:hint="cs"/>
          <w:sz w:val="26"/>
          <w:szCs w:val="26"/>
          <w:rtl/>
        </w:rPr>
        <w:t>)</w:t>
      </w:r>
      <w:r w:rsidRPr="00C030E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تجميع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المعرفة،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هذا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التجميع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للمعرفة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يدفع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نظام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معالجة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المشكلات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 (</w:t>
      </w:r>
      <w:r w:rsidRPr="00C030E6">
        <w:rPr>
          <w:rFonts w:asciiTheme="minorBidi" w:hAnsiTheme="minorBidi"/>
          <w:sz w:val="26"/>
          <w:szCs w:val="26"/>
        </w:rPr>
        <w:t>PPS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)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لكي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يقوم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بتفعيل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 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قدراته،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عندما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يرسل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طلب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من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المستخدم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لحل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مشكلة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ما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يتم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تفعيل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عملية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اختيار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وتوزيع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المعرفة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حسب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المشكلة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المعطاة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>.</w:t>
      </w:r>
    </w:p>
    <w:p w:rsidR="00F36D7B" w:rsidRPr="00C030E6" w:rsidRDefault="00F36D7B" w:rsidP="004712F8">
      <w:pPr>
        <w:pStyle w:val="a6"/>
        <w:numPr>
          <w:ilvl w:val="0"/>
          <w:numId w:val="3"/>
        </w:numPr>
        <w:spacing w:line="360" w:lineRule="auto"/>
        <w:rPr>
          <w:rFonts w:asciiTheme="minorBidi" w:hAnsiTheme="minorBidi" w:cs="Arial" w:hint="cs"/>
          <w:sz w:val="26"/>
          <w:szCs w:val="26"/>
          <w:rtl/>
        </w:rPr>
      </w:pPr>
      <w:r w:rsidRPr="00C030E6">
        <w:rPr>
          <w:rFonts w:asciiTheme="minorBidi" w:hAnsiTheme="minorBidi" w:cs="Arial" w:hint="cs"/>
          <w:sz w:val="26"/>
          <w:szCs w:val="26"/>
          <w:rtl/>
        </w:rPr>
        <w:t>يقوم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نظام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معالجة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المشكلات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 (</w:t>
      </w:r>
      <w:r w:rsidRPr="00C030E6">
        <w:rPr>
          <w:rFonts w:asciiTheme="minorBidi" w:hAnsiTheme="minorBidi"/>
          <w:sz w:val="26"/>
          <w:szCs w:val="26"/>
        </w:rPr>
        <w:t>PPS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)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باستدعاء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او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استنتاج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المعرفة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المطلوبة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لتكوين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الحل</w:t>
      </w:r>
      <w:r w:rsidRPr="00C030E6">
        <w:rPr>
          <w:rFonts w:asciiTheme="minorBidi" w:hAnsiTheme="minorBidi" w:cs="Arial" w:hint="cs"/>
          <w:sz w:val="26"/>
          <w:szCs w:val="26"/>
          <w:rtl/>
        </w:rPr>
        <w:t xml:space="preserve"> , 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بناء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على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طلب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المستخدم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يكون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باستخدام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المعرفة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المتواجدة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بال</w:t>
      </w:r>
      <w:r w:rsidRPr="00C030E6">
        <w:rPr>
          <w:rFonts w:asciiTheme="minorBidi" w:hAnsiTheme="minorBidi" w:cs="Arial" w:hint="cs"/>
          <w:sz w:val="26"/>
          <w:szCs w:val="26"/>
          <w:rtl/>
        </w:rPr>
        <w:t>ف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عل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نظام</w:t>
      </w:r>
      <w:r w:rsidR="00285479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285479" w:rsidRPr="00C030E6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 (</w:t>
      </w:r>
      <w:r w:rsidRPr="00C030E6">
        <w:rPr>
          <w:rFonts w:asciiTheme="minorBidi" w:hAnsiTheme="minorBidi"/>
          <w:sz w:val="26"/>
          <w:szCs w:val="26"/>
        </w:rPr>
        <w:t>KS</w:t>
      </w:r>
      <w:r w:rsidRPr="00C030E6">
        <w:rPr>
          <w:rFonts w:asciiTheme="minorBidi" w:hAnsiTheme="minorBidi" w:hint="cs"/>
          <w:sz w:val="26"/>
          <w:szCs w:val="26"/>
          <w:rtl/>
        </w:rPr>
        <w:t>)</w:t>
      </w:r>
      <w:r w:rsidRPr="00C030E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او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انتاج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معرفة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جزئية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جديدة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يتم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تخزينها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ايضا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نظام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 (</w:t>
      </w:r>
      <w:r w:rsidRPr="00C030E6">
        <w:rPr>
          <w:rFonts w:asciiTheme="minorBidi" w:hAnsiTheme="minorBidi"/>
          <w:sz w:val="26"/>
          <w:szCs w:val="26"/>
        </w:rPr>
        <w:t>KS</w:t>
      </w:r>
      <w:r w:rsidRPr="00C030E6">
        <w:rPr>
          <w:rFonts w:asciiTheme="minorBidi" w:hAnsiTheme="minorBidi" w:hint="cs"/>
          <w:sz w:val="26"/>
          <w:szCs w:val="26"/>
          <w:rtl/>
        </w:rPr>
        <w:t xml:space="preserve">) </w:t>
      </w:r>
    </w:p>
    <w:p w:rsidR="00285479" w:rsidRPr="00C030E6" w:rsidRDefault="00285479" w:rsidP="004712F8">
      <w:pPr>
        <w:pStyle w:val="a6"/>
        <w:numPr>
          <w:ilvl w:val="0"/>
          <w:numId w:val="3"/>
        </w:numPr>
        <w:spacing w:line="360" w:lineRule="auto"/>
        <w:rPr>
          <w:rFonts w:asciiTheme="minorBidi" w:hAnsiTheme="minorBidi"/>
          <w:sz w:val="26"/>
          <w:szCs w:val="26"/>
          <w:rtl/>
        </w:rPr>
      </w:pPr>
      <w:r w:rsidRPr="00C030E6">
        <w:rPr>
          <w:rFonts w:asciiTheme="minorBidi" w:hAnsiTheme="minorBidi" w:cs="Arial" w:hint="cs"/>
          <w:sz w:val="26"/>
          <w:szCs w:val="26"/>
          <w:rtl/>
        </w:rPr>
        <w:t>التركيب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البسيط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السابق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يمكن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تطبيقه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على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كل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نظم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 xml:space="preserve">, </w:t>
      </w:r>
      <w:r w:rsidRPr="00C030E6">
        <w:rPr>
          <w:rFonts w:asciiTheme="minorBidi" w:hAnsiTheme="minorBidi" w:cs="Arial" w:hint="cs"/>
          <w:sz w:val="26"/>
          <w:szCs w:val="26"/>
          <w:rtl/>
        </w:rPr>
        <w:t>لبناء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نظام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قرار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يجب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ان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يعرف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المستخدم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عن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الطلبات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التي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يجب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ان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تتوفر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نظام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لغات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(</w:t>
      </w:r>
      <w:r w:rsidR="00F36D7B" w:rsidRPr="00C030E6">
        <w:rPr>
          <w:rFonts w:asciiTheme="minorBidi" w:hAnsiTheme="minorBidi"/>
          <w:sz w:val="26"/>
          <w:szCs w:val="26"/>
        </w:rPr>
        <w:t>LS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) </w:t>
      </w:r>
      <w:r w:rsidRPr="00C030E6">
        <w:rPr>
          <w:rFonts w:asciiTheme="minorBidi" w:hAnsiTheme="minorBidi" w:cs="Arial" w:hint="cs"/>
          <w:sz w:val="26"/>
          <w:szCs w:val="26"/>
          <w:rtl/>
        </w:rPr>
        <w:t>وردود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الافعال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الممكن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تواجدها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نظام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العرض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والمعرفة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المتوفرة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نظام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المعرفة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="00F36D7B" w:rsidRPr="00C030E6">
        <w:rPr>
          <w:rFonts w:asciiTheme="minorBidi" w:hAnsiTheme="minorBidi"/>
          <w:sz w:val="26"/>
          <w:szCs w:val="26"/>
        </w:rPr>
        <w:t>KS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وقدرات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تفعيل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المعرفة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المتواجدة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نظام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معالجة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المشكلات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(</w:t>
      </w:r>
      <w:r w:rsidR="00F36D7B" w:rsidRPr="00C030E6">
        <w:rPr>
          <w:rFonts w:asciiTheme="minorBidi" w:hAnsiTheme="minorBidi"/>
          <w:sz w:val="26"/>
          <w:szCs w:val="26"/>
        </w:rPr>
        <w:t>PPS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>)</w:t>
      </w:r>
    </w:p>
    <w:p w:rsidR="00C030E6" w:rsidRDefault="00C030E6" w:rsidP="00C030E6">
      <w:pPr>
        <w:spacing w:line="360" w:lineRule="auto"/>
        <w:rPr>
          <w:rFonts w:asciiTheme="minorBidi" w:hAnsiTheme="minorBidi" w:cs="Arial" w:hint="cs"/>
          <w:b/>
          <w:bCs/>
          <w:sz w:val="28"/>
          <w:szCs w:val="28"/>
          <w:rtl/>
        </w:rPr>
      </w:pPr>
    </w:p>
    <w:p w:rsidR="00285479" w:rsidRPr="00F36D7B" w:rsidRDefault="00285479" w:rsidP="00C030E6">
      <w:pPr>
        <w:spacing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F36D7B">
        <w:rPr>
          <w:rFonts w:asciiTheme="minorBidi" w:hAnsiTheme="minorBidi" w:cs="Arial" w:hint="cs"/>
          <w:b/>
          <w:bCs/>
          <w:sz w:val="28"/>
          <w:szCs w:val="28"/>
          <w:rtl/>
        </w:rPr>
        <w:lastRenderedPageBreak/>
        <w:t>أدوات</w:t>
      </w:r>
      <w:r w:rsidRPr="00F36D7B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36D7B">
        <w:rPr>
          <w:rFonts w:asciiTheme="minorBidi" w:hAnsiTheme="minorBidi" w:cs="Arial" w:hint="cs"/>
          <w:b/>
          <w:bCs/>
          <w:sz w:val="28"/>
          <w:szCs w:val="28"/>
          <w:rtl/>
        </w:rPr>
        <w:t>تطوير</w:t>
      </w:r>
      <w:r w:rsidRPr="00F36D7B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36D7B">
        <w:rPr>
          <w:rFonts w:asciiTheme="minorBidi" w:hAnsiTheme="minorBidi" w:cs="Arial" w:hint="cs"/>
          <w:b/>
          <w:bCs/>
          <w:sz w:val="28"/>
          <w:szCs w:val="28"/>
          <w:rtl/>
        </w:rPr>
        <w:t>نظم</w:t>
      </w:r>
      <w:r w:rsidRPr="00F36D7B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36D7B">
        <w:rPr>
          <w:rFonts w:asciiTheme="minorBidi" w:hAnsiTheme="minorBidi" w:cs="Arial" w:hint="cs"/>
          <w:b/>
          <w:bCs/>
          <w:sz w:val="28"/>
          <w:szCs w:val="28"/>
          <w:rtl/>
        </w:rPr>
        <w:t>مساندة</w:t>
      </w:r>
      <w:r w:rsidRPr="00F36D7B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36D7B">
        <w:rPr>
          <w:rFonts w:asciiTheme="minorBidi" w:hAnsiTheme="minorBidi" w:cs="Arial" w:hint="cs"/>
          <w:b/>
          <w:bCs/>
          <w:sz w:val="28"/>
          <w:szCs w:val="28"/>
          <w:rtl/>
        </w:rPr>
        <w:t>القرار</w:t>
      </w:r>
    </w:p>
    <w:p w:rsidR="00285479" w:rsidRDefault="00285479" w:rsidP="004712F8">
      <w:pPr>
        <w:pStyle w:val="a6"/>
        <w:numPr>
          <w:ilvl w:val="0"/>
          <w:numId w:val="5"/>
        </w:numPr>
        <w:spacing w:line="360" w:lineRule="auto"/>
        <w:rPr>
          <w:rFonts w:asciiTheme="minorBidi" w:hAnsiTheme="minorBidi" w:hint="cs"/>
          <w:sz w:val="26"/>
          <w:szCs w:val="26"/>
        </w:rPr>
      </w:pPr>
      <w:r w:rsidRPr="00C030E6">
        <w:rPr>
          <w:rFonts w:asciiTheme="minorBidi" w:hAnsiTheme="minorBidi" w:cs="Arial" w:hint="cs"/>
          <w:sz w:val="26"/>
          <w:szCs w:val="26"/>
          <w:rtl/>
        </w:rPr>
        <w:t>ادوات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التطوير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اساسية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بناء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نظم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 xml:space="preserve"> , 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الأدوات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التي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يتم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اختيارها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لعملية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التطوير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والبناء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لنظام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تؤثر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بقوة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الامكانات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التي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يمكن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ان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يقدمها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نظام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للمستخدم</w:t>
      </w:r>
      <w:r w:rsidRPr="00C030E6">
        <w:rPr>
          <w:rFonts w:asciiTheme="minorBidi" w:hAnsiTheme="minorBidi" w:cs="Arial"/>
          <w:sz w:val="26"/>
          <w:szCs w:val="26"/>
          <w:rtl/>
        </w:rPr>
        <w:t>.</w:t>
      </w:r>
    </w:p>
    <w:p w:rsidR="00C030E6" w:rsidRPr="00C030E6" w:rsidRDefault="00C030E6" w:rsidP="00C030E6">
      <w:pPr>
        <w:pStyle w:val="a6"/>
        <w:spacing w:line="360" w:lineRule="auto"/>
        <w:rPr>
          <w:rFonts w:asciiTheme="minorBidi" w:hAnsiTheme="minorBidi"/>
          <w:sz w:val="26"/>
          <w:szCs w:val="26"/>
          <w:rtl/>
        </w:rPr>
      </w:pPr>
    </w:p>
    <w:p w:rsidR="00285479" w:rsidRDefault="00285479" w:rsidP="004712F8">
      <w:pPr>
        <w:pStyle w:val="a6"/>
        <w:numPr>
          <w:ilvl w:val="0"/>
          <w:numId w:val="5"/>
        </w:numPr>
        <w:spacing w:line="360" w:lineRule="auto"/>
        <w:rPr>
          <w:rFonts w:asciiTheme="minorBidi" w:hAnsiTheme="minorBidi" w:hint="cs"/>
          <w:sz w:val="26"/>
          <w:szCs w:val="26"/>
        </w:rPr>
      </w:pPr>
      <w:r w:rsidRPr="00C030E6">
        <w:rPr>
          <w:rFonts w:asciiTheme="minorBidi" w:hAnsiTheme="minorBidi" w:cs="Arial" w:hint="cs"/>
          <w:sz w:val="26"/>
          <w:szCs w:val="26"/>
          <w:rtl/>
        </w:rPr>
        <w:t>كل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اداة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يمكن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استخدامها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تقنية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او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اكثر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لإدارة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C030E6">
        <w:rPr>
          <w:rFonts w:asciiTheme="minorBidi" w:hAnsiTheme="minorBidi" w:cs="Arial"/>
          <w:sz w:val="26"/>
          <w:szCs w:val="26"/>
          <w:rtl/>
        </w:rPr>
        <w:t>. )</w:t>
      </w:r>
      <w:r w:rsidRPr="00C030E6">
        <w:rPr>
          <w:rFonts w:asciiTheme="minorBidi" w:hAnsiTheme="minorBidi" w:cs="Arial" w:hint="cs"/>
          <w:sz w:val="26"/>
          <w:szCs w:val="26"/>
          <w:rtl/>
        </w:rPr>
        <w:t>مثلا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النصوص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والجداول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وقواعد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C030E6">
        <w:rPr>
          <w:rFonts w:asciiTheme="minorBidi" w:hAnsiTheme="minorBidi" w:cs="Arial"/>
          <w:sz w:val="26"/>
          <w:szCs w:val="26"/>
          <w:rtl/>
        </w:rPr>
        <w:t>.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ناحية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اخرى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يمكن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لتقنية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ادارة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تفعل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باستخدام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عدة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ادوات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C030E6">
        <w:rPr>
          <w:rFonts w:asciiTheme="minorBidi" w:hAnsiTheme="minorBidi" w:cs="Arial" w:hint="cs"/>
          <w:sz w:val="26"/>
          <w:szCs w:val="26"/>
          <w:rtl/>
        </w:rPr>
        <w:t>لذلك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يمكن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تقسيم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ادوات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التطوير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حسب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التقنيات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التي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تفعلها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C030E6">
        <w:rPr>
          <w:rFonts w:asciiTheme="minorBidi" w:hAnsiTheme="minorBidi" w:cs="Arial" w:hint="cs"/>
          <w:sz w:val="26"/>
          <w:szCs w:val="26"/>
          <w:rtl/>
        </w:rPr>
        <w:t>اداة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الجداول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تفعل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تقنية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الجداول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ادارة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C030E6">
        <w:rPr>
          <w:rFonts w:asciiTheme="minorBidi" w:hAnsiTheme="minorBidi" w:cs="Arial" w:hint="cs"/>
          <w:sz w:val="26"/>
          <w:szCs w:val="26"/>
          <w:rtl/>
        </w:rPr>
        <w:t>اداة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قواعد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قد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تفعل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قواعد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ادارة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المعرفة،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وهكذا</w:t>
      </w:r>
      <w:r w:rsidRPr="00C030E6">
        <w:rPr>
          <w:rFonts w:asciiTheme="minorBidi" w:hAnsiTheme="minorBidi" w:cs="Arial"/>
          <w:sz w:val="26"/>
          <w:szCs w:val="26"/>
          <w:rtl/>
        </w:rPr>
        <w:t>.</w:t>
      </w:r>
    </w:p>
    <w:p w:rsidR="00C030E6" w:rsidRPr="00C030E6" w:rsidRDefault="00C030E6" w:rsidP="00C030E6">
      <w:pPr>
        <w:pStyle w:val="a6"/>
        <w:spacing w:line="360" w:lineRule="auto"/>
        <w:rPr>
          <w:rFonts w:asciiTheme="minorBidi" w:hAnsiTheme="minorBidi"/>
          <w:sz w:val="26"/>
          <w:szCs w:val="26"/>
          <w:rtl/>
        </w:rPr>
      </w:pPr>
    </w:p>
    <w:p w:rsidR="00C030E6" w:rsidRPr="00C030E6" w:rsidRDefault="00285479" w:rsidP="004712F8">
      <w:pPr>
        <w:pStyle w:val="a6"/>
        <w:numPr>
          <w:ilvl w:val="0"/>
          <w:numId w:val="5"/>
        </w:numPr>
        <w:spacing w:line="360" w:lineRule="auto"/>
        <w:rPr>
          <w:rFonts w:asciiTheme="minorBidi" w:hAnsiTheme="minorBidi" w:hint="cs"/>
          <w:sz w:val="26"/>
          <w:szCs w:val="26"/>
          <w:rtl/>
        </w:rPr>
      </w:pPr>
      <w:r w:rsidRPr="00C030E6">
        <w:rPr>
          <w:rFonts w:asciiTheme="minorBidi" w:hAnsiTheme="minorBidi" w:cs="Arial" w:hint="cs"/>
          <w:sz w:val="26"/>
          <w:szCs w:val="26"/>
          <w:rtl/>
        </w:rPr>
        <w:t>الادوات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يمكن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تلعب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ادوار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مختلفة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تطوير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وبناء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نظم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C030E6">
        <w:rPr>
          <w:rFonts w:asciiTheme="minorBidi" w:hAnsiTheme="minorBidi" w:cs="Arial" w:hint="cs"/>
          <w:sz w:val="26"/>
          <w:szCs w:val="26"/>
          <w:rtl/>
        </w:rPr>
        <w:t>مثلا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اداة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الجداول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(</w:t>
      </w:r>
      <w:r w:rsidR="00F36D7B" w:rsidRPr="00C030E6">
        <w:rPr>
          <w:rFonts w:asciiTheme="minorBidi" w:hAnsiTheme="minorBidi"/>
          <w:sz w:val="26"/>
          <w:szCs w:val="26"/>
        </w:rPr>
        <w:t>Excel Software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)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تخدم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C030E6" w:rsidRPr="00C030E6">
        <w:rPr>
          <w:rFonts w:asciiTheme="minorBidi" w:hAnsiTheme="minorBidi" w:cs="Arial" w:hint="cs"/>
          <w:sz w:val="26"/>
          <w:szCs w:val="26"/>
          <w:rtl/>
        </w:rPr>
        <w:t>ﻛ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(</w:t>
      </w:r>
      <w:r w:rsidR="00F36D7B" w:rsidRPr="00C030E6">
        <w:rPr>
          <w:rFonts w:asciiTheme="minorBidi" w:hAnsiTheme="minorBidi"/>
          <w:sz w:val="26"/>
          <w:szCs w:val="26"/>
        </w:rPr>
        <w:t>PPS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) </w:t>
      </w:r>
      <w:r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نظام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وفي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هذه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الحالة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فأنها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تزود</w:t>
      </w:r>
      <w:r w:rsidR="00C030E6" w:rsidRPr="00C030E6">
        <w:rPr>
          <w:rFonts w:hint="cs"/>
          <w:rtl/>
        </w:rPr>
        <w:t xml:space="preserve"> </w:t>
      </w:r>
      <w:r w:rsidR="00C030E6" w:rsidRPr="00C030E6">
        <w:rPr>
          <w:rFonts w:asciiTheme="minorBidi" w:hAnsiTheme="minorBidi" w:cs="Arial" w:hint="cs"/>
          <w:sz w:val="26"/>
          <w:szCs w:val="26"/>
          <w:rtl/>
        </w:rPr>
        <w:t>ﺑ</w:t>
      </w:r>
      <w:r w:rsidR="00F36D7B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/>
          <w:sz w:val="26"/>
          <w:szCs w:val="26"/>
        </w:rPr>
        <w:t>LS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36D7B" w:rsidRPr="00C030E6">
        <w:rPr>
          <w:rFonts w:asciiTheme="minorBidi" w:hAnsiTheme="minorBidi" w:cs="Arial" w:hint="cs"/>
          <w:sz w:val="26"/>
          <w:szCs w:val="26"/>
          <w:rtl/>
        </w:rPr>
        <w:t>و</w:t>
      </w:r>
      <w:r w:rsidR="00F36D7B" w:rsidRPr="00C030E6">
        <w:rPr>
          <w:rFonts w:asciiTheme="minorBidi" w:hAnsiTheme="minorBidi"/>
          <w:sz w:val="26"/>
          <w:szCs w:val="26"/>
        </w:rPr>
        <w:t xml:space="preserve"> </w:t>
      </w:r>
      <w:r w:rsidR="00F36D7B" w:rsidRPr="00C030E6">
        <w:rPr>
          <w:rFonts w:asciiTheme="minorBidi" w:hAnsiTheme="minorBidi"/>
          <w:sz w:val="26"/>
          <w:szCs w:val="26"/>
        </w:rPr>
        <w:t>PS</w:t>
      </w:r>
      <w:r w:rsidR="00F36D7B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تقريبا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جاهزة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هذه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الحالة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يكون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تطوير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نظام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C030E6" w:rsidRPr="00C030E6">
        <w:rPr>
          <w:rFonts w:asciiTheme="minorBidi" w:hAnsiTheme="minorBidi" w:cs="Arial" w:hint="cs"/>
          <w:sz w:val="26"/>
          <w:szCs w:val="26"/>
          <w:rtl/>
        </w:rPr>
        <w:t>هو</w:t>
      </w:r>
      <w:r w:rsidR="00C030E6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C030E6" w:rsidRPr="00C030E6">
        <w:rPr>
          <w:rFonts w:asciiTheme="minorBidi" w:hAnsiTheme="minorBidi" w:cs="Arial" w:hint="cs"/>
          <w:sz w:val="26"/>
          <w:szCs w:val="26"/>
          <w:rtl/>
        </w:rPr>
        <w:t>مسألة</w:t>
      </w:r>
      <w:r w:rsidR="00C030E6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C030E6" w:rsidRPr="00C030E6">
        <w:rPr>
          <w:rFonts w:asciiTheme="minorBidi" w:hAnsiTheme="minorBidi" w:cs="Arial" w:hint="cs"/>
          <w:sz w:val="26"/>
          <w:szCs w:val="26"/>
          <w:rtl/>
        </w:rPr>
        <w:t>عرض</w:t>
      </w:r>
      <w:r w:rsidR="00C030E6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C030E6" w:rsidRPr="00C030E6">
        <w:rPr>
          <w:rFonts w:asciiTheme="minorBidi" w:hAnsiTheme="minorBidi" w:cs="Arial" w:hint="cs"/>
          <w:sz w:val="26"/>
          <w:szCs w:val="26"/>
          <w:rtl/>
        </w:rPr>
        <w:t>المعرفة</w:t>
      </w:r>
      <w:r w:rsidR="00C030E6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C030E6" w:rsidRPr="00C030E6">
        <w:rPr>
          <w:rFonts w:asciiTheme="minorBidi" w:hAnsiTheme="minorBidi" w:cs="Arial" w:hint="cs"/>
          <w:sz w:val="26"/>
          <w:szCs w:val="26"/>
          <w:rtl/>
        </w:rPr>
        <w:t>المتواجدة</w:t>
      </w:r>
      <w:r w:rsidR="00C030E6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C030E6" w:rsidRPr="00C030E6">
        <w:rPr>
          <w:rFonts w:asciiTheme="minorBidi" w:hAnsiTheme="minorBidi" w:cs="Arial" w:hint="cs"/>
          <w:sz w:val="26"/>
          <w:szCs w:val="26"/>
          <w:rtl/>
        </w:rPr>
        <w:t>في</w:t>
      </w:r>
      <w:r w:rsidR="00C030E6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C030E6" w:rsidRPr="00C030E6">
        <w:rPr>
          <w:rFonts w:asciiTheme="minorBidi" w:hAnsiTheme="minorBidi" w:cs="Arial" w:hint="cs"/>
          <w:sz w:val="26"/>
          <w:szCs w:val="26"/>
          <w:rtl/>
        </w:rPr>
        <w:t>نظام</w:t>
      </w:r>
      <w:r w:rsidR="00C030E6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C030E6" w:rsidRPr="00C030E6">
        <w:rPr>
          <w:rFonts w:asciiTheme="minorBidi" w:hAnsiTheme="minorBidi" w:cs="Arial" w:hint="cs"/>
          <w:sz w:val="26"/>
          <w:szCs w:val="26"/>
          <w:rtl/>
        </w:rPr>
        <w:t>المعرفة</w:t>
      </w:r>
      <w:r w:rsidR="00C030E6" w:rsidRPr="00C030E6">
        <w:rPr>
          <w:rFonts w:asciiTheme="minorBidi" w:hAnsiTheme="minorBidi" w:hint="cs"/>
          <w:sz w:val="26"/>
          <w:szCs w:val="26"/>
          <w:rtl/>
        </w:rPr>
        <w:t xml:space="preserve"> (</w:t>
      </w:r>
      <w:r w:rsidR="00C030E6" w:rsidRPr="00C030E6">
        <w:rPr>
          <w:rFonts w:asciiTheme="minorBidi" w:hAnsiTheme="minorBidi"/>
          <w:sz w:val="26"/>
          <w:szCs w:val="26"/>
        </w:rPr>
        <w:t>KS</w:t>
      </w:r>
      <w:r w:rsidR="00C030E6" w:rsidRPr="00C030E6">
        <w:rPr>
          <w:rFonts w:asciiTheme="minorBidi" w:hAnsiTheme="minorBidi" w:hint="cs"/>
          <w:sz w:val="26"/>
          <w:szCs w:val="26"/>
          <w:rtl/>
        </w:rPr>
        <w:t xml:space="preserve">) </w:t>
      </w:r>
      <w:r w:rsidRPr="00C030E6">
        <w:rPr>
          <w:rFonts w:asciiTheme="minorBidi" w:hAnsiTheme="minorBidi" w:cs="Arial" w:hint="cs"/>
          <w:sz w:val="26"/>
          <w:szCs w:val="26"/>
          <w:rtl/>
        </w:rPr>
        <w:t>بشكل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يمكن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للأداة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C030E6" w:rsidRPr="00C030E6">
        <w:rPr>
          <w:rFonts w:asciiTheme="minorBidi" w:hAnsiTheme="minorBidi" w:cs="Arial" w:hint="cs"/>
          <w:sz w:val="26"/>
          <w:szCs w:val="26"/>
          <w:rtl/>
        </w:rPr>
        <w:t>تتعامل</w:t>
      </w:r>
      <w:r w:rsidR="00C030E6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C030E6" w:rsidRPr="00C030E6">
        <w:rPr>
          <w:rFonts w:asciiTheme="minorBidi" w:hAnsiTheme="minorBidi" w:cs="Arial" w:hint="cs"/>
          <w:sz w:val="26"/>
          <w:szCs w:val="26"/>
          <w:rtl/>
        </w:rPr>
        <w:t>معه</w:t>
      </w:r>
      <w:r w:rsidR="00C030E6" w:rsidRPr="00C030E6">
        <w:rPr>
          <w:rFonts w:asciiTheme="minorBidi" w:hAnsiTheme="minorBidi" w:cs="Arial"/>
          <w:sz w:val="26"/>
          <w:szCs w:val="26"/>
          <w:rtl/>
        </w:rPr>
        <w:t xml:space="preserve">. </w:t>
      </w:r>
      <w:r w:rsidR="00C030E6" w:rsidRPr="00C030E6">
        <w:rPr>
          <w:rFonts w:asciiTheme="minorBidi" w:hAnsiTheme="minorBidi" w:cs="Arial" w:hint="cs"/>
          <w:sz w:val="26"/>
          <w:szCs w:val="26"/>
          <w:rtl/>
        </w:rPr>
        <w:t>مثل</w:t>
      </w:r>
      <w:r w:rsidR="00C030E6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C030E6" w:rsidRPr="00C030E6">
        <w:rPr>
          <w:rFonts w:asciiTheme="minorBidi" w:hAnsiTheme="minorBidi" w:cs="Arial" w:hint="cs"/>
          <w:sz w:val="26"/>
          <w:szCs w:val="26"/>
          <w:rtl/>
        </w:rPr>
        <w:t>هذه</w:t>
      </w:r>
      <w:r w:rsidR="00C030E6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C030E6" w:rsidRPr="00C030E6">
        <w:rPr>
          <w:rFonts w:asciiTheme="minorBidi" w:hAnsiTheme="minorBidi" w:cs="Arial" w:hint="cs"/>
          <w:sz w:val="26"/>
          <w:szCs w:val="26"/>
          <w:rtl/>
        </w:rPr>
        <w:t>الادوات</w:t>
      </w:r>
      <w:r w:rsidR="00C030E6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="00C030E6" w:rsidRPr="00C030E6">
        <w:rPr>
          <w:rFonts w:asciiTheme="minorBidi" w:hAnsiTheme="minorBidi" w:cs="Arial" w:hint="cs"/>
          <w:sz w:val="26"/>
          <w:szCs w:val="26"/>
          <w:rtl/>
        </w:rPr>
        <w:t>وتدعى</w:t>
      </w:r>
      <w:r w:rsidR="00C030E6" w:rsidRPr="00C030E6">
        <w:rPr>
          <w:rFonts w:asciiTheme="minorBidi" w:hAnsiTheme="minorBidi" w:cs="Arial"/>
          <w:sz w:val="26"/>
          <w:szCs w:val="26"/>
          <w:rtl/>
        </w:rPr>
        <w:t>(</w:t>
      </w:r>
      <w:r w:rsidR="00C030E6" w:rsidRPr="00C030E6">
        <w:rPr>
          <w:rFonts w:asciiTheme="minorBidi" w:hAnsiTheme="minorBidi"/>
          <w:sz w:val="26"/>
          <w:szCs w:val="26"/>
        </w:rPr>
        <w:t>intrinsic tools</w:t>
      </w:r>
      <w:r w:rsidR="00C030E6" w:rsidRPr="00C030E6">
        <w:rPr>
          <w:rFonts w:asciiTheme="minorBidi" w:hAnsiTheme="minorBidi" w:cs="Arial"/>
          <w:sz w:val="26"/>
          <w:szCs w:val="26"/>
          <w:rtl/>
        </w:rPr>
        <w:t>)</w:t>
      </w:r>
      <w:r w:rsidR="00C030E6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تحتاج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لبرمجة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مسبقة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C030E6" w:rsidRPr="00C030E6">
        <w:rPr>
          <w:rFonts w:asciiTheme="minorBidi" w:hAnsiTheme="minorBidi" w:cs="Arial" w:hint="cs"/>
          <w:sz w:val="26"/>
          <w:szCs w:val="26"/>
          <w:rtl/>
        </w:rPr>
        <w:t>لنظام</w:t>
      </w:r>
      <w:r w:rsidR="00C030E6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C030E6" w:rsidRPr="00C030E6">
        <w:rPr>
          <w:rFonts w:asciiTheme="minorBidi" w:hAnsiTheme="minorBidi" w:cs="Arial" w:hint="cs"/>
          <w:sz w:val="26"/>
          <w:szCs w:val="26"/>
          <w:rtl/>
        </w:rPr>
        <w:t>معالجة</w:t>
      </w:r>
      <w:r w:rsidR="00C030E6"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C030E6" w:rsidRPr="00C030E6">
        <w:rPr>
          <w:rFonts w:asciiTheme="minorBidi" w:hAnsiTheme="minorBidi" w:cs="Arial" w:hint="cs"/>
          <w:sz w:val="26"/>
          <w:szCs w:val="26"/>
          <w:rtl/>
        </w:rPr>
        <w:t>المشكلات</w:t>
      </w:r>
      <w:r w:rsidR="00C030E6" w:rsidRPr="00C030E6">
        <w:rPr>
          <w:rFonts w:asciiTheme="minorBidi" w:hAnsiTheme="minorBidi" w:hint="cs"/>
          <w:sz w:val="26"/>
          <w:szCs w:val="26"/>
          <w:rtl/>
        </w:rPr>
        <w:t xml:space="preserve"> (</w:t>
      </w:r>
      <w:r w:rsidR="00C030E6" w:rsidRPr="00C030E6">
        <w:rPr>
          <w:rFonts w:asciiTheme="minorBidi" w:hAnsiTheme="minorBidi"/>
          <w:sz w:val="26"/>
          <w:szCs w:val="26"/>
        </w:rPr>
        <w:t>PPS</w:t>
      </w:r>
      <w:r w:rsidR="00C030E6" w:rsidRPr="00C030E6">
        <w:rPr>
          <w:rFonts w:asciiTheme="minorBidi" w:hAnsiTheme="minorBidi" w:hint="cs"/>
          <w:sz w:val="26"/>
          <w:szCs w:val="26"/>
          <w:rtl/>
        </w:rPr>
        <w:t xml:space="preserve">) </w:t>
      </w:r>
      <w:r w:rsidRPr="00C030E6">
        <w:rPr>
          <w:rFonts w:asciiTheme="minorBidi" w:hAnsiTheme="minorBidi" w:cs="Arial" w:hint="cs"/>
          <w:sz w:val="26"/>
          <w:szCs w:val="26"/>
          <w:rtl/>
        </w:rPr>
        <w:t>وتستخدم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قبل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الاشخاص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غير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المتخصصين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لبناء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انظمة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الخاصة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بهم</w:t>
      </w:r>
      <w:r w:rsidRPr="00C030E6">
        <w:rPr>
          <w:rFonts w:asciiTheme="minorBidi" w:hAnsiTheme="minorBidi" w:cs="Arial"/>
          <w:sz w:val="26"/>
          <w:szCs w:val="26"/>
          <w:rtl/>
        </w:rPr>
        <w:t>.</w:t>
      </w:r>
    </w:p>
    <w:p w:rsidR="00C030E6" w:rsidRPr="00C030E6" w:rsidRDefault="00C030E6" w:rsidP="00C030E6">
      <w:pPr>
        <w:pStyle w:val="a6"/>
        <w:spacing w:line="360" w:lineRule="auto"/>
        <w:rPr>
          <w:rFonts w:asciiTheme="minorBidi" w:hAnsiTheme="minorBidi"/>
          <w:sz w:val="26"/>
          <w:szCs w:val="26"/>
          <w:rtl/>
        </w:rPr>
      </w:pPr>
    </w:p>
    <w:p w:rsidR="00285479" w:rsidRPr="00C030E6" w:rsidRDefault="00285479" w:rsidP="004712F8">
      <w:pPr>
        <w:pStyle w:val="a6"/>
        <w:numPr>
          <w:ilvl w:val="0"/>
          <w:numId w:val="5"/>
        </w:numPr>
        <w:spacing w:line="360" w:lineRule="auto"/>
        <w:rPr>
          <w:rFonts w:asciiTheme="minorBidi" w:hAnsiTheme="minorBidi"/>
          <w:sz w:val="26"/>
          <w:szCs w:val="26"/>
          <w:rtl/>
        </w:rPr>
      </w:pPr>
      <w:r w:rsidRPr="00C030E6">
        <w:rPr>
          <w:rFonts w:asciiTheme="minorBidi" w:hAnsiTheme="minorBidi" w:cs="Arial" w:hint="cs"/>
          <w:sz w:val="26"/>
          <w:szCs w:val="26"/>
          <w:rtl/>
        </w:rPr>
        <w:t>مشكلة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هامة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يقابلها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متخذ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هي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عامل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الزمن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C030E6">
        <w:rPr>
          <w:rFonts w:asciiTheme="minorBidi" w:hAnsiTheme="minorBidi" w:cs="Arial" w:hint="cs"/>
          <w:sz w:val="26"/>
          <w:szCs w:val="26"/>
          <w:rtl/>
        </w:rPr>
        <w:t>على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الرغم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امتلاك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متخذ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="00C030E6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مصادر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ممتازة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وإمكانات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هائلة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انه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يمكن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يكون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تحت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ضغط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عامل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الزمن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مما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قد</w:t>
      </w:r>
      <w:r w:rsidR="00C030E6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يؤدي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الى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اتخاذ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قرارات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خاطئة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او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غير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منطقية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احيانا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C030E6">
        <w:rPr>
          <w:rFonts w:asciiTheme="minorBidi" w:hAnsiTheme="minorBidi" w:cs="Arial" w:hint="cs"/>
          <w:sz w:val="26"/>
          <w:szCs w:val="26"/>
          <w:rtl/>
        </w:rPr>
        <w:t>ولأن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الحواسيب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يمكنها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التعامل</w:t>
      </w:r>
      <w:r w:rsidR="00C030E6" w:rsidRPr="00C030E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مع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="00C030E6" w:rsidRPr="00C030E6">
        <w:rPr>
          <w:rFonts w:asciiTheme="minorBidi" w:hAnsiTheme="minorBidi" w:cs="Arial" w:hint="cs"/>
          <w:sz w:val="26"/>
          <w:szCs w:val="26"/>
          <w:rtl/>
        </w:rPr>
        <w:t>أ</w:t>
      </w:r>
      <w:r w:rsidRPr="00C030E6">
        <w:rPr>
          <w:rFonts w:asciiTheme="minorBidi" w:hAnsiTheme="minorBidi" w:cs="Arial" w:hint="cs"/>
          <w:sz w:val="26"/>
          <w:szCs w:val="26"/>
          <w:rtl/>
        </w:rPr>
        <w:t>يا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كان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حجمها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بسرعة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ودقة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كان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لنظم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دعم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C030E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030E6">
        <w:rPr>
          <w:rFonts w:asciiTheme="minorBidi" w:hAnsiTheme="minorBidi" w:cs="Arial" w:hint="cs"/>
          <w:sz w:val="26"/>
          <w:szCs w:val="26"/>
          <w:rtl/>
        </w:rPr>
        <w:t>اهميتها</w:t>
      </w:r>
      <w:r w:rsidRPr="00C030E6">
        <w:rPr>
          <w:rFonts w:asciiTheme="minorBidi" w:hAnsiTheme="minorBidi" w:cs="Arial"/>
          <w:sz w:val="26"/>
          <w:szCs w:val="26"/>
          <w:rtl/>
        </w:rPr>
        <w:t>.</w:t>
      </w:r>
    </w:p>
    <w:p w:rsidR="00285479" w:rsidRPr="0075771A" w:rsidRDefault="00285479" w:rsidP="00C030E6">
      <w:pPr>
        <w:spacing w:after="0" w:line="360" w:lineRule="auto"/>
        <w:rPr>
          <w:rFonts w:asciiTheme="minorBidi" w:hAnsiTheme="minorBidi" w:hint="cs"/>
          <w:sz w:val="26"/>
          <w:szCs w:val="26"/>
          <w:rtl/>
        </w:rPr>
      </w:pPr>
    </w:p>
    <w:p w:rsidR="00ED650E" w:rsidRPr="00285479" w:rsidRDefault="00ED650E" w:rsidP="00C030E6">
      <w:pPr>
        <w:spacing w:line="360" w:lineRule="auto"/>
        <w:rPr>
          <w:rtl/>
        </w:rPr>
      </w:pPr>
    </w:p>
    <w:sectPr w:rsidR="00ED650E" w:rsidRPr="00285479" w:rsidSect="0033283E">
      <w:footerReference w:type="default" r:id="rId9"/>
      <w:pgSz w:w="11906" w:h="16838"/>
      <w:pgMar w:top="993" w:right="991" w:bottom="1134" w:left="993" w:header="708" w:footer="44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12F8" w:rsidRDefault="004712F8" w:rsidP="003D54A7">
      <w:pPr>
        <w:spacing w:after="0" w:line="240" w:lineRule="auto"/>
      </w:pPr>
      <w:r>
        <w:separator/>
      </w:r>
    </w:p>
  </w:endnote>
  <w:endnote w:type="continuationSeparator" w:id="0">
    <w:p w:rsidR="004712F8" w:rsidRDefault="004712F8" w:rsidP="003D5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  <w:lang w:val="ar-SA"/>
      </w:rPr>
      <w:id w:val="-443531868"/>
      <w:docPartObj>
        <w:docPartGallery w:val="Page Numbers (Bottom of Page)"/>
        <w:docPartUnique/>
      </w:docPartObj>
    </w:sdtPr>
    <w:sdtEndPr>
      <w:rPr>
        <w:lang w:val="en-US"/>
      </w:rPr>
    </w:sdtEndPr>
    <w:sdtContent>
      <w:p w:rsidR="00D752B8" w:rsidRDefault="00D752B8" w:rsidP="003A0439">
        <w:pPr>
          <w:pStyle w:val="a8"/>
          <w:tabs>
            <w:tab w:val="left" w:pos="1567"/>
            <w:tab w:val="center" w:pos="4961"/>
          </w:tabs>
        </w:pPr>
        <w:r>
          <w:rPr>
            <w:rtl/>
            <w:lang w:val="ar-SA"/>
          </w:rPr>
          <w:tab/>
        </w:r>
        <w:r>
          <w:rPr>
            <w:rtl/>
            <w:lang w:val="ar-SA"/>
          </w:rPr>
          <w:tab/>
        </w:r>
        <w:r>
          <w:rPr>
            <w:rtl/>
            <w:lang w:val="ar-SA"/>
          </w:rPr>
          <w:tab/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C030E6" w:rsidRPr="00C030E6">
          <w:rPr>
            <w:noProof/>
            <w:rtl/>
            <w:lang w:val="ar-SA"/>
          </w:rPr>
          <w:t>1</w:t>
        </w:r>
        <w:r>
          <w:fldChar w:fldCharType="end"/>
        </w:r>
        <w:r>
          <w:rPr>
            <w:rtl/>
            <w:lang w:val="ar-SA"/>
          </w:rPr>
          <w:t>]</w:t>
        </w:r>
      </w:p>
    </w:sdtContent>
  </w:sdt>
  <w:p w:rsidR="00D752B8" w:rsidRDefault="00D752B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12F8" w:rsidRDefault="004712F8" w:rsidP="003D54A7">
      <w:pPr>
        <w:spacing w:after="0" w:line="240" w:lineRule="auto"/>
      </w:pPr>
      <w:r>
        <w:separator/>
      </w:r>
    </w:p>
  </w:footnote>
  <w:footnote w:type="continuationSeparator" w:id="0">
    <w:p w:rsidR="004712F8" w:rsidRDefault="004712F8" w:rsidP="003D54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04FC0"/>
    <w:multiLevelType w:val="hybridMultilevel"/>
    <w:tmpl w:val="94609FC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173032"/>
    <w:multiLevelType w:val="hybridMultilevel"/>
    <w:tmpl w:val="2918F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E07C66"/>
    <w:multiLevelType w:val="hybridMultilevel"/>
    <w:tmpl w:val="3DC41B5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1C5FC4"/>
    <w:multiLevelType w:val="hybridMultilevel"/>
    <w:tmpl w:val="B520059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C7185B"/>
    <w:multiLevelType w:val="hybridMultilevel"/>
    <w:tmpl w:val="1CDA1B4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694"/>
    <w:rsid w:val="00014DEA"/>
    <w:rsid w:val="00016FD8"/>
    <w:rsid w:val="00021E48"/>
    <w:rsid w:val="000220EE"/>
    <w:rsid w:val="000314A1"/>
    <w:rsid w:val="0004691C"/>
    <w:rsid w:val="000515F7"/>
    <w:rsid w:val="0005532F"/>
    <w:rsid w:val="00063449"/>
    <w:rsid w:val="000767E2"/>
    <w:rsid w:val="00096E03"/>
    <w:rsid w:val="000A587C"/>
    <w:rsid w:val="000C10E4"/>
    <w:rsid w:val="00103187"/>
    <w:rsid w:val="0010334C"/>
    <w:rsid w:val="00112E49"/>
    <w:rsid w:val="00132506"/>
    <w:rsid w:val="001372EA"/>
    <w:rsid w:val="00143460"/>
    <w:rsid w:val="00157032"/>
    <w:rsid w:val="00166D5D"/>
    <w:rsid w:val="00176A76"/>
    <w:rsid w:val="001C4660"/>
    <w:rsid w:val="001D0824"/>
    <w:rsid w:val="001F12A5"/>
    <w:rsid w:val="00203989"/>
    <w:rsid w:val="00220D18"/>
    <w:rsid w:val="00284C20"/>
    <w:rsid w:val="00285479"/>
    <w:rsid w:val="002B20E3"/>
    <w:rsid w:val="002E0CFA"/>
    <w:rsid w:val="00315612"/>
    <w:rsid w:val="00323298"/>
    <w:rsid w:val="0033283E"/>
    <w:rsid w:val="0034433F"/>
    <w:rsid w:val="00373993"/>
    <w:rsid w:val="00375671"/>
    <w:rsid w:val="0038203D"/>
    <w:rsid w:val="003838B1"/>
    <w:rsid w:val="00384A7F"/>
    <w:rsid w:val="00384C75"/>
    <w:rsid w:val="0039513B"/>
    <w:rsid w:val="003A0439"/>
    <w:rsid w:val="003A4A22"/>
    <w:rsid w:val="003D2B2F"/>
    <w:rsid w:val="003D54A7"/>
    <w:rsid w:val="003E1215"/>
    <w:rsid w:val="003E6FC9"/>
    <w:rsid w:val="00402340"/>
    <w:rsid w:val="00440BD3"/>
    <w:rsid w:val="00464CAF"/>
    <w:rsid w:val="004712F8"/>
    <w:rsid w:val="00482F67"/>
    <w:rsid w:val="004B747E"/>
    <w:rsid w:val="004C14EE"/>
    <w:rsid w:val="005320FD"/>
    <w:rsid w:val="005366A4"/>
    <w:rsid w:val="005445F4"/>
    <w:rsid w:val="00545A9C"/>
    <w:rsid w:val="00566BE1"/>
    <w:rsid w:val="0057029C"/>
    <w:rsid w:val="0058061A"/>
    <w:rsid w:val="005A2231"/>
    <w:rsid w:val="005C34F4"/>
    <w:rsid w:val="005C6C95"/>
    <w:rsid w:val="005C7417"/>
    <w:rsid w:val="005D0634"/>
    <w:rsid w:val="005E57C4"/>
    <w:rsid w:val="005F28E8"/>
    <w:rsid w:val="00606040"/>
    <w:rsid w:val="006142F0"/>
    <w:rsid w:val="0062660D"/>
    <w:rsid w:val="00645AC3"/>
    <w:rsid w:val="00670313"/>
    <w:rsid w:val="006A71F5"/>
    <w:rsid w:val="006C1B61"/>
    <w:rsid w:val="006E07FC"/>
    <w:rsid w:val="006E1AE7"/>
    <w:rsid w:val="006F50D4"/>
    <w:rsid w:val="00706AB7"/>
    <w:rsid w:val="0071276A"/>
    <w:rsid w:val="007135DC"/>
    <w:rsid w:val="00722EB2"/>
    <w:rsid w:val="00726A84"/>
    <w:rsid w:val="007424A1"/>
    <w:rsid w:val="0075170B"/>
    <w:rsid w:val="007F64CB"/>
    <w:rsid w:val="008130B5"/>
    <w:rsid w:val="00814EC2"/>
    <w:rsid w:val="00822992"/>
    <w:rsid w:val="008307A3"/>
    <w:rsid w:val="008455E9"/>
    <w:rsid w:val="00860464"/>
    <w:rsid w:val="0086620D"/>
    <w:rsid w:val="00893F9A"/>
    <w:rsid w:val="008A6737"/>
    <w:rsid w:val="008F15C4"/>
    <w:rsid w:val="0090673B"/>
    <w:rsid w:val="009374A8"/>
    <w:rsid w:val="0098362A"/>
    <w:rsid w:val="009C097B"/>
    <w:rsid w:val="009E674D"/>
    <w:rsid w:val="00A74BAA"/>
    <w:rsid w:val="00A770EF"/>
    <w:rsid w:val="00A9083F"/>
    <w:rsid w:val="00A97093"/>
    <w:rsid w:val="00AA6742"/>
    <w:rsid w:val="00AB27DF"/>
    <w:rsid w:val="00AE27D2"/>
    <w:rsid w:val="00B033E8"/>
    <w:rsid w:val="00B14ACC"/>
    <w:rsid w:val="00B34241"/>
    <w:rsid w:val="00B36694"/>
    <w:rsid w:val="00B36EB9"/>
    <w:rsid w:val="00B5435B"/>
    <w:rsid w:val="00BC222D"/>
    <w:rsid w:val="00BD121F"/>
    <w:rsid w:val="00BD4135"/>
    <w:rsid w:val="00BF176D"/>
    <w:rsid w:val="00C030E6"/>
    <w:rsid w:val="00C1401E"/>
    <w:rsid w:val="00C17828"/>
    <w:rsid w:val="00C3566C"/>
    <w:rsid w:val="00C36868"/>
    <w:rsid w:val="00C64D8D"/>
    <w:rsid w:val="00C85508"/>
    <w:rsid w:val="00C943AF"/>
    <w:rsid w:val="00C944F4"/>
    <w:rsid w:val="00CB4B4C"/>
    <w:rsid w:val="00CC17ED"/>
    <w:rsid w:val="00CD7B5D"/>
    <w:rsid w:val="00CF1354"/>
    <w:rsid w:val="00D00028"/>
    <w:rsid w:val="00D752B8"/>
    <w:rsid w:val="00D9583E"/>
    <w:rsid w:val="00DC60AB"/>
    <w:rsid w:val="00DC7D81"/>
    <w:rsid w:val="00DD451E"/>
    <w:rsid w:val="00E217B0"/>
    <w:rsid w:val="00E64D8B"/>
    <w:rsid w:val="00E673E8"/>
    <w:rsid w:val="00E87A2C"/>
    <w:rsid w:val="00EA117B"/>
    <w:rsid w:val="00EA6F57"/>
    <w:rsid w:val="00EC2684"/>
    <w:rsid w:val="00ED1B49"/>
    <w:rsid w:val="00ED650E"/>
    <w:rsid w:val="00EE1261"/>
    <w:rsid w:val="00EF15D6"/>
    <w:rsid w:val="00EF6FB5"/>
    <w:rsid w:val="00F20A35"/>
    <w:rsid w:val="00F31F3A"/>
    <w:rsid w:val="00F3202E"/>
    <w:rsid w:val="00F36D7B"/>
    <w:rsid w:val="00F65F67"/>
    <w:rsid w:val="00F7048F"/>
    <w:rsid w:val="00F81053"/>
    <w:rsid w:val="00FB3DD7"/>
    <w:rsid w:val="00FC56E8"/>
    <w:rsid w:val="00FD5313"/>
    <w:rsid w:val="00FE04FA"/>
    <w:rsid w:val="00FE670F"/>
    <w:rsid w:val="00FE6DCA"/>
    <w:rsid w:val="00FF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4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3D54A7"/>
  </w:style>
  <w:style w:type="paragraph" w:styleId="a8">
    <w:name w:val="footer"/>
    <w:basedOn w:val="a"/>
    <w:link w:val="Char1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3D54A7"/>
  </w:style>
  <w:style w:type="paragraph" w:styleId="a9">
    <w:name w:val="No Spacing"/>
    <w:link w:val="Char2"/>
    <w:uiPriority w:val="1"/>
    <w:qFormat/>
    <w:rsid w:val="00A97093"/>
    <w:pPr>
      <w:bidi/>
      <w:spacing w:after="0" w:line="240" w:lineRule="auto"/>
    </w:pPr>
  </w:style>
  <w:style w:type="character" w:customStyle="1" w:styleId="Char2">
    <w:name w:val="بلا تباعد Char"/>
    <w:basedOn w:val="a0"/>
    <w:link w:val="a9"/>
    <w:uiPriority w:val="1"/>
    <w:rsid w:val="00A97093"/>
  </w:style>
  <w:style w:type="table" w:customStyle="1" w:styleId="3">
    <w:name w:val="التقويم 3"/>
    <w:basedOn w:val="a1"/>
    <w:uiPriority w:val="99"/>
    <w:qFormat/>
    <w:rsid w:val="00E673E8"/>
    <w:pPr>
      <w:bidi/>
      <w:spacing w:after="0" w:line="240" w:lineRule="auto"/>
      <w:jc w:val="right"/>
    </w:pPr>
    <w:rPr>
      <w:rFonts w:asciiTheme="majorHAnsi" w:eastAsiaTheme="minorEastAsia" w:hAnsiTheme="majorHAnsi" w:cstheme="majorBidi"/>
      <w:color w:val="7F7F7F" w:themeColor="text1" w:themeTint="80"/>
      <w:rtl/>
    </w:rPr>
    <w:tblPr/>
    <w:tblStylePr w:type="firstRow">
      <w:pPr>
        <w:wordWrap/>
        <w:jc w:val="right"/>
      </w:pPr>
      <w:rPr>
        <w:color w:val="365F91" w:themeColor="accent1" w:themeShade="BF"/>
        <w:sz w:val="44"/>
        <w:szCs w:val="44"/>
      </w:rPr>
    </w:tblStylePr>
    <w:tblStylePr w:type="firstCol">
      <w:rPr>
        <w:color w:val="365F91" w:themeColor="accent1" w:themeShade="BF"/>
      </w:rPr>
    </w:tblStylePr>
    <w:tblStylePr w:type="lastCol">
      <w:rPr>
        <w:color w:val="365F91" w:themeColor="accent1" w:themeShade="BF"/>
      </w:rPr>
    </w:tblStylePr>
  </w:style>
  <w:style w:type="table" w:customStyle="1" w:styleId="1">
    <w:name w:val="التقويم 1"/>
    <w:basedOn w:val="a1"/>
    <w:uiPriority w:val="99"/>
    <w:qFormat/>
    <w:rsid w:val="00E673E8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 w:cstheme="minorBidi"/>
        <w:b/>
        <w:bCs/>
        <w:i w:val="0"/>
        <w:iCs w:val="0"/>
        <w:color w:val="000000"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4">
    <w:name w:val="التقويم 4"/>
    <w:basedOn w:val="a1"/>
    <w:uiPriority w:val="99"/>
    <w:qFormat/>
    <w:rsid w:val="00E673E8"/>
    <w:pPr>
      <w:bidi/>
      <w:snapToGrid w:val="0"/>
      <w:spacing w:after="0" w:line="240" w:lineRule="auto"/>
    </w:pPr>
    <w:rPr>
      <w:rFonts w:eastAsiaTheme="minorEastAsia"/>
      <w:b/>
      <w:bCs/>
      <w:color w:val="D9D9D9" w:themeColor="background1" w:themeShade="D9"/>
      <w:sz w:val="16"/>
      <w:szCs w:val="16"/>
      <w:rtl/>
    </w:rPr>
    <w:tblPr>
      <w:tblStyleRow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cPr>
      <w:shd w:val="clear" w:color="auto" w:fill="244061" w:themeFill="accent1" w:themeFillShade="80"/>
    </w:tcPr>
    <w:tblStylePr w:type="firstRow">
      <w:rPr>
        <w:color w:val="D9D9D9" w:themeColor="background1" w:themeShade="D9"/>
        <w:sz w:val="8"/>
        <w:szCs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 w:cstheme="minorBidi"/>
        <w:b/>
        <w:bCs/>
        <w:i w:val="0"/>
        <w:iCs w:val="0"/>
        <w:color w:val="D9D9D9" w:themeColor="background1" w:themeShade="D9"/>
        <w:sz w:val="72"/>
        <w:szCs w:val="72"/>
      </w:rPr>
    </w:tblStylePr>
    <w:tblStylePr w:type="band1Horz">
      <w:rPr>
        <w:color w:val="D9D9D9" w:themeColor="background1" w:themeShade="D9"/>
        <w:sz w:val="16"/>
        <w:szCs w:val="16"/>
      </w:rPr>
    </w:tblStylePr>
    <w:tblStylePr w:type="band2Horz">
      <w:rPr>
        <w:color w:val="D9D9D9" w:themeColor="background1" w:themeShade="D9"/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 w:themeColor="background1" w:themeShade="D9"/>
        <w:sz w:val="8"/>
        <w:szCs w:val="8"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4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3D54A7"/>
  </w:style>
  <w:style w:type="paragraph" w:styleId="a8">
    <w:name w:val="footer"/>
    <w:basedOn w:val="a"/>
    <w:link w:val="Char1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3D54A7"/>
  </w:style>
  <w:style w:type="paragraph" w:styleId="a9">
    <w:name w:val="No Spacing"/>
    <w:link w:val="Char2"/>
    <w:uiPriority w:val="1"/>
    <w:qFormat/>
    <w:rsid w:val="00A97093"/>
    <w:pPr>
      <w:bidi/>
      <w:spacing w:after="0" w:line="240" w:lineRule="auto"/>
    </w:pPr>
  </w:style>
  <w:style w:type="character" w:customStyle="1" w:styleId="Char2">
    <w:name w:val="بلا تباعد Char"/>
    <w:basedOn w:val="a0"/>
    <w:link w:val="a9"/>
    <w:uiPriority w:val="1"/>
    <w:rsid w:val="00A97093"/>
  </w:style>
  <w:style w:type="table" w:customStyle="1" w:styleId="3">
    <w:name w:val="التقويم 3"/>
    <w:basedOn w:val="a1"/>
    <w:uiPriority w:val="99"/>
    <w:qFormat/>
    <w:rsid w:val="00E673E8"/>
    <w:pPr>
      <w:bidi/>
      <w:spacing w:after="0" w:line="240" w:lineRule="auto"/>
      <w:jc w:val="right"/>
    </w:pPr>
    <w:rPr>
      <w:rFonts w:asciiTheme="majorHAnsi" w:eastAsiaTheme="minorEastAsia" w:hAnsiTheme="majorHAnsi" w:cstheme="majorBidi"/>
      <w:color w:val="7F7F7F" w:themeColor="text1" w:themeTint="80"/>
      <w:rtl/>
    </w:rPr>
    <w:tblPr/>
    <w:tblStylePr w:type="firstRow">
      <w:pPr>
        <w:wordWrap/>
        <w:jc w:val="right"/>
      </w:pPr>
      <w:rPr>
        <w:color w:val="365F91" w:themeColor="accent1" w:themeShade="BF"/>
        <w:sz w:val="44"/>
        <w:szCs w:val="44"/>
      </w:rPr>
    </w:tblStylePr>
    <w:tblStylePr w:type="firstCol">
      <w:rPr>
        <w:color w:val="365F91" w:themeColor="accent1" w:themeShade="BF"/>
      </w:rPr>
    </w:tblStylePr>
    <w:tblStylePr w:type="lastCol">
      <w:rPr>
        <w:color w:val="365F91" w:themeColor="accent1" w:themeShade="BF"/>
      </w:rPr>
    </w:tblStylePr>
  </w:style>
  <w:style w:type="table" w:customStyle="1" w:styleId="1">
    <w:name w:val="التقويم 1"/>
    <w:basedOn w:val="a1"/>
    <w:uiPriority w:val="99"/>
    <w:qFormat/>
    <w:rsid w:val="00E673E8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 w:cstheme="minorBidi"/>
        <w:b/>
        <w:bCs/>
        <w:i w:val="0"/>
        <w:iCs w:val="0"/>
        <w:color w:val="000000"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4">
    <w:name w:val="التقويم 4"/>
    <w:basedOn w:val="a1"/>
    <w:uiPriority w:val="99"/>
    <w:qFormat/>
    <w:rsid w:val="00E673E8"/>
    <w:pPr>
      <w:bidi/>
      <w:snapToGrid w:val="0"/>
      <w:spacing w:after="0" w:line="240" w:lineRule="auto"/>
    </w:pPr>
    <w:rPr>
      <w:rFonts w:eastAsiaTheme="minorEastAsia"/>
      <w:b/>
      <w:bCs/>
      <w:color w:val="D9D9D9" w:themeColor="background1" w:themeShade="D9"/>
      <w:sz w:val="16"/>
      <w:szCs w:val="16"/>
      <w:rtl/>
    </w:rPr>
    <w:tblPr>
      <w:tblStyleRow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cPr>
      <w:shd w:val="clear" w:color="auto" w:fill="244061" w:themeFill="accent1" w:themeFillShade="80"/>
    </w:tcPr>
    <w:tblStylePr w:type="firstRow">
      <w:rPr>
        <w:color w:val="D9D9D9" w:themeColor="background1" w:themeShade="D9"/>
        <w:sz w:val="8"/>
        <w:szCs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 w:cstheme="minorBidi"/>
        <w:b/>
        <w:bCs/>
        <w:i w:val="0"/>
        <w:iCs w:val="0"/>
        <w:color w:val="D9D9D9" w:themeColor="background1" w:themeShade="D9"/>
        <w:sz w:val="72"/>
        <w:szCs w:val="72"/>
      </w:rPr>
    </w:tblStylePr>
    <w:tblStylePr w:type="band1Horz">
      <w:rPr>
        <w:color w:val="D9D9D9" w:themeColor="background1" w:themeShade="D9"/>
        <w:sz w:val="16"/>
        <w:szCs w:val="16"/>
      </w:rPr>
    </w:tblStylePr>
    <w:tblStylePr w:type="band2Horz">
      <w:rPr>
        <w:color w:val="D9D9D9" w:themeColor="background1" w:themeShade="D9"/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 w:themeColor="background1" w:themeShade="D9"/>
        <w:sz w:val="8"/>
        <w:szCs w:val="8"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1823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0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46137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4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293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043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610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274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894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4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2626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643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8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4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2296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95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8880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6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254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45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83886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694</Words>
  <Characters>3961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 ..</dc:creator>
  <cp:lastModifiedBy>نصرون ..</cp:lastModifiedBy>
  <cp:revision>3</cp:revision>
  <cp:lastPrinted>2015-02-20T00:55:00Z</cp:lastPrinted>
  <dcterms:created xsi:type="dcterms:W3CDTF">2015-02-22T00:54:00Z</dcterms:created>
  <dcterms:modified xsi:type="dcterms:W3CDTF">2015-02-22T01:10:00Z</dcterms:modified>
</cp:coreProperties>
</file>