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479" w:rsidRDefault="00285479" w:rsidP="004D5D0A">
      <w:pPr>
        <w:spacing w:after="0" w:line="360" w:lineRule="auto"/>
        <w:jc w:val="center"/>
        <w:rPr>
          <w:rFonts w:asciiTheme="minorBidi" w:hAnsiTheme="minorBidi" w:hint="cs"/>
          <w:b/>
          <w:bCs/>
          <w:sz w:val="36"/>
          <w:szCs w:val="36"/>
          <w:rtl/>
        </w:rPr>
      </w:pPr>
      <w:r w:rsidRPr="0075771A">
        <w:rPr>
          <w:rFonts w:asciiTheme="minorBidi" w:hAnsiTheme="minorBidi" w:hint="cs"/>
          <w:b/>
          <w:bCs/>
          <w:sz w:val="36"/>
          <w:szCs w:val="36"/>
          <w:rtl/>
        </w:rPr>
        <w:t>المحاضرة 1</w:t>
      </w:r>
      <w:r w:rsidR="002E7522">
        <w:rPr>
          <w:rFonts w:asciiTheme="minorBidi" w:hAnsiTheme="minorBidi" w:hint="cs"/>
          <w:b/>
          <w:bCs/>
          <w:sz w:val="36"/>
          <w:szCs w:val="36"/>
          <w:rtl/>
        </w:rPr>
        <w:t>7</w:t>
      </w:r>
    </w:p>
    <w:p w:rsidR="00EC50B9" w:rsidRPr="004C2D85" w:rsidRDefault="00A245F7" w:rsidP="004D5D0A">
      <w:pPr>
        <w:spacing w:after="0" w:line="360" w:lineRule="auto"/>
        <w:jc w:val="center"/>
        <w:rPr>
          <w:rFonts w:asciiTheme="minorBidi" w:hAnsiTheme="minorBidi" w:hint="cs"/>
          <w:sz w:val="32"/>
          <w:szCs w:val="32"/>
          <w:rtl/>
        </w:rPr>
      </w:pPr>
      <w:r w:rsidRPr="00A245F7">
        <w:rPr>
          <w:rFonts w:asciiTheme="minorBidi" w:hAnsiTheme="minorBidi" w:hint="cs"/>
          <w:sz w:val="32"/>
          <w:szCs w:val="32"/>
          <w:rtl/>
        </w:rPr>
        <w:t>(</w:t>
      </w:r>
      <w:r w:rsidR="00A63591">
        <w:rPr>
          <w:rFonts w:asciiTheme="minorBidi" w:hAnsiTheme="minorBidi" w:hint="cs"/>
          <w:sz w:val="32"/>
          <w:szCs w:val="32"/>
          <w:rtl/>
        </w:rPr>
        <w:t>برامج التجسس</w:t>
      </w:r>
      <w:r w:rsidR="000A7E2C">
        <w:rPr>
          <w:rFonts w:asciiTheme="minorBidi" w:hAnsiTheme="minorBidi" w:hint="cs"/>
          <w:sz w:val="32"/>
          <w:szCs w:val="32"/>
          <w:rtl/>
        </w:rPr>
        <w:t xml:space="preserve"> - </w:t>
      </w:r>
      <w:r w:rsidR="00A63591">
        <w:rPr>
          <w:rFonts w:asciiTheme="minorBidi" w:hAnsiTheme="minorBidi" w:hint="cs"/>
          <w:sz w:val="32"/>
          <w:szCs w:val="32"/>
          <w:rtl/>
        </w:rPr>
        <w:t>طرق مكافحة برامج التجسس</w:t>
      </w:r>
      <w:r w:rsidRPr="00A245F7">
        <w:rPr>
          <w:rFonts w:asciiTheme="minorBidi" w:hAnsiTheme="minorBidi" w:hint="cs"/>
          <w:sz w:val="32"/>
          <w:szCs w:val="32"/>
          <w:rtl/>
        </w:rPr>
        <w:t>)</w:t>
      </w:r>
    </w:p>
    <w:p w:rsidR="000A7E2C" w:rsidRPr="000A7E2C" w:rsidRDefault="000A7E2C" w:rsidP="004D5D0A">
      <w:pPr>
        <w:spacing w:after="0" w:line="360" w:lineRule="auto"/>
        <w:rPr>
          <w:rFonts w:asciiTheme="minorBidi" w:hAnsiTheme="minorBidi" w:hint="cs"/>
          <w:b/>
          <w:bCs/>
          <w:sz w:val="8"/>
          <w:szCs w:val="8"/>
          <w:rtl/>
        </w:rPr>
      </w:pPr>
    </w:p>
    <w:p w:rsidR="00A63591" w:rsidRPr="00C20006" w:rsidRDefault="00A63591" w:rsidP="004D5D0A">
      <w:pPr>
        <w:spacing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C20006">
        <w:rPr>
          <w:rFonts w:asciiTheme="minorBidi" w:hAnsiTheme="minorBidi" w:cs="Arial" w:hint="cs"/>
          <w:b/>
          <w:bCs/>
          <w:sz w:val="28"/>
          <w:szCs w:val="28"/>
          <w:rtl/>
        </w:rPr>
        <w:t>برامج</w:t>
      </w:r>
      <w:r w:rsidRPr="00C2000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8"/>
          <w:szCs w:val="28"/>
          <w:rtl/>
        </w:rPr>
        <w:t>التجسس</w:t>
      </w:r>
      <w:r w:rsidRPr="00C2000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8"/>
          <w:szCs w:val="28"/>
          <w:rtl/>
        </w:rPr>
        <w:t>وطرق</w:t>
      </w:r>
      <w:r w:rsidRPr="00C2000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8"/>
          <w:szCs w:val="28"/>
          <w:rtl/>
        </w:rPr>
        <w:t>مكافحتها</w:t>
      </w:r>
    </w:p>
    <w:p w:rsidR="00A63591" w:rsidRPr="00C20006" w:rsidRDefault="00A63591" w:rsidP="004D5D0A">
      <w:pPr>
        <w:spacing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مقدمة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C20006" w:rsidRPr="00C20006">
        <w:rPr>
          <w:rFonts w:asciiTheme="minorBidi" w:hAnsiTheme="minorBidi" w:hint="cs"/>
          <w:b/>
          <w:bCs/>
          <w:sz w:val="26"/>
          <w:szCs w:val="26"/>
          <w:rtl/>
        </w:rPr>
        <w:t>:</w:t>
      </w:r>
      <w:r w:rsidR="00C20006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خلال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السنوات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القليلة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الماضية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ظهرت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فئة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جديدة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البرامج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الماكرة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برامج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التجسس</w:t>
      </w:r>
      <w:r w:rsidR="00C20006">
        <w:rPr>
          <w:rFonts w:asciiTheme="minorBidi" w:hAnsiTheme="minorBidi" w:cs="Arial" w:hint="cs"/>
          <w:sz w:val="26"/>
          <w:szCs w:val="26"/>
          <w:rtl/>
        </w:rPr>
        <w:t xml:space="preserve">, </w:t>
      </w:r>
      <w:r w:rsidRPr="00D752B8">
        <w:rPr>
          <w:rFonts w:asciiTheme="minorBidi" w:hAnsiTheme="minorBidi" w:cs="Arial" w:hint="cs"/>
          <w:sz w:val="26"/>
          <w:szCs w:val="26"/>
          <w:rtl/>
        </w:rPr>
        <w:t>وبرنامج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ليس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بفيروس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ولكن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فعله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أقوى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وأخطر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الفايروسات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والديدان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وأحصنة</w:t>
      </w:r>
      <w:r w:rsidR="00C20006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طروادة</w:t>
      </w:r>
      <w:r w:rsidR="00C20006">
        <w:rPr>
          <w:rFonts w:asciiTheme="minorBidi" w:hAnsiTheme="minorBidi" w:cs="Arial" w:hint="cs"/>
          <w:sz w:val="26"/>
          <w:szCs w:val="26"/>
          <w:rtl/>
        </w:rPr>
        <w:t>,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فبالرغم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عدم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تسببه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تلف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D752B8">
        <w:rPr>
          <w:rFonts w:asciiTheme="minorBidi" w:hAnsiTheme="minorBidi" w:cs="Arial" w:hint="cs"/>
          <w:sz w:val="26"/>
          <w:szCs w:val="26"/>
          <w:rtl/>
        </w:rPr>
        <w:t>إلا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أنه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يعمل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عمله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وراء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الكواليس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بكل</w:t>
      </w:r>
      <w:r w:rsidR="00C20006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هدوء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ودون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علم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D752B8">
        <w:rPr>
          <w:rFonts w:asciiTheme="minorBidi" w:hAnsiTheme="minorBidi" w:cs="Arial" w:hint="cs"/>
          <w:sz w:val="26"/>
          <w:szCs w:val="26"/>
          <w:rtl/>
        </w:rPr>
        <w:t>ويقوم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بنقل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لمالكه</w:t>
      </w:r>
      <w:r w:rsidR="00C20006">
        <w:rPr>
          <w:rFonts w:asciiTheme="minorBidi" w:hAnsiTheme="minorBidi" w:cs="Arial" w:hint="cs"/>
          <w:sz w:val="26"/>
          <w:szCs w:val="26"/>
          <w:rtl/>
        </w:rPr>
        <w:t xml:space="preserve">, </w:t>
      </w:r>
      <w:r w:rsidR="00C20006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وبرنامج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هو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عبارة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خدعة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ماكرة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مثله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في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ذلك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مثل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الفيروس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ولكن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بصورة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عامة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أقل</w:t>
      </w:r>
      <w:r w:rsidR="00C20006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شهرة</w:t>
      </w:r>
      <w:r w:rsidRPr="00D752B8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Pr="00C20006" w:rsidRDefault="00A63591" w:rsidP="009E5F16">
      <w:pPr>
        <w:pStyle w:val="a6"/>
        <w:numPr>
          <w:ilvl w:val="0"/>
          <w:numId w:val="1"/>
        </w:numPr>
        <w:spacing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تعريف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برنامج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التجسس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</w:p>
    <w:p w:rsidR="00A63591" w:rsidRPr="00C20006" w:rsidRDefault="00A63591" w:rsidP="009E5F16">
      <w:pPr>
        <w:pStyle w:val="a6"/>
        <w:numPr>
          <w:ilvl w:val="0"/>
          <w:numId w:val="2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C20006">
        <w:rPr>
          <w:rFonts w:asciiTheme="minorBidi" w:hAnsiTheme="minorBidi" w:cs="Arial" w:hint="cs"/>
          <w:sz w:val="26"/>
          <w:szCs w:val="26"/>
          <w:rtl/>
        </w:rPr>
        <w:t>يعتبر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تعريف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proofErr w:type="spellStart"/>
      <w:r w:rsidRPr="00C20006">
        <w:rPr>
          <w:rFonts w:asciiTheme="minorBidi" w:hAnsiTheme="minorBidi" w:cs="Arial" w:hint="cs"/>
          <w:sz w:val="26"/>
          <w:szCs w:val="26"/>
          <w:rtl/>
        </w:rPr>
        <w:t>ويبوديا</w:t>
      </w:r>
      <w:proofErr w:type="spellEnd"/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لبرنامج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أفضل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التعاريف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الموجودة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حيث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عرّفه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بأنه</w:t>
      </w:r>
      <w:r w:rsidR="00C20006" w:rsidRPr="00C2000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" </w:t>
      </w:r>
      <w:r w:rsidRPr="00C20006">
        <w:rPr>
          <w:rFonts w:asciiTheme="minorBidi" w:hAnsiTheme="minorBidi" w:cs="Arial" w:hint="cs"/>
          <w:sz w:val="26"/>
          <w:szCs w:val="26"/>
          <w:rtl/>
        </w:rPr>
        <w:t>أي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برنامج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يقوم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سراً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بالحصول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على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معلومات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عن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عن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طريق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الربط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="00C20006" w:rsidRPr="00C20006">
        <w:rPr>
          <w:rFonts w:asciiTheme="minorBidi" w:hAnsiTheme="minorBidi" w:cs="Arial" w:hint="cs"/>
          <w:sz w:val="26"/>
          <w:szCs w:val="26"/>
          <w:rtl/>
        </w:rPr>
        <w:t>بالأنترنت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وخاصة</w:t>
      </w:r>
      <w:r w:rsidR="00C20006" w:rsidRPr="00C2000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بدعاوى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دعائية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وإعلانية</w:t>
      </w:r>
      <w:r w:rsidRPr="00C20006">
        <w:rPr>
          <w:rFonts w:asciiTheme="minorBidi" w:hAnsiTheme="minorBidi" w:cs="Arial"/>
          <w:sz w:val="26"/>
          <w:szCs w:val="26"/>
          <w:rtl/>
        </w:rPr>
        <w:t>".</w:t>
      </w:r>
    </w:p>
    <w:p w:rsidR="00A63591" w:rsidRDefault="00A63591" w:rsidP="009E5F16">
      <w:pPr>
        <w:pStyle w:val="a6"/>
        <w:numPr>
          <w:ilvl w:val="0"/>
          <w:numId w:val="2"/>
        </w:numPr>
        <w:spacing w:after="0" w:line="360" w:lineRule="auto"/>
        <w:rPr>
          <w:rFonts w:asciiTheme="minorBidi" w:hAnsiTheme="minorBidi" w:hint="cs"/>
          <w:sz w:val="26"/>
          <w:szCs w:val="26"/>
        </w:rPr>
      </w:pPr>
      <w:r w:rsidRPr="00C20006">
        <w:rPr>
          <w:rFonts w:asciiTheme="minorBidi" w:hAnsiTheme="minorBidi" w:cs="Arial" w:hint="cs"/>
          <w:sz w:val="26"/>
          <w:szCs w:val="26"/>
          <w:rtl/>
        </w:rPr>
        <w:t>عادةً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يتم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تضمين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برامج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في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شكل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مكونات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مجانية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خفية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أو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برامج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مشاركة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يمكن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تنزيلها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من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شبكة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C20006">
        <w:rPr>
          <w:rFonts w:asciiTheme="minorBidi" w:hAnsiTheme="minorBidi" w:cs="Arial"/>
          <w:sz w:val="26"/>
          <w:szCs w:val="26"/>
          <w:rtl/>
        </w:rPr>
        <w:t>.</w:t>
      </w:r>
    </w:p>
    <w:p w:rsidR="00C20006" w:rsidRPr="00C20006" w:rsidRDefault="00C20006" w:rsidP="004D5D0A">
      <w:pPr>
        <w:pStyle w:val="a6"/>
        <w:spacing w:after="0" w:line="360" w:lineRule="auto"/>
        <w:rPr>
          <w:rFonts w:asciiTheme="minorBidi" w:hAnsiTheme="minorBidi"/>
          <w:sz w:val="26"/>
          <w:szCs w:val="26"/>
          <w:rtl/>
        </w:rPr>
      </w:pPr>
    </w:p>
    <w:p w:rsidR="00A63591" w:rsidRPr="00C20006" w:rsidRDefault="00A63591" w:rsidP="009E5F16">
      <w:pPr>
        <w:pStyle w:val="a6"/>
        <w:numPr>
          <w:ilvl w:val="0"/>
          <w:numId w:val="1"/>
        </w:numPr>
        <w:spacing w:after="0" w:line="360" w:lineRule="auto"/>
        <w:rPr>
          <w:rFonts w:asciiTheme="minorBidi" w:hAnsiTheme="minorBidi" w:hint="cs"/>
          <w:b/>
          <w:bCs/>
          <w:sz w:val="26"/>
          <w:szCs w:val="26"/>
          <w:rtl/>
        </w:rPr>
      </w:pP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يمكن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تصنيف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برامج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التجسس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إلى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نوعين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رئيسيين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: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برامج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رصد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وتسجيل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,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وبرامج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تتبع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. </w:t>
      </w:r>
    </w:p>
    <w:p w:rsidR="00C20006" w:rsidRPr="00C20006" w:rsidRDefault="00A63591" w:rsidP="009E5F16">
      <w:pPr>
        <w:pStyle w:val="a6"/>
        <w:numPr>
          <w:ilvl w:val="0"/>
          <w:numId w:val="3"/>
        </w:numPr>
        <w:spacing w:after="0" w:line="360" w:lineRule="auto"/>
        <w:ind w:left="991"/>
        <w:rPr>
          <w:rFonts w:asciiTheme="minorBidi" w:hAnsiTheme="minorBidi" w:hint="cs"/>
          <w:b/>
          <w:bCs/>
          <w:sz w:val="26"/>
          <w:szCs w:val="26"/>
        </w:rPr>
      </w:pP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برامج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الرصد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والتسجيل</w:t>
      </w:r>
    </w:p>
    <w:p w:rsidR="00C20006" w:rsidRPr="00C20006" w:rsidRDefault="00A63591" w:rsidP="009E5F16">
      <w:pPr>
        <w:pStyle w:val="a6"/>
        <w:numPr>
          <w:ilvl w:val="0"/>
          <w:numId w:val="4"/>
        </w:numPr>
        <w:spacing w:after="0" w:line="360" w:lineRule="auto"/>
        <w:rPr>
          <w:rFonts w:asciiTheme="minorBidi" w:hAnsiTheme="minorBidi" w:hint="cs"/>
          <w:b/>
          <w:bCs/>
          <w:sz w:val="26"/>
          <w:szCs w:val="26"/>
        </w:rPr>
      </w:pPr>
      <w:r w:rsidRPr="00C20006">
        <w:rPr>
          <w:rFonts w:asciiTheme="minorBidi" w:hAnsiTheme="minorBidi" w:cs="Arial" w:hint="cs"/>
          <w:sz w:val="26"/>
          <w:szCs w:val="26"/>
          <w:rtl/>
        </w:rPr>
        <w:t>النوع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المعروف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من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برامج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الرصد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والتسجيل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هو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مسجل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أو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راصد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المفاتيح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="00C20006" w:rsidRPr="00C20006">
        <w:rPr>
          <w:rFonts w:asciiTheme="minorBidi" w:hAnsiTheme="minorBidi" w:cs="Arial" w:hint="cs"/>
          <w:sz w:val="26"/>
          <w:szCs w:val="26"/>
          <w:rtl/>
        </w:rPr>
        <w:t>(</w:t>
      </w:r>
      <w:r w:rsidRPr="00C20006">
        <w:rPr>
          <w:rFonts w:asciiTheme="minorBidi" w:hAnsiTheme="minorBidi" w:cs="Arial" w:hint="cs"/>
          <w:sz w:val="26"/>
          <w:szCs w:val="26"/>
          <w:rtl/>
        </w:rPr>
        <w:t>من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لوحة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المفاتيح</w:t>
      </w:r>
      <w:r w:rsidR="00C20006" w:rsidRPr="00C20006">
        <w:rPr>
          <w:rFonts w:asciiTheme="minorBidi" w:hAnsiTheme="minorBidi" w:cs="Arial" w:hint="cs"/>
          <w:sz w:val="26"/>
          <w:szCs w:val="26"/>
          <w:rtl/>
        </w:rPr>
        <w:t>)</w:t>
      </w:r>
      <w:r w:rsidR="00C20006" w:rsidRPr="00C2000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وحركات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الفأرة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وهي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أكثر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الأنواع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شيوعا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وإزعاجا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في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عملية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سرقة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كلمات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السر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وأرقام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بطاقات</w:t>
      </w:r>
      <w:r w:rsidR="00C20006" w:rsidRPr="00C20006">
        <w:rPr>
          <w:rFonts w:asciiTheme="minorBidi" w:hAnsiTheme="minorBidi" w:hint="cs"/>
          <w:sz w:val="26"/>
          <w:szCs w:val="26"/>
          <w:rtl/>
        </w:rPr>
        <w:t xml:space="preserve"> </w:t>
      </w:r>
      <w:r w:rsidR="00C20006" w:rsidRPr="00C20006">
        <w:rPr>
          <w:rFonts w:asciiTheme="minorBidi" w:hAnsiTheme="minorBidi" w:cs="Arial" w:hint="cs"/>
          <w:sz w:val="26"/>
          <w:szCs w:val="26"/>
          <w:rtl/>
        </w:rPr>
        <w:t>الائتمان</w:t>
      </w:r>
      <w:r w:rsidRPr="00C20006">
        <w:rPr>
          <w:rFonts w:asciiTheme="minorBidi" w:hAnsiTheme="minorBidi" w:cs="Arial"/>
          <w:sz w:val="26"/>
          <w:szCs w:val="26"/>
          <w:rtl/>
        </w:rPr>
        <w:t>.</w:t>
      </w:r>
    </w:p>
    <w:p w:rsidR="00C20006" w:rsidRPr="00C20006" w:rsidRDefault="00A63591" w:rsidP="009E5F16">
      <w:pPr>
        <w:pStyle w:val="a6"/>
        <w:numPr>
          <w:ilvl w:val="0"/>
          <w:numId w:val="4"/>
        </w:numPr>
        <w:spacing w:after="0" w:line="360" w:lineRule="auto"/>
        <w:rPr>
          <w:rFonts w:asciiTheme="minorBidi" w:hAnsiTheme="minorBidi" w:hint="cs"/>
          <w:b/>
          <w:bCs/>
          <w:sz w:val="26"/>
          <w:szCs w:val="26"/>
        </w:rPr>
      </w:pPr>
      <w:r w:rsidRPr="00C20006">
        <w:rPr>
          <w:rFonts w:asciiTheme="minorBidi" w:hAnsiTheme="minorBidi" w:cs="Arial" w:hint="cs"/>
          <w:sz w:val="26"/>
          <w:szCs w:val="26"/>
          <w:rtl/>
        </w:rPr>
        <w:t>يعمل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في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صمت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في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الخلف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ويقوم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بتسجيل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ضغطات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المفاتيح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وحركات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الفأرة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لكي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يعيد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ترتيب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="00C20006" w:rsidRPr="00C20006">
        <w:rPr>
          <w:rFonts w:asciiTheme="minorBidi" w:hAnsiTheme="minorBidi" w:hint="cs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وتكوين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ما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يقوم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بفعله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C20006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Pr="00C20006" w:rsidRDefault="00A63591" w:rsidP="009E5F16">
      <w:pPr>
        <w:pStyle w:val="a6"/>
        <w:numPr>
          <w:ilvl w:val="0"/>
          <w:numId w:val="4"/>
        </w:numPr>
        <w:spacing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C20006">
        <w:rPr>
          <w:rFonts w:asciiTheme="minorBidi" w:hAnsiTheme="minorBidi" w:cs="Arial" w:hint="cs"/>
          <w:sz w:val="26"/>
          <w:szCs w:val="26"/>
          <w:rtl/>
        </w:rPr>
        <w:t>هناك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أيضا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راصدات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ومسجلات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للبريد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الإلكتروني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والدردشة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C20006" w:rsidRPr="00C20006" w:rsidRDefault="00A63591" w:rsidP="009E5F16">
      <w:pPr>
        <w:pStyle w:val="a6"/>
        <w:numPr>
          <w:ilvl w:val="0"/>
          <w:numId w:val="3"/>
        </w:numPr>
        <w:spacing w:after="0" w:line="360" w:lineRule="auto"/>
        <w:rPr>
          <w:rFonts w:asciiTheme="minorBidi" w:hAnsiTheme="minorBidi" w:hint="cs"/>
          <w:b/>
          <w:bCs/>
          <w:sz w:val="26"/>
          <w:szCs w:val="26"/>
        </w:rPr>
      </w:pP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برامج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التتبع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C20006"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(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المتتبعات</w:t>
      </w:r>
      <w:r w:rsidR="00C20006"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)</w:t>
      </w:r>
    </w:p>
    <w:p w:rsidR="00A63591" w:rsidRDefault="00A63591" w:rsidP="009E5F16">
      <w:pPr>
        <w:pStyle w:val="a6"/>
        <w:numPr>
          <w:ilvl w:val="0"/>
          <w:numId w:val="4"/>
        </w:numPr>
        <w:spacing w:after="0" w:line="360" w:lineRule="auto"/>
        <w:rPr>
          <w:rFonts w:asciiTheme="minorBidi" w:hAnsiTheme="minorBidi" w:hint="cs"/>
          <w:b/>
          <w:bCs/>
          <w:sz w:val="26"/>
          <w:szCs w:val="26"/>
        </w:rPr>
      </w:pPr>
      <w:r w:rsidRPr="00C20006">
        <w:rPr>
          <w:rFonts w:asciiTheme="minorBidi" w:hAnsiTheme="minorBidi" w:cs="Arial" w:hint="cs"/>
          <w:sz w:val="26"/>
          <w:szCs w:val="26"/>
          <w:rtl/>
        </w:rPr>
        <w:t>تقوم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بمراقبة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عادات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الاستخدام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وأنماطه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وتخزينها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كبيانات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إحصائية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بهدف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عمل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التقارير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بناءً</w:t>
      </w:r>
      <w:r w:rsidRPr="00C2000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sz w:val="26"/>
          <w:szCs w:val="26"/>
          <w:rtl/>
        </w:rPr>
        <w:t>عليها</w:t>
      </w:r>
    </w:p>
    <w:p w:rsidR="00C20006" w:rsidRPr="00C20006" w:rsidRDefault="00C20006" w:rsidP="004D5D0A">
      <w:pPr>
        <w:pStyle w:val="a6"/>
        <w:spacing w:after="0" w:line="360" w:lineRule="auto"/>
        <w:ind w:left="1351"/>
        <w:rPr>
          <w:rFonts w:asciiTheme="minorBidi" w:hAnsiTheme="minorBidi"/>
          <w:b/>
          <w:bCs/>
          <w:sz w:val="26"/>
          <w:szCs w:val="26"/>
          <w:rtl/>
        </w:rPr>
      </w:pPr>
    </w:p>
    <w:p w:rsidR="00A63591" w:rsidRPr="00C20006" w:rsidRDefault="00A63591" w:rsidP="009E5F16">
      <w:pPr>
        <w:pStyle w:val="a6"/>
        <w:numPr>
          <w:ilvl w:val="0"/>
          <w:numId w:val="5"/>
        </w:numPr>
        <w:spacing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طريقة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عمل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برنامج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C20006">
        <w:rPr>
          <w:rFonts w:asciiTheme="minorBidi" w:hAnsiTheme="minorBidi" w:cs="Arial" w:hint="cs"/>
          <w:b/>
          <w:bCs/>
          <w:sz w:val="26"/>
          <w:szCs w:val="26"/>
          <w:rtl/>
        </w:rPr>
        <w:t>التجسس</w:t>
      </w:r>
      <w:r w:rsidRPr="00C2000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</w:p>
    <w:p w:rsidR="00A63591" w:rsidRPr="004D5D0A" w:rsidRDefault="00A63591" w:rsidP="009E5F16">
      <w:pPr>
        <w:pStyle w:val="a6"/>
        <w:numPr>
          <w:ilvl w:val="0"/>
          <w:numId w:val="6"/>
        </w:numPr>
        <w:spacing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  <w:r w:rsidRPr="004D5D0A">
        <w:rPr>
          <w:rFonts w:asciiTheme="minorBidi" w:hAnsiTheme="minorBidi" w:cs="Arial" w:hint="cs"/>
          <w:sz w:val="26"/>
          <w:szCs w:val="26"/>
          <w:rtl/>
        </w:rPr>
        <w:t>تقوم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الفيروسات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بإتلاف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على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جهاز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الحاسب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="004D5D0A" w:rsidRPr="004D5D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الآلي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ونسخ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نفسها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proofErr w:type="spellStart"/>
      <w:r w:rsidRPr="004D5D0A">
        <w:rPr>
          <w:rFonts w:asciiTheme="minorBidi" w:hAnsiTheme="minorBidi" w:cs="Arial" w:hint="cs"/>
          <w:sz w:val="26"/>
          <w:szCs w:val="26"/>
          <w:rtl/>
        </w:rPr>
        <w:t>ذاتيا</w:t>
      </w:r>
      <w:r w:rsidRPr="004D5D0A">
        <w:rPr>
          <w:rFonts w:asciiTheme="minorBidi" w:hAnsiTheme="minorBidi" w:cs="Arial"/>
          <w:sz w:val="26"/>
          <w:szCs w:val="26"/>
          <w:rtl/>
        </w:rPr>
        <w:t>,ً</w:t>
      </w:r>
      <w:proofErr w:type="spellEnd"/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في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حين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تعمل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برامج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خلسة</w:t>
      </w:r>
      <w:r w:rsidR="004D5D0A" w:rsidRPr="004D5D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ولا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تتلف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بل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تتجسس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عليها</w:t>
      </w:r>
      <w:r w:rsidRPr="004D5D0A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Pr="004D5D0A" w:rsidRDefault="00A63591" w:rsidP="009E5F16">
      <w:pPr>
        <w:pStyle w:val="a6"/>
        <w:numPr>
          <w:ilvl w:val="0"/>
          <w:numId w:val="6"/>
        </w:numPr>
        <w:spacing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  <w:r w:rsidRPr="004D5D0A">
        <w:rPr>
          <w:rFonts w:asciiTheme="minorBidi" w:hAnsiTheme="minorBidi" w:cs="Arial" w:hint="cs"/>
          <w:sz w:val="26"/>
          <w:szCs w:val="26"/>
          <w:rtl/>
        </w:rPr>
        <w:t>يمكن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لبرامج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أن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تقوم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بنسخ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نفسها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على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الجهاز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وتعمل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كمهمة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خلفية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4D5D0A">
        <w:rPr>
          <w:rFonts w:asciiTheme="minorBidi" w:hAnsiTheme="minorBidi" w:cs="Arial" w:hint="cs"/>
          <w:sz w:val="26"/>
          <w:szCs w:val="26"/>
          <w:rtl/>
        </w:rPr>
        <w:t>وتنقل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السرية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الخاصة</w:t>
      </w:r>
      <w:r w:rsidR="004D5D0A" w:rsidRPr="004D5D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بالمستخدم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لمالكها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دون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علم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4D5D0A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Pr="004D5D0A" w:rsidRDefault="00A63591" w:rsidP="009E5F16">
      <w:pPr>
        <w:pStyle w:val="a6"/>
        <w:numPr>
          <w:ilvl w:val="0"/>
          <w:numId w:val="6"/>
        </w:numPr>
        <w:spacing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  <w:r w:rsidRPr="004D5D0A">
        <w:rPr>
          <w:rFonts w:asciiTheme="minorBidi" w:hAnsiTheme="minorBidi" w:cs="Arial" w:hint="cs"/>
          <w:sz w:val="26"/>
          <w:szCs w:val="26"/>
          <w:rtl/>
        </w:rPr>
        <w:t>يمكن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لبرنامج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البقاء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في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أي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صورة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أو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شكل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من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أشكال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البرامج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القابلة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للتنفيذ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بما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في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ذلك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التطبيقات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مثل</w:t>
      </w:r>
      <w:r w:rsidR="004D5D0A" w:rsidRPr="004D5D0A">
        <w:rPr>
          <w:rFonts w:asciiTheme="minorBidi" w:hAnsiTheme="minorBidi" w:hint="cs"/>
          <w:sz w:val="26"/>
          <w:szCs w:val="26"/>
          <w:rtl/>
        </w:rPr>
        <w:t xml:space="preserve"> (</w:t>
      </w:r>
      <w:r w:rsidR="004D5D0A" w:rsidRPr="004D5D0A">
        <w:rPr>
          <w:rFonts w:asciiTheme="minorBidi" w:hAnsiTheme="minorBidi"/>
          <w:sz w:val="26"/>
          <w:szCs w:val="26"/>
        </w:rPr>
        <w:t>ActiveX, Plug-in</w:t>
      </w:r>
      <w:r w:rsidR="004D5D0A" w:rsidRPr="004D5D0A">
        <w:rPr>
          <w:rFonts w:asciiTheme="minorBidi" w:hAnsiTheme="minorBidi" w:hint="cs"/>
          <w:sz w:val="26"/>
          <w:szCs w:val="26"/>
          <w:rtl/>
        </w:rPr>
        <w:t>) أو أكواد (</w:t>
      </w:r>
      <w:r w:rsidR="004D5D0A" w:rsidRPr="004D5D0A">
        <w:rPr>
          <w:rFonts w:asciiTheme="minorBidi" w:hAnsiTheme="minorBidi"/>
          <w:sz w:val="26"/>
          <w:szCs w:val="26"/>
        </w:rPr>
        <w:t>Applets</w:t>
      </w:r>
      <w:r w:rsidR="004D5D0A" w:rsidRPr="004D5D0A">
        <w:rPr>
          <w:rFonts w:asciiTheme="minorBidi" w:hAnsiTheme="minorBidi" w:hint="cs"/>
          <w:sz w:val="26"/>
          <w:szCs w:val="26"/>
          <w:rtl/>
        </w:rPr>
        <w:t>) .</w:t>
      </w:r>
    </w:p>
    <w:p w:rsidR="004D5D0A" w:rsidRDefault="004D5D0A" w:rsidP="004D5D0A">
      <w:pPr>
        <w:spacing w:after="0" w:line="360" w:lineRule="auto"/>
        <w:rPr>
          <w:rFonts w:asciiTheme="minorBidi" w:hAnsiTheme="minorBidi" w:cs="Arial" w:hint="cs"/>
          <w:b/>
          <w:bCs/>
          <w:sz w:val="28"/>
          <w:szCs w:val="28"/>
          <w:rtl/>
        </w:rPr>
      </w:pPr>
    </w:p>
    <w:p w:rsidR="004D5D0A" w:rsidRDefault="004D5D0A" w:rsidP="004D5D0A">
      <w:pPr>
        <w:spacing w:after="0" w:line="360" w:lineRule="auto"/>
        <w:rPr>
          <w:rFonts w:asciiTheme="minorBidi" w:hAnsiTheme="minorBidi" w:cs="Arial" w:hint="cs"/>
          <w:b/>
          <w:bCs/>
          <w:sz w:val="28"/>
          <w:szCs w:val="28"/>
          <w:rtl/>
        </w:rPr>
      </w:pPr>
    </w:p>
    <w:p w:rsidR="00A63591" w:rsidRPr="004D5D0A" w:rsidRDefault="00A63591" w:rsidP="009E5F16">
      <w:pPr>
        <w:pStyle w:val="a6"/>
        <w:numPr>
          <w:ilvl w:val="0"/>
          <w:numId w:val="5"/>
        </w:numPr>
        <w:spacing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4D5D0A">
        <w:rPr>
          <w:rFonts w:asciiTheme="minorBidi" w:hAnsiTheme="minorBidi" w:cs="Arial" w:hint="cs"/>
          <w:b/>
          <w:bCs/>
          <w:sz w:val="28"/>
          <w:szCs w:val="28"/>
          <w:rtl/>
        </w:rPr>
        <w:lastRenderedPageBreak/>
        <w:t>لدى</w:t>
      </w:r>
      <w:r w:rsidRPr="004D5D0A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4D5D0A">
        <w:rPr>
          <w:rFonts w:asciiTheme="minorBidi" w:hAnsiTheme="minorBidi" w:cs="Arial" w:hint="cs"/>
          <w:b/>
          <w:bCs/>
          <w:sz w:val="28"/>
          <w:szCs w:val="28"/>
          <w:rtl/>
        </w:rPr>
        <w:t>برنامج</w:t>
      </w:r>
      <w:r w:rsidRPr="004D5D0A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4D5D0A">
        <w:rPr>
          <w:rFonts w:asciiTheme="minorBidi" w:hAnsiTheme="minorBidi" w:cs="Arial" w:hint="cs"/>
          <w:b/>
          <w:bCs/>
          <w:sz w:val="28"/>
          <w:szCs w:val="28"/>
          <w:rtl/>
        </w:rPr>
        <w:t>التجسس</w:t>
      </w:r>
      <w:r w:rsidRPr="004D5D0A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4D5D0A">
        <w:rPr>
          <w:rFonts w:asciiTheme="minorBidi" w:hAnsiTheme="minorBidi" w:cs="Arial" w:hint="cs"/>
          <w:b/>
          <w:bCs/>
          <w:sz w:val="28"/>
          <w:szCs w:val="28"/>
          <w:rtl/>
        </w:rPr>
        <w:t>مكونان</w:t>
      </w:r>
      <w:r w:rsidRPr="004D5D0A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4D5D0A">
        <w:rPr>
          <w:rFonts w:asciiTheme="minorBidi" w:hAnsiTheme="minorBidi" w:cs="Arial" w:hint="cs"/>
          <w:b/>
          <w:bCs/>
          <w:sz w:val="28"/>
          <w:szCs w:val="28"/>
          <w:rtl/>
        </w:rPr>
        <w:t>أساسيان</w:t>
      </w:r>
      <w:r w:rsidRPr="004D5D0A">
        <w:rPr>
          <w:rFonts w:asciiTheme="minorBidi" w:hAnsiTheme="minorBidi" w:cs="Arial"/>
          <w:b/>
          <w:bCs/>
          <w:sz w:val="28"/>
          <w:szCs w:val="28"/>
          <w:rtl/>
        </w:rPr>
        <w:t xml:space="preserve">: </w:t>
      </w:r>
    </w:p>
    <w:p w:rsidR="00A63591" w:rsidRPr="004D5D0A" w:rsidRDefault="00A63591" w:rsidP="009E5F16">
      <w:pPr>
        <w:pStyle w:val="a6"/>
        <w:numPr>
          <w:ilvl w:val="0"/>
          <w:numId w:val="7"/>
        </w:numPr>
        <w:spacing w:after="0" w:line="360" w:lineRule="auto"/>
        <w:ind w:left="1417"/>
        <w:rPr>
          <w:rFonts w:asciiTheme="minorBidi" w:hAnsiTheme="minorBidi"/>
          <w:sz w:val="26"/>
          <w:szCs w:val="26"/>
          <w:rtl/>
        </w:rPr>
      </w:pPr>
      <w:r w:rsidRPr="004D5D0A">
        <w:rPr>
          <w:rFonts w:asciiTheme="minorBidi" w:hAnsiTheme="minorBidi" w:cs="Arial" w:hint="cs"/>
          <w:sz w:val="26"/>
          <w:szCs w:val="26"/>
          <w:rtl/>
        </w:rPr>
        <w:t>جزء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في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الواجهة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الأمامية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وهو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برنامج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عادي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يعمل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في</w:t>
      </w:r>
      <w:r w:rsidR="004D5D0A" w:rsidRPr="004D5D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العلن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ويوفر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وظائف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مفيدة</w:t>
      </w:r>
      <w:r w:rsidRPr="004D5D0A">
        <w:rPr>
          <w:rFonts w:asciiTheme="minorBidi" w:hAnsiTheme="minorBidi" w:cs="Arial"/>
          <w:sz w:val="26"/>
          <w:szCs w:val="26"/>
          <w:rtl/>
        </w:rPr>
        <w:t>,</w:t>
      </w:r>
    </w:p>
    <w:p w:rsidR="00A63591" w:rsidRDefault="00A63591" w:rsidP="009E5F16">
      <w:pPr>
        <w:pStyle w:val="a6"/>
        <w:numPr>
          <w:ilvl w:val="0"/>
          <w:numId w:val="7"/>
        </w:numPr>
        <w:spacing w:after="0" w:line="360" w:lineRule="auto"/>
        <w:ind w:left="1417"/>
        <w:rPr>
          <w:rFonts w:asciiTheme="minorBidi" w:hAnsiTheme="minorBidi" w:hint="cs"/>
          <w:sz w:val="26"/>
          <w:szCs w:val="26"/>
        </w:rPr>
      </w:pPr>
      <w:r w:rsidRPr="004D5D0A">
        <w:rPr>
          <w:rFonts w:asciiTheme="minorBidi" w:hAnsiTheme="minorBidi" w:cs="Arial" w:hint="cs"/>
          <w:sz w:val="26"/>
          <w:szCs w:val="26"/>
          <w:rtl/>
        </w:rPr>
        <w:t>جزء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في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الخلف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وهو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برنامج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تجسس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يراقب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وينقل</w:t>
      </w:r>
      <w:r w:rsidR="004D5D0A" w:rsidRPr="004D5D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4D5D0A">
        <w:rPr>
          <w:rFonts w:asciiTheme="minorBidi" w:hAnsiTheme="minorBidi" w:cs="Arial"/>
          <w:sz w:val="26"/>
          <w:szCs w:val="26"/>
          <w:rtl/>
        </w:rPr>
        <w:t>.</w:t>
      </w:r>
    </w:p>
    <w:p w:rsidR="004D5D0A" w:rsidRPr="004D5D0A" w:rsidRDefault="004D5D0A" w:rsidP="004D5D0A">
      <w:pPr>
        <w:pStyle w:val="a6"/>
        <w:spacing w:after="0" w:line="360" w:lineRule="auto"/>
        <w:ind w:left="1417"/>
        <w:rPr>
          <w:rFonts w:asciiTheme="minorBidi" w:hAnsiTheme="minorBidi"/>
          <w:sz w:val="16"/>
          <w:szCs w:val="16"/>
          <w:rtl/>
        </w:rPr>
      </w:pPr>
    </w:p>
    <w:p w:rsidR="00A63591" w:rsidRPr="004D5D0A" w:rsidRDefault="00A63591" w:rsidP="009E5F16">
      <w:pPr>
        <w:pStyle w:val="a6"/>
        <w:numPr>
          <w:ilvl w:val="0"/>
          <w:numId w:val="8"/>
        </w:numPr>
        <w:spacing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  <w:r w:rsidRPr="004D5D0A">
        <w:rPr>
          <w:rFonts w:asciiTheme="minorBidi" w:hAnsiTheme="minorBidi" w:cs="Arial" w:hint="cs"/>
          <w:sz w:val="26"/>
          <w:szCs w:val="26"/>
          <w:rtl/>
        </w:rPr>
        <w:t>عادة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لا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تقوم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برامج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بجمع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الشخصية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فقط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4D5D0A">
        <w:rPr>
          <w:rFonts w:asciiTheme="minorBidi" w:hAnsiTheme="minorBidi" w:cs="Arial" w:hint="cs"/>
          <w:sz w:val="26"/>
          <w:szCs w:val="26"/>
          <w:rtl/>
        </w:rPr>
        <w:t>ولكن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بالإضافة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إلى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ذلك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تجمع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="004D5D0A" w:rsidRPr="004D5D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الديموغرافية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وعادات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التصفح</w:t>
      </w:r>
      <w:r w:rsidRPr="004D5D0A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Pr="004D5D0A" w:rsidRDefault="00A63591" w:rsidP="009E5F16">
      <w:pPr>
        <w:pStyle w:val="a6"/>
        <w:numPr>
          <w:ilvl w:val="0"/>
          <w:numId w:val="8"/>
        </w:numPr>
        <w:spacing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  <w:r w:rsidRPr="004D5D0A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المتحصل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عليها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من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المحتمل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أن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يتم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بيعها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وإضافتها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لقواعد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الأخرى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لبناء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سجلات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عن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="004D5D0A" w:rsidRPr="004D5D0A">
        <w:rPr>
          <w:rFonts w:asciiTheme="minorBidi" w:hAnsiTheme="minorBidi" w:hint="cs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وعادات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استخدامه</w:t>
      </w:r>
      <w:r w:rsidRPr="004D5D0A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Default="00A63591" w:rsidP="009E5F16">
      <w:pPr>
        <w:pStyle w:val="a6"/>
        <w:numPr>
          <w:ilvl w:val="0"/>
          <w:numId w:val="8"/>
        </w:numPr>
        <w:spacing w:after="0" w:line="360" w:lineRule="auto"/>
        <w:ind w:left="1275"/>
        <w:rPr>
          <w:rFonts w:asciiTheme="minorBidi" w:hAnsiTheme="minorBidi" w:hint="cs"/>
          <w:sz w:val="26"/>
          <w:szCs w:val="26"/>
        </w:rPr>
      </w:pPr>
      <w:r w:rsidRPr="004D5D0A">
        <w:rPr>
          <w:rFonts w:asciiTheme="minorBidi" w:hAnsiTheme="minorBidi" w:cs="Arial" w:hint="cs"/>
          <w:sz w:val="26"/>
          <w:szCs w:val="26"/>
          <w:rtl/>
        </w:rPr>
        <w:t>يقوم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البرنامج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="004D5D0A" w:rsidRPr="004D5D0A">
        <w:rPr>
          <w:rFonts w:asciiTheme="minorBidi" w:hAnsiTheme="minorBidi" w:cs="Arial" w:hint="cs"/>
          <w:sz w:val="26"/>
          <w:szCs w:val="26"/>
          <w:rtl/>
        </w:rPr>
        <w:t>(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الذي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في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جهاز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الضحية</w:t>
      </w:r>
      <w:r w:rsidR="004D5D0A" w:rsidRPr="004D5D0A">
        <w:rPr>
          <w:rFonts w:asciiTheme="minorBidi" w:hAnsiTheme="minorBidi" w:cs="Arial" w:hint="cs"/>
          <w:sz w:val="26"/>
          <w:szCs w:val="26"/>
          <w:rtl/>
        </w:rPr>
        <w:t>)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في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كل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مرة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بنسخ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من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جهاز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الضحية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بغرض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تحديث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سجل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الضحية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لدى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مالك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برنامج</w:t>
      </w:r>
      <w:r w:rsidRPr="004D5D0A">
        <w:rPr>
          <w:rFonts w:asciiTheme="minorBidi" w:hAnsiTheme="minorBidi" w:cs="Arial"/>
          <w:sz w:val="26"/>
          <w:szCs w:val="26"/>
          <w:rtl/>
        </w:rPr>
        <w:t xml:space="preserve"> </w:t>
      </w:r>
      <w:r w:rsidRPr="004D5D0A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4D5D0A">
        <w:rPr>
          <w:rFonts w:asciiTheme="minorBidi" w:hAnsiTheme="minorBidi" w:cs="Arial"/>
          <w:sz w:val="26"/>
          <w:szCs w:val="26"/>
          <w:rtl/>
        </w:rPr>
        <w:t>.</w:t>
      </w:r>
    </w:p>
    <w:p w:rsidR="00B30776" w:rsidRPr="004D5D0A" w:rsidRDefault="00B30776" w:rsidP="00B30776">
      <w:pPr>
        <w:pStyle w:val="a6"/>
        <w:spacing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</w:p>
    <w:p w:rsidR="00A63591" w:rsidRPr="00B30776" w:rsidRDefault="00A63591" w:rsidP="009E5F16">
      <w:pPr>
        <w:pStyle w:val="a6"/>
        <w:numPr>
          <w:ilvl w:val="0"/>
          <w:numId w:val="5"/>
        </w:numPr>
        <w:spacing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أعراض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وجود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برامج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التجسس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وطرق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انتقالها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="00B30776" w:rsidRPr="00B30776">
        <w:rPr>
          <w:rFonts w:asciiTheme="minorBidi" w:hAnsiTheme="minorBidi" w:hint="cs"/>
          <w:b/>
          <w:bCs/>
          <w:sz w:val="26"/>
          <w:szCs w:val="26"/>
          <w:rtl/>
        </w:rPr>
        <w:t>:</w:t>
      </w:r>
    </w:p>
    <w:p w:rsidR="00A63591" w:rsidRPr="00B30776" w:rsidRDefault="00A63591" w:rsidP="009E5F16">
      <w:pPr>
        <w:pStyle w:val="a6"/>
        <w:numPr>
          <w:ilvl w:val="0"/>
          <w:numId w:val="9"/>
        </w:numPr>
        <w:spacing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نشاط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أعلى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الحد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المعتاد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A63591" w:rsidRPr="00B30776" w:rsidRDefault="00A63591" w:rsidP="009E5F16">
      <w:pPr>
        <w:pStyle w:val="a6"/>
        <w:numPr>
          <w:ilvl w:val="0"/>
          <w:numId w:val="9"/>
        </w:numPr>
        <w:spacing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القيام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بطلب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B30776" w:rsidRPr="00B30776">
        <w:rPr>
          <w:rFonts w:asciiTheme="minorBidi" w:hAnsiTheme="minorBidi" w:cs="Arial" w:hint="cs"/>
          <w:sz w:val="26"/>
          <w:szCs w:val="26"/>
          <w:rtl/>
        </w:rPr>
        <w:t>الاتصال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بالإنترنت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تلقائيا</w:t>
      </w:r>
      <w:r w:rsidR="00B30776" w:rsidRPr="00B30776">
        <w:rPr>
          <w:rFonts w:asciiTheme="minorBidi" w:hAnsiTheme="minorBidi" w:cs="Arial" w:hint="cs"/>
          <w:sz w:val="26"/>
          <w:szCs w:val="26"/>
          <w:rtl/>
        </w:rPr>
        <w:t>ً .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A63591" w:rsidRPr="00B30776" w:rsidRDefault="00A63591" w:rsidP="009E5F16">
      <w:pPr>
        <w:pStyle w:val="a6"/>
        <w:numPr>
          <w:ilvl w:val="0"/>
          <w:numId w:val="9"/>
        </w:numPr>
        <w:spacing w:after="0" w:line="360" w:lineRule="auto"/>
        <w:ind w:left="1275"/>
        <w:rPr>
          <w:rFonts w:asciiTheme="minorBidi" w:hAnsiTheme="minorBidi" w:hint="cs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ظهور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أشرطة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أدوات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غير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مألوفة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تتم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إضافتها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لمتصفح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A63591" w:rsidRPr="00B30776" w:rsidRDefault="00A63591" w:rsidP="009E5F16">
      <w:pPr>
        <w:pStyle w:val="a6"/>
        <w:numPr>
          <w:ilvl w:val="0"/>
          <w:numId w:val="9"/>
        </w:numPr>
        <w:spacing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اختيار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صفحة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بداية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لمتصفح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خلاف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الصفحة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التي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ضبط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المتصفح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عليها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قبل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A63591" w:rsidRPr="00B30776" w:rsidRDefault="00A63591" w:rsidP="009E5F16">
      <w:pPr>
        <w:pStyle w:val="a6"/>
        <w:numPr>
          <w:ilvl w:val="0"/>
          <w:numId w:val="9"/>
        </w:numPr>
        <w:spacing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أعراض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وجود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برامج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وطرق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انتقالها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B30776" w:rsidRDefault="00B30776" w:rsidP="004D5D0A">
      <w:pPr>
        <w:spacing w:after="0" w:line="360" w:lineRule="auto"/>
        <w:rPr>
          <w:rFonts w:asciiTheme="minorBidi" w:hAnsiTheme="minorBidi" w:cs="Arial" w:hint="cs"/>
          <w:sz w:val="26"/>
          <w:szCs w:val="26"/>
          <w:rtl/>
        </w:rPr>
      </w:pPr>
    </w:p>
    <w:p w:rsidR="00A63591" w:rsidRPr="00B30776" w:rsidRDefault="00A63591" w:rsidP="009E5F16">
      <w:pPr>
        <w:pStyle w:val="a6"/>
        <w:numPr>
          <w:ilvl w:val="0"/>
          <w:numId w:val="10"/>
        </w:numPr>
        <w:spacing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ومن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أشهر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الطرق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التي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تنتقل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بها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برامج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التجسس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طريقتين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هما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:</w:t>
      </w:r>
    </w:p>
    <w:p w:rsidR="00A63591" w:rsidRPr="00B30776" w:rsidRDefault="00A63591" w:rsidP="009E5F16">
      <w:pPr>
        <w:pStyle w:val="a6"/>
        <w:numPr>
          <w:ilvl w:val="0"/>
          <w:numId w:val="11"/>
        </w:numPr>
        <w:spacing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تظهر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وكأنها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برامج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نافعة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أو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عادية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حتى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يتم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تثبيتها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على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الحاسب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الآلي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قبل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وبعلمه</w:t>
      </w:r>
      <w:r w:rsidRPr="00B30776">
        <w:rPr>
          <w:rFonts w:asciiTheme="minorBidi" w:hAnsiTheme="minorBidi" w:cs="Arial"/>
          <w:sz w:val="26"/>
          <w:szCs w:val="26"/>
          <w:rtl/>
        </w:rPr>
        <w:t>.</w:t>
      </w:r>
    </w:p>
    <w:p w:rsidR="00B30776" w:rsidRDefault="00A63591" w:rsidP="009E5F16">
      <w:pPr>
        <w:pStyle w:val="a6"/>
        <w:numPr>
          <w:ilvl w:val="0"/>
          <w:numId w:val="11"/>
        </w:numPr>
        <w:spacing w:after="0" w:line="360" w:lineRule="auto"/>
        <w:ind w:left="1275"/>
        <w:rPr>
          <w:rFonts w:asciiTheme="minorBidi" w:hAnsiTheme="minorBidi" w:hint="cs"/>
          <w:sz w:val="26"/>
          <w:szCs w:val="26"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الاختفاء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في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برامج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أخرى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بحيث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يتم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تثبيتها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مع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تثبيت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هذه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البرنامج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دون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علم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B30776">
        <w:rPr>
          <w:rFonts w:asciiTheme="minorBidi" w:hAnsiTheme="minorBidi" w:cs="Arial"/>
          <w:sz w:val="26"/>
          <w:szCs w:val="26"/>
          <w:rtl/>
        </w:rPr>
        <w:t>.</w:t>
      </w:r>
    </w:p>
    <w:p w:rsidR="00B30776" w:rsidRPr="00B30776" w:rsidRDefault="00B30776" w:rsidP="00B30776">
      <w:pPr>
        <w:pStyle w:val="a6"/>
        <w:spacing w:after="0" w:line="360" w:lineRule="auto"/>
        <w:ind w:left="1275"/>
        <w:rPr>
          <w:rFonts w:asciiTheme="minorBidi" w:hAnsiTheme="minorBidi" w:hint="cs"/>
          <w:sz w:val="26"/>
          <w:szCs w:val="26"/>
        </w:rPr>
      </w:pPr>
    </w:p>
    <w:p w:rsidR="00A63591" w:rsidRPr="00B30776" w:rsidRDefault="00A63591" w:rsidP="009E5F16">
      <w:pPr>
        <w:pStyle w:val="a6"/>
        <w:numPr>
          <w:ilvl w:val="0"/>
          <w:numId w:val="12"/>
        </w:numPr>
        <w:spacing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مكافحة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برامج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التجسس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</w:p>
    <w:p w:rsidR="00B30776" w:rsidRPr="00B30776" w:rsidRDefault="00A63591" w:rsidP="009E5F16">
      <w:pPr>
        <w:pStyle w:val="a6"/>
        <w:numPr>
          <w:ilvl w:val="0"/>
          <w:numId w:val="9"/>
        </w:numPr>
        <w:spacing w:after="0" w:line="360" w:lineRule="auto"/>
        <w:ind w:left="991"/>
        <w:rPr>
          <w:rFonts w:asciiTheme="minorBidi" w:hAnsiTheme="minorBidi" w:hint="cs"/>
          <w:sz w:val="26"/>
          <w:szCs w:val="26"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من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أخطر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تقوم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به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برامج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هي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أنها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تقوم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بإزالة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برامج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مكافحة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B30776">
        <w:rPr>
          <w:rFonts w:asciiTheme="minorBidi" w:hAnsiTheme="minorBidi" w:cs="Arial"/>
          <w:sz w:val="26"/>
          <w:szCs w:val="26"/>
          <w:rtl/>
        </w:rPr>
        <w:t>.</w:t>
      </w:r>
      <w:r w:rsidR="00B30776" w:rsidRPr="00B30776">
        <w:rPr>
          <w:rFonts w:asciiTheme="minorBidi" w:hAnsiTheme="minorBidi" w:hint="cs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ويمكن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القول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بأنه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ليس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هناك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برنامج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يقوم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بالحماية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برامج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بدرجة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كاملة</w:t>
      </w:r>
    </w:p>
    <w:p w:rsidR="00A63591" w:rsidRPr="00B30776" w:rsidRDefault="00A63591" w:rsidP="009E5F16">
      <w:pPr>
        <w:pStyle w:val="a6"/>
        <w:numPr>
          <w:ilvl w:val="0"/>
          <w:numId w:val="9"/>
        </w:numPr>
        <w:spacing w:after="0" w:line="360" w:lineRule="auto"/>
        <w:ind w:left="991"/>
        <w:rPr>
          <w:rFonts w:asciiTheme="minorBidi" w:hAnsiTheme="minorBidi"/>
          <w:b/>
          <w:bCs/>
          <w:sz w:val="26"/>
          <w:szCs w:val="26"/>
          <w:rtl/>
        </w:rPr>
      </w:pP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ولكن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يمكن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أخذ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بعض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التدابير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الوقائية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6"/>
          <w:szCs w:val="26"/>
          <w:rtl/>
        </w:rPr>
        <w:t>ومنها</w:t>
      </w:r>
      <w:r w:rsidRPr="00B30776">
        <w:rPr>
          <w:rFonts w:asciiTheme="minorBidi" w:hAnsiTheme="minorBidi" w:cs="Arial"/>
          <w:b/>
          <w:bCs/>
          <w:sz w:val="26"/>
          <w:szCs w:val="26"/>
          <w:rtl/>
        </w:rPr>
        <w:t xml:space="preserve"> :</w:t>
      </w:r>
    </w:p>
    <w:p w:rsidR="00A63591" w:rsidRPr="00B30776" w:rsidRDefault="00A63591" w:rsidP="009E5F16">
      <w:pPr>
        <w:pStyle w:val="a6"/>
        <w:numPr>
          <w:ilvl w:val="0"/>
          <w:numId w:val="13"/>
        </w:numPr>
        <w:spacing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فلاتر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خصائص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استرجاع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B30776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Pr="00B30776" w:rsidRDefault="00A63591" w:rsidP="009E5F16">
      <w:pPr>
        <w:pStyle w:val="a6"/>
        <w:numPr>
          <w:ilvl w:val="0"/>
          <w:numId w:val="13"/>
        </w:numPr>
        <w:spacing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حاجبات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الإعلانات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والنوافذ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المنبثقة</w:t>
      </w:r>
      <w:r w:rsidRPr="00B30776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Pr="00B30776" w:rsidRDefault="00A63591" w:rsidP="009E5F16">
      <w:pPr>
        <w:pStyle w:val="a6"/>
        <w:numPr>
          <w:ilvl w:val="0"/>
          <w:numId w:val="13"/>
        </w:numPr>
        <w:spacing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مضادات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برامج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B30776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Pr="00B30776" w:rsidRDefault="00A63591" w:rsidP="009E5F16">
      <w:pPr>
        <w:pStyle w:val="a6"/>
        <w:numPr>
          <w:ilvl w:val="0"/>
          <w:numId w:val="13"/>
        </w:numPr>
        <w:spacing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جدار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النار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الشخصي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وبرامج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كشف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التطفل</w:t>
      </w:r>
      <w:r w:rsidRPr="00B30776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Pr="00B30776" w:rsidRDefault="00A63591" w:rsidP="009E5F16">
      <w:pPr>
        <w:pStyle w:val="a6"/>
        <w:numPr>
          <w:ilvl w:val="0"/>
          <w:numId w:val="13"/>
        </w:numPr>
        <w:spacing w:after="0" w:line="360" w:lineRule="auto"/>
        <w:ind w:left="1275"/>
        <w:rPr>
          <w:rFonts w:asciiTheme="minorBidi" w:hAnsiTheme="minorBidi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تأمين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متصفح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B30776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Pr="00B30776" w:rsidRDefault="00A63591" w:rsidP="009E5F16">
      <w:pPr>
        <w:pStyle w:val="a6"/>
        <w:numPr>
          <w:ilvl w:val="0"/>
          <w:numId w:val="13"/>
        </w:numPr>
        <w:spacing w:after="0" w:line="360" w:lineRule="auto"/>
        <w:ind w:left="1275"/>
        <w:rPr>
          <w:rFonts w:asciiTheme="minorBidi" w:hAnsiTheme="minorBidi" w:hint="cs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تأمين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إدخال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كلمات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B30776">
        <w:rPr>
          <w:rFonts w:asciiTheme="minorBidi" w:hAnsiTheme="minorBidi" w:cs="Arial"/>
          <w:sz w:val="26"/>
          <w:szCs w:val="26"/>
          <w:rtl/>
        </w:rPr>
        <w:t>.</w:t>
      </w:r>
    </w:p>
    <w:p w:rsidR="00B30776" w:rsidRPr="00D752B8" w:rsidRDefault="00B30776" w:rsidP="004D5D0A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</w:p>
    <w:p w:rsidR="00A63591" w:rsidRPr="00B30776" w:rsidRDefault="00A63591" w:rsidP="009E5F16">
      <w:pPr>
        <w:pStyle w:val="a6"/>
        <w:numPr>
          <w:ilvl w:val="0"/>
          <w:numId w:val="14"/>
        </w:numPr>
        <w:spacing w:after="0" w:line="360" w:lineRule="auto"/>
        <w:rPr>
          <w:rFonts w:asciiTheme="minorBidi" w:hAnsiTheme="minorBidi" w:hint="cs"/>
          <w:b/>
          <w:bCs/>
          <w:sz w:val="28"/>
          <w:szCs w:val="28"/>
          <w:rtl/>
        </w:rPr>
      </w:pPr>
      <w:r w:rsidRPr="00B30776">
        <w:rPr>
          <w:rFonts w:asciiTheme="minorBidi" w:hAnsiTheme="minorBidi" w:cs="Arial"/>
          <w:b/>
          <w:bCs/>
          <w:sz w:val="28"/>
          <w:szCs w:val="28"/>
          <w:rtl/>
        </w:rPr>
        <w:lastRenderedPageBreak/>
        <w:t xml:space="preserve"> </w:t>
      </w:r>
      <w:r w:rsidRPr="00B30776">
        <w:rPr>
          <w:rFonts w:asciiTheme="minorBidi" w:hAnsiTheme="minorBidi" w:cs="Arial" w:hint="cs"/>
          <w:b/>
          <w:bCs/>
          <w:sz w:val="28"/>
          <w:szCs w:val="28"/>
          <w:rtl/>
        </w:rPr>
        <w:t>فلاتر</w:t>
      </w:r>
      <w:r w:rsidRPr="00B3077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8"/>
          <w:szCs w:val="28"/>
          <w:rtl/>
        </w:rPr>
        <w:t>خصائص</w:t>
      </w:r>
      <w:r w:rsidRPr="00B3077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8"/>
          <w:szCs w:val="28"/>
          <w:rtl/>
        </w:rPr>
        <w:t>استرجاع</w:t>
      </w:r>
      <w:r w:rsidRPr="00B3077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8"/>
          <w:szCs w:val="28"/>
          <w:rtl/>
        </w:rPr>
        <w:t>البيانات</w:t>
      </w:r>
    </w:p>
    <w:p w:rsidR="00A63591" w:rsidRPr="00B30776" w:rsidRDefault="00B30776" w:rsidP="009E5F16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/>
          <w:sz w:val="28"/>
          <w:szCs w:val="28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يمكن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إعداد</w:t>
      </w:r>
      <w:r w:rsidRPr="00B30776">
        <w:rPr>
          <w:rFonts w:asciiTheme="minorBidi" w:hAnsiTheme="minorBidi" w:cs="Arial" w:hint="cs"/>
          <w:sz w:val="26"/>
          <w:szCs w:val="26"/>
          <w:rtl/>
        </w:rPr>
        <w:t xml:space="preserve"> (</w:t>
      </w:r>
      <w:r w:rsidRPr="00B30776">
        <w:rPr>
          <w:rFonts w:asciiTheme="minorBidi" w:hAnsiTheme="minorBidi" w:cs="Arial" w:hint="cs"/>
          <w:sz w:val="26"/>
          <w:szCs w:val="26"/>
          <w:rtl/>
        </w:rPr>
        <w:t>تفعيل</w:t>
      </w:r>
      <w:r w:rsidRPr="00B30776">
        <w:rPr>
          <w:rFonts w:asciiTheme="minorBidi" w:hAnsiTheme="minorBidi" w:cs="Arial"/>
          <w:sz w:val="26"/>
          <w:szCs w:val="26"/>
          <w:rtl/>
        </w:rPr>
        <w:t>/</w:t>
      </w:r>
      <w:r w:rsidRPr="00B30776">
        <w:rPr>
          <w:rFonts w:asciiTheme="minorBidi" w:hAnsiTheme="minorBidi" w:cs="Arial" w:hint="cs"/>
          <w:sz w:val="26"/>
          <w:szCs w:val="26"/>
          <w:rtl/>
        </w:rPr>
        <w:t>تعطيل</w:t>
      </w:r>
      <w:r w:rsidRPr="00B30776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Pr="00B30776">
        <w:rPr>
          <w:rFonts w:asciiTheme="minorBidi" w:hAnsiTheme="minorBidi" w:cs="Arial" w:hint="cs"/>
          <w:sz w:val="26"/>
          <w:szCs w:val="26"/>
          <w:rtl/>
        </w:rPr>
        <w:t>وسائل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استرجاع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أو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يسمى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بملفات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proofErr w:type="spellStart"/>
      <w:r w:rsidRPr="00B30776">
        <w:rPr>
          <w:rFonts w:asciiTheme="minorBidi" w:hAnsiTheme="minorBidi" w:cs="Arial" w:hint="cs"/>
          <w:sz w:val="26"/>
          <w:szCs w:val="26"/>
          <w:rtl/>
        </w:rPr>
        <w:t>الكوكي</w:t>
      </w:r>
      <w:proofErr w:type="spellEnd"/>
      <w:r w:rsidRPr="00B30776">
        <w:rPr>
          <w:rFonts w:asciiTheme="minorBidi" w:hAnsiTheme="minorBidi" w:hint="cs"/>
          <w:sz w:val="28"/>
          <w:szCs w:val="28"/>
          <w:rtl/>
        </w:rPr>
        <w:t xml:space="preserve"> (</w:t>
      </w:r>
      <w:r w:rsidRPr="00B30776">
        <w:rPr>
          <w:rFonts w:asciiTheme="minorBidi" w:hAnsiTheme="minorBidi"/>
          <w:sz w:val="26"/>
          <w:szCs w:val="26"/>
        </w:rPr>
        <w:t>Cookie Screeners</w:t>
      </w:r>
      <w:r w:rsidRPr="00B30776">
        <w:rPr>
          <w:rFonts w:asciiTheme="minorBidi" w:hAnsiTheme="minorBidi" w:hint="cs"/>
          <w:sz w:val="28"/>
          <w:szCs w:val="28"/>
          <w:rtl/>
        </w:rPr>
        <w:t xml:space="preserve">)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الخاصة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بالمواقع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التي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تتم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زيارتها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وذلك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من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خلال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المتصفح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Pr="00B30776" w:rsidRDefault="00A63591" w:rsidP="009E5F16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العديد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يقومون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بتعطيل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كافة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وسائل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استرجاع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إلا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أن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هذا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الإجراء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قد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لا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ينصح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به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لأن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الكثير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المواقع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تتطلب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تفعيل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هذه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الخدمة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بالكامل</w:t>
      </w:r>
      <w:r w:rsidRPr="00B30776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Pr="00B30776" w:rsidRDefault="00A63591" w:rsidP="009E5F16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البديل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الآخر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هو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خاصية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"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التحذير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قبل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القبول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" </w:t>
      </w:r>
      <w:r w:rsidRPr="00B30776">
        <w:rPr>
          <w:rFonts w:asciiTheme="minorBidi" w:hAnsiTheme="minorBidi" w:cs="Arial" w:hint="cs"/>
          <w:sz w:val="26"/>
          <w:szCs w:val="26"/>
          <w:rtl/>
        </w:rPr>
        <w:t>لكي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يتم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تنقيح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المسترجعات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يدويا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ً </w:t>
      </w:r>
      <w:r w:rsidRPr="00B30776">
        <w:rPr>
          <w:rFonts w:asciiTheme="minorBidi" w:hAnsiTheme="minorBidi" w:cs="Arial" w:hint="cs"/>
          <w:sz w:val="26"/>
          <w:szCs w:val="26"/>
          <w:rtl/>
        </w:rPr>
        <w:t>ولكن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هذا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شأنه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B30776" w:rsidRPr="00B30776">
        <w:rPr>
          <w:rFonts w:asciiTheme="minorBidi" w:hAnsiTheme="minorBidi" w:cs="Arial" w:hint="cs"/>
          <w:sz w:val="26"/>
          <w:szCs w:val="26"/>
          <w:rtl/>
        </w:rPr>
        <w:t>أن</w:t>
      </w:r>
      <w:r w:rsidR="00B30776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B30776" w:rsidRPr="00B30776">
        <w:rPr>
          <w:rFonts w:asciiTheme="minorBidi" w:hAnsiTheme="minorBidi" w:cs="Arial" w:hint="cs"/>
          <w:sz w:val="26"/>
          <w:szCs w:val="26"/>
          <w:rtl/>
        </w:rPr>
        <w:t>يؤدي</w:t>
      </w:r>
      <w:r w:rsidR="00B30776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B30776" w:rsidRPr="00B30776">
        <w:rPr>
          <w:rFonts w:asciiTheme="minorBidi" w:hAnsiTheme="minorBidi" w:cs="Arial" w:hint="cs"/>
          <w:sz w:val="26"/>
          <w:szCs w:val="26"/>
          <w:rtl/>
        </w:rPr>
        <w:t>لامتلاء</w:t>
      </w:r>
      <w:r w:rsidR="00B30776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B30776" w:rsidRPr="00B30776">
        <w:rPr>
          <w:rFonts w:asciiTheme="minorBidi" w:hAnsiTheme="minorBidi" w:cs="Arial" w:hint="cs"/>
          <w:sz w:val="26"/>
          <w:szCs w:val="26"/>
          <w:rtl/>
        </w:rPr>
        <w:t>الجهاز</w:t>
      </w:r>
      <w:r w:rsidR="00B30776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B30776" w:rsidRPr="00B30776">
        <w:rPr>
          <w:rFonts w:asciiTheme="minorBidi" w:hAnsiTheme="minorBidi" w:cs="Arial" w:hint="cs"/>
          <w:sz w:val="26"/>
          <w:szCs w:val="26"/>
          <w:rtl/>
        </w:rPr>
        <w:t>بأوامر</w:t>
      </w:r>
      <w:r w:rsidR="00B30776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B30776" w:rsidRPr="00B30776">
        <w:rPr>
          <w:rFonts w:asciiTheme="minorBidi" w:hAnsiTheme="minorBidi" w:cs="Arial" w:hint="cs"/>
          <w:sz w:val="26"/>
          <w:szCs w:val="26"/>
          <w:rtl/>
        </w:rPr>
        <w:t>حث</w:t>
      </w:r>
      <w:r w:rsidR="00B30776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B30776" w:rsidRPr="00B30776">
        <w:rPr>
          <w:rFonts w:asciiTheme="minorBidi" w:hAnsiTheme="minorBidi" w:cs="Arial" w:hint="cs"/>
          <w:sz w:val="26"/>
          <w:szCs w:val="26"/>
          <w:rtl/>
        </w:rPr>
        <w:t>تشغيل</w:t>
      </w:r>
      <w:r w:rsidR="00B30776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B30776" w:rsidRPr="00B30776">
        <w:rPr>
          <w:rFonts w:asciiTheme="minorBidi" w:hAnsiTheme="minorBidi" w:cs="Arial" w:hint="cs"/>
          <w:sz w:val="26"/>
          <w:szCs w:val="26"/>
          <w:rtl/>
        </w:rPr>
        <w:t>ملفات</w:t>
      </w:r>
      <w:r w:rsidR="00B30776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proofErr w:type="spellStart"/>
      <w:r w:rsidR="00B30776" w:rsidRPr="00B30776">
        <w:rPr>
          <w:rFonts w:asciiTheme="minorBidi" w:hAnsiTheme="minorBidi" w:cs="Arial" w:hint="cs"/>
          <w:sz w:val="26"/>
          <w:szCs w:val="26"/>
          <w:rtl/>
        </w:rPr>
        <w:t>الكوكي</w:t>
      </w:r>
      <w:proofErr w:type="spellEnd"/>
      <w:r w:rsidR="00B30776" w:rsidRPr="00B30776">
        <w:rPr>
          <w:rFonts w:asciiTheme="minorBidi" w:hAnsiTheme="minorBidi" w:hint="cs"/>
          <w:sz w:val="26"/>
          <w:szCs w:val="26"/>
          <w:rtl/>
        </w:rPr>
        <w:t xml:space="preserve"> (</w:t>
      </w:r>
      <w:r w:rsidR="00B30776" w:rsidRPr="00B30776">
        <w:rPr>
          <w:rFonts w:asciiTheme="minorBidi" w:hAnsiTheme="minorBidi"/>
          <w:sz w:val="26"/>
          <w:szCs w:val="26"/>
        </w:rPr>
        <w:t>Cookie</w:t>
      </w:r>
      <w:r w:rsidR="00B30776" w:rsidRPr="00B30776">
        <w:rPr>
          <w:rFonts w:asciiTheme="minorBidi" w:hAnsiTheme="minorBidi" w:hint="cs"/>
          <w:sz w:val="26"/>
          <w:szCs w:val="26"/>
          <w:rtl/>
        </w:rPr>
        <w:t xml:space="preserve">) </w:t>
      </w:r>
      <w:r w:rsidRPr="00B30776">
        <w:rPr>
          <w:rFonts w:asciiTheme="minorBidi" w:hAnsiTheme="minorBidi" w:cs="Arial" w:hint="cs"/>
          <w:sz w:val="26"/>
          <w:szCs w:val="26"/>
          <w:rtl/>
        </w:rPr>
        <w:t>عند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القيام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بتصفح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A63591" w:rsidRPr="00B30776" w:rsidRDefault="00A63591" w:rsidP="009E5F16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في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متصفحات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الحديثة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يمكن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للمستخدمين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نقل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إعدادات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الخصوصية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للمواقع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التي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تتم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زيارتها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B30776">
        <w:rPr>
          <w:rFonts w:asciiTheme="minorBidi" w:hAnsiTheme="minorBidi" w:cs="Arial" w:hint="cs"/>
          <w:sz w:val="26"/>
          <w:szCs w:val="26"/>
          <w:rtl/>
        </w:rPr>
        <w:t>وسيقوم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المتصفح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برفض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B30776" w:rsidRPr="00B30776">
        <w:rPr>
          <w:rFonts w:asciiTheme="minorBidi" w:hAnsiTheme="minorBidi" w:cs="Arial" w:hint="cs"/>
          <w:sz w:val="26"/>
          <w:szCs w:val="26"/>
          <w:rtl/>
        </w:rPr>
        <w:t>الاسترجاعان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تلقائيا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بالنسبة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للمواقع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التي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ليس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بها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سياسة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خصوصية</w:t>
      </w:r>
    </w:p>
    <w:p w:rsidR="00B30776" w:rsidRPr="00D752B8" w:rsidRDefault="00B30776" w:rsidP="00B30776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</w:p>
    <w:p w:rsidR="00A63591" w:rsidRPr="00B30776" w:rsidRDefault="00A63591" w:rsidP="009E5F16">
      <w:pPr>
        <w:pStyle w:val="a6"/>
        <w:numPr>
          <w:ilvl w:val="0"/>
          <w:numId w:val="14"/>
        </w:numPr>
        <w:spacing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B3077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8"/>
          <w:szCs w:val="28"/>
          <w:rtl/>
        </w:rPr>
        <w:t>حاجبات</w:t>
      </w:r>
      <w:r w:rsidRPr="00B3077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8"/>
          <w:szCs w:val="28"/>
          <w:rtl/>
        </w:rPr>
        <w:t>الإعلانات</w:t>
      </w:r>
      <w:r w:rsidRPr="00B3077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8"/>
          <w:szCs w:val="28"/>
          <w:rtl/>
        </w:rPr>
        <w:t>والنوافذ</w:t>
      </w:r>
      <w:r w:rsidRPr="00B3077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8"/>
          <w:szCs w:val="28"/>
          <w:rtl/>
        </w:rPr>
        <w:t>المنبثقة</w:t>
      </w:r>
    </w:p>
    <w:p w:rsidR="00A63591" w:rsidRPr="00B30776" w:rsidRDefault="00B30776" w:rsidP="009E5F16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 w:cs="Arial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حاجبات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الإعلان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والنوافذ</w:t>
      </w:r>
      <w:r w:rsidRPr="00B3077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المنبثقة</w:t>
      </w:r>
      <w:r w:rsidRPr="00B30776">
        <w:rPr>
          <w:rFonts w:asciiTheme="minorBidi" w:hAnsiTheme="minorBidi" w:cs="Arial" w:hint="cs"/>
          <w:sz w:val="26"/>
          <w:szCs w:val="26"/>
          <w:rtl/>
        </w:rPr>
        <w:t xml:space="preserve"> (</w:t>
      </w:r>
      <w:proofErr w:type="spellStart"/>
      <w:r w:rsidRPr="00B30776">
        <w:rPr>
          <w:rFonts w:asciiTheme="minorBidi" w:hAnsiTheme="minorBidi"/>
          <w:sz w:val="26"/>
          <w:szCs w:val="26"/>
        </w:rPr>
        <w:t>Pop-UP</w:t>
      </w:r>
      <w:proofErr w:type="spellEnd"/>
      <w:r w:rsidRPr="00B30776">
        <w:rPr>
          <w:rFonts w:asciiTheme="minorBidi" w:hAnsiTheme="minorBidi"/>
          <w:sz w:val="26"/>
          <w:szCs w:val="26"/>
        </w:rPr>
        <w:t xml:space="preserve"> Blockers</w:t>
      </w:r>
      <w:r w:rsidRPr="00B30776">
        <w:rPr>
          <w:rFonts w:asciiTheme="minorBidi" w:hAnsiTheme="minorBidi" w:cs="Arial" w:hint="cs"/>
          <w:sz w:val="26"/>
          <w:szCs w:val="26"/>
          <w:rtl/>
        </w:rPr>
        <w:t xml:space="preserve">)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هي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عبارة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عن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برامج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تقوم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على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إجهاض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تنزيل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وعرض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صور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الإعلانات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الدعائية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والإغراق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الإعلاني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,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وكذلك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منع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النوافذ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المنبثقة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من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الظهور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B30776">
        <w:rPr>
          <w:rFonts w:asciiTheme="minorBidi" w:hAnsiTheme="minorBidi" w:cs="Arial" w:hint="cs"/>
          <w:sz w:val="26"/>
          <w:szCs w:val="26"/>
          <w:rtl/>
        </w:rPr>
        <w:t>التلقائي</w:t>
      </w:r>
      <w:r w:rsidR="00A63591" w:rsidRPr="00B30776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Pr="00B30776" w:rsidRDefault="00A63591" w:rsidP="009E5F16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يمكن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لحاجبات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الإعلان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أن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تحسن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أداء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المتصفح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B30776">
        <w:rPr>
          <w:rFonts w:asciiTheme="minorBidi" w:hAnsiTheme="minorBidi" w:cs="Arial" w:hint="cs"/>
          <w:sz w:val="26"/>
          <w:szCs w:val="26"/>
          <w:rtl/>
        </w:rPr>
        <w:t>ويمكن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للمستخدمين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أن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يحافظوا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على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خلو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الأقراص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الصلبة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الخاصة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="00B30776" w:rsidRPr="00B30776">
        <w:rPr>
          <w:rFonts w:asciiTheme="minorBidi" w:hAnsiTheme="minorBidi" w:hint="cs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بهم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أي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ملفات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غير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ضرورية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باستخدام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حاجبات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الإعلانات</w:t>
      </w:r>
      <w:r w:rsidRPr="00B30776">
        <w:rPr>
          <w:rFonts w:asciiTheme="minorBidi" w:hAnsiTheme="minorBidi" w:cs="Arial"/>
          <w:sz w:val="26"/>
          <w:szCs w:val="26"/>
          <w:rtl/>
        </w:rPr>
        <w:t>.</w:t>
      </w:r>
    </w:p>
    <w:p w:rsidR="00B30776" w:rsidRPr="00B30776" w:rsidRDefault="00A63591" w:rsidP="009E5F16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يمكن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لبعض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حاجبات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الإعلانات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أن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تحسن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عملية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الخصوصية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عن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طريق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تحديد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المعلومات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الي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يتم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إعطاؤها</w:t>
      </w:r>
      <w:r w:rsidR="00B30776">
        <w:rPr>
          <w:rFonts w:asciiTheme="minorBidi" w:hAnsiTheme="minorBidi" w:cs="Arial" w:hint="cs"/>
          <w:sz w:val="26"/>
          <w:szCs w:val="26"/>
          <w:rtl/>
        </w:rPr>
        <w:t xml:space="preserve"> . </w:t>
      </w:r>
    </w:p>
    <w:p w:rsidR="00B30776" w:rsidRPr="00B30776" w:rsidRDefault="00A63591" w:rsidP="009E5F16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 w:hint="cs"/>
          <w:sz w:val="26"/>
          <w:szCs w:val="26"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لدى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مانعات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الإعلان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بعض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الأثر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السلبي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الخفيف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حيث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إنها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تعمل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على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حجب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بعض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الإعلانات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المفيدة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خلال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بعض</w:t>
      </w:r>
      <w:r w:rsidR="00B30776" w:rsidRPr="00B3077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المواقع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غير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الموقع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الأصلي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للإعلان</w:t>
      </w:r>
      <w:r w:rsidRPr="00B30776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Pr="00B30776" w:rsidRDefault="00A63591" w:rsidP="009E5F16">
      <w:pPr>
        <w:pStyle w:val="a6"/>
        <w:numPr>
          <w:ilvl w:val="0"/>
          <w:numId w:val="9"/>
        </w:numPr>
        <w:spacing w:before="240"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B30776">
        <w:rPr>
          <w:rFonts w:asciiTheme="minorBidi" w:hAnsiTheme="minorBidi" w:cs="Arial" w:hint="cs"/>
          <w:sz w:val="26"/>
          <w:szCs w:val="26"/>
          <w:rtl/>
        </w:rPr>
        <w:t>ينصح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بشدة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بعدم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السماح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للنوافذ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المنبثقة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التي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تظهر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تلقائيا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عند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زيارة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بعض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المواقع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وعدم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استخدامها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إلا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بعد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التأكد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من</w:t>
      </w:r>
      <w:r w:rsidR="00B30776" w:rsidRPr="00B30776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مرجعيتها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وصحة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العنوان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الذي</w:t>
      </w:r>
      <w:r w:rsidRPr="00B30776">
        <w:rPr>
          <w:rFonts w:asciiTheme="minorBidi" w:hAnsiTheme="minorBidi" w:cs="Arial"/>
          <w:sz w:val="26"/>
          <w:szCs w:val="26"/>
          <w:rtl/>
        </w:rPr>
        <w:t xml:space="preserve"> </w:t>
      </w:r>
      <w:r w:rsidRPr="00B30776">
        <w:rPr>
          <w:rFonts w:asciiTheme="minorBidi" w:hAnsiTheme="minorBidi" w:cs="Arial" w:hint="cs"/>
          <w:sz w:val="26"/>
          <w:szCs w:val="26"/>
          <w:rtl/>
        </w:rPr>
        <w:t>تحمله</w:t>
      </w:r>
      <w:r w:rsidRPr="00B30776">
        <w:rPr>
          <w:rFonts w:asciiTheme="minorBidi" w:hAnsiTheme="minorBidi" w:cs="Arial"/>
          <w:sz w:val="26"/>
          <w:szCs w:val="26"/>
          <w:rtl/>
        </w:rPr>
        <w:t>.</w:t>
      </w:r>
    </w:p>
    <w:p w:rsidR="00B30776" w:rsidRPr="00D752B8" w:rsidRDefault="00B30776" w:rsidP="00B30776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</w:p>
    <w:p w:rsidR="00A63591" w:rsidRPr="00B30776" w:rsidRDefault="00A63591" w:rsidP="009E5F16">
      <w:pPr>
        <w:pStyle w:val="a6"/>
        <w:numPr>
          <w:ilvl w:val="0"/>
          <w:numId w:val="14"/>
        </w:numPr>
        <w:spacing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B30776">
        <w:rPr>
          <w:rFonts w:asciiTheme="minorBidi" w:hAnsiTheme="minorBidi" w:cs="Arial" w:hint="cs"/>
          <w:b/>
          <w:bCs/>
          <w:sz w:val="28"/>
          <w:szCs w:val="28"/>
          <w:rtl/>
        </w:rPr>
        <w:t>استخدام</w:t>
      </w:r>
      <w:r w:rsidRPr="00B3077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8"/>
          <w:szCs w:val="28"/>
          <w:rtl/>
        </w:rPr>
        <w:t>مضادات</w:t>
      </w:r>
      <w:r w:rsidRPr="00B3077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8"/>
          <w:szCs w:val="28"/>
          <w:rtl/>
        </w:rPr>
        <w:t>برامج</w:t>
      </w:r>
      <w:r w:rsidRPr="00B30776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B30776">
        <w:rPr>
          <w:rFonts w:asciiTheme="minorBidi" w:hAnsiTheme="minorBidi" w:cs="Arial" w:hint="cs"/>
          <w:b/>
          <w:bCs/>
          <w:sz w:val="28"/>
          <w:szCs w:val="28"/>
          <w:rtl/>
        </w:rPr>
        <w:t>التجسس</w:t>
      </w:r>
    </w:p>
    <w:p w:rsidR="00A63591" w:rsidRPr="00815ACC" w:rsidRDefault="00A63591" w:rsidP="009E5F16">
      <w:pPr>
        <w:pStyle w:val="a6"/>
        <w:numPr>
          <w:ilvl w:val="0"/>
          <w:numId w:val="9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815ACC">
        <w:rPr>
          <w:rFonts w:asciiTheme="minorBidi" w:hAnsiTheme="minorBidi" w:cs="Arial" w:hint="cs"/>
          <w:sz w:val="26"/>
          <w:szCs w:val="26"/>
          <w:rtl/>
        </w:rPr>
        <w:t>من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أفضل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وسيلة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للدفاع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ضد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برامج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وإزالتها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في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حال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وجودها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هي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برامج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مكافحة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815ACC" w:rsidRPr="00815ACC">
        <w:rPr>
          <w:rFonts w:asciiTheme="minorBidi" w:hAnsiTheme="minorBidi" w:hint="cs"/>
          <w:sz w:val="26"/>
          <w:szCs w:val="26"/>
          <w:rtl/>
        </w:rPr>
        <w:t>(</w:t>
      </w:r>
      <w:r w:rsidR="00815ACC" w:rsidRPr="00815ACC">
        <w:rPr>
          <w:rFonts w:asciiTheme="minorBidi" w:hAnsiTheme="minorBidi"/>
          <w:sz w:val="26"/>
          <w:szCs w:val="26"/>
        </w:rPr>
        <w:t>Antispyware Scanners</w:t>
      </w:r>
      <w:r w:rsidR="00815ACC" w:rsidRPr="00815ACC">
        <w:rPr>
          <w:rFonts w:asciiTheme="minorBidi" w:hAnsiTheme="minorBidi" w:hint="cs"/>
          <w:sz w:val="26"/>
          <w:szCs w:val="26"/>
          <w:rtl/>
        </w:rPr>
        <w:t xml:space="preserve">) </w:t>
      </w:r>
      <w:r w:rsidRPr="00815ACC">
        <w:rPr>
          <w:rFonts w:asciiTheme="minorBidi" w:hAnsiTheme="minorBidi" w:cs="Arial" w:hint="cs"/>
          <w:sz w:val="26"/>
          <w:szCs w:val="26"/>
          <w:rtl/>
        </w:rPr>
        <w:t>وهي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برامج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شبيهة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ببرامج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مضادات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الفيروسات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حيث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طريقة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تركيبها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وتشغيلها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وتحديثها</w:t>
      </w:r>
      <w:r w:rsidRPr="00815ACC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Pr="00815ACC" w:rsidRDefault="00A63591" w:rsidP="009E5F16">
      <w:pPr>
        <w:pStyle w:val="a6"/>
        <w:numPr>
          <w:ilvl w:val="0"/>
          <w:numId w:val="9"/>
        </w:numPr>
        <w:spacing w:after="0" w:line="360" w:lineRule="auto"/>
        <w:rPr>
          <w:rFonts w:asciiTheme="minorBidi" w:hAnsiTheme="minorBidi" w:hint="cs"/>
          <w:sz w:val="26"/>
          <w:szCs w:val="26"/>
          <w:rtl/>
        </w:rPr>
      </w:pPr>
      <w:r w:rsidRPr="00815ACC">
        <w:rPr>
          <w:rFonts w:asciiTheme="minorBidi" w:hAnsiTheme="minorBidi" w:cs="Arial" w:hint="cs"/>
          <w:sz w:val="26"/>
          <w:szCs w:val="26"/>
          <w:rtl/>
        </w:rPr>
        <w:t>يعمل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برنامج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مكافحة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برامج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بنفس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طريقة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برنامج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مكافحة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الفيروسات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15ACC">
        <w:rPr>
          <w:rFonts w:asciiTheme="minorBidi" w:hAnsiTheme="minorBidi" w:cs="Arial" w:hint="cs"/>
          <w:sz w:val="26"/>
          <w:szCs w:val="26"/>
          <w:rtl/>
        </w:rPr>
        <w:t>كما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يقوم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برنامج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مكافحة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بحذف</w:t>
      </w:r>
      <w:r w:rsidR="00815ACC" w:rsidRPr="00815AC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ملفات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proofErr w:type="spellStart"/>
      <w:r w:rsidRPr="00815ACC">
        <w:rPr>
          <w:rFonts w:asciiTheme="minorBidi" w:hAnsiTheme="minorBidi" w:cs="Arial" w:hint="cs"/>
          <w:sz w:val="26"/>
          <w:szCs w:val="26"/>
          <w:rtl/>
        </w:rPr>
        <w:t>الكوكي</w:t>
      </w:r>
      <w:proofErr w:type="spellEnd"/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الغير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آمنة</w:t>
      </w:r>
      <w:r w:rsidRPr="00815ACC">
        <w:rPr>
          <w:rFonts w:asciiTheme="minorBidi" w:hAnsiTheme="minorBidi" w:cs="Arial"/>
          <w:sz w:val="26"/>
          <w:szCs w:val="26"/>
          <w:rtl/>
        </w:rPr>
        <w:t>.</w:t>
      </w:r>
    </w:p>
    <w:p w:rsidR="00815ACC" w:rsidRPr="00D752B8" w:rsidRDefault="00815ACC" w:rsidP="00815ACC">
      <w:pPr>
        <w:spacing w:after="0" w:line="360" w:lineRule="auto"/>
        <w:rPr>
          <w:rFonts w:asciiTheme="minorBidi" w:hAnsiTheme="minorBidi"/>
          <w:sz w:val="26"/>
          <w:szCs w:val="26"/>
          <w:rtl/>
        </w:rPr>
      </w:pPr>
    </w:p>
    <w:p w:rsidR="00A63591" w:rsidRPr="00815ACC" w:rsidRDefault="00A63591" w:rsidP="009E5F16">
      <w:pPr>
        <w:pStyle w:val="a6"/>
        <w:numPr>
          <w:ilvl w:val="0"/>
          <w:numId w:val="14"/>
        </w:numPr>
        <w:spacing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815ACC">
        <w:rPr>
          <w:rFonts w:asciiTheme="minorBidi" w:hAnsiTheme="minorBidi" w:cs="Arial" w:hint="cs"/>
          <w:b/>
          <w:bCs/>
          <w:sz w:val="28"/>
          <w:szCs w:val="28"/>
          <w:rtl/>
        </w:rPr>
        <w:t>استخدام</w:t>
      </w:r>
      <w:r w:rsidRPr="00815AC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815ACC">
        <w:rPr>
          <w:rFonts w:asciiTheme="minorBidi" w:hAnsiTheme="minorBidi" w:cs="Arial" w:hint="cs"/>
          <w:b/>
          <w:bCs/>
          <w:sz w:val="28"/>
          <w:szCs w:val="28"/>
          <w:rtl/>
        </w:rPr>
        <w:t>جدار</w:t>
      </w:r>
      <w:r w:rsidRPr="00815AC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815ACC">
        <w:rPr>
          <w:rFonts w:asciiTheme="minorBidi" w:hAnsiTheme="minorBidi" w:cs="Arial" w:hint="cs"/>
          <w:b/>
          <w:bCs/>
          <w:sz w:val="28"/>
          <w:szCs w:val="28"/>
          <w:rtl/>
        </w:rPr>
        <w:t>النار</w:t>
      </w:r>
      <w:r w:rsidRPr="00815AC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815ACC">
        <w:rPr>
          <w:rFonts w:asciiTheme="minorBidi" w:hAnsiTheme="minorBidi" w:cs="Arial" w:hint="cs"/>
          <w:b/>
          <w:bCs/>
          <w:sz w:val="28"/>
          <w:szCs w:val="28"/>
          <w:rtl/>
        </w:rPr>
        <w:t>الشخصي</w:t>
      </w:r>
      <w:r w:rsidRPr="00815AC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815ACC">
        <w:rPr>
          <w:rFonts w:asciiTheme="minorBidi" w:hAnsiTheme="minorBidi" w:cs="Arial" w:hint="cs"/>
          <w:b/>
          <w:bCs/>
          <w:sz w:val="28"/>
          <w:szCs w:val="28"/>
          <w:rtl/>
        </w:rPr>
        <w:t>وبرامج</w:t>
      </w:r>
      <w:r w:rsidRPr="00815AC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815ACC">
        <w:rPr>
          <w:rFonts w:asciiTheme="minorBidi" w:hAnsiTheme="minorBidi" w:cs="Arial" w:hint="cs"/>
          <w:b/>
          <w:bCs/>
          <w:sz w:val="28"/>
          <w:szCs w:val="28"/>
          <w:rtl/>
        </w:rPr>
        <w:t>كشف</w:t>
      </w:r>
      <w:r w:rsidRPr="00815AC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815ACC">
        <w:rPr>
          <w:rFonts w:asciiTheme="minorBidi" w:hAnsiTheme="minorBidi" w:cs="Arial" w:hint="cs"/>
          <w:b/>
          <w:bCs/>
          <w:sz w:val="28"/>
          <w:szCs w:val="28"/>
          <w:rtl/>
        </w:rPr>
        <w:t>التطفل</w:t>
      </w:r>
    </w:p>
    <w:p w:rsidR="00815ACC" w:rsidRPr="00815ACC" w:rsidRDefault="00A63591" w:rsidP="009E5F16">
      <w:pPr>
        <w:pStyle w:val="a6"/>
        <w:numPr>
          <w:ilvl w:val="0"/>
          <w:numId w:val="9"/>
        </w:numPr>
        <w:spacing w:after="0" w:line="360" w:lineRule="auto"/>
        <w:rPr>
          <w:rFonts w:asciiTheme="minorBidi" w:hAnsiTheme="minorBidi" w:hint="cs"/>
          <w:sz w:val="26"/>
          <w:szCs w:val="26"/>
        </w:rPr>
      </w:pPr>
      <w:r w:rsidRPr="00815ACC">
        <w:rPr>
          <w:rFonts w:asciiTheme="minorBidi" w:hAnsiTheme="minorBidi" w:cs="Arial" w:hint="cs"/>
          <w:sz w:val="26"/>
          <w:szCs w:val="26"/>
          <w:rtl/>
        </w:rPr>
        <w:t>برامج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يمكن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أن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تثبت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نفسها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أثناء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تصفح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15ACC">
        <w:rPr>
          <w:rFonts w:asciiTheme="minorBidi" w:hAnsiTheme="minorBidi" w:cs="Arial" w:hint="cs"/>
          <w:sz w:val="26"/>
          <w:szCs w:val="26"/>
          <w:rtl/>
        </w:rPr>
        <w:t>لذا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فإن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تثبيت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برنامج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الجدار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الناري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815ACC">
        <w:rPr>
          <w:rFonts w:asciiTheme="minorBidi" w:hAnsiTheme="minorBidi" w:hint="cs"/>
          <w:sz w:val="26"/>
          <w:szCs w:val="26"/>
          <w:rtl/>
        </w:rPr>
        <w:t>(</w:t>
      </w:r>
      <w:r w:rsidR="00815ACC" w:rsidRPr="00815ACC">
        <w:rPr>
          <w:rFonts w:asciiTheme="minorBidi" w:hAnsiTheme="minorBidi"/>
          <w:sz w:val="26"/>
          <w:szCs w:val="26"/>
        </w:rPr>
        <w:t>Personal Firewall</w:t>
      </w:r>
      <w:r w:rsidR="00815ACC">
        <w:rPr>
          <w:rFonts w:asciiTheme="minorBidi" w:hAnsiTheme="minorBidi" w:hint="cs"/>
          <w:sz w:val="26"/>
          <w:szCs w:val="26"/>
          <w:rtl/>
        </w:rPr>
        <w:t xml:space="preserve">) </w:t>
      </w:r>
      <w:r w:rsidRPr="00815ACC">
        <w:rPr>
          <w:rFonts w:asciiTheme="minorBidi" w:hAnsiTheme="minorBidi" w:cs="Arial" w:hint="cs"/>
          <w:sz w:val="26"/>
          <w:szCs w:val="26"/>
          <w:rtl/>
        </w:rPr>
        <w:t>قد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يوفر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بعض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الحماية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. </w:t>
      </w:r>
      <w:r w:rsidRPr="00815ACC">
        <w:rPr>
          <w:rFonts w:asciiTheme="minorBidi" w:hAnsiTheme="minorBidi" w:cs="Arial" w:hint="cs"/>
          <w:sz w:val="26"/>
          <w:szCs w:val="26"/>
          <w:rtl/>
        </w:rPr>
        <w:t>وهذه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الجدران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النارية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تقوم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بحجب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برامج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إن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وجدت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ومنعها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815AC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815ACC" w:rsidRPr="00815ACC">
        <w:rPr>
          <w:rFonts w:asciiTheme="minorBidi" w:hAnsiTheme="minorBidi" w:cs="Arial" w:hint="cs"/>
          <w:sz w:val="26"/>
          <w:szCs w:val="26"/>
          <w:rtl/>
        </w:rPr>
        <w:t>الاتصال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815ACC" w:rsidRPr="00815ACC">
        <w:rPr>
          <w:rFonts w:asciiTheme="minorBidi" w:hAnsiTheme="minorBidi" w:cs="Arial" w:hint="cs"/>
          <w:sz w:val="26"/>
          <w:szCs w:val="26"/>
          <w:rtl/>
        </w:rPr>
        <w:t>بالأنترنت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دون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إذن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815ACC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Default="00A63591" w:rsidP="009E5F16">
      <w:pPr>
        <w:pStyle w:val="a6"/>
        <w:numPr>
          <w:ilvl w:val="0"/>
          <w:numId w:val="9"/>
        </w:numPr>
        <w:spacing w:after="0" w:line="360" w:lineRule="auto"/>
        <w:rPr>
          <w:rFonts w:asciiTheme="minorBidi" w:hAnsiTheme="minorBidi" w:hint="cs"/>
          <w:sz w:val="26"/>
          <w:szCs w:val="26"/>
        </w:rPr>
      </w:pPr>
      <w:r w:rsidRPr="00815ACC">
        <w:rPr>
          <w:rFonts w:asciiTheme="minorBidi" w:hAnsiTheme="minorBidi" w:cs="Arial" w:hint="cs"/>
          <w:sz w:val="26"/>
          <w:szCs w:val="26"/>
          <w:rtl/>
        </w:rPr>
        <w:lastRenderedPageBreak/>
        <w:t>يمكن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للجدران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النارية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تنبيه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حول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أي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محاولات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للدخول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لجهاز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الحاسب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أثناء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تصفح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الإنترنت</w:t>
      </w:r>
      <w:r w:rsidR="00815ACC" w:rsidRPr="00815ACC">
        <w:rPr>
          <w:rFonts w:asciiTheme="minorBidi" w:hAnsiTheme="minorBidi" w:cs="Arial" w:hint="cs"/>
          <w:sz w:val="26"/>
          <w:szCs w:val="26"/>
          <w:rtl/>
        </w:rPr>
        <w:t>,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وكذلك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إعلام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المستخدمين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إن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كان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هناك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أي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برنامج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يحاول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إرسال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بيانات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دون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تفويض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بذلك</w:t>
      </w:r>
      <w:r w:rsidRPr="00815ACC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Default="00815ACC" w:rsidP="009E5F16">
      <w:pPr>
        <w:pStyle w:val="a6"/>
        <w:numPr>
          <w:ilvl w:val="0"/>
          <w:numId w:val="9"/>
        </w:numPr>
        <w:spacing w:after="0" w:line="360" w:lineRule="auto"/>
        <w:rPr>
          <w:rFonts w:asciiTheme="minorBidi" w:hAnsiTheme="minorBidi" w:hint="cs"/>
          <w:sz w:val="26"/>
          <w:szCs w:val="26"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تستخ</w:t>
      </w:r>
      <w:r>
        <w:rPr>
          <w:rFonts w:asciiTheme="minorBidi" w:hAnsiTheme="minorBidi" w:cs="Arial" w:hint="cs"/>
          <w:sz w:val="26"/>
          <w:szCs w:val="26"/>
          <w:rtl/>
        </w:rPr>
        <w:t>د</w:t>
      </w:r>
      <w:r w:rsidRPr="00D752B8">
        <w:rPr>
          <w:rFonts w:asciiTheme="minorBidi" w:hAnsiTheme="minorBidi" w:cs="Arial" w:hint="cs"/>
          <w:sz w:val="26"/>
          <w:szCs w:val="26"/>
          <w:rtl/>
        </w:rPr>
        <w:t>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أنظمة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كشف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التطفل</w:t>
      </w:r>
      <w:r>
        <w:rPr>
          <w:rFonts w:asciiTheme="minorBidi" w:hAnsiTheme="minorBidi" w:hint="cs"/>
          <w:sz w:val="26"/>
          <w:szCs w:val="26"/>
          <w:rtl/>
        </w:rPr>
        <w:t xml:space="preserve"> (</w:t>
      </w:r>
      <w:r w:rsidRPr="00D752B8">
        <w:rPr>
          <w:rFonts w:asciiTheme="minorBidi" w:hAnsiTheme="minorBidi"/>
          <w:sz w:val="26"/>
          <w:szCs w:val="26"/>
        </w:rPr>
        <w:t xml:space="preserve">Intrusion Detection Systems </w:t>
      </w:r>
      <w:r>
        <w:rPr>
          <w:rFonts w:asciiTheme="minorBidi" w:hAnsiTheme="minorBidi"/>
          <w:sz w:val="26"/>
          <w:szCs w:val="26"/>
        </w:rPr>
        <w:t>(</w:t>
      </w:r>
      <w:r w:rsidRPr="00D752B8">
        <w:rPr>
          <w:rFonts w:asciiTheme="minorBidi" w:hAnsiTheme="minorBidi"/>
          <w:sz w:val="26"/>
          <w:szCs w:val="26"/>
        </w:rPr>
        <w:t>IDS</w:t>
      </w:r>
      <w:r>
        <w:rPr>
          <w:rFonts w:asciiTheme="minorBidi" w:hAnsiTheme="minorBidi"/>
          <w:sz w:val="26"/>
          <w:szCs w:val="26"/>
        </w:rPr>
        <w:t>)</w:t>
      </w:r>
      <w:r>
        <w:rPr>
          <w:rFonts w:asciiTheme="minorBidi" w:hAnsiTheme="minorBidi" w:hint="cs"/>
          <w:sz w:val="26"/>
          <w:szCs w:val="26"/>
          <w:rtl/>
        </w:rPr>
        <w:t xml:space="preserve">)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لرصد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محاولات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الدخول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الغير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المصرح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به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,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وكذلك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مراقبة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حركة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الشبكة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أو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حالة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النظام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Default="00815ACC" w:rsidP="009E5F16">
      <w:pPr>
        <w:pStyle w:val="a6"/>
        <w:numPr>
          <w:ilvl w:val="0"/>
          <w:numId w:val="9"/>
        </w:numPr>
        <w:spacing w:after="0" w:line="360" w:lineRule="auto"/>
        <w:rPr>
          <w:rFonts w:asciiTheme="minorBidi" w:hAnsiTheme="minorBidi" w:hint="cs"/>
          <w:sz w:val="26"/>
          <w:szCs w:val="26"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يعتمد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نظام</w:t>
      </w:r>
      <w:r>
        <w:rPr>
          <w:rFonts w:asciiTheme="minorBidi" w:hAnsiTheme="minorBidi" w:hint="cs"/>
          <w:sz w:val="26"/>
          <w:szCs w:val="26"/>
          <w:rtl/>
        </w:rPr>
        <w:t xml:space="preserve"> (</w:t>
      </w:r>
      <w:r w:rsidRPr="00D752B8">
        <w:rPr>
          <w:rFonts w:asciiTheme="minorBidi" w:hAnsiTheme="minorBidi"/>
          <w:sz w:val="26"/>
          <w:szCs w:val="26"/>
        </w:rPr>
        <w:t>IDS</w:t>
      </w:r>
      <w:r>
        <w:rPr>
          <w:rFonts w:asciiTheme="minorBidi" w:hAnsiTheme="minorBidi" w:hint="cs"/>
          <w:sz w:val="26"/>
          <w:szCs w:val="26"/>
          <w:rtl/>
        </w:rPr>
        <w:t xml:space="preserve">)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على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الخطة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الموضوعة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له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.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فهو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يتطلب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قاعدة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بيانات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تحدد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ما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هي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السلوكيات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السيئة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أو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غير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المقبولة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. </w:t>
      </w:r>
    </w:p>
    <w:p w:rsidR="00A63591" w:rsidRDefault="00A63591" w:rsidP="009E5F16">
      <w:pPr>
        <w:pStyle w:val="a6"/>
        <w:numPr>
          <w:ilvl w:val="0"/>
          <w:numId w:val="9"/>
        </w:numPr>
        <w:spacing w:after="0" w:line="360" w:lineRule="auto"/>
        <w:rPr>
          <w:rFonts w:asciiTheme="minorBidi" w:hAnsiTheme="minorBidi" w:hint="cs"/>
          <w:sz w:val="26"/>
          <w:szCs w:val="26"/>
        </w:rPr>
      </w:pPr>
      <w:r w:rsidRPr="00815ACC">
        <w:rPr>
          <w:rFonts w:asciiTheme="minorBidi" w:hAnsiTheme="minorBidi" w:cs="Arial" w:hint="cs"/>
          <w:sz w:val="26"/>
          <w:szCs w:val="26"/>
          <w:rtl/>
        </w:rPr>
        <w:t>عن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طريق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قاعدة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البيانات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يتعرّف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نظام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كشف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التطفل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على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ماهية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الأنشطة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العادية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15ACC">
        <w:rPr>
          <w:rFonts w:asciiTheme="minorBidi" w:hAnsiTheme="minorBidi" w:cs="Arial" w:hint="cs"/>
          <w:sz w:val="26"/>
          <w:szCs w:val="26"/>
          <w:rtl/>
        </w:rPr>
        <w:t>ومن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ثم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يمكنه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مراقبة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التغييرات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التي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815AC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جرت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والتي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تدل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على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عملية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التطفل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أو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النشاط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المشكوك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فيه</w:t>
      </w:r>
      <w:r w:rsidRPr="00815ACC">
        <w:rPr>
          <w:rFonts w:asciiTheme="minorBidi" w:hAnsiTheme="minorBidi" w:cs="Arial"/>
          <w:sz w:val="26"/>
          <w:szCs w:val="26"/>
          <w:rtl/>
        </w:rPr>
        <w:t>.</w:t>
      </w:r>
    </w:p>
    <w:p w:rsidR="00815ACC" w:rsidRPr="00815ACC" w:rsidRDefault="00815ACC" w:rsidP="00815ACC">
      <w:pPr>
        <w:pStyle w:val="a6"/>
        <w:spacing w:after="0" w:line="360" w:lineRule="auto"/>
        <w:rPr>
          <w:rFonts w:asciiTheme="minorBidi" w:hAnsiTheme="minorBidi"/>
          <w:sz w:val="26"/>
          <w:szCs w:val="26"/>
          <w:rtl/>
        </w:rPr>
      </w:pPr>
    </w:p>
    <w:p w:rsidR="00A63591" w:rsidRPr="00815ACC" w:rsidRDefault="00A63591" w:rsidP="009E5F16">
      <w:pPr>
        <w:pStyle w:val="a6"/>
        <w:numPr>
          <w:ilvl w:val="0"/>
          <w:numId w:val="14"/>
        </w:numPr>
        <w:spacing w:after="0" w:line="36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815ACC">
        <w:rPr>
          <w:rFonts w:asciiTheme="minorBidi" w:hAnsiTheme="minorBidi" w:cs="Arial" w:hint="cs"/>
          <w:b/>
          <w:bCs/>
          <w:sz w:val="28"/>
          <w:szCs w:val="28"/>
          <w:rtl/>
        </w:rPr>
        <w:t>تأمين</w:t>
      </w:r>
      <w:r w:rsidRPr="00815AC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815ACC">
        <w:rPr>
          <w:rFonts w:asciiTheme="minorBidi" w:hAnsiTheme="minorBidi" w:cs="Arial" w:hint="cs"/>
          <w:b/>
          <w:bCs/>
          <w:sz w:val="28"/>
          <w:szCs w:val="28"/>
          <w:rtl/>
        </w:rPr>
        <w:t>متصفح</w:t>
      </w:r>
      <w:r w:rsidRPr="00815AC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815ACC">
        <w:rPr>
          <w:rFonts w:asciiTheme="minorBidi" w:hAnsiTheme="minorBidi" w:cs="Arial" w:hint="cs"/>
          <w:b/>
          <w:bCs/>
          <w:sz w:val="28"/>
          <w:szCs w:val="28"/>
          <w:rtl/>
        </w:rPr>
        <w:t>الإنترنت</w:t>
      </w:r>
    </w:p>
    <w:p w:rsidR="00815ACC" w:rsidRPr="00815ACC" w:rsidRDefault="00A63591" w:rsidP="009E5F16">
      <w:pPr>
        <w:pStyle w:val="a6"/>
        <w:numPr>
          <w:ilvl w:val="0"/>
          <w:numId w:val="9"/>
        </w:numPr>
        <w:spacing w:after="0" w:line="360" w:lineRule="auto"/>
        <w:rPr>
          <w:rFonts w:asciiTheme="minorBidi" w:hAnsiTheme="minorBidi" w:hint="cs"/>
          <w:sz w:val="26"/>
          <w:szCs w:val="26"/>
        </w:rPr>
      </w:pPr>
      <w:r w:rsidRPr="00815ACC">
        <w:rPr>
          <w:rFonts w:asciiTheme="minorBidi" w:hAnsiTheme="minorBidi" w:cs="Arial" w:hint="cs"/>
          <w:sz w:val="26"/>
          <w:szCs w:val="26"/>
          <w:rtl/>
        </w:rPr>
        <w:t>من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الإجراءات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المضادة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لبرامج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هي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ضبط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إعدادات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أمان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متصفح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الإنترنت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لدرجة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مقبولة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الأمان</w:t>
      </w:r>
      <w:r w:rsidR="00815ACC">
        <w:rPr>
          <w:rFonts w:asciiTheme="minorBidi" w:hAnsiTheme="minorBidi" w:cs="Arial" w:hint="cs"/>
          <w:sz w:val="26"/>
          <w:szCs w:val="26"/>
          <w:rtl/>
        </w:rPr>
        <w:t>.</w:t>
      </w:r>
    </w:p>
    <w:p w:rsidR="00815ACC" w:rsidRDefault="00815ACC" w:rsidP="009E5F16">
      <w:pPr>
        <w:pStyle w:val="a6"/>
        <w:numPr>
          <w:ilvl w:val="0"/>
          <w:numId w:val="9"/>
        </w:numPr>
        <w:spacing w:after="0" w:line="360" w:lineRule="auto"/>
        <w:rPr>
          <w:rFonts w:asciiTheme="minorBidi" w:hAnsiTheme="minorBidi" w:hint="cs"/>
          <w:sz w:val="26"/>
          <w:szCs w:val="26"/>
        </w:rPr>
      </w:pPr>
      <w:r w:rsidRPr="00815ACC">
        <w:rPr>
          <w:rFonts w:asciiTheme="minorBidi" w:hAnsiTheme="minorBidi" w:cs="Arial" w:hint="cs"/>
          <w:sz w:val="26"/>
          <w:szCs w:val="26"/>
          <w:rtl/>
        </w:rPr>
        <w:t>يجب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وضع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الأمان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في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المستوى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المتوسط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أو</w:t>
      </w:r>
      <w:r w:rsidRPr="00815AC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العالي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15ACC">
        <w:rPr>
          <w:rFonts w:asciiTheme="minorBidi" w:hAnsiTheme="minorBidi" w:cs="Arial" w:hint="cs"/>
          <w:sz w:val="26"/>
          <w:szCs w:val="26"/>
          <w:rtl/>
        </w:rPr>
        <w:t>مع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الخيارات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التالية</w:t>
      </w:r>
      <w:r w:rsidRPr="00815AC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لكل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من</w:t>
      </w:r>
      <w:r w:rsidRPr="00815ACC">
        <w:rPr>
          <w:rFonts w:asciiTheme="minorBidi" w:hAnsiTheme="minorBidi" w:hint="cs"/>
          <w:sz w:val="26"/>
          <w:szCs w:val="26"/>
          <w:rtl/>
        </w:rPr>
        <w:t xml:space="preserve"> (</w:t>
      </w:r>
      <w:r w:rsidRPr="00815ACC">
        <w:rPr>
          <w:rFonts w:asciiTheme="minorBidi" w:hAnsiTheme="minorBidi"/>
          <w:sz w:val="26"/>
          <w:szCs w:val="26"/>
        </w:rPr>
        <w:t>ActiveX</w:t>
      </w:r>
      <w:r w:rsidRPr="00815ACC">
        <w:rPr>
          <w:rFonts w:asciiTheme="minorBidi" w:hAnsiTheme="minorBidi" w:hint="cs"/>
          <w:sz w:val="26"/>
          <w:szCs w:val="26"/>
          <w:rtl/>
        </w:rPr>
        <w:t>) و (</w:t>
      </w:r>
      <w:r w:rsidRPr="00815ACC">
        <w:rPr>
          <w:rFonts w:asciiTheme="minorBidi" w:hAnsiTheme="minorBidi"/>
          <w:sz w:val="26"/>
          <w:szCs w:val="26"/>
        </w:rPr>
        <w:t>Plug-ins</w:t>
      </w:r>
      <w:r w:rsidRPr="00815ACC">
        <w:rPr>
          <w:rFonts w:asciiTheme="minorBidi" w:hAnsiTheme="minorBidi" w:hint="cs"/>
          <w:sz w:val="26"/>
          <w:szCs w:val="26"/>
          <w:rtl/>
        </w:rPr>
        <w:t xml:space="preserve">)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في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أنظمة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تشغيل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hint="cs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ويندوز</w:t>
      </w:r>
      <w:r w:rsidRPr="00815ACC">
        <w:rPr>
          <w:rFonts w:asciiTheme="minorBidi" w:hAnsiTheme="minorBidi" w:cs="Arial" w:hint="cs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>:</w:t>
      </w:r>
    </w:p>
    <w:p w:rsidR="00A63591" w:rsidRPr="00815ACC" w:rsidRDefault="00815ACC" w:rsidP="009E5F16">
      <w:pPr>
        <w:pStyle w:val="a6"/>
        <w:numPr>
          <w:ilvl w:val="0"/>
          <w:numId w:val="15"/>
        </w:numPr>
        <w:spacing w:after="0" w:line="360" w:lineRule="auto"/>
        <w:rPr>
          <w:rFonts w:asciiTheme="minorBidi" w:hAnsiTheme="minorBidi" w:hint="cs"/>
          <w:sz w:val="26"/>
          <w:szCs w:val="26"/>
        </w:rPr>
      </w:pPr>
      <w:r>
        <w:rPr>
          <w:rFonts w:asciiTheme="minorBidi" w:hAnsiTheme="minorBidi" w:hint="cs"/>
          <w:sz w:val="26"/>
          <w:szCs w:val="26"/>
          <w:rtl/>
        </w:rPr>
        <w:t>ابطال كود (</w:t>
      </w:r>
      <w:r w:rsidRPr="00815ACC">
        <w:rPr>
          <w:rFonts w:asciiTheme="minorBidi" w:hAnsiTheme="minorBidi"/>
          <w:sz w:val="26"/>
          <w:szCs w:val="26"/>
        </w:rPr>
        <w:t>ActiveX</w:t>
      </w:r>
      <w:r>
        <w:rPr>
          <w:rFonts w:asciiTheme="minorBidi" w:hAnsiTheme="minorBidi" w:hint="cs"/>
          <w:sz w:val="26"/>
          <w:szCs w:val="26"/>
          <w:rtl/>
        </w:rPr>
        <w:t xml:space="preserve">)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الغير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مؤشر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عليها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بأنها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آمنة</w:t>
      </w:r>
      <w:r>
        <w:rPr>
          <w:rFonts w:asciiTheme="minorBidi" w:hAnsiTheme="minorBidi" w:cs="Arial" w:hint="cs"/>
          <w:sz w:val="26"/>
          <w:szCs w:val="26"/>
          <w:rtl/>
        </w:rPr>
        <w:t>.</w:t>
      </w:r>
    </w:p>
    <w:p w:rsidR="00815ACC" w:rsidRDefault="00815ACC" w:rsidP="009E5F16">
      <w:pPr>
        <w:pStyle w:val="a6"/>
        <w:numPr>
          <w:ilvl w:val="0"/>
          <w:numId w:val="15"/>
        </w:numPr>
        <w:spacing w:after="0" w:line="360" w:lineRule="auto"/>
        <w:rPr>
          <w:rFonts w:asciiTheme="minorBidi" w:hAnsiTheme="minorBidi" w:hint="cs"/>
          <w:sz w:val="26"/>
          <w:szCs w:val="26"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تنشيط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التحكم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بكل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>
        <w:rPr>
          <w:rFonts w:asciiTheme="minorBidi" w:hAnsiTheme="minorBidi" w:hint="cs"/>
          <w:sz w:val="26"/>
          <w:szCs w:val="26"/>
          <w:rtl/>
        </w:rPr>
        <w:t xml:space="preserve"> </w:t>
      </w:r>
      <w:r w:rsidRPr="00815ACC">
        <w:rPr>
          <w:rFonts w:asciiTheme="minorBidi" w:hAnsiTheme="minorBidi" w:hint="cs"/>
          <w:sz w:val="26"/>
          <w:szCs w:val="26"/>
          <w:rtl/>
        </w:rPr>
        <w:t>(</w:t>
      </w:r>
      <w:r w:rsidRPr="00815ACC">
        <w:rPr>
          <w:rFonts w:asciiTheme="minorBidi" w:hAnsiTheme="minorBidi"/>
          <w:sz w:val="26"/>
          <w:szCs w:val="26"/>
        </w:rPr>
        <w:t>ActiveX</w:t>
      </w:r>
      <w:r w:rsidRPr="00815ACC">
        <w:rPr>
          <w:rFonts w:asciiTheme="minorBidi" w:hAnsiTheme="minorBidi" w:hint="cs"/>
          <w:sz w:val="26"/>
          <w:szCs w:val="26"/>
          <w:rtl/>
        </w:rPr>
        <w:t>) و (</w:t>
      </w:r>
      <w:r w:rsidRPr="00815ACC">
        <w:rPr>
          <w:rFonts w:asciiTheme="minorBidi" w:hAnsiTheme="minorBidi"/>
          <w:sz w:val="26"/>
          <w:szCs w:val="26"/>
        </w:rPr>
        <w:t>Plug-ins</w:t>
      </w:r>
      <w:r w:rsidRPr="00815ACC">
        <w:rPr>
          <w:rFonts w:asciiTheme="minorBidi" w:hAnsiTheme="minorBidi" w:hint="cs"/>
          <w:sz w:val="26"/>
          <w:szCs w:val="26"/>
          <w:rtl/>
        </w:rPr>
        <w:t>)</w:t>
      </w:r>
    </w:p>
    <w:p w:rsidR="00A63591" w:rsidRPr="00815ACC" w:rsidRDefault="00815ACC" w:rsidP="009E5F16">
      <w:pPr>
        <w:pStyle w:val="a6"/>
        <w:numPr>
          <w:ilvl w:val="0"/>
          <w:numId w:val="15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D752B8">
        <w:rPr>
          <w:rFonts w:asciiTheme="minorBidi" w:hAnsiTheme="minorBidi" w:cs="Arial" w:hint="cs"/>
          <w:sz w:val="26"/>
          <w:szCs w:val="26"/>
          <w:rtl/>
        </w:rPr>
        <w:t>تنشيط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التحكم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بتنزيل</w:t>
      </w:r>
      <w:r>
        <w:rPr>
          <w:rFonts w:asciiTheme="minorBidi" w:hAnsiTheme="minorBidi" w:hint="cs"/>
          <w:sz w:val="26"/>
          <w:szCs w:val="26"/>
          <w:rtl/>
        </w:rPr>
        <w:t xml:space="preserve"> (</w:t>
      </w:r>
      <w:r w:rsidRPr="00D752B8">
        <w:rPr>
          <w:rFonts w:asciiTheme="minorBidi" w:hAnsiTheme="minorBidi"/>
          <w:sz w:val="26"/>
          <w:szCs w:val="26"/>
        </w:rPr>
        <w:t>ActiveX</w:t>
      </w:r>
      <w:r>
        <w:rPr>
          <w:rFonts w:asciiTheme="minorBidi" w:hAnsiTheme="minorBidi" w:hint="cs"/>
          <w:sz w:val="26"/>
          <w:szCs w:val="26"/>
          <w:rtl/>
        </w:rPr>
        <w:t xml:space="preserve">) </w:t>
      </w:r>
      <w:r w:rsidRPr="00D752B8">
        <w:rPr>
          <w:rFonts w:asciiTheme="minorBidi" w:hAnsiTheme="minorBidi" w:cs="Arial" w:hint="cs"/>
          <w:sz w:val="26"/>
          <w:szCs w:val="26"/>
          <w:rtl/>
        </w:rPr>
        <w:t>وذلك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خلال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السماح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للمعروفة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منها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بأنها</w:t>
      </w:r>
      <w:r w:rsidRPr="00D752B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D752B8">
        <w:rPr>
          <w:rFonts w:asciiTheme="minorBidi" w:hAnsiTheme="minorBidi" w:cs="Arial" w:hint="cs"/>
          <w:sz w:val="26"/>
          <w:szCs w:val="26"/>
          <w:rtl/>
        </w:rPr>
        <w:t>آمنة</w:t>
      </w:r>
      <w:r>
        <w:rPr>
          <w:rFonts w:asciiTheme="minorBidi" w:hAnsiTheme="minorBidi" w:hint="cs"/>
          <w:sz w:val="26"/>
          <w:szCs w:val="26"/>
          <w:rtl/>
        </w:rPr>
        <w:t xml:space="preserve"> (</w:t>
      </w:r>
      <w:r w:rsidRPr="00D752B8">
        <w:rPr>
          <w:rFonts w:asciiTheme="minorBidi" w:hAnsiTheme="minorBidi"/>
          <w:sz w:val="26"/>
          <w:szCs w:val="26"/>
        </w:rPr>
        <w:t>Singed</w:t>
      </w:r>
      <w:r>
        <w:rPr>
          <w:rFonts w:asciiTheme="minorBidi" w:hAnsiTheme="minorBidi" w:hint="cs"/>
          <w:sz w:val="26"/>
          <w:szCs w:val="26"/>
          <w:rtl/>
        </w:rPr>
        <w:t xml:space="preserve">)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ومنع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غير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="00A63591" w:rsidRPr="00815ACC">
        <w:rPr>
          <w:rFonts w:asciiTheme="minorBidi" w:hAnsiTheme="minorBidi" w:cs="Arial" w:hint="cs"/>
          <w:sz w:val="26"/>
          <w:szCs w:val="26"/>
          <w:rtl/>
        </w:rPr>
        <w:t>الآمنة</w:t>
      </w:r>
      <w:r w:rsidR="00A63591"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>
        <w:rPr>
          <w:rFonts w:asciiTheme="minorBidi" w:hAnsiTheme="minorBidi" w:hint="cs"/>
          <w:sz w:val="26"/>
          <w:szCs w:val="26"/>
          <w:rtl/>
        </w:rPr>
        <w:t>(</w:t>
      </w:r>
      <w:r w:rsidRPr="00D752B8">
        <w:rPr>
          <w:rFonts w:asciiTheme="minorBidi" w:hAnsiTheme="minorBidi"/>
          <w:sz w:val="26"/>
          <w:szCs w:val="26"/>
        </w:rPr>
        <w:t>Unsigned</w:t>
      </w:r>
      <w:r>
        <w:rPr>
          <w:rFonts w:asciiTheme="minorBidi" w:hAnsiTheme="minorBidi" w:hint="cs"/>
          <w:sz w:val="26"/>
          <w:szCs w:val="26"/>
          <w:rtl/>
        </w:rPr>
        <w:t>)</w:t>
      </w:r>
    </w:p>
    <w:p w:rsidR="00815ACC" w:rsidRDefault="00815ACC" w:rsidP="004D5D0A">
      <w:pPr>
        <w:spacing w:after="0" w:line="360" w:lineRule="auto"/>
        <w:rPr>
          <w:rFonts w:asciiTheme="minorBidi" w:hAnsiTheme="minorBidi" w:cs="Arial" w:hint="cs"/>
          <w:sz w:val="26"/>
          <w:szCs w:val="26"/>
          <w:rtl/>
        </w:rPr>
      </w:pPr>
    </w:p>
    <w:p w:rsidR="00A63591" w:rsidRPr="00815ACC" w:rsidRDefault="00A63591" w:rsidP="009E5F16">
      <w:pPr>
        <w:pStyle w:val="a6"/>
        <w:numPr>
          <w:ilvl w:val="0"/>
          <w:numId w:val="16"/>
        </w:numPr>
        <w:spacing w:after="0" w:line="360" w:lineRule="auto"/>
        <w:rPr>
          <w:rFonts w:asciiTheme="minorBidi" w:hAnsiTheme="minorBidi"/>
          <w:b/>
          <w:bCs/>
          <w:sz w:val="26"/>
          <w:szCs w:val="26"/>
          <w:rtl/>
        </w:rPr>
      </w:pPr>
      <w:r w:rsidRPr="00815ACC">
        <w:rPr>
          <w:rFonts w:asciiTheme="minorBidi" w:hAnsiTheme="minorBidi" w:cs="Arial" w:hint="cs"/>
          <w:b/>
          <w:bCs/>
          <w:sz w:val="26"/>
          <w:szCs w:val="26"/>
          <w:rtl/>
        </w:rPr>
        <w:t>تأمين</w:t>
      </w:r>
      <w:r w:rsidRPr="00815AC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b/>
          <w:bCs/>
          <w:sz w:val="26"/>
          <w:szCs w:val="26"/>
          <w:rtl/>
        </w:rPr>
        <w:t>إدخال</w:t>
      </w:r>
      <w:r w:rsidRPr="00815AC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b/>
          <w:bCs/>
          <w:sz w:val="26"/>
          <w:szCs w:val="26"/>
          <w:rtl/>
        </w:rPr>
        <w:t>كلمات</w:t>
      </w:r>
      <w:r w:rsidRPr="00815ACC">
        <w:rPr>
          <w:rFonts w:asciiTheme="minorBidi" w:hAnsiTheme="minorBidi" w:cs="Arial"/>
          <w:b/>
          <w:bCs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b/>
          <w:bCs/>
          <w:sz w:val="26"/>
          <w:szCs w:val="26"/>
          <w:rtl/>
        </w:rPr>
        <w:t>المرور</w:t>
      </w:r>
    </w:p>
    <w:p w:rsidR="00A63591" w:rsidRPr="00815ACC" w:rsidRDefault="00A63591" w:rsidP="009E5F16">
      <w:pPr>
        <w:pStyle w:val="a6"/>
        <w:numPr>
          <w:ilvl w:val="0"/>
          <w:numId w:val="9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r w:rsidRPr="00815ACC">
        <w:rPr>
          <w:rFonts w:asciiTheme="minorBidi" w:hAnsiTheme="minorBidi" w:cs="Arial" w:hint="cs"/>
          <w:sz w:val="26"/>
          <w:szCs w:val="26"/>
          <w:rtl/>
        </w:rPr>
        <w:t>من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أحد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طرق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مكافحة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برامج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التجسس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هي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لوحة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مفاتيح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افتراضية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مرسومة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على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الشاشة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عوضا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عن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لوحة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المفاتيح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العادية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عند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إدخال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كلمات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المرور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والأرقام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السرية</w:t>
      </w:r>
      <w:r w:rsidRPr="00815ACC">
        <w:rPr>
          <w:rFonts w:asciiTheme="minorBidi" w:hAnsiTheme="minorBidi" w:cs="Arial"/>
          <w:sz w:val="26"/>
          <w:szCs w:val="26"/>
          <w:rtl/>
        </w:rPr>
        <w:t>.</w:t>
      </w:r>
    </w:p>
    <w:p w:rsidR="00A63591" w:rsidRPr="00815ACC" w:rsidRDefault="00A63591" w:rsidP="009E5F16">
      <w:pPr>
        <w:pStyle w:val="a6"/>
        <w:numPr>
          <w:ilvl w:val="0"/>
          <w:numId w:val="9"/>
        </w:numPr>
        <w:spacing w:after="0" w:line="360" w:lineRule="auto"/>
        <w:rPr>
          <w:rFonts w:asciiTheme="minorBidi" w:hAnsiTheme="minorBidi"/>
          <w:sz w:val="26"/>
          <w:szCs w:val="26"/>
          <w:rtl/>
        </w:rPr>
      </w:pPr>
      <w:bookmarkStart w:id="0" w:name="_GoBack"/>
      <w:bookmarkEnd w:id="0"/>
      <w:r w:rsidRPr="00815ACC">
        <w:rPr>
          <w:rFonts w:asciiTheme="minorBidi" w:hAnsiTheme="minorBidi" w:cs="Arial" w:hint="cs"/>
          <w:sz w:val="26"/>
          <w:szCs w:val="26"/>
          <w:rtl/>
        </w:rPr>
        <w:t>يمكن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خلال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هذا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الإجراء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منع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برامج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الرصد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والتسجيل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التقاط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الأزرار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التي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يتم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الضغط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عليها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قبل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المستخدم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وقد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تم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استخدام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هذه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الطريقة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قبل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العديد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من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مواقع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البنوك</w:t>
      </w:r>
      <w:r w:rsidRPr="00815ACC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15ACC">
        <w:rPr>
          <w:rFonts w:asciiTheme="minorBidi" w:hAnsiTheme="minorBidi" w:cs="Arial" w:hint="cs"/>
          <w:sz w:val="26"/>
          <w:szCs w:val="26"/>
          <w:rtl/>
        </w:rPr>
        <w:t>التجارية</w:t>
      </w:r>
      <w:r w:rsidRPr="00815ACC">
        <w:rPr>
          <w:rFonts w:asciiTheme="minorBidi" w:hAnsiTheme="minorBidi" w:cs="Arial"/>
          <w:sz w:val="26"/>
          <w:szCs w:val="26"/>
          <w:rtl/>
        </w:rPr>
        <w:t>.</w:t>
      </w:r>
    </w:p>
    <w:p w:rsidR="00FB2A4A" w:rsidRPr="00A63591" w:rsidRDefault="00FB2A4A" w:rsidP="004D5D0A">
      <w:pPr>
        <w:spacing w:after="0" w:line="360" w:lineRule="auto"/>
        <w:rPr>
          <w:rFonts w:asciiTheme="minorBidi" w:hAnsiTheme="minorBidi" w:cs="Arial"/>
          <w:sz w:val="26"/>
          <w:szCs w:val="26"/>
          <w:rtl/>
        </w:rPr>
      </w:pPr>
    </w:p>
    <w:sectPr w:rsidR="00FB2A4A" w:rsidRPr="00A63591" w:rsidSect="0033283E">
      <w:footerReference w:type="default" r:id="rId8"/>
      <w:pgSz w:w="11906" w:h="16838"/>
      <w:pgMar w:top="993" w:right="991" w:bottom="1134" w:left="993" w:header="708" w:footer="44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5F16" w:rsidRDefault="009E5F16" w:rsidP="003D54A7">
      <w:pPr>
        <w:spacing w:after="0" w:line="240" w:lineRule="auto"/>
      </w:pPr>
      <w:r>
        <w:separator/>
      </w:r>
    </w:p>
  </w:endnote>
  <w:endnote w:type="continuationSeparator" w:id="0">
    <w:p w:rsidR="009E5F16" w:rsidRDefault="009E5F16" w:rsidP="003D5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  <w:lang w:val="ar-SA"/>
      </w:rPr>
      <w:id w:val="-1790270486"/>
      <w:docPartObj>
        <w:docPartGallery w:val="Page Numbers (Bottom of Page)"/>
        <w:docPartUnique/>
      </w:docPartObj>
    </w:sdtPr>
    <w:sdtEndPr>
      <w:rPr>
        <w:lang w:val="en-US"/>
      </w:rPr>
    </w:sdtEndPr>
    <w:sdtContent>
      <w:p w:rsidR="00D752B8" w:rsidRDefault="00D752B8" w:rsidP="003A0439">
        <w:pPr>
          <w:pStyle w:val="a8"/>
          <w:tabs>
            <w:tab w:val="left" w:pos="1567"/>
            <w:tab w:val="center" w:pos="4961"/>
          </w:tabs>
        </w:pP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</w:r>
        <w:r>
          <w:rPr>
            <w:rtl/>
            <w:lang w:val="ar-SA"/>
          </w:rPr>
          <w:tab/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815ACC" w:rsidRPr="00815ACC">
          <w:rPr>
            <w:noProof/>
            <w:rtl/>
            <w:lang w:val="ar-SA"/>
          </w:rPr>
          <w:t>4</w:t>
        </w:r>
        <w:r>
          <w:fldChar w:fldCharType="end"/>
        </w:r>
        <w:r>
          <w:rPr>
            <w:rtl/>
            <w:lang w:val="ar-SA"/>
          </w:rPr>
          <w:t>]</w:t>
        </w:r>
      </w:p>
    </w:sdtContent>
  </w:sdt>
  <w:p w:rsidR="00D752B8" w:rsidRDefault="00D752B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5F16" w:rsidRDefault="009E5F16" w:rsidP="003D54A7">
      <w:pPr>
        <w:spacing w:after="0" w:line="240" w:lineRule="auto"/>
      </w:pPr>
      <w:r>
        <w:separator/>
      </w:r>
    </w:p>
  </w:footnote>
  <w:footnote w:type="continuationSeparator" w:id="0">
    <w:p w:rsidR="009E5F16" w:rsidRDefault="009E5F16" w:rsidP="003D5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E67B1"/>
    <w:multiLevelType w:val="hybridMultilevel"/>
    <w:tmpl w:val="8D28D474"/>
    <w:lvl w:ilvl="0" w:tplc="6414A89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E31816"/>
    <w:multiLevelType w:val="hybridMultilevel"/>
    <w:tmpl w:val="3524F98A"/>
    <w:lvl w:ilvl="0" w:tplc="6414A89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88524E"/>
    <w:multiLevelType w:val="hybridMultilevel"/>
    <w:tmpl w:val="0AB8808C"/>
    <w:lvl w:ilvl="0" w:tplc="6414A89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15569C"/>
    <w:multiLevelType w:val="hybridMultilevel"/>
    <w:tmpl w:val="22020D34"/>
    <w:lvl w:ilvl="0" w:tplc="420E82C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1E6D69"/>
    <w:multiLevelType w:val="hybridMultilevel"/>
    <w:tmpl w:val="42F29E5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D823D6"/>
    <w:multiLevelType w:val="hybridMultilevel"/>
    <w:tmpl w:val="8572EE42"/>
    <w:lvl w:ilvl="0" w:tplc="6414A89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3864A4"/>
    <w:multiLevelType w:val="hybridMultilevel"/>
    <w:tmpl w:val="E4509422"/>
    <w:lvl w:ilvl="0" w:tplc="420E82C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3C7FCC"/>
    <w:multiLevelType w:val="hybridMultilevel"/>
    <w:tmpl w:val="CE3A33F8"/>
    <w:lvl w:ilvl="0" w:tplc="04090009">
      <w:start w:val="1"/>
      <w:numFmt w:val="bullet"/>
      <w:lvlText w:val=""/>
      <w:lvlJc w:val="left"/>
      <w:pPr>
        <w:ind w:left="7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8">
    <w:nsid w:val="46C404F6"/>
    <w:multiLevelType w:val="hybridMultilevel"/>
    <w:tmpl w:val="235607C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DC7A86"/>
    <w:multiLevelType w:val="hybridMultilevel"/>
    <w:tmpl w:val="625A8A6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9452D4E"/>
    <w:multiLevelType w:val="hybridMultilevel"/>
    <w:tmpl w:val="DAEABD2E"/>
    <w:lvl w:ilvl="0" w:tplc="486E3C76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  <w:bCs w:val="0"/>
        <w:sz w:val="26"/>
        <w:szCs w:val="2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FE54F1E"/>
    <w:multiLevelType w:val="hybridMultilevel"/>
    <w:tmpl w:val="6534117C"/>
    <w:lvl w:ilvl="0" w:tplc="C2B63B0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4D95228"/>
    <w:multiLevelType w:val="hybridMultilevel"/>
    <w:tmpl w:val="B55C018E"/>
    <w:lvl w:ilvl="0" w:tplc="E548BC74">
      <w:start w:val="7"/>
      <w:numFmt w:val="bullet"/>
      <w:lvlText w:val="-"/>
      <w:lvlJc w:val="left"/>
      <w:pPr>
        <w:ind w:left="1351" w:hanging="360"/>
      </w:pPr>
      <w:rPr>
        <w:rFonts w:ascii="Arial" w:eastAsiaTheme="minorHAnsi" w:hAnsi="Arial" w:cs="Arial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20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1" w:hanging="360"/>
      </w:pPr>
      <w:rPr>
        <w:rFonts w:ascii="Wingdings" w:hAnsi="Wingdings" w:hint="default"/>
      </w:rPr>
    </w:lvl>
  </w:abstractNum>
  <w:abstractNum w:abstractNumId="13">
    <w:nsid w:val="5C5F057C"/>
    <w:multiLevelType w:val="hybridMultilevel"/>
    <w:tmpl w:val="11F660B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F66A07"/>
    <w:multiLevelType w:val="hybridMultilevel"/>
    <w:tmpl w:val="29AAC9B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98A1F97"/>
    <w:multiLevelType w:val="hybridMultilevel"/>
    <w:tmpl w:val="81A407B4"/>
    <w:lvl w:ilvl="0" w:tplc="6414A896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4"/>
  </w:num>
  <w:num w:numId="3">
    <w:abstractNumId w:val="2"/>
  </w:num>
  <w:num w:numId="4">
    <w:abstractNumId w:val="12"/>
  </w:num>
  <w:num w:numId="5">
    <w:abstractNumId w:val="13"/>
  </w:num>
  <w:num w:numId="6">
    <w:abstractNumId w:val="6"/>
  </w:num>
  <w:num w:numId="7">
    <w:abstractNumId w:val="0"/>
  </w:num>
  <w:num w:numId="8">
    <w:abstractNumId w:val="3"/>
  </w:num>
  <w:num w:numId="9">
    <w:abstractNumId w:val="10"/>
  </w:num>
  <w:num w:numId="10">
    <w:abstractNumId w:val="9"/>
  </w:num>
  <w:num w:numId="11">
    <w:abstractNumId w:val="5"/>
  </w:num>
  <w:num w:numId="12">
    <w:abstractNumId w:val="8"/>
  </w:num>
  <w:num w:numId="13">
    <w:abstractNumId w:val="15"/>
  </w:num>
  <w:num w:numId="14">
    <w:abstractNumId w:val="1"/>
  </w:num>
  <w:num w:numId="15">
    <w:abstractNumId w:val="11"/>
  </w:num>
  <w:num w:numId="16">
    <w:abstractNumId w:val="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694"/>
    <w:rsid w:val="00014DEA"/>
    <w:rsid w:val="00016FD8"/>
    <w:rsid w:val="00021E48"/>
    <w:rsid w:val="000220EE"/>
    <w:rsid w:val="000314A1"/>
    <w:rsid w:val="00044A66"/>
    <w:rsid w:val="0004691C"/>
    <w:rsid w:val="000515F7"/>
    <w:rsid w:val="0005532F"/>
    <w:rsid w:val="0005745B"/>
    <w:rsid w:val="00060B5C"/>
    <w:rsid w:val="00063449"/>
    <w:rsid w:val="000767E2"/>
    <w:rsid w:val="00096E03"/>
    <w:rsid w:val="000A587C"/>
    <w:rsid w:val="000A7E2C"/>
    <w:rsid w:val="000C10E4"/>
    <w:rsid w:val="00103187"/>
    <w:rsid w:val="0010334C"/>
    <w:rsid w:val="00112E49"/>
    <w:rsid w:val="00132506"/>
    <w:rsid w:val="001372EA"/>
    <w:rsid w:val="00143460"/>
    <w:rsid w:val="00143DDD"/>
    <w:rsid w:val="00146FAC"/>
    <w:rsid w:val="00157032"/>
    <w:rsid w:val="00166D5D"/>
    <w:rsid w:val="00176A76"/>
    <w:rsid w:val="00176E7C"/>
    <w:rsid w:val="00190732"/>
    <w:rsid w:val="001A4598"/>
    <w:rsid w:val="001C4660"/>
    <w:rsid w:val="001D0824"/>
    <w:rsid w:val="001D4411"/>
    <w:rsid w:val="001F12A5"/>
    <w:rsid w:val="00203989"/>
    <w:rsid w:val="00220D18"/>
    <w:rsid w:val="0024658F"/>
    <w:rsid w:val="00284C20"/>
    <w:rsid w:val="00285479"/>
    <w:rsid w:val="002B20E3"/>
    <w:rsid w:val="002E0CFA"/>
    <w:rsid w:val="002E37F2"/>
    <w:rsid w:val="002E7522"/>
    <w:rsid w:val="002F513D"/>
    <w:rsid w:val="00315612"/>
    <w:rsid w:val="00323298"/>
    <w:rsid w:val="0033283E"/>
    <w:rsid w:val="0034433F"/>
    <w:rsid w:val="00373993"/>
    <w:rsid w:val="00375671"/>
    <w:rsid w:val="0038203D"/>
    <w:rsid w:val="003838B1"/>
    <w:rsid w:val="00384A7F"/>
    <w:rsid w:val="00384C75"/>
    <w:rsid w:val="0039513B"/>
    <w:rsid w:val="003A0439"/>
    <w:rsid w:val="003A4A22"/>
    <w:rsid w:val="003D2B2F"/>
    <w:rsid w:val="003D54A7"/>
    <w:rsid w:val="003E1215"/>
    <w:rsid w:val="003E6FC9"/>
    <w:rsid w:val="00402340"/>
    <w:rsid w:val="00437304"/>
    <w:rsid w:val="00440BD3"/>
    <w:rsid w:val="00464CAF"/>
    <w:rsid w:val="00482F67"/>
    <w:rsid w:val="00485453"/>
    <w:rsid w:val="004B747E"/>
    <w:rsid w:val="004C14EE"/>
    <w:rsid w:val="004C2D85"/>
    <w:rsid w:val="004D5D0A"/>
    <w:rsid w:val="004F25EE"/>
    <w:rsid w:val="005132D1"/>
    <w:rsid w:val="005320FD"/>
    <w:rsid w:val="005366A4"/>
    <w:rsid w:val="005444CB"/>
    <w:rsid w:val="005445F4"/>
    <w:rsid w:val="00545A9C"/>
    <w:rsid w:val="00566BE1"/>
    <w:rsid w:val="0057029C"/>
    <w:rsid w:val="0058061A"/>
    <w:rsid w:val="005927E3"/>
    <w:rsid w:val="005A2231"/>
    <w:rsid w:val="005B7B05"/>
    <w:rsid w:val="005C34F4"/>
    <w:rsid w:val="005C6C95"/>
    <w:rsid w:val="005C7417"/>
    <w:rsid w:val="005D0634"/>
    <w:rsid w:val="005D45F9"/>
    <w:rsid w:val="005E57C4"/>
    <w:rsid w:val="005E5FB8"/>
    <w:rsid w:val="005F28E8"/>
    <w:rsid w:val="00606040"/>
    <w:rsid w:val="006142F0"/>
    <w:rsid w:val="0062660D"/>
    <w:rsid w:val="006378F7"/>
    <w:rsid w:val="00645204"/>
    <w:rsid w:val="00645AC3"/>
    <w:rsid w:val="00670313"/>
    <w:rsid w:val="00693AB7"/>
    <w:rsid w:val="00697E75"/>
    <w:rsid w:val="006A71F5"/>
    <w:rsid w:val="006C1B61"/>
    <w:rsid w:val="006E07FC"/>
    <w:rsid w:val="006E1AE7"/>
    <w:rsid w:val="006F50D4"/>
    <w:rsid w:val="00706AB7"/>
    <w:rsid w:val="0071276A"/>
    <w:rsid w:val="00712A1C"/>
    <w:rsid w:val="007135DC"/>
    <w:rsid w:val="00722EB2"/>
    <w:rsid w:val="00723424"/>
    <w:rsid w:val="00726A84"/>
    <w:rsid w:val="007352CD"/>
    <w:rsid w:val="007424A1"/>
    <w:rsid w:val="0075170B"/>
    <w:rsid w:val="00797912"/>
    <w:rsid w:val="007B0E46"/>
    <w:rsid w:val="007D4723"/>
    <w:rsid w:val="007F64CB"/>
    <w:rsid w:val="00810E21"/>
    <w:rsid w:val="00812BF3"/>
    <w:rsid w:val="008130B5"/>
    <w:rsid w:val="00814EC2"/>
    <w:rsid w:val="00815ACC"/>
    <w:rsid w:val="00822992"/>
    <w:rsid w:val="0082780A"/>
    <w:rsid w:val="008307A3"/>
    <w:rsid w:val="008455E9"/>
    <w:rsid w:val="00860464"/>
    <w:rsid w:val="0086620D"/>
    <w:rsid w:val="00893F9A"/>
    <w:rsid w:val="008A4E3D"/>
    <w:rsid w:val="008A6737"/>
    <w:rsid w:val="008F15C4"/>
    <w:rsid w:val="0090673B"/>
    <w:rsid w:val="009374A8"/>
    <w:rsid w:val="0098362A"/>
    <w:rsid w:val="009979F5"/>
    <w:rsid w:val="009C097B"/>
    <w:rsid w:val="009E5F16"/>
    <w:rsid w:val="009E674D"/>
    <w:rsid w:val="00A245F7"/>
    <w:rsid w:val="00A50535"/>
    <w:rsid w:val="00A63591"/>
    <w:rsid w:val="00A74BAA"/>
    <w:rsid w:val="00A770EF"/>
    <w:rsid w:val="00A9083F"/>
    <w:rsid w:val="00A97093"/>
    <w:rsid w:val="00AA6742"/>
    <w:rsid w:val="00AB27DF"/>
    <w:rsid w:val="00AD2972"/>
    <w:rsid w:val="00AE27D2"/>
    <w:rsid w:val="00B033E8"/>
    <w:rsid w:val="00B14ACC"/>
    <w:rsid w:val="00B15B0A"/>
    <w:rsid w:val="00B30776"/>
    <w:rsid w:val="00B34241"/>
    <w:rsid w:val="00B36694"/>
    <w:rsid w:val="00B36EB9"/>
    <w:rsid w:val="00B5156B"/>
    <w:rsid w:val="00B5435B"/>
    <w:rsid w:val="00BC222D"/>
    <w:rsid w:val="00BD121F"/>
    <w:rsid w:val="00BD4135"/>
    <w:rsid w:val="00BF176D"/>
    <w:rsid w:val="00C030E6"/>
    <w:rsid w:val="00C1401E"/>
    <w:rsid w:val="00C17828"/>
    <w:rsid w:val="00C20006"/>
    <w:rsid w:val="00C3566C"/>
    <w:rsid w:val="00C36868"/>
    <w:rsid w:val="00C64D8D"/>
    <w:rsid w:val="00C7111E"/>
    <w:rsid w:val="00C85508"/>
    <w:rsid w:val="00C943AF"/>
    <w:rsid w:val="00C944F4"/>
    <w:rsid w:val="00CB1810"/>
    <w:rsid w:val="00CB4B4C"/>
    <w:rsid w:val="00CC17ED"/>
    <w:rsid w:val="00CD7B5D"/>
    <w:rsid w:val="00CF1354"/>
    <w:rsid w:val="00D00028"/>
    <w:rsid w:val="00D30B53"/>
    <w:rsid w:val="00D31CC0"/>
    <w:rsid w:val="00D752B8"/>
    <w:rsid w:val="00D9583E"/>
    <w:rsid w:val="00DB105F"/>
    <w:rsid w:val="00DB53BC"/>
    <w:rsid w:val="00DC60AB"/>
    <w:rsid w:val="00DC7D81"/>
    <w:rsid w:val="00DD451E"/>
    <w:rsid w:val="00DF675B"/>
    <w:rsid w:val="00E106F0"/>
    <w:rsid w:val="00E156CD"/>
    <w:rsid w:val="00E217B0"/>
    <w:rsid w:val="00E64D8B"/>
    <w:rsid w:val="00E673E8"/>
    <w:rsid w:val="00E87A2C"/>
    <w:rsid w:val="00EA117B"/>
    <w:rsid w:val="00EA6F57"/>
    <w:rsid w:val="00EC2684"/>
    <w:rsid w:val="00EC50B9"/>
    <w:rsid w:val="00ED1B49"/>
    <w:rsid w:val="00ED650E"/>
    <w:rsid w:val="00EE1261"/>
    <w:rsid w:val="00EE30EC"/>
    <w:rsid w:val="00EF15D6"/>
    <w:rsid w:val="00EF6FB5"/>
    <w:rsid w:val="00F07519"/>
    <w:rsid w:val="00F20A35"/>
    <w:rsid w:val="00F31F3A"/>
    <w:rsid w:val="00F3202E"/>
    <w:rsid w:val="00F36D7B"/>
    <w:rsid w:val="00F55748"/>
    <w:rsid w:val="00F55E19"/>
    <w:rsid w:val="00F65F67"/>
    <w:rsid w:val="00F7048F"/>
    <w:rsid w:val="00F81053"/>
    <w:rsid w:val="00F9501E"/>
    <w:rsid w:val="00FB2A4A"/>
    <w:rsid w:val="00FB3DD7"/>
    <w:rsid w:val="00FC56E8"/>
    <w:rsid w:val="00FD5313"/>
    <w:rsid w:val="00FD769F"/>
    <w:rsid w:val="00FE04FA"/>
    <w:rsid w:val="00FE472B"/>
    <w:rsid w:val="00FE670F"/>
    <w:rsid w:val="00FE6DCA"/>
    <w:rsid w:val="00FF0AF0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  <w:style w:type="table" w:styleId="-3">
    <w:name w:val="Light List Accent 3"/>
    <w:basedOn w:val="a1"/>
    <w:uiPriority w:val="61"/>
    <w:rsid w:val="00143DDD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نصرون"/>
    <w:basedOn w:val="a4"/>
    <w:uiPriority w:val="99"/>
    <w:rsid w:val="00C1401E"/>
    <w:tblPr>
      <w:tblStyleRowBandSize w:val="1"/>
    </w:tblPr>
    <w:tblStylePr w:type="firstRow">
      <w:pPr>
        <w:jc w:val="center"/>
      </w:pPr>
      <w:rPr>
        <w:rFonts w:cstheme="minorBidi"/>
        <w:bCs/>
        <w:iCs w:val="0"/>
        <w:color w:val="0D0D0D" w:themeColor="text1" w:themeTint="F2"/>
        <w:szCs w:val="24"/>
      </w:rPr>
      <w:tblPr/>
      <w:tcPr>
        <w:shd w:val="clear" w:color="auto" w:fill="D9D9D9" w:themeFill="background1" w:themeFillShade="D9"/>
        <w:vAlign w:val="center"/>
      </w:tcPr>
    </w:tblStylePr>
    <w:tblStylePr w:type="firstCol">
      <w:rPr>
        <w:bCs/>
      </w:rPr>
      <w:tblPr/>
      <w:tcPr>
        <w:shd w:val="clear" w:color="auto" w:fill="F2F2F2" w:themeFill="background1" w:themeFillShade="F2"/>
      </w:tcPr>
    </w:tblStylePr>
  </w:style>
  <w:style w:type="table" w:styleId="a4">
    <w:name w:val="Table Grid"/>
    <w:basedOn w:val="a1"/>
    <w:uiPriority w:val="59"/>
    <w:rsid w:val="00C14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B36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3669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5435B"/>
    <w:pPr>
      <w:ind w:left="720"/>
      <w:contextualSpacing/>
    </w:pPr>
  </w:style>
  <w:style w:type="paragraph" w:styleId="a7">
    <w:name w:val="header"/>
    <w:basedOn w:val="a"/>
    <w:link w:val="Char0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7"/>
    <w:uiPriority w:val="99"/>
    <w:rsid w:val="003D54A7"/>
  </w:style>
  <w:style w:type="paragraph" w:styleId="a8">
    <w:name w:val="footer"/>
    <w:basedOn w:val="a"/>
    <w:link w:val="Char1"/>
    <w:uiPriority w:val="99"/>
    <w:unhideWhenUsed/>
    <w:rsid w:val="003D54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8"/>
    <w:uiPriority w:val="99"/>
    <w:rsid w:val="003D54A7"/>
  </w:style>
  <w:style w:type="paragraph" w:styleId="a9">
    <w:name w:val="No Spacing"/>
    <w:link w:val="Char2"/>
    <w:uiPriority w:val="1"/>
    <w:qFormat/>
    <w:rsid w:val="00A97093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rsid w:val="00A97093"/>
  </w:style>
  <w:style w:type="table" w:customStyle="1" w:styleId="3">
    <w:name w:val="التقويم 3"/>
    <w:basedOn w:val="a1"/>
    <w:uiPriority w:val="99"/>
    <w:qFormat/>
    <w:rsid w:val="00E673E8"/>
    <w:pPr>
      <w:bidi/>
      <w:spacing w:after="0" w:line="240" w:lineRule="auto"/>
      <w:jc w:val="right"/>
    </w:pPr>
    <w:rPr>
      <w:rFonts w:asciiTheme="majorHAnsi" w:eastAsiaTheme="minorEastAsia" w:hAnsiTheme="majorHAnsi" w:cstheme="majorBidi"/>
      <w:color w:val="7F7F7F" w:themeColor="text1" w:themeTint="80"/>
      <w:rtl/>
    </w:rPr>
    <w:tblPr/>
    <w:tblStylePr w:type="firstRow">
      <w:pPr>
        <w:wordWrap/>
        <w:jc w:val="right"/>
      </w:pPr>
      <w:rPr>
        <w:color w:val="365F91" w:themeColor="accent1" w:themeShade="BF"/>
        <w:sz w:val="44"/>
        <w:szCs w:val="44"/>
      </w:rPr>
    </w:tblStylePr>
    <w:tblStylePr w:type="firstCol">
      <w:rPr>
        <w:color w:val="365F91" w:themeColor="accent1" w:themeShade="BF"/>
      </w:rPr>
    </w:tblStylePr>
    <w:tblStylePr w:type="lastCol">
      <w:rPr>
        <w:color w:val="365F91" w:themeColor="accent1" w:themeShade="BF"/>
      </w:rPr>
    </w:tblStylePr>
  </w:style>
  <w:style w:type="table" w:customStyle="1" w:styleId="1">
    <w:name w:val="التقويم 1"/>
    <w:basedOn w:val="a1"/>
    <w:uiPriority w:val="99"/>
    <w:qFormat/>
    <w:rsid w:val="00E673E8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 w:cstheme="minorBidi"/>
        <w:b/>
        <w:bCs/>
        <w:i w:val="0"/>
        <w:iCs w:val="0"/>
        <w:color w:val="000000"/>
        <w:sz w:val="44"/>
        <w:szCs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table" w:customStyle="1" w:styleId="4">
    <w:name w:val="التقويم 4"/>
    <w:basedOn w:val="a1"/>
    <w:uiPriority w:val="99"/>
    <w:qFormat/>
    <w:rsid w:val="00E673E8"/>
    <w:pPr>
      <w:bidi/>
      <w:snapToGrid w:val="0"/>
      <w:spacing w:after="0" w:line="240" w:lineRule="auto"/>
    </w:pPr>
    <w:rPr>
      <w:rFonts w:eastAsiaTheme="minorEastAsia"/>
      <w:b/>
      <w:bCs/>
      <w:color w:val="D9D9D9" w:themeColor="background1" w:themeShade="D9"/>
      <w:sz w:val="16"/>
      <w:szCs w:val="16"/>
      <w:rtl/>
    </w:rPr>
    <w:tblPr>
      <w:tblStyleRow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  <w:szCs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 w:cstheme="minorBidi"/>
        <w:b/>
        <w:bCs/>
        <w:i w:val="0"/>
        <w:iCs w:val="0"/>
        <w:color w:val="D9D9D9" w:themeColor="background1" w:themeShade="D9"/>
        <w:sz w:val="72"/>
        <w:szCs w:val="72"/>
      </w:rPr>
    </w:tblStylePr>
    <w:tblStylePr w:type="band1Horz">
      <w:rPr>
        <w:color w:val="D9D9D9" w:themeColor="background1" w:themeShade="D9"/>
        <w:sz w:val="16"/>
        <w:szCs w:val="16"/>
      </w:rPr>
    </w:tblStylePr>
    <w:tblStylePr w:type="band2Horz">
      <w:rPr>
        <w:color w:val="D9D9D9" w:themeColor="background1" w:themeShade="D9"/>
        <w:sz w:val="40"/>
        <w:szCs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  <w:szCs w:val="8"/>
      </w:rPr>
    </w:tblStylePr>
  </w:style>
  <w:style w:type="table" w:styleId="-3">
    <w:name w:val="Light List Accent 3"/>
    <w:basedOn w:val="a1"/>
    <w:uiPriority w:val="61"/>
    <w:rsid w:val="00143DDD"/>
    <w:pPr>
      <w:bidi/>
      <w:spacing w:after="0" w:line="240" w:lineRule="auto"/>
    </w:pPr>
    <w:rPr>
      <w:rFonts w:eastAsiaTheme="minorEastAsia"/>
      <w:rtl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1823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09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46137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293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043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610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274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2894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4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82626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643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8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22296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95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48880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6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25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4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388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995</Words>
  <Characters>5676</Characters>
  <Application>Microsoft Office Word</Application>
  <DocSecurity>0</DocSecurity>
  <Lines>47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5</cp:revision>
  <cp:lastPrinted>2015-02-24T13:07:00Z</cp:lastPrinted>
  <dcterms:created xsi:type="dcterms:W3CDTF">2015-02-25T02:48:00Z</dcterms:created>
  <dcterms:modified xsi:type="dcterms:W3CDTF">2015-02-25T03:35:00Z</dcterms:modified>
</cp:coreProperties>
</file>