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sz w:val="24"/>
          <w:szCs w:val="24"/>
          <w:shd w:val="clear" w:color="auto" w:fill="F6F6F6"/>
          <w:rtl/>
        </w:rPr>
        <w:t>السؤال 1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sz w:val="24"/>
          <w:szCs w:val="24"/>
          <w:shd w:val="clear" w:color="auto" w:fill="F6F6F6"/>
          <w:rtl/>
        </w:rPr>
        <w:t>يخضع لنظام العمل من يقوم بعمل مستقل ، غير خاضع في مباشرته لرقابة وإشراف غيره، كمن يمارس حرفة أو تجارة</w:t>
      </w:r>
      <w:r w:rsidRPr="00E77069">
        <w:rPr>
          <w:rFonts w:ascii="Tahoma" w:hAnsi="Tahoma" w:cs="Tahoma"/>
          <w:color w:val="000000"/>
          <w:sz w:val="24"/>
          <w:szCs w:val="24"/>
          <w:shd w:val="clear" w:color="auto" w:fill="F6F6F6"/>
        </w:rPr>
        <w:br/>
      </w:r>
      <w:r w:rsidRPr="00E77069">
        <w:rPr>
          <w:color w:val="FF0000"/>
          <w:sz w:val="24"/>
          <w:szCs w:val="24"/>
          <w:shd w:val="clear" w:color="auto" w:fill="F6F6F6"/>
          <w:rtl/>
        </w:rPr>
        <w:t>خطأ</w:t>
      </w:r>
      <w:r w:rsidRPr="00E77069">
        <w:rPr>
          <w:color w:val="000000"/>
          <w:sz w:val="24"/>
          <w:szCs w:val="24"/>
          <w:shd w:val="clear" w:color="auto" w:fill="F6F6F6"/>
        </w:rPr>
        <w:br/>
      </w:r>
      <w:r w:rsidRPr="00E77069">
        <w:rPr>
          <w:color w:val="FF0000"/>
          <w:sz w:val="24"/>
          <w:szCs w:val="24"/>
          <w:shd w:val="clear" w:color="auto" w:fill="F6F6F6"/>
          <w:rtl/>
        </w:rPr>
        <w:t>التصحيح</w:t>
      </w:r>
      <w:r w:rsidRPr="00E77069">
        <w:rPr>
          <w:color w:val="FF0000"/>
          <w:sz w:val="24"/>
          <w:szCs w:val="24"/>
          <w:shd w:val="clear" w:color="auto" w:fill="F6F6F6"/>
        </w:rPr>
        <w:t>:</w:t>
      </w:r>
    </w:p>
    <w:p w:rsidR="00E77069" w:rsidRPr="00E77069" w:rsidRDefault="00E77069" w:rsidP="00E77069">
      <w:pPr>
        <w:spacing w:after="0"/>
        <w:rPr>
          <w:rFonts w:ascii="Tahoma" w:hAnsi="Tahoma" w:cs="Tahoma"/>
          <w:color w:val="000000"/>
          <w:sz w:val="24"/>
          <w:szCs w:val="24"/>
          <w:shd w:val="clear" w:color="auto" w:fill="F6F6F6"/>
        </w:rPr>
      </w:pPr>
      <w:proofErr w:type="spellStart"/>
      <w:r w:rsidRPr="00E77069">
        <w:rPr>
          <w:color w:val="FF0000"/>
          <w:sz w:val="24"/>
          <w:szCs w:val="24"/>
          <w:u w:val="single"/>
          <w:shd w:val="clear" w:color="auto" w:fill="F6F6F6"/>
          <w:rtl/>
        </w:rPr>
        <w:t>لا</w:t>
      </w:r>
      <w:r w:rsidRPr="00E77069">
        <w:rPr>
          <w:color w:val="8B0000"/>
          <w:sz w:val="24"/>
          <w:szCs w:val="24"/>
          <w:shd w:val="clear" w:color="auto" w:fill="F6F6F6"/>
          <w:rtl/>
        </w:rPr>
        <w:t>يخضع</w:t>
      </w:r>
      <w:proofErr w:type="spellEnd"/>
      <w:r w:rsidRPr="00E77069">
        <w:rPr>
          <w:color w:val="8B0000"/>
          <w:sz w:val="24"/>
          <w:szCs w:val="24"/>
          <w:shd w:val="clear" w:color="auto" w:fill="F6F6F6"/>
          <w:rtl/>
        </w:rPr>
        <w:t xml:space="preserve"> لنظام العمل من يقوم بعمل مستقل ، غير خاضع في مباشرته لرقابة وإشراف غيره، كمن يمارس حرفة أو تجارة</w:t>
      </w:r>
    </w:p>
    <w:p w:rsidR="00E77069" w:rsidRPr="00E77069" w:rsidRDefault="00E77069" w:rsidP="00E77069">
      <w:pPr>
        <w:spacing w:after="0"/>
        <w:rPr>
          <w:rFonts w:ascii="Tahoma" w:hAnsi="Tahoma" w:cs="Tahoma"/>
          <w:color w:val="000000"/>
          <w:sz w:val="24"/>
          <w:szCs w:val="24"/>
          <w:shd w:val="clear" w:color="auto" w:fill="F6F6F6"/>
        </w:rPr>
      </w:pPr>
      <w:r w:rsidRPr="00E77069">
        <w:rPr>
          <w:color w:val="000000"/>
          <w:sz w:val="24"/>
          <w:szCs w:val="24"/>
          <w:shd w:val="clear" w:color="auto" w:fill="F6F6F6"/>
        </w:rPr>
        <w:br/>
      </w:r>
      <w:r w:rsidRPr="00E77069">
        <w:rPr>
          <w:sz w:val="24"/>
          <w:szCs w:val="24"/>
          <w:shd w:val="clear" w:color="auto" w:fill="F6F6F6"/>
          <w:rtl/>
        </w:rPr>
        <w:t>السؤال 2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sz w:val="24"/>
          <w:szCs w:val="24"/>
          <w:shd w:val="clear" w:color="auto" w:fill="F6F6F6"/>
          <w:rtl/>
        </w:rPr>
        <w:t xml:space="preserve">يعد </w:t>
      </w:r>
      <w:proofErr w:type="spellStart"/>
      <w:r w:rsidRPr="00E77069">
        <w:rPr>
          <w:sz w:val="24"/>
          <w:szCs w:val="24"/>
          <w:shd w:val="clear" w:color="auto" w:fill="F6F6F6"/>
          <w:rtl/>
        </w:rPr>
        <w:t>الانذار</w:t>
      </w:r>
      <w:proofErr w:type="spellEnd"/>
      <w:r w:rsidRPr="00E77069">
        <w:rPr>
          <w:sz w:val="24"/>
          <w:szCs w:val="24"/>
          <w:shd w:val="clear" w:color="auto" w:fill="F6F6F6"/>
          <w:rtl/>
        </w:rPr>
        <w:t xml:space="preserve"> أول وأخف العقوبات التأديبية ، فهي مجرد تنبيه العامل إلى المخالفة التي وقعت منه وتحذيره من مغبة تكرار مخالفته لأوامر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sz w:val="24"/>
          <w:szCs w:val="24"/>
          <w:shd w:val="clear" w:color="auto" w:fill="F6F6F6"/>
          <w:rtl/>
        </w:rPr>
        <w:t>وتعليمات صاحب العمل ، وإشعاره فيه بأنه سيتعرض لعقوبات أشد إذا عاد إلى ارتكاب نفس المخالفة أو إذا استمر فيها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color w:val="FF0000"/>
          <w:sz w:val="24"/>
          <w:szCs w:val="24"/>
          <w:shd w:val="clear" w:color="auto" w:fill="F6F6F6"/>
          <w:rtl/>
        </w:rPr>
        <w:t>صح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rFonts w:ascii="Tahoma" w:hAnsi="Tahoma" w:cs="Tahoma"/>
          <w:sz w:val="24"/>
          <w:szCs w:val="24"/>
          <w:shd w:val="clear" w:color="auto" w:fill="F6F6F6"/>
        </w:rPr>
        <w:br/>
      </w:r>
      <w:r w:rsidRPr="00E77069">
        <w:rPr>
          <w:sz w:val="24"/>
          <w:szCs w:val="24"/>
          <w:shd w:val="clear" w:color="auto" w:fill="F6F6F6"/>
          <w:rtl/>
        </w:rPr>
        <w:t>السؤال 3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sz w:val="24"/>
          <w:szCs w:val="24"/>
          <w:shd w:val="clear" w:color="auto" w:fill="F6F6F6"/>
        </w:rPr>
        <w:t xml:space="preserve">: </w:t>
      </w:r>
      <w:r w:rsidRPr="00E77069">
        <w:rPr>
          <w:sz w:val="24"/>
          <w:szCs w:val="24"/>
          <w:shd w:val="clear" w:color="auto" w:fill="F6F6F6"/>
          <w:rtl/>
        </w:rPr>
        <w:t>يجوز توقيع جزاء تأديبي بعد تاريخ انتهاء التحقيق في المخالفة وثبوتها في حق العامل بأكثر من ثلاثين يوماً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color w:val="FF0000"/>
          <w:sz w:val="24"/>
          <w:szCs w:val="24"/>
          <w:shd w:val="clear" w:color="auto" w:fill="F6F6F6"/>
          <w:rtl/>
        </w:rPr>
        <w:t>خطأ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color w:val="FF0000"/>
          <w:sz w:val="24"/>
          <w:szCs w:val="24"/>
          <w:shd w:val="clear" w:color="auto" w:fill="F6F6F6"/>
          <w:rtl/>
        </w:rPr>
        <w:t>التصحيح</w:t>
      </w:r>
      <w:r w:rsidRPr="00E77069">
        <w:rPr>
          <w:color w:val="FF0000"/>
          <w:sz w:val="24"/>
          <w:szCs w:val="24"/>
          <w:shd w:val="clear" w:color="auto" w:fill="F6F6F6"/>
        </w:rPr>
        <w:t>:</w:t>
      </w:r>
      <w:r w:rsidRPr="00E77069">
        <w:rPr>
          <w:rFonts w:ascii="Tahoma" w:hAnsi="Tahoma" w:cs="Tahoma"/>
          <w:color w:val="000000"/>
          <w:sz w:val="24"/>
          <w:szCs w:val="24"/>
          <w:shd w:val="clear" w:color="auto" w:fill="F6F6F6"/>
        </w:rPr>
        <w:br/>
      </w:r>
      <w:proofErr w:type="spellStart"/>
      <w:r w:rsidRPr="00E77069">
        <w:rPr>
          <w:color w:val="FF0000"/>
          <w:sz w:val="24"/>
          <w:szCs w:val="24"/>
          <w:u w:val="single"/>
          <w:shd w:val="clear" w:color="auto" w:fill="F6F6F6"/>
          <w:rtl/>
        </w:rPr>
        <w:t>لا</w:t>
      </w:r>
      <w:r w:rsidRPr="00E77069">
        <w:rPr>
          <w:color w:val="8B0000"/>
          <w:sz w:val="24"/>
          <w:szCs w:val="24"/>
          <w:shd w:val="clear" w:color="auto" w:fill="F6F6F6"/>
          <w:rtl/>
        </w:rPr>
        <w:t>يجوز</w:t>
      </w:r>
      <w:proofErr w:type="spellEnd"/>
      <w:r w:rsidRPr="00E77069">
        <w:rPr>
          <w:color w:val="8B0000"/>
          <w:sz w:val="24"/>
          <w:szCs w:val="24"/>
          <w:shd w:val="clear" w:color="auto" w:fill="F6F6F6"/>
          <w:rtl/>
        </w:rPr>
        <w:t xml:space="preserve"> توقيع جزاء تأديبي بعد تاريخ انتهاء التحقيق في المخالفة وثبوتها في حق العامل بأكثر من ثلاثين يوماً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rFonts w:ascii="Tahoma" w:hAnsi="Tahoma" w:cs="Tahoma"/>
          <w:sz w:val="24"/>
          <w:szCs w:val="24"/>
          <w:shd w:val="clear" w:color="auto" w:fill="F6F6F6"/>
        </w:rPr>
        <w:br/>
      </w:r>
      <w:r w:rsidRPr="00E77069">
        <w:rPr>
          <w:sz w:val="24"/>
          <w:szCs w:val="24"/>
          <w:shd w:val="clear" w:color="auto" w:fill="F6F6F6"/>
          <w:rtl/>
        </w:rPr>
        <w:t>السؤال 4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sz w:val="24"/>
          <w:szCs w:val="24"/>
          <w:shd w:val="clear" w:color="auto" w:fill="F6F6F6"/>
        </w:rPr>
        <w:t xml:space="preserve">: </w:t>
      </w:r>
      <w:r w:rsidRPr="00E77069">
        <w:rPr>
          <w:sz w:val="24"/>
          <w:szCs w:val="24"/>
          <w:shd w:val="clear" w:color="auto" w:fill="F6F6F6"/>
          <w:rtl/>
        </w:rPr>
        <w:t xml:space="preserve">العمومية والتجريد: ويقصد بالتجريد أن خطاب القاعدة القانونية لا يتوجه </w:t>
      </w:r>
      <w:proofErr w:type="spellStart"/>
      <w:r w:rsidRPr="00E77069">
        <w:rPr>
          <w:sz w:val="24"/>
          <w:szCs w:val="24"/>
          <w:shd w:val="clear" w:color="auto" w:fill="F6F6F6"/>
          <w:rtl/>
        </w:rPr>
        <w:t>الى</w:t>
      </w:r>
      <w:proofErr w:type="spellEnd"/>
      <w:r w:rsidRPr="00E77069">
        <w:rPr>
          <w:sz w:val="24"/>
          <w:szCs w:val="24"/>
          <w:shd w:val="clear" w:color="auto" w:fill="F6F6F6"/>
          <w:rtl/>
        </w:rPr>
        <w:t xml:space="preserve"> شخص بعينه أو واقعة بذاتها، </w:t>
      </w:r>
      <w:proofErr w:type="spellStart"/>
      <w:r w:rsidRPr="00E77069">
        <w:rPr>
          <w:sz w:val="24"/>
          <w:szCs w:val="24"/>
          <w:shd w:val="clear" w:color="auto" w:fill="F6F6F6"/>
          <w:rtl/>
        </w:rPr>
        <w:t>وانما</w:t>
      </w:r>
      <w:proofErr w:type="spellEnd"/>
      <w:r w:rsidRPr="00E77069">
        <w:rPr>
          <w:sz w:val="24"/>
          <w:szCs w:val="24"/>
          <w:shd w:val="clear" w:color="auto" w:fill="F6F6F6"/>
          <w:rtl/>
        </w:rPr>
        <w:t xml:space="preserve"> لكافة الأفراد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color w:val="FF0000"/>
          <w:sz w:val="24"/>
          <w:szCs w:val="24"/>
          <w:shd w:val="clear" w:color="auto" w:fill="F6F6F6"/>
          <w:rtl/>
        </w:rPr>
        <w:t>صح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rFonts w:ascii="Tahoma" w:hAnsi="Tahoma" w:cs="Tahoma"/>
          <w:sz w:val="24"/>
          <w:szCs w:val="24"/>
          <w:shd w:val="clear" w:color="auto" w:fill="F6F6F6"/>
        </w:rPr>
        <w:br/>
      </w:r>
      <w:r w:rsidRPr="00E77069">
        <w:rPr>
          <w:sz w:val="24"/>
          <w:szCs w:val="24"/>
          <w:shd w:val="clear" w:color="auto" w:fill="F6F6F6"/>
          <w:rtl/>
        </w:rPr>
        <w:t>السؤال 5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sz w:val="24"/>
          <w:szCs w:val="24"/>
          <w:shd w:val="clear" w:color="auto" w:fill="F6F6F6"/>
          <w:rtl/>
        </w:rPr>
        <w:t>العلاوة : هي عبارة عن مبلغ من النقود يقتطعه صاحب العمل من أجر العامل ، كعقوبة تأديبية لخطأ ارتكبه</w:t>
      </w:r>
      <w:r w:rsidRPr="00E77069">
        <w:rPr>
          <w:sz w:val="24"/>
          <w:szCs w:val="24"/>
          <w:shd w:val="clear" w:color="auto" w:fill="F6F6F6"/>
        </w:rPr>
        <w:t>.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color w:val="FF0000"/>
          <w:sz w:val="24"/>
          <w:szCs w:val="24"/>
          <w:shd w:val="clear" w:color="auto" w:fill="F6F6F6"/>
          <w:rtl/>
        </w:rPr>
        <w:t>خطأ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color w:val="FF0000"/>
          <w:sz w:val="24"/>
          <w:szCs w:val="24"/>
          <w:shd w:val="clear" w:color="auto" w:fill="F6F6F6"/>
          <w:rtl/>
        </w:rPr>
        <w:t>التصحيح</w:t>
      </w:r>
      <w:r w:rsidRPr="00E77069">
        <w:rPr>
          <w:color w:val="FF0000"/>
          <w:sz w:val="24"/>
          <w:szCs w:val="24"/>
          <w:shd w:val="clear" w:color="auto" w:fill="F6F6F6"/>
        </w:rPr>
        <w:t>:</w:t>
      </w:r>
    </w:p>
    <w:p w:rsidR="00E77069" w:rsidRPr="00E77069" w:rsidRDefault="00E77069" w:rsidP="00E77069">
      <w:pPr>
        <w:spacing w:after="0"/>
        <w:rPr>
          <w:rFonts w:ascii="Tahoma" w:hAnsi="Tahoma" w:cs="Tahoma"/>
          <w:color w:val="000000"/>
          <w:sz w:val="24"/>
          <w:szCs w:val="24"/>
          <w:shd w:val="clear" w:color="auto" w:fill="F6F6F6"/>
        </w:rPr>
      </w:pPr>
      <w:proofErr w:type="spellStart"/>
      <w:r w:rsidRPr="00E77069">
        <w:rPr>
          <w:color w:val="FF0000"/>
          <w:sz w:val="24"/>
          <w:szCs w:val="24"/>
          <w:u w:val="single"/>
          <w:shd w:val="clear" w:color="auto" w:fill="F6F6F6"/>
          <w:rtl/>
        </w:rPr>
        <w:t>الغرامه</w:t>
      </w:r>
      <w:proofErr w:type="spellEnd"/>
      <w:r w:rsidRPr="00E77069">
        <w:rPr>
          <w:color w:val="FF0000"/>
          <w:sz w:val="24"/>
          <w:szCs w:val="24"/>
          <w:u w:val="single"/>
          <w:shd w:val="clear" w:color="auto" w:fill="F6F6F6"/>
        </w:rPr>
        <w:t>:</w:t>
      </w:r>
      <w:r w:rsidRPr="00E77069">
        <w:rPr>
          <w:color w:val="8B0000"/>
          <w:sz w:val="24"/>
          <w:szCs w:val="24"/>
          <w:shd w:val="clear" w:color="auto" w:fill="F6F6F6"/>
          <w:rtl/>
        </w:rPr>
        <w:t>هي عبارة عن مبلغ من النقود يقتطعه صاحب العمل من أجر العامل ، كعقوبة تأديبية لخطأ ارتكبه</w:t>
      </w:r>
      <w:r w:rsidRPr="00E77069">
        <w:rPr>
          <w:color w:val="8B0000"/>
          <w:sz w:val="24"/>
          <w:szCs w:val="24"/>
          <w:shd w:val="clear" w:color="auto" w:fill="F6F6F6"/>
        </w:rPr>
        <w:t>.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rFonts w:ascii="Tahoma" w:hAnsi="Tahoma" w:cs="Tahoma"/>
          <w:sz w:val="24"/>
          <w:szCs w:val="24"/>
          <w:shd w:val="clear" w:color="auto" w:fill="F6F6F6"/>
        </w:rPr>
        <w:br/>
      </w:r>
      <w:r w:rsidRPr="00E77069">
        <w:rPr>
          <w:sz w:val="24"/>
          <w:szCs w:val="24"/>
          <w:shd w:val="clear" w:color="auto" w:fill="F6F6F6"/>
          <w:rtl/>
        </w:rPr>
        <w:t>السؤال 6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sz w:val="24"/>
          <w:szCs w:val="24"/>
          <w:shd w:val="clear" w:color="auto" w:fill="F6F6F6"/>
          <w:rtl/>
        </w:rPr>
        <w:t>العمل التابع: هو العمل الذي يتم تحت إدارة وإشراف وتوجيه الغير (صاحب العمل</w:t>
      </w:r>
      <w:r w:rsidRPr="00E77069">
        <w:rPr>
          <w:sz w:val="24"/>
          <w:szCs w:val="24"/>
          <w:shd w:val="clear" w:color="auto" w:fill="F6F6F6"/>
        </w:rPr>
        <w:t xml:space="preserve">) </w:t>
      </w:r>
      <w:r w:rsidRPr="00E77069">
        <w:rPr>
          <w:sz w:val="24"/>
          <w:szCs w:val="24"/>
          <w:shd w:val="clear" w:color="auto" w:fill="F6F6F6"/>
          <w:rtl/>
        </w:rPr>
        <w:t>،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sz w:val="24"/>
          <w:szCs w:val="24"/>
          <w:shd w:val="clear" w:color="auto" w:fill="F6F6F6"/>
          <w:rtl/>
        </w:rPr>
        <w:t>وهذا هو ما يطلق عليه عنصر علاقة التبعية ، وهو أحد العنصرين المميزين لعقد العمل</w:t>
      </w:r>
      <w:r w:rsidRPr="00E77069">
        <w:rPr>
          <w:sz w:val="24"/>
          <w:szCs w:val="24"/>
          <w:shd w:val="clear" w:color="auto" w:fill="F6F6F6"/>
        </w:rPr>
        <w:t>.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color w:val="FF0000"/>
          <w:sz w:val="24"/>
          <w:szCs w:val="24"/>
          <w:shd w:val="clear" w:color="auto" w:fill="F6F6F6"/>
          <w:rtl/>
        </w:rPr>
        <w:t>صح</w:t>
      </w:r>
    </w:p>
    <w:p w:rsidR="00E77069" w:rsidRPr="00E77069" w:rsidRDefault="00E77069" w:rsidP="00E77069">
      <w:pPr>
        <w:spacing w:after="0"/>
        <w:rPr>
          <w:rFonts w:ascii="Tahoma" w:hAnsi="Tahoma" w:cs="Tahoma"/>
          <w:sz w:val="24"/>
          <w:szCs w:val="24"/>
          <w:shd w:val="clear" w:color="auto" w:fill="F6F6F6"/>
        </w:rPr>
      </w:pPr>
      <w:r w:rsidRPr="00E77069">
        <w:rPr>
          <w:rFonts w:ascii="Tahoma" w:hAnsi="Tahoma" w:cs="Tahoma"/>
          <w:sz w:val="24"/>
          <w:szCs w:val="24"/>
          <w:shd w:val="clear" w:color="auto" w:fill="F6F6F6"/>
        </w:rPr>
        <w:br/>
      </w:r>
      <w:r w:rsidRPr="00E77069">
        <w:rPr>
          <w:sz w:val="24"/>
          <w:szCs w:val="24"/>
          <w:shd w:val="clear" w:color="auto" w:fill="F6F6F6"/>
          <w:rtl/>
        </w:rPr>
        <w:t>بالتوفيق للجميع</w:t>
      </w:r>
      <w:r w:rsidRPr="00E77069">
        <w:rPr>
          <w:noProof/>
          <w:sz w:val="24"/>
          <w:szCs w:val="24"/>
          <w:shd w:val="clear" w:color="auto" w:fill="F6F6F6"/>
        </w:rPr>
        <w:drawing>
          <wp:inline distT="0" distB="0" distL="0" distR="0">
            <wp:extent cx="123825" cy="171450"/>
            <wp:effectExtent l="19050" t="0" r="9525" b="0"/>
            <wp:docPr id="1" name="صورة 1" descr="http://www.ckfu.org/vb/images/shrqwea/ros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ros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77069">
        <w:rPr>
          <w:sz w:val="24"/>
          <w:szCs w:val="24"/>
          <w:shd w:val="clear" w:color="auto" w:fill="F6F6F6"/>
        </w:rPr>
        <w:t>.</w:t>
      </w:r>
    </w:p>
    <w:p w:rsidR="00D749CD" w:rsidRDefault="00D749CD" w:rsidP="00E77069">
      <w:pPr>
        <w:spacing w:after="0"/>
        <w:rPr>
          <w:rFonts w:hint="cs"/>
        </w:rPr>
      </w:pPr>
    </w:p>
    <w:sectPr w:rsidR="00D749CD" w:rsidSect="00B531E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77069"/>
    <w:rsid w:val="00B531EE"/>
    <w:rsid w:val="00D749CD"/>
    <w:rsid w:val="00E77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9C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77069"/>
  </w:style>
  <w:style w:type="paragraph" w:styleId="a3">
    <w:name w:val="Balloon Text"/>
    <w:basedOn w:val="a"/>
    <w:link w:val="Char"/>
    <w:uiPriority w:val="99"/>
    <w:semiHidden/>
    <w:unhideWhenUsed/>
    <w:rsid w:val="00E770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770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179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2</cp:revision>
  <cp:lastPrinted>2016-02-19T09:49:00Z</cp:lastPrinted>
  <dcterms:created xsi:type="dcterms:W3CDTF">2016-02-19T09:47:00Z</dcterms:created>
  <dcterms:modified xsi:type="dcterms:W3CDTF">2016-02-19T09:49:00Z</dcterms:modified>
</cp:coreProperties>
</file>