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6025" w:rsidRDefault="004D6025" w:rsidP="004D6025">
      <w:pPr>
        <w:jc w:val="center"/>
        <w:rPr>
          <w:rFonts w:asciiTheme="minorBidi" w:hAnsiTheme="minorBidi" w:cs="Arial" w:hint="cs"/>
          <w:b/>
          <w:bCs/>
          <w:color w:val="44546A" w:themeColor="text2"/>
          <w:sz w:val="36"/>
          <w:szCs w:val="36"/>
          <w:rtl/>
        </w:rPr>
      </w:pPr>
      <w:r>
        <w:rPr>
          <w:rFonts w:asciiTheme="minorBidi" w:hAnsiTheme="minorBidi" w:cs="Arial" w:hint="cs"/>
          <w:b/>
          <w:bCs/>
          <w:color w:val="44546A" w:themeColor="text2"/>
          <w:sz w:val="36"/>
          <w:szCs w:val="36"/>
          <w:rtl/>
        </w:rPr>
        <w:t xml:space="preserve">المحاضرة السادسة </w:t>
      </w:r>
      <w:bookmarkStart w:id="0" w:name="_GoBack"/>
      <w:bookmarkEnd w:id="0"/>
    </w:p>
    <w:p w:rsidR="004D6025" w:rsidRPr="004D6025" w:rsidRDefault="004D6025" w:rsidP="004D6025">
      <w:pPr>
        <w:jc w:val="center"/>
        <w:rPr>
          <w:rFonts w:asciiTheme="minorBidi" w:hAnsiTheme="minorBidi" w:cs="Arial"/>
          <w:b/>
          <w:bCs/>
          <w:color w:val="44546A" w:themeColor="text2"/>
          <w:sz w:val="20"/>
          <w:szCs w:val="20"/>
          <w:rtl/>
        </w:rPr>
      </w:pPr>
    </w:p>
    <w:p w:rsidR="004D6025" w:rsidRPr="005669A5" w:rsidRDefault="004D6025" w:rsidP="004D6025">
      <w:pPr>
        <w:rPr>
          <w:rFonts w:asciiTheme="minorBidi" w:hAnsiTheme="minorBidi"/>
          <w:b/>
          <w:bCs/>
          <w:color w:val="4472C4" w:themeColor="accent5"/>
          <w:sz w:val="26"/>
          <w:szCs w:val="26"/>
          <w:rtl/>
        </w:rPr>
      </w:pPr>
      <w:r>
        <w:rPr>
          <w:rFonts w:asciiTheme="minorBidi" w:hAnsiTheme="minorBidi" w:cs="Arial" w:hint="cs"/>
          <w:b/>
          <w:bCs/>
          <w:color w:val="4472C4" w:themeColor="accent5"/>
          <w:sz w:val="26"/>
          <w:szCs w:val="26"/>
          <w:rtl/>
        </w:rPr>
        <w:t>7</w:t>
      </w:r>
      <w:r w:rsidRPr="005669A5">
        <w:rPr>
          <w:rFonts w:asciiTheme="minorBidi" w:hAnsiTheme="minorBidi" w:cs="Arial" w:hint="cs"/>
          <w:b/>
          <w:bCs/>
          <w:color w:val="4472C4" w:themeColor="accent5"/>
          <w:sz w:val="26"/>
          <w:szCs w:val="26"/>
          <w:rtl/>
        </w:rPr>
        <w:t>- التخلص</w:t>
      </w:r>
      <w:r w:rsidRPr="005669A5">
        <w:rPr>
          <w:rFonts w:asciiTheme="minorBidi" w:hAnsiTheme="minorBidi" w:cs="Arial"/>
          <w:b/>
          <w:bCs/>
          <w:color w:val="4472C4" w:themeColor="accent5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b/>
          <w:bCs/>
          <w:color w:val="4472C4" w:themeColor="accent5"/>
          <w:sz w:val="26"/>
          <w:szCs w:val="26"/>
          <w:rtl/>
        </w:rPr>
        <w:t>من</w:t>
      </w:r>
      <w:r w:rsidRPr="005669A5">
        <w:rPr>
          <w:rFonts w:asciiTheme="minorBidi" w:hAnsiTheme="minorBidi" w:cs="Arial"/>
          <w:b/>
          <w:bCs/>
          <w:color w:val="4472C4" w:themeColor="accent5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b/>
          <w:bCs/>
          <w:color w:val="4472C4" w:themeColor="accent5"/>
          <w:sz w:val="26"/>
          <w:szCs w:val="26"/>
          <w:rtl/>
        </w:rPr>
        <w:t>المنتج</w:t>
      </w:r>
      <w:r w:rsidRPr="005669A5">
        <w:rPr>
          <w:rFonts w:asciiTheme="minorBidi" w:hAnsiTheme="minorBidi" w:cs="Arial"/>
          <w:b/>
          <w:bCs/>
          <w:color w:val="4472C4" w:themeColor="accent5"/>
          <w:sz w:val="26"/>
          <w:szCs w:val="26"/>
          <w:rtl/>
        </w:rPr>
        <w:t xml:space="preserve"> :</w:t>
      </w:r>
    </w:p>
    <w:p w:rsidR="004D6025" w:rsidRPr="005669A5" w:rsidRDefault="004D6025" w:rsidP="004D6025">
      <w:pPr>
        <w:pStyle w:val="ListParagraph"/>
        <w:numPr>
          <w:ilvl w:val="0"/>
          <w:numId w:val="1"/>
        </w:numPr>
        <w:rPr>
          <w:rFonts w:asciiTheme="minorBidi" w:hAnsiTheme="minorBidi"/>
          <w:sz w:val="26"/>
          <w:szCs w:val="26"/>
        </w:rPr>
      </w:pPr>
      <w:r w:rsidRPr="005669A5">
        <w:rPr>
          <w:rFonts w:asciiTheme="minorBidi" w:hAnsiTheme="minorBidi" w:cs="Arial" w:hint="cs"/>
          <w:sz w:val="26"/>
          <w:szCs w:val="26"/>
          <w:rtl/>
        </w:rPr>
        <w:t>الاحتفاظ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بالمنتج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4D6025" w:rsidRPr="005669A5" w:rsidRDefault="004D6025" w:rsidP="004D6025">
      <w:pPr>
        <w:pStyle w:val="ListParagraph"/>
        <w:numPr>
          <w:ilvl w:val="1"/>
          <w:numId w:val="1"/>
        </w:numPr>
        <w:rPr>
          <w:rFonts w:asciiTheme="minorBidi" w:hAnsiTheme="minorBidi"/>
          <w:sz w:val="26"/>
          <w:szCs w:val="26"/>
          <w:rtl/>
        </w:rPr>
      </w:pPr>
      <w:r w:rsidRPr="005669A5">
        <w:rPr>
          <w:rFonts w:asciiTheme="minorBidi" w:hAnsiTheme="minorBidi" w:cs="Arial" w:hint="cs"/>
          <w:sz w:val="26"/>
          <w:szCs w:val="26"/>
          <w:rtl/>
        </w:rPr>
        <w:t>استخدامه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في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غرضه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الاصلي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4D6025" w:rsidRPr="005669A5" w:rsidRDefault="004D6025" w:rsidP="004D6025">
      <w:pPr>
        <w:pStyle w:val="ListParagraph"/>
        <w:numPr>
          <w:ilvl w:val="1"/>
          <w:numId w:val="1"/>
        </w:numPr>
        <w:rPr>
          <w:rFonts w:asciiTheme="minorBidi" w:hAnsiTheme="minorBidi"/>
          <w:sz w:val="26"/>
          <w:szCs w:val="26"/>
        </w:rPr>
      </w:pPr>
      <w:r w:rsidRPr="005669A5">
        <w:rPr>
          <w:rFonts w:asciiTheme="minorBidi" w:hAnsiTheme="minorBidi" w:cs="Arial" w:hint="cs"/>
          <w:sz w:val="26"/>
          <w:szCs w:val="26"/>
          <w:rtl/>
        </w:rPr>
        <w:t>استخدامه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في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غرض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جديد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4D6025" w:rsidRPr="005669A5" w:rsidRDefault="004D6025" w:rsidP="004D6025">
      <w:pPr>
        <w:pStyle w:val="ListParagraph"/>
        <w:numPr>
          <w:ilvl w:val="1"/>
          <w:numId w:val="1"/>
        </w:numPr>
        <w:rPr>
          <w:rFonts w:asciiTheme="minorBidi" w:hAnsiTheme="minorBidi"/>
          <w:sz w:val="26"/>
          <w:szCs w:val="26"/>
        </w:rPr>
      </w:pPr>
      <w:r w:rsidRPr="005669A5">
        <w:rPr>
          <w:rFonts w:asciiTheme="minorBidi" w:hAnsiTheme="minorBidi" w:cs="Arial" w:hint="cs"/>
          <w:sz w:val="26"/>
          <w:szCs w:val="26"/>
          <w:rtl/>
        </w:rPr>
        <w:t>تخزينه</w:t>
      </w:r>
    </w:p>
    <w:p w:rsidR="004D6025" w:rsidRDefault="004D6025" w:rsidP="004D6025">
      <w:pPr>
        <w:pStyle w:val="ListParagraph"/>
        <w:numPr>
          <w:ilvl w:val="0"/>
          <w:numId w:val="1"/>
        </w:numPr>
        <w:rPr>
          <w:rFonts w:asciiTheme="minorBidi" w:hAnsiTheme="minorBidi"/>
          <w:sz w:val="26"/>
          <w:szCs w:val="26"/>
        </w:rPr>
      </w:pPr>
      <w:r w:rsidRPr="005669A5">
        <w:rPr>
          <w:rFonts w:asciiTheme="minorBidi" w:hAnsiTheme="minorBidi" w:cs="Arial" w:hint="cs"/>
          <w:sz w:val="26"/>
          <w:szCs w:val="26"/>
          <w:rtl/>
        </w:rPr>
        <w:t>التخلص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منه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مؤقتا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4D6025" w:rsidRDefault="004D6025" w:rsidP="004D6025">
      <w:pPr>
        <w:pStyle w:val="ListParagraph"/>
        <w:numPr>
          <w:ilvl w:val="1"/>
          <w:numId w:val="1"/>
        </w:numPr>
        <w:rPr>
          <w:rFonts w:asciiTheme="minorBidi" w:hAnsiTheme="minorBidi"/>
          <w:sz w:val="26"/>
          <w:szCs w:val="26"/>
        </w:rPr>
      </w:pPr>
      <w:r w:rsidRPr="005669A5">
        <w:rPr>
          <w:rFonts w:asciiTheme="minorBidi" w:hAnsiTheme="minorBidi" w:cs="Arial" w:hint="cs"/>
          <w:sz w:val="26"/>
          <w:szCs w:val="26"/>
          <w:rtl/>
        </w:rPr>
        <w:t>تأجيره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4D6025" w:rsidRPr="005669A5" w:rsidRDefault="004D6025" w:rsidP="004D6025">
      <w:pPr>
        <w:pStyle w:val="ListParagraph"/>
        <w:numPr>
          <w:ilvl w:val="1"/>
          <w:numId w:val="1"/>
        </w:numPr>
        <w:rPr>
          <w:rFonts w:asciiTheme="minorBidi" w:hAnsiTheme="minorBidi"/>
          <w:sz w:val="26"/>
          <w:szCs w:val="26"/>
          <w:rtl/>
        </w:rPr>
      </w:pPr>
      <w:r w:rsidRPr="005669A5">
        <w:rPr>
          <w:rFonts w:asciiTheme="minorBidi" w:hAnsiTheme="minorBidi" w:cs="Arial" w:hint="cs"/>
          <w:sz w:val="26"/>
          <w:szCs w:val="26"/>
          <w:rtl/>
        </w:rPr>
        <w:t>اقتراضه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4D6025" w:rsidRPr="005669A5" w:rsidRDefault="004D6025" w:rsidP="004D6025">
      <w:pPr>
        <w:pStyle w:val="ListParagraph"/>
        <w:numPr>
          <w:ilvl w:val="0"/>
          <w:numId w:val="1"/>
        </w:numPr>
        <w:rPr>
          <w:rFonts w:asciiTheme="minorBidi" w:hAnsiTheme="minorBidi"/>
          <w:sz w:val="26"/>
          <w:szCs w:val="26"/>
          <w:rtl/>
        </w:rPr>
      </w:pPr>
      <w:r w:rsidRPr="005669A5">
        <w:rPr>
          <w:rFonts w:asciiTheme="minorBidi" w:hAnsiTheme="minorBidi" w:cs="Arial" w:hint="cs"/>
          <w:sz w:val="26"/>
          <w:szCs w:val="26"/>
          <w:rtl/>
        </w:rPr>
        <w:t>التخلص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منه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نهائيا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4D6025" w:rsidRPr="005669A5" w:rsidRDefault="004D6025" w:rsidP="004D6025">
      <w:pPr>
        <w:pStyle w:val="ListParagraph"/>
        <w:numPr>
          <w:ilvl w:val="1"/>
          <w:numId w:val="1"/>
        </w:numPr>
        <w:rPr>
          <w:rFonts w:asciiTheme="minorBidi" w:hAnsiTheme="minorBidi"/>
          <w:sz w:val="26"/>
          <w:szCs w:val="26"/>
          <w:rtl/>
        </w:rPr>
      </w:pPr>
      <w:r w:rsidRPr="005669A5">
        <w:rPr>
          <w:rFonts w:asciiTheme="minorBidi" w:hAnsiTheme="minorBidi" w:cs="Arial" w:hint="cs"/>
          <w:sz w:val="26"/>
          <w:szCs w:val="26"/>
          <w:rtl/>
        </w:rPr>
        <w:t>القاؤه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في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القمامة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4D6025" w:rsidRPr="005669A5" w:rsidRDefault="004D6025" w:rsidP="004D6025">
      <w:pPr>
        <w:pStyle w:val="ListParagraph"/>
        <w:numPr>
          <w:ilvl w:val="1"/>
          <w:numId w:val="1"/>
        </w:numPr>
        <w:rPr>
          <w:rFonts w:asciiTheme="minorBidi" w:hAnsiTheme="minorBidi"/>
          <w:sz w:val="26"/>
          <w:szCs w:val="26"/>
          <w:rtl/>
        </w:rPr>
      </w:pPr>
      <w:r w:rsidRPr="005669A5">
        <w:rPr>
          <w:rFonts w:asciiTheme="minorBidi" w:hAnsiTheme="minorBidi" w:cs="Arial" w:hint="cs"/>
          <w:sz w:val="26"/>
          <w:szCs w:val="26"/>
          <w:rtl/>
        </w:rPr>
        <w:t>اهداؤه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لآخر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4D6025" w:rsidRPr="005669A5" w:rsidRDefault="004D6025" w:rsidP="004D6025">
      <w:pPr>
        <w:pStyle w:val="ListParagraph"/>
        <w:numPr>
          <w:ilvl w:val="1"/>
          <w:numId w:val="1"/>
        </w:numPr>
        <w:rPr>
          <w:rFonts w:asciiTheme="minorBidi" w:hAnsiTheme="minorBidi"/>
          <w:sz w:val="26"/>
          <w:szCs w:val="26"/>
          <w:rtl/>
        </w:rPr>
      </w:pPr>
      <w:r w:rsidRPr="005669A5">
        <w:rPr>
          <w:rFonts w:asciiTheme="minorBidi" w:hAnsiTheme="minorBidi" w:cs="Arial" w:hint="cs"/>
          <w:sz w:val="26"/>
          <w:szCs w:val="26"/>
          <w:rtl/>
        </w:rPr>
        <w:t>مبادلته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بمنتج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  <w:r w:rsidRPr="005669A5">
        <w:rPr>
          <w:rFonts w:asciiTheme="minorBidi" w:hAnsiTheme="minorBidi" w:cs="Arial" w:hint="cs"/>
          <w:sz w:val="26"/>
          <w:szCs w:val="26"/>
          <w:rtl/>
        </w:rPr>
        <w:t>اخر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4D6025" w:rsidRPr="005669A5" w:rsidRDefault="004D6025" w:rsidP="004D6025">
      <w:pPr>
        <w:pStyle w:val="ListParagraph"/>
        <w:numPr>
          <w:ilvl w:val="1"/>
          <w:numId w:val="1"/>
        </w:numPr>
        <w:rPr>
          <w:rFonts w:asciiTheme="minorBidi" w:hAnsiTheme="minorBidi"/>
          <w:sz w:val="26"/>
          <w:szCs w:val="26"/>
          <w:rtl/>
        </w:rPr>
      </w:pPr>
      <w:r w:rsidRPr="005669A5">
        <w:rPr>
          <w:rFonts w:asciiTheme="minorBidi" w:hAnsiTheme="minorBidi" w:cs="Arial" w:hint="cs"/>
          <w:sz w:val="26"/>
          <w:szCs w:val="26"/>
          <w:rtl/>
        </w:rPr>
        <w:t>بيعه</w:t>
      </w:r>
      <w:r w:rsidRPr="005669A5">
        <w:rPr>
          <w:rFonts w:asciiTheme="minorBidi" w:hAnsiTheme="minorBidi" w:cs="Arial"/>
          <w:sz w:val="26"/>
          <w:szCs w:val="26"/>
          <w:rtl/>
        </w:rPr>
        <w:t xml:space="preserve"> </w:t>
      </w:r>
    </w:p>
    <w:p w:rsidR="004D6025" w:rsidRPr="00346010" w:rsidRDefault="004D6025" w:rsidP="004D6025">
      <w:pPr>
        <w:ind w:left="2520"/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346010">
        <w:rPr>
          <w:rFonts w:asciiTheme="minorBidi" w:hAnsiTheme="minorBidi" w:cs="Arial" w:hint="cs"/>
          <w:sz w:val="26"/>
          <w:szCs w:val="26"/>
          <w:rtl/>
        </w:rPr>
        <w:t>بيعه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مباشرة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للمستهلك</w:t>
      </w:r>
    </w:p>
    <w:p w:rsidR="004D6025" w:rsidRPr="00346010" w:rsidRDefault="004D6025" w:rsidP="004D6025">
      <w:pPr>
        <w:ind w:left="2520"/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346010">
        <w:rPr>
          <w:rFonts w:asciiTheme="minorBidi" w:hAnsiTheme="minorBidi" w:cs="Arial" w:hint="cs"/>
          <w:sz w:val="26"/>
          <w:szCs w:val="26"/>
          <w:rtl/>
        </w:rPr>
        <w:t>بيعه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من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خلال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الوسطاء</w:t>
      </w:r>
    </w:p>
    <w:p w:rsidR="004D6025" w:rsidRDefault="004D6025" w:rsidP="004D6025">
      <w:pPr>
        <w:ind w:left="2520"/>
        <w:rPr>
          <w:rFonts w:asciiTheme="minorBidi" w:hAnsiTheme="minorBidi"/>
          <w:sz w:val="26"/>
          <w:szCs w:val="26"/>
          <w:rtl/>
        </w:rPr>
      </w:pPr>
      <w:r w:rsidRPr="00346010">
        <w:rPr>
          <w:rFonts w:asciiTheme="minorBidi" w:hAnsiTheme="minorBidi" w:cs="Arial"/>
          <w:sz w:val="26"/>
          <w:szCs w:val="26"/>
          <w:rtl/>
        </w:rPr>
        <w:t xml:space="preserve">- </w:t>
      </w:r>
      <w:r w:rsidRPr="00346010">
        <w:rPr>
          <w:rFonts w:asciiTheme="minorBidi" w:hAnsiTheme="minorBidi" w:cs="Arial" w:hint="cs"/>
          <w:sz w:val="26"/>
          <w:szCs w:val="26"/>
          <w:rtl/>
        </w:rPr>
        <w:t>بيعه</w:t>
      </w:r>
      <w:r w:rsidRPr="00346010">
        <w:rPr>
          <w:rFonts w:asciiTheme="minorBidi" w:hAnsiTheme="minorBidi" w:cs="Arial"/>
          <w:sz w:val="26"/>
          <w:szCs w:val="26"/>
          <w:rtl/>
        </w:rPr>
        <w:t xml:space="preserve"> </w:t>
      </w:r>
      <w:r w:rsidRPr="00346010">
        <w:rPr>
          <w:rFonts w:asciiTheme="minorBidi" w:hAnsiTheme="minorBidi" w:cs="Arial" w:hint="cs"/>
          <w:sz w:val="26"/>
          <w:szCs w:val="26"/>
          <w:rtl/>
        </w:rPr>
        <w:t>للوسطاء</w:t>
      </w:r>
    </w:p>
    <w:p w:rsidR="004D6025" w:rsidRDefault="004D6025" w:rsidP="004D6025">
      <w:pPr>
        <w:rPr>
          <w:rFonts w:asciiTheme="minorBidi" w:hAnsiTheme="minorBidi"/>
          <w:sz w:val="26"/>
          <w:szCs w:val="26"/>
          <w:rtl/>
        </w:rPr>
      </w:pPr>
    </w:p>
    <w:p w:rsidR="00D211EA" w:rsidRDefault="00D211EA" w:rsidP="004D6025">
      <w:pPr>
        <w:rPr>
          <w:rFonts w:asciiTheme="minorBidi" w:hAnsiTheme="minorBidi"/>
          <w:sz w:val="26"/>
          <w:szCs w:val="26"/>
          <w:rtl/>
        </w:rPr>
      </w:pPr>
    </w:p>
    <w:p w:rsidR="00D211EA" w:rsidRDefault="00D211EA" w:rsidP="004D6025">
      <w:pPr>
        <w:rPr>
          <w:rFonts w:asciiTheme="minorBidi" w:hAnsiTheme="minorBidi"/>
          <w:sz w:val="26"/>
          <w:szCs w:val="26"/>
          <w:rtl/>
        </w:rPr>
      </w:pPr>
    </w:p>
    <w:p w:rsidR="00D211EA" w:rsidRDefault="00D211EA" w:rsidP="004D6025">
      <w:pPr>
        <w:rPr>
          <w:rFonts w:asciiTheme="minorBidi" w:hAnsiTheme="minorBidi"/>
          <w:sz w:val="26"/>
          <w:szCs w:val="26"/>
          <w:rtl/>
        </w:rPr>
      </w:pPr>
    </w:p>
    <w:p w:rsidR="00D211EA" w:rsidRDefault="00D211EA" w:rsidP="004D6025">
      <w:pPr>
        <w:rPr>
          <w:rFonts w:asciiTheme="minorBidi" w:hAnsiTheme="minorBidi"/>
          <w:sz w:val="26"/>
          <w:szCs w:val="26"/>
          <w:rtl/>
        </w:rPr>
      </w:pPr>
    </w:p>
    <w:p w:rsidR="00D211EA" w:rsidRDefault="00D211EA" w:rsidP="004D6025">
      <w:pPr>
        <w:rPr>
          <w:rFonts w:asciiTheme="minorBidi" w:hAnsiTheme="minorBidi"/>
          <w:sz w:val="26"/>
          <w:szCs w:val="26"/>
          <w:rtl/>
        </w:rPr>
      </w:pPr>
    </w:p>
    <w:p w:rsidR="00D211EA" w:rsidRDefault="00D211EA" w:rsidP="004D6025">
      <w:pPr>
        <w:rPr>
          <w:rFonts w:asciiTheme="minorBidi" w:hAnsiTheme="minorBidi"/>
          <w:sz w:val="26"/>
          <w:szCs w:val="26"/>
          <w:rtl/>
        </w:rPr>
      </w:pPr>
    </w:p>
    <w:p w:rsidR="00D211EA" w:rsidRDefault="00D211EA" w:rsidP="004D6025">
      <w:pPr>
        <w:rPr>
          <w:rFonts w:asciiTheme="minorBidi" w:hAnsiTheme="minorBidi"/>
          <w:sz w:val="26"/>
          <w:szCs w:val="26"/>
          <w:rtl/>
        </w:rPr>
      </w:pPr>
    </w:p>
    <w:p w:rsidR="00D211EA" w:rsidRDefault="00D211EA" w:rsidP="004D6025">
      <w:pPr>
        <w:rPr>
          <w:rFonts w:asciiTheme="minorBidi" w:hAnsiTheme="minorBidi"/>
          <w:sz w:val="26"/>
          <w:szCs w:val="26"/>
          <w:rtl/>
        </w:rPr>
      </w:pPr>
    </w:p>
    <w:p w:rsidR="00D211EA" w:rsidRDefault="00D211EA" w:rsidP="004D6025">
      <w:pPr>
        <w:rPr>
          <w:rFonts w:asciiTheme="minorBidi" w:hAnsiTheme="minorBidi"/>
          <w:sz w:val="26"/>
          <w:szCs w:val="26"/>
          <w:rtl/>
        </w:rPr>
      </w:pPr>
    </w:p>
    <w:p w:rsidR="00D211EA" w:rsidRDefault="00D211EA" w:rsidP="004D6025">
      <w:pPr>
        <w:rPr>
          <w:rFonts w:asciiTheme="minorBidi" w:hAnsiTheme="minorBidi"/>
          <w:sz w:val="26"/>
          <w:szCs w:val="26"/>
          <w:rtl/>
        </w:rPr>
      </w:pPr>
    </w:p>
    <w:p w:rsidR="00D211EA" w:rsidRDefault="00D211EA" w:rsidP="004D6025">
      <w:pPr>
        <w:rPr>
          <w:rFonts w:asciiTheme="minorBidi" w:hAnsiTheme="minorBidi"/>
          <w:sz w:val="26"/>
          <w:szCs w:val="26"/>
          <w:rtl/>
        </w:rPr>
      </w:pPr>
    </w:p>
    <w:p w:rsidR="00D211EA" w:rsidRDefault="00D211EA" w:rsidP="004D6025">
      <w:pPr>
        <w:rPr>
          <w:rFonts w:asciiTheme="minorBidi" w:hAnsiTheme="minorBidi"/>
          <w:sz w:val="26"/>
          <w:szCs w:val="26"/>
          <w:rtl/>
        </w:rPr>
      </w:pPr>
    </w:p>
    <w:p w:rsidR="00D211EA" w:rsidRDefault="00D211EA" w:rsidP="004D6025">
      <w:pPr>
        <w:rPr>
          <w:rFonts w:asciiTheme="minorBidi" w:hAnsiTheme="minorBidi"/>
          <w:sz w:val="26"/>
          <w:szCs w:val="26"/>
          <w:rtl/>
        </w:rPr>
      </w:pPr>
    </w:p>
    <w:p w:rsidR="00755C01" w:rsidRDefault="00886B28" w:rsidP="00755C01">
      <w:pPr>
        <w:rPr>
          <w:rFonts w:asciiTheme="minorBidi" w:hAnsiTheme="minorBidi"/>
          <w:b/>
          <w:bCs/>
          <w:color w:val="4472C4" w:themeColor="accent5"/>
          <w:sz w:val="26"/>
          <w:szCs w:val="26"/>
          <w:rtl/>
        </w:rPr>
      </w:pPr>
      <w:r w:rsidRPr="00886B28">
        <w:rPr>
          <w:rFonts w:asciiTheme="minorBidi" w:hAnsiTheme="minorBidi" w:cs="Arial" w:hint="cs"/>
          <w:b/>
          <w:bCs/>
          <w:color w:val="4472C4" w:themeColor="accent5"/>
          <w:sz w:val="26"/>
          <w:szCs w:val="26"/>
          <w:rtl/>
        </w:rPr>
        <w:lastRenderedPageBreak/>
        <w:t>اساليب</w:t>
      </w:r>
      <w:r w:rsidRPr="00886B28">
        <w:rPr>
          <w:rFonts w:asciiTheme="minorBidi" w:hAnsiTheme="minorBidi" w:cs="Arial"/>
          <w:b/>
          <w:bCs/>
          <w:color w:val="4472C4" w:themeColor="accent5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b/>
          <w:bCs/>
          <w:color w:val="4472C4" w:themeColor="accent5"/>
          <w:sz w:val="26"/>
          <w:szCs w:val="26"/>
          <w:rtl/>
        </w:rPr>
        <w:t>حل</w:t>
      </w:r>
      <w:r w:rsidRPr="00886B28">
        <w:rPr>
          <w:rFonts w:asciiTheme="minorBidi" w:hAnsiTheme="minorBidi" w:cs="Arial"/>
          <w:b/>
          <w:bCs/>
          <w:color w:val="4472C4" w:themeColor="accent5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b/>
          <w:bCs/>
          <w:color w:val="4472C4" w:themeColor="accent5"/>
          <w:sz w:val="26"/>
          <w:szCs w:val="26"/>
          <w:rtl/>
        </w:rPr>
        <w:t>المشكلة</w:t>
      </w:r>
      <w:r w:rsidRPr="00886B28">
        <w:rPr>
          <w:rFonts w:asciiTheme="minorBidi" w:hAnsiTheme="minorBidi" w:cs="Arial"/>
          <w:b/>
          <w:bCs/>
          <w:color w:val="4472C4" w:themeColor="accent5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b/>
          <w:bCs/>
          <w:color w:val="4472C4" w:themeColor="accent5"/>
          <w:sz w:val="26"/>
          <w:szCs w:val="26"/>
          <w:rtl/>
        </w:rPr>
        <w:t>الاستهلاكية</w:t>
      </w:r>
      <w:r w:rsidRPr="00886B28">
        <w:rPr>
          <w:rFonts w:asciiTheme="minorBidi" w:hAnsiTheme="minorBidi" w:cs="Arial"/>
          <w:b/>
          <w:bCs/>
          <w:color w:val="4472C4" w:themeColor="accent5"/>
          <w:sz w:val="26"/>
          <w:szCs w:val="26"/>
          <w:rtl/>
        </w:rPr>
        <w:t xml:space="preserve"> :</w:t>
      </w:r>
    </w:p>
    <w:p w:rsidR="00886B28" w:rsidRPr="00755C01" w:rsidRDefault="00886B28" w:rsidP="00755C01">
      <w:pPr>
        <w:rPr>
          <w:rFonts w:asciiTheme="minorBidi" w:hAnsiTheme="minorBidi"/>
          <w:b/>
          <w:bCs/>
          <w:color w:val="4472C4" w:themeColor="accent5"/>
          <w:sz w:val="26"/>
          <w:szCs w:val="26"/>
          <w:rtl/>
        </w:rPr>
      </w:pPr>
      <w:r w:rsidRPr="00886B28">
        <w:rPr>
          <w:rFonts w:asciiTheme="minorBidi" w:hAnsiTheme="minorBidi" w:cs="Arial" w:hint="cs"/>
          <w:sz w:val="26"/>
          <w:szCs w:val="26"/>
          <w:rtl/>
        </w:rPr>
        <w:t>يختلف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الاسلوب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الذي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ينتهجه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المستهلكون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طبقا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لعوامل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كثير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مثل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نوع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المنتج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86B28">
        <w:rPr>
          <w:rFonts w:asciiTheme="minorBidi" w:hAnsiTheme="minorBidi" w:cs="Arial" w:hint="cs"/>
          <w:sz w:val="26"/>
          <w:szCs w:val="26"/>
          <w:rtl/>
        </w:rPr>
        <w:t>قيمته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المالية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86B28">
        <w:rPr>
          <w:rFonts w:asciiTheme="minorBidi" w:hAnsiTheme="minorBidi" w:cs="Arial" w:hint="cs"/>
          <w:sz w:val="26"/>
          <w:szCs w:val="26"/>
          <w:rtl/>
        </w:rPr>
        <w:t>مدى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اهمية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الشراء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للمستهلك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86B28">
        <w:rPr>
          <w:rFonts w:asciiTheme="minorBidi" w:hAnsiTheme="minorBidi" w:cs="Arial" w:hint="cs"/>
          <w:sz w:val="26"/>
          <w:szCs w:val="26"/>
          <w:rtl/>
        </w:rPr>
        <w:t>كمية</w:t>
      </w:r>
    </w:p>
    <w:p w:rsidR="00886B28" w:rsidRPr="00886B28" w:rsidRDefault="00886B28" w:rsidP="00886B28">
      <w:pPr>
        <w:rPr>
          <w:rFonts w:asciiTheme="minorBidi" w:hAnsiTheme="minorBidi"/>
          <w:sz w:val="26"/>
          <w:szCs w:val="26"/>
          <w:rtl/>
        </w:rPr>
      </w:pPr>
      <w:r w:rsidRPr="00886B28">
        <w:rPr>
          <w:rFonts w:asciiTheme="minorBidi" w:hAnsiTheme="minorBidi" w:cs="Arial" w:hint="cs"/>
          <w:sz w:val="26"/>
          <w:szCs w:val="26"/>
          <w:rtl/>
        </w:rPr>
        <w:t>ونوع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المقومات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المطلوب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جمعها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, </w:t>
      </w:r>
      <w:r w:rsidRPr="00886B28">
        <w:rPr>
          <w:rFonts w:asciiTheme="minorBidi" w:hAnsiTheme="minorBidi" w:cs="Arial" w:hint="cs"/>
          <w:sz w:val="26"/>
          <w:szCs w:val="26"/>
          <w:rtl/>
        </w:rPr>
        <w:t>درجة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تكرار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شراء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المنتج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, </w:t>
      </w:r>
      <w:r w:rsidRPr="00886B28">
        <w:rPr>
          <w:rFonts w:asciiTheme="minorBidi" w:hAnsiTheme="minorBidi" w:cs="Arial" w:hint="cs"/>
          <w:sz w:val="26"/>
          <w:szCs w:val="26"/>
          <w:rtl/>
        </w:rPr>
        <w:t>درجة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الخطورة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المدركة</w:t>
      </w:r>
    </w:p>
    <w:p w:rsidR="004D6025" w:rsidRPr="0058674F" w:rsidRDefault="00886B28" w:rsidP="00886B28">
      <w:pPr>
        <w:rPr>
          <w:rFonts w:asciiTheme="minorBidi" w:hAnsiTheme="minorBidi" w:hint="cs"/>
          <w:sz w:val="26"/>
          <w:szCs w:val="26"/>
          <w:rtl/>
        </w:rPr>
      </w:pPr>
      <w:r w:rsidRPr="00886B28">
        <w:rPr>
          <w:rFonts w:asciiTheme="minorBidi" w:hAnsiTheme="minorBidi" w:cs="Arial" w:hint="cs"/>
          <w:sz w:val="26"/>
          <w:szCs w:val="26"/>
          <w:rtl/>
        </w:rPr>
        <w:t>غالبا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ما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تتصف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قرارات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الشراء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بالتعقيد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في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البداية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, </w:t>
      </w:r>
      <w:r w:rsidRPr="00886B28">
        <w:rPr>
          <w:rFonts w:asciiTheme="minorBidi" w:hAnsiTheme="minorBidi" w:cs="Arial" w:hint="cs"/>
          <w:sz w:val="26"/>
          <w:szCs w:val="26"/>
          <w:rtl/>
        </w:rPr>
        <w:t>ثم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تتحول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بعد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ذلك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الى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قرارات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روتينية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بتكرار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عملية</w:t>
      </w:r>
      <w:r w:rsidRPr="00886B28">
        <w:rPr>
          <w:rFonts w:asciiTheme="minorBidi" w:hAnsiTheme="minorBidi" w:cs="Arial"/>
          <w:sz w:val="26"/>
          <w:szCs w:val="26"/>
          <w:rtl/>
        </w:rPr>
        <w:t xml:space="preserve"> </w:t>
      </w:r>
      <w:r w:rsidRPr="00886B28">
        <w:rPr>
          <w:rFonts w:asciiTheme="minorBidi" w:hAnsiTheme="minorBidi" w:cs="Arial" w:hint="cs"/>
          <w:sz w:val="26"/>
          <w:szCs w:val="26"/>
          <w:rtl/>
        </w:rPr>
        <w:t>الشراء</w:t>
      </w:r>
      <w:r w:rsidRPr="00886B28">
        <w:rPr>
          <w:rFonts w:asciiTheme="minorBidi" w:hAnsiTheme="minorBidi" w:cs="Arial"/>
          <w:sz w:val="26"/>
          <w:szCs w:val="26"/>
          <w:rtl/>
        </w:rPr>
        <w:t>:</w:t>
      </w:r>
    </w:p>
    <w:tbl>
      <w:tblPr>
        <w:tblStyle w:val="TableGridLight"/>
        <w:tblpPr w:leftFromText="180" w:rightFromText="180" w:vertAnchor="text" w:tblpXSpec="center" w:tblpY="1"/>
        <w:tblOverlap w:val="never"/>
        <w:bidiVisual/>
        <w:tblW w:w="10703" w:type="dxa"/>
        <w:jc w:val="center"/>
        <w:tblLook w:val="04A0" w:firstRow="1" w:lastRow="0" w:firstColumn="1" w:lastColumn="0" w:noHBand="0" w:noVBand="1"/>
      </w:tblPr>
      <w:tblGrid>
        <w:gridCol w:w="2777"/>
        <w:gridCol w:w="2552"/>
        <w:gridCol w:w="2551"/>
        <w:gridCol w:w="2823"/>
      </w:tblGrid>
      <w:tr w:rsidR="00F529F2" w:rsidTr="00B96B17">
        <w:trPr>
          <w:trHeight w:val="977"/>
          <w:jc w:val="center"/>
        </w:trPr>
        <w:tc>
          <w:tcPr>
            <w:tcW w:w="10703" w:type="dxa"/>
            <w:gridSpan w:val="4"/>
          </w:tcPr>
          <w:p w:rsidR="00F529F2" w:rsidRDefault="00F529F2" w:rsidP="00C63791">
            <w:pPr>
              <w:jc w:val="center"/>
              <w:rPr>
                <w:rtl/>
              </w:rPr>
            </w:pPr>
          </w:p>
          <w:p w:rsidR="00F529F2" w:rsidRPr="00B96B17" w:rsidRDefault="00F529F2" w:rsidP="00C63791">
            <w:pPr>
              <w:jc w:val="center"/>
              <w:rPr>
                <w:b/>
                <w:bCs/>
                <w:rtl/>
              </w:rPr>
            </w:pPr>
            <w:r w:rsidRPr="00B96B17">
              <w:rPr>
                <w:rFonts w:hint="cs"/>
                <w:b/>
                <w:bCs/>
                <w:sz w:val="28"/>
                <w:szCs w:val="28"/>
                <w:rtl/>
              </w:rPr>
              <w:t>قدر كبير من التعقيد                              مدى تعقيد عملية القرار                            قدر كبير من التبسيط</w:t>
            </w:r>
            <w:r w:rsidRPr="00B96B17">
              <w:rPr>
                <w:rFonts w:hint="cs"/>
                <w:b/>
                <w:bCs/>
                <w:rtl/>
              </w:rPr>
              <w:t xml:space="preserve"> </w:t>
            </w:r>
          </w:p>
          <w:p w:rsidR="00F529F2" w:rsidRDefault="00F529F2" w:rsidP="00C63791">
            <w:pPr>
              <w:jc w:val="center"/>
              <w:rPr>
                <w:rtl/>
              </w:rPr>
            </w:pPr>
          </w:p>
          <w:p w:rsidR="00F529F2" w:rsidRDefault="00C63791" w:rsidP="00C63791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 wp14:anchorId="7B4BE83F" wp14:editId="2A19AF6D">
                      <wp:simplePos x="0" y="0"/>
                      <wp:positionH relativeFrom="column">
                        <wp:posOffset>709457</wp:posOffset>
                      </wp:positionH>
                      <wp:positionV relativeFrom="paragraph">
                        <wp:posOffset>18415</wp:posOffset>
                      </wp:positionV>
                      <wp:extent cx="5198745" cy="0"/>
                      <wp:effectExtent l="0" t="95250" r="0" b="95250"/>
                      <wp:wrapTight wrapText="bothSides">
                        <wp:wrapPolygon edited="0">
                          <wp:start x="158" y="-1"/>
                          <wp:lineTo x="79" y="-1"/>
                          <wp:lineTo x="79" y="-1"/>
                          <wp:lineTo x="158" y="-1"/>
                          <wp:lineTo x="21370" y="-1"/>
                          <wp:lineTo x="21450" y="-1"/>
                          <wp:lineTo x="21450" y="-1"/>
                          <wp:lineTo x="21370" y="-1"/>
                          <wp:lineTo x="158" y="-1"/>
                        </wp:wrapPolygon>
                      </wp:wrapTight>
                      <wp:docPr id="1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198745" cy="0"/>
                              </a:xfrm>
                              <a:prstGeom prst="straightConnector1">
                                <a:avLst/>
                              </a:prstGeom>
                              <a:ln w="28575"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E4675E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left:0;text-align:left;margin-left:55.85pt;margin-top:1.45pt;width:409.35pt;height:0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" strokecolor="black [3200]" strokeweight="2.25pt">
                      <v:stroke startarrow="block" endarrow="block" joinstyle="miter"/>
                      <w10:wrap type="tight"/>
                    </v:shape>
                  </w:pict>
                </mc:Fallback>
              </mc:AlternateContent>
            </w:r>
          </w:p>
        </w:tc>
      </w:tr>
      <w:tr w:rsidR="00755C01" w:rsidTr="00B96B17">
        <w:trPr>
          <w:trHeight w:val="475"/>
          <w:jc w:val="center"/>
        </w:trPr>
        <w:tc>
          <w:tcPr>
            <w:tcW w:w="2777" w:type="dxa"/>
          </w:tcPr>
          <w:p w:rsidR="00755C01" w:rsidRPr="007046F5" w:rsidRDefault="00755C01" w:rsidP="00C6379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7046F5">
              <w:rPr>
                <w:rFonts w:hint="cs"/>
                <w:b/>
                <w:bCs/>
                <w:sz w:val="26"/>
                <w:szCs w:val="26"/>
                <w:rtl/>
              </w:rPr>
              <w:t>اسلوب الحل المسهب</w:t>
            </w:r>
          </w:p>
        </w:tc>
        <w:tc>
          <w:tcPr>
            <w:tcW w:w="2552" w:type="dxa"/>
          </w:tcPr>
          <w:p w:rsidR="00755C01" w:rsidRPr="007046F5" w:rsidRDefault="00755C01" w:rsidP="00C6379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7046F5">
              <w:rPr>
                <w:rFonts w:hint="cs"/>
                <w:b/>
                <w:bCs/>
                <w:sz w:val="26"/>
                <w:szCs w:val="26"/>
                <w:rtl/>
              </w:rPr>
              <w:t>اسلوب الحل متوسط المدى</w:t>
            </w:r>
          </w:p>
        </w:tc>
        <w:tc>
          <w:tcPr>
            <w:tcW w:w="2551" w:type="dxa"/>
          </w:tcPr>
          <w:p w:rsidR="00755C01" w:rsidRPr="007046F5" w:rsidRDefault="00755C01" w:rsidP="00C6379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7046F5">
              <w:rPr>
                <w:rFonts w:hint="cs"/>
                <w:b/>
                <w:bCs/>
                <w:sz w:val="26"/>
                <w:szCs w:val="26"/>
                <w:rtl/>
              </w:rPr>
              <w:t>اسلوب الحل المحدود</w:t>
            </w:r>
          </w:p>
        </w:tc>
        <w:tc>
          <w:tcPr>
            <w:tcW w:w="2823" w:type="dxa"/>
          </w:tcPr>
          <w:p w:rsidR="00755C01" w:rsidRPr="007046F5" w:rsidRDefault="00755C01" w:rsidP="00C63791">
            <w:pPr>
              <w:jc w:val="center"/>
              <w:rPr>
                <w:b/>
                <w:bCs/>
                <w:sz w:val="26"/>
                <w:szCs w:val="26"/>
                <w:rtl/>
              </w:rPr>
            </w:pPr>
            <w:r w:rsidRPr="007046F5">
              <w:rPr>
                <w:rFonts w:hint="cs"/>
                <w:b/>
                <w:bCs/>
                <w:sz w:val="26"/>
                <w:szCs w:val="26"/>
                <w:rtl/>
              </w:rPr>
              <w:t>اسلوب الحل الروتيني</w:t>
            </w:r>
          </w:p>
        </w:tc>
      </w:tr>
      <w:tr w:rsidR="00755C01" w:rsidTr="00B96B17">
        <w:trPr>
          <w:trHeight w:val="6851"/>
          <w:jc w:val="center"/>
        </w:trPr>
        <w:tc>
          <w:tcPr>
            <w:tcW w:w="2777" w:type="dxa"/>
          </w:tcPr>
          <w:p w:rsidR="00755C01" w:rsidRPr="00C63791" w:rsidRDefault="00755C01" w:rsidP="00C63791">
            <w:pPr>
              <w:pStyle w:val="ListParagraph"/>
              <w:numPr>
                <w:ilvl w:val="0"/>
                <w:numId w:val="4"/>
              </w:numPr>
              <w:rPr>
                <w:rFonts w:hint="cs"/>
                <w:sz w:val="26"/>
                <w:szCs w:val="26"/>
                <w:rtl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يتم الشراء لأول مره </w:t>
            </w:r>
          </w:p>
          <w:p w:rsidR="00755C01" w:rsidRPr="00C63791" w:rsidRDefault="00755C01" w:rsidP="00C63791">
            <w:pPr>
              <w:pStyle w:val="ListParagraph"/>
              <w:numPr>
                <w:ilvl w:val="0"/>
                <w:numId w:val="4"/>
              </w:numPr>
              <w:rPr>
                <w:rFonts w:hint="cs"/>
                <w:sz w:val="26"/>
                <w:szCs w:val="26"/>
                <w:rtl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المنتج على درجة عالية من التقنية / معبر عن المنتجات الخاصة </w:t>
            </w:r>
          </w:p>
          <w:p w:rsidR="00755C01" w:rsidRPr="00C63791" w:rsidRDefault="00755C01" w:rsidP="00C63791">
            <w:pPr>
              <w:pStyle w:val="ListParagraph"/>
              <w:numPr>
                <w:ilvl w:val="0"/>
                <w:numId w:val="4"/>
              </w:numPr>
              <w:rPr>
                <w:rFonts w:hint="cs"/>
                <w:sz w:val="26"/>
                <w:szCs w:val="26"/>
                <w:rtl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يحيط بالشراء درجة عالية من المخاطرة المالية او النفسية او الاجتماعية </w:t>
            </w:r>
          </w:p>
          <w:p w:rsidR="00755C01" w:rsidRPr="00C63791" w:rsidRDefault="00755C01" w:rsidP="00C63791">
            <w:pPr>
              <w:pStyle w:val="ListParagraph"/>
              <w:numPr>
                <w:ilvl w:val="0"/>
                <w:numId w:val="4"/>
              </w:numPr>
              <w:rPr>
                <w:rFonts w:hint="cs"/>
                <w:sz w:val="26"/>
                <w:szCs w:val="26"/>
                <w:rtl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يحظى </w:t>
            </w:r>
            <w:r w:rsidR="00D211EA" w:rsidRPr="00C63791">
              <w:rPr>
                <w:rFonts w:hint="cs"/>
                <w:sz w:val="26"/>
                <w:szCs w:val="26"/>
                <w:rtl/>
              </w:rPr>
              <w:t xml:space="preserve">شراء المنتج بالاهتمام الشديد للفرد </w:t>
            </w:r>
          </w:p>
          <w:p w:rsidR="00D211EA" w:rsidRPr="00C63791" w:rsidRDefault="00D211EA" w:rsidP="00C63791">
            <w:pPr>
              <w:pStyle w:val="ListParagraph"/>
              <w:numPr>
                <w:ilvl w:val="0"/>
                <w:numId w:val="4"/>
              </w:numPr>
              <w:rPr>
                <w:rFonts w:hint="cs"/>
                <w:sz w:val="26"/>
                <w:szCs w:val="26"/>
                <w:rtl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كمية المعلومات المطلوب جمعها كبيرة </w:t>
            </w:r>
          </w:p>
          <w:p w:rsidR="00D211EA" w:rsidRPr="00C63791" w:rsidRDefault="00D211EA" w:rsidP="00C63791">
            <w:pPr>
              <w:pStyle w:val="ListParagraph"/>
              <w:numPr>
                <w:ilvl w:val="0"/>
                <w:numId w:val="4"/>
              </w:numPr>
              <w:rPr>
                <w:rFonts w:hint="cs"/>
                <w:sz w:val="26"/>
                <w:szCs w:val="26"/>
                <w:rtl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البدائل الشرائية مختلفة وذات مزايا متنوعة وفريدة </w:t>
            </w:r>
          </w:p>
          <w:p w:rsidR="00D211EA" w:rsidRPr="00C63791" w:rsidRDefault="00D211EA" w:rsidP="00C63791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  <w:rtl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>يتطلب وقتا طويلا</w:t>
            </w:r>
          </w:p>
        </w:tc>
        <w:tc>
          <w:tcPr>
            <w:tcW w:w="2552" w:type="dxa"/>
          </w:tcPr>
          <w:p w:rsidR="00755C01" w:rsidRPr="00C63791" w:rsidRDefault="00D211EA" w:rsidP="00C63791">
            <w:pPr>
              <w:pStyle w:val="ListParagraph"/>
              <w:numPr>
                <w:ilvl w:val="0"/>
                <w:numId w:val="4"/>
              </w:numPr>
              <w:rPr>
                <w:rFonts w:hint="cs"/>
                <w:sz w:val="26"/>
                <w:szCs w:val="26"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لا يتم الشراء لأول مره </w:t>
            </w:r>
          </w:p>
          <w:p w:rsidR="00D211EA" w:rsidRPr="00C63791" w:rsidRDefault="00D211EA" w:rsidP="00C63791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يشمل بعض ومعظم المنتجات التسويقية </w:t>
            </w:r>
          </w:p>
          <w:p w:rsidR="00D211EA" w:rsidRPr="00C63791" w:rsidRDefault="00D211EA" w:rsidP="00C63791">
            <w:pPr>
              <w:pStyle w:val="ListParagraph"/>
              <w:numPr>
                <w:ilvl w:val="0"/>
                <w:numId w:val="4"/>
              </w:numPr>
              <w:rPr>
                <w:rFonts w:hint="cs"/>
                <w:sz w:val="26"/>
                <w:szCs w:val="26"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يحيط بالشراء درجة متوسطة من المخاطرة المالية او النفسية او الاجتماعية </w:t>
            </w:r>
          </w:p>
          <w:p w:rsidR="00D211EA" w:rsidRPr="00C63791" w:rsidRDefault="00D211EA" w:rsidP="00C63791">
            <w:pPr>
              <w:pStyle w:val="ListParagraph"/>
              <w:numPr>
                <w:ilvl w:val="0"/>
                <w:numId w:val="4"/>
              </w:numPr>
              <w:rPr>
                <w:rFonts w:hint="cs"/>
                <w:sz w:val="26"/>
                <w:szCs w:val="26"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يحظى الشراء بدرجة متوسطة من الاهتمام </w:t>
            </w:r>
          </w:p>
          <w:p w:rsidR="00D211EA" w:rsidRPr="00C63791" w:rsidRDefault="00D211EA" w:rsidP="00C63791">
            <w:pPr>
              <w:pStyle w:val="ListParagraph"/>
              <w:numPr>
                <w:ilvl w:val="0"/>
                <w:numId w:val="4"/>
              </w:numPr>
              <w:rPr>
                <w:rFonts w:hint="cs"/>
                <w:sz w:val="26"/>
                <w:szCs w:val="26"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الحاجة الى المعلومات ليست كبيرة </w:t>
            </w:r>
          </w:p>
          <w:p w:rsidR="00D211EA" w:rsidRPr="00C63791" w:rsidRDefault="00D211EA" w:rsidP="00C63791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البدائل الشرائية متشابهة ومزاياها متنوعة ولكنها ليست فريدة </w:t>
            </w:r>
          </w:p>
          <w:p w:rsidR="00D211EA" w:rsidRPr="00C63791" w:rsidRDefault="00D211EA" w:rsidP="00C63791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  <w:rtl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>يتطلب وقتا طويلا نسبيا ولكن اقل من الحل المسهب</w:t>
            </w:r>
          </w:p>
        </w:tc>
        <w:tc>
          <w:tcPr>
            <w:tcW w:w="2551" w:type="dxa"/>
          </w:tcPr>
          <w:p w:rsidR="00755C01" w:rsidRPr="00C63791" w:rsidRDefault="00D211EA" w:rsidP="00C63791">
            <w:pPr>
              <w:pStyle w:val="ListParagraph"/>
              <w:numPr>
                <w:ilvl w:val="0"/>
                <w:numId w:val="4"/>
              </w:numPr>
              <w:rPr>
                <w:rFonts w:hint="cs"/>
                <w:sz w:val="26"/>
                <w:szCs w:val="26"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يتبع معظم المواقف الشرائية مع بعض المنتجات التسويقية ومعظم الميسرة </w:t>
            </w:r>
          </w:p>
          <w:p w:rsidR="00D211EA" w:rsidRPr="00C63791" w:rsidRDefault="00F529F2" w:rsidP="00C63791">
            <w:pPr>
              <w:pStyle w:val="ListParagraph"/>
              <w:numPr>
                <w:ilvl w:val="0"/>
                <w:numId w:val="4"/>
              </w:numPr>
              <w:rPr>
                <w:rFonts w:hint="cs"/>
                <w:sz w:val="26"/>
                <w:szCs w:val="26"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يحيط بالشراء درجة منخفضة من المخاطرة </w:t>
            </w:r>
          </w:p>
          <w:p w:rsidR="00F529F2" w:rsidRPr="00C63791" w:rsidRDefault="00F529F2" w:rsidP="00C63791">
            <w:pPr>
              <w:pStyle w:val="ListParagraph"/>
              <w:numPr>
                <w:ilvl w:val="0"/>
                <w:numId w:val="4"/>
              </w:numPr>
              <w:rPr>
                <w:rFonts w:hint="cs"/>
                <w:sz w:val="26"/>
                <w:szCs w:val="26"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يعطي الفرد اهتماما بسيطا للشراء </w:t>
            </w:r>
          </w:p>
          <w:p w:rsidR="00F529F2" w:rsidRPr="00C63791" w:rsidRDefault="00F529F2" w:rsidP="00C63791">
            <w:pPr>
              <w:pStyle w:val="ListParagraph"/>
              <w:numPr>
                <w:ilvl w:val="0"/>
                <w:numId w:val="4"/>
              </w:numPr>
              <w:rPr>
                <w:rFonts w:hint="cs"/>
                <w:sz w:val="26"/>
                <w:szCs w:val="26"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كمية المعلومات المطلوبة صغيرة </w:t>
            </w:r>
          </w:p>
          <w:p w:rsidR="00F529F2" w:rsidRPr="00C63791" w:rsidRDefault="00F529F2" w:rsidP="00C63791">
            <w:pPr>
              <w:pStyle w:val="ListParagraph"/>
              <w:numPr>
                <w:ilvl w:val="0"/>
                <w:numId w:val="4"/>
              </w:numPr>
              <w:rPr>
                <w:rFonts w:hint="cs"/>
                <w:sz w:val="26"/>
                <w:szCs w:val="26"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البدائل الشرائية كثيرة ومتشابهة </w:t>
            </w:r>
          </w:p>
          <w:p w:rsidR="00F529F2" w:rsidRPr="00C63791" w:rsidRDefault="00F529F2" w:rsidP="00C63791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  <w:rtl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>يتطلب وقتا قصيرا</w:t>
            </w:r>
          </w:p>
        </w:tc>
        <w:tc>
          <w:tcPr>
            <w:tcW w:w="2823" w:type="dxa"/>
          </w:tcPr>
          <w:p w:rsidR="00755C01" w:rsidRPr="00C63791" w:rsidRDefault="00755C01" w:rsidP="00C63791">
            <w:pPr>
              <w:rPr>
                <w:sz w:val="26"/>
                <w:szCs w:val="26"/>
                <w:rtl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- يصبح الشراء نوعا من العادة المتكررة </w:t>
            </w:r>
            <w:r w:rsidRPr="00C63791">
              <w:rPr>
                <w:sz w:val="26"/>
                <w:szCs w:val="26"/>
                <w:rtl/>
              </w:rPr>
              <w:t>–</w:t>
            </w:r>
            <w:r w:rsidRPr="00C63791">
              <w:rPr>
                <w:rFonts w:hint="cs"/>
                <w:sz w:val="26"/>
                <w:szCs w:val="26"/>
                <w:rtl/>
              </w:rPr>
              <w:t xml:space="preserve"> يتبع مع الغالبية العظمى من المنتجات الميسرة </w:t>
            </w:r>
          </w:p>
          <w:p w:rsidR="00755C01" w:rsidRPr="00C63791" w:rsidRDefault="00755C01" w:rsidP="00C63791">
            <w:pPr>
              <w:rPr>
                <w:rFonts w:hint="cs"/>
                <w:sz w:val="26"/>
                <w:szCs w:val="26"/>
                <w:rtl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- لا تحيط بالشراء آية مخاطرة </w:t>
            </w:r>
          </w:p>
          <w:p w:rsidR="00755C01" w:rsidRPr="00C63791" w:rsidRDefault="00755C01" w:rsidP="00C63791">
            <w:pPr>
              <w:rPr>
                <w:rFonts w:hint="cs"/>
                <w:sz w:val="26"/>
                <w:szCs w:val="26"/>
                <w:rtl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- الاهتمام بالشراء يصل الى الحد الادنى </w:t>
            </w:r>
          </w:p>
          <w:p w:rsidR="00755C01" w:rsidRPr="00C63791" w:rsidRDefault="00755C01" w:rsidP="00C63791">
            <w:pPr>
              <w:rPr>
                <w:rFonts w:hint="cs"/>
                <w:sz w:val="26"/>
                <w:szCs w:val="26"/>
                <w:rtl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- لا يتطلب اية معلومات </w:t>
            </w:r>
          </w:p>
          <w:p w:rsidR="00755C01" w:rsidRPr="00C63791" w:rsidRDefault="00755C01" w:rsidP="00C63791">
            <w:pPr>
              <w:rPr>
                <w:rFonts w:hint="cs"/>
                <w:sz w:val="26"/>
                <w:szCs w:val="26"/>
                <w:rtl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 xml:space="preserve">- البدائل الشرائية كثيرة جدا </w:t>
            </w:r>
          </w:p>
          <w:p w:rsidR="00755C01" w:rsidRPr="00C63791" w:rsidRDefault="00755C01" w:rsidP="00C63791">
            <w:pPr>
              <w:rPr>
                <w:sz w:val="26"/>
                <w:szCs w:val="26"/>
                <w:rtl/>
              </w:rPr>
            </w:pPr>
            <w:r w:rsidRPr="00C63791">
              <w:rPr>
                <w:rFonts w:hint="cs"/>
                <w:sz w:val="26"/>
                <w:szCs w:val="26"/>
                <w:rtl/>
              </w:rPr>
              <w:t>- يتطلب وقتا قصير جدا</w:t>
            </w:r>
          </w:p>
          <w:p w:rsidR="00755C01" w:rsidRPr="00C63791" w:rsidRDefault="00755C01" w:rsidP="00C63791">
            <w:pPr>
              <w:rPr>
                <w:sz w:val="26"/>
                <w:szCs w:val="26"/>
                <w:rtl/>
              </w:rPr>
            </w:pPr>
          </w:p>
          <w:p w:rsidR="00755C01" w:rsidRPr="00C63791" w:rsidRDefault="00755C01" w:rsidP="00C63791">
            <w:pPr>
              <w:rPr>
                <w:sz w:val="26"/>
                <w:szCs w:val="26"/>
                <w:rtl/>
              </w:rPr>
            </w:pPr>
          </w:p>
          <w:p w:rsidR="00755C01" w:rsidRPr="00C63791" w:rsidRDefault="00755C01" w:rsidP="00C63791">
            <w:pPr>
              <w:rPr>
                <w:sz w:val="26"/>
                <w:szCs w:val="26"/>
                <w:rtl/>
              </w:rPr>
            </w:pPr>
          </w:p>
          <w:p w:rsidR="00755C01" w:rsidRPr="00C63791" w:rsidRDefault="00755C01" w:rsidP="00C63791">
            <w:pPr>
              <w:rPr>
                <w:sz w:val="26"/>
                <w:szCs w:val="26"/>
                <w:rtl/>
              </w:rPr>
            </w:pPr>
          </w:p>
          <w:p w:rsidR="00755C01" w:rsidRPr="00C63791" w:rsidRDefault="00755C01" w:rsidP="00C63791">
            <w:pPr>
              <w:rPr>
                <w:sz w:val="26"/>
                <w:szCs w:val="26"/>
                <w:rtl/>
              </w:rPr>
            </w:pPr>
          </w:p>
          <w:p w:rsidR="00755C01" w:rsidRPr="00C63791" w:rsidRDefault="00755C01" w:rsidP="00C63791">
            <w:pPr>
              <w:rPr>
                <w:sz w:val="26"/>
                <w:szCs w:val="26"/>
                <w:rtl/>
              </w:rPr>
            </w:pPr>
          </w:p>
          <w:p w:rsidR="00755C01" w:rsidRPr="00C63791" w:rsidRDefault="00755C01" w:rsidP="00C63791">
            <w:pPr>
              <w:rPr>
                <w:sz w:val="26"/>
                <w:szCs w:val="26"/>
                <w:rtl/>
              </w:rPr>
            </w:pPr>
          </w:p>
          <w:p w:rsidR="00755C01" w:rsidRPr="00C63791" w:rsidRDefault="00755C01" w:rsidP="00C63791">
            <w:pPr>
              <w:rPr>
                <w:sz w:val="26"/>
                <w:szCs w:val="26"/>
                <w:rtl/>
              </w:rPr>
            </w:pPr>
          </w:p>
          <w:p w:rsidR="00755C01" w:rsidRPr="00C63791" w:rsidRDefault="00755C01" w:rsidP="00C63791">
            <w:pPr>
              <w:rPr>
                <w:sz w:val="26"/>
                <w:szCs w:val="26"/>
                <w:rtl/>
              </w:rPr>
            </w:pPr>
          </w:p>
          <w:p w:rsidR="00755C01" w:rsidRPr="00C63791" w:rsidRDefault="00755C01" w:rsidP="00C63791">
            <w:pPr>
              <w:rPr>
                <w:sz w:val="26"/>
                <w:szCs w:val="26"/>
                <w:rtl/>
              </w:rPr>
            </w:pPr>
          </w:p>
          <w:p w:rsidR="00755C01" w:rsidRPr="00C63791" w:rsidRDefault="00755C01" w:rsidP="00C63791">
            <w:pPr>
              <w:rPr>
                <w:sz w:val="26"/>
                <w:szCs w:val="26"/>
                <w:rtl/>
              </w:rPr>
            </w:pPr>
          </w:p>
          <w:p w:rsidR="00755C01" w:rsidRPr="00C63791" w:rsidRDefault="00755C01" w:rsidP="00C63791">
            <w:pPr>
              <w:rPr>
                <w:sz w:val="26"/>
                <w:szCs w:val="26"/>
                <w:rtl/>
              </w:rPr>
            </w:pPr>
          </w:p>
          <w:p w:rsidR="00755C01" w:rsidRPr="00C63791" w:rsidRDefault="00755C01" w:rsidP="00C63791">
            <w:pPr>
              <w:rPr>
                <w:sz w:val="26"/>
                <w:szCs w:val="26"/>
                <w:rtl/>
              </w:rPr>
            </w:pPr>
          </w:p>
        </w:tc>
      </w:tr>
    </w:tbl>
    <w:p w:rsidR="00381338" w:rsidRDefault="00381338">
      <w:pPr>
        <w:rPr>
          <w:rtl/>
        </w:rPr>
      </w:pPr>
    </w:p>
    <w:p w:rsidR="007046F5" w:rsidRDefault="007046F5" w:rsidP="007046F5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7046F5" w:rsidRDefault="007046F5" w:rsidP="007046F5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7046F5" w:rsidRDefault="007046F5" w:rsidP="007046F5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7046F5" w:rsidRDefault="007046F5" w:rsidP="007046F5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7046F5" w:rsidRDefault="007046F5" w:rsidP="007046F5">
      <w:pPr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7046F5" w:rsidRDefault="007046F5" w:rsidP="007046F5">
      <w:pPr>
        <w:rPr>
          <w:rFonts w:asciiTheme="minorBidi" w:hAnsiTheme="minorBidi"/>
          <w:b/>
          <w:bCs/>
          <w:sz w:val="28"/>
          <w:szCs w:val="28"/>
          <w:u w:val="single"/>
        </w:rPr>
      </w:pPr>
      <w:r w:rsidRPr="007046F5">
        <w:rPr>
          <w:rFonts w:asciiTheme="minorBidi" w:hAnsiTheme="minorBidi"/>
          <w:b/>
          <w:bCs/>
          <w:sz w:val="28"/>
          <w:szCs w:val="28"/>
          <w:u w:val="single"/>
          <w:rtl/>
        </w:rPr>
        <w:t>إضافة</w:t>
      </w:r>
      <w:r w:rsidRPr="007046F5">
        <w:rPr>
          <w:rFonts w:asciiTheme="minorBidi" w:hAnsiTheme="minorBidi"/>
          <w:b/>
          <w:bCs/>
          <w:sz w:val="28"/>
          <w:szCs w:val="28"/>
          <w:u w:val="single"/>
        </w:rPr>
        <w:t xml:space="preserve"> </w:t>
      </w:r>
      <w:r w:rsidRPr="007046F5">
        <w:rPr>
          <w:rFonts w:asciiTheme="minorBidi" w:hAnsiTheme="minorBidi"/>
          <w:b/>
          <w:bCs/>
          <w:sz w:val="28"/>
          <w:szCs w:val="28"/>
          <w:u w:val="single"/>
          <w:rtl/>
        </w:rPr>
        <w:t>الى</w:t>
      </w:r>
      <w:r w:rsidRPr="007046F5">
        <w:rPr>
          <w:rFonts w:asciiTheme="minorBidi" w:hAnsiTheme="minorBidi"/>
          <w:b/>
          <w:bCs/>
          <w:sz w:val="28"/>
          <w:szCs w:val="28"/>
          <w:u w:val="single"/>
        </w:rPr>
        <w:t xml:space="preserve"> </w:t>
      </w:r>
      <w:r w:rsidRPr="007046F5">
        <w:rPr>
          <w:rFonts w:asciiTheme="minorBidi" w:hAnsiTheme="minorBidi"/>
          <w:b/>
          <w:bCs/>
          <w:sz w:val="28"/>
          <w:szCs w:val="28"/>
          <w:u w:val="single"/>
          <w:rtl/>
        </w:rPr>
        <w:t>ما</w:t>
      </w:r>
      <w:r w:rsidRPr="007046F5">
        <w:rPr>
          <w:rFonts w:asciiTheme="minorBidi" w:hAnsiTheme="minorBidi"/>
          <w:b/>
          <w:bCs/>
          <w:sz w:val="28"/>
          <w:szCs w:val="28"/>
          <w:u w:val="single"/>
        </w:rPr>
        <w:t xml:space="preserve"> </w:t>
      </w:r>
      <w:r w:rsidRPr="007046F5">
        <w:rPr>
          <w:rFonts w:asciiTheme="minorBidi" w:hAnsiTheme="minorBidi"/>
          <w:b/>
          <w:bCs/>
          <w:sz w:val="28"/>
          <w:szCs w:val="28"/>
          <w:u w:val="single"/>
          <w:rtl/>
        </w:rPr>
        <w:t>ذكر</w:t>
      </w:r>
      <w:r w:rsidRPr="007046F5">
        <w:rPr>
          <w:rFonts w:asciiTheme="minorBidi" w:hAnsiTheme="minorBidi"/>
          <w:b/>
          <w:bCs/>
          <w:sz w:val="28"/>
          <w:szCs w:val="28"/>
          <w:u w:val="single"/>
        </w:rPr>
        <w:t xml:space="preserve"> </w:t>
      </w:r>
      <w:r w:rsidRPr="007046F5">
        <w:rPr>
          <w:rFonts w:asciiTheme="minorBidi" w:hAnsiTheme="minorBidi"/>
          <w:b/>
          <w:bCs/>
          <w:sz w:val="28"/>
          <w:szCs w:val="28"/>
          <w:u w:val="single"/>
          <w:rtl/>
        </w:rPr>
        <w:t>في</w:t>
      </w:r>
      <w:r w:rsidRPr="007046F5">
        <w:rPr>
          <w:rFonts w:asciiTheme="minorBidi" w:hAnsiTheme="minorBidi"/>
          <w:b/>
          <w:bCs/>
          <w:sz w:val="28"/>
          <w:szCs w:val="28"/>
          <w:u w:val="single"/>
        </w:rPr>
        <w:t xml:space="preserve"> </w:t>
      </w:r>
      <w:r w:rsidRPr="007046F5">
        <w:rPr>
          <w:rFonts w:asciiTheme="minorBidi" w:hAnsiTheme="minorBidi"/>
          <w:b/>
          <w:bCs/>
          <w:sz w:val="28"/>
          <w:szCs w:val="28"/>
          <w:u w:val="single"/>
          <w:rtl/>
        </w:rPr>
        <w:t>الجدول</w:t>
      </w:r>
      <w:r w:rsidRPr="007046F5">
        <w:rPr>
          <w:rFonts w:asciiTheme="minorBidi" w:hAnsiTheme="minorBidi"/>
          <w:b/>
          <w:bCs/>
          <w:sz w:val="28"/>
          <w:szCs w:val="28"/>
          <w:u w:val="single"/>
        </w:rPr>
        <w:t xml:space="preserve"> </w:t>
      </w:r>
      <w:r w:rsidRPr="007046F5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السابق </w:t>
      </w:r>
      <w:r w:rsidRPr="007046F5">
        <w:rPr>
          <w:rFonts w:asciiTheme="minorBidi" w:hAnsiTheme="minorBidi"/>
          <w:b/>
          <w:bCs/>
          <w:sz w:val="28"/>
          <w:szCs w:val="28"/>
          <w:u w:val="single"/>
        </w:rPr>
        <w:t>:</w:t>
      </w:r>
    </w:p>
    <w:p w:rsidR="007046F5" w:rsidRPr="005225F0" w:rsidRDefault="007046F5" w:rsidP="007046F5">
      <w:pPr>
        <w:pStyle w:val="ListParagraph"/>
        <w:numPr>
          <w:ilvl w:val="0"/>
          <w:numId w:val="6"/>
        </w:numPr>
        <w:rPr>
          <w:rFonts w:asciiTheme="minorBidi" w:hAnsiTheme="minorBidi"/>
          <w:b/>
          <w:bCs/>
          <w:color w:val="4472C4" w:themeColor="accent5"/>
          <w:sz w:val="28"/>
          <w:szCs w:val="28"/>
          <w:u w:val="single"/>
        </w:rPr>
      </w:pP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  <w:rtl/>
        </w:rPr>
        <w:t>اسلوب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</w:rPr>
        <w:t xml:space="preserve"> 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  <w:rtl/>
        </w:rPr>
        <w:t>الحل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</w:rPr>
        <w:t xml:space="preserve"> 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  <w:rtl/>
        </w:rPr>
        <w:t>المسهب</w:t>
      </w:r>
      <w:r w:rsidRPr="005225F0">
        <w:rPr>
          <w:rFonts w:asciiTheme="minorBidi" w:hAnsiTheme="minorBidi" w:hint="cs"/>
          <w:color w:val="4472C4" w:themeColor="accent5"/>
          <w:sz w:val="28"/>
          <w:szCs w:val="28"/>
          <w:rtl/>
        </w:rPr>
        <w:t xml:space="preserve"> </w:t>
      </w:r>
      <w:r w:rsidRPr="005225F0">
        <w:rPr>
          <w:rFonts w:asciiTheme="minorBidi" w:hAnsiTheme="minorBidi"/>
          <w:color w:val="4472C4" w:themeColor="accent5"/>
          <w:sz w:val="28"/>
          <w:szCs w:val="28"/>
        </w:rPr>
        <w:t xml:space="preserve"> :</w:t>
      </w:r>
    </w:p>
    <w:p w:rsidR="007046F5" w:rsidRPr="005225F0" w:rsidRDefault="007046F5" w:rsidP="00F533BC">
      <w:pPr>
        <w:pStyle w:val="ListParagraph"/>
        <w:numPr>
          <w:ilvl w:val="0"/>
          <w:numId w:val="7"/>
        </w:numPr>
        <w:spacing w:line="276" w:lineRule="auto"/>
        <w:rPr>
          <w:rFonts w:asciiTheme="minorBidi" w:hAnsiTheme="minorBidi"/>
          <w:sz w:val="26"/>
          <w:szCs w:val="26"/>
        </w:rPr>
      </w:pPr>
      <w:r w:rsidRPr="005225F0">
        <w:rPr>
          <w:rFonts w:asciiTheme="minorBidi" w:hAnsiTheme="minorBidi"/>
          <w:sz w:val="26"/>
          <w:szCs w:val="26"/>
          <w:rtl/>
        </w:rPr>
        <w:t>يتطلب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وقتا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طويلا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وجهدا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كبيرا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في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البحث</w:t>
      </w:r>
    </w:p>
    <w:p w:rsidR="007046F5" w:rsidRPr="005225F0" w:rsidRDefault="007046F5" w:rsidP="00F533BC">
      <w:pPr>
        <w:pStyle w:val="ListParagraph"/>
        <w:numPr>
          <w:ilvl w:val="0"/>
          <w:numId w:val="7"/>
        </w:numPr>
        <w:spacing w:line="276" w:lineRule="auto"/>
        <w:rPr>
          <w:rFonts w:asciiTheme="minorBidi" w:hAnsiTheme="minorBidi"/>
          <w:sz w:val="26"/>
          <w:szCs w:val="26"/>
        </w:rPr>
      </w:pPr>
      <w:r w:rsidRPr="005225F0">
        <w:rPr>
          <w:rFonts w:asciiTheme="minorBidi" w:hAnsiTheme="minorBidi"/>
          <w:sz w:val="26"/>
          <w:szCs w:val="26"/>
          <w:rtl/>
        </w:rPr>
        <w:t>السيارات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والمنازل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والملابس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الفخمة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والاشياء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النفسية</w:t>
      </w:r>
    </w:p>
    <w:p w:rsidR="005225F0" w:rsidRDefault="007046F5" w:rsidP="00F533BC">
      <w:pPr>
        <w:pStyle w:val="ListParagraph"/>
        <w:numPr>
          <w:ilvl w:val="0"/>
          <w:numId w:val="7"/>
        </w:numPr>
        <w:spacing w:line="276" w:lineRule="auto"/>
        <w:rPr>
          <w:rFonts w:asciiTheme="minorBidi" w:hAnsiTheme="minorBidi"/>
          <w:sz w:val="26"/>
          <w:szCs w:val="26"/>
        </w:rPr>
      </w:pPr>
      <w:r w:rsidRPr="005225F0">
        <w:rPr>
          <w:rFonts w:asciiTheme="minorBidi" w:hAnsiTheme="minorBidi"/>
          <w:sz w:val="26"/>
          <w:szCs w:val="26"/>
          <w:rtl/>
        </w:rPr>
        <w:t>لا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يتوقف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تفكير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المستهلك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في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المنتج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وتحليله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حتى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بعد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شراءه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واستهلاكه</w:t>
      </w:r>
    </w:p>
    <w:p w:rsidR="005225F0" w:rsidRDefault="005225F0" w:rsidP="005225F0">
      <w:pPr>
        <w:pStyle w:val="ListParagraph"/>
        <w:ind w:left="1080"/>
        <w:rPr>
          <w:rFonts w:asciiTheme="minorBidi" w:hAnsiTheme="minorBidi" w:hint="cs"/>
          <w:sz w:val="26"/>
          <w:szCs w:val="26"/>
        </w:rPr>
      </w:pPr>
    </w:p>
    <w:p w:rsidR="007046F5" w:rsidRPr="005225F0" w:rsidRDefault="007046F5" w:rsidP="005225F0">
      <w:pPr>
        <w:pStyle w:val="ListParagraph"/>
        <w:numPr>
          <w:ilvl w:val="0"/>
          <w:numId w:val="6"/>
        </w:numPr>
        <w:rPr>
          <w:rFonts w:asciiTheme="minorBidi" w:hAnsiTheme="minorBidi"/>
          <w:b/>
          <w:bCs/>
          <w:color w:val="4472C4" w:themeColor="accent5"/>
          <w:sz w:val="28"/>
          <w:szCs w:val="28"/>
        </w:rPr>
      </w:pP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  <w:rtl/>
        </w:rPr>
        <w:t>اسلوب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</w:rPr>
        <w:t xml:space="preserve"> 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  <w:rtl/>
        </w:rPr>
        <w:t>الحل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</w:rPr>
        <w:t xml:space="preserve"> 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  <w:rtl/>
        </w:rPr>
        <w:t>متوسط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</w:rPr>
        <w:t xml:space="preserve"> 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  <w:rtl/>
        </w:rPr>
        <w:t>المدى</w:t>
      </w:r>
      <w:r w:rsidR="005225F0" w:rsidRPr="005225F0">
        <w:rPr>
          <w:rFonts w:asciiTheme="minorBidi" w:hAnsiTheme="minorBidi" w:hint="cs"/>
          <w:b/>
          <w:bCs/>
          <w:color w:val="4472C4" w:themeColor="accent5"/>
          <w:sz w:val="28"/>
          <w:szCs w:val="28"/>
          <w:rtl/>
        </w:rPr>
        <w:t xml:space="preserve"> 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</w:rPr>
        <w:t xml:space="preserve"> :</w:t>
      </w:r>
    </w:p>
    <w:p w:rsidR="007046F5" w:rsidRPr="005225F0" w:rsidRDefault="007046F5" w:rsidP="00F533BC">
      <w:pPr>
        <w:pStyle w:val="ListParagraph"/>
        <w:numPr>
          <w:ilvl w:val="0"/>
          <w:numId w:val="8"/>
        </w:numPr>
        <w:spacing w:line="276" w:lineRule="auto"/>
        <w:rPr>
          <w:rFonts w:asciiTheme="minorBidi" w:hAnsiTheme="minorBidi"/>
          <w:sz w:val="26"/>
          <w:szCs w:val="26"/>
        </w:rPr>
      </w:pPr>
      <w:r w:rsidRPr="005225F0">
        <w:rPr>
          <w:rFonts w:asciiTheme="minorBidi" w:hAnsiTheme="minorBidi"/>
          <w:sz w:val="26"/>
          <w:szCs w:val="26"/>
          <w:rtl/>
        </w:rPr>
        <w:t>يتناسب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مع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المنتجات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التسويقية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متوسطة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الثمن</w:t>
      </w:r>
    </w:p>
    <w:p w:rsidR="007046F5" w:rsidRPr="005225F0" w:rsidRDefault="007046F5" w:rsidP="00F533BC">
      <w:pPr>
        <w:pStyle w:val="ListParagraph"/>
        <w:numPr>
          <w:ilvl w:val="0"/>
          <w:numId w:val="8"/>
        </w:numPr>
        <w:spacing w:line="276" w:lineRule="auto"/>
        <w:rPr>
          <w:rFonts w:asciiTheme="minorBidi" w:hAnsiTheme="minorBidi"/>
          <w:sz w:val="26"/>
          <w:szCs w:val="26"/>
        </w:rPr>
      </w:pPr>
      <w:r w:rsidRPr="005225F0">
        <w:rPr>
          <w:rFonts w:asciiTheme="minorBidi" w:hAnsiTheme="minorBidi"/>
          <w:sz w:val="26"/>
          <w:szCs w:val="26"/>
          <w:rtl/>
        </w:rPr>
        <w:t>الاجهزة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الكهربائية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الصغيرة</w:t>
      </w:r>
      <w:r w:rsidRPr="005225F0">
        <w:rPr>
          <w:rFonts w:asciiTheme="minorBidi" w:hAnsiTheme="minorBidi"/>
          <w:sz w:val="26"/>
          <w:szCs w:val="26"/>
        </w:rPr>
        <w:t xml:space="preserve">, </w:t>
      </w:r>
      <w:r w:rsidRPr="005225F0">
        <w:rPr>
          <w:rFonts w:asciiTheme="minorBidi" w:hAnsiTheme="minorBidi"/>
          <w:sz w:val="26"/>
          <w:szCs w:val="26"/>
          <w:rtl/>
        </w:rPr>
        <w:t>الادوات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المنزلية</w:t>
      </w:r>
      <w:r w:rsidRPr="005225F0">
        <w:rPr>
          <w:rFonts w:asciiTheme="minorBidi" w:hAnsiTheme="minorBidi"/>
          <w:sz w:val="26"/>
          <w:szCs w:val="26"/>
        </w:rPr>
        <w:t xml:space="preserve">, </w:t>
      </w:r>
      <w:r w:rsidRPr="005225F0">
        <w:rPr>
          <w:rFonts w:asciiTheme="minorBidi" w:hAnsiTheme="minorBidi"/>
          <w:sz w:val="26"/>
          <w:szCs w:val="26"/>
          <w:rtl/>
        </w:rPr>
        <w:t>الخدمات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الفندقية</w:t>
      </w:r>
    </w:p>
    <w:p w:rsidR="007046F5" w:rsidRPr="005225F0" w:rsidRDefault="007046F5" w:rsidP="00F533BC">
      <w:pPr>
        <w:pStyle w:val="ListParagraph"/>
        <w:numPr>
          <w:ilvl w:val="0"/>
          <w:numId w:val="8"/>
        </w:numPr>
        <w:spacing w:line="276" w:lineRule="auto"/>
        <w:rPr>
          <w:rFonts w:asciiTheme="minorBidi" w:hAnsiTheme="minorBidi"/>
          <w:sz w:val="26"/>
          <w:szCs w:val="26"/>
          <w:rtl/>
        </w:rPr>
      </w:pPr>
      <w:r w:rsidRPr="005225F0">
        <w:rPr>
          <w:rFonts w:asciiTheme="minorBidi" w:hAnsiTheme="minorBidi"/>
          <w:sz w:val="26"/>
          <w:szCs w:val="26"/>
          <w:rtl/>
        </w:rPr>
        <w:t>يلجأ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الافراد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الى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هذا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الاسلوب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في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حالة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تكرار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شراء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احد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السلع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المعمرة</w:t>
      </w:r>
      <w:r w:rsidR="00F533BC">
        <w:rPr>
          <w:rFonts w:asciiTheme="minorBidi" w:hAnsiTheme="minorBidi" w:hint="cs"/>
          <w:sz w:val="26"/>
          <w:szCs w:val="26"/>
          <w:rtl/>
        </w:rPr>
        <w:t xml:space="preserve"> </w:t>
      </w:r>
      <w:r w:rsidRPr="005225F0">
        <w:rPr>
          <w:rFonts w:asciiTheme="minorBidi" w:hAnsiTheme="minorBidi"/>
          <w:sz w:val="26"/>
          <w:szCs w:val="26"/>
        </w:rPr>
        <w:t xml:space="preserve"> )</w:t>
      </w:r>
      <w:r w:rsidRPr="005225F0">
        <w:rPr>
          <w:rFonts w:asciiTheme="minorBidi" w:hAnsiTheme="minorBidi"/>
          <w:sz w:val="26"/>
          <w:szCs w:val="26"/>
          <w:rtl/>
        </w:rPr>
        <w:t>الحاسب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الشخصي</w:t>
      </w:r>
      <w:r w:rsidRPr="005225F0">
        <w:rPr>
          <w:rFonts w:asciiTheme="minorBidi" w:hAnsiTheme="minorBidi"/>
          <w:sz w:val="26"/>
          <w:szCs w:val="26"/>
        </w:rPr>
        <w:t>(</w:t>
      </w:r>
    </w:p>
    <w:p w:rsidR="005225F0" w:rsidRPr="007046F5" w:rsidRDefault="005225F0" w:rsidP="007046F5">
      <w:pPr>
        <w:rPr>
          <w:rFonts w:asciiTheme="minorBidi" w:hAnsiTheme="minorBidi"/>
          <w:sz w:val="26"/>
          <w:szCs w:val="26"/>
        </w:rPr>
      </w:pPr>
    </w:p>
    <w:p w:rsidR="007046F5" w:rsidRPr="005225F0" w:rsidRDefault="007046F5" w:rsidP="005225F0">
      <w:pPr>
        <w:pStyle w:val="ListParagraph"/>
        <w:numPr>
          <w:ilvl w:val="0"/>
          <w:numId w:val="6"/>
        </w:numPr>
        <w:rPr>
          <w:rFonts w:asciiTheme="minorBidi" w:hAnsiTheme="minorBidi"/>
          <w:sz w:val="26"/>
          <w:szCs w:val="26"/>
        </w:rPr>
      </w:pP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  <w:rtl/>
        </w:rPr>
        <w:t>اسلوب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</w:rPr>
        <w:t xml:space="preserve"> 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  <w:rtl/>
        </w:rPr>
        <w:t>الحل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</w:rPr>
        <w:t xml:space="preserve"> 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  <w:rtl/>
        </w:rPr>
        <w:t>المحدود</w:t>
      </w:r>
      <w:r w:rsidR="005225F0" w:rsidRPr="005225F0">
        <w:rPr>
          <w:rFonts w:asciiTheme="minorBidi" w:hAnsiTheme="minorBidi" w:hint="cs"/>
          <w:b/>
          <w:bCs/>
          <w:color w:val="4472C4" w:themeColor="accent5"/>
          <w:sz w:val="28"/>
          <w:szCs w:val="28"/>
          <w:rtl/>
        </w:rPr>
        <w:t xml:space="preserve"> </w:t>
      </w:r>
      <w:r w:rsidRPr="005225F0">
        <w:rPr>
          <w:rFonts w:asciiTheme="minorBidi" w:hAnsiTheme="minorBidi"/>
          <w:sz w:val="26"/>
          <w:szCs w:val="26"/>
        </w:rPr>
        <w:t xml:space="preserve"> :</w:t>
      </w:r>
    </w:p>
    <w:p w:rsidR="007046F5" w:rsidRPr="005225F0" w:rsidRDefault="007046F5" w:rsidP="00F533BC">
      <w:pPr>
        <w:pStyle w:val="ListParagraph"/>
        <w:numPr>
          <w:ilvl w:val="0"/>
          <w:numId w:val="9"/>
        </w:numPr>
        <w:spacing w:line="276" w:lineRule="auto"/>
        <w:rPr>
          <w:rFonts w:asciiTheme="minorBidi" w:hAnsiTheme="minorBidi"/>
          <w:sz w:val="26"/>
          <w:szCs w:val="26"/>
        </w:rPr>
      </w:pPr>
      <w:r w:rsidRPr="005225F0">
        <w:rPr>
          <w:rFonts w:asciiTheme="minorBidi" w:hAnsiTheme="minorBidi"/>
          <w:sz w:val="26"/>
          <w:szCs w:val="26"/>
          <w:rtl/>
        </w:rPr>
        <w:t>تبسيط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عملية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اتخاذ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القرار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باتباع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احد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القواعد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البسيطة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في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الاختيار</w:t>
      </w:r>
      <w:r w:rsidRPr="005225F0">
        <w:rPr>
          <w:rFonts w:asciiTheme="minorBidi" w:hAnsiTheme="minorBidi"/>
          <w:sz w:val="26"/>
          <w:szCs w:val="26"/>
        </w:rPr>
        <w:t xml:space="preserve"> )</w:t>
      </w:r>
      <w:r w:rsidRPr="005225F0">
        <w:rPr>
          <w:rFonts w:asciiTheme="minorBidi" w:hAnsiTheme="minorBidi"/>
          <w:sz w:val="26"/>
          <w:szCs w:val="26"/>
          <w:rtl/>
        </w:rPr>
        <w:t>اشتر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ارخص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البدائل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المتوفرة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في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السوق</w:t>
      </w:r>
      <w:r w:rsidRPr="005225F0">
        <w:rPr>
          <w:rFonts w:asciiTheme="minorBidi" w:hAnsiTheme="minorBidi"/>
          <w:sz w:val="26"/>
          <w:szCs w:val="26"/>
        </w:rPr>
        <w:t>(</w:t>
      </w:r>
    </w:p>
    <w:p w:rsidR="007046F5" w:rsidRPr="005225F0" w:rsidRDefault="007046F5" w:rsidP="00F533BC">
      <w:pPr>
        <w:pStyle w:val="ListParagraph"/>
        <w:numPr>
          <w:ilvl w:val="0"/>
          <w:numId w:val="9"/>
        </w:numPr>
        <w:spacing w:line="276" w:lineRule="auto"/>
        <w:rPr>
          <w:rFonts w:asciiTheme="minorBidi" w:hAnsiTheme="minorBidi"/>
          <w:sz w:val="26"/>
          <w:szCs w:val="26"/>
        </w:rPr>
      </w:pPr>
      <w:r w:rsidRPr="005225F0">
        <w:rPr>
          <w:rFonts w:asciiTheme="minorBidi" w:hAnsiTheme="minorBidi"/>
          <w:sz w:val="26"/>
          <w:szCs w:val="26"/>
          <w:rtl/>
        </w:rPr>
        <w:t>يعتبر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الشراء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الاندفاعي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من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اقل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انواع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الحقول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المحدودة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تعقدا</w:t>
      </w:r>
    </w:p>
    <w:p w:rsidR="007046F5" w:rsidRPr="005225F0" w:rsidRDefault="007046F5" w:rsidP="00F533BC">
      <w:pPr>
        <w:pStyle w:val="ListParagraph"/>
        <w:numPr>
          <w:ilvl w:val="0"/>
          <w:numId w:val="9"/>
        </w:numPr>
        <w:spacing w:line="276" w:lineRule="auto"/>
        <w:rPr>
          <w:rFonts w:asciiTheme="minorBidi" w:hAnsiTheme="minorBidi"/>
          <w:sz w:val="26"/>
          <w:szCs w:val="26"/>
        </w:rPr>
      </w:pPr>
      <w:r w:rsidRPr="005225F0">
        <w:rPr>
          <w:rFonts w:asciiTheme="minorBidi" w:hAnsiTheme="minorBidi"/>
          <w:sz w:val="26"/>
          <w:szCs w:val="26"/>
          <w:rtl/>
        </w:rPr>
        <w:t>تضع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محلات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السوبر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ماركت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سلعا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من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النوع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المحفز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على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الشراء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الاندفاعي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بجوار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خزينة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الدفع</w:t>
      </w:r>
      <w:r w:rsidRPr="005225F0">
        <w:rPr>
          <w:rFonts w:asciiTheme="minorBidi" w:hAnsiTheme="minorBidi"/>
          <w:sz w:val="26"/>
          <w:szCs w:val="26"/>
        </w:rPr>
        <w:t xml:space="preserve">, </w:t>
      </w:r>
      <w:r w:rsidRPr="005225F0">
        <w:rPr>
          <w:rFonts w:asciiTheme="minorBidi" w:hAnsiTheme="minorBidi"/>
          <w:sz w:val="26"/>
          <w:szCs w:val="26"/>
          <w:rtl/>
        </w:rPr>
        <w:t>حتى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يشتريها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المستهلك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في</w:t>
      </w:r>
      <w:r w:rsidR="005225F0" w:rsidRPr="005225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اللحظة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الاخيرة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دون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تفكير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او</w:t>
      </w:r>
      <w:r w:rsidRPr="005225F0">
        <w:rPr>
          <w:rFonts w:asciiTheme="minorBidi" w:hAnsiTheme="minorBidi"/>
          <w:sz w:val="26"/>
          <w:szCs w:val="26"/>
        </w:rPr>
        <w:t xml:space="preserve"> </w:t>
      </w:r>
      <w:r w:rsidRPr="005225F0">
        <w:rPr>
          <w:rFonts w:asciiTheme="minorBidi" w:hAnsiTheme="minorBidi"/>
          <w:sz w:val="26"/>
          <w:szCs w:val="26"/>
          <w:rtl/>
        </w:rPr>
        <w:t>بحث</w:t>
      </w:r>
    </w:p>
    <w:p w:rsidR="005225F0" w:rsidRDefault="005225F0" w:rsidP="007046F5">
      <w:pPr>
        <w:rPr>
          <w:rFonts w:asciiTheme="minorBidi" w:hAnsiTheme="minorBidi"/>
          <w:b/>
          <w:bCs/>
          <w:color w:val="4472C4" w:themeColor="accent5"/>
          <w:sz w:val="28"/>
          <w:szCs w:val="28"/>
          <w:rtl/>
        </w:rPr>
      </w:pPr>
    </w:p>
    <w:p w:rsidR="007046F5" w:rsidRPr="005225F0" w:rsidRDefault="007046F5" w:rsidP="007046F5">
      <w:pPr>
        <w:rPr>
          <w:rFonts w:asciiTheme="minorBidi" w:hAnsiTheme="minorBidi"/>
          <w:b/>
          <w:bCs/>
          <w:sz w:val="26"/>
          <w:szCs w:val="26"/>
        </w:rPr>
      </w:pP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  <w:rtl/>
        </w:rPr>
        <w:t>اسلوب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</w:rPr>
        <w:t xml:space="preserve"> 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  <w:rtl/>
        </w:rPr>
        <w:t>الحل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</w:rPr>
        <w:t xml:space="preserve"> 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  <w:rtl/>
        </w:rPr>
        <w:t>الروتيني</w:t>
      </w:r>
      <w:r w:rsidR="005225F0" w:rsidRPr="005225F0">
        <w:rPr>
          <w:rFonts w:asciiTheme="minorBidi" w:hAnsiTheme="minorBidi" w:hint="cs"/>
          <w:b/>
          <w:bCs/>
          <w:color w:val="4472C4" w:themeColor="accent5"/>
          <w:sz w:val="28"/>
          <w:szCs w:val="28"/>
          <w:rtl/>
        </w:rPr>
        <w:t xml:space="preserve"> </w:t>
      </w:r>
      <w:r w:rsidRPr="005225F0">
        <w:rPr>
          <w:rFonts w:asciiTheme="minorBidi" w:hAnsiTheme="minorBidi"/>
          <w:b/>
          <w:bCs/>
          <w:color w:val="4472C4" w:themeColor="accent5"/>
          <w:sz w:val="28"/>
          <w:szCs w:val="28"/>
        </w:rPr>
        <w:t xml:space="preserve"> :</w:t>
      </w:r>
    </w:p>
    <w:p w:rsidR="007046F5" w:rsidRPr="007046F5" w:rsidRDefault="005225F0" w:rsidP="005225F0">
      <w:pPr>
        <w:ind w:left="720"/>
        <w:rPr>
          <w:rFonts w:asciiTheme="minorBidi" w:hAnsiTheme="minorBidi"/>
          <w:sz w:val="26"/>
          <w:szCs w:val="26"/>
        </w:rPr>
      </w:pPr>
      <w:r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</w:rPr>
        <w:t xml:space="preserve">- </w:t>
      </w:r>
      <w:proofErr w:type="gramStart"/>
      <w:r w:rsidR="007046F5" w:rsidRPr="007046F5">
        <w:rPr>
          <w:rFonts w:asciiTheme="minorBidi" w:hAnsiTheme="minorBidi"/>
          <w:sz w:val="26"/>
          <w:szCs w:val="26"/>
          <w:rtl/>
        </w:rPr>
        <w:t>مثال</w:t>
      </w:r>
      <w:r w:rsidR="007046F5" w:rsidRPr="007046F5">
        <w:rPr>
          <w:rFonts w:asciiTheme="minorBidi" w:hAnsiTheme="minorBidi"/>
          <w:sz w:val="26"/>
          <w:szCs w:val="26"/>
        </w:rPr>
        <w:t xml:space="preserve"> )</w:t>
      </w:r>
      <w:r w:rsidR="007046F5" w:rsidRPr="007046F5">
        <w:rPr>
          <w:rFonts w:asciiTheme="minorBidi" w:hAnsiTheme="minorBidi"/>
          <w:sz w:val="26"/>
          <w:szCs w:val="26"/>
          <w:rtl/>
        </w:rPr>
        <w:t>شراء</w:t>
      </w:r>
      <w:proofErr w:type="gramEnd"/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الخبز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او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الحليب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في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رحلة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التسوق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الاسبوعية</w:t>
      </w:r>
      <w:r w:rsidR="007046F5" w:rsidRPr="007046F5">
        <w:rPr>
          <w:rFonts w:asciiTheme="minorBidi" w:hAnsiTheme="minorBidi"/>
          <w:sz w:val="26"/>
          <w:szCs w:val="26"/>
        </w:rPr>
        <w:t>(</w:t>
      </w:r>
    </w:p>
    <w:p w:rsidR="005225F0" w:rsidRDefault="005225F0" w:rsidP="005225F0">
      <w:pPr>
        <w:ind w:left="720"/>
        <w:rPr>
          <w:rFonts w:asciiTheme="minorBidi" w:hAnsiTheme="minorBidi" w:hint="cs"/>
          <w:sz w:val="26"/>
          <w:szCs w:val="26"/>
          <w:rtl/>
        </w:rPr>
      </w:pPr>
      <w:r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</w:rPr>
        <w:t xml:space="preserve">- </w:t>
      </w:r>
      <w:r w:rsidR="007046F5" w:rsidRPr="007046F5">
        <w:rPr>
          <w:rFonts w:asciiTheme="minorBidi" w:hAnsiTheme="minorBidi"/>
          <w:sz w:val="26"/>
          <w:szCs w:val="26"/>
          <w:rtl/>
        </w:rPr>
        <w:t>اسلوب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عرض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البضائع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داخل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المتجر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يؤثر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في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القرار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الشرائي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المرتبط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بهذا</w:t>
      </w:r>
      <w:r w:rsidR="007046F5" w:rsidRPr="007046F5">
        <w:rPr>
          <w:rFonts w:asciiTheme="minorBidi" w:hAnsiTheme="minorBidi"/>
          <w:sz w:val="26"/>
          <w:szCs w:val="26"/>
        </w:rPr>
        <w:t xml:space="preserve"> </w:t>
      </w:r>
      <w:r w:rsidR="007046F5" w:rsidRPr="007046F5">
        <w:rPr>
          <w:rFonts w:asciiTheme="minorBidi" w:hAnsiTheme="minorBidi"/>
          <w:sz w:val="26"/>
          <w:szCs w:val="26"/>
          <w:rtl/>
        </w:rPr>
        <w:t>الاسلوب</w:t>
      </w:r>
    </w:p>
    <w:p w:rsidR="007046F5" w:rsidRPr="005225F0" w:rsidRDefault="007046F5" w:rsidP="005225F0">
      <w:pPr>
        <w:rPr>
          <w:rFonts w:asciiTheme="minorBidi" w:hAnsiTheme="minorBidi"/>
          <w:sz w:val="26"/>
          <w:szCs w:val="26"/>
        </w:rPr>
      </w:pPr>
      <w:r w:rsidRPr="007046F5">
        <w:rPr>
          <w:rFonts w:asciiTheme="minorBidi" w:hAnsiTheme="minorBidi"/>
          <w:b/>
          <w:bCs/>
          <w:sz w:val="26"/>
          <w:szCs w:val="26"/>
          <w:rtl/>
        </w:rPr>
        <w:t>هنالك</w:t>
      </w:r>
      <w:r w:rsidRPr="007046F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7046F5">
        <w:rPr>
          <w:rFonts w:asciiTheme="minorBidi" w:hAnsiTheme="minorBidi"/>
          <w:b/>
          <w:bCs/>
          <w:sz w:val="26"/>
          <w:szCs w:val="26"/>
          <w:rtl/>
        </w:rPr>
        <w:t>نوعين</w:t>
      </w:r>
      <w:r w:rsidRPr="007046F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7046F5">
        <w:rPr>
          <w:rFonts w:asciiTheme="minorBidi" w:hAnsiTheme="minorBidi"/>
          <w:b/>
          <w:bCs/>
          <w:sz w:val="26"/>
          <w:szCs w:val="26"/>
          <w:rtl/>
        </w:rPr>
        <w:t>من</w:t>
      </w:r>
      <w:r w:rsidRPr="007046F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7046F5">
        <w:rPr>
          <w:rFonts w:asciiTheme="minorBidi" w:hAnsiTheme="minorBidi"/>
          <w:b/>
          <w:bCs/>
          <w:sz w:val="26"/>
          <w:szCs w:val="26"/>
          <w:rtl/>
        </w:rPr>
        <w:t>اساليب</w:t>
      </w:r>
      <w:r w:rsidRPr="007046F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7046F5">
        <w:rPr>
          <w:rFonts w:asciiTheme="minorBidi" w:hAnsiTheme="minorBidi"/>
          <w:b/>
          <w:bCs/>
          <w:sz w:val="26"/>
          <w:szCs w:val="26"/>
          <w:rtl/>
        </w:rPr>
        <w:t>الحل</w:t>
      </w:r>
      <w:r w:rsidRPr="007046F5">
        <w:rPr>
          <w:rFonts w:asciiTheme="minorBidi" w:hAnsiTheme="minorBidi"/>
          <w:b/>
          <w:bCs/>
          <w:sz w:val="26"/>
          <w:szCs w:val="26"/>
        </w:rPr>
        <w:t xml:space="preserve"> </w:t>
      </w:r>
      <w:r w:rsidRPr="007046F5">
        <w:rPr>
          <w:rFonts w:asciiTheme="minorBidi" w:hAnsiTheme="minorBidi"/>
          <w:b/>
          <w:bCs/>
          <w:sz w:val="26"/>
          <w:szCs w:val="26"/>
          <w:rtl/>
        </w:rPr>
        <w:t>الروتيني</w:t>
      </w:r>
      <w:r w:rsidR="005225F0">
        <w:rPr>
          <w:rFonts w:asciiTheme="minorBidi" w:hAnsiTheme="minorBidi" w:hint="cs"/>
          <w:b/>
          <w:bCs/>
          <w:sz w:val="26"/>
          <w:szCs w:val="26"/>
          <w:rtl/>
        </w:rPr>
        <w:t xml:space="preserve"> </w:t>
      </w:r>
      <w:r w:rsidRPr="007046F5">
        <w:rPr>
          <w:rFonts w:asciiTheme="minorBidi" w:hAnsiTheme="minorBidi"/>
          <w:b/>
          <w:bCs/>
          <w:sz w:val="26"/>
          <w:szCs w:val="26"/>
        </w:rPr>
        <w:t>:</w:t>
      </w:r>
    </w:p>
    <w:p w:rsidR="007046F5" w:rsidRPr="007046F5" w:rsidRDefault="007046F5" w:rsidP="005225F0">
      <w:pPr>
        <w:rPr>
          <w:rFonts w:asciiTheme="minorBidi" w:hAnsiTheme="minorBidi" w:hint="cs"/>
          <w:sz w:val="26"/>
          <w:szCs w:val="26"/>
          <w:rtl/>
        </w:rPr>
      </w:pPr>
      <w:r w:rsidRPr="00F533BC">
        <w:rPr>
          <w:rFonts w:asciiTheme="minorBidi" w:hAnsiTheme="minorBidi"/>
          <w:b/>
          <w:bCs/>
          <w:sz w:val="26"/>
          <w:szCs w:val="26"/>
          <w:u w:val="single"/>
          <w:rtl/>
        </w:rPr>
        <w:t>اسلوب</w:t>
      </w:r>
      <w:r w:rsidRPr="00F533B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F533BC">
        <w:rPr>
          <w:rFonts w:asciiTheme="minorBidi" w:hAnsiTheme="minorBidi"/>
          <w:b/>
          <w:bCs/>
          <w:sz w:val="26"/>
          <w:szCs w:val="26"/>
          <w:u w:val="single"/>
          <w:rtl/>
        </w:rPr>
        <w:t>الحل</w:t>
      </w:r>
      <w:r w:rsidRPr="00F533B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F533BC">
        <w:rPr>
          <w:rFonts w:asciiTheme="minorBidi" w:hAnsiTheme="minorBidi"/>
          <w:b/>
          <w:bCs/>
          <w:sz w:val="26"/>
          <w:szCs w:val="26"/>
          <w:u w:val="single"/>
          <w:rtl/>
        </w:rPr>
        <w:t>المتكرر</w:t>
      </w:r>
      <w:r w:rsidRPr="00F533BC">
        <w:rPr>
          <w:rFonts w:asciiTheme="minorBidi" w:hAnsiTheme="minorBidi"/>
          <w:b/>
          <w:bCs/>
          <w:sz w:val="26"/>
          <w:szCs w:val="26"/>
          <w:u w:val="single"/>
        </w:rPr>
        <w:t>: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="005225F0">
        <w:rPr>
          <w:rFonts w:asciiTheme="minorBidi" w:hAnsiTheme="minorBidi" w:hint="cs"/>
          <w:sz w:val="26"/>
          <w:szCs w:val="26"/>
          <w:rtl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يتطلب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الشراء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المتكرر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نوعا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من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الحقول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المستمرة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بسبب</w:t>
      </w:r>
      <w:r w:rsidRPr="007046F5">
        <w:rPr>
          <w:rFonts w:asciiTheme="minorBidi" w:hAnsiTheme="minorBidi"/>
          <w:sz w:val="26"/>
          <w:szCs w:val="26"/>
        </w:rPr>
        <w:t xml:space="preserve"> : </w:t>
      </w:r>
    </w:p>
    <w:p w:rsidR="007046F5" w:rsidRPr="00F533BC" w:rsidRDefault="007046F5" w:rsidP="00F533BC">
      <w:pPr>
        <w:pStyle w:val="ListParagraph"/>
        <w:numPr>
          <w:ilvl w:val="0"/>
          <w:numId w:val="10"/>
        </w:numPr>
        <w:rPr>
          <w:rFonts w:asciiTheme="minorBidi" w:hAnsiTheme="minorBidi" w:hint="cs"/>
          <w:sz w:val="26"/>
          <w:szCs w:val="26"/>
          <w:rtl/>
        </w:rPr>
      </w:pPr>
      <w:r w:rsidRPr="00F533BC">
        <w:rPr>
          <w:rFonts w:asciiTheme="minorBidi" w:hAnsiTheme="minorBidi"/>
          <w:sz w:val="26"/>
          <w:szCs w:val="26"/>
          <w:rtl/>
        </w:rPr>
        <w:t>عدم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رضا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المستهلك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عن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البديل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الذي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تم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شراؤه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من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قبل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وتحول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المستهلك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الى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شراء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علامة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تجارية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اخرى</w:t>
      </w:r>
      <w:r w:rsidRPr="00F533BC">
        <w:rPr>
          <w:rFonts w:asciiTheme="minorBidi" w:hAnsiTheme="minorBidi"/>
          <w:sz w:val="26"/>
          <w:szCs w:val="26"/>
        </w:rPr>
        <w:t xml:space="preserve"> </w:t>
      </w:r>
    </w:p>
    <w:p w:rsidR="007046F5" w:rsidRPr="00F533BC" w:rsidRDefault="007046F5" w:rsidP="00F533BC">
      <w:pPr>
        <w:pStyle w:val="ListParagraph"/>
        <w:numPr>
          <w:ilvl w:val="0"/>
          <w:numId w:val="10"/>
        </w:numPr>
        <w:rPr>
          <w:rFonts w:asciiTheme="minorBidi" w:hAnsiTheme="minorBidi"/>
          <w:sz w:val="26"/>
          <w:szCs w:val="26"/>
        </w:rPr>
      </w:pPr>
      <w:r w:rsidRPr="00F533BC">
        <w:rPr>
          <w:rFonts w:asciiTheme="minorBidi" w:hAnsiTheme="minorBidi"/>
          <w:sz w:val="26"/>
          <w:szCs w:val="26"/>
          <w:rtl/>
        </w:rPr>
        <w:t>نفاذ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المخزون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من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السلعة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المرغوبة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من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الاسواق</w:t>
      </w:r>
      <w:r w:rsidRPr="00F533BC">
        <w:rPr>
          <w:rFonts w:asciiTheme="minorBidi" w:hAnsiTheme="minorBidi"/>
          <w:sz w:val="26"/>
          <w:szCs w:val="26"/>
        </w:rPr>
        <w:t xml:space="preserve"> </w:t>
      </w:r>
    </w:p>
    <w:p w:rsidR="007046F5" w:rsidRPr="00F533BC" w:rsidRDefault="007046F5" w:rsidP="00F533BC">
      <w:pPr>
        <w:pStyle w:val="ListParagraph"/>
        <w:numPr>
          <w:ilvl w:val="0"/>
          <w:numId w:val="10"/>
        </w:numPr>
        <w:rPr>
          <w:rFonts w:asciiTheme="minorBidi" w:hAnsiTheme="minorBidi" w:hint="cs"/>
          <w:sz w:val="26"/>
          <w:szCs w:val="26"/>
          <w:rtl/>
        </w:rPr>
      </w:pPr>
      <w:r w:rsidRPr="00F533BC">
        <w:rPr>
          <w:rFonts w:asciiTheme="minorBidi" w:hAnsiTheme="minorBidi"/>
          <w:sz w:val="26"/>
          <w:szCs w:val="26"/>
          <w:rtl/>
        </w:rPr>
        <w:t>سحب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السلعة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المرغوبة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من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السوق</w:t>
      </w:r>
      <w:r w:rsidRPr="00F533BC">
        <w:rPr>
          <w:rFonts w:asciiTheme="minorBidi" w:hAnsiTheme="minorBidi"/>
          <w:sz w:val="26"/>
          <w:szCs w:val="26"/>
        </w:rPr>
        <w:t xml:space="preserve"> </w:t>
      </w:r>
    </w:p>
    <w:p w:rsidR="00F533BC" w:rsidRDefault="007046F5" w:rsidP="00F533BC">
      <w:pPr>
        <w:rPr>
          <w:rFonts w:asciiTheme="minorBidi" w:hAnsiTheme="minorBidi" w:hint="cs"/>
          <w:sz w:val="26"/>
          <w:szCs w:val="26"/>
          <w:rtl/>
        </w:rPr>
      </w:pPr>
      <w:r w:rsidRPr="00F533BC">
        <w:rPr>
          <w:rFonts w:asciiTheme="minorBidi" w:hAnsiTheme="minorBidi"/>
          <w:b/>
          <w:bCs/>
          <w:sz w:val="26"/>
          <w:szCs w:val="26"/>
          <w:u w:val="single"/>
          <w:rtl/>
        </w:rPr>
        <w:t>اسلوب</w:t>
      </w:r>
      <w:r w:rsidRPr="00F533B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F533BC">
        <w:rPr>
          <w:rFonts w:asciiTheme="minorBidi" w:hAnsiTheme="minorBidi"/>
          <w:b/>
          <w:bCs/>
          <w:sz w:val="26"/>
          <w:szCs w:val="26"/>
          <w:u w:val="single"/>
          <w:rtl/>
        </w:rPr>
        <w:t>الحل</w:t>
      </w:r>
      <w:r w:rsidRPr="00F533BC">
        <w:rPr>
          <w:rFonts w:asciiTheme="minorBidi" w:hAnsiTheme="minorBidi"/>
          <w:b/>
          <w:bCs/>
          <w:sz w:val="26"/>
          <w:szCs w:val="26"/>
          <w:u w:val="single"/>
        </w:rPr>
        <w:t xml:space="preserve"> </w:t>
      </w:r>
      <w:r w:rsidRPr="00F533BC">
        <w:rPr>
          <w:rFonts w:asciiTheme="minorBidi" w:hAnsiTheme="minorBidi"/>
          <w:b/>
          <w:bCs/>
          <w:sz w:val="26"/>
          <w:szCs w:val="26"/>
          <w:u w:val="single"/>
          <w:rtl/>
        </w:rPr>
        <w:t>الاعتيادي</w:t>
      </w:r>
      <w:r w:rsidRPr="00F533BC">
        <w:rPr>
          <w:rFonts w:asciiTheme="minorBidi" w:hAnsiTheme="minorBidi"/>
          <w:b/>
          <w:bCs/>
          <w:sz w:val="26"/>
          <w:szCs w:val="26"/>
          <w:u w:val="single"/>
        </w:rPr>
        <w:t>: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="00F533BC">
        <w:rPr>
          <w:rFonts w:asciiTheme="minorBidi" w:hAnsiTheme="minorBidi" w:hint="cs"/>
          <w:sz w:val="26"/>
          <w:szCs w:val="26"/>
          <w:rtl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عندما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تصبح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عملية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الشراء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متكررة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ومستقرة</w:t>
      </w:r>
      <w:r w:rsidRPr="007046F5">
        <w:rPr>
          <w:rFonts w:asciiTheme="minorBidi" w:hAnsiTheme="minorBidi"/>
          <w:sz w:val="26"/>
          <w:szCs w:val="26"/>
        </w:rPr>
        <w:t xml:space="preserve">, </w:t>
      </w:r>
      <w:r w:rsidRPr="007046F5">
        <w:rPr>
          <w:rFonts w:asciiTheme="minorBidi" w:hAnsiTheme="minorBidi"/>
          <w:sz w:val="26"/>
          <w:szCs w:val="26"/>
          <w:rtl/>
        </w:rPr>
        <w:t>فإنها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تتحول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الى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عادة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وتأخذ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احد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الاشكال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="00F533BC">
        <w:rPr>
          <w:rFonts w:asciiTheme="minorBidi" w:hAnsiTheme="minorBidi"/>
          <w:sz w:val="26"/>
          <w:szCs w:val="26"/>
          <w:rtl/>
        </w:rPr>
        <w:t>التالي</w:t>
      </w:r>
      <w:r w:rsidR="00F533BC">
        <w:rPr>
          <w:rFonts w:asciiTheme="minorBidi" w:hAnsiTheme="minorBidi" w:hint="cs"/>
          <w:sz w:val="26"/>
          <w:szCs w:val="26"/>
          <w:rtl/>
        </w:rPr>
        <w:t xml:space="preserve">ة </w:t>
      </w:r>
    </w:p>
    <w:p w:rsidR="007046F5" w:rsidRPr="007046F5" w:rsidRDefault="007046F5" w:rsidP="00F533BC">
      <w:pPr>
        <w:rPr>
          <w:rFonts w:asciiTheme="minorBidi" w:hAnsiTheme="minorBidi"/>
          <w:sz w:val="26"/>
          <w:szCs w:val="26"/>
        </w:rPr>
      </w:pPr>
      <w:r w:rsidRPr="007046F5">
        <w:rPr>
          <w:rFonts w:asciiTheme="minorBidi" w:hAnsiTheme="minorBidi"/>
          <w:sz w:val="26"/>
          <w:szCs w:val="26"/>
          <w:rtl/>
        </w:rPr>
        <w:t>طبقا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لطبيعة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عملية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اتخاذ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القرار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التي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اتبعها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المستهلك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في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بداية</w:t>
      </w:r>
      <w:r w:rsidRPr="007046F5">
        <w:rPr>
          <w:rFonts w:asciiTheme="minorBidi" w:hAnsiTheme="minorBidi"/>
          <w:sz w:val="26"/>
          <w:szCs w:val="26"/>
        </w:rPr>
        <w:t xml:space="preserve"> </w:t>
      </w:r>
      <w:r w:rsidRPr="007046F5">
        <w:rPr>
          <w:rFonts w:asciiTheme="minorBidi" w:hAnsiTheme="minorBidi"/>
          <w:sz w:val="26"/>
          <w:szCs w:val="26"/>
          <w:rtl/>
        </w:rPr>
        <w:t>الشراء</w:t>
      </w:r>
      <w:r w:rsidRPr="007046F5">
        <w:rPr>
          <w:rFonts w:asciiTheme="minorBidi" w:hAnsiTheme="minorBidi"/>
          <w:sz w:val="26"/>
          <w:szCs w:val="26"/>
        </w:rPr>
        <w:t xml:space="preserve"> :</w:t>
      </w:r>
      <w:r w:rsidR="00F533BC">
        <w:rPr>
          <w:rFonts w:asciiTheme="minorBidi" w:hAnsiTheme="minorBidi"/>
          <w:sz w:val="26"/>
          <w:szCs w:val="26"/>
        </w:rPr>
        <w:t xml:space="preserve"> </w:t>
      </w:r>
    </w:p>
    <w:p w:rsidR="007046F5" w:rsidRPr="00F533BC" w:rsidRDefault="007046F5" w:rsidP="00F533BC">
      <w:pPr>
        <w:pStyle w:val="ListParagraph"/>
        <w:numPr>
          <w:ilvl w:val="0"/>
          <w:numId w:val="11"/>
        </w:numPr>
        <w:rPr>
          <w:rFonts w:asciiTheme="minorBidi" w:hAnsiTheme="minorBidi"/>
          <w:sz w:val="26"/>
          <w:szCs w:val="26"/>
        </w:rPr>
      </w:pPr>
      <w:r w:rsidRPr="00F533BC">
        <w:rPr>
          <w:rFonts w:asciiTheme="minorBidi" w:hAnsiTheme="minorBidi"/>
          <w:sz w:val="26"/>
          <w:szCs w:val="26"/>
          <w:rtl/>
        </w:rPr>
        <w:t>الولاء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للعلامة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التجارية</w:t>
      </w:r>
    </w:p>
    <w:p w:rsidR="007046F5" w:rsidRPr="00F533BC" w:rsidRDefault="007046F5" w:rsidP="00F533BC">
      <w:pPr>
        <w:pStyle w:val="ListParagraph"/>
        <w:numPr>
          <w:ilvl w:val="0"/>
          <w:numId w:val="11"/>
        </w:numPr>
        <w:rPr>
          <w:rFonts w:asciiTheme="minorBidi" w:hAnsiTheme="minorBidi"/>
          <w:sz w:val="26"/>
          <w:szCs w:val="26"/>
        </w:rPr>
      </w:pPr>
      <w:r w:rsidRPr="00F533BC">
        <w:rPr>
          <w:rFonts w:asciiTheme="minorBidi" w:hAnsiTheme="minorBidi"/>
          <w:sz w:val="26"/>
          <w:szCs w:val="26"/>
          <w:rtl/>
        </w:rPr>
        <w:t>الاستمرار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في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شراء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نفس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العلامة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لعدم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وجود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بديل</w:t>
      </w:r>
      <w:r w:rsidRPr="00F533BC">
        <w:rPr>
          <w:rFonts w:asciiTheme="minorBidi" w:hAnsiTheme="minorBidi"/>
          <w:sz w:val="26"/>
          <w:szCs w:val="26"/>
        </w:rPr>
        <w:t xml:space="preserve"> </w:t>
      </w:r>
      <w:r w:rsidRPr="00F533BC">
        <w:rPr>
          <w:rFonts w:asciiTheme="minorBidi" w:hAnsiTheme="minorBidi"/>
          <w:sz w:val="26"/>
          <w:szCs w:val="26"/>
          <w:rtl/>
        </w:rPr>
        <w:t>افضل</w:t>
      </w:r>
    </w:p>
    <w:sectPr w:rsidR="007046F5" w:rsidRPr="00F533BC" w:rsidSect="00F64FC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12ABE"/>
    <w:multiLevelType w:val="hybridMultilevel"/>
    <w:tmpl w:val="978439B6"/>
    <w:lvl w:ilvl="0" w:tplc="50F2E116">
      <w:start w:val="1"/>
      <w:numFmt w:val="decimal"/>
      <w:lvlText w:val="%1."/>
      <w:lvlJc w:val="left"/>
      <w:pPr>
        <w:ind w:left="720" w:hanging="360"/>
      </w:pPr>
      <w:rPr>
        <w:b/>
        <w:bCs/>
        <w:color w:val="4472C4" w:themeColor="accent5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774E5"/>
    <w:multiLevelType w:val="hybridMultilevel"/>
    <w:tmpl w:val="44EEB410"/>
    <w:lvl w:ilvl="0" w:tplc="A73C3EFE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6A3B9A"/>
    <w:multiLevelType w:val="hybridMultilevel"/>
    <w:tmpl w:val="C6C866B0"/>
    <w:lvl w:ilvl="0" w:tplc="A73C3EFE">
      <w:start w:val="2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BE30176"/>
    <w:multiLevelType w:val="hybridMultilevel"/>
    <w:tmpl w:val="24A29F9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1342FF"/>
    <w:multiLevelType w:val="hybridMultilevel"/>
    <w:tmpl w:val="00A4FA0A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9136F62"/>
    <w:multiLevelType w:val="hybridMultilevel"/>
    <w:tmpl w:val="EA78BFF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602366AA"/>
    <w:multiLevelType w:val="hybridMultilevel"/>
    <w:tmpl w:val="AF6E9A00"/>
    <w:lvl w:ilvl="0" w:tplc="A73C3EF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2F32EE"/>
    <w:multiLevelType w:val="hybridMultilevel"/>
    <w:tmpl w:val="BA58344E"/>
    <w:lvl w:ilvl="0" w:tplc="A73C3EFE">
      <w:start w:val="2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DB03D17"/>
    <w:multiLevelType w:val="hybridMultilevel"/>
    <w:tmpl w:val="EB047F96"/>
    <w:lvl w:ilvl="0" w:tplc="A73C3EF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4E1CEE"/>
    <w:multiLevelType w:val="hybridMultilevel"/>
    <w:tmpl w:val="628E35A8"/>
    <w:lvl w:ilvl="0" w:tplc="A73C3EF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BA5C07"/>
    <w:multiLevelType w:val="hybridMultilevel"/>
    <w:tmpl w:val="2912FC6C"/>
    <w:lvl w:ilvl="0" w:tplc="A73C3EFE">
      <w:start w:val="2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1"/>
  </w:num>
  <w:num w:numId="5">
    <w:abstractNumId w:val="8"/>
  </w:num>
  <w:num w:numId="6">
    <w:abstractNumId w:val="0"/>
  </w:num>
  <w:num w:numId="7">
    <w:abstractNumId w:val="2"/>
  </w:num>
  <w:num w:numId="8">
    <w:abstractNumId w:val="10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025"/>
    <w:rsid w:val="00381338"/>
    <w:rsid w:val="004D6025"/>
    <w:rsid w:val="005225F0"/>
    <w:rsid w:val="007046F5"/>
    <w:rsid w:val="00713F0D"/>
    <w:rsid w:val="00755C01"/>
    <w:rsid w:val="00886B28"/>
    <w:rsid w:val="00B96B17"/>
    <w:rsid w:val="00C63791"/>
    <w:rsid w:val="00D211EA"/>
    <w:rsid w:val="00DC4FF6"/>
    <w:rsid w:val="00F529F2"/>
    <w:rsid w:val="00F533BC"/>
    <w:rsid w:val="00F64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7F8166F-1E1E-41D9-A984-C8DFEB958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6025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6025"/>
    <w:pPr>
      <w:ind w:left="720"/>
      <w:contextualSpacing/>
    </w:pPr>
  </w:style>
  <w:style w:type="table" w:styleId="TableGrid">
    <w:name w:val="Table Grid"/>
    <w:basedOn w:val="TableNormal"/>
    <w:uiPriority w:val="39"/>
    <w:rsid w:val="00755C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755C0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1A10B-1F53-42AE-A577-4678C1D62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500</Words>
  <Characters>2850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مَلاك</dc:creator>
  <cp:keywords/>
  <dc:description/>
  <cp:lastModifiedBy>Hp</cp:lastModifiedBy>
  <cp:revision>4</cp:revision>
  <dcterms:created xsi:type="dcterms:W3CDTF">2016-04-06T11:05:00Z</dcterms:created>
  <dcterms:modified xsi:type="dcterms:W3CDTF">2016-04-06T11:26:00Z</dcterms:modified>
</cp:coreProperties>
</file>