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CAC" w:rsidRPr="009E5B74" w:rsidRDefault="00480213" w:rsidP="00E45588">
      <w:pPr>
        <w:pStyle w:val="a3"/>
        <w:numPr>
          <w:ilvl w:val="0"/>
          <w:numId w:val="1"/>
        </w:numPr>
        <w:jc w:val="center"/>
        <w:rPr>
          <w:color w:val="000000" w:themeColor="text1"/>
          <w:sz w:val="26"/>
          <w:szCs w:val="26"/>
        </w:rPr>
      </w:pPr>
      <w:r w:rsidRPr="009E5B74">
        <w:rPr>
          <w:rFonts w:ascii="Arial" w:hAnsi="Arial" w:cs="Arial"/>
          <w:b/>
          <w:bCs/>
          <w:color w:val="000000" w:themeColor="text1"/>
          <w:sz w:val="26"/>
          <w:szCs w:val="26"/>
          <w:u w:val="single"/>
          <w:shd w:val="clear" w:color="auto" w:fill="F6F6F6"/>
          <w:rtl/>
        </w:rPr>
        <w:t>تكنولوجيا المعلومات</w:t>
      </w:r>
      <w:r w:rsidRPr="009E5B74">
        <w:rPr>
          <w:rFonts w:ascii="Arial" w:hAnsi="Arial" w:cs="Arial"/>
          <w:b/>
          <w:bCs/>
          <w:color w:val="000000" w:themeColor="text1"/>
          <w:sz w:val="26"/>
          <w:szCs w:val="26"/>
          <w:shd w:val="clear" w:color="auto" w:fill="F6F6F6"/>
          <w:rtl/>
        </w:rPr>
        <w:t xml:space="preserve"> عبارة عن كل نظام معلو</w:t>
      </w:r>
      <w:bookmarkStart w:id="0" w:name="_GoBack"/>
      <w:bookmarkEnd w:id="0"/>
      <w:r w:rsidRPr="009E5B74">
        <w:rPr>
          <w:rFonts w:ascii="Arial" w:hAnsi="Arial" w:cs="Arial"/>
          <w:b/>
          <w:bCs/>
          <w:color w:val="000000" w:themeColor="text1"/>
          <w:sz w:val="26"/>
          <w:szCs w:val="26"/>
          <w:shd w:val="clear" w:color="auto" w:fill="F6F6F6"/>
          <w:rtl/>
        </w:rPr>
        <w:t>مات محوسب أو يستند على الحاسوب يتم تصميمه وتطويره لدعم أنشطة وعمليات الإدارات والمنظمات فإنه يقع ضمن مظلة نظم المعلومات الإدارية</w:t>
      </w:r>
    </w:p>
    <w:p w:rsidR="00480213" w:rsidRPr="009E5B74" w:rsidRDefault="00480213" w:rsidP="00E45588">
      <w:pPr>
        <w:pStyle w:val="a3"/>
        <w:ind w:left="750"/>
        <w:jc w:val="center"/>
        <w:rPr>
          <w:b/>
          <w:bCs/>
          <w:color w:val="000000" w:themeColor="text1"/>
          <w:sz w:val="26"/>
          <w:szCs w:val="26"/>
          <w:rtl/>
        </w:rPr>
      </w:pPr>
      <w:r w:rsidRPr="009E5B74">
        <w:rPr>
          <w:rFonts w:hint="cs"/>
          <w:b/>
          <w:bCs/>
          <w:color w:val="000000" w:themeColor="text1"/>
          <w:sz w:val="26"/>
          <w:szCs w:val="26"/>
          <w:rtl/>
        </w:rPr>
        <w:t>(</w:t>
      </w:r>
      <w:r w:rsidRPr="009E5B74">
        <w:rPr>
          <w:rFonts w:hint="cs"/>
          <w:b/>
          <w:bCs/>
          <w:color w:val="000000" w:themeColor="text1"/>
          <w:sz w:val="26"/>
          <w:szCs w:val="26"/>
          <w:u w:val="single"/>
          <w:rtl/>
        </w:rPr>
        <w:t>خطا) نظم المعلومات الإدارية</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المنظور الكلي لتكنولوجيا المعلومات يرى في تكنولوجيا المعلومات مظلة واسعة تشكلّ كلاً من نظم المعلومات وتقنيّات معالجة البيانات والاتصالات</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التوازن الديناميكي للنظام هو تحقيق قدر ملائم من التوازن الداخلي مع البيئة الداخلية والتوازن الخارجي مع بيئة الأعمال</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 )</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 xml:space="preserve">هرمية النظم تعني ان النظم بصفة عامة (ونظم المعلومات على وجه الخصوص) </w:t>
      </w:r>
      <w:r w:rsidRPr="009E5B74">
        <w:rPr>
          <w:rFonts w:ascii="Arial" w:hAnsi="Arial" w:cs="Arial"/>
          <w:b/>
          <w:bCs/>
          <w:color w:val="000000" w:themeColor="text1"/>
          <w:sz w:val="26"/>
          <w:szCs w:val="26"/>
          <w:u w:val="single"/>
          <w:shd w:val="clear" w:color="auto" w:fill="F6F6F6"/>
          <w:rtl/>
        </w:rPr>
        <w:t>لا تتراكب</w:t>
      </w:r>
      <w:r w:rsidRPr="009E5B74">
        <w:rPr>
          <w:rFonts w:ascii="Arial" w:hAnsi="Arial" w:cs="Arial"/>
          <w:b/>
          <w:bCs/>
          <w:color w:val="000000" w:themeColor="text1"/>
          <w:sz w:val="26"/>
          <w:szCs w:val="26"/>
          <w:shd w:val="clear" w:color="auto" w:fill="F6F6F6"/>
          <w:rtl/>
        </w:rPr>
        <w:t xml:space="preserve"> بشكل هرمي أو هي نظم ذات بنيّة هرمية بحكم طبيعتها وتكوينها ووظائفها الرئيسية والمتشعبة</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خطا ) تتراكب</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u w:val="single"/>
          <w:shd w:val="clear" w:color="auto" w:fill="F6F6F6"/>
          <w:rtl/>
        </w:rPr>
        <w:t>نظم المعلومات الإدارية</w:t>
      </w:r>
      <w:r w:rsidRPr="009E5B74">
        <w:rPr>
          <w:rFonts w:ascii="Arial" w:hAnsi="Arial" w:cs="Arial"/>
          <w:b/>
          <w:bCs/>
          <w:color w:val="000000" w:themeColor="text1"/>
          <w:sz w:val="26"/>
          <w:szCs w:val="26"/>
          <w:shd w:val="clear" w:color="auto" w:fill="F6F6F6"/>
          <w:rtl/>
        </w:rPr>
        <w:t xml:space="preserve"> كل أنماط التوليفة المستخدمة على نطاق واسع في أنشطة معالجة وتخزين البيانات واسترجاع وعرض المعلومات بأشكالها المختلفة</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خطا ) تكنولوجيا المعلومات</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التغذية العكسية أو الراجعة</w:t>
      </w:r>
      <w:r w:rsidRPr="009E5B74">
        <w:rPr>
          <w:rFonts w:ascii="Arial" w:hAnsi="Arial" w:cs="Arial"/>
          <w:b/>
          <w:bCs/>
          <w:color w:val="000000" w:themeColor="text1"/>
          <w:sz w:val="26"/>
          <w:szCs w:val="26"/>
          <w:shd w:val="clear" w:color="auto" w:fill="F6F6F6"/>
        </w:rPr>
        <w:t xml:space="preserve"> </w:t>
      </w:r>
      <w:proofErr w:type="spellStart"/>
      <w:r w:rsidRPr="009E5B74">
        <w:rPr>
          <w:rFonts w:ascii="Arial" w:hAnsi="Arial" w:cs="Arial"/>
          <w:b/>
          <w:bCs/>
          <w:color w:val="000000" w:themeColor="text1"/>
          <w:sz w:val="26"/>
          <w:szCs w:val="26"/>
          <w:shd w:val="clear" w:color="auto" w:fill="F6F6F6"/>
        </w:rPr>
        <w:t>Feedbac</w:t>
      </w:r>
      <w:proofErr w:type="spellEnd"/>
      <w:r w:rsidRPr="009E5B74">
        <w:rPr>
          <w:rFonts w:ascii="Arial" w:hAnsi="Arial" w:cs="Arial"/>
          <w:b/>
          <w:bCs/>
          <w:color w:val="000000" w:themeColor="text1"/>
          <w:sz w:val="26"/>
          <w:szCs w:val="26"/>
          <w:shd w:val="clear" w:color="auto" w:fill="F6F6F6"/>
        </w:rPr>
        <w:t xml:space="preserve"> </w:t>
      </w:r>
      <w:r w:rsidRPr="009E5B74">
        <w:rPr>
          <w:rFonts w:ascii="Arial" w:hAnsi="Arial" w:cs="Arial"/>
          <w:b/>
          <w:bCs/>
          <w:color w:val="000000" w:themeColor="text1"/>
          <w:sz w:val="26"/>
          <w:szCs w:val="26"/>
          <w:shd w:val="clear" w:color="auto" w:fill="F6F6F6"/>
          <w:rtl/>
        </w:rPr>
        <w:t>تعني عملية تصحيح الانحرافات والأخطاء التي تعْتري عمل النظام</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 )</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يعرّف النظام بأنه ذلك الكل المكوّن من عناصر وأجزاء مترابطة ومتكاملة فيما بينها</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انبثاق نماذج الأعمال الإلكترونية من العوامل المؤثرة والمحفزة في تطور نظم المعلومات</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تكنولوجيا المعلومات من المنظور الجزئي مجرد نظام فرعي ضمن نظام المعلومات بما في ذلك نظم المعلومات الإدارية</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هرمية النظم تعني ان النظم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r w:rsidRPr="009E5B74">
        <w:rPr>
          <w:rFonts w:ascii="Arial" w:hAnsi="Arial" w:cs="Arial"/>
          <w:b/>
          <w:bCs/>
          <w:color w:val="000000" w:themeColor="text1"/>
          <w:sz w:val="26"/>
          <w:szCs w:val="26"/>
          <w:shd w:val="clear" w:color="auto" w:fill="F6F6F6"/>
        </w:rPr>
        <w:t>.</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إن شبكة الإنترنت هي أكبر تقدم تكنولوجي منذ اختراع آلة الطباعة</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 )</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تكنولوجيا الإنترنت والشبكات من العوامل المؤثرة والمحفزة في تطور نظم المعلومات</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 )</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النظم بصفةٍ عامة وسواءً كانت نظم اجتماعية، إنسانية، بيولوجية ميكانيكية تتكون من عناصر متفاعلة ومترابطة فيما بينها</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 )</w:t>
      </w: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 )</w:t>
      </w:r>
    </w:p>
    <w:p w:rsidR="00480213" w:rsidRPr="009E5B74" w:rsidRDefault="00480213" w:rsidP="00E45588">
      <w:pPr>
        <w:pStyle w:val="a3"/>
        <w:ind w:left="750"/>
        <w:jc w:val="center"/>
        <w:rPr>
          <w:b/>
          <w:bCs/>
          <w:color w:val="000000" w:themeColor="text1"/>
          <w:sz w:val="26"/>
          <w:szCs w:val="26"/>
          <w:rtl/>
        </w:rPr>
      </w:pPr>
    </w:p>
    <w:p w:rsidR="00480213" w:rsidRPr="009E5B74" w:rsidRDefault="00480213" w:rsidP="00E45588">
      <w:pPr>
        <w:pStyle w:val="a3"/>
        <w:numPr>
          <w:ilvl w:val="0"/>
          <w:numId w:val="1"/>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lastRenderedPageBreak/>
        <w:t>تكنولوجيا المعلومات هي كل أنماط التوليفة المستخدمة على نطاق واسع في أنشطة معالجة وتخزين البيانات واسترجاع وعرض المعلومات بأشكالها المختلفة</w:t>
      </w:r>
    </w:p>
    <w:p w:rsidR="00480213" w:rsidRPr="009E5B74" w:rsidRDefault="00480213" w:rsidP="00E45588">
      <w:pPr>
        <w:pStyle w:val="a3"/>
        <w:ind w:left="750"/>
        <w:jc w:val="center"/>
        <w:rPr>
          <w:b/>
          <w:bCs/>
          <w:color w:val="000000" w:themeColor="text1"/>
          <w:sz w:val="26"/>
          <w:szCs w:val="26"/>
          <w:u w:val="single"/>
          <w:rtl/>
        </w:rPr>
      </w:pPr>
      <w:r w:rsidRPr="009E5B74">
        <w:rPr>
          <w:rFonts w:hint="cs"/>
          <w:b/>
          <w:bCs/>
          <w:color w:val="000000" w:themeColor="text1"/>
          <w:sz w:val="26"/>
          <w:szCs w:val="26"/>
          <w:u w:val="single"/>
          <w:rtl/>
        </w:rPr>
        <w:t>( صح )</w:t>
      </w:r>
    </w:p>
    <w:p w:rsidR="00480213" w:rsidRPr="009E5B74" w:rsidRDefault="00815690" w:rsidP="00E45588">
      <w:pPr>
        <w:pStyle w:val="a3"/>
        <w:ind w:left="750"/>
        <w:jc w:val="center"/>
        <w:rPr>
          <w:b/>
          <w:bCs/>
          <w:color w:val="000000" w:themeColor="text1"/>
          <w:sz w:val="26"/>
          <w:szCs w:val="26"/>
          <w:rtl/>
        </w:rPr>
      </w:pPr>
      <w:r w:rsidRPr="009E5B74">
        <w:rPr>
          <w:rFonts w:hint="cs"/>
          <w:b/>
          <w:bCs/>
          <w:color w:val="000000" w:themeColor="text1"/>
          <w:sz w:val="26"/>
          <w:szCs w:val="26"/>
          <w:rtl/>
        </w:rPr>
        <w:t>المحاضرة الثالثة:</w:t>
      </w:r>
    </w:p>
    <w:p w:rsidR="00815690" w:rsidRPr="009E5B74" w:rsidRDefault="00815690"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u w:val="single"/>
          <w:shd w:val="clear" w:color="auto" w:fill="F6F6F6"/>
          <w:rtl/>
        </w:rPr>
        <w:t>البيانات</w:t>
      </w:r>
      <w:r w:rsidRPr="009E5B74">
        <w:rPr>
          <w:rFonts w:ascii="Arial" w:hAnsi="Arial" w:cs="Arial"/>
          <w:b/>
          <w:bCs/>
          <w:color w:val="000000" w:themeColor="text1"/>
          <w:sz w:val="26"/>
          <w:szCs w:val="26"/>
          <w:shd w:val="clear" w:color="auto" w:fill="F6F6F6"/>
          <w:rtl/>
        </w:rPr>
        <w:t xml:space="preserve"> هي عبارة عن معلومات تم تنظيمها و معالجتها لتحويلها الى خبرة أو معرفة مبتكرة لا تعرف عنها شيء من قبل</w:t>
      </w:r>
    </w:p>
    <w:p w:rsidR="00815690" w:rsidRPr="009E5B74" w:rsidRDefault="00815690"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المعرفة )</w:t>
      </w:r>
    </w:p>
    <w:p w:rsidR="00815690" w:rsidRPr="009E5B74" w:rsidRDefault="00815690"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يمكن التقليل من المشكلات الناتجة عن الخطأ والتحيز في المعلومات من خلال استخدام طرق غير سليمة في القياس أو جمع البيانات</w:t>
      </w:r>
    </w:p>
    <w:p w:rsidR="00815690" w:rsidRPr="009E5B74" w:rsidRDefault="00815690" w:rsidP="00E45588">
      <w:pPr>
        <w:pStyle w:val="a3"/>
        <w:ind w:left="1140"/>
        <w:jc w:val="center"/>
        <w:rPr>
          <w:b/>
          <w:bCs/>
          <w:color w:val="000000" w:themeColor="text1"/>
          <w:sz w:val="26"/>
          <w:szCs w:val="26"/>
          <w:rtl/>
        </w:rPr>
      </w:pPr>
      <w:r w:rsidRPr="009E5B74">
        <w:rPr>
          <w:rFonts w:hint="cs"/>
          <w:b/>
          <w:bCs/>
          <w:color w:val="000000" w:themeColor="text1"/>
          <w:sz w:val="26"/>
          <w:szCs w:val="26"/>
          <w:rtl/>
        </w:rPr>
        <w:t xml:space="preserve">( </w:t>
      </w:r>
      <w:r w:rsidRPr="009E5B74">
        <w:rPr>
          <w:rFonts w:hint="cs"/>
          <w:b/>
          <w:bCs/>
          <w:color w:val="000000" w:themeColor="text1"/>
          <w:sz w:val="26"/>
          <w:szCs w:val="26"/>
          <w:u w:val="single"/>
          <w:rtl/>
        </w:rPr>
        <w:t>خطا ) يمكن تحديد المصادر الرئيسية للأخطاء</w:t>
      </w:r>
    </w:p>
    <w:p w:rsidR="00815690" w:rsidRPr="009E5B74" w:rsidRDefault="00815690"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u w:val="single"/>
          <w:shd w:val="clear" w:color="auto" w:fill="F6F6F6"/>
          <w:rtl/>
        </w:rPr>
        <w:t>البنية الأساسية لتكنولوجيا المعلومات عبارة</w:t>
      </w:r>
      <w:r w:rsidRPr="009E5B74">
        <w:rPr>
          <w:rFonts w:ascii="Arial" w:hAnsi="Arial" w:cs="Arial"/>
          <w:b/>
          <w:bCs/>
          <w:color w:val="000000" w:themeColor="text1"/>
          <w:sz w:val="26"/>
          <w:szCs w:val="26"/>
          <w:shd w:val="clear" w:color="auto" w:fill="F6F6F6"/>
          <w:rtl/>
        </w:rPr>
        <w:t xml:space="preserve"> عن مخطط توضيحي وتفصيلي عال المستوى لأصول المعلومات, وتحدد السياسة العامة والأهداف المرجوة والخطط المستقبلية في المؤسسات المختلفة</w:t>
      </w:r>
    </w:p>
    <w:p w:rsidR="00815690" w:rsidRPr="009E5B74" w:rsidRDefault="00815690"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xml:space="preserve">( </w:t>
      </w:r>
      <w:r w:rsidR="00CC191F" w:rsidRPr="009E5B74">
        <w:rPr>
          <w:rFonts w:hint="cs"/>
          <w:b/>
          <w:bCs/>
          <w:color w:val="000000" w:themeColor="text1"/>
          <w:sz w:val="26"/>
          <w:szCs w:val="26"/>
          <w:u w:val="single"/>
          <w:rtl/>
        </w:rPr>
        <w:t>خطا ) معمارية تكنولوجيا المعلومات البنية الأساسية لتكنولوجيا المعلومات هي المكونات المادية والبرمجية والتسهيلات والخدمات المختلفة والإدارة التي تنظم وتحدد الوظائف المختلفة والتي تقوم بتحديدها معماريه تكنولوجيا المعلومات</w:t>
      </w:r>
    </w:p>
    <w:p w:rsidR="00CC191F" w:rsidRPr="009E5B74" w:rsidRDefault="00CC191F"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من آثار تكنولوجيا المعلومات على الإدارة المساعدة في تخفيض حجم الجهاز الإداري واختصار نفقاته</w:t>
      </w:r>
    </w:p>
    <w:p w:rsidR="00CC191F" w:rsidRPr="009E5B74" w:rsidRDefault="00CC191F"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صح )</w:t>
      </w:r>
    </w:p>
    <w:p w:rsidR="00CC191F" w:rsidRPr="009E5B74" w:rsidRDefault="00CC191F"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الاعتماد على مصادر غير دقيقه للبيانات من المصادر الرئيسية للأخطاء والتحيز في المعلومات</w:t>
      </w:r>
    </w:p>
    <w:p w:rsidR="00CC191F" w:rsidRPr="009E5B74" w:rsidRDefault="00CC191F"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صح )</w:t>
      </w:r>
    </w:p>
    <w:p w:rsidR="00CC191F" w:rsidRPr="009E5B74" w:rsidRDefault="00CC191F"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عدم استخدام أساليب تحليل دقيقه من المصادر الرئيسية للأخطاء والتحيز في المعلومات</w:t>
      </w:r>
    </w:p>
    <w:p w:rsidR="00CC191F" w:rsidRPr="009E5B74" w:rsidRDefault="00CC191F"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صح )</w:t>
      </w:r>
    </w:p>
    <w:p w:rsidR="00CC191F" w:rsidRPr="009E5B74" w:rsidRDefault="00CC191F"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يمكن التقليل من المشكلات الناتجة عن الخطأ والتحيز في المعلومات من خلال تدريب المستخدمين للمعلومات على أساليب استعمالها ومعالجتها</w:t>
      </w:r>
    </w:p>
    <w:p w:rsidR="00CC191F" w:rsidRPr="009E5B74" w:rsidRDefault="00CC191F"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صح )</w:t>
      </w:r>
    </w:p>
    <w:p w:rsidR="00CC191F" w:rsidRPr="009E5B74" w:rsidRDefault="00CC191F"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w:t>
      </w:r>
      <w:r w:rsidRPr="009E5B74">
        <w:rPr>
          <w:rFonts w:ascii="Arial" w:hAnsi="Arial" w:cs="Arial"/>
          <w:b/>
          <w:bCs/>
          <w:color w:val="000000" w:themeColor="text1"/>
          <w:sz w:val="26"/>
          <w:szCs w:val="26"/>
          <w:u w:val="single"/>
          <w:shd w:val="clear" w:color="auto" w:fill="F6F6F6"/>
          <w:rtl/>
        </w:rPr>
        <w:t xml:space="preserve">لمعرفة </w:t>
      </w:r>
      <w:r w:rsidRPr="009E5B74">
        <w:rPr>
          <w:rFonts w:ascii="Arial" w:hAnsi="Arial" w:cs="Arial"/>
          <w:b/>
          <w:bCs/>
          <w:color w:val="000000" w:themeColor="text1"/>
          <w:sz w:val="26"/>
          <w:szCs w:val="26"/>
          <w:shd w:val="clear" w:color="auto" w:fill="F6F6F6"/>
          <w:rtl/>
        </w:rPr>
        <w:t>هي مواد و حقائق خام أولية ليست ذات قيمة بشكلها الأولي ما لم تتحول إلى معلومات مفهومة و مفيدة ، أو هي مجموعة من الحقائق و المشاهدات قد تكون أرقاما أو كلمات أو رموز أو حروف</w:t>
      </w:r>
    </w:p>
    <w:p w:rsidR="00CC191F" w:rsidRPr="009E5B74" w:rsidRDefault="00CC191F"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خطا ) البيانات</w:t>
      </w:r>
    </w:p>
    <w:p w:rsidR="00CC191F" w:rsidRPr="009E5B74" w:rsidRDefault="00CC191F"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من آثار تكنولوجيا المعلومات على الإدارة رفع حجم الجهاز الإداري واختصار نفقاته</w:t>
      </w:r>
    </w:p>
    <w:p w:rsidR="00CC191F" w:rsidRPr="009E5B74" w:rsidRDefault="00CC191F"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خطا ) خفض حجم الجهاز</w:t>
      </w:r>
    </w:p>
    <w:p w:rsidR="00CC191F" w:rsidRPr="009E5B74" w:rsidRDefault="00CC191F" w:rsidP="00E45588">
      <w:pPr>
        <w:pStyle w:val="a3"/>
        <w:numPr>
          <w:ilvl w:val="0"/>
          <w:numId w:val="2"/>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تحريف في البيانات للوصول إلى معلومات تهدف إلى تحقيق أغراض معينه من المصادر الرئيسية للأخطاء والتحيز في المعلومات</w:t>
      </w:r>
    </w:p>
    <w:p w:rsidR="00CC191F" w:rsidRPr="009E5B74" w:rsidRDefault="00CC191F" w:rsidP="00E45588">
      <w:pPr>
        <w:pStyle w:val="a3"/>
        <w:ind w:left="1140"/>
        <w:jc w:val="center"/>
        <w:rPr>
          <w:b/>
          <w:bCs/>
          <w:color w:val="000000" w:themeColor="text1"/>
          <w:sz w:val="26"/>
          <w:szCs w:val="26"/>
          <w:u w:val="single"/>
          <w:rtl/>
        </w:rPr>
      </w:pPr>
      <w:r w:rsidRPr="009E5B74">
        <w:rPr>
          <w:rFonts w:hint="cs"/>
          <w:b/>
          <w:bCs/>
          <w:color w:val="000000" w:themeColor="text1"/>
          <w:sz w:val="26"/>
          <w:szCs w:val="26"/>
          <w:u w:val="single"/>
          <w:rtl/>
        </w:rPr>
        <w:t>( صح )</w:t>
      </w:r>
    </w:p>
    <w:p w:rsidR="00CC191F" w:rsidRPr="009E5B74" w:rsidRDefault="00CC191F" w:rsidP="00E45588">
      <w:pPr>
        <w:pStyle w:val="a3"/>
        <w:ind w:left="1140"/>
        <w:jc w:val="center"/>
        <w:rPr>
          <w:b/>
          <w:bCs/>
          <w:color w:val="000000" w:themeColor="text1"/>
          <w:sz w:val="26"/>
          <w:szCs w:val="26"/>
          <w:rtl/>
        </w:rPr>
      </w:pPr>
      <w:r w:rsidRPr="009E5B74">
        <w:rPr>
          <w:rFonts w:hint="cs"/>
          <w:b/>
          <w:bCs/>
          <w:color w:val="000000" w:themeColor="text1"/>
          <w:sz w:val="26"/>
          <w:szCs w:val="26"/>
          <w:rtl/>
        </w:rPr>
        <w:t>المحاضرة الرابعة:</w:t>
      </w:r>
    </w:p>
    <w:p w:rsidR="00CC191F" w:rsidRPr="009E5B74" w:rsidRDefault="00CC191F"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مستوى الإدارة / التكتيكي :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CC191F" w:rsidRPr="009E5B74" w:rsidRDefault="00CC191F"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خطا ) نظم المستوى التشغيلي</w:t>
      </w:r>
    </w:p>
    <w:p w:rsidR="00CC191F" w:rsidRPr="009E5B74" w:rsidRDefault="00CC191F" w:rsidP="00E45588">
      <w:pPr>
        <w:pStyle w:val="a3"/>
        <w:ind w:left="1530"/>
        <w:jc w:val="center"/>
        <w:rPr>
          <w:b/>
          <w:bCs/>
          <w:color w:val="000000" w:themeColor="text1"/>
          <w:sz w:val="26"/>
          <w:szCs w:val="26"/>
          <w:rtl/>
        </w:rPr>
      </w:pPr>
    </w:p>
    <w:p w:rsidR="00CC191F" w:rsidRPr="009E5B74" w:rsidRDefault="00CC191F"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المستوى الاستراتيجي : عبارة عن نظم معلومات تدعم نشاط التخطيط طويل الأجل و الاستراتيجي للإدارة العليا في المنظمة</w:t>
      </w:r>
    </w:p>
    <w:p w:rsidR="00CC191F" w:rsidRPr="009E5B74" w:rsidRDefault="00CC191F"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صح )</w:t>
      </w:r>
    </w:p>
    <w:p w:rsidR="00CC191F"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المستوى التشغيلي : عبارة عن نظم معلومات على مستوى مراقبة الإدارة تعمل على دعم مراقبة، ومراجعة، اتخاذ القرار</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خطا ) نظم المستوى الإدارة التكتيكي</w:t>
      </w:r>
    </w:p>
    <w:p w:rsidR="006052B4"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دعم القرار عبارة عن 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صح )</w:t>
      </w:r>
    </w:p>
    <w:p w:rsidR="006052B4"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دعم القرار توجه القرارات في اتجاه معيّن و تحل محل الإداري في اتخاذ القرارات</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xml:space="preserve">( خطا ) ولا تحل محل </w:t>
      </w:r>
      <w:proofErr w:type="spellStart"/>
      <w:r w:rsidRPr="009E5B74">
        <w:rPr>
          <w:rFonts w:hint="cs"/>
          <w:b/>
          <w:bCs/>
          <w:color w:val="000000" w:themeColor="text1"/>
          <w:sz w:val="26"/>
          <w:szCs w:val="26"/>
          <w:u w:val="single"/>
          <w:rtl/>
        </w:rPr>
        <w:t>الادراي</w:t>
      </w:r>
      <w:proofErr w:type="spellEnd"/>
    </w:p>
    <w:p w:rsidR="006052B4"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دعم الإدارة العليا هي نظم معلومات تعتمد على الحاسب، صممت لمواجهة الحاجات الخاصة من المعلومات لمديري الإدارة العليا أو للمديرين التنفيذين</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صح )</w:t>
      </w:r>
    </w:p>
    <w:p w:rsidR="006052B4"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المعالجة التحليلية الفورية تستخدم لتحليل البيانات في نظام برمجية نظم دعم القرار</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صح )</w:t>
      </w:r>
    </w:p>
    <w:p w:rsidR="006052B4"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تم تطوير نظم المعالجة التحليلية الفورية بالاعتماد على مستوى ونوع تكنولوجيا المعلومات التي تستخدمها</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صح )</w:t>
      </w:r>
    </w:p>
    <w:p w:rsidR="006052B4"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المعلومات الإداريّة عبارة عن نظام معلومات محوسب يعالج و يسجل البيانات الناتجة عن أحداث مبادلات الأعمال الروتينية اليومية الضرورية لإدارة الأعمال</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خطا ) نظم معالجة المعاملات</w:t>
      </w:r>
    </w:p>
    <w:p w:rsidR="006052B4" w:rsidRPr="009E5B74" w:rsidRDefault="006052B4" w:rsidP="00E45588">
      <w:pPr>
        <w:pStyle w:val="a3"/>
        <w:numPr>
          <w:ilvl w:val="0"/>
          <w:numId w:val="3"/>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المستوى التشغيلي عبارة عن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p>
    <w:p w:rsidR="006052B4" w:rsidRPr="009E5B74" w:rsidRDefault="006052B4" w:rsidP="00E45588">
      <w:pPr>
        <w:pStyle w:val="a3"/>
        <w:ind w:left="1530"/>
        <w:jc w:val="center"/>
        <w:rPr>
          <w:b/>
          <w:bCs/>
          <w:color w:val="000000" w:themeColor="text1"/>
          <w:sz w:val="26"/>
          <w:szCs w:val="26"/>
          <w:u w:val="single"/>
          <w:rtl/>
        </w:rPr>
      </w:pPr>
      <w:r w:rsidRPr="009E5B74">
        <w:rPr>
          <w:rFonts w:hint="cs"/>
          <w:b/>
          <w:bCs/>
          <w:color w:val="000000" w:themeColor="text1"/>
          <w:sz w:val="26"/>
          <w:szCs w:val="26"/>
          <w:u w:val="single"/>
          <w:rtl/>
        </w:rPr>
        <w:t>( صح )</w:t>
      </w:r>
    </w:p>
    <w:p w:rsidR="006052B4" w:rsidRPr="009E5B74" w:rsidRDefault="006052B4" w:rsidP="00E45588">
      <w:pPr>
        <w:pStyle w:val="a3"/>
        <w:ind w:left="1530"/>
        <w:jc w:val="center"/>
        <w:rPr>
          <w:b/>
          <w:bCs/>
          <w:color w:val="000000" w:themeColor="text1"/>
          <w:sz w:val="26"/>
          <w:szCs w:val="26"/>
          <w:rtl/>
        </w:rPr>
      </w:pPr>
      <w:r w:rsidRPr="009E5B74">
        <w:rPr>
          <w:rFonts w:hint="cs"/>
          <w:b/>
          <w:bCs/>
          <w:color w:val="000000" w:themeColor="text1"/>
          <w:sz w:val="26"/>
          <w:szCs w:val="26"/>
          <w:rtl/>
        </w:rPr>
        <w:t>المحاضرة الخامسة + السادسة:</w:t>
      </w:r>
    </w:p>
    <w:p w:rsidR="006052B4" w:rsidRPr="009E5B74" w:rsidRDefault="006052B4"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الذكاء في الأعمال هو مجموعة من الإجراءات الموجهة نحو المستخدم و التي تقوم بالوصول إلى المعلومات و استكشافها ثم تحليل هذه المعلومات، و تطوير طريقة فهمها، مما يؤدي إلى تحسين طريقة اتخاذ القرارات</w:t>
      </w:r>
    </w:p>
    <w:p w:rsidR="006052B4" w:rsidRPr="009E5B74" w:rsidRDefault="006052B4"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صح )</w:t>
      </w:r>
    </w:p>
    <w:p w:rsidR="006052B4" w:rsidRPr="009E5B74" w:rsidRDefault="006052B4"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العلاقات التبادلية بين النظم كل نوع من أنواع النظم يلعب دوراً مميزاً في خدمة مستوى إداري مُعيّن، ولكن لا بد من التأكيد بأن هناك علاقات تبادليّة وترابط بين هذه النظم لخدمة المنظمة ككل</w:t>
      </w:r>
    </w:p>
    <w:p w:rsidR="006052B4" w:rsidRPr="009E5B74" w:rsidRDefault="006052B4"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صح )</w:t>
      </w:r>
    </w:p>
    <w:p w:rsidR="006052B4" w:rsidRPr="009E5B74" w:rsidRDefault="006052B4" w:rsidP="00E45588">
      <w:pPr>
        <w:pStyle w:val="a3"/>
        <w:ind w:left="1920"/>
        <w:jc w:val="center"/>
        <w:rPr>
          <w:b/>
          <w:bCs/>
          <w:color w:val="000000" w:themeColor="text1"/>
          <w:sz w:val="26"/>
          <w:szCs w:val="26"/>
          <w:rtl/>
        </w:rPr>
      </w:pPr>
    </w:p>
    <w:p w:rsidR="006052B4" w:rsidRPr="009E5B74" w:rsidRDefault="006052B4"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lastRenderedPageBreak/>
        <w:t>من خلال العلاقات التبادلية بين النظم يتبين إن نظم دعم المديرين التنفيذيين ونظم المعلومات الإدارية تزود نظم دعم القرار بالمعلومات والنماذج اللازمة لاتخاذ القرارات الاستراتيجية</w:t>
      </w:r>
    </w:p>
    <w:p w:rsidR="006052B4" w:rsidRPr="009E5B74" w:rsidRDefault="0083610A"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xml:space="preserve">( خطا ) نظم دعم </w:t>
      </w:r>
      <w:proofErr w:type="spellStart"/>
      <w:r w:rsidRPr="009E5B74">
        <w:rPr>
          <w:rFonts w:hint="cs"/>
          <w:b/>
          <w:bCs/>
          <w:color w:val="000000" w:themeColor="text1"/>
          <w:sz w:val="26"/>
          <w:szCs w:val="26"/>
          <w:u w:val="single"/>
          <w:rtl/>
        </w:rPr>
        <w:t>القرارت</w:t>
      </w:r>
      <w:proofErr w:type="spellEnd"/>
      <w:r w:rsidRPr="009E5B74">
        <w:rPr>
          <w:rFonts w:hint="cs"/>
          <w:b/>
          <w:bCs/>
          <w:color w:val="000000" w:themeColor="text1"/>
          <w:sz w:val="26"/>
          <w:szCs w:val="26"/>
          <w:u w:val="single"/>
          <w:rtl/>
        </w:rPr>
        <w:t xml:space="preserve"> ونظم المعلومات الإدارية تزود نظم دعم المديرين التنفيذين بالمعلومات</w:t>
      </w:r>
    </w:p>
    <w:p w:rsidR="0083610A" w:rsidRPr="009E5B74" w:rsidRDefault="0083610A"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من مهام نظم دعم القرار ونظم المعلومات الإدارية تزويد نظم معالجة المعاملات بالمعلومات والنماذج اللازمة لاتخاذ القرارات الاستراتيجية</w:t>
      </w:r>
    </w:p>
    <w:p w:rsidR="0083610A" w:rsidRPr="009E5B74" w:rsidRDefault="0083610A"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خطا ) نظم دعم المديرين التنفيذيين</w:t>
      </w:r>
    </w:p>
    <w:p w:rsidR="0083610A" w:rsidRPr="009E5B74" w:rsidRDefault="006E0BA3"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ترتبط نظم المعلومات وتتفاعل مع بعضها البعض من خلال علاقات أحادية</w:t>
      </w:r>
    </w:p>
    <w:p w:rsidR="006E0BA3" w:rsidRPr="009E5B74" w:rsidRDefault="006E0BA3"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xml:space="preserve">( </w:t>
      </w:r>
      <w:r w:rsidR="00D60FC4" w:rsidRPr="009E5B74">
        <w:rPr>
          <w:rFonts w:hint="cs"/>
          <w:b/>
          <w:bCs/>
          <w:color w:val="000000" w:themeColor="text1"/>
          <w:sz w:val="26"/>
          <w:szCs w:val="26"/>
          <w:u w:val="single"/>
          <w:rtl/>
        </w:rPr>
        <w:t>خطا ) تبادلية</w:t>
      </w:r>
    </w:p>
    <w:p w:rsidR="00D60FC4" w:rsidRPr="009E5B74" w:rsidRDefault="00D60FC4"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من معايير تصنيف نظم المعلومات الدعم الذي تُقدّمهُ للمستوى الإداري</w:t>
      </w:r>
    </w:p>
    <w:p w:rsidR="00D60FC4" w:rsidRPr="009E5B74" w:rsidRDefault="00D60FC4"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صح )</w:t>
      </w:r>
    </w:p>
    <w:p w:rsidR="00D60FC4" w:rsidRPr="009E5B74" w:rsidRDefault="00D60FC4"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ذكاء الاعمال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w:t>
      </w:r>
      <w:r w:rsidRPr="009E5B74">
        <w:rPr>
          <w:rFonts w:ascii="Arial" w:hAnsi="Arial" w:cs="Arial"/>
          <w:b/>
          <w:bCs/>
          <w:color w:val="000000" w:themeColor="text1"/>
          <w:sz w:val="26"/>
          <w:szCs w:val="26"/>
          <w:shd w:val="clear" w:color="auto" w:fill="F6F6F6"/>
        </w:rPr>
        <w:t>.</w:t>
      </w:r>
    </w:p>
    <w:p w:rsidR="00D60FC4" w:rsidRPr="009E5B74" w:rsidRDefault="00D60FC4"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خطا ) الذكاء</w:t>
      </w:r>
    </w:p>
    <w:p w:rsidR="00D60FC4" w:rsidRPr="009E5B74" w:rsidRDefault="00D60FC4"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ترتبط نظم المعلومات وتتفاعل مع بعضها البعض من خلال علاقات تبادلية</w:t>
      </w:r>
    </w:p>
    <w:p w:rsidR="00D60FC4" w:rsidRPr="009E5B74" w:rsidRDefault="00D60FC4"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صح )</w:t>
      </w:r>
    </w:p>
    <w:p w:rsidR="00D60FC4" w:rsidRPr="009E5B74" w:rsidRDefault="00D60FC4"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قاعدة بيانات نظم دعم القرار هي مخزن لكافة البيانات ذات الأهمية والقيمة بالنسبة للمستخدمين ونظام دعم القرارات والخاصة بمنشأة معينة أو نشاط محدد</w:t>
      </w:r>
    </w:p>
    <w:p w:rsidR="00D60FC4" w:rsidRPr="009E5B74" w:rsidRDefault="00D60FC4"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xml:space="preserve">( </w:t>
      </w:r>
      <w:r w:rsidR="00D21500" w:rsidRPr="009E5B74">
        <w:rPr>
          <w:rFonts w:hint="cs"/>
          <w:b/>
          <w:bCs/>
          <w:color w:val="000000" w:themeColor="text1"/>
          <w:sz w:val="26"/>
          <w:szCs w:val="26"/>
          <w:u w:val="single"/>
          <w:rtl/>
        </w:rPr>
        <w:t>صح )</w:t>
      </w:r>
    </w:p>
    <w:p w:rsidR="00D21500" w:rsidRPr="009E5B74" w:rsidRDefault="00D21500"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القرارات التي يتخذها المديرون لمعالجة المشكلات الروتينية المتكررة يطلق عليها القرارات شبه المبرمجة</w:t>
      </w:r>
    </w:p>
    <w:p w:rsidR="00D21500" w:rsidRPr="009E5B74" w:rsidRDefault="00D21500"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خطا ) القرارات المبرمجة</w:t>
      </w:r>
    </w:p>
    <w:p w:rsidR="00D21500" w:rsidRPr="009E5B74" w:rsidRDefault="00D21500"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نظم مساندة القرارات ترتبط بالإدارة الوسطى والإدارة العليا</w:t>
      </w:r>
    </w:p>
    <w:p w:rsidR="00D21500" w:rsidRPr="009E5B74" w:rsidRDefault="00D21500"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صح )</w:t>
      </w:r>
    </w:p>
    <w:p w:rsidR="00D21500" w:rsidRPr="009E5B74" w:rsidRDefault="00D21500"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القرار هو البديل الأمثل الذي يمثل حلا للمشكلة موضوع الاهتمام</w:t>
      </w:r>
    </w:p>
    <w:p w:rsidR="00D21500" w:rsidRPr="009E5B74" w:rsidRDefault="00D21500"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صح )</w:t>
      </w:r>
    </w:p>
    <w:p w:rsidR="00D21500" w:rsidRPr="009E5B74" w:rsidRDefault="00D21500" w:rsidP="00E45588">
      <w:pPr>
        <w:pStyle w:val="a3"/>
        <w:numPr>
          <w:ilvl w:val="0"/>
          <w:numId w:val="4"/>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القرارات التي يتخذها المديرون لمعالجة المشكلات الروتينية المتكررة يطلق عليها القرارات المبرمجة</w:t>
      </w:r>
    </w:p>
    <w:p w:rsidR="00D21500" w:rsidRPr="009E5B74" w:rsidRDefault="00D21500"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صح )</w:t>
      </w:r>
    </w:p>
    <w:p w:rsidR="00D21500" w:rsidRPr="009E5B74" w:rsidRDefault="00D21500" w:rsidP="00E45588">
      <w:pPr>
        <w:pStyle w:val="a3"/>
        <w:ind w:left="1920"/>
        <w:jc w:val="center"/>
        <w:rPr>
          <w:b/>
          <w:bCs/>
          <w:color w:val="000000" w:themeColor="text1"/>
          <w:sz w:val="26"/>
          <w:szCs w:val="26"/>
          <w:rtl/>
        </w:rPr>
      </w:pPr>
      <w:r w:rsidRPr="009E5B74">
        <w:rPr>
          <w:rFonts w:hint="cs"/>
          <w:b/>
          <w:bCs/>
          <w:color w:val="000000" w:themeColor="text1"/>
          <w:sz w:val="26"/>
          <w:szCs w:val="26"/>
          <w:rtl/>
        </w:rPr>
        <w:t>المحاضرة السابعة:</w:t>
      </w:r>
    </w:p>
    <w:p w:rsidR="00D21500" w:rsidRPr="009E5B74" w:rsidRDefault="00D21500"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من خصائص نظم دعم القرارات تجنب تأثير السلوك السلبي على العمل الجماع</w:t>
      </w:r>
      <w:r w:rsidRPr="009E5B74">
        <w:rPr>
          <w:rFonts w:hint="cs"/>
          <w:b/>
          <w:bCs/>
          <w:color w:val="000000" w:themeColor="text1"/>
          <w:sz w:val="26"/>
          <w:szCs w:val="26"/>
          <w:rtl/>
        </w:rPr>
        <w:t>ي</w:t>
      </w:r>
    </w:p>
    <w:p w:rsidR="00D21500" w:rsidRPr="009E5B74" w:rsidRDefault="00D21500" w:rsidP="00E45588">
      <w:pPr>
        <w:pStyle w:val="a3"/>
        <w:ind w:left="2310"/>
        <w:jc w:val="center"/>
        <w:rPr>
          <w:b/>
          <w:bCs/>
          <w:color w:val="000000" w:themeColor="text1"/>
          <w:sz w:val="26"/>
          <w:szCs w:val="26"/>
          <w:u w:val="single"/>
          <w:rtl/>
        </w:rPr>
      </w:pPr>
      <w:r w:rsidRPr="009E5B74">
        <w:rPr>
          <w:rFonts w:hint="cs"/>
          <w:b/>
          <w:bCs/>
          <w:color w:val="000000" w:themeColor="text1"/>
          <w:sz w:val="26"/>
          <w:szCs w:val="26"/>
          <w:u w:val="single"/>
          <w:rtl/>
        </w:rPr>
        <w:t>( صح )</w:t>
      </w:r>
    </w:p>
    <w:p w:rsidR="00D21500" w:rsidRPr="009E5B74" w:rsidRDefault="00D21500"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من خصائص نظم دعم القرارات إمكانية التعامل مع كم كبير من البيانات</w:t>
      </w:r>
    </w:p>
    <w:p w:rsidR="00D21500" w:rsidRPr="009E5B74" w:rsidRDefault="00D21500" w:rsidP="00E45588">
      <w:pPr>
        <w:pStyle w:val="a3"/>
        <w:ind w:left="2310"/>
        <w:jc w:val="center"/>
        <w:rPr>
          <w:b/>
          <w:bCs/>
          <w:color w:val="000000" w:themeColor="text1"/>
          <w:sz w:val="26"/>
          <w:szCs w:val="26"/>
          <w:u w:val="single"/>
          <w:rtl/>
        </w:rPr>
      </w:pPr>
      <w:r w:rsidRPr="009E5B74">
        <w:rPr>
          <w:rFonts w:hint="cs"/>
          <w:b/>
          <w:bCs/>
          <w:color w:val="000000" w:themeColor="text1"/>
          <w:sz w:val="26"/>
          <w:szCs w:val="26"/>
          <w:u w:val="single"/>
          <w:rtl/>
        </w:rPr>
        <w:t>( صح )</w:t>
      </w:r>
    </w:p>
    <w:p w:rsidR="00D21500" w:rsidRPr="009E5B74" w:rsidRDefault="00D21500"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تتميز نظم دعم القرار بتطورها عن باقي أنظمة المعلومات الأخرى بدمجها بين تكنولوجيا وبحوث العمليات في اطار كفاءة متخذ القرار</w:t>
      </w:r>
    </w:p>
    <w:p w:rsidR="00D21500" w:rsidRPr="009E5B74" w:rsidRDefault="00D21500" w:rsidP="00E45588">
      <w:pPr>
        <w:pStyle w:val="a3"/>
        <w:ind w:left="2310"/>
        <w:jc w:val="center"/>
        <w:rPr>
          <w:b/>
          <w:bCs/>
          <w:color w:val="000000" w:themeColor="text1"/>
          <w:sz w:val="26"/>
          <w:szCs w:val="26"/>
          <w:u w:val="single"/>
          <w:rtl/>
        </w:rPr>
      </w:pPr>
      <w:r w:rsidRPr="009E5B74">
        <w:rPr>
          <w:rFonts w:hint="cs"/>
          <w:b/>
          <w:bCs/>
          <w:color w:val="000000" w:themeColor="text1"/>
          <w:sz w:val="26"/>
          <w:szCs w:val="26"/>
          <w:u w:val="single"/>
          <w:rtl/>
        </w:rPr>
        <w:t>( صح )</w:t>
      </w:r>
    </w:p>
    <w:p w:rsidR="00D21500" w:rsidRPr="009E5B74" w:rsidRDefault="00D21500"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Pr>
        <w:t xml:space="preserve">1967 </w:t>
      </w:r>
      <w:r w:rsidRPr="009E5B74">
        <w:rPr>
          <w:rFonts w:ascii="Arial" w:hAnsi="Arial" w:cs="Arial"/>
          <w:b/>
          <w:bCs/>
          <w:color w:val="000000" w:themeColor="text1"/>
          <w:sz w:val="26"/>
          <w:szCs w:val="26"/>
          <w:shd w:val="clear" w:color="auto" w:fill="F6F6F6"/>
          <w:rtl/>
        </w:rPr>
        <w:t>تم بناء قاعدة الانطلاق التكنولوجية لنظم مساندة القرارات</w:t>
      </w:r>
    </w:p>
    <w:p w:rsidR="00D21500" w:rsidRPr="009E5B74" w:rsidRDefault="00D21500" w:rsidP="00E45588">
      <w:pPr>
        <w:pStyle w:val="a3"/>
        <w:ind w:left="2310"/>
        <w:jc w:val="center"/>
        <w:rPr>
          <w:b/>
          <w:bCs/>
          <w:color w:val="000000" w:themeColor="text1"/>
          <w:sz w:val="26"/>
          <w:szCs w:val="26"/>
          <w:u w:val="single"/>
          <w:rtl/>
        </w:rPr>
      </w:pPr>
      <w:r w:rsidRPr="009E5B74">
        <w:rPr>
          <w:rFonts w:hint="cs"/>
          <w:b/>
          <w:bCs/>
          <w:color w:val="000000" w:themeColor="text1"/>
          <w:sz w:val="26"/>
          <w:szCs w:val="26"/>
          <w:u w:val="single"/>
          <w:rtl/>
        </w:rPr>
        <w:t>( خطا ) مطلع السبعينيات</w:t>
      </w:r>
    </w:p>
    <w:p w:rsidR="00D21500" w:rsidRPr="009E5B74" w:rsidRDefault="00D21500" w:rsidP="00E45588">
      <w:pPr>
        <w:pStyle w:val="a3"/>
        <w:ind w:left="2310"/>
        <w:jc w:val="center"/>
        <w:rPr>
          <w:b/>
          <w:bCs/>
          <w:color w:val="000000" w:themeColor="text1"/>
          <w:sz w:val="26"/>
          <w:szCs w:val="26"/>
          <w:rtl/>
        </w:rPr>
      </w:pPr>
    </w:p>
    <w:p w:rsidR="00D21500" w:rsidRPr="009E5B74" w:rsidRDefault="003B1F48"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Pr>
        <w:t>1965</w:t>
      </w:r>
      <w:r w:rsidR="00D21500" w:rsidRPr="009E5B74">
        <w:rPr>
          <w:rFonts w:ascii="Arial" w:hAnsi="Arial" w:cs="Arial" w:hint="cs"/>
          <w:b/>
          <w:bCs/>
          <w:color w:val="000000" w:themeColor="text1"/>
          <w:sz w:val="26"/>
          <w:szCs w:val="26"/>
          <w:shd w:val="clear" w:color="auto" w:fill="F6F6F6"/>
          <w:rtl/>
        </w:rPr>
        <w:t xml:space="preserve"> </w:t>
      </w:r>
      <w:r w:rsidR="00D21500" w:rsidRPr="009E5B74">
        <w:rPr>
          <w:rFonts w:ascii="Arial" w:hAnsi="Arial" w:cs="Arial"/>
          <w:b/>
          <w:bCs/>
          <w:color w:val="000000" w:themeColor="text1"/>
          <w:sz w:val="26"/>
          <w:szCs w:val="26"/>
          <w:shd w:val="clear" w:color="auto" w:fill="F6F6F6"/>
          <w:rtl/>
        </w:rPr>
        <w:t>ولادة نظم المعلومات الإدارية</w:t>
      </w:r>
    </w:p>
    <w:p w:rsidR="003B1F48" w:rsidRPr="009E5B74" w:rsidRDefault="003B1F48" w:rsidP="00E45588">
      <w:pPr>
        <w:pStyle w:val="a3"/>
        <w:ind w:left="1920"/>
        <w:jc w:val="center"/>
        <w:rPr>
          <w:b/>
          <w:bCs/>
          <w:color w:val="000000" w:themeColor="text1"/>
          <w:sz w:val="26"/>
          <w:szCs w:val="26"/>
          <w:u w:val="single"/>
          <w:rtl/>
        </w:rPr>
      </w:pPr>
      <w:r w:rsidRPr="009E5B74">
        <w:rPr>
          <w:rFonts w:hint="cs"/>
          <w:b/>
          <w:bCs/>
          <w:color w:val="000000" w:themeColor="text1"/>
          <w:sz w:val="26"/>
          <w:szCs w:val="26"/>
          <w:u w:val="single"/>
          <w:rtl/>
        </w:rPr>
        <w:t>( خطا ) عام 1967</w:t>
      </w:r>
    </w:p>
    <w:p w:rsidR="003B1F48" w:rsidRPr="009E5B74" w:rsidRDefault="00D164F8" w:rsidP="00E45588">
      <w:pPr>
        <w:pStyle w:val="a3"/>
        <w:numPr>
          <w:ilvl w:val="0"/>
          <w:numId w:val="5"/>
        </w:numPr>
        <w:jc w:val="center"/>
        <w:rPr>
          <w:b/>
          <w:bCs/>
          <w:color w:val="000000" w:themeColor="text1"/>
          <w:sz w:val="26"/>
          <w:szCs w:val="26"/>
        </w:rPr>
      </w:pPr>
      <w:r w:rsidRPr="009E5B74">
        <w:rPr>
          <w:rFonts w:ascii="Arial" w:hAnsi="Arial" w:cs="Arial"/>
          <w:b/>
          <w:bCs/>
          <w:color w:val="000000" w:themeColor="text1"/>
          <w:sz w:val="26"/>
          <w:szCs w:val="26"/>
          <w:shd w:val="clear" w:color="auto" w:fill="F6F6F6"/>
          <w:rtl/>
        </w:rPr>
        <w:t>قاعدة بيانات نظم دعم القرار تتجدد باستمرار من خلال نظم معالجة المعاملات أو من البيانات الخارجية</w:t>
      </w:r>
    </w:p>
    <w:p w:rsidR="00D164F8" w:rsidRPr="009E5B74" w:rsidRDefault="00D164F8" w:rsidP="00E45588">
      <w:pPr>
        <w:pStyle w:val="a3"/>
        <w:ind w:left="2374"/>
        <w:jc w:val="center"/>
        <w:rPr>
          <w:b/>
          <w:bCs/>
          <w:color w:val="000000" w:themeColor="text1"/>
          <w:sz w:val="26"/>
          <w:szCs w:val="26"/>
          <w:u w:val="single"/>
          <w:rtl/>
        </w:rPr>
      </w:pPr>
      <w:r w:rsidRPr="009E5B74">
        <w:rPr>
          <w:rFonts w:hint="cs"/>
          <w:b/>
          <w:bCs/>
          <w:color w:val="000000" w:themeColor="text1"/>
          <w:sz w:val="26"/>
          <w:szCs w:val="26"/>
          <w:u w:val="single"/>
          <w:rtl/>
        </w:rPr>
        <w:t>( صح )</w:t>
      </w:r>
    </w:p>
    <w:p w:rsidR="00D164F8" w:rsidRPr="009E5B74" w:rsidRDefault="00D164F8" w:rsidP="00E45588">
      <w:pPr>
        <w:pStyle w:val="a3"/>
        <w:numPr>
          <w:ilvl w:val="0"/>
          <w:numId w:val="5"/>
        </w:numPr>
        <w:jc w:val="center"/>
        <w:rPr>
          <w:b/>
          <w:bCs/>
          <w:color w:val="000000" w:themeColor="text1"/>
          <w:sz w:val="26"/>
          <w:szCs w:val="26"/>
        </w:rPr>
      </w:pPr>
      <w:r w:rsidRPr="009E5B74">
        <w:rPr>
          <w:rFonts w:ascii="Arial" w:hAnsi="Arial" w:cs="Arial"/>
          <w:b/>
          <w:bCs/>
          <w:color w:val="000000" w:themeColor="text1"/>
          <w:sz w:val="26"/>
          <w:szCs w:val="26"/>
          <w:shd w:val="clear" w:color="auto" w:fill="F6F6F6"/>
          <w:rtl/>
        </w:rPr>
        <w:t>نظم مساندة القرار الجماعية هي نظم تعمل من أجل خلق التوافق المشترك بين تكنولوجيا عتاد الدعم الفردي وتكنولوجيا مساندة القرارات</w:t>
      </w:r>
    </w:p>
    <w:p w:rsidR="00D164F8" w:rsidRPr="009E5B74" w:rsidRDefault="00D164F8" w:rsidP="00E45588">
      <w:pPr>
        <w:pStyle w:val="a3"/>
        <w:ind w:left="2374"/>
        <w:jc w:val="center"/>
        <w:rPr>
          <w:b/>
          <w:bCs/>
          <w:color w:val="000000" w:themeColor="text1"/>
          <w:sz w:val="26"/>
          <w:szCs w:val="26"/>
          <w:u w:val="single"/>
          <w:rtl/>
        </w:rPr>
      </w:pPr>
      <w:r w:rsidRPr="009E5B74">
        <w:rPr>
          <w:rFonts w:hint="cs"/>
          <w:b/>
          <w:bCs/>
          <w:color w:val="000000" w:themeColor="text1"/>
          <w:sz w:val="26"/>
          <w:szCs w:val="26"/>
          <w:u w:val="single"/>
          <w:rtl/>
        </w:rPr>
        <w:t>( خطا ) عتاد الدعم الجماعي</w:t>
      </w:r>
    </w:p>
    <w:p w:rsidR="00D164F8" w:rsidRPr="009E5B74" w:rsidRDefault="00D164F8"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توفر نظم دعم القرارات إمكانية إجراء حوار بين الإنسان والآلة</w:t>
      </w:r>
    </w:p>
    <w:p w:rsidR="00D164F8" w:rsidRPr="009E5B74" w:rsidRDefault="00D164F8" w:rsidP="00E45588">
      <w:pPr>
        <w:pStyle w:val="a3"/>
        <w:ind w:left="2374"/>
        <w:jc w:val="center"/>
        <w:rPr>
          <w:b/>
          <w:bCs/>
          <w:color w:val="000000" w:themeColor="text1"/>
          <w:sz w:val="26"/>
          <w:szCs w:val="26"/>
          <w:u w:val="single"/>
          <w:rtl/>
        </w:rPr>
      </w:pPr>
      <w:r w:rsidRPr="009E5B74">
        <w:rPr>
          <w:rFonts w:hint="cs"/>
          <w:b/>
          <w:bCs/>
          <w:color w:val="000000" w:themeColor="text1"/>
          <w:sz w:val="26"/>
          <w:szCs w:val="26"/>
          <w:u w:val="single"/>
          <w:rtl/>
        </w:rPr>
        <w:t>( صح )</w:t>
      </w:r>
    </w:p>
    <w:p w:rsidR="00D164F8" w:rsidRPr="009E5B74" w:rsidRDefault="00D164F8"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مطلع السبعينات تم بناء قاعدة الانطلاق التكنولوجية لنظم مساندة القرارات</w:t>
      </w:r>
    </w:p>
    <w:p w:rsidR="00D164F8" w:rsidRPr="009E5B74" w:rsidRDefault="00D164F8" w:rsidP="00E45588">
      <w:pPr>
        <w:pStyle w:val="a3"/>
        <w:ind w:left="2374"/>
        <w:jc w:val="center"/>
        <w:rPr>
          <w:b/>
          <w:bCs/>
          <w:color w:val="000000" w:themeColor="text1"/>
          <w:sz w:val="26"/>
          <w:szCs w:val="26"/>
          <w:u w:val="single"/>
          <w:rtl/>
        </w:rPr>
      </w:pPr>
      <w:r w:rsidRPr="009E5B74">
        <w:rPr>
          <w:rFonts w:hint="cs"/>
          <w:b/>
          <w:bCs/>
          <w:color w:val="000000" w:themeColor="text1"/>
          <w:sz w:val="26"/>
          <w:szCs w:val="26"/>
          <w:u w:val="single"/>
          <w:rtl/>
        </w:rPr>
        <w:t>( صح )</w:t>
      </w:r>
    </w:p>
    <w:p w:rsidR="00D164F8" w:rsidRPr="009E5B74" w:rsidRDefault="00D164F8" w:rsidP="00E45588">
      <w:pPr>
        <w:pStyle w:val="a3"/>
        <w:numPr>
          <w:ilvl w:val="0"/>
          <w:numId w:val="5"/>
        </w:numPr>
        <w:jc w:val="center"/>
        <w:rPr>
          <w:b/>
          <w:bCs/>
          <w:color w:val="000000" w:themeColor="text1"/>
          <w:sz w:val="26"/>
          <w:szCs w:val="26"/>
          <w:rtl/>
        </w:rPr>
      </w:pPr>
      <w:r w:rsidRPr="009E5B74">
        <w:rPr>
          <w:rFonts w:ascii="Arial" w:hAnsi="Arial" w:cs="Arial"/>
          <w:b/>
          <w:bCs/>
          <w:color w:val="000000" w:themeColor="text1"/>
          <w:sz w:val="26"/>
          <w:szCs w:val="26"/>
          <w:shd w:val="clear" w:color="auto" w:fill="F6F6F6"/>
          <w:rtl/>
        </w:rPr>
        <w:t>لا توفر نظم دعم القرارات امكانية اجراء حوار بين الإنسان والآلة</w:t>
      </w:r>
    </w:p>
    <w:p w:rsidR="00D164F8" w:rsidRPr="009E5B74" w:rsidRDefault="00D164F8" w:rsidP="00E45588">
      <w:pPr>
        <w:pStyle w:val="a3"/>
        <w:ind w:left="2374"/>
        <w:jc w:val="center"/>
        <w:rPr>
          <w:b/>
          <w:bCs/>
          <w:color w:val="000000" w:themeColor="text1"/>
          <w:sz w:val="26"/>
          <w:szCs w:val="26"/>
          <w:u w:val="single"/>
          <w:rtl/>
        </w:rPr>
      </w:pPr>
      <w:r w:rsidRPr="009E5B74">
        <w:rPr>
          <w:rFonts w:hint="cs"/>
          <w:b/>
          <w:bCs/>
          <w:color w:val="000000" w:themeColor="text1"/>
          <w:sz w:val="26"/>
          <w:szCs w:val="26"/>
          <w:u w:val="single"/>
          <w:rtl/>
        </w:rPr>
        <w:t>( خطا ) توفر</w:t>
      </w:r>
    </w:p>
    <w:p w:rsidR="00D164F8" w:rsidRPr="009E5B74" w:rsidRDefault="00D164F8" w:rsidP="00E45588">
      <w:pPr>
        <w:pStyle w:val="a3"/>
        <w:numPr>
          <w:ilvl w:val="0"/>
          <w:numId w:val="5"/>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Pr>
        <w:t>1967</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b/>
          <w:bCs/>
          <w:color w:val="000000" w:themeColor="text1"/>
          <w:sz w:val="26"/>
          <w:szCs w:val="26"/>
          <w:shd w:val="clear" w:color="auto" w:fill="F6F6F6"/>
          <w:rtl/>
        </w:rPr>
        <w:t xml:space="preserve">ولادة نظم المعلومات </w:t>
      </w:r>
      <w:r w:rsidRPr="009E5B74">
        <w:rPr>
          <w:rFonts w:ascii="Arial" w:hAnsi="Arial" w:cs="Arial" w:hint="cs"/>
          <w:b/>
          <w:bCs/>
          <w:color w:val="000000" w:themeColor="text1"/>
          <w:sz w:val="26"/>
          <w:szCs w:val="26"/>
          <w:shd w:val="clear" w:color="auto" w:fill="F6F6F6"/>
          <w:rtl/>
        </w:rPr>
        <w:t>الإدارية</w:t>
      </w:r>
    </w:p>
    <w:p w:rsidR="00D164F8" w:rsidRPr="009E5B74" w:rsidRDefault="00D164F8" w:rsidP="00E45588">
      <w:pPr>
        <w:pStyle w:val="a3"/>
        <w:ind w:left="2374"/>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D164F8" w:rsidRPr="009E5B74" w:rsidRDefault="00D164F8" w:rsidP="00E45588">
      <w:pPr>
        <w:pStyle w:val="a3"/>
        <w:numPr>
          <w:ilvl w:val="0"/>
          <w:numId w:val="5"/>
        </w:numPr>
        <w:jc w:val="center"/>
        <w:rPr>
          <w:rFonts w:ascii="Arial" w:hAnsi="Arial" w:cs="Arial"/>
          <w:b/>
          <w:bCs/>
          <w:color w:val="000000" w:themeColor="text1"/>
          <w:sz w:val="26"/>
          <w:szCs w:val="26"/>
          <w:shd w:val="clear" w:color="auto" w:fill="F6F6F6"/>
          <w:rtl/>
        </w:rPr>
      </w:pPr>
      <w:r w:rsidRPr="009E5B74">
        <w:rPr>
          <w:rFonts w:ascii="Arial" w:hAnsi="Arial" w:cs="Arial"/>
          <w:b/>
          <w:bCs/>
          <w:color w:val="000000" w:themeColor="text1"/>
          <w:sz w:val="26"/>
          <w:szCs w:val="26"/>
          <w:shd w:val="clear" w:color="auto" w:fill="F6F6F6"/>
          <w:rtl/>
        </w:rPr>
        <w:t>قاعدة بيانات نظم دعم القرار تتجدد باستمرار من خلال نظم المعلومات الادارية أو من البيانات الخارجية</w:t>
      </w:r>
    </w:p>
    <w:p w:rsidR="00D164F8" w:rsidRPr="009E5B74" w:rsidRDefault="00D164F8" w:rsidP="00E45588">
      <w:pPr>
        <w:pStyle w:val="a3"/>
        <w:ind w:left="2374"/>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 نظم معالجه البيانات</w:t>
      </w:r>
    </w:p>
    <w:p w:rsidR="00D164F8" w:rsidRPr="009E5B74" w:rsidRDefault="00D164F8" w:rsidP="00E45588">
      <w:pPr>
        <w:pStyle w:val="a3"/>
        <w:numPr>
          <w:ilvl w:val="0"/>
          <w:numId w:val="5"/>
        </w:numPr>
        <w:jc w:val="center"/>
        <w:rPr>
          <w:rFonts w:ascii="Arial" w:hAnsi="Arial" w:cs="Arial"/>
          <w:b/>
          <w:bCs/>
          <w:color w:val="000000" w:themeColor="text1"/>
          <w:sz w:val="26"/>
          <w:szCs w:val="26"/>
          <w:shd w:val="clear" w:color="auto" w:fill="F6F6F6"/>
          <w:rtl/>
        </w:rPr>
      </w:pPr>
      <w:r w:rsidRPr="009E5B74">
        <w:rPr>
          <w:rFonts w:ascii="Arial" w:hAnsi="Arial" w:cs="Arial"/>
          <w:b/>
          <w:bCs/>
          <w:color w:val="000000" w:themeColor="text1"/>
          <w:sz w:val="26"/>
          <w:szCs w:val="26"/>
          <w:shd w:val="clear" w:color="auto" w:fill="F6F6F6"/>
          <w:rtl/>
        </w:rPr>
        <w:t>توفر نظم دعم القرارات تصميم خاص لنظم دعم القرارات الجماعية</w:t>
      </w:r>
    </w:p>
    <w:p w:rsidR="00D164F8" w:rsidRPr="009E5B74" w:rsidRDefault="00D164F8" w:rsidP="00E45588">
      <w:pPr>
        <w:pStyle w:val="a3"/>
        <w:ind w:left="2374"/>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D164F8" w:rsidRPr="009E5B74" w:rsidRDefault="00D164F8" w:rsidP="00E45588">
      <w:pPr>
        <w:pStyle w:val="a3"/>
        <w:numPr>
          <w:ilvl w:val="0"/>
          <w:numId w:val="5"/>
        </w:numPr>
        <w:jc w:val="center"/>
        <w:rPr>
          <w:rFonts w:ascii="Arial" w:hAnsi="Arial" w:cs="Arial"/>
          <w:b/>
          <w:bCs/>
          <w:color w:val="000000" w:themeColor="text1"/>
          <w:sz w:val="26"/>
          <w:szCs w:val="26"/>
          <w:shd w:val="clear" w:color="auto" w:fill="F6F6F6"/>
          <w:rtl/>
        </w:rPr>
      </w:pPr>
      <w:r w:rsidRPr="009E5B74">
        <w:rPr>
          <w:rFonts w:ascii="Arial" w:hAnsi="Arial" w:cs="Arial"/>
          <w:b/>
          <w:bCs/>
          <w:color w:val="000000" w:themeColor="text1"/>
          <w:sz w:val="26"/>
          <w:szCs w:val="26"/>
          <w:shd w:val="clear" w:color="auto" w:fill="F6F6F6"/>
          <w:rtl/>
        </w:rPr>
        <w:t>نظام برمجية نظم دعم القرار هي مجموعة من الحزم البرمجية الجاهزة أو نماذج تحليلية و رياضية تستخدم لتحليل البيانات</w:t>
      </w:r>
    </w:p>
    <w:p w:rsidR="00D164F8" w:rsidRPr="009E5B74" w:rsidRDefault="00D164F8" w:rsidP="00E45588">
      <w:pPr>
        <w:pStyle w:val="a3"/>
        <w:ind w:left="2374"/>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D164F8" w:rsidRPr="009E5B74" w:rsidRDefault="00D164F8" w:rsidP="00E45588">
      <w:pPr>
        <w:pStyle w:val="a3"/>
        <w:numPr>
          <w:ilvl w:val="0"/>
          <w:numId w:val="5"/>
        </w:numPr>
        <w:jc w:val="center"/>
        <w:rPr>
          <w:rFonts w:ascii="Arial" w:hAnsi="Arial" w:cs="Arial"/>
          <w:b/>
          <w:bCs/>
          <w:color w:val="000000" w:themeColor="text1"/>
          <w:sz w:val="26"/>
          <w:szCs w:val="26"/>
          <w:shd w:val="clear" w:color="auto" w:fill="F6F6F6"/>
          <w:rtl/>
        </w:rPr>
      </w:pPr>
      <w:r w:rsidRPr="009E5B74">
        <w:rPr>
          <w:rFonts w:ascii="Arial" w:hAnsi="Arial" w:cs="Arial"/>
          <w:b/>
          <w:bCs/>
          <w:color w:val="000000" w:themeColor="text1"/>
          <w:sz w:val="26"/>
          <w:szCs w:val="26"/>
          <w:shd w:val="clear" w:color="auto" w:fill="F6F6F6"/>
          <w:rtl/>
        </w:rPr>
        <w:t>من أهمية نظم دعم القرار توفير الوقت والتكاليف ،واختصار العمل المكتبي وتقليل الوقت الإضافي ومن ثم توفير التكاليف</w:t>
      </w:r>
    </w:p>
    <w:p w:rsidR="00D164F8" w:rsidRPr="009E5B74" w:rsidRDefault="00D164F8" w:rsidP="00E45588">
      <w:pPr>
        <w:pStyle w:val="a3"/>
        <w:ind w:left="2374"/>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D164F8" w:rsidRPr="009E5B74" w:rsidRDefault="003F1090" w:rsidP="00E45588">
      <w:pPr>
        <w:pStyle w:val="a3"/>
        <w:ind w:left="2374"/>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المحاضرة الثامنة:</w:t>
      </w:r>
    </w:p>
    <w:p w:rsidR="003F1090" w:rsidRPr="009E5B74" w:rsidRDefault="003F1090" w:rsidP="00E45588">
      <w:pPr>
        <w:pStyle w:val="a3"/>
        <w:numPr>
          <w:ilvl w:val="0"/>
          <w:numId w:val="6"/>
        </w:numPr>
        <w:jc w:val="center"/>
        <w:rPr>
          <w:rFonts w:ascii="Arial" w:hAnsi="Arial" w:cs="Arial"/>
          <w:b/>
          <w:bCs/>
          <w:color w:val="000000" w:themeColor="text1"/>
          <w:sz w:val="26"/>
          <w:szCs w:val="26"/>
          <w:shd w:val="clear" w:color="auto" w:fill="F6F6F6"/>
          <w:rtl/>
        </w:rPr>
      </w:pPr>
      <w:r w:rsidRPr="009E5B74">
        <w:rPr>
          <w:rFonts w:ascii="Arial" w:hAnsi="Arial" w:cs="Arial"/>
          <w:b/>
          <w:bCs/>
          <w:color w:val="000000" w:themeColor="text1"/>
          <w:sz w:val="26"/>
          <w:szCs w:val="26"/>
          <w:shd w:val="clear" w:color="auto" w:fill="F6F6F6"/>
          <w:rtl/>
        </w:rPr>
        <w:t>التصميم يقصد به وضع عدد من البدائل المصممة المقترحة لحل المشكلة المعنية</w:t>
      </w:r>
    </w:p>
    <w:p w:rsidR="003F1090" w:rsidRPr="009E5B74" w:rsidRDefault="003F1090" w:rsidP="00E45588">
      <w:pPr>
        <w:pStyle w:val="a3"/>
        <w:ind w:left="2764"/>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xml:space="preserve">( </w:t>
      </w:r>
      <w:r w:rsidR="00394E79" w:rsidRPr="009E5B74">
        <w:rPr>
          <w:rFonts w:ascii="Arial" w:hAnsi="Arial" w:cs="Arial" w:hint="cs"/>
          <w:b/>
          <w:bCs/>
          <w:color w:val="000000" w:themeColor="text1"/>
          <w:sz w:val="26"/>
          <w:szCs w:val="26"/>
          <w:u w:val="single"/>
          <w:shd w:val="clear" w:color="auto" w:fill="F6F6F6"/>
          <w:rtl/>
        </w:rPr>
        <w:t>صح )</w:t>
      </w:r>
    </w:p>
    <w:p w:rsidR="00394E79" w:rsidRPr="009E5B74" w:rsidRDefault="00394E79" w:rsidP="00E45588">
      <w:pPr>
        <w:pStyle w:val="a3"/>
        <w:numPr>
          <w:ilvl w:val="0"/>
          <w:numId w:val="6"/>
        </w:numPr>
        <w:jc w:val="center"/>
        <w:rPr>
          <w:rFonts w:ascii="Arial" w:hAnsi="Arial" w:cs="Arial"/>
          <w:b/>
          <w:bCs/>
          <w:color w:val="000000" w:themeColor="text1"/>
          <w:sz w:val="26"/>
          <w:szCs w:val="26"/>
          <w:shd w:val="clear" w:color="auto" w:fill="F6F6F6"/>
          <w:rtl/>
        </w:rPr>
      </w:pPr>
      <w:r w:rsidRPr="009E5B74">
        <w:rPr>
          <w:rFonts w:ascii="Arial" w:hAnsi="Arial" w:cs="Arial"/>
          <w:b/>
          <w:bCs/>
          <w:color w:val="000000" w:themeColor="text1"/>
          <w:sz w:val="26"/>
          <w:szCs w:val="26"/>
          <w:shd w:val="clear" w:color="auto" w:fill="F6F6F6"/>
          <w:rtl/>
        </w:rPr>
        <w:t xml:space="preserve">تشمل مرحلة </w:t>
      </w:r>
      <w:r w:rsidRPr="009E5B74">
        <w:rPr>
          <w:rFonts w:ascii="Arial" w:hAnsi="Arial" w:cs="Arial" w:hint="cs"/>
          <w:b/>
          <w:bCs/>
          <w:color w:val="000000" w:themeColor="text1"/>
          <w:sz w:val="26"/>
          <w:szCs w:val="26"/>
          <w:shd w:val="clear" w:color="auto" w:fill="F6F6F6"/>
          <w:rtl/>
        </w:rPr>
        <w:t>الاختيار</w:t>
      </w:r>
      <w:r w:rsidRPr="009E5B74">
        <w:rPr>
          <w:rFonts w:ascii="Arial" w:hAnsi="Arial" w:cs="Arial"/>
          <w:b/>
          <w:bCs/>
          <w:color w:val="000000" w:themeColor="text1"/>
          <w:sz w:val="26"/>
          <w:szCs w:val="26"/>
          <w:shd w:val="clear" w:color="auto" w:fill="F6F6F6"/>
          <w:rtl/>
        </w:rPr>
        <w:t xml:space="preserve"> تحديد مجموعة بدائل للحل وتطوير وتحليل هذه البدائل للوصول الى توقعات للمخرجات عند تطبيق كل بديل</w:t>
      </w:r>
    </w:p>
    <w:p w:rsidR="00394E79" w:rsidRPr="009E5B74" w:rsidRDefault="00394E79" w:rsidP="00E45588">
      <w:pPr>
        <w:pStyle w:val="a3"/>
        <w:ind w:left="2764"/>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w:t>
      </w:r>
    </w:p>
    <w:p w:rsidR="00394E79" w:rsidRPr="009E5B74" w:rsidRDefault="00394E79" w:rsidP="00E45588">
      <w:pPr>
        <w:pStyle w:val="a3"/>
        <w:numPr>
          <w:ilvl w:val="0"/>
          <w:numId w:val="7"/>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Pr>
        <w:t>(3</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b/>
          <w:bCs/>
          <w:color w:val="000000" w:themeColor="text1"/>
          <w:sz w:val="26"/>
          <w:szCs w:val="26"/>
          <w:shd w:val="clear" w:color="auto" w:fill="F6F6F6"/>
          <w:rtl/>
        </w:rPr>
        <w:t>يقصد بالاختيار اختيار الحل أو البديل الأنسب من بين البدائل المصممة والمقترحة</w:t>
      </w:r>
    </w:p>
    <w:p w:rsidR="00394E79" w:rsidRPr="009E5B74" w:rsidRDefault="00394E79" w:rsidP="00E45588">
      <w:pPr>
        <w:pStyle w:val="a3"/>
        <w:ind w:left="1020"/>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394E79" w:rsidRPr="009E5B74" w:rsidRDefault="00394E79" w:rsidP="00E45588">
      <w:pPr>
        <w:pStyle w:val="a3"/>
        <w:ind w:left="1020"/>
        <w:jc w:val="center"/>
        <w:rPr>
          <w:rFonts w:ascii="Arial" w:hAnsi="Arial" w:cs="Arial"/>
          <w:b/>
          <w:bCs/>
          <w:color w:val="000000" w:themeColor="text1"/>
          <w:sz w:val="26"/>
          <w:szCs w:val="26"/>
          <w:shd w:val="clear" w:color="auto" w:fill="F6F6F6"/>
          <w:rtl/>
        </w:rPr>
      </w:pPr>
      <w:r w:rsidRPr="009E5B74">
        <w:rPr>
          <w:rFonts w:ascii="Arial" w:hAnsi="Arial" w:cs="Arial"/>
          <w:b/>
          <w:bCs/>
          <w:color w:val="000000" w:themeColor="text1"/>
          <w:sz w:val="26"/>
          <w:szCs w:val="26"/>
          <w:shd w:val="clear" w:color="auto" w:fill="F6F6F6"/>
        </w:rPr>
        <w:t xml:space="preserve">( 4 </w:t>
      </w:r>
      <w:r w:rsidRPr="009E5B74">
        <w:rPr>
          <w:rFonts w:ascii="Arial" w:hAnsi="Arial" w:cs="Arial"/>
          <w:b/>
          <w:bCs/>
          <w:color w:val="000000" w:themeColor="text1"/>
          <w:sz w:val="26"/>
          <w:szCs w:val="26"/>
          <w:shd w:val="clear" w:color="auto" w:fill="F6F6F6"/>
          <w:rtl/>
        </w:rPr>
        <w:t>في هذه المرحلة يلجأ المدير صاحب القرار إلى نظم دعم القرار بغرض تامين بيانات مناسبة عن مختلف البدائل المعروضة</w:t>
      </w:r>
    </w:p>
    <w:p w:rsidR="00394E79" w:rsidRPr="009E5B74" w:rsidRDefault="00394E79" w:rsidP="00E45588">
      <w:pPr>
        <w:pStyle w:val="a3"/>
        <w:ind w:left="1020"/>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(مرحله التصميم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u w:val="single"/>
          <w:shd w:val="clear" w:color="auto" w:fill="F6F6F6"/>
          <w:rtl/>
        </w:rPr>
        <w:t>مرحله الاختيار</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مرحله التطبيق )</w:t>
      </w:r>
    </w:p>
    <w:p w:rsidR="00394E79" w:rsidRPr="009E5B74" w:rsidRDefault="00394E79" w:rsidP="00E45588">
      <w:pPr>
        <w:pStyle w:val="a3"/>
        <w:ind w:left="1020"/>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5) </w:t>
      </w:r>
      <w:r w:rsidRPr="009E5B74">
        <w:rPr>
          <w:rFonts w:ascii="Arial" w:hAnsi="Arial" w:cs="Arial"/>
          <w:b/>
          <w:bCs/>
          <w:color w:val="000000" w:themeColor="text1"/>
          <w:sz w:val="26"/>
          <w:szCs w:val="26"/>
          <w:shd w:val="clear" w:color="auto" w:fill="F6F6F6"/>
          <w:rtl/>
        </w:rPr>
        <w:t>يقصد بالتطبيق وضع القرار موضع التنفيذ ومتابعة تقرير النجاح والتقدم في التنفيذ</w:t>
      </w:r>
    </w:p>
    <w:p w:rsidR="00394E79" w:rsidRPr="009E5B74" w:rsidRDefault="00394E79" w:rsidP="00E45588">
      <w:pPr>
        <w:pStyle w:val="a3"/>
        <w:ind w:left="1020"/>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lastRenderedPageBreak/>
        <w:t xml:space="preserve">( </w:t>
      </w:r>
      <w:r w:rsidR="00C153F6" w:rsidRPr="009E5B74">
        <w:rPr>
          <w:rFonts w:ascii="Arial" w:hAnsi="Arial" w:cs="Arial" w:hint="cs"/>
          <w:b/>
          <w:bCs/>
          <w:color w:val="000000" w:themeColor="text1"/>
          <w:sz w:val="26"/>
          <w:szCs w:val="26"/>
          <w:u w:val="single"/>
          <w:shd w:val="clear" w:color="auto" w:fill="F6F6F6"/>
          <w:rtl/>
        </w:rPr>
        <w:t>صح )</w:t>
      </w:r>
    </w:p>
    <w:p w:rsidR="00C153F6" w:rsidRPr="009E5B74" w:rsidRDefault="00C153F6" w:rsidP="00E45588">
      <w:pPr>
        <w:pStyle w:val="a3"/>
        <w:ind w:left="1020"/>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6) </w:t>
      </w:r>
      <w:r w:rsidRPr="009E5B74">
        <w:rPr>
          <w:rFonts w:ascii="Arial" w:hAnsi="Arial" w:cs="Arial"/>
          <w:b/>
          <w:bCs/>
          <w:color w:val="000000" w:themeColor="text1"/>
          <w:sz w:val="26"/>
          <w:szCs w:val="26"/>
          <w:shd w:val="clear" w:color="auto" w:fill="F6F6F6"/>
          <w:rtl/>
        </w:rPr>
        <w:t>ان عملية دعم اتخاذ القرار في الحقيقة تحتوي تحديد و حل المشكلات الفرعية</w:t>
      </w:r>
    </w:p>
    <w:p w:rsidR="00C153F6" w:rsidRPr="009E5B74" w:rsidRDefault="00C153F6" w:rsidP="00E45588">
      <w:pPr>
        <w:pStyle w:val="a3"/>
        <w:ind w:left="1020"/>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C153F6" w:rsidRPr="009E5B74" w:rsidRDefault="00C153F6" w:rsidP="00E45588">
      <w:pPr>
        <w:pStyle w:val="a3"/>
        <w:ind w:left="1020"/>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shd w:val="clear" w:color="auto" w:fill="F6F6F6"/>
          <w:rtl/>
        </w:rPr>
        <w:t>7) القرارات</w:t>
      </w:r>
      <w:r w:rsidRPr="009E5B74">
        <w:rPr>
          <w:rFonts w:ascii="Arial" w:hAnsi="Arial" w:cs="Arial"/>
          <w:b/>
          <w:bCs/>
          <w:color w:val="000000" w:themeColor="text1"/>
          <w:sz w:val="26"/>
          <w:szCs w:val="26"/>
          <w:shd w:val="clear" w:color="auto" w:fill="F6F6F6"/>
          <w:rtl/>
        </w:rPr>
        <w:t xml:space="preserve"> الهيكلية يكون الطريق للوصول للقرار المطلوب غير واضح</w:t>
      </w:r>
    </w:p>
    <w:p w:rsidR="00C153F6" w:rsidRPr="009E5B74" w:rsidRDefault="00C153F6" w:rsidP="00E45588">
      <w:pPr>
        <w:pStyle w:val="a3"/>
        <w:ind w:left="1020"/>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w:t>
      </w:r>
    </w:p>
    <w:p w:rsidR="00C153F6" w:rsidRPr="009E5B74" w:rsidRDefault="00C153F6" w:rsidP="00E45588">
      <w:pPr>
        <w:pStyle w:val="a3"/>
        <w:ind w:left="1020"/>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8) </w:t>
      </w:r>
      <w:r w:rsidRPr="009E5B74">
        <w:rPr>
          <w:rFonts w:ascii="Arial" w:hAnsi="Arial" w:cs="Arial"/>
          <w:b/>
          <w:bCs/>
          <w:color w:val="000000" w:themeColor="text1"/>
          <w:sz w:val="26"/>
          <w:szCs w:val="26"/>
          <w:shd w:val="clear" w:color="auto" w:fill="F6F6F6"/>
          <w:rtl/>
        </w:rPr>
        <w:t>اما بالنسبة للقرارات الهيكلية فالطريق للوصول للحل يكون غير واضح والمشكلات التي تظهر اثناء عملية دعم اتخاذ القرار تكون غير معروفة مسبقا</w:t>
      </w:r>
    </w:p>
    <w:p w:rsidR="00C153F6" w:rsidRPr="009E5B74" w:rsidRDefault="00C153F6" w:rsidP="00E45588">
      <w:pPr>
        <w:pStyle w:val="a3"/>
        <w:ind w:left="1020"/>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w:t>
      </w:r>
    </w:p>
    <w:p w:rsidR="00C153F6" w:rsidRPr="009E5B74" w:rsidRDefault="00C153F6" w:rsidP="00E45588">
      <w:pPr>
        <w:ind w:left="1020"/>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9) </w:t>
      </w:r>
      <w:r w:rsidRPr="009E5B74">
        <w:rPr>
          <w:rFonts w:ascii="Arial" w:hAnsi="Arial" w:cs="Arial"/>
          <w:b/>
          <w:bCs/>
          <w:color w:val="000000" w:themeColor="text1"/>
          <w:sz w:val="26"/>
          <w:szCs w:val="26"/>
          <w:shd w:val="clear" w:color="auto" w:fill="F6F6F6"/>
          <w:rtl/>
        </w:rPr>
        <w:t>نظم مساندة القرارات الاستراتيجية تستخدم كمنظومات معلوماتية لدعم القرارات الاستراتيجية</w:t>
      </w:r>
    </w:p>
    <w:p w:rsidR="00C153F6" w:rsidRPr="009E5B74" w:rsidRDefault="00C153F6" w:rsidP="00E45588">
      <w:pPr>
        <w:pStyle w:val="a3"/>
        <w:ind w:left="1020"/>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C153F6" w:rsidRPr="009E5B74" w:rsidRDefault="00C153F6" w:rsidP="00E45588">
      <w:pPr>
        <w:ind w:left="127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10(</w:t>
      </w:r>
      <w:r w:rsidRPr="009E5B74">
        <w:rPr>
          <w:rFonts w:ascii="Arial" w:hAnsi="Arial" w:cs="Arial"/>
          <w:b/>
          <w:bCs/>
          <w:color w:val="000000" w:themeColor="text1"/>
          <w:sz w:val="26"/>
          <w:szCs w:val="26"/>
          <w:shd w:val="clear" w:color="auto" w:fill="F6F6F6"/>
          <w:rtl/>
        </w:rPr>
        <w:t>نظم مساندة القرارات الدولية تستخدم لدعم القرارات الدولية في مجال تحليل وفحص البيئة الدولية وقرارات الاندماج او الامتلاك</w:t>
      </w:r>
    </w:p>
    <w:p w:rsidR="00C153F6" w:rsidRPr="009E5B74" w:rsidRDefault="00C153F6" w:rsidP="00E45588">
      <w:pPr>
        <w:ind w:left="127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C153F6" w:rsidRPr="009E5B74" w:rsidRDefault="00C153F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يمكن ان ينظر للقرار على انه جزء من معرفة اجرائية تتضمن توصيف خطوة بخطوة لكيفية تنفيذ شيء ما</w:t>
      </w:r>
      <w:r w:rsidRPr="009E5B74">
        <w:rPr>
          <w:rFonts w:ascii="Arial" w:hAnsi="Arial" w:cs="Arial"/>
          <w:b/>
          <w:bCs/>
          <w:color w:val="000000" w:themeColor="text1"/>
          <w:sz w:val="26"/>
          <w:szCs w:val="26"/>
          <w:shd w:val="clear" w:color="auto" w:fill="F6F6F6"/>
        </w:rPr>
        <w:t>.</w:t>
      </w:r>
    </w:p>
    <w:p w:rsidR="00C153F6" w:rsidRPr="009E5B74" w:rsidRDefault="00C153F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C153F6" w:rsidRPr="009E5B74" w:rsidRDefault="00C153F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المعرفة التي تصف حالة شيء ما تسمى بالمعرفة الوصفية ، وتسمى بين المتخصصين بالبيانات او المعلومات. وهي تحتوي وصف حالات الماضي والحاضر والمستقبل والحالات الافتراضية</w:t>
      </w:r>
    </w:p>
    <w:p w:rsidR="00C153F6" w:rsidRPr="009E5B74" w:rsidRDefault="00C153F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w:t>
      </w:r>
    </w:p>
    <w:p w:rsidR="00C153F6" w:rsidRPr="009E5B74" w:rsidRDefault="00C153F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صانع القرار يحصل على المعرفة الوصفية من خلال الملاحظات ويتم استنتاجها من خلال نقل او تجميع معرفة موجودة مسبقا</w:t>
      </w:r>
    </w:p>
    <w:p w:rsidR="00C153F6" w:rsidRPr="009E5B74" w:rsidRDefault="00C153F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C153F6" w:rsidRPr="009E5B74" w:rsidRDefault="00C153F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المعرفة المسببة توصف الناتج من حدوث حالة معينة ، مجموعة قواعد - سياسة تعامل مع العملاء</w:t>
      </w:r>
      <w:r w:rsidRPr="009E5B74">
        <w:rPr>
          <w:rFonts w:ascii="Arial" w:hAnsi="Arial" w:cs="Arial"/>
          <w:b/>
          <w:bCs/>
          <w:color w:val="000000" w:themeColor="text1"/>
          <w:sz w:val="26"/>
          <w:szCs w:val="26"/>
          <w:shd w:val="clear" w:color="auto" w:fill="F6F6F6"/>
        </w:rPr>
        <w:t xml:space="preserve"> –</w:t>
      </w:r>
    </w:p>
    <w:p w:rsidR="00C153F6" w:rsidRPr="009E5B74" w:rsidRDefault="00C153F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C153F6" w:rsidRPr="009E5B74" w:rsidRDefault="00C153F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المعرفة الاجرائية توضح كيف يتم العمل</w:t>
      </w:r>
    </w:p>
    <w:p w:rsidR="00C153F6" w:rsidRPr="009E5B74" w:rsidRDefault="00C153F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xml:space="preserve">( </w:t>
      </w:r>
      <w:r w:rsidR="006533BD" w:rsidRPr="009E5B74">
        <w:rPr>
          <w:rFonts w:ascii="Arial" w:hAnsi="Arial" w:cs="Arial" w:hint="cs"/>
          <w:b/>
          <w:bCs/>
          <w:color w:val="000000" w:themeColor="text1"/>
          <w:sz w:val="26"/>
          <w:szCs w:val="26"/>
          <w:u w:val="single"/>
          <w:shd w:val="clear" w:color="auto" w:fill="F6F6F6"/>
          <w:rtl/>
        </w:rPr>
        <w:t>صح)</w:t>
      </w:r>
    </w:p>
    <w:p w:rsidR="00677C37" w:rsidRPr="009E5B74" w:rsidRDefault="00677C37" w:rsidP="00E45588">
      <w:pPr>
        <w:pStyle w:val="a3"/>
        <w:ind w:left="166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تكمله مراجعه </w:t>
      </w:r>
      <w:proofErr w:type="spellStart"/>
      <w:r w:rsidRPr="009E5B74">
        <w:rPr>
          <w:rFonts w:ascii="Arial" w:hAnsi="Arial" w:cs="Arial" w:hint="cs"/>
          <w:b/>
          <w:bCs/>
          <w:color w:val="000000" w:themeColor="text1"/>
          <w:sz w:val="26"/>
          <w:szCs w:val="26"/>
          <w:shd w:val="clear" w:color="auto" w:fill="F6F6F6"/>
          <w:rtl/>
        </w:rPr>
        <w:t>اهلاوي</w:t>
      </w:r>
      <w:proofErr w:type="spellEnd"/>
      <w:r w:rsidRPr="009E5B74">
        <w:rPr>
          <w:rFonts w:ascii="Arial" w:hAnsi="Arial" w:cs="Arial" w:hint="cs"/>
          <w:b/>
          <w:bCs/>
          <w:color w:val="000000" w:themeColor="text1"/>
          <w:sz w:val="26"/>
          <w:szCs w:val="26"/>
          <w:shd w:val="clear" w:color="auto" w:fill="F6F6F6"/>
          <w:rtl/>
        </w:rPr>
        <w:t xml:space="preserve"> ملكي</w:t>
      </w:r>
    </w:p>
    <w:p w:rsidR="00677C37" w:rsidRPr="009E5B74" w:rsidRDefault="00677C3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 xml:space="preserve">تقدم نظم مسانده القرار الامكانية </w:t>
      </w:r>
      <w:proofErr w:type="spellStart"/>
      <w:r w:rsidRPr="009E5B74">
        <w:rPr>
          <w:rFonts w:ascii="Arial" w:hAnsi="Arial" w:cs="Arial" w:hint="cs"/>
          <w:b/>
          <w:bCs/>
          <w:color w:val="000000" w:themeColor="text1"/>
          <w:sz w:val="26"/>
          <w:szCs w:val="26"/>
          <w:shd w:val="clear" w:color="auto" w:fill="F6F6F6"/>
          <w:rtl/>
        </w:rPr>
        <w:t>لملاحضة</w:t>
      </w:r>
      <w:proofErr w:type="spellEnd"/>
      <w:r w:rsidRPr="009E5B74">
        <w:rPr>
          <w:rFonts w:ascii="Arial" w:hAnsi="Arial" w:cs="Arial" w:hint="cs"/>
          <w:b/>
          <w:bCs/>
          <w:color w:val="000000" w:themeColor="text1"/>
          <w:sz w:val="26"/>
          <w:szCs w:val="26"/>
          <w:shd w:val="clear" w:color="auto" w:fill="F6F6F6"/>
          <w:rtl/>
        </w:rPr>
        <w:t xml:space="preserve"> ومتابعة أداء النظام وذلك بتحديد الخدمات المقدمة ومراجعه ما اذا تم تنفيذها بشكل صحيح ام لا</w:t>
      </w:r>
    </w:p>
    <w:p w:rsidR="00677C37" w:rsidRPr="009E5B74" w:rsidRDefault="00677C37"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677C37" w:rsidRPr="009E5B74" w:rsidRDefault="00677C3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 xml:space="preserve">تقسم المعرفة الى 3 أنواع وصفيه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إجرائية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ومسببة</w:t>
      </w:r>
    </w:p>
    <w:p w:rsidR="00677C37" w:rsidRPr="009E5B74" w:rsidRDefault="00677C37"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677C37" w:rsidRPr="009E5B74" w:rsidRDefault="00A00701"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 xml:space="preserve">المعرفة المسببة هي المعرفة التي تصف كيف يتم فعل </w:t>
      </w:r>
      <w:proofErr w:type="spellStart"/>
      <w:r w:rsidRPr="009E5B74">
        <w:rPr>
          <w:rFonts w:ascii="Arial" w:hAnsi="Arial" w:cs="Arial" w:hint="cs"/>
          <w:b/>
          <w:bCs/>
          <w:color w:val="000000" w:themeColor="text1"/>
          <w:sz w:val="26"/>
          <w:szCs w:val="26"/>
          <w:shd w:val="clear" w:color="auto" w:fill="F6F6F6"/>
          <w:rtl/>
        </w:rPr>
        <w:t>شيئ</w:t>
      </w:r>
      <w:proofErr w:type="spellEnd"/>
      <w:r w:rsidRPr="009E5B74">
        <w:rPr>
          <w:rFonts w:ascii="Arial" w:hAnsi="Arial" w:cs="Arial" w:hint="cs"/>
          <w:b/>
          <w:bCs/>
          <w:color w:val="000000" w:themeColor="text1"/>
          <w:sz w:val="26"/>
          <w:szCs w:val="26"/>
          <w:shd w:val="clear" w:color="auto" w:fill="F6F6F6"/>
          <w:rtl/>
        </w:rPr>
        <w:t xml:space="preserve"> معين</w:t>
      </w:r>
    </w:p>
    <w:p w:rsidR="00A00701" w:rsidRPr="009E5B74" w:rsidRDefault="00A00701"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الإجرائية</w:t>
      </w:r>
    </w:p>
    <w:p w:rsidR="006533BD" w:rsidRPr="009E5B74" w:rsidRDefault="00475CA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المعرفة الإجرائية هي المعرفة التي توصف الناتج من حدوث حاله معينة</w:t>
      </w:r>
    </w:p>
    <w:p w:rsidR="00475CA7" w:rsidRPr="009E5B74" w:rsidRDefault="00475CA7" w:rsidP="00E45588">
      <w:pPr>
        <w:ind w:left="127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 المسببة .</w:t>
      </w:r>
    </w:p>
    <w:p w:rsidR="00475CA7" w:rsidRPr="009E5B74" w:rsidRDefault="00475CA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lastRenderedPageBreak/>
        <w:t>التصميم مرحلة من مراحل صنع القرار ويتم في هذه المرحلة اختيار الحل أو البديل الأنسب من بين البدائل المصممة والمقترحة</w:t>
      </w:r>
    </w:p>
    <w:p w:rsidR="00475CA7" w:rsidRPr="009E5B74" w:rsidRDefault="00475CA7" w:rsidP="00E45588">
      <w:pPr>
        <w:pStyle w:val="a3"/>
        <w:ind w:left="166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u w:val="single"/>
          <w:shd w:val="clear" w:color="auto" w:fill="F6F6F6"/>
          <w:rtl/>
        </w:rPr>
        <w:t>( خطا ) الاختيار</w:t>
      </w:r>
    </w:p>
    <w:p w:rsidR="00475CA7" w:rsidRPr="009E5B74" w:rsidRDefault="00475CA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مرحلة التطبيق تعني اختيار الحل أو البديل الأنسب من بين البدائل المصممة والمقترحة</w:t>
      </w:r>
    </w:p>
    <w:p w:rsidR="00475CA7" w:rsidRPr="009E5B74" w:rsidRDefault="00475CA7"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 لاختيار</w:t>
      </w:r>
    </w:p>
    <w:p w:rsidR="00475CA7" w:rsidRPr="009E5B74" w:rsidRDefault="00475CA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مرحلة التصميم تعني تحديد وفهم المشكلة التي تحدث في المنظمة عن طريق اللجوء الى مجموعه من الاستفسارات</w:t>
      </w:r>
    </w:p>
    <w:p w:rsidR="00475CA7" w:rsidRPr="009E5B74" w:rsidRDefault="00475CA7"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 مرحلة الذكاء او التفكير الذكي</w:t>
      </w:r>
    </w:p>
    <w:p w:rsidR="00475CA7" w:rsidRPr="009E5B74" w:rsidRDefault="00475CA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في مرحلة التنقيب في المعطيات يتم استخدام الأسلوب المرئي لمساعده المستخدم في فهم وتفسير نتائج استخراج البيانات</w:t>
      </w:r>
    </w:p>
    <w:p w:rsidR="00475CA7" w:rsidRPr="009E5B74" w:rsidRDefault="00475CA7"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 مرحلة تمثيل المعرفة .</w:t>
      </w:r>
    </w:p>
    <w:p w:rsidR="00475CA7" w:rsidRPr="009E5B74" w:rsidRDefault="00475CA7"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 xml:space="preserve">نظم مساعدة القرارات الاستراتيجية تستخدم لدعم القرارات الدولية في مجال تحليل وفحص البيئة الدولية وقرارات الاندماج او </w:t>
      </w:r>
      <w:r w:rsidR="00A35EE0" w:rsidRPr="009E5B74">
        <w:rPr>
          <w:rFonts w:ascii="Arial" w:hAnsi="Arial" w:cs="Arial" w:hint="cs"/>
          <w:b/>
          <w:bCs/>
          <w:color w:val="000000" w:themeColor="text1"/>
          <w:sz w:val="26"/>
          <w:szCs w:val="26"/>
          <w:shd w:val="clear" w:color="auto" w:fill="F6F6F6"/>
          <w:rtl/>
        </w:rPr>
        <w:t>الامتلاك.</w:t>
      </w:r>
    </w:p>
    <w:p w:rsidR="00475CA7" w:rsidRPr="009E5B74" w:rsidRDefault="00475CA7" w:rsidP="00E45588">
      <w:pPr>
        <w:pStyle w:val="a3"/>
        <w:ind w:left="166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u w:val="single"/>
          <w:shd w:val="clear" w:color="auto" w:fill="F6F6F6"/>
          <w:rtl/>
        </w:rPr>
        <w:t>( خطا ) الدولية</w:t>
      </w:r>
      <w:r w:rsidRPr="009E5B74">
        <w:rPr>
          <w:rFonts w:ascii="Arial" w:hAnsi="Arial" w:cs="Arial" w:hint="cs"/>
          <w:b/>
          <w:bCs/>
          <w:color w:val="000000" w:themeColor="text1"/>
          <w:sz w:val="26"/>
          <w:szCs w:val="26"/>
          <w:shd w:val="clear" w:color="auto" w:fill="F6F6F6"/>
          <w:rtl/>
        </w:rPr>
        <w:t xml:space="preserve"> .</w:t>
      </w:r>
    </w:p>
    <w:p w:rsidR="00A35EE0" w:rsidRPr="009E5B74" w:rsidRDefault="00A35EE0"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نظم مساندة القرارات الدولية تستخدم كمنظمات معلوماتية لدعم القرارات الاستراتيجية.</w:t>
      </w:r>
    </w:p>
    <w:p w:rsidR="00A35EE0" w:rsidRPr="009E5B74" w:rsidRDefault="00A35EE0"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 الاستراتيجية</w:t>
      </w:r>
    </w:p>
    <w:p w:rsidR="00A35EE0" w:rsidRPr="009E5B74" w:rsidRDefault="00A35EE0"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نظم مساندة القرارات لا تستخدم لتحديد الأسلوب الملائم لإنشاء المكونات وإداراتها وتشغيل التطبيقات الفرعية في إطار النظام العام</w:t>
      </w:r>
    </w:p>
    <w:p w:rsidR="00A35EE0" w:rsidRPr="009E5B74" w:rsidRDefault="00A35EE0"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 تستخدم .</w:t>
      </w:r>
    </w:p>
    <w:p w:rsidR="00A35EE0" w:rsidRPr="009E5B74" w:rsidRDefault="004F4C3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يمكن استخدام نظم مساندة القرارات في تحديد البيانات والخدمات التي يجب ان تكون منفصلة وغير معتمدة على بعضها البعض .</w:t>
      </w:r>
    </w:p>
    <w:p w:rsidR="004F4C36" w:rsidRPr="009E5B74" w:rsidRDefault="004F4C3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4F4C36" w:rsidRPr="009E5B74" w:rsidRDefault="004F4C3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ان عملية دعم اتخاذ القرار في الحقيقة تحتوي تحديد وحل المشكلات الفرعية للوصول لقرار .</w:t>
      </w:r>
    </w:p>
    <w:p w:rsidR="004F4C36" w:rsidRPr="009E5B74" w:rsidRDefault="004F4C3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4F4C36" w:rsidRPr="009E5B74" w:rsidRDefault="004F4C36"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نظام مساندة القرار هو نظام يساعد في عملية التصنيع</w:t>
      </w:r>
    </w:p>
    <w:p w:rsidR="004F4C36" w:rsidRPr="009E5B74" w:rsidRDefault="004F4C36"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4F4C36"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القرار يمكن ان يكون معرفة وصفية في حال ان القرار جزء من المعرفة توجه للفعل المفروض تنفيذه .</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 xml:space="preserve">المعرفة التي تصف حاله </w:t>
      </w:r>
      <w:proofErr w:type="spellStart"/>
      <w:r w:rsidRPr="009E5B74">
        <w:rPr>
          <w:rFonts w:ascii="Arial" w:hAnsi="Arial" w:cs="Arial" w:hint="cs"/>
          <w:b/>
          <w:bCs/>
          <w:color w:val="000000" w:themeColor="text1"/>
          <w:sz w:val="26"/>
          <w:szCs w:val="26"/>
          <w:shd w:val="clear" w:color="auto" w:fill="F6F6F6"/>
          <w:rtl/>
        </w:rPr>
        <w:t>شيئ</w:t>
      </w:r>
      <w:proofErr w:type="spellEnd"/>
      <w:r w:rsidRPr="009E5B74">
        <w:rPr>
          <w:rFonts w:ascii="Arial" w:hAnsi="Arial" w:cs="Arial" w:hint="cs"/>
          <w:b/>
          <w:bCs/>
          <w:color w:val="000000" w:themeColor="text1"/>
          <w:sz w:val="26"/>
          <w:szCs w:val="26"/>
          <w:shd w:val="clear" w:color="auto" w:fill="F6F6F6"/>
          <w:rtl/>
        </w:rPr>
        <w:t xml:space="preserve"> ما تسمى بالمعرفة الوصفية</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مراحل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صناعة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القرار</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في</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المنظمة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تتضمن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مرحلة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الذكاء</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أو</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التفكير</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الذكي</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نظم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مساندة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القرارات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الدولية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تستخدم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لدعم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القرارات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الدولية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في</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مجال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تحليل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وفحص</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البيئة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الدولية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وقرارات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الاندماج</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او</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الامتلاك</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تقسم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المعرفة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الى</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نوعين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فقط</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وصفية</w:t>
      </w:r>
      <w:r w:rsidRPr="009E5B74">
        <w:rPr>
          <w:rFonts w:ascii="Arial" w:hAnsi="Arial" w:cs="Arial"/>
          <w:b/>
          <w:bCs/>
          <w:color w:val="000000" w:themeColor="text1"/>
          <w:sz w:val="26"/>
          <w:szCs w:val="26"/>
          <w:shd w:val="clear" w:color="auto" w:fill="F6F6F6"/>
          <w:rtl/>
        </w:rPr>
        <w:t xml:space="preserve">  :  </w:t>
      </w:r>
      <w:r w:rsidRPr="009E5B74">
        <w:rPr>
          <w:rFonts w:ascii="Arial" w:hAnsi="Arial" w:cs="Arial" w:hint="cs"/>
          <w:b/>
          <w:bCs/>
          <w:color w:val="000000" w:themeColor="text1"/>
          <w:sz w:val="26"/>
          <w:szCs w:val="26"/>
          <w:shd w:val="clear" w:color="auto" w:fill="F6F6F6"/>
          <w:rtl/>
        </w:rPr>
        <w:t>و</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مسببة</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xml:space="preserve">( خطا ) 3 أنواع وصفيه </w:t>
      </w:r>
      <w:r w:rsidRPr="009E5B74">
        <w:rPr>
          <w:rFonts w:ascii="Arial" w:hAnsi="Arial" w:cs="Arial"/>
          <w:b/>
          <w:bCs/>
          <w:color w:val="000000" w:themeColor="text1"/>
          <w:sz w:val="26"/>
          <w:szCs w:val="26"/>
          <w:u w:val="single"/>
          <w:shd w:val="clear" w:color="auto" w:fill="F6F6F6"/>
          <w:rtl/>
        </w:rPr>
        <w:t>–</w:t>
      </w:r>
      <w:r w:rsidRPr="009E5B74">
        <w:rPr>
          <w:rFonts w:ascii="Arial" w:hAnsi="Arial" w:cs="Arial" w:hint="cs"/>
          <w:b/>
          <w:bCs/>
          <w:color w:val="000000" w:themeColor="text1"/>
          <w:sz w:val="26"/>
          <w:szCs w:val="26"/>
          <w:u w:val="single"/>
          <w:shd w:val="clear" w:color="auto" w:fill="F6F6F6"/>
          <w:rtl/>
        </w:rPr>
        <w:t xml:space="preserve"> ومسببه </w:t>
      </w:r>
      <w:r w:rsidRPr="009E5B74">
        <w:rPr>
          <w:rFonts w:ascii="Arial" w:hAnsi="Arial" w:cs="Arial"/>
          <w:b/>
          <w:bCs/>
          <w:color w:val="000000" w:themeColor="text1"/>
          <w:sz w:val="26"/>
          <w:szCs w:val="26"/>
          <w:u w:val="single"/>
          <w:shd w:val="clear" w:color="auto" w:fill="F6F6F6"/>
          <w:rtl/>
        </w:rPr>
        <w:t>–</w:t>
      </w:r>
      <w:r w:rsidRPr="009E5B74">
        <w:rPr>
          <w:rFonts w:ascii="Arial" w:hAnsi="Arial" w:cs="Arial" w:hint="cs"/>
          <w:b/>
          <w:bCs/>
          <w:color w:val="000000" w:themeColor="text1"/>
          <w:sz w:val="26"/>
          <w:szCs w:val="26"/>
          <w:u w:val="single"/>
          <w:shd w:val="clear" w:color="auto" w:fill="F6F6F6"/>
          <w:rtl/>
        </w:rPr>
        <w:t xml:space="preserve"> إجرائية</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نظم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مساندة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القرارات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تستخدم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لتحديد</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الاسلوب</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الملائم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لإنشاء</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المكونات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وادارتها</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وتشغيل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التطبيقات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الفرعية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في</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اطار</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النظام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العام</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lastRenderedPageBreak/>
        <w:t>( صح )</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مجموعة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قواعد</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سياسة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تعامل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مع</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العملاء</w:t>
      </w:r>
      <w:r w:rsidRPr="009E5B74">
        <w:rPr>
          <w:rFonts w:ascii="Arial" w:hAnsi="Arial" w:cs="Arial"/>
          <w:b/>
          <w:bCs/>
          <w:color w:val="000000" w:themeColor="text1"/>
          <w:sz w:val="26"/>
          <w:szCs w:val="26"/>
          <w:shd w:val="clear" w:color="auto" w:fill="F6F6F6"/>
          <w:rtl/>
        </w:rPr>
        <w:t xml:space="preserve"> –  </w:t>
      </w:r>
      <w:r w:rsidRPr="009E5B74">
        <w:rPr>
          <w:rFonts w:ascii="Arial" w:hAnsi="Arial" w:cs="Arial" w:hint="cs"/>
          <w:b/>
          <w:bCs/>
          <w:color w:val="000000" w:themeColor="text1"/>
          <w:sz w:val="26"/>
          <w:szCs w:val="26"/>
          <w:shd w:val="clear" w:color="auto" w:fill="F6F6F6"/>
          <w:rtl/>
        </w:rPr>
        <w:t>قوانين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وصف</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تغيرات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المناخ</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والقوانين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المستخدمة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لتمييز</w:t>
      </w:r>
      <w:r w:rsidRPr="009E5B74">
        <w:rPr>
          <w:rFonts w:ascii="Arial" w:hAnsi="Arial" w:cs="Arial"/>
          <w:b/>
          <w:bCs/>
          <w:color w:val="000000" w:themeColor="text1"/>
          <w:sz w:val="26"/>
          <w:szCs w:val="26"/>
          <w:shd w:val="clear" w:color="auto" w:fill="F6F6F6"/>
          <w:rtl/>
        </w:rPr>
        <w:t xml:space="preserve"> – </w:t>
      </w:r>
      <w:r w:rsidRPr="009E5B74">
        <w:rPr>
          <w:rFonts w:ascii="Arial" w:hAnsi="Arial" w:cs="Arial" w:hint="cs"/>
          <w:b/>
          <w:bCs/>
          <w:color w:val="000000" w:themeColor="text1"/>
          <w:sz w:val="26"/>
          <w:szCs w:val="26"/>
          <w:shd w:val="clear" w:color="auto" w:fill="F6F6F6"/>
          <w:rtl/>
        </w:rPr>
        <w:t>مسببات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حالات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معينة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كلها</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امثلة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على</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المعرفة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المسببة</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نظم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مساندة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القرارات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الاستراتيجية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تستخدم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كمنظومات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معلوماتية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لدعم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القرارات</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الاستراتيجية</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بدون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وسيلة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ملائمة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لمتابعة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وملاحظة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النظام،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يكون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الصعب</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تحديد</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ما</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اذا</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كان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النظام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يعمل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بصورة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صحيحة</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187585" w:rsidRPr="009E5B74" w:rsidRDefault="00187585" w:rsidP="00E45588">
      <w:pPr>
        <w:pStyle w:val="a3"/>
        <w:numPr>
          <w:ilvl w:val="0"/>
          <w:numId w:val="3"/>
        </w:numPr>
        <w:jc w:val="center"/>
        <w:rPr>
          <w:rFonts w:ascii="Arial" w:hAnsi="Arial" w:cs="Arial"/>
          <w:b/>
          <w:bCs/>
          <w:color w:val="000000" w:themeColor="text1"/>
          <w:sz w:val="26"/>
          <w:szCs w:val="26"/>
          <w:shd w:val="clear" w:color="auto" w:fill="F6F6F6"/>
        </w:rPr>
      </w:pPr>
      <w:r w:rsidRPr="009E5B74">
        <w:rPr>
          <w:rFonts w:ascii="Arial" w:hAnsi="Arial" w:cs="Arial" w:hint="cs"/>
          <w:b/>
          <w:bCs/>
          <w:color w:val="000000" w:themeColor="text1"/>
          <w:sz w:val="26"/>
          <w:szCs w:val="26"/>
          <w:shd w:val="clear" w:color="auto" w:fill="F6F6F6"/>
          <w:rtl/>
        </w:rPr>
        <w:t>التصميم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مرحلة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مراحل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صنع</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القرار</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يتم</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في</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هذه</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المرحلة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وضع</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عدد</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من</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البدائل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المصممة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المقترحة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لحل</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المشكلة</w:t>
      </w:r>
      <w:r w:rsidRPr="009E5B74">
        <w:rPr>
          <w:rFonts w:ascii="Arial" w:hAnsi="Arial" w:cs="Arial"/>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shd w:val="clear" w:color="auto" w:fill="F6F6F6"/>
          <w:rtl/>
        </w:rPr>
        <w:t>المعنية</w:t>
      </w:r>
    </w:p>
    <w:p w:rsidR="00187585" w:rsidRPr="009E5B74" w:rsidRDefault="00187585" w:rsidP="00E45588">
      <w:pPr>
        <w:pStyle w:val="a3"/>
        <w:ind w:left="166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w:t>
      </w:r>
    </w:p>
    <w:p w:rsidR="00187585" w:rsidRPr="009E5B74" w:rsidRDefault="002C295C" w:rsidP="00E45588">
      <w:pPr>
        <w:pStyle w:val="a3"/>
        <w:ind w:left="166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المحاضرة التاسعة:</w:t>
      </w:r>
    </w:p>
    <w:p w:rsidR="002C295C" w:rsidRPr="009E5B74" w:rsidRDefault="002C295C"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الحدود المعرفية هي حدود قدرة العقل الانساني على تخزين وتفعيل المعرفة</w:t>
      </w:r>
    </w:p>
    <w:p w:rsidR="002C295C" w:rsidRPr="009E5B74" w:rsidRDefault="002C295C"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2C295C" w:rsidRPr="009E5B74" w:rsidRDefault="002C295C"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يعتبر نظام مساعد لتوسيع الحدود المعرفية بما يسمح بحل المشكلات بشكل اكثر دقة وسرعة</w:t>
      </w:r>
    </w:p>
    <w:p w:rsidR="002C295C" w:rsidRPr="009E5B74" w:rsidRDefault="0011688A" w:rsidP="00E45588">
      <w:pPr>
        <w:pStyle w:val="a3"/>
        <w:ind w:left="202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u w:val="single"/>
          <w:shd w:val="clear" w:color="auto" w:fill="F6F6F6"/>
          <w:rtl/>
        </w:rPr>
        <w:t>نظم دعم القرار</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مسانده القرارات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معالجه البيانات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المعلومات الإدارية )</w:t>
      </w:r>
    </w:p>
    <w:p w:rsidR="0011688A" w:rsidRPr="009E5B74" w:rsidRDefault="0011688A"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حل المشكلات الغير هيكلية وشبه الهيكلية. ولكن هذا لا يمنع من استخدامها ايضا في حل المشكلات الهيكلية</w:t>
      </w:r>
    </w:p>
    <w:p w:rsidR="0011688A" w:rsidRPr="009E5B74" w:rsidRDefault="0011688A" w:rsidP="00E45588">
      <w:pPr>
        <w:pStyle w:val="a3"/>
        <w:ind w:left="202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(نظم دعم القرار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u w:val="single"/>
          <w:shd w:val="clear" w:color="auto" w:fill="F6F6F6"/>
          <w:rtl/>
        </w:rPr>
        <w:t xml:space="preserve">نظم مسانده القرارات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معالجه البيانات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المعلومات الإدارية)</w:t>
      </w:r>
    </w:p>
    <w:p w:rsidR="0011688A" w:rsidRPr="009E5B74" w:rsidRDefault="0011688A"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الغرض الاساسي منها هو التعامل مع الحجم الكبير من الصفقات والعمليات</w:t>
      </w:r>
    </w:p>
    <w:p w:rsidR="0011688A" w:rsidRPr="009E5B74" w:rsidRDefault="0011688A" w:rsidP="00E45588">
      <w:pPr>
        <w:pStyle w:val="a3"/>
        <w:ind w:left="202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(نظم دعم القرار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مسانده القرارات</w:t>
      </w:r>
      <w:r w:rsidRPr="009E5B74">
        <w:rPr>
          <w:rFonts w:ascii="Arial" w:hAnsi="Arial" w:cs="Arial" w:hint="cs"/>
          <w:b/>
          <w:bCs/>
          <w:color w:val="000000" w:themeColor="text1"/>
          <w:sz w:val="26"/>
          <w:szCs w:val="26"/>
          <w:u w:val="single"/>
          <w:shd w:val="clear" w:color="auto" w:fill="F6F6F6"/>
          <w:rtl/>
        </w:rPr>
        <w:t xml:space="preserve">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u w:val="single"/>
          <w:shd w:val="clear" w:color="auto" w:fill="F6F6F6"/>
          <w:rtl/>
        </w:rPr>
        <w:t>نظم معالجه</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u w:val="single"/>
          <w:shd w:val="clear" w:color="auto" w:fill="F6F6F6"/>
          <w:rtl/>
        </w:rPr>
        <w:t xml:space="preserve">البيانات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المعلومات الإدارية)</w:t>
      </w:r>
    </w:p>
    <w:p w:rsidR="0011688A" w:rsidRPr="009E5B74" w:rsidRDefault="0011688A"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تهتم بإنتاج صفقات من السجلات والعكس, ايضا تهتم بإنتاج تقارير من السجلات</w:t>
      </w:r>
    </w:p>
    <w:p w:rsidR="0011688A" w:rsidRPr="009E5B74" w:rsidRDefault="0011688A" w:rsidP="00E45588">
      <w:pPr>
        <w:pStyle w:val="a3"/>
        <w:ind w:left="202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xml:space="preserve">(نظم دعم القرار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مسانده القرارات</w:t>
      </w:r>
      <w:r w:rsidRPr="009E5B74">
        <w:rPr>
          <w:rFonts w:ascii="Arial" w:hAnsi="Arial" w:cs="Arial" w:hint="cs"/>
          <w:b/>
          <w:bCs/>
          <w:color w:val="000000" w:themeColor="text1"/>
          <w:sz w:val="26"/>
          <w:szCs w:val="26"/>
          <w:u w:val="single"/>
          <w:shd w:val="clear" w:color="auto" w:fill="F6F6F6"/>
          <w:rtl/>
        </w:rPr>
        <w:t xml:space="preserve">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نظم معالجه البيانات </w:t>
      </w:r>
      <w:r w:rsidRPr="009E5B74">
        <w:rPr>
          <w:rFonts w:ascii="Arial" w:hAnsi="Arial" w:cs="Arial"/>
          <w:b/>
          <w:bCs/>
          <w:color w:val="000000" w:themeColor="text1"/>
          <w:sz w:val="26"/>
          <w:szCs w:val="26"/>
          <w:shd w:val="clear" w:color="auto" w:fill="F6F6F6"/>
          <w:rtl/>
        </w:rPr>
        <w:t>–</w:t>
      </w:r>
      <w:r w:rsidRPr="009E5B74">
        <w:rPr>
          <w:rFonts w:ascii="Arial" w:hAnsi="Arial" w:cs="Arial" w:hint="cs"/>
          <w:b/>
          <w:bCs/>
          <w:color w:val="000000" w:themeColor="text1"/>
          <w:sz w:val="26"/>
          <w:szCs w:val="26"/>
          <w:shd w:val="clear" w:color="auto" w:fill="F6F6F6"/>
          <w:rtl/>
        </w:rPr>
        <w:t xml:space="preserve"> </w:t>
      </w:r>
      <w:r w:rsidRPr="009E5B74">
        <w:rPr>
          <w:rFonts w:ascii="Arial" w:hAnsi="Arial" w:cs="Arial" w:hint="cs"/>
          <w:b/>
          <w:bCs/>
          <w:color w:val="000000" w:themeColor="text1"/>
          <w:sz w:val="26"/>
          <w:szCs w:val="26"/>
          <w:u w:val="single"/>
          <w:shd w:val="clear" w:color="auto" w:fill="F6F6F6"/>
          <w:rtl/>
        </w:rPr>
        <w:t>نظم المعلومات الإدارية</w:t>
      </w:r>
      <w:r w:rsidRPr="009E5B74">
        <w:rPr>
          <w:rFonts w:ascii="Arial" w:hAnsi="Arial" w:cs="Arial" w:hint="cs"/>
          <w:b/>
          <w:bCs/>
          <w:color w:val="000000" w:themeColor="text1"/>
          <w:sz w:val="26"/>
          <w:szCs w:val="26"/>
          <w:shd w:val="clear" w:color="auto" w:fill="F6F6F6"/>
          <w:rtl/>
        </w:rPr>
        <w:t>)</w:t>
      </w:r>
    </w:p>
    <w:p w:rsidR="0011688A" w:rsidRPr="009E5B74" w:rsidRDefault="0011688A"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عندما تكون المكونات اللازمة لاتخاذ القرار واضحة ومفهومة تماما, يسمى القرار في هذه الحالة بقرار منظم</w:t>
      </w:r>
    </w:p>
    <w:p w:rsidR="0011688A" w:rsidRPr="009E5B74" w:rsidRDefault="0011688A"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11688A" w:rsidRPr="009E5B74" w:rsidRDefault="0011688A"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غالبا ما تكون المكونات المطلوبة لاتخاذ القرار غير واضحة المعالم. بل انه في كثير من الاحيان تكون بعض الخصائص الخيارات غير معروفة بالمرة لمتخذ القرار .. ما سبق هو توصيف للقرار الغير منظم</w:t>
      </w:r>
    </w:p>
    <w:p w:rsidR="0011688A" w:rsidRPr="009E5B74" w:rsidRDefault="0011688A"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11688A" w:rsidRPr="009E5B74" w:rsidRDefault="0011688A"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 قرار تحديد الكمية من منتج معين لطلبه من الموردين المختلفين ) هنا متخذ القرار</w:t>
      </w:r>
    </w:p>
    <w:p w:rsidR="0011688A" w:rsidRPr="009E5B74" w:rsidRDefault="0011688A" w:rsidP="00E45588">
      <w:pPr>
        <w:pStyle w:val="a3"/>
        <w:ind w:left="2026"/>
        <w:jc w:val="center"/>
        <w:rPr>
          <w:rFonts w:ascii="Arial" w:hAnsi="Arial" w:cs="Arial"/>
          <w:b/>
          <w:bCs/>
          <w:color w:val="000000" w:themeColor="text1"/>
          <w:sz w:val="26"/>
          <w:szCs w:val="26"/>
          <w:shd w:val="clear" w:color="auto" w:fill="F6F6F6"/>
          <w:rtl/>
        </w:rPr>
      </w:pPr>
      <w:r w:rsidRPr="009E5B74">
        <w:rPr>
          <w:rFonts w:ascii="Arial" w:hAnsi="Arial" w:cs="Arial" w:hint="cs"/>
          <w:b/>
          <w:bCs/>
          <w:color w:val="000000" w:themeColor="text1"/>
          <w:sz w:val="26"/>
          <w:szCs w:val="26"/>
          <w:shd w:val="clear" w:color="auto" w:fill="F6F6F6"/>
          <w:rtl/>
        </w:rPr>
        <w:t>( يقوم بحل هذه المشكلة بتوقع افضل الاختيارات )</w:t>
      </w:r>
    </w:p>
    <w:p w:rsidR="0011688A" w:rsidRPr="009E5B74" w:rsidRDefault="0011688A"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shd w:val="clear" w:color="auto" w:fill="F6F6F6"/>
          <w:rtl/>
        </w:rPr>
        <w:lastRenderedPageBreak/>
        <w:t xml:space="preserve">( </w:t>
      </w:r>
      <w:r w:rsidRPr="009E5B74">
        <w:rPr>
          <w:rFonts w:ascii="Arial" w:hAnsi="Arial" w:cs="Arial" w:hint="cs"/>
          <w:b/>
          <w:bCs/>
          <w:color w:val="000000" w:themeColor="text1"/>
          <w:sz w:val="26"/>
          <w:szCs w:val="26"/>
          <w:u w:val="single"/>
          <w:shd w:val="clear" w:color="auto" w:fill="F6F6F6"/>
          <w:rtl/>
        </w:rPr>
        <w:t>او يستخدم هذه التوقعات مع المعرفة الجزئية المتوفرة للوصول للقرار النهائي )</w:t>
      </w:r>
    </w:p>
    <w:p w:rsidR="0011688A" w:rsidRPr="009E5B74" w:rsidRDefault="0011688A"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يجب ان يكون لمتخذ القرار القدرة على التعامل مع المعرفة بشكل فوري ومحدد وذلك لكي يتمكن من حل المشكلات شبه الهيكلية والغير هيكلية</w:t>
      </w:r>
    </w:p>
    <w:p w:rsidR="0011688A" w:rsidRPr="009E5B74" w:rsidRDefault="0011688A"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xml:space="preserve">( </w:t>
      </w:r>
      <w:r w:rsidR="000C6C72" w:rsidRPr="009E5B74">
        <w:rPr>
          <w:rFonts w:ascii="Arial" w:hAnsi="Arial" w:cs="Arial" w:hint="cs"/>
          <w:b/>
          <w:bCs/>
          <w:color w:val="000000" w:themeColor="text1"/>
          <w:sz w:val="26"/>
          <w:szCs w:val="26"/>
          <w:u w:val="single"/>
          <w:shd w:val="clear" w:color="auto" w:fill="F6F6F6"/>
          <w:rtl/>
        </w:rPr>
        <w:t>صح )</w:t>
      </w:r>
    </w:p>
    <w:p w:rsidR="000C6C72" w:rsidRPr="009E5B74" w:rsidRDefault="000C6C72"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نظام المعلومات الادارية يمكن ان يتفاعل مباشرة مع صانع القرار او احد المشاركين في صنع القرار بحيث يكون للمستخدم الحرية في اختيار وترتيب نشاطات ادارة المعرفة</w:t>
      </w:r>
    </w:p>
    <w:p w:rsidR="000C6C72" w:rsidRPr="009E5B74" w:rsidRDefault="000C6C72"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w:t>
      </w:r>
    </w:p>
    <w:p w:rsidR="000C6C72" w:rsidRPr="009E5B74" w:rsidRDefault="000C6C72"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0C6C72" w:rsidRPr="009E5B74" w:rsidRDefault="000C6C72"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0C6C72" w:rsidRPr="009E5B74" w:rsidRDefault="000C6C72"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تعتمد نظم مساندة القرارات على المعلومات الحقيقية في الحكم على الاشياء وتقويم البدائل</w:t>
      </w:r>
    </w:p>
    <w:p w:rsidR="000C6C72" w:rsidRPr="009E5B74" w:rsidRDefault="000C6C72"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0C6C72" w:rsidRPr="009E5B74" w:rsidRDefault="000C6C72"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اتخاذ القرار عملية ديناميكية تحتاج لمعلومات بشكل نمطي او مجدول كما ان المعرفة الوصفية كافية لعملية اتخاذ القرار في معظم الاحيان</w:t>
      </w:r>
      <w:r w:rsidRPr="009E5B74">
        <w:rPr>
          <w:rFonts w:ascii="Arial" w:hAnsi="Arial" w:cs="Arial"/>
          <w:b/>
          <w:bCs/>
          <w:color w:val="000000" w:themeColor="text1"/>
          <w:sz w:val="26"/>
          <w:szCs w:val="26"/>
          <w:shd w:val="clear" w:color="auto" w:fill="F6F6F6"/>
        </w:rPr>
        <w:t>.</w:t>
      </w:r>
    </w:p>
    <w:p w:rsidR="000C6C72" w:rsidRPr="009E5B74" w:rsidRDefault="000C6C72"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خطا )</w:t>
      </w:r>
    </w:p>
    <w:p w:rsidR="000C6C72" w:rsidRPr="009E5B74" w:rsidRDefault="000C6C72"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نظم المعلومات الادارية تهتم بإمداد المديرين بتقارير عن اداء المنظمة في فترة سابقة</w:t>
      </w:r>
    </w:p>
    <w:p w:rsidR="000C6C72" w:rsidRPr="009E5B74" w:rsidRDefault="000C6C72"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0C6C72" w:rsidRPr="009E5B74" w:rsidRDefault="000C6C72" w:rsidP="00E45588">
      <w:pPr>
        <w:pStyle w:val="a3"/>
        <w:numPr>
          <w:ilvl w:val="0"/>
          <w:numId w:val="9"/>
        </w:numPr>
        <w:jc w:val="center"/>
        <w:rPr>
          <w:rFonts w:ascii="Arial" w:hAnsi="Arial" w:cs="Arial"/>
          <w:b/>
          <w:bCs/>
          <w:color w:val="000000" w:themeColor="text1"/>
          <w:sz w:val="26"/>
          <w:szCs w:val="26"/>
          <w:shd w:val="clear" w:color="auto" w:fill="F6F6F6"/>
        </w:rPr>
      </w:pPr>
      <w:r w:rsidRPr="009E5B74">
        <w:rPr>
          <w:rFonts w:ascii="Arial" w:hAnsi="Arial" w:cs="Arial"/>
          <w:b/>
          <w:bCs/>
          <w:color w:val="000000" w:themeColor="text1"/>
          <w:sz w:val="26"/>
          <w:szCs w:val="26"/>
          <w:shd w:val="clear" w:color="auto" w:fill="F6F6F6"/>
          <w:rtl/>
        </w:rPr>
        <w:t>على الرغم من امتلاك متخذ القرار مصادر ممتازة وامكانات هائلة الا انه يمكن ان يكون تحت ضغط عامل الزمن</w:t>
      </w:r>
    </w:p>
    <w:p w:rsidR="000C6C72" w:rsidRPr="009E5B74" w:rsidRDefault="000C6C72" w:rsidP="00E45588">
      <w:pPr>
        <w:pStyle w:val="a3"/>
        <w:ind w:left="2026"/>
        <w:jc w:val="center"/>
        <w:rPr>
          <w:rFonts w:ascii="Arial" w:hAnsi="Arial" w:cs="Arial"/>
          <w:b/>
          <w:bCs/>
          <w:color w:val="000000" w:themeColor="text1"/>
          <w:sz w:val="26"/>
          <w:szCs w:val="26"/>
          <w:u w:val="single"/>
          <w:shd w:val="clear" w:color="auto" w:fill="F6F6F6"/>
          <w:rtl/>
        </w:rPr>
      </w:pPr>
      <w:r w:rsidRPr="009E5B74">
        <w:rPr>
          <w:rFonts w:ascii="Arial" w:hAnsi="Arial" w:cs="Arial" w:hint="cs"/>
          <w:b/>
          <w:bCs/>
          <w:color w:val="000000" w:themeColor="text1"/>
          <w:sz w:val="26"/>
          <w:szCs w:val="26"/>
          <w:u w:val="single"/>
          <w:shd w:val="clear" w:color="auto" w:fill="F6F6F6"/>
          <w:rtl/>
        </w:rPr>
        <w:t>( صح )</w:t>
      </w:r>
    </w:p>
    <w:p w:rsidR="00E45588" w:rsidRPr="00E45588" w:rsidRDefault="00E45588" w:rsidP="00E45588">
      <w:pPr>
        <w:shd w:val="clear" w:color="auto" w:fill="F6F6F6"/>
        <w:spacing w:after="0" w:line="240" w:lineRule="auto"/>
        <w:jc w:val="center"/>
        <w:rPr>
          <w:rFonts w:ascii="Simplified Arabic" w:eastAsia="Times New Roman" w:hAnsi="Simplified Arabic" w:cs="Simplified Arabic"/>
          <w:color w:val="000000"/>
          <w:sz w:val="26"/>
          <w:szCs w:val="26"/>
        </w:rPr>
      </w:pPr>
      <w:r w:rsidRPr="00E45588">
        <w:rPr>
          <w:rFonts w:ascii="Simplified Arabic" w:eastAsia="Times New Roman" w:hAnsi="Simplified Arabic" w:cs="Simplified Arabic"/>
          <w:b/>
          <w:bCs/>
          <w:color w:val="696969"/>
          <w:sz w:val="26"/>
          <w:szCs w:val="26"/>
          <w:rtl/>
        </w:rPr>
        <w:t xml:space="preserve">بعض النقاط المذكورة في المحاضرة المسجلة </w:t>
      </w:r>
      <w:proofErr w:type="spellStart"/>
      <w:r w:rsidRPr="00E45588">
        <w:rPr>
          <w:rFonts w:ascii="Simplified Arabic" w:eastAsia="Times New Roman" w:hAnsi="Simplified Arabic" w:cs="Simplified Arabic"/>
          <w:b/>
          <w:bCs/>
          <w:color w:val="696969"/>
          <w:sz w:val="26"/>
          <w:szCs w:val="26"/>
          <w:rtl/>
        </w:rPr>
        <w:t>الثاتية</w:t>
      </w:r>
      <w:proofErr w:type="spellEnd"/>
      <w:r w:rsidRPr="00E45588">
        <w:rPr>
          <w:rFonts w:ascii="Simplified Arabic" w:eastAsia="Times New Roman" w:hAnsi="Simplified Arabic" w:cs="Simplified Arabic"/>
          <w:b/>
          <w:bCs/>
          <w:color w:val="696969"/>
          <w:sz w:val="26"/>
          <w:szCs w:val="26"/>
        </w:rPr>
        <w:t xml:space="preserve"> :</w:t>
      </w:r>
    </w:p>
    <w:p w:rsidR="00E45588" w:rsidRPr="00E45588" w:rsidRDefault="00E45588" w:rsidP="00E45588">
      <w:pPr>
        <w:shd w:val="clear" w:color="auto" w:fill="F6F6F6"/>
        <w:spacing w:after="0" w:line="240" w:lineRule="auto"/>
        <w:jc w:val="center"/>
        <w:rPr>
          <w:rFonts w:ascii="Simplified Arabic" w:eastAsia="Times New Roman" w:hAnsi="Simplified Arabic" w:cs="Simplified Arabic"/>
          <w:color w:val="000000"/>
          <w:sz w:val="26"/>
          <w:szCs w:val="26"/>
        </w:rPr>
      </w:pPr>
      <w:r w:rsidRPr="00E45588">
        <w:rPr>
          <w:rFonts w:ascii="Simplified Arabic" w:eastAsia="Times New Roman" w:hAnsi="Simplified Arabic" w:cs="Simplified Arabic"/>
          <w:b/>
          <w:bCs/>
          <w:color w:val="000000"/>
          <w:sz w:val="26"/>
          <w:szCs w:val="26"/>
          <w:rtl/>
        </w:rPr>
        <w:t>الفرق بين نظم المعلومات و تكنولوجيا المعلومات </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b/>
          <w:bCs/>
          <w:color w:val="000000"/>
          <w:sz w:val="26"/>
          <w:szCs w:val="26"/>
          <w:rtl/>
        </w:rPr>
        <w:t>نظم المعلومات</w:t>
      </w:r>
      <w:r w:rsidRPr="00E45588">
        <w:rPr>
          <w:rFonts w:ascii="Simplified Arabic" w:eastAsia="Times New Roman" w:hAnsi="Simplified Arabic" w:cs="Simplified Arabic"/>
          <w:b/>
          <w:bCs/>
          <w:color w:val="000000"/>
          <w:sz w:val="26"/>
          <w:szCs w:val="26"/>
        </w:rPr>
        <w:t xml:space="preserve"> :</w:t>
      </w:r>
      <w:r w:rsidRPr="00E45588">
        <w:rPr>
          <w:rFonts w:ascii="Simplified Arabic" w:eastAsia="Times New Roman" w:hAnsi="Simplified Arabic" w:cs="Simplified Arabic"/>
          <w:color w:val="000000"/>
          <w:sz w:val="26"/>
          <w:szCs w:val="26"/>
        </w:rPr>
        <w:t> </w:t>
      </w:r>
      <w:r w:rsidRPr="00E45588">
        <w:rPr>
          <w:rFonts w:ascii="Simplified Arabic" w:eastAsia="Times New Roman" w:hAnsi="Simplified Arabic" w:cs="Simplified Arabic"/>
          <w:color w:val="000000"/>
          <w:sz w:val="26"/>
          <w:szCs w:val="26"/>
          <w:rtl/>
        </w:rPr>
        <w:t>مجموعة من العناصر </w:t>
      </w:r>
      <w:r w:rsidRPr="00E45588">
        <w:rPr>
          <w:rFonts w:ascii="Simplified Arabic" w:eastAsia="Times New Roman" w:hAnsi="Simplified Arabic" w:cs="Simplified Arabic"/>
          <w:color w:val="000000"/>
          <w:sz w:val="26"/>
          <w:szCs w:val="26"/>
          <w:u w:val="single"/>
          <w:rtl/>
        </w:rPr>
        <w:t>المتداخلة أو المتفاعلة مع بعضها البعض</w:t>
      </w:r>
      <w:r w:rsidRPr="00E45588">
        <w:rPr>
          <w:rFonts w:ascii="Simplified Arabic" w:eastAsia="Times New Roman" w:hAnsi="Simplified Arabic" w:cs="Simplified Arabic"/>
          <w:color w:val="000000"/>
          <w:sz w:val="26"/>
          <w:szCs w:val="26"/>
          <w:rtl/>
        </w:rPr>
        <w:t> و التي تعمل على جمع مختلف أنواع البيانات والمعلومات من المصادر المختلفة</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color w:val="000000"/>
          <w:sz w:val="26"/>
          <w:szCs w:val="26"/>
          <w:rtl/>
        </w:rPr>
        <w:t>و تعمل على معالجتها و تخزينها و بثها و توزيعها على المستفيدين </w:t>
      </w:r>
      <w:r w:rsidRPr="00E45588">
        <w:rPr>
          <w:rFonts w:ascii="Simplified Arabic" w:eastAsia="Times New Roman" w:hAnsi="Simplified Arabic" w:cs="Simplified Arabic"/>
          <w:color w:val="000000"/>
          <w:sz w:val="26"/>
          <w:szCs w:val="26"/>
          <w:u w:val="single"/>
          <w:rtl/>
        </w:rPr>
        <w:t xml:space="preserve">بغرض دعم عملية </w:t>
      </w:r>
      <w:proofErr w:type="spellStart"/>
      <w:r w:rsidRPr="00E45588">
        <w:rPr>
          <w:rFonts w:ascii="Simplified Arabic" w:eastAsia="Times New Roman" w:hAnsi="Simplified Arabic" w:cs="Simplified Arabic"/>
          <w:color w:val="000000"/>
          <w:sz w:val="26"/>
          <w:szCs w:val="26"/>
          <w:u w:val="single"/>
          <w:rtl/>
        </w:rPr>
        <w:t>إتخاذ</w:t>
      </w:r>
      <w:proofErr w:type="spellEnd"/>
      <w:r w:rsidRPr="00E45588">
        <w:rPr>
          <w:rFonts w:ascii="Simplified Arabic" w:eastAsia="Times New Roman" w:hAnsi="Simplified Arabic" w:cs="Simplified Arabic"/>
          <w:color w:val="000000"/>
          <w:sz w:val="26"/>
          <w:szCs w:val="26"/>
          <w:u w:val="single"/>
          <w:rtl/>
        </w:rPr>
        <w:t xml:space="preserve"> القرار</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b/>
          <w:bCs/>
          <w:color w:val="000000"/>
          <w:sz w:val="26"/>
          <w:szCs w:val="26"/>
          <w:rtl/>
        </w:rPr>
        <w:t>تكنولوجيا المعلومات</w:t>
      </w:r>
      <w:r w:rsidRPr="00E45588">
        <w:rPr>
          <w:rFonts w:ascii="Simplified Arabic" w:eastAsia="Times New Roman" w:hAnsi="Simplified Arabic" w:cs="Simplified Arabic"/>
          <w:b/>
          <w:bCs/>
          <w:color w:val="000000"/>
          <w:sz w:val="26"/>
          <w:szCs w:val="26"/>
        </w:rPr>
        <w:t xml:space="preserve"> :</w:t>
      </w:r>
      <w:r w:rsidRPr="00E45588">
        <w:rPr>
          <w:rFonts w:ascii="Simplified Arabic" w:eastAsia="Times New Roman" w:hAnsi="Simplified Arabic" w:cs="Simplified Arabic"/>
          <w:color w:val="000000"/>
          <w:sz w:val="26"/>
          <w:szCs w:val="26"/>
        </w:rPr>
        <w:t> </w:t>
      </w:r>
      <w:r w:rsidRPr="00E45588">
        <w:rPr>
          <w:rFonts w:ascii="Simplified Arabic" w:eastAsia="Times New Roman" w:hAnsi="Simplified Arabic" w:cs="Simplified Arabic"/>
          <w:color w:val="000000"/>
          <w:sz w:val="26"/>
          <w:szCs w:val="26"/>
          <w:rtl/>
        </w:rPr>
        <w:t>المعلومات الأدوات والتقنيات </w:t>
      </w:r>
      <w:r w:rsidRPr="00E45588">
        <w:rPr>
          <w:rFonts w:ascii="Simplified Arabic" w:eastAsia="Times New Roman" w:hAnsi="Simplified Arabic" w:cs="Simplified Arabic"/>
          <w:color w:val="000000"/>
          <w:sz w:val="26"/>
          <w:szCs w:val="26"/>
          <w:u w:val="single"/>
          <w:rtl/>
        </w:rPr>
        <w:t>التي تستخدمها نظم المعلومات لتنفيذ الأنشطة الحاسوبية</w:t>
      </w:r>
      <w:r w:rsidRPr="00E45588">
        <w:rPr>
          <w:rFonts w:ascii="Simplified Arabic" w:eastAsia="Times New Roman" w:hAnsi="Simplified Arabic" w:cs="Simplified Arabic"/>
          <w:color w:val="000000"/>
          <w:sz w:val="26"/>
          <w:szCs w:val="26"/>
          <w:rtl/>
        </w:rPr>
        <w:t> على اختلاف أنواعها وتطبيقاتها </w:t>
      </w:r>
      <w:r w:rsidRPr="00E45588">
        <w:rPr>
          <w:rFonts w:ascii="Simplified Arabic" w:eastAsia="Times New Roman" w:hAnsi="Simplified Arabic" w:cs="Simplified Arabic"/>
          <w:color w:val="000000"/>
          <w:sz w:val="26"/>
          <w:szCs w:val="26"/>
        </w:rPr>
        <w:br/>
        <w:t>- </w:t>
      </w:r>
      <w:r w:rsidRPr="00E45588">
        <w:rPr>
          <w:rFonts w:ascii="Simplified Arabic" w:eastAsia="Times New Roman" w:hAnsi="Simplified Arabic" w:cs="Simplified Arabic"/>
          <w:b/>
          <w:bCs/>
          <w:color w:val="000000"/>
          <w:sz w:val="26"/>
          <w:szCs w:val="26"/>
          <w:rtl/>
        </w:rPr>
        <w:t>هناك أكثر من منظور لتكنولوجيا المعلومات</w:t>
      </w:r>
      <w:r w:rsidRPr="00E45588">
        <w:rPr>
          <w:rFonts w:ascii="Simplified Arabic" w:eastAsia="Times New Roman" w:hAnsi="Simplified Arabic" w:cs="Simplified Arabic"/>
          <w:b/>
          <w:bCs/>
          <w:color w:val="000000"/>
          <w:sz w:val="26"/>
          <w:szCs w:val="26"/>
        </w:rPr>
        <w:t xml:space="preserve"> :</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b/>
          <w:bCs/>
          <w:color w:val="000000"/>
          <w:sz w:val="26"/>
          <w:szCs w:val="26"/>
          <w:rtl/>
        </w:rPr>
        <w:t>أولا : المنظور الجزئي لتكنولوجيا المعلومات</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color w:val="000000"/>
          <w:sz w:val="26"/>
          <w:szCs w:val="26"/>
          <w:rtl/>
        </w:rPr>
        <w:t>يشير إلى البعد التكنولوجي لنظام المعلومات ويعتبر تكنولوجيا المعلومات مجرد نظام فرعي ضمن نظام المعلومات </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b/>
          <w:bCs/>
          <w:color w:val="000000"/>
          <w:sz w:val="26"/>
          <w:szCs w:val="26"/>
          <w:rtl/>
        </w:rPr>
        <w:t>ثانيا : المنظور الكلي لتكنولوجيا المعلومات</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color w:val="000000"/>
          <w:sz w:val="26"/>
          <w:szCs w:val="26"/>
          <w:rtl/>
        </w:rPr>
        <w:t>تكنولوجيا المعلومات مظلة واسعة تشكلّ كلا من نظم المعلومات وتقنيّات معالجة البيانات والاتصالات</w:t>
      </w:r>
      <w:r w:rsidRPr="00E45588">
        <w:rPr>
          <w:rFonts w:ascii="Simplified Arabic" w:eastAsia="Times New Roman" w:hAnsi="Simplified Arabic" w:cs="Simplified Arabic"/>
          <w:color w:val="000000"/>
          <w:sz w:val="26"/>
          <w:szCs w:val="26"/>
        </w:rPr>
        <w:t>.</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b/>
          <w:bCs/>
          <w:color w:val="000000"/>
          <w:sz w:val="26"/>
          <w:szCs w:val="26"/>
          <w:rtl/>
        </w:rPr>
        <w:lastRenderedPageBreak/>
        <w:t>المبادئ الأساسية لنظرية النظم العامة</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color w:val="000000"/>
          <w:sz w:val="26"/>
          <w:szCs w:val="26"/>
          <w:rtl/>
        </w:rPr>
        <w:t>نظرية النظم العامة هي </w:t>
      </w:r>
      <w:r w:rsidRPr="00E45588">
        <w:rPr>
          <w:rFonts w:ascii="Simplified Arabic" w:eastAsia="Times New Roman" w:hAnsi="Simplified Arabic" w:cs="Simplified Arabic"/>
          <w:color w:val="000000"/>
          <w:sz w:val="26"/>
          <w:szCs w:val="26"/>
          <w:u w:val="single"/>
          <w:rtl/>
        </w:rPr>
        <w:t>منهج التفكير النظامي للظواهر والأشياء المحيطة بنا</w:t>
      </w:r>
      <w:r w:rsidRPr="00E45588">
        <w:rPr>
          <w:rFonts w:ascii="Simplified Arabic" w:eastAsia="Times New Roman" w:hAnsi="Simplified Arabic" w:cs="Simplified Arabic"/>
          <w:color w:val="000000"/>
          <w:sz w:val="26"/>
          <w:szCs w:val="26"/>
        </w:rPr>
        <w:t xml:space="preserve">. </w:t>
      </w:r>
      <w:r w:rsidRPr="00E45588">
        <w:rPr>
          <w:rFonts w:ascii="Simplified Arabic" w:eastAsia="Times New Roman" w:hAnsi="Simplified Arabic" w:cs="Simplified Arabic"/>
          <w:color w:val="000000"/>
          <w:sz w:val="26"/>
          <w:szCs w:val="26"/>
          <w:rtl/>
        </w:rPr>
        <w:t>منهج يتجاوز النظرة التقليدية الميكانيكية المجزأة التي تنظر إلى </w:t>
      </w:r>
      <w:r w:rsidRPr="00E45588">
        <w:rPr>
          <w:rFonts w:ascii="Simplified Arabic" w:eastAsia="Times New Roman" w:hAnsi="Simplified Arabic" w:cs="Simplified Arabic"/>
          <w:color w:val="000000"/>
          <w:sz w:val="26"/>
          <w:szCs w:val="26"/>
          <w:u w:val="single"/>
          <w:rtl/>
        </w:rPr>
        <w:t>الأشياء والحقائق كمعطيات مستقلة منفصلة</w:t>
      </w:r>
      <w:r w:rsidRPr="00E45588">
        <w:rPr>
          <w:rFonts w:ascii="Simplified Arabic" w:eastAsia="Times New Roman" w:hAnsi="Simplified Arabic" w:cs="Simplified Arabic"/>
          <w:color w:val="000000"/>
          <w:sz w:val="26"/>
          <w:szCs w:val="26"/>
          <w:rtl/>
        </w:rPr>
        <w:t> لا ترتبط بعلاقات تكوينية ومتفاعلة فيما بينها</w:t>
      </w:r>
      <w:r w:rsidRPr="00E45588">
        <w:rPr>
          <w:rFonts w:ascii="Simplified Arabic" w:eastAsia="Times New Roman" w:hAnsi="Simplified Arabic" w:cs="Simplified Arabic"/>
          <w:color w:val="000000"/>
          <w:sz w:val="26"/>
          <w:szCs w:val="26"/>
        </w:rPr>
        <w:t>.</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النظام</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النظم الفرعية</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الاتساق</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الكلية والشمول</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التكيف</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المدخلات ، العمليات ، المخرجات</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التغذية العكسية</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حدود النظم</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الوسط البيني للنظام</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هرمية النظم</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دورة حياة النظام</w:t>
      </w:r>
    </w:p>
    <w:p w:rsidR="00E45588" w:rsidRPr="00E45588" w:rsidRDefault="00E45588" w:rsidP="00E45588">
      <w:pPr>
        <w:numPr>
          <w:ilvl w:val="0"/>
          <w:numId w:val="10"/>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E45588">
        <w:rPr>
          <w:rFonts w:ascii="Simplified Arabic" w:eastAsia="Times New Roman" w:hAnsi="Simplified Arabic" w:cs="Simplified Arabic"/>
          <w:color w:val="000000"/>
          <w:sz w:val="26"/>
          <w:szCs w:val="26"/>
          <w:rtl/>
        </w:rPr>
        <w:t>التوازن الديناميكي للنظام</w:t>
      </w:r>
    </w:p>
    <w:p w:rsidR="00E45588" w:rsidRPr="00E45588" w:rsidRDefault="00E45588" w:rsidP="00E45588">
      <w:pPr>
        <w:spacing w:after="240" w:line="240" w:lineRule="auto"/>
        <w:jc w:val="center"/>
        <w:rPr>
          <w:rFonts w:ascii="Times New Roman" w:eastAsia="Times New Roman" w:hAnsi="Times New Roman" w:cs="Times New Roman"/>
          <w:sz w:val="26"/>
          <w:szCs w:val="26"/>
        </w:rPr>
      </w:pPr>
      <w:r w:rsidRPr="00E45588">
        <w:rPr>
          <w:rFonts w:ascii="Simplified Arabic" w:eastAsia="Times New Roman" w:hAnsi="Simplified Arabic" w:cs="Simplified Arabic"/>
          <w:b/>
          <w:bCs/>
          <w:color w:val="696969"/>
          <w:sz w:val="26"/>
          <w:szCs w:val="26"/>
          <w:shd w:val="clear" w:color="auto" w:fill="F6F6F6"/>
          <w:rtl/>
        </w:rPr>
        <w:t>بعض النقاط المذكورة في المحاضرة المسجلة الثالثة</w:t>
      </w:r>
      <w:r w:rsidRPr="00E45588">
        <w:rPr>
          <w:rFonts w:ascii="Simplified Arabic" w:eastAsia="Times New Roman" w:hAnsi="Simplified Arabic" w:cs="Simplified Arabic"/>
          <w:b/>
          <w:bCs/>
          <w:color w:val="696969"/>
          <w:sz w:val="26"/>
          <w:szCs w:val="26"/>
          <w:shd w:val="clear" w:color="auto" w:fill="F6F6F6"/>
        </w:rPr>
        <w:t xml:space="preserve"> :</w:t>
      </w:r>
    </w:p>
    <w:p w:rsidR="00E45588" w:rsidRPr="009E5B74" w:rsidRDefault="00E45588" w:rsidP="00E45588">
      <w:pPr>
        <w:shd w:val="clear" w:color="auto" w:fill="F6F6F6"/>
        <w:spacing w:after="0" w:line="240" w:lineRule="auto"/>
        <w:jc w:val="center"/>
        <w:rPr>
          <w:rFonts w:ascii="Tahoma" w:eastAsia="Times New Roman" w:hAnsi="Tahoma" w:cs="Tahoma"/>
          <w:color w:val="000000"/>
          <w:sz w:val="26"/>
          <w:szCs w:val="26"/>
          <w:rtl/>
        </w:rPr>
      </w:pPr>
      <w:r w:rsidRPr="00E45588">
        <w:rPr>
          <w:rFonts w:ascii="Simplified Arabic" w:eastAsia="Times New Roman" w:hAnsi="Simplified Arabic" w:cs="Simplified Arabic"/>
          <w:b/>
          <w:bCs/>
          <w:color w:val="000000"/>
          <w:sz w:val="26"/>
          <w:szCs w:val="26"/>
          <w:rtl/>
        </w:rPr>
        <w:t>البيانات</w:t>
      </w:r>
      <w:r w:rsidRPr="00E45588">
        <w:rPr>
          <w:rFonts w:ascii="Simplified Arabic" w:eastAsia="Times New Roman" w:hAnsi="Simplified Arabic" w:cs="Simplified Arabic"/>
          <w:b/>
          <w:bCs/>
          <w:color w:val="000000"/>
          <w:sz w:val="26"/>
          <w:szCs w:val="26"/>
        </w:rPr>
        <w:t xml:space="preserve"> :</w:t>
      </w:r>
      <w:r w:rsidRPr="009E5B74">
        <w:rPr>
          <w:rFonts w:ascii="Simplified Arabic" w:eastAsia="Times New Roman" w:hAnsi="Simplified Arabic" w:cs="Simplified Arabic"/>
          <w:b/>
          <w:bCs/>
          <w:color w:val="000000"/>
          <w:sz w:val="26"/>
          <w:szCs w:val="26"/>
        </w:rPr>
        <w:t> </w:t>
      </w:r>
      <w:r w:rsidRPr="00E45588">
        <w:rPr>
          <w:rFonts w:ascii="Simplified Arabic" w:eastAsia="Times New Roman" w:hAnsi="Simplified Arabic" w:cs="Simplified Arabic"/>
          <w:color w:val="000000"/>
          <w:sz w:val="26"/>
          <w:szCs w:val="26"/>
          <w:rtl/>
        </w:rPr>
        <w:t>هي مواد و حقائق</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u w:val="single"/>
          <w:rtl/>
        </w:rPr>
        <w:t>خام أولية ليست ذات قيمة بشكلها الأولي</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rtl/>
        </w:rPr>
        <w:t>ما لم تتحول الى معلومات مفهومة و مفيدة</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color w:val="000000"/>
          <w:sz w:val="26"/>
          <w:szCs w:val="26"/>
          <w:rtl/>
        </w:rPr>
        <w:t>المعلومات : هي بيانات</w:t>
      </w:r>
      <w:r w:rsidRPr="009E5B74">
        <w:rPr>
          <w:rFonts w:ascii="Simplified Arabic" w:eastAsia="Times New Roman" w:hAnsi="Simplified Arabic" w:cs="Simplified Arabic"/>
          <w:color w:val="000000"/>
          <w:sz w:val="26"/>
          <w:szCs w:val="26"/>
          <w:u w:val="single"/>
          <w:rtl/>
        </w:rPr>
        <w:t> </w:t>
      </w:r>
      <w:r w:rsidRPr="00E45588">
        <w:rPr>
          <w:rFonts w:ascii="Simplified Arabic" w:eastAsia="Times New Roman" w:hAnsi="Simplified Arabic" w:cs="Simplified Arabic"/>
          <w:color w:val="000000"/>
          <w:sz w:val="26"/>
          <w:szCs w:val="26"/>
          <w:u w:val="single"/>
          <w:rtl/>
        </w:rPr>
        <w:t>تمت معالجتها</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rtl/>
        </w:rPr>
        <w:t>ثم تطبيقها و تحليلها و تنظيمها و تلخيصها بشكل يسمح باستخدامها</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b/>
          <w:bCs/>
          <w:color w:val="000000"/>
          <w:sz w:val="26"/>
          <w:szCs w:val="26"/>
        </w:rPr>
        <w:t>(</w:t>
      </w:r>
      <w:r w:rsidRPr="00E45588">
        <w:rPr>
          <w:rFonts w:ascii="Simplified Arabic" w:eastAsia="Times New Roman" w:hAnsi="Simplified Arabic" w:cs="Simplified Arabic"/>
          <w:b/>
          <w:bCs/>
          <w:color w:val="000000"/>
          <w:sz w:val="26"/>
          <w:szCs w:val="26"/>
          <w:rtl/>
        </w:rPr>
        <w:t>المعلومات = بيانات + سياق + معنى</w:t>
      </w:r>
      <w:r w:rsidRPr="00E45588">
        <w:rPr>
          <w:rFonts w:ascii="Simplified Arabic" w:eastAsia="Times New Roman" w:hAnsi="Simplified Arabic" w:cs="Simplified Arabic"/>
          <w:b/>
          <w:bCs/>
          <w:color w:val="000000"/>
          <w:sz w:val="26"/>
          <w:szCs w:val="26"/>
        </w:rPr>
        <w:t>)</w:t>
      </w:r>
      <w:r w:rsidRPr="009E5B74">
        <w:rPr>
          <w:rFonts w:ascii="Simplified Arabic" w:eastAsia="Times New Roman" w:hAnsi="Simplified Arabic" w:cs="Simplified Arabic"/>
          <w:b/>
          <w:bCs/>
          <w:color w:val="000000"/>
          <w:sz w:val="26"/>
          <w:szCs w:val="26"/>
        </w:rPr>
        <w:t> </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color w:val="000000"/>
          <w:sz w:val="26"/>
          <w:szCs w:val="26"/>
          <w:rtl/>
        </w:rPr>
        <w:t>المعرفة : هي عبارة عن</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u w:val="single"/>
          <w:rtl/>
        </w:rPr>
        <w:t>معلومات</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rtl/>
        </w:rPr>
        <w:t>تم تنظيمها و معالجتها ل</w:t>
      </w:r>
      <w:r w:rsidRPr="00E45588">
        <w:rPr>
          <w:rFonts w:ascii="Simplified Arabic" w:eastAsia="Times New Roman" w:hAnsi="Simplified Arabic" w:cs="Simplified Arabic"/>
          <w:color w:val="000000"/>
          <w:sz w:val="26"/>
          <w:szCs w:val="26"/>
          <w:u w:val="single"/>
          <w:rtl/>
        </w:rPr>
        <w:t>تحويلها الى خبرة أو معرفة</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rtl/>
        </w:rPr>
        <w:t>مبتكرة لا تعرف عنها شيء من قبل</w:t>
      </w:r>
      <w:r w:rsidRPr="009E5B74">
        <w:rPr>
          <w:rFonts w:ascii="Simplified Arabic" w:eastAsia="Times New Roman" w:hAnsi="Simplified Arabic" w:cs="Simplified Arabic"/>
          <w:color w:val="000000"/>
          <w:sz w:val="26"/>
          <w:szCs w:val="26"/>
          <w:rtl/>
        </w:rPr>
        <w:t> </w:t>
      </w:r>
      <w:r w:rsidRPr="00E45588">
        <w:rPr>
          <w:rFonts w:ascii="Simplified Arabic" w:eastAsia="Times New Roman" w:hAnsi="Simplified Arabic" w:cs="Simplified Arabic"/>
          <w:color w:val="000000"/>
          <w:sz w:val="26"/>
          <w:szCs w:val="26"/>
        </w:rPr>
        <w:br/>
      </w:r>
      <w:r w:rsidRPr="00E45588">
        <w:rPr>
          <w:rFonts w:ascii="Simplified Arabic" w:eastAsia="Times New Roman" w:hAnsi="Simplified Arabic" w:cs="Simplified Arabic"/>
          <w:b/>
          <w:bCs/>
          <w:color w:val="000000"/>
          <w:sz w:val="26"/>
          <w:szCs w:val="26"/>
        </w:rPr>
        <w:t xml:space="preserve">( </w:t>
      </w:r>
      <w:r w:rsidRPr="00E45588">
        <w:rPr>
          <w:rFonts w:ascii="Simplified Arabic" w:eastAsia="Times New Roman" w:hAnsi="Simplified Arabic" w:cs="Simplified Arabic"/>
          <w:b/>
          <w:bCs/>
          <w:color w:val="000000"/>
          <w:sz w:val="26"/>
          <w:szCs w:val="26"/>
          <w:rtl/>
        </w:rPr>
        <w:t>إنتاج منتج لأول مرة أو ابتكار طريق جديدة في التسويق أو الإنتاج يعبر عنه بالمعرفة</w:t>
      </w:r>
      <w:r w:rsidRPr="00E45588">
        <w:rPr>
          <w:rFonts w:ascii="Simplified Arabic" w:eastAsia="Times New Roman" w:hAnsi="Simplified Arabic" w:cs="Simplified Arabic"/>
          <w:b/>
          <w:bCs/>
          <w:color w:val="000000"/>
          <w:sz w:val="26"/>
          <w:szCs w:val="26"/>
        </w:rPr>
        <w:t xml:space="preserve"> )</w:t>
      </w:r>
    </w:p>
    <w:p w:rsidR="009E5B74" w:rsidRPr="009E5B74" w:rsidRDefault="009E5B74" w:rsidP="009E5B74">
      <w:pPr>
        <w:spacing w:after="0" w:line="240" w:lineRule="auto"/>
        <w:jc w:val="center"/>
        <w:rPr>
          <w:rFonts w:ascii="Simplified Arabic" w:eastAsia="Times New Roman" w:hAnsi="Simplified Arabic" w:cs="Simplified Arabic"/>
          <w:b/>
          <w:bCs/>
          <w:color w:val="696969"/>
          <w:sz w:val="26"/>
          <w:szCs w:val="26"/>
          <w:shd w:val="clear" w:color="auto" w:fill="F6F6F6"/>
        </w:rPr>
      </w:pPr>
      <w:r w:rsidRPr="009E5B74">
        <w:rPr>
          <w:rFonts w:ascii="Simplified Arabic" w:eastAsia="Times New Roman" w:hAnsi="Simplified Arabic" w:cs="Simplified Arabic"/>
          <w:b/>
          <w:bCs/>
          <w:color w:val="696969"/>
          <w:sz w:val="26"/>
          <w:szCs w:val="26"/>
          <w:shd w:val="clear" w:color="auto" w:fill="F6F6F6"/>
          <w:rtl/>
        </w:rPr>
        <w:t>بعض النقاط المذكورة في المحاضرة المسجلة الرابعة</w:t>
      </w:r>
      <w:r w:rsidRPr="009E5B74">
        <w:rPr>
          <w:rFonts w:ascii="Simplified Arabic" w:eastAsia="Times New Roman" w:hAnsi="Simplified Arabic" w:cs="Simplified Arabic"/>
          <w:b/>
          <w:bCs/>
          <w:color w:val="696969"/>
          <w:sz w:val="26"/>
          <w:szCs w:val="26"/>
          <w:shd w:val="clear" w:color="auto" w:fill="F6F6F6"/>
        </w:rPr>
        <w:t xml:space="preserve"> :</w:t>
      </w:r>
    </w:p>
    <w:p w:rsidR="009E5B74" w:rsidRPr="009E5B74" w:rsidRDefault="009E5B74" w:rsidP="009E5B74">
      <w:pPr>
        <w:shd w:val="clear" w:color="auto" w:fill="F6F6F6"/>
        <w:spacing w:after="0" w:line="240" w:lineRule="auto"/>
        <w:jc w:val="center"/>
        <w:rPr>
          <w:rFonts w:ascii="Simplified Arabic" w:eastAsia="Times New Roman" w:hAnsi="Simplified Arabic" w:cs="Simplified Arabic"/>
          <w:color w:val="000000"/>
          <w:sz w:val="26"/>
          <w:szCs w:val="26"/>
        </w:rPr>
      </w:pPr>
      <w:r w:rsidRPr="009E5B74">
        <w:rPr>
          <w:rFonts w:ascii="Simplified Arabic" w:eastAsia="Times New Roman" w:hAnsi="Simplified Arabic" w:cs="Simplified Arabic"/>
          <w:color w:val="000000"/>
          <w:sz w:val="26"/>
          <w:szCs w:val="26"/>
          <w:rtl/>
        </w:rPr>
        <w:t>ثلاث مستويات لنظم المعلومات</w:t>
      </w:r>
      <w:r w:rsidRPr="009E5B74">
        <w:rPr>
          <w:rFonts w:ascii="Simplified Arabic" w:eastAsia="Times New Roman" w:hAnsi="Simplified Arabic" w:cs="Simplified Arabic"/>
          <w:color w:val="000000"/>
          <w:sz w:val="26"/>
          <w:szCs w:val="26"/>
        </w:rPr>
        <w:t xml:space="preserve"> – </w:t>
      </w:r>
      <w:r w:rsidRPr="009E5B74">
        <w:rPr>
          <w:rFonts w:ascii="Simplified Arabic" w:eastAsia="Times New Roman" w:hAnsi="Simplified Arabic" w:cs="Simplified Arabic"/>
          <w:b/>
          <w:bCs/>
          <w:color w:val="000000"/>
          <w:sz w:val="26"/>
          <w:szCs w:val="26"/>
          <w:rtl/>
        </w:rPr>
        <w:t>تشغيلي و تكتيكي و استراتيجي</w:t>
      </w:r>
      <w:r w:rsidRPr="009E5B74">
        <w:rPr>
          <w:rFonts w:ascii="Simplified Arabic" w:eastAsia="Times New Roman" w:hAnsi="Simplified Arabic" w:cs="Simplified Arabic"/>
          <w:color w:val="000000"/>
          <w:sz w:val="26"/>
          <w:szCs w:val="26"/>
          <w:rtl/>
        </w:rPr>
        <w:t> </w:t>
      </w:r>
      <w:r w:rsidRPr="009E5B74">
        <w:rPr>
          <w:rFonts w:ascii="Simplified Arabic" w:eastAsia="Times New Roman" w:hAnsi="Simplified Arabic" w:cs="Simplified Arabic"/>
          <w:color w:val="000000"/>
          <w:sz w:val="26"/>
          <w:szCs w:val="26"/>
        </w:rPr>
        <w:t>–</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التشغيلية</w:t>
      </w:r>
      <w:r w:rsidRPr="009E5B74">
        <w:rPr>
          <w:rFonts w:ascii="Simplified Arabic" w:eastAsia="Times New Roman" w:hAnsi="Simplified Arabic" w:cs="Simplified Arabic"/>
          <w:color w:val="000000"/>
          <w:sz w:val="26"/>
          <w:szCs w:val="26"/>
          <w:rtl/>
        </w:rPr>
        <w:t> </w:t>
      </w:r>
      <w:r w:rsidRPr="009E5B74">
        <w:rPr>
          <w:rFonts w:ascii="Simplified Arabic" w:eastAsia="Times New Roman" w:hAnsi="Simplified Arabic" w:cs="Simplified Arabic"/>
          <w:color w:val="000000"/>
          <w:sz w:val="26"/>
          <w:szCs w:val="26"/>
        </w:rPr>
        <w:t xml:space="preserve">: </w:t>
      </w:r>
      <w:r w:rsidRPr="009E5B74">
        <w:rPr>
          <w:rFonts w:ascii="Simplified Arabic" w:eastAsia="Times New Roman" w:hAnsi="Simplified Arabic" w:cs="Simplified Arabic"/>
          <w:color w:val="000000"/>
          <w:sz w:val="26"/>
          <w:szCs w:val="26"/>
          <w:rtl/>
        </w:rPr>
        <w:t>تكون على مستوى العمليات ومراقبة النشاطات مثل التسويق والانتاج والمحاسبة والموارد البشرية</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التكتيكية</w:t>
      </w:r>
      <w:r w:rsidRPr="009E5B74">
        <w:rPr>
          <w:rFonts w:ascii="Simplified Arabic" w:eastAsia="Times New Roman" w:hAnsi="Simplified Arabic" w:cs="Simplified Arabic"/>
          <w:color w:val="000000"/>
          <w:sz w:val="26"/>
          <w:szCs w:val="26"/>
          <w:rtl/>
        </w:rPr>
        <w:t> </w:t>
      </w:r>
      <w:r w:rsidRPr="009E5B74">
        <w:rPr>
          <w:rFonts w:ascii="Simplified Arabic" w:eastAsia="Times New Roman" w:hAnsi="Simplified Arabic" w:cs="Simplified Arabic"/>
          <w:color w:val="000000"/>
          <w:sz w:val="26"/>
          <w:szCs w:val="26"/>
        </w:rPr>
        <w:t xml:space="preserve">: </w:t>
      </w:r>
      <w:r w:rsidRPr="009E5B74">
        <w:rPr>
          <w:rFonts w:ascii="Simplified Arabic" w:eastAsia="Times New Roman" w:hAnsi="Simplified Arabic" w:cs="Simplified Arabic"/>
          <w:color w:val="000000"/>
          <w:sz w:val="26"/>
          <w:szCs w:val="26"/>
          <w:rtl/>
        </w:rPr>
        <w:t xml:space="preserve">تدعم قرارات الإدارة الوسطى وتدعم القرارات شبه </w:t>
      </w:r>
      <w:proofErr w:type="spellStart"/>
      <w:r w:rsidRPr="009E5B74">
        <w:rPr>
          <w:rFonts w:ascii="Simplified Arabic" w:eastAsia="Times New Roman" w:hAnsi="Simplified Arabic" w:cs="Simplified Arabic"/>
          <w:color w:val="000000"/>
          <w:sz w:val="26"/>
          <w:szCs w:val="26"/>
          <w:rtl/>
        </w:rPr>
        <w:t>المهيكلة</w:t>
      </w:r>
      <w:proofErr w:type="spellEnd"/>
      <w:r w:rsidRPr="009E5B74">
        <w:rPr>
          <w:rFonts w:ascii="Simplified Arabic" w:eastAsia="Times New Roman" w:hAnsi="Simplified Arabic" w:cs="Simplified Arabic"/>
          <w:color w:val="000000"/>
          <w:sz w:val="26"/>
          <w:szCs w:val="26"/>
          <w:rtl/>
        </w:rPr>
        <w:t xml:space="preserve"> وتخطيط الوظائف ومراقبة اتخاذ </w:t>
      </w:r>
      <w:r w:rsidRPr="009E5B74">
        <w:rPr>
          <w:rFonts w:ascii="Simplified Arabic" w:eastAsia="Times New Roman" w:hAnsi="Simplified Arabic" w:cs="Simplified Arabic"/>
          <w:color w:val="000000"/>
          <w:sz w:val="26"/>
          <w:szCs w:val="26"/>
          <w:rtl/>
        </w:rPr>
        <w:lastRenderedPageBreak/>
        <w:t>القرارات</w:t>
      </w:r>
      <w:r w:rsidRPr="009E5B74">
        <w:rPr>
          <w:rFonts w:ascii="Simplified Arabic" w:eastAsia="Times New Roman" w:hAnsi="Simplified Arabic" w:cs="Simplified Arabic"/>
          <w:color w:val="000000"/>
          <w:sz w:val="26"/>
          <w:szCs w:val="26"/>
        </w:rPr>
        <w:t>.</w:t>
      </w:r>
      <w:r w:rsidRPr="009E5B74">
        <w:rPr>
          <w:rFonts w:ascii="Simplified Arabic" w:eastAsia="Times New Roman" w:hAnsi="Simplified Arabic" w:cs="Simplified Arabic"/>
          <w:color w:val="000000"/>
          <w:sz w:val="26"/>
          <w:szCs w:val="26"/>
        </w:rPr>
        <w:br/>
      </w:r>
      <w:proofErr w:type="spellStart"/>
      <w:r w:rsidRPr="009E5B74">
        <w:rPr>
          <w:rFonts w:ascii="Simplified Arabic" w:eastAsia="Times New Roman" w:hAnsi="Simplified Arabic" w:cs="Simplified Arabic"/>
          <w:b/>
          <w:bCs/>
          <w:color w:val="000000"/>
          <w:sz w:val="26"/>
          <w:szCs w:val="26"/>
          <w:rtl/>
        </w:rPr>
        <w:t>الإستراتيجية</w:t>
      </w:r>
      <w:proofErr w:type="spellEnd"/>
      <w:r w:rsidRPr="009E5B74">
        <w:rPr>
          <w:rFonts w:ascii="Simplified Arabic" w:eastAsia="Times New Roman" w:hAnsi="Simplified Arabic" w:cs="Simplified Arabic"/>
          <w:color w:val="000000"/>
          <w:sz w:val="26"/>
          <w:szCs w:val="26"/>
          <w:rtl/>
        </w:rPr>
        <w:t> </w:t>
      </w:r>
      <w:r w:rsidRPr="009E5B74">
        <w:rPr>
          <w:rFonts w:ascii="Simplified Arabic" w:eastAsia="Times New Roman" w:hAnsi="Simplified Arabic" w:cs="Simplified Arabic"/>
          <w:color w:val="000000"/>
          <w:sz w:val="26"/>
          <w:szCs w:val="26"/>
        </w:rPr>
        <w:t xml:space="preserve">: </w:t>
      </w:r>
      <w:r w:rsidRPr="009E5B74">
        <w:rPr>
          <w:rFonts w:ascii="Simplified Arabic" w:eastAsia="Times New Roman" w:hAnsi="Simplified Arabic" w:cs="Simplified Arabic"/>
          <w:color w:val="000000"/>
          <w:sz w:val="26"/>
          <w:szCs w:val="26"/>
          <w:rtl/>
        </w:rPr>
        <w:t>تهتم بالتخطيط طويل الأجل في الإدارة العليا وتهتم بالبيئة الداخلية والخارجية وتهتم بالكلف الصناعية والعمالة المطلوبة</w:t>
      </w:r>
      <w:r w:rsidRPr="009E5B74">
        <w:rPr>
          <w:rFonts w:ascii="Simplified Arabic" w:eastAsia="Times New Roman" w:hAnsi="Simplified Arabic" w:cs="Simplified Arabic"/>
          <w:color w:val="000000"/>
          <w:sz w:val="26"/>
          <w:szCs w:val="26"/>
        </w:rPr>
        <w:t>.</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color w:val="000000"/>
          <w:sz w:val="26"/>
          <w:szCs w:val="26"/>
          <w:rtl/>
        </w:rPr>
        <w:t xml:space="preserve">نظم معالجة المعاملات قد تطورت مع تطور الحاسب وقواعد البيانات بدءا من نظم معالجة البيانات، ونظم معالجة المعاملات، ونظم معالجة المعاملات التحليلية الفورية، ثم ظهور نظم معالجة المعاملات التحليلية الفورية العلائقية عند ظهور قواعد البيانات العلائقية، </w:t>
      </w:r>
      <w:proofErr w:type="spellStart"/>
      <w:r w:rsidRPr="009E5B74">
        <w:rPr>
          <w:rFonts w:ascii="Simplified Arabic" w:eastAsia="Times New Roman" w:hAnsi="Simplified Arabic" w:cs="Simplified Arabic"/>
          <w:color w:val="000000"/>
          <w:sz w:val="26"/>
          <w:szCs w:val="26"/>
          <w:rtl/>
        </w:rPr>
        <w:t>وانتهاءا</w:t>
      </w:r>
      <w:proofErr w:type="spellEnd"/>
      <w:r w:rsidRPr="009E5B74">
        <w:rPr>
          <w:rFonts w:ascii="Simplified Arabic" w:eastAsia="Times New Roman" w:hAnsi="Simplified Arabic" w:cs="Simplified Arabic"/>
          <w:color w:val="000000"/>
          <w:sz w:val="26"/>
          <w:szCs w:val="26"/>
          <w:rtl/>
        </w:rPr>
        <w:t xml:space="preserve"> بنظم معالجة المعاملات التحليلية الفورية الذكية عند ظهور الذكاء الاصطناعي ونظم الخبرة</w:t>
      </w:r>
      <w:r w:rsidRPr="009E5B74">
        <w:rPr>
          <w:rFonts w:ascii="Simplified Arabic" w:eastAsia="Times New Roman" w:hAnsi="Simplified Arabic" w:cs="Simplified Arabic"/>
          <w:color w:val="000000"/>
          <w:sz w:val="26"/>
          <w:szCs w:val="26"/>
        </w:rPr>
        <w:br/>
        <w:t xml:space="preserve">- </w:t>
      </w:r>
      <w:r w:rsidRPr="009E5B74">
        <w:rPr>
          <w:rFonts w:ascii="Simplified Arabic" w:eastAsia="Times New Roman" w:hAnsi="Simplified Arabic" w:cs="Simplified Arabic"/>
          <w:color w:val="000000"/>
          <w:sz w:val="26"/>
          <w:szCs w:val="26"/>
          <w:rtl/>
        </w:rPr>
        <w:t>من سمات نظم معالجة المعاملات الرئيسية أن تكون مصادر البيانات في الغالب </w:t>
      </w:r>
      <w:r w:rsidRPr="009E5B74">
        <w:rPr>
          <w:rFonts w:ascii="Simplified Arabic" w:eastAsia="Times New Roman" w:hAnsi="Simplified Arabic" w:cs="Simplified Arabic"/>
          <w:color w:val="000000"/>
          <w:sz w:val="26"/>
          <w:szCs w:val="26"/>
          <w:u w:val="single"/>
          <w:rtl/>
        </w:rPr>
        <w:t>داخلية</w:t>
      </w:r>
      <w:r w:rsidRPr="009E5B74">
        <w:rPr>
          <w:rFonts w:ascii="Simplified Arabic" w:eastAsia="Times New Roman" w:hAnsi="Simplified Arabic" w:cs="Simplified Arabic"/>
          <w:color w:val="000000"/>
          <w:sz w:val="26"/>
          <w:szCs w:val="26"/>
          <w:rtl/>
        </w:rPr>
        <w:t> وتوجه </w:t>
      </w:r>
      <w:r w:rsidRPr="009E5B74">
        <w:rPr>
          <w:rFonts w:ascii="Simplified Arabic" w:eastAsia="Times New Roman" w:hAnsi="Simplified Arabic" w:cs="Simplified Arabic"/>
          <w:color w:val="000000"/>
          <w:sz w:val="26"/>
          <w:szCs w:val="26"/>
          <w:u w:val="single"/>
          <w:rtl/>
        </w:rPr>
        <w:t>لجمهور داخلي</w:t>
      </w:r>
      <w:r w:rsidRPr="009E5B74">
        <w:rPr>
          <w:rFonts w:ascii="Simplified Arabic" w:eastAsia="Times New Roman" w:hAnsi="Simplified Arabic" w:cs="Simplified Arabic"/>
          <w:color w:val="000000"/>
          <w:sz w:val="26"/>
          <w:szCs w:val="26"/>
          <w:u w:val="single"/>
        </w:rPr>
        <w:t>.</w:t>
      </w:r>
      <w:r w:rsidRPr="009E5B74">
        <w:rPr>
          <w:rFonts w:ascii="Simplified Arabic" w:eastAsia="Times New Roman" w:hAnsi="Simplified Arabic" w:cs="Simplified Arabic"/>
          <w:color w:val="000000"/>
          <w:sz w:val="26"/>
          <w:szCs w:val="26"/>
        </w:rPr>
        <w:br/>
        <w:t xml:space="preserve">- </w:t>
      </w:r>
      <w:r w:rsidRPr="009E5B74">
        <w:rPr>
          <w:rFonts w:ascii="Simplified Arabic" w:eastAsia="Times New Roman" w:hAnsi="Simplified Arabic" w:cs="Simplified Arabic"/>
          <w:color w:val="000000"/>
          <w:sz w:val="26"/>
          <w:szCs w:val="26"/>
          <w:rtl/>
        </w:rPr>
        <w:t>توجه القرارات في نظم دعم القرار</w:t>
      </w:r>
      <w:r w:rsidRPr="009E5B74">
        <w:rPr>
          <w:rFonts w:ascii="Simplified Arabic" w:eastAsia="Times New Roman" w:hAnsi="Simplified Arabic" w:cs="Simplified Arabic"/>
          <w:color w:val="000000"/>
          <w:sz w:val="26"/>
          <w:szCs w:val="26"/>
        </w:rPr>
        <w:t xml:space="preserve"> </w:t>
      </w:r>
      <w:proofErr w:type="spellStart"/>
      <w:r w:rsidRPr="009E5B74">
        <w:rPr>
          <w:rFonts w:ascii="Simplified Arabic" w:eastAsia="Times New Roman" w:hAnsi="Simplified Arabic" w:cs="Simplified Arabic"/>
          <w:color w:val="000000"/>
          <w:sz w:val="26"/>
          <w:szCs w:val="26"/>
        </w:rPr>
        <w:t>dss</w:t>
      </w:r>
      <w:proofErr w:type="spellEnd"/>
      <w:r w:rsidRPr="009E5B74">
        <w:rPr>
          <w:rFonts w:ascii="Simplified Arabic" w:eastAsia="Times New Roman" w:hAnsi="Simplified Arabic" w:cs="Simplified Arabic"/>
          <w:color w:val="000000"/>
          <w:sz w:val="26"/>
          <w:szCs w:val="26"/>
        </w:rPr>
        <w:t xml:space="preserve"> </w:t>
      </w:r>
      <w:r w:rsidRPr="009E5B74">
        <w:rPr>
          <w:rFonts w:ascii="Simplified Arabic" w:eastAsia="Times New Roman" w:hAnsi="Simplified Arabic" w:cs="Simplified Arabic"/>
          <w:color w:val="000000"/>
          <w:sz w:val="26"/>
          <w:szCs w:val="26"/>
          <w:rtl/>
        </w:rPr>
        <w:t>في اتجاه معين ولكنها </w:t>
      </w:r>
      <w:r w:rsidRPr="009E5B74">
        <w:rPr>
          <w:rFonts w:ascii="Simplified Arabic" w:eastAsia="Times New Roman" w:hAnsi="Simplified Arabic" w:cs="Simplified Arabic"/>
          <w:color w:val="000000"/>
          <w:sz w:val="26"/>
          <w:szCs w:val="26"/>
          <w:u w:val="single"/>
          <w:rtl/>
        </w:rPr>
        <w:t>لا تحل محل الإداري في اتخاذ القرار</w:t>
      </w:r>
      <w:r w:rsidRPr="009E5B74">
        <w:rPr>
          <w:rFonts w:ascii="Simplified Arabic" w:eastAsia="Times New Roman" w:hAnsi="Simplified Arabic" w:cs="Simplified Arabic"/>
          <w:color w:val="000000"/>
          <w:sz w:val="26"/>
          <w:szCs w:val="26"/>
        </w:rPr>
        <w:t>.</w:t>
      </w:r>
      <w:r w:rsidRPr="009E5B74">
        <w:rPr>
          <w:rFonts w:ascii="Simplified Arabic" w:eastAsia="Times New Roman" w:hAnsi="Simplified Arabic" w:cs="Simplified Arabic"/>
          <w:color w:val="000000"/>
          <w:sz w:val="26"/>
          <w:szCs w:val="26"/>
        </w:rPr>
        <w:br/>
        <w:t xml:space="preserve">- </w:t>
      </w:r>
      <w:r w:rsidRPr="009E5B74">
        <w:rPr>
          <w:rFonts w:ascii="Simplified Arabic" w:eastAsia="Times New Roman" w:hAnsi="Simplified Arabic" w:cs="Simplified Arabic"/>
          <w:color w:val="000000"/>
          <w:sz w:val="26"/>
          <w:szCs w:val="26"/>
          <w:rtl/>
        </w:rPr>
        <w:t>نظم دعم الإدارة العليا التنفيذية</w:t>
      </w:r>
      <w:r w:rsidRPr="009E5B74">
        <w:rPr>
          <w:rFonts w:ascii="Simplified Arabic" w:eastAsia="Times New Roman" w:hAnsi="Simplified Arabic" w:cs="Simplified Arabic"/>
          <w:color w:val="000000"/>
          <w:sz w:val="26"/>
          <w:szCs w:val="26"/>
        </w:rPr>
        <w:t xml:space="preserve"> </w:t>
      </w:r>
      <w:proofErr w:type="spellStart"/>
      <w:r w:rsidRPr="009E5B74">
        <w:rPr>
          <w:rFonts w:ascii="Simplified Arabic" w:eastAsia="Times New Roman" w:hAnsi="Simplified Arabic" w:cs="Simplified Arabic"/>
          <w:color w:val="000000"/>
          <w:sz w:val="26"/>
          <w:szCs w:val="26"/>
        </w:rPr>
        <w:t>ess</w:t>
      </w:r>
      <w:proofErr w:type="spellEnd"/>
      <w:r w:rsidRPr="009E5B74">
        <w:rPr>
          <w:rFonts w:ascii="Simplified Arabic" w:eastAsia="Times New Roman" w:hAnsi="Simplified Arabic" w:cs="Simplified Arabic"/>
          <w:color w:val="000000"/>
          <w:sz w:val="26"/>
          <w:szCs w:val="26"/>
        </w:rPr>
        <w:t> </w:t>
      </w:r>
      <w:r w:rsidRPr="009E5B74">
        <w:rPr>
          <w:rFonts w:ascii="Simplified Arabic" w:eastAsia="Times New Roman" w:hAnsi="Simplified Arabic" w:cs="Simplified Arabic"/>
          <w:color w:val="000000"/>
          <w:sz w:val="26"/>
          <w:szCs w:val="26"/>
          <w:u w:val="single"/>
          <w:rtl/>
        </w:rPr>
        <w:t>لا توفر حلول مباشرة للمشكلات</w:t>
      </w:r>
      <w:r w:rsidRPr="009E5B74">
        <w:rPr>
          <w:rFonts w:ascii="Simplified Arabic" w:eastAsia="Times New Roman" w:hAnsi="Simplified Arabic" w:cs="Simplified Arabic"/>
          <w:color w:val="000000"/>
          <w:sz w:val="26"/>
          <w:szCs w:val="26"/>
          <w:rtl/>
        </w:rPr>
        <w:t> ولكنها تقوم بدعم اتخاذ القرارات</w:t>
      </w:r>
      <w:r w:rsidRPr="009E5B74">
        <w:rPr>
          <w:rFonts w:ascii="Simplified Arabic" w:eastAsia="Times New Roman" w:hAnsi="Simplified Arabic" w:cs="Simplified Arabic"/>
          <w:color w:val="000000"/>
          <w:sz w:val="26"/>
          <w:szCs w:val="26"/>
        </w:rPr>
        <w:t>.</w:t>
      </w:r>
    </w:p>
    <w:p w:rsidR="009E5B74" w:rsidRPr="009E5B74" w:rsidRDefault="009E5B74" w:rsidP="009E5B74">
      <w:pPr>
        <w:shd w:val="clear" w:color="auto" w:fill="F6F6F6"/>
        <w:spacing w:after="0" w:line="240" w:lineRule="auto"/>
        <w:jc w:val="center"/>
        <w:rPr>
          <w:rFonts w:ascii="Simplified Arabic" w:eastAsia="Times New Roman" w:hAnsi="Simplified Arabic" w:cs="Simplified Arabic"/>
          <w:b/>
          <w:bCs/>
          <w:color w:val="696969"/>
          <w:sz w:val="26"/>
          <w:szCs w:val="26"/>
        </w:rPr>
      </w:pPr>
      <w:r w:rsidRPr="009E5B74">
        <w:rPr>
          <w:rFonts w:ascii="Simplified Arabic" w:eastAsia="Times New Roman" w:hAnsi="Simplified Arabic" w:cs="Simplified Arabic"/>
          <w:b/>
          <w:bCs/>
          <w:color w:val="696969"/>
          <w:sz w:val="26"/>
          <w:szCs w:val="26"/>
          <w:rtl/>
        </w:rPr>
        <w:t>بعض النقاط المذكورة في المحاضرة المسجلة الخامسة</w:t>
      </w:r>
      <w:r w:rsidRPr="009E5B74">
        <w:rPr>
          <w:rFonts w:ascii="Simplified Arabic" w:eastAsia="Times New Roman" w:hAnsi="Simplified Arabic" w:cs="Simplified Arabic"/>
          <w:b/>
          <w:bCs/>
          <w:color w:val="696969"/>
          <w:sz w:val="26"/>
          <w:szCs w:val="26"/>
        </w:rPr>
        <w:t>:</w:t>
      </w:r>
    </w:p>
    <w:p w:rsidR="009E5B74" w:rsidRPr="009E5B74" w:rsidRDefault="009E5B74" w:rsidP="009E5B74">
      <w:pPr>
        <w:shd w:val="clear" w:color="auto" w:fill="F6F6F6"/>
        <w:spacing w:after="0" w:line="240" w:lineRule="auto"/>
        <w:jc w:val="center"/>
        <w:rPr>
          <w:rFonts w:ascii="Simplified Arabic" w:eastAsia="Times New Roman" w:hAnsi="Simplified Arabic" w:cs="Simplified Arabic"/>
          <w:color w:val="000000"/>
          <w:sz w:val="26"/>
          <w:szCs w:val="26"/>
        </w:rPr>
      </w:pPr>
      <w:r w:rsidRPr="009E5B74">
        <w:rPr>
          <w:rFonts w:ascii="Simplified Arabic" w:eastAsia="Times New Roman" w:hAnsi="Simplified Arabic" w:cs="Simplified Arabic"/>
          <w:b/>
          <w:bCs/>
          <w:color w:val="000000"/>
          <w:sz w:val="26"/>
          <w:szCs w:val="26"/>
          <w:rtl/>
        </w:rPr>
        <w:t>المهمة الرئيسية</w:t>
      </w:r>
      <w:r w:rsidRPr="009E5B74">
        <w:rPr>
          <w:rFonts w:ascii="Simplified Arabic" w:eastAsia="Times New Roman" w:hAnsi="Simplified Arabic" w:cs="Simplified Arabic"/>
          <w:color w:val="000000"/>
          <w:sz w:val="26"/>
          <w:szCs w:val="26"/>
          <w:rtl/>
        </w:rPr>
        <w:t> لنظم المعلومات على اختلاف انواعها هي تقديم المعلومات المختلفة والنماذج والتحليلات المناسبة للإدارة حتى تستطيع اتخاذ القرار المناسب في الوقت الصحيح</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قواعد البيانات</w:t>
      </w:r>
      <w:r w:rsidRPr="009E5B74">
        <w:rPr>
          <w:rFonts w:ascii="Simplified Arabic" w:eastAsia="Times New Roman" w:hAnsi="Simplified Arabic" w:cs="Simplified Arabic"/>
          <w:color w:val="000000"/>
          <w:sz w:val="26"/>
          <w:szCs w:val="26"/>
          <w:rtl/>
        </w:rPr>
        <w:t> حجمها صغير عبارة عن مجموعة من الأعمدة والصفوف</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مستودعات البيانات </w:t>
      </w:r>
      <w:r w:rsidRPr="009E5B74">
        <w:rPr>
          <w:rFonts w:ascii="Simplified Arabic" w:eastAsia="Times New Roman" w:hAnsi="Simplified Arabic" w:cs="Simplified Arabic"/>
          <w:color w:val="000000"/>
          <w:sz w:val="26"/>
          <w:szCs w:val="26"/>
          <w:rtl/>
        </w:rPr>
        <w:t>عبارة عن مجموعة من قواعد البيانات دائمة تاريخية بينها ترابط وتكامل</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color w:val="000000"/>
          <w:sz w:val="26"/>
          <w:szCs w:val="26"/>
          <w:rtl/>
        </w:rPr>
        <w:t>مستودعات البيانات </w:t>
      </w:r>
      <w:r w:rsidRPr="009E5B74">
        <w:rPr>
          <w:rFonts w:ascii="Simplified Arabic" w:eastAsia="Times New Roman" w:hAnsi="Simplified Arabic" w:cs="Simplified Arabic"/>
          <w:color w:val="000000"/>
          <w:sz w:val="26"/>
          <w:szCs w:val="26"/>
          <w:u w:val="single"/>
          <w:rtl/>
        </w:rPr>
        <w:t>النموذجية</w:t>
      </w:r>
      <w:r w:rsidRPr="009E5B74">
        <w:rPr>
          <w:rFonts w:ascii="Simplified Arabic" w:eastAsia="Times New Roman" w:hAnsi="Simplified Arabic" w:cs="Simplified Arabic"/>
          <w:color w:val="000000"/>
          <w:sz w:val="26"/>
          <w:szCs w:val="26"/>
          <w:rtl/>
        </w:rPr>
        <w:t> تتضمن عدد كبير من البيانات العاطلة وهي كبيرة جدا وأيضا تتضمن البيانات التي لا تتطاير</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خطوات استكشاف المعرفة فيه 6 خطوات</w:t>
      </w:r>
      <w:r w:rsidRPr="009E5B74">
        <w:rPr>
          <w:rFonts w:ascii="Simplified Arabic" w:eastAsia="Times New Roman" w:hAnsi="Simplified Arabic" w:cs="Simplified Arabic"/>
          <w:b/>
          <w:bCs/>
          <w:color w:val="000000"/>
          <w:sz w:val="26"/>
          <w:szCs w:val="26"/>
        </w:rPr>
        <w:t xml:space="preserve"> :</w:t>
      </w:r>
    </w:p>
    <w:p w:rsidR="009E5B74" w:rsidRPr="009E5B74" w:rsidRDefault="009E5B74" w:rsidP="009E5B74">
      <w:pPr>
        <w:numPr>
          <w:ilvl w:val="0"/>
          <w:numId w:val="11"/>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اختيار المعرفة</w:t>
      </w:r>
    </w:p>
    <w:p w:rsidR="009E5B74" w:rsidRPr="009E5B74" w:rsidRDefault="009E5B74" w:rsidP="009E5B74">
      <w:pPr>
        <w:numPr>
          <w:ilvl w:val="0"/>
          <w:numId w:val="11"/>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تهيئة البيانات</w:t>
      </w:r>
    </w:p>
    <w:p w:rsidR="009E5B74" w:rsidRPr="009E5B74" w:rsidRDefault="009E5B74" w:rsidP="009E5B74">
      <w:pPr>
        <w:numPr>
          <w:ilvl w:val="0"/>
          <w:numId w:val="11"/>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نقل البيانات</w:t>
      </w:r>
    </w:p>
    <w:p w:rsidR="009E5B74" w:rsidRPr="009E5B74" w:rsidRDefault="009E5B74" w:rsidP="009E5B74">
      <w:pPr>
        <w:numPr>
          <w:ilvl w:val="0"/>
          <w:numId w:val="11"/>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تنقيب البيانات</w:t>
      </w:r>
    </w:p>
    <w:p w:rsidR="009E5B74" w:rsidRPr="009E5B74" w:rsidRDefault="009E5B74" w:rsidP="009E5B74">
      <w:pPr>
        <w:numPr>
          <w:ilvl w:val="0"/>
          <w:numId w:val="11"/>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تقييم النماذج</w:t>
      </w:r>
    </w:p>
    <w:p w:rsidR="009E5B74" w:rsidRPr="009E5B74" w:rsidRDefault="009E5B74" w:rsidP="009E5B74">
      <w:pPr>
        <w:numPr>
          <w:ilvl w:val="0"/>
          <w:numId w:val="11"/>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تمثيل المعرفة</w:t>
      </w:r>
    </w:p>
    <w:p w:rsidR="009E5B74" w:rsidRPr="009E5B74" w:rsidRDefault="009E5B74" w:rsidP="009E5B74">
      <w:pPr>
        <w:shd w:val="clear" w:color="auto" w:fill="F6F6F6"/>
        <w:spacing w:after="0" w:line="240" w:lineRule="auto"/>
        <w:jc w:val="center"/>
        <w:rPr>
          <w:rFonts w:ascii="Simplified Arabic" w:eastAsia="Times New Roman" w:hAnsi="Simplified Arabic" w:cs="Simplified Arabic"/>
          <w:color w:val="000000"/>
          <w:sz w:val="26"/>
          <w:szCs w:val="26"/>
          <w:rtl/>
        </w:rPr>
      </w:pPr>
      <w:r w:rsidRPr="009E5B74">
        <w:rPr>
          <w:rFonts w:ascii="Simplified Arabic" w:eastAsia="Times New Roman" w:hAnsi="Simplified Arabic" w:cs="Simplified Arabic"/>
          <w:color w:val="000000"/>
          <w:sz w:val="26"/>
          <w:szCs w:val="26"/>
          <w:rtl/>
        </w:rPr>
        <w:t>صنع القرار هو </w:t>
      </w:r>
      <w:r w:rsidRPr="009E5B74">
        <w:rPr>
          <w:rFonts w:ascii="Simplified Arabic" w:eastAsia="Times New Roman" w:hAnsi="Simplified Arabic" w:cs="Simplified Arabic" w:hint="cs"/>
          <w:color w:val="000000"/>
          <w:sz w:val="26"/>
          <w:szCs w:val="26"/>
          <w:u w:val="single"/>
          <w:rtl/>
        </w:rPr>
        <w:t>الاختيار</w:t>
      </w:r>
      <w:r w:rsidRPr="009E5B74">
        <w:rPr>
          <w:rFonts w:ascii="Simplified Arabic" w:eastAsia="Times New Roman" w:hAnsi="Simplified Arabic" w:cs="Simplified Arabic"/>
          <w:color w:val="000000"/>
          <w:sz w:val="26"/>
          <w:szCs w:val="26"/>
          <w:u w:val="single"/>
          <w:rtl/>
        </w:rPr>
        <w:t xml:space="preserve"> النهائي</w:t>
      </w:r>
      <w:r w:rsidRPr="009E5B74">
        <w:rPr>
          <w:rFonts w:ascii="Simplified Arabic" w:eastAsia="Times New Roman" w:hAnsi="Simplified Arabic" w:cs="Simplified Arabic"/>
          <w:color w:val="000000"/>
          <w:sz w:val="26"/>
          <w:szCs w:val="26"/>
          <w:rtl/>
        </w:rPr>
        <w:t> بين القرارات الممكنة لاتخاذ قرار نهائي</w:t>
      </w:r>
    </w:p>
    <w:p w:rsidR="009E5B74" w:rsidRPr="009E5B74" w:rsidRDefault="009E5B74" w:rsidP="009E5B74">
      <w:pPr>
        <w:spacing w:after="0" w:line="240" w:lineRule="auto"/>
        <w:jc w:val="center"/>
        <w:rPr>
          <w:rFonts w:ascii="Simplified Arabic" w:eastAsia="Times New Roman" w:hAnsi="Simplified Arabic" w:cs="Simplified Arabic"/>
          <w:b/>
          <w:bCs/>
          <w:color w:val="696969"/>
          <w:sz w:val="26"/>
          <w:szCs w:val="26"/>
          <w:shd w:val="clear" w:color="auto" w:fill="F6F6F6"/>
        </w:rPr>
      </w:pPr>
      <w:r w:rsidRPr="009E5B74">
        <w:rPr>
          <w:rFonts w:ascii="Simplified Arabic" w:eastAsia="Times New Roman" w:hAnsi="Simplified Arabic" w:cs="Simplified Arabic"/>
          <w:b/>
          <w:bCs/>
          <w:color w:val="696969"/>
          <w:sz w:val="26"/>
          <w:szCs w:val="26"/>
          <w:shd w:val="clear" w:color="auto" w:fill="F6F6F6"/>
          <w:rtl/>
        </w:rPr>
        <w:t>بعض النقاط المذكورة في المحاضرة المسجلة السادسة</w:t>
      </w:r>
      <w:r w:rsidRPr="009E5B74">
        <w:rPr>
          <w:rFonts w:ascii="Simplified Arabic" w:eastAsia="Times New Roman" w:hAnsi="Simplified Arabic" w:cs="Simplified Arabic"/>
          <w:b/>
          <w:bCs/>
          <w:color w:val="696969"/>
          <w:sz w:val="26"/>
          <w:szCs w:val="26"/>
          <w:shd w:val="clear" w:color="auto" w:fill="F6F6F6"/>
        </w:rPr>
        <w:t xml:space="preserve"> :</w:t>
      </w:r>
    </w:p>
    <w:p w:rsidR="009E5B74" w:rsidRPr="009E5B74" w:rsidRDefault="009E5B74" w:rsidP="009E5B74">
      <w:pPr>
        <w:shd w:val="clear" w:color="auto" w:fill="F6F6F6"/>
        <w:spacing w:after="0" w:line="240" w:lineRule="auto"/>
        <w:jc w:val="center"/>
        <w:rPr>
          <w:rFonts w:ascii="Simplified Arabic" w:eastAsia="Times New Roman" w:hAnsi="Simplified Arabic" w:cs="Simplified Arabic"/>
          <w:color w:val="000000"/>
          <w:sz w:val="26"/>
          <w:szCs w:val="26"/>
        </w:rPr>
      </w:pPr>
      <w:r w:rsidRPr="009E5B74">
        <w:rPr>
          <w:rFonts w:ascii="Simplified Arabic" w:eastAsia="Times New Roman" w:hAnsi="Simplified Arabic" w:cs="Simplified Arabic"/>
          <w:color w:val="000000"/>
          <w:sz w:val="26"/>
          <w:szCs w:val="26"/>
          <w:rtl/>
        </w:rPr>
        <w:t>المدير هو من يتخذ القرارات مستندا بالمعلومات من نظم المعلومات</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أنواع القرارات</w:t>
      </w:r>
      <w:r w:rsidRPr="009E5B74">
        <w:rPr>
          <w:rFonts w:ascii="Simplified Arabic" w:eastAsia="Times New Roman" w:hAnsi="Simplified Arabic" w:cs="Simplified Arabic"/>
          <w:b/>
          <w:bCs/>
          <w:color w:val="000000"/>
          <w:sz w:val="26"/>
          <w:szCs w:val="26"/>
        </w:rPr>
        <w:t xml:space="preserve"> :</w:t>
      </w:r>
    </w:p>
    <w:p w:rsidR="009E5B74" w:rsidRPr="009E5B74" w:rsidRDefault="009E5B74" w:rsidP="009E5B74">
      <w:pPr>
        <w:numPr>
          <w:ilvl w:val="0"/>
          <w:numId w:val="12"/>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lastRenderedPageBreak/>
        <w:t>قرارات مبرمجة</w:t>
      </w:r>
    </w:p>
    <w:p w:rsidR="009E5B74" w:rsidRPr="009E5B74" w:rsidRDefault="009E5B74" w:rsidP="009E5B74">
      <w:pPr>
        <w:numPr>
          <w:ilvl w:val="0"/>
          <w:numId w:val="12"/>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قرارات شبه مبرمجة</w:t>
      </w:r>
    </w:p>
    <w:p w:rsidR="009E5B74" w:rsidRPr="009E5B74" w:rsidRDefault="009E5B74" w:rsidP="009E5B74">
      <w:pPr>
        <w:numPr>
          <w:ilvl w:val="0"/>
          <w:numId w:val="12"/>
        </w:numPr>
        <w:shd w:val="clear" w:color="auto" w:fill="F6F6F6"/>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قرارات غير مبرمجة</w:t>
      </w:r>
    </w:p>
    <w:p w:rsidR="009E5B74" w:rsidRPr="009E5B74" w:rsidRDefault="009E5B74" w:rsidP="0054230B">
      <w:pPr>
        <w:shd w:val="clear" w:color="auto" w:fill="F6F6F6"/>
        <w:spacing w:after="0" w:line="240" w:lineRule="auto"/>
        <w:jc w:val="center"/>
        <w:rPr>
          <w:rFonts w:ascii="Simplified Arabic" w:eastAsia="Times New Roman" w:hAnsi="Simplified Arabic" w:cs="Simplified Arabic"/>
          <w:color w:val="000000"/>
          <w:sz w:val="26"/>
          <w:szCs w:val="26"/>
          <w:rtl/>
        </w:rPr>
      </w:pPr>
      <w:r w:rsidRPr="009E5B74">
        <w:rPr>
          <w:rFonts w:ascii="Simplified Arabic" w:eastAsia="Times New Roman" w:hAnsi="Simplified Arabic" w:cs="Simplified Arabic"/>
          <w:color w:val="000000"/>
          <w:sz w:val="26"/>
          <w:szCs w:val="26"/>
          <w:rtl/>
        </w:rPr>
        <w:t>من الممكن ان تكون قاعدة البيانات على حاسب شخصي او مخزون قاعدة بيانات ضخمة تتجدد باستمرار</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color w:val="000000"/>
          <w:sz w:val="26"/>
          <w:szCs w:val="26"/>
          <w:rtl/>
        </w:rPr>
        <w:t>نظم مساندة القرارات الجماعية تعمل على دعم واسناد عمليات اتخاذ القرارات </w:t>
      </w:r>
      <w:r w:rsidRPr="009E5B74">
        <w:rPr>
          <w:rFonts w:ascii="Simplified Arabic" w:eastAsia="Times New Roman" w:hAnsi="Simplified Arabic" w:cs="Simplified Arabic"/>
          <w:color w:val="000000"/>
          <w:sz w:val="26"/>
          <w:szCs w:val="26"/>
          <w:u w:val="single"/>
          <w:rtl/>
        </w:rPr>
        <w:t>بالمشاركة</w:t>
      </w: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firstRow="1" w:lastRow="0" w:firstColumn="1" w:lastColumn="0" w:noHBand="0" w:noVBand="1"/>
      </w:tblPr>
      <w:tblGrid>
        <w:gridCol w:w="8290"/>
      </w:tblGrid>
      <w:tr w:rsidR="009E5B74" w:rsidRPr="009E5B74" w:rsidTr="009E5B74">
        <w:trPr>
          <w:tblCellSpacing w:w="0" w:type="dxa"/>
          <w:jc w:val="center"/>
        </w:trPr>
        <w:tc>
          <w:tcPr>
            <w:tcW w:w="0" w:type="auto"/>
            <w:tcBorders>
              <w:left w:val="single" w:sz="6" w:space="0" w:color="CCCCCC"/>
            </w:tcBorders>
            <w:shd w:val="clear" w:color="auto" w:fill="F6F6F6"/>
            <w:hideMark/>
          </w:tcPr>
          <w:p w:rsidR="009E5B74" w:rsidRPr="009E5B74" w:rsidRDefault="009E5B74" w:rsidP="009E5B74">
            <w:pPr>
              <w:spacing w:after="0" w:line="240" w:lineRule="auto"/>
              <w:jc w:val="center"/>
              <w:rPr>
                <w:rFonts w:ascii="Simplified Arabic" w:eastAsia="Times New Roman" w:hAnsi="Simplified Arabic" w:cs="Simplified Arabic"/>
                <w:b/>
                <w:bCs/>
                <w:color w:val="696969"/>
                <w:sz w:val="26"/>
                <w:szCs w:val="26"/>
              </w:rPr>
            </w:pPr>
            <w:r w:rsidRPr="009E5B74">
              <w:rPr>
                <w:rFonts w:ascii="Simplified Arabic" w:eastAsia="Times New Roman" w:hAnsi="Simplified Arabic" w:cs="Simplified Arabic"/>
                <w:b/>
                <w:bCs/>
                <w:color w:val="696969"/>
                <w:sz w:val="26"/>
                <w:szCs w:val="26"/>
                <w:rtl/>
              </w:rPr>
              <w:t>بعض النقاط المذكورة في المحاضرة المسجلة السابعة</w:t>
            </w:r>
            <w:r w:rsidRPr="009E5B74">
              <w:rPr>
                <w:rFonts w:ascii="Simplified Arabic" w:eastAsia="Times New Roman" w:hAnsi="Simplified Arabic" w:cs="Simplified Arabic"/>
                <w:b/>
                <w:bCs/>
                <w:color w:val="696969"/>
                <w:sz w:val="26"/>
                <w:szCs w:val="26"/>
              </w:rPr>
              <w:t xml:space="preserve"> :</w:t>
            </w:r>
          </w:p>
          <w:p w:rsidR="009E5B74" w:rsidRPr="009E5B74" w:rsidRDefault="009E5B74" w:rsidP="009E5B74">
            <w:pPr>
              <w:spacing w:after="0" w:line="240" w:lineRule="auto"/>
              <w:jc w:val="center"/>
              <w:rPr>
                <w:rFonts w:ascii="Simplified Arabic" w:eastAsia="Times New Roman" w:hAnsi="Simplified Arabic" w:cs="Simplified Arabic"/>
                <w:color w:val="000000"/>
                <w:sz w:val="26"/>
                <w:szCs w:val="26"/>
              </w:rPr>
            </w:pPr>
            <w:r w:rsidRPr="009E5B74">
              <w:rPr>
                <w:rFonts w:ascii="Simplified Arabic" w:eastAsia="Times New Roman" w:hAnsi="Simplified Arabic" w:cs="Simplified Arabic"/>
                <w:color w:val="000000"/>
                <w:sz w:val="26"/>
                <w:szCs w:val="26"/>
                <w:rtl/>
              </w:rPr>
              <w:t>تتكلم المحاضرة عن مشاركة جماعية في ايجاد حلول لمشكلة ما</w:t>
            </w:r>
          </w:p>
          <w:p w:rsidR="009E5B74" w:rsidRPr="009E5B74" w:rsidRDefault="009E5B74" w:rsidP="009E5B74">
            <w:pPr>
              <w:spacing w:after="0" w:line="240" w:lineRule="auto"/>
              <w:jc w:val="center"/>
              <w:rPr>
                <w:rFonts w:ascii="Simplified Arabic" w:eastAsia="Times New Roman" w:hAnsi="Simplified Arabic" w:cs="Simplified Arabic"/>
                <w:color w:val="000000"/>
                <w:sz w:val="26"/>
                <w:szCs w:val="26"/>
              </w:rPr>
            </w:pPr>
            <w:r w:rsidRPr="009E5B74">
              <w:rPr>
                <w:rFonts w:ascii="Simplified Arabic" w:eastAsia="Times New Roman" w:hAnsi="Simplified Arabic" w:cs="Simplified Arabic"/>
                <w:color w:val="000000"/>
                <w:sz w:val="26"/>
                <w:szCs w:val="26"/>
                <w:rtl/>
              </w:rPr>
              <w:t>في نظم دعم القرارات الجماعية : قرارات أفضل وعمل جماعي أفضل وفعالية واستخدام أفضل لموارد البيانات</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مكونات نظم دعم القرارات</w:t>
            </w:r>
            <w:r w:rsidRPr="009E5B74">
              <w:rPr>
                <w:rFonts w:ascii="Simplified Arabic" w:eastAsia="Times New Roman" w:hAnsi="Simplified Arabic" w:cs="Simplified Arabic"/>
                <w:b/>
                <w:bCs/>
                <w:color w:val="000000"/>
                <w:sz w:val="26"/>
                <w:szCs w:val="26"/>
              </w:rPr>
              <w:t xml:space="preserve"> :</w:t>
            </w:r>
          </w:p>
          <w:p w:rsidR="009E5B74" w:rsidRPr="009E5B74" w:rsidRDefault="009E5B74" w:rsidP="009E5B74">
            <w:pPr>
              <w:numPr>
                <w:ilvl w:val="0"/>
                <w:numId w:val="13"/>
              </w:numPr>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قاعدة بيانات ذات بنية علائقية وموزعة وقدرات كبيرة</w:t>
            </w:r>
          </w:p>
          <w:p w:rsidR="009E5B74" w:rsidRPr="009E5B74" w:rsidRDefault="009E5B74" w:rsidP="009E5B74">
            <w:pPr>
              <w:numPr>
                <w:ilvl w:val="0"/>
                <w:numId w:val="13"/>
              </w:numPr>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حزمة من البرامج الإحصائية والرياضية والمحاسبية لإجراء التحليلات المختلفة</w:t>
            </w:r>
          </w:p>
          <w:p w:rsidR="009E5B74" w:rsidRPr="009E5B74" w:rsidRDefault="009E5B74" w:rsidP="009E5B74">
            <w:pPr>
              <w:numPr>
                <w:ilvl w:val="0"/>
                <w:numId w:val="13"/>
              </w:numPr>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واجهة المستخدم</w:t>
            </w:r>
          </w:p>
          <w:p w:rsidR="009E5B74" w:rsidRPr="009E5B74" w:rsidRDefault="009E5B74" w:rsidP="009E5B74">
            <w:pPr>
              <w:spacing w:after="0" w:line="240" w:lineRule="auto"/>
              <w:jc w:val="center"/>
              <w:rPr>
                <w:rFonts w:ascii="Simplified Arabic" w:eastAsia="Times New Roman" w:hAnsi="Simplified Arabic" w:cs="Simplified Arabic"/>
                <w:color w:val="000000"/>
                <w:sz w:val="26"/>
                <w:szCs w:val="26"/>
              </w:rPr>
            </w:pPr>
            <w:r w:rsidRPr="009E5B74">
              <w:rPr>
                <w:rFonts w:ascii="Simplified Arabic" w:eastAsia="Times New Roman" w:hAnsi="Simplified Arabic" w:cs="Simplified Arabic"/>
                <w:b/>
                <w:bCs/>
                <w:color w:val="000000"/>
                <w:sz w:val="26"/>
                <w:szCs w:val="26"/>
                <w:rtl/>
              </w:rPr>
              <w:t>المعلومات</w:t>
            </w:r>
            <w:r w:rsidRPr="009E5B74">
              <w:rPr>
                <w:rFonts w:ascii="Simplified Arabic" w:eastAsia="Times New Roman" w:hAnsi="Simplified Arabic" w:cs="Simplified Arabic"/>
                <w:color w:val="000000"/>
                <w:sz w:val="26"/>
                <w:szCs w:val="26"/>
                <w:rtl/>
              </w:rPr>
              <w:t> عنصر مهم في عملية اتخاذ القرارات</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مراحل صناعة القرار في المنظمة</w:t>
            </w:r>
            <w:r w:rsidRPr="009E5B74">
              <w:rPr>
                <w:rFonts w:ascii="Simplified Arabic" w:eastAsia="Times New Roman" w:hAnsi="Simplified Arabic" w:cs="Simplified Arabic"/>
                <w:b/>
                <w:bCs/>
                <w:color w:val="000000"/>
                <w:sz w:val="26"/>
                <w:szCs w:val="26"/>
              </w:rPr>
              <w:t xml:space="preserve"> :</w:t>
            </w:r>
          </w:p>
          <w:p w:rsidR="009E5B74" w:rsidRPr="009E5B74" w:rsidRDefault="009E5B74" w:rsidP="009E5B74">
            <w:pPr>
              <w:numPr>
                <w:ilvl w:val="0"/>
                <w:numId w:val="14"/>
              </w:numPr>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التفكير الذكي</w:t>
            </w:r>
          </w:p>
          <w:p w:rsidR="009E5B74" w:rsidRPr="009E5B74" w:rsidRDefault="009E5B74" w:rsidP="009E5B74">
            <w:pPr>
              <w:numPr>
                <w:ilvl w:val="0"/>
                <w:numId w:val="14"/>
              </w:numPr>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التصميم</w:t>
            </w:r>
          </w:p>
          <w:p w:rsidR="009E5B74" w:rsidRPr="009E5B74" w:rsidRDefault="009E5B74" w:rsidP="009E5B74">
            <w:pPr>
              <w:numPr>
                <w:ilvl w:val="0"/>
                <w:numId w:val="14"/>
              </w:numPr>
              <w:spacing w:before="100" w:beforeAutospacing="1" w:after="100" w:afterAutospacing="1" w:line="240" w:lineRule="auto"/>
              <w:jc w:val="center"/>
              <w:rPr>
                <w:rFonts w:ascii="Tahoma" w:eastAsia="Times New Roman" w:hAnsi="Tahoma" w:cs="Tahoma"/>
                <w:color w:val="000000"/>
                <w:sz w:val="26"/>
                <w:szCs w:val="26"/>
              </w:rPr>
            </w:pPr>
            <w:proofErr w:type="spellStart"/>
            <w:r w:rsidRPr="009E5B74">
              <w:rPr>
                <w:rFonts w:ascii="Simplified Arabic" w:eastAsia="Times New Roman" w:hAnsi="Simplified Arabic" w:cs="Simplified Arabic"/>
                <w:color w:val="000000"/>
                <w:sz w:val="26"/>
                <w:szCs w:val="26"/>
                <w:rtl/>
              </w:rPr>
              <w:t>الإختيار</w:t>
            </w:r>
            <w:proofErr w:type="spellEnd"/>
          </w:p>
          <w:p w:rsidR="009E5B74" w:rsidRPr="009E5B74" w:rsidRDefault="009E5B74" w:rsidP="009E5B74">
            <w:pPr>
              <w:numPr>
                <w:ilvl w:val="0"/>
                <w:numId w:val="14"/>
              </w:numPr>
              <w:spacing w:before="100" w:beforeAutospacing="1" w:after="100" w:afterAutospacing="1" w:line="240" w:lineRule="auto"/>
              <w:jc w:val="center"/>
              <w:rPr>
                <w:rFonts w:ascii="Tahoma" w:eastAsia="Times New Roman" w:hAnsi="Tahoma" w:cs="Tahoma"/>
                <w:color w:val="000000"/>
                <w:sz w:val="26"/>
                <w:szCs w:val="26"/>
              </w:rPr>
            </w:pPr>
            <w:r w:rsidRPr="009E5B74">
              <w:rPr>
                <w:rFonts w:ascii="Simplified Arabic" w:eastAsia="Times New Roman" w:hAnsi="Simplified Arabic" w:cs="Simplified Arabic"/>
                <w:color w:val="000000"/>
                <w:sz w:val="26"/>
                <w:szCs w:val="26"/>
                <w:rtl/>
              </w:rPr>
              <w:t>التطبيق</w:t>
            </w:r>
          </w:p>
        </w:tc>
      </w:tr>
      <w:tr w:rsidR="009E5B74" w:rsidRPr="009E5B74" w:rsidTr="009E5B74">
        <w:trPr>
          <w:tblCellSpacing w:w="0" w:type="dxa"/>
          <w:jc w:val="center"/>
        </w:trPr>
        <w:tc>
          <w:tcPr>
            <w:tcW w:w="0" w:type="auto"/>
            <w:shd w:val="clear" w:color="auto" w:fill="CCCCCC"/>
            <w:vAlign w:val="center"/>
            <w:hideMark/>
          </w:tcPr>
          <w:p w:rsidR="009E5B74" w:rsidRPr="009E5B74" w:rsidRDefault="009E5B74" w:rsidP="009E5B74">
            <w:pPr>
              <w:numPr>
                <w:ilvl w:val="0"/>
                <w:numId w:val="14"/>
              </w:numPr>
              <w:bidi w:val="0"/>
              <w:spacing w:before="100" w:beforeAutospacing="1" w:after="100" w:afterAutospacing="1" w:line="240" w:lineRule="auto"/>
              <w:jc w:val="right"/>
              <w:rPr>
                <w:rFonts w:ascii="Tahoma" w:eastAsia="Times New Roman" w:hAnsi="Tahoma" w:cs="Tahoma"/>
                <w:color w:val="000000"/>
                <w:sz w:val="26"/>
                <w:szCs w:val="26"/>
              </w:rPr>
            </w:pPr>
          </w:p>
        </w:tc>
      </w:tr>
    </w:tbl>
    <w:p w:rsidR="009E5B74" w:rsidRPr="009E5B74" w:rsidRDefault="009E5B74" w:rsidP="009E5B74">
      <w:pPr>
        <w:shd w:val="clear" w:color="auto" w:fill="F6F6F6"/>
        <w:spacing w:after="0" w:line="240" w:lineRule="auto"/>
        <w:jc w:val="center"/>
        <w:rPr>
          <w:rFonts w:ascii="Simplified Arabic" w:eastAsia="Times New Roman" w:hAnsi="Simplified Arabic" w:cs="Simplified Arabic"/>
          <w:color w:val="000000"/>
          <w:sz w:val="26"/>
          <w:szCs w:val="26"/>
        </w:rPr>
      </w:pPr>
    </w:p>
    <w:p w:rsidR="009E5B74" w:rsidRPr="009E5B74" w:rsidRDefault="009E5B74" w:rsidP="0054230B">
      <w:pPr>
        <w:spacing w:after="0" w:line="240" w:lineRule="auto"/>
        <w:jc w:val="center"/>
        <w:rPr>
          <w:rFonts w:ascii="Simplified Arabic" w:eastAsia="Times New Roman" w:hAnsi="Simplified Arabic" w:cs="Simplified Arabic"/>
          <w:color w:val="000000"/>
          <w:sz w:val="26"/>
          <w:szCs w:val="26"/>
          <w:rtl/>
        </w:rPr>
      </w:pPr>
      <w:r w:rsidRPr="009E5B74">
        <w:rPr>
          <w:rFonts w:ascii="Simplified Arabic" w:eastAsia="Times New Roman" w:hAnsi="Simplified Arabic" w:cs="Simplified Arabic"/>
          <w:b/>
          <w:bCs/>
          <w:color w:val="696969"/>
          <w:sz w:val="26"/>
          <w:szCs w:val="26"/>
          <w:shd w:val="clear" w:color="auto" w:fill="F6F6F6"/>
          <w:rtl/>
        </w:rPr>
        <w:t>بعض النقاط المذكورة في المحاضرة المسجلة العاشرة</w:t>
      </w:r>
      <w:r w:rsidRPr="009E5B74">
        <w:rPr>
          <w:rFonts w:ascii="Simplified Arabic" w:eastAsia="Times New Roman" w:hAnsi="Simplified Arabic" w:cs="Simplified Arabic"/>
          <w:b/>
          <w:bCs/>
          <w:color w:val="696969"/>
          <w:sz w:val="26"/>
          <w:szCs w:val="26"/>
          <w:shd w:val="clear" w:color="auto" w:fill="F6F6F6"/>
        </w:rPr>
        <w:t xml:space="preserve"> :</w:t>
      </w:r>
      <w:r w:rsidRPr="009E5B74">
        <w:rPr>
          <w:rFonts w:ascii="Simplified Arabic" w:eastAsia="Times New Roman" w:hAnsi="Simplified Arabic" w:cs="Simplified Arabic"/>
          <w:color w:val="000000"/>
          <w:sz w:val="26"/>
          <w:szCs w:val="26"/>
        </w:rPr>
        <w:br/>
      </w:r>
      <w:r w:rsidRPr="009E5B74">
        <w:rPr>
          <w:rFonts w:ascii="Simplified Arabic" w:eastAsia="Times New Roman" w:hAnsi="Simplified Arabic" w:cs="Simplified Arabic"/>
          <w:b/>
          <w:bCs/>
          <w:color w:val="000000"/>
          <w:sz w:val="26"/>
          <w:szCs w:val="26"/>
          <w:rtl/>
        </w:rPr>
        <w:t>أنواع القرارات</w:t>
      </w:r>
      <w:r w:rsidRPr="009E5B74">
        <w:rPr>
          <w:rFonts w:ascii="Simplified Arabic" w:eastAsia="Times New Roman" w:hAnsi="Simplified Arabic" w:cs="Simplified Arabic"/>
          <w:b/>
          <w:bCs/>
          <w:color w:val="000000"/>
          <w:sz w:val="26"/>
          <w:szCs w:val="26"/>
        </w:rPr>
        <w:t xml:space="preserve"> : </w:t>
      </w:r>
      <w:r w:rsidRPr="009E5B74">
        <w:rPr>
          <w:rFonts w:ascii="Simplified Arabic" w:eastAsia="Times New Roman" w:hAnsi="Simplified Arabic" w:cs="Simplified Arabic"/>
          <w:b/>
          <w:bCs/>
          <w:color w:val="000000"/>
          <w:sz w:val="26"/>
          <w:szCs w:val="26"/>
        </w:rPr>
        <w:br/>
        <w:t xml:space="preserve">1: </w:t>
      </w:r>
      <w:r w:rsidRPr="009E5B74">
        <w:rPr>
          <w:rFonts w:ascii="Simplified Arabic" w:eastAsia="Times New Roman" w:hAnsi="Simplified Arabic" w:cs="Simplified Arabic"/>
          <w:b/>
          <w:bCs/>
          <w:color w:val="000000"/>
          <w:sz w:val="26"/>
          <w:szCs w:val="26"/>
          <w:rtl/>
        </w:rPr>
        <w:t>قرار منظم</w:t>
      </w:r>
      <w:r w:rsidRPr="009E5B74">
        <w:rPr>
          <w:rFonts w:ascii="Simplified Arabic" w:eastAsia="Times New Roman" w:hAnsi="Simplified Arabic" w:cs="Simplified Arabic"/>
          <w:b/>
          <w:bCs/>
          <w:color w:val="000000"/>
          <w:sz w:val="26"/>
          <w:szCs w:val="26"/>
        </w:rPr>
        <w:t xml:space="preserve"> :</w:t>
      </w:r>
      <w:r w:rsidRPr="009E5B74">
        <w:rPr>
          <w:rFonts w:ascii="Simplified Arabic" w:eastAsia="Times New Roman" w:hAnsi="Simplified Arabic" w:cs="Simplified Arabic"/>
          <w:color w:val="000000"/>
          <w:sz w:val="26"/>
          <w:szCs w:val="26"/>
        </w:rPr>
        <w:t> </w:t>
      </w:r>
      <w:r w:rsidRPr="009E5B74">
        <w:rPr>
          <w:rFonts w:ascii="Simplified Arabic" w:eastAsia="Times New Roman" w:hAnsi="Simplified Arabic" w:cs="Simplified Arabic"/>
          <w:color w:val="000000"/>
          <w:sz w:val="26"/>
          <w:szCs w:val="26"/>
          <w:rtl/>
        </w:rPr>
        <w:t>تكون المكونات اللازمة لاتخاذ القرار </w:t>
      </w:r>
      <w:r w:rsidRPr="009E5B74">
        <w:rPr>
          <w:rFonts w:ascii="Simplified Arabic" w:eastAsia="Times New Roman" w:hAnsi="Simplified Arabic" w:cs="Simplified Arabic"/>
          <w:color w:val="000000"/>
          <w:sz w:val="26"/>
          <w:szCs w:val="26"/>
          <w:u w:val="single"/>
          <w:rtl/>
        </w:rPr>
        <w:t>واضحة ومفهومة</w:t>
      </w:r>
      <w:r w:rsidRPr="009E5B74">
        <w:rPr>
          <w:rFonts w:ascii="Simplified Arabic" w:eastAsia="Times New Roman" w:hAnsi="Simplified Arabic" w:cs="Simplified Arabic"/>
          <w:color w:val="000000"/>
          <w:sz w:val="26"/>
          <w:szCs w:val="26"/>
          <w:rtl/>
        </w:rPr>
        <w:t> </w:t>
      </w:r>
      <w:r w:rsidRPr="009E5B74">
        <w:rPr>
          <w:rFonts w:ascii="Simplified Arabic" w:eastAsia="Times New Roman" w:hAnsi="Simplified Arabic" w:cs="Simplified Arabic"/>
          <w:color w:val="000000"/>
          <w:sz w:val="26"/>
          <w:szCs w:val="26"/>
        </w:rPr>
        <w:br/>
        <w:t xml:space="preserve">- </w:t>
      </w:r>
      <w:r w:rsidRPr="009E5B74">
        <w:rPr>
          <w:rFonts w:ascii="Simplified Arabic" w:eastAsia="Times New Roman" w:hAnsi="Simplified Arabic" w:cs="Simplified Arabic"/>
          <w:color w:val="000000"/>
          <w:sz w:val="26"/>
          <w:szCs w:val="26"/>
          <w:rtl/>
        </w:rPr>
        <w:t>المعرفة المطلوبة لاتخاذ القرار في هذه الحالة تكون مباشرة وجاهزة للاستخدام</w:t>
      </w:r>
      <w:r w:rsidRPr="009E5B74">
        <w:rPr>
          <w:rFonts w:ascii="Simplified Arabic" w:eastAsia="Times New Roman" w:hAnsi="Simplified Arabic" w:cs="Simplified Arabic"/>
          <w:b/>
          <w:bCs/>
          <w:color w:val="000000"/>
          <w:sz w:val="26"/>
          <w:szCs w:val="26"/>
        </w:rPr>
        <w:br/>
        <w:t xml:space="preserve">2: </w:t>
      </w:r>
      <w:r w:rsidRPr="009E5B74">
        <w:rPr>
          <w:rFonts w:ascii="Simplified Arabic" w:eastAsia="Times New Roman" w:hAnsi="Simplified Arabic" w:cs="Simplified Arabic"/>
          <w:b/>
          <w:bCs/>
          <w:color w:val="000000"/>
          <w:sz w:val="26"/>
          <w:szCs w:val="26"/>
          <w:rtl/>
        </w:rPr>
        <w:t>قرار غير منظم </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color w:val="000000"/>
          <w:sz w:val="26"/>
          <w:szCs w:val="26"/>
          <w:rtl/>
        </w:rPr>
        <w:lastRenderedPageBreak/>
        <w:t>غالبا ما تكون المكونات المطلوبة لاتخاذ القرار </w:t>
      </w:r>
      <w:r w:rsidRPr="009E5B74">
        <w:rPr>
          <w:rFonts w:ascii="Simplified Arabic" w:eastAsia="Times New Roman" w:hAnsi="Simplified Arabic" w:cs="Simplified Arabic"/>
          <w:color w:val="000000"/>
          <w:sz w:val="26"/>
          <w:szCs w:val="26"/>
          <w:u w:val="single"/>
          <w:rtl/>
        </w:rPr>
        <w:t>غير</w:t>
      </w:r>
      <w:r w:rsidRPr="009E5B74">
        <w:rPr>
          <w:rFonts w:ascii="Simplified Arabic" w:eastAsia="Times New Roman" w:hAnsi="Simplified Arabic" w:cs="Simplified Arabic"/>
          <w:color w:val="000000"/>
          <w:sz w:val="26"/>
          <w:szCs w:val="26"/>
          <w:rtl/>
        </w:rPr>
        <w:t> واضحة المعالم</w:t>
      </w:r>
      <w:r w:rsidRPr="009E5B74">
        <w:rPr>
          <w:rFonts w:ascii="Simplified Arabic" w:eastAsia="Times New Roman" w:hAnsi="Simplified Arabic" w:cs="Simplified Arabic"/>
          <w:color w:val="000000"/>
          <w:sz w:val="26"/>
          <w:szCs w:val="26"/>
        </w:rPr>
        <w:br/>
        <w:t xml:space="preserve">- </w:t>
      </w:r>
      <w:r w:rsidRPr="009E5B74">
        <w:rPr>
          <w:rFonts w:ascii="Simplified Arabic" w:eastAsia="Times New Roman" w:hAnsi="Simplified Arabic" w:cs="Simplified Arabic"/>
          <w:color w:val="000000"/>
          <w:sz w:val="26"/>
          <w:szCs w:val="26"/>
          <w:rtl/>
        </w:rPr>
        <w:t>المعرفة المطلوبة لاتخاذ القرار غير متوفرة او صعبة التجميع او غير مكتملة او مشكوك في صحتها او انها في صورة لا يمكن لصانع القرار استخدامها</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b/>
          <w:bCs/>
          <w:color w:val="000000"/>
          <w:sz w:val="26"/>
          <w:szCs w:val="26"/>
          <w:rtl/>
        </w:rPr>
        <w:t>مكونات نظم مساندة القرار </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b/>
          <w:bCs/>
          <w:color w:val="000000"/>
          <w:sz w:val="26"/>
          <w:szCs w:val="26"/>
          <w:rtl/>
        </w:rPr>
        <w:t>انظمة العرض </w:t>
      </w:r>
      <w:r w:rsidRPr="009E5B74">
        <w:rPr>
          <w:rFonts w:ascii="Simplified Arabic" w:eastAsia="Times New Roman" w:hAnsi="Simplified Arabic" w:cs="Simplified Arabic"/>
          <w:b/>
          <w:bCs/>
          <w:color w:val="000000"/>
          <w:sz w:val="26"/>
          <w:szCs w:val="26"/>
        </w:rPr>
        <w:br/>
        <w:t xml:space="preserve">1) </w:t>
      </w:r>
      <w:r w:rsidRPr="009E5B74">
        <w:rPr>
          <w:rFonts w:ascii="Simplified Arabic" w:eastAsia="Times New Roman" w:hAnsi="Simplified Arabic" w:cs="Simplified Arabic"/>
          <w:b/>
          <w:bCs/>
          <w:color w:val="000000"/>
          <w:sz w:val="26"/>
          <w:szCs w:val="26"/>
          <w:rtl/>
        </w:rPr>
        <w:t>نظام اللغات </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color w:val="000000"/>
          <w:sz w:val="26"/>
          <w:szCs w:val="26"/>
          <w:rtl/>
        </w:rPr>
        <w:t>الرسائل التي يمكن ان</w:t>
      </w:r>
      <w:r w:rsidRPr="009E5B74">
        <w:rPr>
          <w:rFonts w:ascii="Simplified Arabic" w:eastAsia="Times New Roman" w:hAnsi="Simplified Arabic" w:cs="Simplified Arabic"/>
          <w:color w:val="000000"/>
          <w:sz w:val="26"/>
          <w:szCs w:val="26"/>
          <w:u w:val="single"/>
          <w:rtl/>
        </w:rPr>
        <w:t> يستقبلها</w:t>
      </w:r>
      <w:r w:rsidRPr="009E5B74">
        <w:rPr>
          <w:rFonts w:ascii="Simplified Arabic" w:eastAsia="Times New Roman" w:hAnsi="Simplified Arabic" w:cs="Simplified Arabic"/>
          <w:color w:val="000000"/>
          <w:sz w:val="26"/>
          <w:szCs w:val="26"/>
          <w:rtl/>
        </w:rPr>
        <w:t> نظام مساندة القرار </w:t>
      </w:r>
      <w:r w:rsidRPr="009E5B74">
        <w:rPr>
          <w:rFonts w:ascii="Simplified Arabic" w:eastAsia="Times New Roman" w:hAnsi="Simplified Arabic" w:cs="Simplified Arabic"/>
          <w:b/>
          <w:bCs/>
          <w:color w:val="000000"/>
          <w:sz w:val="26"/>
          <w:szCs w:val="26"/>
        </w:rPr>
        <w:br/>
        <w:t xml:space="preserve">2) </w:t>
      </w:r>
      <w:r w:rsidRPr="009E5B74">
        <w:rPr>
          <w:rFonts w:ascii="Simplified Arabic" w:eastAsia="Times New Roman" w:hAnsi="Simplified Arabic" w:cs="Simplified Arabic"/>
          <w:b/>
          <w:bCs/>
          <w:color w:val="000000"/>
          <w:sz w:val="26"/>
          <w:szCs w:val="26"/>
          <w:rtl/>
        </w:rPr>
        <w:t>نظام العرض </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color w:val="000000"/>
          <w:sz w:val="26"/>
          <w:szCs w:val="26"/>
          <w:rtl/>
        </w:rPr>
        <w:t>الرسائل التي يمكن ان </w:t>
      </w:r>
      <w:r w:rsidRPr="009E5B74">
        <w:rPr>
          <w:rFonts w:ascii="Simplified Arabic" w:eastAsia="Times New Roman" w:hAnsi="Simplified Arabic" w:cs="Simplified Arabic"/>
          <w:color w:val="000000"/>
          <w:sz w:val="26"/>
          <w:szCs w:val="26"/>
          <w:u w:val="single"/>
          <w:rtl/>
        </w:rPr>
        <w:t>يرسلها</w:t>
      </w:r>
      <w:r w:rsidRPr="009E5B74">
        <w:rPr>
          <w:rFonts w:ascii="Simplified Arabic" w:eastAsia="Times New Roman" w:hAnsi="Simplified Arabic" w:cs="Simplified Arabic"/>
          <w:color w:val="000000"/>
          <w:sz w:val="26"/>
          <w:szCs w:val="26"/>
          <w:rtl/>
        </w:rPr>
        <w:t> النظام</w:t>
      </w:r>
      <w:r w:rsidRPr="009E5B74">
        <w:rPr>
          <w:rFonts w:ascii="Simplified Arabic" w:eastAsia="Times New Roman" w:hAnsi="Simplified Arabic" w:cs="Simplified Arabic"/>
          <w:b/>
          <w:bCs/>
          <w:color w:val="000000"/>
          <w:sz w:val="26"/>
          <w:szCs w:val="26"/>
        </w:rPr>
        <w:br/>
        <w:t xml:space="preserve">3) </w:t>
      </w:r>
      <w:r w:rsidRPr="009E5B74">
        <w:rPr>
          <w:rFonts w:ascii="Simplified Arabic" w:eastAsia="Times New Roman" w:hAnsi="Simplified Arabic" w:cs="Simplified Arabic"/>
          <w:b/>
          <w:bCs/>
          <w:color w:val="000000"/>
          <w:sz w:val="26"/>
          <w:szCs w:val="26"/>
          <w:rtl/>
        </w:rPr>
        <w:t>نظام المعرفة </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color w:val="000000"/>
          <w:sz w:val="26"/>
          <w:szCs w:val="26"/>
          <w:rtl/>
        </w:rPr>
        <w:t>المعرفة التي </w:t>
      </w:r>
      <w:r w:rsidRPr="009E5B74">
        <w:rPr>
          <w:rFonts w:ascii="Simplified Arabic" w:eastAsia="Times New Roman" w:hAnsi="Simplified Arabic" w:cs="Simplified Arabic"/>
          <w:color w:val="000000"/>
          <w:sz w:val="26"/>
          <w:szCs w:val="26"/>
          <w:u w:val="single"/>
          <w:rtl/>
        </w:rPr>
        <w:t>يخزنها ويكتسبها</w:t>
      </w:r>
      <w:r w:rsidRPr="009E5B74">
        <w:rPr>
          <w:rFonts w:ascii="Simplified Arabic" w:eastAsia="Times New Roman" w:hAnsi="Simplified Arabic" w:cs="Simplified Arabic"/>
          <w:color w:val="000000"/>
          <w:sz w:val="26"/>
          <w:szCs w:val="26"/>
          <w:rtl/>
        </w:rPr>
        <w:t> النظام</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color w:val="000000"/>
          <w:sz w:val="26"/>
          <w:szCs w:val="26"/>
        </w:rPr>
        <w:t xml:space="preserve">( </w:t>
      </w:r>
      <w:r w:rsidRPr="009E5B74">
        <w:rPr>
          <w:rFonts w:ascii="Simplified Arabic" w:eastAsia="Times New Roman" w:hAnsi="Simplified Arabic" w:cs="Simplified Arabic"/>
          <w:color w:val="000000"/>
          <w:sz w:val="26"/>
          <w:szCs w:val="26"/>
          <w:rtl/>
        </w:rPr>
        <w:t>انظمة العرض </w:t>
      </w:r>
      <w:r w:rsidRPr="009E5B74">
        <w:rPr>
          <w:rFonts w:ascii="Simplified Arabic" w:eastAsia="Times New Roman" w:hAnsi="Simplified Arabic" w:cs="Simplified Arabic"/>
          <w:b/>
          <w:bCs/>
          <w:color w:val="000000"/>
          <w:sz w:val="26"/>
          <w:szCs w:val="26"/>
          <w:rtl/>
        </w:rPr>
        <w:t>بمفردها</w:t>
      </w:r>
      <w:r w:rsidRPr="009E5B74">
        <w:rPr>
          <w:rFonts w:ascii="Simplified Arabic" w:eastAsia="Times New Roman" w:hAnsi="Simplified Arabic" w:cs="Simplified Arabic"/>
          <w:color w:val="000000"/>
          <w:sz w:val="26"/>
          <w:szCs w:val="26"/>
          <w:rtl/>
        </w:rPr>
        <w:t> لا يمكنها ان تفعل شيئا حقيقة</w:t>
      </w:r>
      <w:r w:rsidRPr="009E5B74">
        <w:rPr>
          <w:rFonts w:ascii="Simplified Arabic" w:eastAsia="Times New Roman" w:hAnsi="Simplified Arabic" w:cs="Simplified Arabic"/>
          <w:color w:val="000000"/>
          <w:sz w:val="26"/>
          <w:szCs w:val="26"/>
        </w:rPr>
        <w:t xml:space="preserve"> ) </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color w:val="000000"/>
          <w:sz w:val="26"/>
          <w:szCs w:val="26"/>
          <w:rtl/>
        </w:rPr>
        <w:t>يتم استخدام انظمة العرض بواسطة</w:t>
      </w:r>
      <w:r w:rsidRPr="009E5B74">
        <w:rPr>
          <w:rFonts w:ascii="Simplified Arabic" w:eastAsia="Times New Roman" w:hAnsi="Simplified Arabic" w:cs="Simplified Arabic"/>
          <w:b/>
          <w:bCs/>
          <w:color w:val="000000"/>
          <w:sz w:val="26"/>
          <w:szCs w:val="26"/>
        </w:rPr>
        <w:br/>
        <w:t xml:space="preserve">4) </w:t>
      </w:r>
      <w:r w:rsidRPr="009E5B74">
        <w:rPr>
          <w:rFonts w:ascii="Simplified Arabic" w:eastAsia="Times New Roman" w:hAnsi="Simplified Arabic" w:cs="Simplified Arabic"/>
          <w:b/>
          <w:bCs/>
          <w:color w:val="000000"/>
          <w:sz w:val="26"/>
          <w:szCs w:val="26"/>
          <w:rtl/>
        </w:rPr>
        <w:t>نظام معالجة المشكلات </w:t>
      </w:r>
      <w:r w:rsidRPr="009E5B74">
        <w:rPr>
          <w:rFonts w:ascii="Simplified Arabic" w:eastAsia="Times New Roman" w:hAnsi="Simplified Arabic" w:cs="Simplified Arabic"/>
          <w:b/>
          <w:bCs/>
          <w:color w:val="000000"/>
          <w:sz w:val="26"/>
          <w:szCs w:val="26"/>
        </w:rPr>
        <w:br/>
      </w:r>
      <w:r w:rsidRPr="009E5B74">
        <w:rPr>
          <w:rFonts w:ascii="Simplified Arabic" w:eastAsia="Times New Roman" w:hAnsi="Simplified Arabic" w:cs="Simplified Arabic"/>
          <w:color w:val="000000"/>
          <w:sz w:val="26"/>
          <w:szCs w:val="26"/>
          <w:rtl/>
        </w:rPr>
        <w:t>يساعد نظام معالجة المشكلات على تحديد وحل المشكلات اثناء عملية اتخاذ القرار </w:t>
      </w:r>
      <w:r w:rsidRPr="009E5B74">
        <w:rPr>
          <w:rFonts w:ascii="Simplified Arabic" w:eastAsia="Times New Roman" w:hAnsi="Simplified Arabic" w:cs="Simplified Arabic"/>
          <w:b/>
          <w:bCs/>
          <w:color w:val="000000"/>
          <w:sz w:val="26"/>
          <w:szCs w:val="26"/>
        </w:rPr>
        <w:br/>
        <w:t>- </w:t>
      </w:r>
      <w:r w:rsidRPr="009E5B74">
        <w:rPr>
          <w:rFonts w:ascii="Simplified Arabic" w:eastAsia="Times New Roman" w:hAnsi="Simplified Arabic" w:cs="Simplified Arabic"/>
          <w:color w:val="000000"/>
          <w:sz w:val="26"/>
          <w:szCs w:val="26"/>
          <w:rtl/>
        </w:rPr>
        <w:t>مشكلة هامة يقابلها متخذ القرار هي </w:t>
      </w:r>
      <w:r w:rsidRPr="009E5B74">
        <w:rPr>
          <w:rFonts w:ascii="Simplified Arabic" w:eastAsia="Times New Roman" w:hAnsi="Simplified Arabic" w:cs="Simplified Arabic"/>
          <w:color w:val="000000"/>
          <w:sz w:val="26"/>
          <w:szCs w:val="26"/>
          <w:u w:val="single"/>
          <w:rtl/>
        </w:rPr>
        <w:t>عامل الزمن</w:t>
      </w:r>
    </w:p>
    <w:p w:rsidR="009E5B74" w:rsidRDefault="009E5B74" w:rsidP="009E5B74">
      <w:pPr>
        <w:shd w:val="clear" w:color="auto" w:fill="F6F6F6"/>
        <w:spacing w:after="0" w:line="240" w:lineRule="auto"/>
        <w:jc w:val="center"/>
        <w:rPr>
          <w:rFonts w:ascii="Simplified Arabic" w:eastAsia="Times New Roman" w:hAnsi="Simplified Arabic" w:cs="Simplified Arabic"/>
          <w:color w:val="000000"/>
          <w:sz w:val="36"/>
          <w:szCs w:val="36"/>
          <w:rtl/>
        </w:rPr>
      </w:pPr>
      <w:r>
        <w:rPr>
          <w:rFonts w:ascii="Simplified Arabic" w:eastAsia="Times New Roman" w:hAnsi="Simplified Arabic" w:cs="Simplified Arabic" w:hint="cs"/>
          <w:color w:val="000000"/>
          <w:sz w:val="36"/>
          <w:szCs w:val="36"/>
          <w:rtl/>
        </w:rPr>
        <w:t xml:space="preserve">محاضره الأولى </w:t>
      </w: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r w:rsidRPr="009E5B74">
        <w:rPr>
          <w:rFonts w:ascii="Arial" w:hAnsi="Arial" w:cs="Arial"/>
          <w:b/>
          <w:bCs/>
          <w:color w:val="000000" w:themeColor="text1"/>
          <w:sz w:val="26"/>
          <w:szCs w:val="26"/>
          <w:shd w:val="clear" w:color="auto" w:fill="F6F6F6"/>
          <w:rtl/>
        </w:rPr>
        <w:t>يقلك من الاعم والاشمل هل نظم المعلومات الادارية ام تكنولوجيا المعلومات ؟؟؟؟</w:t>
      </w:r>
      <w:r w:rsidRPr="009E5B74">
        <w:rPr>
          <w:rFonts w:ascii="Arial" w:hAnsi="Arial" w:cs="Arial"/>
          <w:b/>
          <w:bCs/>
          <w:color w:val="000000" w:themeColor="text1"/>
          <w:sz w:val="26"/>
          <w:szCs w:val="26"/>
        </w:rPr>
        <w:br/>
      </w:r>
      <w:r w:rsidRPr="009E5B74">
        <w:rPr>
          <w:rFonts w:ascii="Arial" w:hAnsi="Arial" w:cs="Arial"/>
          <w:b/>
          <w:bCs/>
          <w:color w:val="000000" w:themeColor="text1"/>
          <w:sz w:val="26"/>
          <w:szCs w:val="26"/>
          <w:shd w:val="clear" w:color="auto" w:fill="F6F6F6"/>
          <w:rtl/>
        </w:rPr>
        <w:t>الجواب</w:t>
      </w:r>
      <w:r w:rsidRPr="009E5B74">
        <w:rPr>
          <w:rFonts w:ascii="Arial" w:hAnsi="Arial" w:cs="Arial"/>
          <w:b/>
          <w:bCs/>
          <w:color w:val="000000" w:themeColor="text1"/>
          <w:sz w:val="26"/>
          <w:szCs w:val="26"/>
          <w:shd w:val="clear" w:color="auto" w:fill="F6F6F6"/>
        </w:rPr>
        <w:t xml:space="preserve"> :</w:t>
      </w:r>
      <w:r w:rsidRPr="009E5B74">
        <w:rPr>
          <w:rStyle w:val="apple-converted-space"/>
          <w:rFonts w:ascii="Arial" w:hAnsi="Arial" w:cs="Arial"/>
          <w:b/>
          <w:bCs/>
          <w:color w:val="000000" w:themeColor="text1"/>
          <w:sz w:val="26"/>
          <w:szCs w:val="26"/>
          <w:shd w:val="clear" w:color="auto" w:fill="F6F6F6"/>
        </w:rPr>
        <w:t> </w:t>
      </w:r>
      <w:r w:rsidRPr="009E5B74">
        <w:rPr>
          <w:rFonts w:ascii="Arial" w:hAnsi="Arial" w:cs="Arial"/>
          <w:b/>
          <w:bCs/>
          <w:color w:val="000000" w:themeColor="text1"/>
          <w:sz w:val="26"/>
          <w:szCs w:val="26"/>
          <w:u w:val="single"/>
          <w:shd w:val="clear" w:color="auto" w:fill="F6F6F6"/>
          <w:rtl/>
        </w:rPr>
        <w:t>اذا ارتبط مفهوم تكنولوجيا المعلومات بالمؤسسات الإدارية، هنا تكنولوجيا المعلومات تعتبر اداة تستخدم داخل نظم المعلومات الادارية (هنا النظم اعم وأشمل)</w:t>
      </w:r>
      <w:r w:rsidRPr="009E5B74">
        <w:rPr>
          <w:rFonts w:ascii="Arial" w:hAnsi="Arial" w:cs="Arial"/>
          <w:b/>
          <w:bCs/>
          <w:color w:val="000000" w:themeColor="text1"/>
          <w:sz w:val="26"/>
          <w:szCs w:val="26"/>
        </w:rPr>
        <w:br/>
      </w:r>
      <w:r w:rsidRPr="009E5B74">
        <w:rPr>
          <w:rFonts w:ascii="Arial" w:hAnsi="Arial" w:cs="Arial"/>
          <w:b/>
          <w:bCs/>
          <w:color w:val="000000" w:themeColor="text1"/>
          <w:sz w:val="26"/>
          <w:szCs w:val="26"/>
        </w:rPr>
        <w:br/>
      </w:r>
      <w:proofErr w:type="spellStart"/>
      <w:r w:rsidRPr="009E5B74">
        <w:rPr>
          <w:rFonts w:ascii="Arial" w:hAnsi="Arial" w:cs="Arial"/>
          <w:b/>
          <w:bCs/>
          <w:color w:val="000000" w:themeColor="text1"/>
          <w:sz w:val="26"/>
          <w:szCs w:val="26"/>
          <w:shd w:val="clear" w:color="auto" w:fill="F6F6F6"/>
          <w:rtl/>
        </w:rPr>
        <w:t>ايش</w:t>
      </w:r>
      <w:proofErr w:type="spellEnd"/>
      <w:r w:rsidRPr="009E5B74">
        <w:rPr>
          <w:rFonts w:ascii="Arial" w:hAnsi="Arial" w:cs="Arial"/>
          <w:b/>
          <w:bCs/>
          <w:color w:val="000000" w:themeColor="text1"/>
          <w:sz w:val="26"/>
          <w:szCs w:val="26"/>
          <w:shd w:val="clear" w:color="auto" w:fill="F6F6F6"/>
          <w:rtl/>
        </w:rPr>
        <w:t xml:space="preserve"> الهدف من تخزين البيانات ؟</w:t>
      </w:r>
      <w:r w:rsidRPr="009E5B74">
        <w:rPr>
          <w:rStyle w:val="apple-converted-space"/>
          <w:rFonts w:ascii="Arial" w:hAnsi="Arial" w:cs="Arial"/>
          <w:b/>
          <w:bCs/>
          <w:color w:val="000000" w:themeColor="text1"/>
          <w:sz w:val="26"/>
          <w:szCs w:val="26"/>
          <w:shd w:val="clear" w:color="auto" w:fill="F6F6F6"/>
          <w:rtl/>
        </w:rPr>
        <w:t> </w:t>
      </w:r>
      <w:r w:rsidRPr="009E5B74">
        <w:rPr>
          <w:rFonts w:ascii="Arial" w:hAnsi="Arial" w:cs="Arial"/>
          <w:b/>
          <w:bCs/>
          <w:color w:val="000000" w:themeColor="text1"/>
          <w:sz w:val="26"/>
          <w:szCs w:val="26"/>
          <w:u w:val="single"/>
          <w:shd w:val="clear" w:color="auto" w:fill="F6F6F6"/>
          <w:rtl/>
        </w:rPr>
        <w:t xml:space="preserve">الجواب </w:t>
      </w:r>
      <w:proofErr w:type="spellStart"/>
      <w:r w:rsidRPr="009E5B74">
        <w:rPr>
          <w:rFonts w:ascii="Arial" w:hAnsi="Arial" w:cs="Arial"/>
          <w:b/>
          <w:bCs/>
          <w:color w:val="000000" w:themeColor="text1"/>
          <w:sz w:val="26"/>
          <w:szCs w:val="26"/>
          <w:u w:val="single"/>
          <w:shd w:val="clear" w:color="auto" w:fill="F6F6F6"/>
          <w:rtl/>
        </w:rPr>
        <w:t>بالامكان</w:t>
      </w:r>
      <w:proofErr w:type="spellEnd"/>
      <w:r w:rsidRPr="009E5B74">
        <w:rPr>
          <w:rFonts w:ascii="Arial" w:hAnsi="Arial" w:cs="Arial"/>
          <w:b/>
          <w:bCs/>
          <w:color w:val="000000" w:themeColor="text1"/>
          <w:sz w:val="26"/>
          <w:szCs w:val="26"/>
          <w:u w:val="single"/>
          <w:shd w:val="clear" w:color="auto" w:fill="F6F6F6"/>
          <w:rtl/>
        </w:rPr>
        <w:t xml:space="preserve"> نسترجعها في المراحل الزمنية المقبلة ( بدون </w:t>
      </w:r>
      <w:proofErr w:type="spellStart"/>
      <w:r w:rsidRPr="009E5B74">
        <w:rPr>
          <w:rFonts w:ascii="Arial" w:hAnsi="Arial" w:cs="Arial"/>
          <w:b/>
          <w:bCs/>
          <w:color w:val="000000" w:themeColor="text1"/>
          <w:sz w:val="26"/>
          <w:szCs w:val="26"/>
          <w:u w:val="single"/>
          <w:shd w:val="clear" w:color="auto" w:fill="F6F6F6"/>
          <w:rtl/>
        </w:rPr>
        <w:t>مانرجع</w:t>
      </w:r>
      <w:proofErr w:type="spellEnd"/>
      <w:r w:rsidRPr="009E5B74">
        <w:rPr>
          <w:rFonts w:ascii="Arial" w:hAnsi="Arial" w:cs="Arial"/>
          <w:b/>
          <w:bCs/>
          <w:color w:val="000000" w:themeColor="text1"/>
          <w:sz w:val="26"/>
          <w:szCs w:val="26"/>
          <w:u w:val="single"/>
          <w:shd w:val="clear" w:color="auto" w:fill="F6F6F6"/>
          <w:rtl/>
        </w:rPr>
        <w:t xml:space="preserve"> ونجمعها من اول وجديد ) نجمع البيانات مره وحده وتتم معالجتها وتخزينها بقواعد البيانات او المؤسسات الادارية والخ</w:t>
      </w:r>
      <w:r w:rsidRPr="009E5B74">
        <w:rPr>
          <w:rFonts w:ascii="Arial" w:hAnsi="Arial" w:cs="Arial"/>
          <w:b/>
          <w:bCs/>
          <w:color w:val="000000" w:themeColor="text1"/>
          <w:sz w:val="26"/>
          <w:szCs w:val="26"/>
          <w:shd w:val="clear" w:color="auto" w:fill="F6F6F6"/>
        </w:rPr>
        <w:t xml:space="preserve"> .....</w:t>
      </w:r>
      <w:r w:rsidRPr="009E5B74">
        <w:rPr>
          <w:b/>
          <w:bCs/>
          <w:noProof/>
          <w:color w:val="000000" w:themeColor="text1"/>
          <w:sz w:val="26"/>
          <w:szCs w:val="26"/>
        </w:rPr>
        <w:drawing>
          <wp:inline distT="0" distB="0" distL="0" distR="0" wp14:anchorId="1F28A53B" wp14:editId="75578ECA">
            <wp:extent cx="152400" cy="133350"/>
            <wp:effectExtent l="0" t="0" r="0" b="0"/>
            <wp:docPr id="1" name="صورة 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نقرتين لعرض الصورة في صفحة مستقلة"/>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Pr="009E5B74">
        <w:rPr>
          <w:b/>
          <w:bCs/>
          <w:noProof/>
          <w:color w:val="000000" w:themeColor="text1"/>
          <w:sz w:val="26"/>
          <w:szCs w:val="26"/>
        </w:rPr>
        <w:drawing>
          <wp:inline distT="0" distB="0" distL="0" distR="0" wp14:anchorId="3B0DCABA" wp14:editId="1B27186A">
            <wp:extent cx="152400" cy="133350"/>
            <wp:effectExtent l="0" t="0" r="0" b="0"/>
            <wp:docPr id="2" name="صورة 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نقرتين لعرض الصورة في صفحة مستقلة"/>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Pr="009E5B74">
        <w:rPr>
          <w:b/>
          <w:bCs/>
          <w:noProof/>
          <w:color w:val="000000" w:themeColor="text1"/>
          <w:sz w:val="26"/>
          <w:szCs w:val="26"/>
        </w:rPr>
        <w:drawing>
          <wp:inline distT="0" distB="0" distL="0" distR="0" wp14:anchorId="45E061FD" wp14:editId="4C1C0BB0">
            <wp:extent cx="152400" cy="133350"/>
            <wp:effectExtent l="0" t="0" r="0" b="0"/>
            <wp:docPr id="3" name="صورة 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نقرتين لعرض الصورة في صفحة مستقلة"/>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Pr="009E5B74">
        <w:rPr>
          <w:rFonts w:ascii="Arial" w:hAnsi="Arial" w:cs="Arial"/>
          <w:b/>
          <w:bCs/>
          <w:color w:val="000000" w:themeColor="text1"/>
          <w:sz w:val="26"/>
          <w:szCs w:val="26"/>
        </w:rPr>
        <w:br/>
      </w:r>
      <w:proofErr w:type="spellStart"/>
      <w:r w:rsidRPr="009E5B74">
        <w:rPr>
          <w:rFonts w:ascii="Arial" w:hAnsi="Arial" w:cs="Arial"/>
          <w:b/>
          <w:bCs/>
          <w:color w:val="000000" w:themeColor="text1"/>
          <w:sz w:val="26"/>
          <w:szCs w:val="26"/>
          <w:shd w:val="clear" w:color="auto" w:fill="F6F6F6"/>
          <w:rtl/>
        </w:rPr>
        <w:t>ايش</w:t>
      </w:r>
      <w:proofErr w:type="spellEnd"/>
      <w:r w:rsidRPr="009E5B74">
        <w:rPr>
          <w:rFonts w:ascii="Arial" w:hAnsi="Arial" w:cs="Arial"/>
          <w:b/>
          <w:bCs/>
          <w:color w:val="000000" w:themeColor="text1"/>
          <w:sz w:val="26"/>
          <w:szCs w:val="26"/>
          <w:shd w:val="clear" w:color="auto" w:fill="F6F6F6"/>
          <w:rtl/>
        </w:rPr>
        <w:t xml:space="preserve"> النظم المفتوحة ؟</w:t>
      </w:r>
      <w:r w:rsidRPr="009E5B74">
        <w:rPr>
          <w:rStyle w:val="apple-converted-space"/>
          <w:rFonts w:ascii="Arial" w:hAnsi="Arial" w:cs="Arial"/>
          <w:b/>
          <w:bCs/>
          <w:color w:val="000000" w:themeColor="text1"/>
          <w:sz w:val="26"/>
          <w:szCs w:val="26"/>
          <w:shd w:val="clear" w:color="auto" w:fill="F6F6F6"/>
          <w:rtl/>
        </w:rPr>
        <w:t> </w:t>
      </w:r>
      <w:r w:rsidRPr="009E5B74">
        <w:rPr>
          <w:rFonts w:ascii="Arial" w:hAnsi="Arial" w:cs="Arial"/>
          <w:b/>
          <w:bCs/>
          <w:color w:val="000000" w:themeColor="text1"/>
          <w:sz w:val="26"/>
          <w:szCs w:val="26"/>
          <w:u w:val="single"/>
          <w:shd w:val="clear" w:color="auto" w:fill="F6F6F6"/>
          <w:rtl/>
        </w:rPr>
        <w:t>نظم التي تتعامل مع البيئة الخارجية بشكل مستمر تؤخذ المدخلات من البيئة الخارجية وتعطي مخرجاته للبيئة الخارجية</w:t>
      </w:r>
      <w:r w:rsidRPr="009E5B74">
        <w:rPr>
          <w:rFonts w:ascii="Arial" w:hAnsi="Arial" w:cs="Arial"/>
          <w:b/>
          <w:bCs/>
          <w:color w:val="000000" w:themeColor="text1"/>
          <w:sz w:val="26"/>
          <w:szCs w:val="26"/>
          <w:shd w:val="clear" w:color="auto" w:fill="F6F6F6"/>
        </w:rPr>
        <w:t xml:space="preserve"> .</w:t>
      </w:r>
      <w:r w:rsidRPr="009E5B74">
        <w:rPr>
          <w:rFonts w:ascii="Arial" w:hAnsi="Arial" w:cs="Arial"/>
          <w:b/>
          <w:bCs/>
          <w:color w:val="000000" w:themeColor="text1"/>
          <w:sz w:val="26"/>
          <w:szCs w:val="26"/>
        </w:rPr>
        <w:br/>
      </w:r>
      <w:r w:rsidRPr="009E5B74">
        <w:rPr>
          <w:rFonts w:ascii="Arial" w:hAnsi="Arial" w:cs="Arial"/>
          <w:b/>
          <w:bCs/>
          <w:color w:val="000000" w:themeColor="text1"/>
          <w:sz w:val="26"/>
          <w:szCs w:val="26"/>
          <w:shd w:val="clear" w:color="auto" w:fill="F6F6F6"/>
          <w:rtl/>
        </w:rPr>
        <w:t xml:space="preserve">مخرجات النظم المفتوحة يتم استهلاكها من البيئة الخارجية .. اذا </w:t>
      </w:r>
      <w:proofErr w:type="spellStart"/>
      <w:r w:rsidRPr="009E5B74">
        <w:rPr>
          <w:rFonts w:ascii="Arial" w:hAnsi="Arial" w:cs="Arial"/>
          <w:b/>
          <w:bCs/>
          <w:color w:val="000000" w:themeColor="text1"/>
          <w:sz w:val="26"/>
          <w:szCs w:val="26"/>
          <w:shd w:val="clear" w:color="auto" w:fill="F6F6F6"/>
          <w:rtl/>
        </w:rPr>
        <w:t>ماكان</w:t>
      </w:r>
      <w:proofErr w:type="spellEnd"/>
      <w:r w:rsidRPr="009E5B74">
        <w:rPr>
          <w:rFonts w:ascii="Arial" w:hAnsi="Arial" w:cs="Arial"/>
          <w:b/>
          <w:bCs/>
          <w:color w:val="000000" w:themeColor="text1"/>
          <w:sz w:val="26"/>
          <w:szCs w:val="26"/>
          <w:shd w:val="clear" w:color="auto" w:fill="F6F6F6"/>
          <w:rtl/>
        </w:rPr>
        <w:t xml:space="preserve"> عندنا استهلاك لهذه المخرجات هل راح يكون حاجه لمثل هذا النوع من النظم ؟</w:t>
      </w:r>
      <w:r w:rsidRPr="009E5B74">
        <w:rPr>
          <w:rStyle w:val="apple-converted-space"/>
          <w:rFonts w:ascii="Arial" w:hAnsi="Arial" w:cs="Arial"/>
          <w:b/>
          <w:bCs/>
          <w:color w:val="000000" w:themeColor="text1"/>
          <w:sz w:val="26"/>
          <w:szCs w:val="26"/>
          <w:shd w:val="clear" w:color="auto" w:fill="F6F6F6"/>
          <w:rtl/>
        </w:rPr>
        <w:t> </w:t>
      </w:r>
      <w:r w:rsidRPr="009E5B74">
        <w:rPr>
          <w:rFonts w:ascii="Arial" w:hAnsi="Arial" w:cs="Arial"/>
          <w:b/>
          <w:bCs/>
          <w:color w:val="000000" w:themeColor="text1"/>
          <w:sz w:val="26"/>
          <w:szCs w:val="26"/>
          <w:shd w:val="clear" w:color="auto" w:fill="F6F6F6"/>
          <w:rtl/>
        </w:rPr>
        <w:t>لا</w:t>
      </w:r>
      <w:r w:rsidRPr="009E5B74">
        <w:rPr>
          <w:rStyle w:val="apple-converted-space"/>
          <w:rFonts w:ascii="Arial" w:hAnsi="Arial" w:cs="Arial"/>
          <w:b/>
          <w:bCs/>
          <w:color w:val="000000" w:themeColor="text1"/>
          <w:sz w:val="26"/>
          <w:szCs w:val="26"/>
          <w:shd w:val="clear" w:color="auto" w:fill="F6F6F6"/>
          <w:rtl/>
        </w:rPr>
        <w:t> </w:t>
      </w:r>
      <w:r w:rsidRPr="009E5B74">
        <w:rPr>
          <w:rFonts w:ascii="Arial" w:hAnsi="Arial" w:cs="Arial"/>
          <w:b/>
          <w:bCs/>
          <w:color w:val="000000" w:themeColor="text1"/>
          <w:sz w:val="26"/>
          <w:szCs w:val="26"/>
        </w:rPr>
        <w:br/>
      </w:r>
      <w:proofErr w:type="spellStart"/>
      <w:r w:rsidRPr="009E5B74">
        <w:rPr>
          <w:rFonts w:ascii="Arial" w:hAnsi="Arial" w:cs="Arial"/>
          <w:b/>
          <w:bCs/>
          <w:color w:val="000000" w:themeColor="text1"/>
          <w:sz w:val="26"/>
          <w:szCs w:val="26"/>
          <w:shd w:val="clear" w:color="auto" w:fill="F6F6F6"/>
          <w:rtl/>
        </w:rPr>
        <w:t>البيئه</w:t>
      </w:r>
      <w:proofErr w:type="spellEnd"/>
      <w:r w:rsidRPr="009E5B74">
        <w:rPr>
          <w:rFonts w:ascii="Arial" w:hAnsi="Arial" w:cs="Arial"/>
          <w:b/>
          <w:bCs/>
          <w:color w:val="000000" w:themeColor="text1"/>
          <w:sz w:val="26"/>
          <w:szCs w:val="26"/>
          <w:shd w:val="clear" w:color="auto" w:fill="F6F6F6"/>
          <w:rtl/>
        </w:rPr>
        <w:t xml:space="preserve"> </w:t>
      </w:r>
      <w:proofErr w:type="spellStart"/>
      <w:r w:rsidRPr="009E5B74">
        <w:rPr>
          <w:rFonts w:ascii="Arial" w:hAnsi="Arial" w:cs="Arial"/>
          <w:b/>
          <w:bCs/>
          <w:color w:val="000000" w:themeColor="text1"/>
          <w:sz w:val="26"/>
          <w:szCs w:val="26"/>
          <w:shd w:val="clear" w:color="auto" w:fill="F6F6F6"/>
          <w:rtl/>
        </w:rPr>
        <w:t>الداخليه</w:t>
      </w:r>
      <w:proofErr w:type="spellEnd"/>
      <w:r w:rsidRPr="009E5B74">
        <w:rPr>
          <w:rFonts w:ascii="Arial" w:hAnsi="Arial" w:cs="Arial"/>
          <w:b/>
          <w:bCs/>
          <w:color w:val="000000" w:themeColor="text1"/>
          <w:sz w:val="26"/>
          <w:szCs w:val="26"/>
          <w:shd w:val="clear" w:color="auto" w:fill="F6F6F6"/>
        </w:rPr>
        <w:t xml:space="preserve"> :</w:t>
      </w:r>
      <w:r w:rsidRPr="009E5B74">
        <w:rPr>
          <w:rStyle w:val="apple-converted-space"/>
          <w:rFonts w:ascii="Arial" w:hAnsi="Arial" w:cs="Arial"/>
          <w:b/>
          <w:bCs/>
          <w:color w:val="000000" w:themeColor="text1"/>
          <w:sz w:val="26"/>
          <w:szCs w:val="26"/>
          <w:shd w:val="clear" w:color="auto" w:fill="F6F6F6"/>
        </w:rPr>
        <w:t> </w:t>
      </w:r>
      <w:r w:rsidRPr="009E5B74">
        <w:rPr>
          <w:rFonts w:ascii="Arial" w:hAnsi="Arial" w:cs="Arial"/>
          <w:b/>
          <w:bCs/>
          <w:color w:val="000000" w:themeColor="text1"/>
          <w:sz w:val="26"/>
          <w:szCs w:val="26"/>
          <w:shd w:val="clear" w:color="auto" w:fill="F6F6F6"/>
          <w:rtl/>
        </w:rPr>
        <w:t>اشخاص - بنيه الداخلية للنظام - ادارة واقسام مختلفة بكل عناصرها وبكل مكوناتها</w:t>
      </w:r>
      <w:r w:rsidRPr="009E5B74">
        <w:rPr>
          <w:rFonts w:ascii="Arial" w:hAnsi="Arial" w:cs="Arial"/>
          <w:b/>
          <w:bCs/>
          <w:color w:val="000000" w:themeColor="text1"/>
          <w:sz w:val="26"/>
          <w:szCs w:val="26"/>
          <w:shd w:val="clear" w:color="auto" w:fill="F6F6F6"/>
        </w:rPr>
        <w:br/>
      </w:r>
      <w:proofErr w:type="spellStart"/>
      <w:r w:rsidRPr="009E5B74">
        <w:rPr>
          <w:rFonts w:ascii="Arial" w:hAnsi="Arial" w:cs="Arial"/>
          <w:b/>
          <w:bCs/>
          <w:color w:val="000000" w:themeColor="text1"/>
          <w:sz w:val="26"/>
          <w:szCs w:val="26"/>
          <w:shd w:val="clear" w:color="auto" w:fill="F6F6F6"/>
          <w:rtl/>
        </w:rPr>
        <w:t>البيئه</w:t>
      </w:r>
      <w:proofErr w:type="spellEnd"/>
      <w:r w:rsidRPr="009E5B74">
        <w:rPr>
          <w:rFonts w:ascii="Arial" w:hAnsi="Arial" w:cs="Arial"/>
          <w:b/>
          <w:bCs/>
          <w:color w:val="000000" w:themeColor="text1"/>
          <w:sz w:val="26"/>
          <w:szCs w:val="26"/>
          <w:shd w:val="clear" w:color="auto" w:fill="F6F6F6"/>
          <w:rtl/>
        </w:rPr>
        <w:t xml:space="preserve"> الخارجية</w:t>
      </w:r>
      <w:r w:rsidRPr="009E5B74">
        <w:rPr>
          <w:rFonts w:ascii="Arial" w:hAnsi="Arial" w:cs="Arial"/>
          <w:b/>
          <w:bCs/>
          <w:color w:val="000000" w:themeColor="text1"/>
          <w:sz w:val="26"/>
          <w:szCs w:val="26"/>
          <w:shd w:val="clear" w:color="auto" w:fill="F6F6F6"/>
        </w:rPr>
        <w:t xml:space="preserve"> :</w:t>
      </w:r>
      <w:r w:rsidRPr="009E5B74">
        <w:rPr>
          <w:rStyle w:val="apple-converted-space"/>
          <w:rFonts w:ascii="Arial" w:hAnsi="Arial" w:cs="Arial"/>
          <w:b/>
          <w:bCs/>
          <w:color w:val="000000" w:themeColor="text1"/>
          <w:sz w:val="26"/>
          <w:szCs w:val="26"/>
          <w:shd w:val="clear" w:color="auto" w:fill="F6F6F6"/>
        </w:rPr>
        <w:t> </w:t>
      </w:r>
      <w:r w:rsidRPr="009E5B74">
        <w:rPr>
          <w:rFonts w:ascii="Arial" w:hAnsi="Arial" w:cs="Arial"/>
          <w:b/>
          <w:bCs/>
          <w:color w:val="000000" w:themeColor="text1"/>
          <w:sz w:val="26"/>
          <w:szCs w:val="26"/>
          <w:shd w:val="clear" w:color="auto" w:fill="F6F6F6"/>
          <w:rtl/>
        </w:rPr>
        <w:t>خارج جدود النظام - مثل الزبائن - الموردين والخ</w:t>
      </w:r>
      <w:r w:rsidRPr="009E5B74">
        <w:rPr>
          <w:rStyle w:val="apple-converted-space"/>
          <w:rFonts w:ascii="Arial" w:hAnsi="Arial" w:cs="Arial"/>
          <w:b/>
          <w:bCs/>
          <w:color w:val="000000" w:themeColor="text1"/>
          <w:sz w:val="26"/>
          <w:szCs w:val="26"/>
          <w:shd w:val="clear" w:color="auto" w:fill="F6F6F6"/>
          <w:rtl/>
        </w:rPr>
        <w:t> </w:t>
      </w: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p>
    <w:p w:rsid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r>
        <w:rPr>
          <w:rFonts w:ascii="Simplified Arabic" w:hAnsi="Simplified Arabic" w:cs="Simplified Arabic"/>
          <w:color w:val="000000"/>
          <w:sz w:val="36"/>
          <w:szCs w:val="36"/>
          <w:shd w:val="clear" w:color="auto" w:fill="F6F6F6"/>
          <w:rtl/>
        </w:rPr>
        <w:t>خريطة ذهنية لتبسيط الانظمة ( المحاضرة التاسعة )</w:t>
      </w:r>
    </w:p>
    <w:p w:rsidR="009E5B74" w:rsidRPr="009E5B74" w:rsidRDefault="009E5B74" w:rsidP="009E5B74">
      <w:pPr>
        <w:shd w:val="clear" w:color="auto" w:fill="F6F6F6"/>
        <w:spacing w:after="0" w:line="240" w:lineRule="auto"/>
        <w:jc w:val="center"/>
        <w:rPr>
          <w:rFonts w:ascii="Simplified Arabic" w:eastAsia="Times New Roman" w:hAnsi="Simplified Arabic" w:cs="Simplified Arabic"/>
          <w:b/>
          <w:bCs/>
          <w:color w:val="000000"/>
          <w:sz w:val="26"/>
          <w:szCs w:val="26"/>
          <w:rtl/>
        </w:rPr>
      </w:pPr>
      <w:r>
        <w:rPr>
          <w:rFonts w:ascii="Simplified Arabic" w:eastAsia="Times New Roman" w:hAnsi="Simplified Arabic" w:cs="Simplified Arabic" w:hint="cs"/>
          <w:b/>
          <w:bCs/>
          <w:noProof/>
          <w:color w:val="000000"/>
          <w:sz w:val="26"/>
          <w:szCs w:val="26"/>
          <w:rtl/>
        </w:rPr>
        <w:drawing>
          <wp:inline distT="0" distB="0" distL="0" distR="0">
            <wp:extent cx="5274310" cy="3763645"/>
            <wp:effectExtent l="0" t="0" r="2540" b="825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خريطه ذهنيه لتبسيط الانظمة.jpg"/>
                    <pic:cNvPicPr/>
                  </pic:nvPicPr>
                  <pic:blipFill>
                    <a:blip r:embed="rId8">
                      <a:extLst>
                        <a:ext uri="{28A0092B-C50C-407E-A947-70E740481C1C}">
                          <a14:useLocalDpi xmlns:a14="http://schemas.microsoft.com/office/drawing/2010/main" val="0"/>
                        </a:ext>
                      </a:extLst>
                    </a:blip>
                    <a:stretch>
                      <a:fillRect/>
                    </a:stretch>
                  </pic:blipFill>
                  <pic:spPr>
                    <a:xfrm>
                      <a:off x="0" y="0"/>
                      <a:ext cx="5274310" cy="3763645"/>
                    </a:xfrm>
                    <a:prstGeom prst="rect">
                      <a:avLst/>
                    </a:prstGeom>
                  </pic:spPr>
                </pic:pic>
              </a:graphicData>
            </a:graphic>
          </wp:inline>
        </w:drawing>
      </w:r>
    </w:p>
    <w:p w:rsidR="009E5B74" w:rsidRPr="009E5B74" w:rsidRDefault="009E5B74" w:rsidP="009E5B74">
      <w:pPr>
        <w:shd w:val="clear" w:color="auto" w:fill="F6F6F6"/>
        <w:spacing w:after="0" w:line="240" w:lineRule="auto"/>
        <w:jc w:val="center"/>
        <w:rPr>
          <w:rFonts w:ascii="Simplified Arabic" w:eastAsia="Times New Roman" w:hAnsi="Simplified Arabic" w:cs="Simplified Arabic"/>
          <w:color w:val="000000"/>
          <w:sz w:val="36"/>
          <w:szCs w:val="36"/>
        </w:rPr>
      </w:pPr>
    </w:p>
    <w:p w:rsidR="009E5B74" w:rsidRPr="00E45588" w:rsidRDefault="009E5B74" w:rsidP="00E45588">
      <w:pPr>
        <w:shd w:val="clear" w:color="auto" w:fill="F6F6F6"/>
        <w:spacing w:after="0" w:line="240" w:lineRule="auto"/>
        <w:jc w:val="center"/>
        <w:rPr>
          <w:rFonts w:ascii="Tahoma" w:eastAsia="Times New Roman" w:hAnsi="Tahoma" w:cs="Tahoma"/>
          <w:color w:val="000000"/>
          <w:sz w:val="24"/>
          <w:szCs w:val="24"/>
        </w:rPr>
      </w:pPr>
    </w:p>
    <w:p w:rsidR="000C6C72" w:rsidRPr="00E45588" w:rsidRDefault="000C6C72" w:rsidP="00E45588">
      <w:pPr>
        <w:pStyle w:val="a3"/>
        <w:ind w:left="2026"/>
        <w:jc w:val="center"/>
        <w:rPr>
          <w:rFonts w:ascii="Arial" w:hAnsi="Arial" w:cs="Arial"/>
          <w:b/>
          <w:bCs/>
          <w:color w:val="000000" w:themeColor="text1"/>
          <w:sz w:val="33"/>
          <w:szCs w:val="33"/>
          <w:shd w:val="clear" w:color="auto" w:fill="F6F6F6"/>
          <w:rtl/>
        </w:rPr>
      </w:pPr>
    </w:p>
    <w:p w:rsidR="000C6C72" w:rsidRPr="0011688A" w:rsidRDefault="000C6C72" w:rsidP="0011688A">
      <w:pPr>
        <w:pStyle w:val="a3"/>
        <w:ind w:left="2026"/>
        <w:rPr>
          <w:rFonts w:ascii="Arial" w:hAnsi="Arial" w:cs="Arial"/>
          <w:b/>
          <w:bCs/>
          <w:color w:val="000000" w:themeColor="text1"/>
          <w:sz w:val="33"/>
          <w:szCs w:val="33"/>
          <w:shd w:val="clear" w:color="auto" w:fill="F6F6F6"/>
          <w:rtl/>
        </w:rPr>
      </w:pPr>
    </w:p>
    <w:p w:rsidR="002C295C" w:rsidRDefault="00D255A2" w:rsidP="00187585">
      <w:pPr>
        <w:pStyle w:val="a3"/>
        <w:ind w:left="1666"/>
        <w:rPr>
          <w:rFonts w:ascii="Arial" w:hAnsi="Arial" w:cs="Arial"/>
          <w:b/>
          <w:bCs/>
          <w:color w:val="000000" w:themeColor="text1"/>
          <w:sz w:val="33"/>
          <w:szCs w:val="33"/>
          <w:shd w:val="clear" w:color="auto" w:fill="F6F6F6"/>
          <w:rtl/>
        </w:rPr>
      </w:pPr>
      <w:r>
        <w:rPr>
          <w:rFonts w:ascii="Arial" w:hAnsi="Arial" w:cs="Arial" w:hint="cs"/>
          <w:b/>
          <w:bCs/>
          <w:color w:val="000000" w:themeColor="text1"/>
          <w:sz w:val="33"/>
          <w:szCs w:val="33"/>
          <w:shd w:val="clear" w:color="auto" w:fill="F6F6F6"/>
          <w:rtl/>
        </w:rPr>
        <w:t>محاضره عشرة :</w:t>
      </w:r>
    </w:p>
    <w:p w:rsidR="00D255A2" w:rsidRDefault="00D255A2" w:rsidP="00D255A2">
      <w:pPr>
        <w:pStyle w:val="a3"/>
        <w:ind w:left="1666"/>
        <w:rPr>
          <w:rFonts w:ascii="Arial" w:hAnsi="Arial" w:cs="Arial"/>
          <w:b/>
          <w:bCs/>
          <w:color w:val="000000" w:themeColor="text1"/>
          <w:sz w:val="33"/>
          <w:szCs w:val="33"/>
          <w:shd w:val="clear" w:color="auto" w:fill="F6F6F6"/>
          <w:rtl/>
        </w:rPr>
      </w:pPr>
      <w:r>
        <w:rPr>
          <w:rFonts w:ascii="Arial" w:hAnsi="Arial" w:cs="Arial"/>
          <w:b/>
          <w:bCs/>
          <w:color w:val="000000" w:themeColor="text1"/>
          <w:sz w:val="33"/>
          <w:szCs w:val="33"/>
          <w:shd w:val="clear" w:color="auto" w:fill="F6F6F6"/>
          <w:rtl/>
        </w:rPr>
        <w:t>1</w:t>
      </w:r>
      <w:r>
        <w:rPr>
          <w:rFonts w:ascii="Arial" w:hAnsi="Arial" w:cs="Arial" w:hint="cs"/>
          <w:b/>
          <w:bCs/>
          <w:color w:val="000000" w:themeColor="text1"/>
          <w:sz w:val="33"/>
          <w:szCs w:val="33"/>
          <w:shd w:val="clear" w:color="auto" w:fill="F6F6F6"/>
          <w:rtl/>
        </w:rPr>
        <w:t xml:space="preserve">)  بشكل عام يمكن توصيف مكونات نظم مساندة القرار الى أربعة مكونات رئيسية ( نظام لغات </w:t>
      </w:r>
      <w:r>
        <w:rPr>
          <w:rFonts w:ascii="Arial" w:hAnsi="Arial" w:cs="Arial"/>
          <w:b/>
          <w:bCs/>
          <w:color w:val="000000" w:themeColor="text1"/>
          <w:sz w:val="33"/>
          <w:szCs w:val="33"/>
          <w:shd w:val="clear" w:color="auto" w:fill="F6F6F6"/>
          <w:rtl/>
        </w:rPr>
        <w:t>–</w:t>
      </w:r>
      <w:r>
        <w:rPr>
          <w:rFonts w:ascii="Arial" w:hAnsi="Arial" w:cs="Arial" w:hint="cs"/>
          <w:b/>
          <w:bCs/>
          <w:color w:val="000000" w:themeColor="text1"/>
          <w:sz w:val="33"/>
          <w:szCs w:val="33"/>
          <w:shd w:val="clear" w:color="auto" w:fill="F6F6F6"/>
          <w:rtl/>
        </w:rPr>
        <w:t xml:space="preserve"> نظام العرض </w:t>
      </w:r>
      <w:r>
        <w:rPr>
          <w:rFonts w:ascii="Arial" w:hAnsi="Arial" w:cs="Arial"/>
          <w:b/>
          <w:bCs/>
          <w:color w:val="000000" w:themeColor="text1"/>
          <w:sz w:val="33"/>
          <w:szCs w:val="33"/>
          <w:shd w:val="clear" w:color="auto" w:fill="F6F6F6"/>
          <w:rtl/>
        </w:rPr>
        <w:t>–</w:t>
      </w:r>
      <w:r>
        <w:rPr>
          <w:rFonts w:ascii="Arial" w:hAnsi="Arial" w:cs="Arial" w:hint="cs"/>
          <w:b/>
          <w:bCs/>
          <w:color w:val="000000" w:themeColor="text1"/>
          <w:sz w:val="33"/>
          <w:szCs w:val="33"/>
          <w:shd w:val="clear" w:color="auto" w:fill="F6F6F6"/>
          <w:rtl/>
        </w:rPr>
        <w:t xml:space="preserve"> نظام العرفة </w:t>
      </w:r>
      <w:r>
        <w:rPr>
          <w:rFonts w:ascii="Arial" w:hAnsi="Arial" w:cs="Arial"/>
          <w:b/>
          <w:bCs/>
          <w:color w:val="000000" w:themeColor="text1"/>
          <w:sz w:val="33"/>
          <w:szCs w:val="33"/>
          <w:shd w:val="clear" w:color="auto" w:fill="F6F6F6"/>
          <w:rtl/>
        </w:rPr>
        <w:t>–</w:t>
      </w:r>
      <w:r>
        <w:rPr>
          <w:rFonts w:ascii="Arial" w:hAnsi="Arial" w:cs="Arial" w:hint="cs"/>
          <w:b/>
          <w:bCs/>
          <w:color w:val="000000" w:themeColor="text1"/>
          <w:sz w:val="33"/>
          <w:szCs w:val="33"/>
          <w:shd w:val="clear" w:color="auto" w:fill="F6F6F6"/>
          <w:rtl/>
        </w:rPr>
        <w:t xml:space="preserve"> ونظام معالجه المشكلات ) الجواب </w:t>
      </w:r>
      <w:r w:rsidRPr="00D255A2">
        <w:rPr>
          <w:rFonts w:ascii="Arial" w:hAnsi="Arial" w:cs="Arial" w:hint="cs"/>
          <w:b/>
          <w:bCs/>
          <w:color w:val="000000" w:themeColor="text1"/>
          <w:sz w:val="33"/>
          <w:szCs w:val="33"/>
          <w:u w:val="single"/>
          <w:shd w:val="clear" w:color="auto" w:fill="F6F6F6"/>
          <w:rtl/>
        </w:rPr>
        <w:t>( صح)</w:t>
      </w:r>
      <w:r>
        <w:rPr>
          <w:rFonts w:ascii="Arial" w:hAnsi="Arial" w:cs="Arial" w:hint="cs"/>
          <w:b/>
          <w:bCs/>
          <w:color w:val="000000" w:themeColor="text1"/>
          <w:sz w:val="33"/>
          <w:szCs w:val="33"/>
          <w:shd w:val="clear" w:color="auto" w:fill="F6F6F6"/>
          <w:rtl/>
        </w:rPr>
        <w:t xml:space="preserve"> </w:t>
      </w:r>
    </w:p>
    <w:p w:rsidR="00D255A2" w:rsidRDefault="00D255A2" w:rsidP="00D255A2">
      <w:pPr>
        <w:ind w:left="2374"/>
        <w:rPr>
          <w:rFonts w:ascii="Arial" w:hAnsi="Arial" w:cs="Arial"/>
          <w:b/>
          <w:bCs/>
          <w:color w:val="000000" w:themeColor="text1"/>
          <w:sz w:val="33"/>
          <w:szCs w:val="33"/>
          <w:shd w:val="clear" w:color="auto" w:fill="F6F6F6"/>
          <w:rtl/>
        </w:rPr>
      </w:pPr>
      <w:r>
        <w:rPr>
          <w:rFonts w:ascii="Arial" w:hAnsi="Arial" w:cs="Arial" w:hint="cs"/>
          <w:b/>
          <w:bCs/>
          <w:color w:val="000000" w:themeColor="text1"/>
          <w:sz w:val="33"/>
          <w:szCs w:val="33"/>
          <w:shd w:val="clear" w:color="auto" w:fill="F6F6F6"/>
          <w:rtl/>
        </w:rPr>
        <w:t xml:space="preserve">2) </w:t>
      </w:r>
      <w:r w:rsidRPr="00D255A2">
        <w:rPr>
          <w:rFonts w:ascii="Arial" w:hAnsi="Arial" w:cs="Arial" w:hint="cs"/>
          <w:b/>
          <w:bCs/>
          <w:color w:val="000000" w:themeColor="text1"/>
          <w:sz w:val="33"/>
          <w:szCs w:val="33"/>
          <w:shd w:val="clear" w:color="auto" w:fill="F6F6F6"/>
          <w:rtl/>
        </w:rPr>
        <w:t>يساعد</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نظام</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معالجة</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المشكلات</w:t>
      </w:r>
      <w:r>
        <w:rPr>
          <w:rFonts w:ascii="Arial" w:hAnsi="Arial" w:cs="Arial" w:hint="cs"/>
          <w:b/>
          <w:bCs/>
          <w:color w:val="000000" w:themeColor="text1"/>
          <w:sz w:val="33"/>
          <w:szCs w:val="33"/>
          <w:shd w:val="clear" w:color="auto" w:fill="F6F6F6"/>
          <w:rtl/>
        </w:rPr>
        <w:t xml:space="preserve"> </w:t>
      </w:r>
      <w:proofErr w:type="spellStart"/>
      <w:r>
        <w:rPr>
          <w:rFonts w:ascii="Arial" w:hAnsi="Arial" w:cs="Arial"/>
          <w:b/>
          <w:bCs/>
          <w:color w:val="000000" w:themeColor="text1"/>
          <w:sz w:val="33"/>
          <w:szCs w:val="33"/>
          <w:shd w:val="clear" w:color="auto" w:fill="F6F6F6"/>
        </w:rPr>
        <w:t>pps</w:t>
      </w:r>
      <w:proofErr w:type="spellEnd"/>
      <w:r>
        <w:rPr>
          <w:rFonts w:ascii="Arial" w:hAnsi="Arial" w:cs="Arial"/>
          <w:b/>
          <w:bCs/>
          <w:color w:val="000000" w:themeColor="text1"/>
          <w:sz w:val="33"/>
          <w:szCs w:val="33"/>
          <w:shd w:val="clear" w:color="auto" w:fill="F6F6F6"/>
        </w:rPr>
        <w:t xml:space="preserve"> </w:t>
      </w:r>
      <w:r>
        <w:rPr>
          <w:rFonts w:ascii="Arial" w:hAnsi="Arial" w:cs="Arial" w:hint="cs"/>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على</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جمع</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البيانات</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اثناء</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عملية</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اتخاذ</w:t>
      </w:r>
      <w:r w:rsidRPr="00D255A2">
        <w:rPr>
          <w:rFonts w:ascii="Arial" w:hAnsi="Arial" w:cs="Arial"/>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shd w:val="clear" w:color="auto" w:fill="F6F6F6"/>
          <w:rtl/>
        </w:rPr>
        <w:t>القرار</w:t>
      </w:r>
      <w:r>
        <w:rPr>
          <w:rFonts w:ascii="Arial" w:hAnsi="Arial" w:cs="Arial" w:hint="cs"/>
          <w:b/>
          <w:bCs/>
          <w:color w:val="000000" w:themeColor="text1"/>
          <w:sz w:val="33"/>
          <w:szCs w:val="33"/>
          <w:shd w:val="clear" w:color="auto" w:fill="F6F6F6"/>
          <w:rtl/>
        </w:rPr>
        <w:t>.</w:t>
      </w:r>
    </w:p>
    <w:p w:rsidR="00D255A2" w:rsidRPr="00D255A2" w:rsidRDefault="00D255A2" w:rsidP="00D255A2">
      <w:pPr>
        <w:ind w:left="2374"/>
        <w:rPr>
          <w:rFonts w:ascii="Arial" w:hAnsi="Arial" w:cs="Arial"/>
          <w:b/>
          <w:bCs/>
          <w:color w:val="000000" w:themeColor="text1"/>
          <w:sz w:val="33"/>
          <w:szCs w:val="33"/>
          <w:shd w:val="clear" w:color="auto" w:fill="F6F6F6"/>
          <w:rtl/>
        </w:rPr>
      </w:pPr>
      <w:r>
        <w:rPr>
          <w:rFonts w:ascii="Arial" w:hAnsi="Arial" w:cs="Arial" w:hint="cs"/>
          <w:b/>
          <w:bCs/>
          <w:color w:val="000000" w:themeColor="text1"/>
          <w:sz w:val="33"/>
          <w:szCs w:val="33"/>
          <w:shd w:val="clear" w:color="auto" w:fill="F6F6F6"/>
          <w:rtl/>
        </w:rPr>
        <w:t xml:space="preserve">( </w:t>
      </w:r>
      <w:r w:rsidRPr="00D255A2">
        <w:rPr>
          <w:rFonts w:ascii="Arial" w:hAnsi="Arial" w:cs="Arial" w:hint="cs"/>
          <w:b/>
          <w:bCs/>
          <w:color w:val="000000" w:themeColor="text1"/>
          <w:sz w:val="33"/>
          <w:szCs w:val="33"/>
          <w:u w:val="single"/>
          <w:shd w:val="clear" w:color="auto" w:fill="F6F6F6"/>
          <w:rtl/>
        </w:rPr>
        <w:t>خطا ) تحديد وحل المشكلات .</w:t>
      </w:r>
    </w:p>
    <w:p w:rsidR="00187585" w:rsidRPr="004F4C36" w:rsidRDefault="00187585" w:rsidP="00187585">
      <w:pPr>
        <w:pStyle w:val="a3"/>
        <w:ind w:left="1666"/>
        <w:rPr>
          <w:rFonts w:ascii="Arial" w:hAnsi="Arial" w:cs="Arial"/>
          <w:b/>
          <w:bCs/>
          <w:color w:val="000000" w:themeColor="text1"/>
          <w:sz w:val="33"/>
          <w:szCs w:val="33"/>
          <w:shd w:val="clear" w:color="auto" w:fill="F6F6F6"/>
          <w:rtl/>
        </w:rPr>
      </w:pPr>
    </w:p>
    <w:p w:rsidR="004F4C36" w:rsidRPr="00A35EE0" w:rsidRDefault="004F4C36" w:rsidP="004F4C36">
      <w:pPr>
        <w:pStyle w:val="a3"/>
        <w:ind w:left="1666"/>
        <w:rPr>
          <w:rFonts w:ascii="Arial" w:hAnsi="Arial" w:cs="Arial"/>
          <w:b/>
          <w:bCs/>
          <w:color w:val="000000" w:themeColor="text1"/>
          <w:sz w:val="33"/>
          <w:szCs w:val="33"/>
          <w:shd w:val="clear" w:color="auto" w:fill="F6F6F6"/>
          <w:rtl/>
        </w:rPr>
      </w:pPr>
    </w:p>
    <w:sectPr w:rsidR="004F4C36" w:rsidRPr="00A35EE0" w:rsidSect="003331D2">
      <w:headerReference w:type="default" r:id="rId9"/>
      <w:pgSz w:w="11906" w:h="16838"/>
      <w:pgMar w:top="1440" w:right="1800" w:bottom="1440" w:left="1800" w:header="708" w:footer="708" w:gutter="0"/>
      <w:pgBorders w:offsetFrom="page">
        <w:top w:val="dotDash" w:sz="4" w:space="24" w:color="auto"/>
        <w:left w:val="dotDash" w:sz="4" w:space="24" w:color="auto"/>
        <w:bottom w:val="dotDash" w:sz="4" w:space="24" w:color="auto"/>
        <w:right w:val="dotDash"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0993" w:rsidRDefault="00480993" w:rsidP="00815690">
      <w:pPr>
        <w:spacing w:after="0" w:line="240" w:lineRule="auto"/>
      </w:pPr>
      <w:r>
        <w:separator/>
      </w:r>
    </w:p>
  </w:endnote>
  <w:endnote w:type="continuationSeparator" w:id="0">
    <w:p w:rsidR="00480993" w:rsidRDefault="00480993" w:rsidP="008156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0993" w:rsidRDefault="00480993" w:rsidP="00815690">
      <w:pPr>
        <w:spacing w:after="0" w:line="240" w:lineRule="auto"/>
      </w:pPr>
      <w:r>
        <w:separator/>
      </w:r>
    </w:p>
  </w:footnote>
  <w:footnote w:type="continuationSeparator" w:id="0">
    <w:p w:rsidR="00480993" w:rsidRDefault="00480993" w:rsidP="008156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1D2" w:rsidRPr="003331D2" w:rsidRDefault="00CF78A5" w:rsidP="00CF78A5">
    <w:pPr>
      <w:pStyle w:val="a4"/>
      <w:jc w:val="right"/>
      <w:rPr>
        <w:b/>
        <w:bCs/>
        <w:sz w:val="28"/>
        <w:szCs w:val="28"/>
        <w:u w:val="single"/>
        <w:rtl/>
      </w:rPr>
    </w:pPr>
    <w:r>
      <w:rPr>
        <w:rFonts w:hint="cs"/>
        <w:b/>
        <w:bCs/>
        <w:sz w:val="28"/>
        <w:szCs w:val="28"/>
        <w:u w:val="single"/>
        <w:rtl/>
      </w:rPr>
      <w:t xml:space="preserve">تلخيص ملاك </w:t>
    </w:r>
    <w:r w:rsidR="003331D2" w:rsidRPr="003331D2">
      <w:rPr>
        <w:rFonts w:hint="cs"/>
        <w:b/>
        <w:bCs/>
        <w:sz w:val="28"/>
        <w:szCs w:val="28"/>
        <w:u w:val="single"/>
        <w:rtl/>
      </w:rPr>
      <w:t>.</w:t>
    </w:r>
  </w:p>
  <w:p w:rsidR="003331D2" w:rsidRPr="003331D2" w:rsidRDefault="003331D2" w:rsidP="003331D2">
    <w:pPr>
      <w:pStyle w:val="a4"/>
      <w:jc w:val="right"/>
      <w:rPr>
        <w:b/>
        <w:bCs/>
        <w:sz w:val="32"/>
        <w:szCs w:val="32"/>
      </w:rPr>
    </w:pPr>
    <w:r w:rsidRPr="003331D2">
      <w:rPr>
        <w:rFonts w:hint="cs"/>
        <w:b/>
        <w:bCs/>
        <w:sz w:val="32"/>
        <w:szCs w:val="32"/>
        <w:highlight w:val="yellow"/>
        <w:rtl/>
      </w:rPr>
      <w:t xml:space="preserve">اعداد وتجميع: </w:t>
    </w:r>
    <w:r w:rsidRPr="003331D2">
      <w:rPr>
        <w:b/>
        <w:bCs/>
        <w:sz w:val="32"/>
        <w:szCs w:val="32"/>
        <w:highlight w:val="yellow"/>
      </w:rPr>
      <w:t>soonah</w:t>
    </w:r>
    <w:r w:rsidRPr="003331D2">
      <w:rPr>
        <w:b/>
        <w:bCs/>
        <w:sz w:val="32"/>
        <w:szCs w:val="3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4790C"/>
    <w:multiLevelType w:val="hybridMultilevel"/>
    <w:tmpl w:val="05281578"/>
    <w:lvl w:ilvl="0" w:tplc="FEACD0BA">
      <w:start w:val="1"/>
      <w:numFmt w:val="decimal"/>
      <w:lvlText w:val="%1)"/>
      <w:lvlJc w:val="left"/>
      <w:pPr>
        <w:ind w:left="1666" w:hanging="390"/>
      </w:pPr>
      <w:rPr>
        <w:rFonts w:ascii="Arial" w:hAnsi="Arial" w:cs="Arial" w:hint="default"/>
        <w:color w:val="0000FF"/>
        <w:sz w:val="33"/>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 w15:restartNumberingAfterBreak="0">
    <w:nsid w:val="06AF1E79"/>
    <w:multiLevelType w:val="hybridMultilevel"/>
    <w:tmpl w:val="DE063886"/>
    <w:lvl w:ilvl="0" w:tplc="23D621E6">
      <w:start w:val="1"/>
      <w:numFmt w:val="decimal"/>
      <w:lvlText w:val="%1)"/>
      <w:lvlJc w:val="left"/>
      <w:pPr>
        <w:ind w:left="1140" w:hanging="390"/>
      </w:pPr>
      <w:rPr>
        <w:rFonts w:ascii="Arial" w:hAnsi="Arial" w:cs="Arial" w:hint="default"/>
        <w:color w:val="0000FF"/>
        <w:sz w:val="33"/>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2" w15:restartNumberingAfterBreak="0">
    <w:nsid w:val="07D945D9"/>
    <w:multiLevelType w:val="hybridMultilevel"/>
    <w:tmpl w:val="9DCC11C8"/>
    <w:lvl w:ilvl="0" w:tplc="0409000F">
      <w:start w:val="1"/>
      <w:numFmt w:val="decimal"/>
      <w:lvlText w:val="%1."/>
      <w:lvlJc w:val="left"/>
      <w:pPr>
        <w:ind w:left="1740" w:hanging="360"/>
      </w:pPr>
    </w:lvl>
    <w:lvl w:ilvl="1" w:tplc="04090019" w:tentative="1">
      <w:start w:val="1"/>
      <w:numFmt w:val="lowerLetter"/>
      <w:lvlText w:val="%2."/>
      <w:lvlJc w:val="left"/>
      <w:pPr>
        <w:ind w:left="2460" w:hanging="360"/>
      </w:pPr>
    </w:lvl>
    <w:lvl w:ilvl="2" w:tplc="0409001B" w:tentative="1">
      <w:start w:val="1"/>
      <w:numFmt w:val="lowerRoman"/>
      <w:lvlText w:val="%3."/>
      <w:lvlJc w:val="right"/>
      <w:pPr>
        <w:ind w:left="3180" w:hanging="180"/>
      </w:pPr>
    </w:lvl>
    <w:lvl w:ilvl="3" w:tplc="0409000F" w:tentative="1">
      <w:start w:val="1"/>
      <w:numFmt w:val="decimal"/>
      <w:lvlText w:val="%4."/>
      <w:lvlJc w:val="left"/>
      <w:pPr>
        <w:ind w:left="3900" w:hanging="360"/>
      </w:pPr>
    </w:lvl>
    <w:lvl w:ilvl="4" w:tplc="04090019" w:tentative="1">
      <w:start w:val="1"/>
      <w:numFmt w:val="lowerLetter"/>
      <w:lvlText w:val="%5."/>
      <w:lvlJc w:val="left"/>
      <w:pPr>
        <w:ind w:left="4620" w:hanging="360"/>
      </w:pPr>
    </w:lvl>
    <w:lvl w:ilvl="5" w:tplc="0409001B" w:tentative="1">
      <w:start w:val="1"/>
      <w:numFmt w:val="lowerRoman"/>
      <w:lvlText w:val="%6."/>
      <w:lvlJc w:val="right"/>
      <w:pPr>
        <w:ind w:left="5340" w:hanging="180"/>
      </w:pPr>
    </w:lvl>
    <w:lvl w:ilvl="6" w:tplc="0409000F" w:tentative="1">
      <w:start w:val="1"/>
      <w:numFmt w:val="decimal"/>
      <w:lvlText w:val="%7."/>
      <w:lvlJc w:val="left"/>
      <w:pPr>
        <w:ind w:left="6060" w:hanging="360"/>
      </w:pPr>
    </w:lvl>
    <w:lvl w:ilvl="7" w:tplc="04090019" w:tentative="1">
      <w:start w:val="1"/>
      <w:numFmt w:val="lowerLetter"/>
      <w:lvlText w:val="%8."/>
      <w:lvlJc w:val="left"/>
      <w:pPr>
        <w:ind w:left="6780" w:hanging="360"/>
      </w:pPr>
    </w:lvl>
    <w:lvl w:ilvl="8" w:tplc="0409001B" w:tentative="1">
      <w:start w:val="1"/>
      <w:numFmt w:val="lowerRoman"/>
      <w:lvlText w:val="%9."/>
      <w:lvlJc w:val="right"/>
      <w:pPr>
        <w:ind w:left="7500" w:hanging="180"/>
      </w:pPr>
    </w:lvl>
  </w:abstractNum>
  <w:abstractNum w:abstractNumId="3" w15:restartNumberingAfterBreak="0">
    <w:nsid w:val="162F4FBE"/>
    <w:multiLevelType w:val="hybridMultilevel"/>
    <w:tmpl w:val="8E54B7A6"/>
    <w:lvl w:ilvl="0" w:tplc="26223AFE">
      <w:start w:val="1"/>
      <w:numFmt w:val="decimal"/>
      <w:lvlText w:val="%1)"/>
      <w:lvlJc w:val="left"/>
      <w:pPr>
        <w:ind w:left="750" w:hanging="390"/>
      </w:pPr>
      <w:rPr>
        <w:rFonts w:ascii="Arial" w:hAnsi="Arial" w:cs="Arial" w:hint="default"/>
        <w:b/>
        <w:color w:val="0000FF"/>
        <w:sz w:val="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5270C0"/>
    <w:multiLevelType w:val="hybridMultilevel"/>
    <w:tmpl w:val="7EF61B80"/>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5" w15:restartNumberingAfterBreak="0">
    <w:nsid w:val="1FED713F"/>
    <w:multiLevelType w:val="multilevel"/>
    <w:tmpl w:val="91340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0D4835"/>
    <w:multiLevelType w:val="multilevel"/>
    <w:tmpl w:val="9E64C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A360B98"/>
    <w:multiLevelType w:val="hybridMultilevel"/>
    <w:tmpl w:val="D2BC06A8"/>
    <w:lvl w:ilvl="0" w:tplc="6D0CF52A">
      <w:start w:val="1"/>
      <w:numFmt w:val="decimal"/>
      <w:lvlText w:val="%1)"/>
      <w:lvlJc w:val="left"/>
      <w:pPr>
        <w:ind w:left="2026" w:hanging="360"/>
      </w:pPr>
      <w:rPr>
        <w:rFonts w:hint="default"/>
        <w:color w:val="0000FF"/>
      </w:rPr>
    </w:lvl>
    <w:lvl w:ilvl="1" w:tplc="04090019" w:tentative="1">
      <w:start w:val="1"/>
      <w:numFmt w:val="lowerLetter"/>
      <w:lvlText w:val="%2."/>
      <w:lvlJc w:val="left"/>
      <w:pPr>
        <w:ind w:left="2746" w:hanging="360"/>
      </w:pPr>
    </w:lvl>
    <w:lvl w:ilvl="2" w:tplc="0409001B" w:tentative="1">
      <w:start w:val="1"/>
      <w:numFmt w:val="lowerRoman"/>
      <w:lvlText w:val="%3."/>
      <w:lvlJc w:val="right"/>
      <w:pPr>
        <w:ind w:left="3466" w:hanging="180"/>
      </w:pPr>
    </w:lvl>
    <w:lvl w:ilvl="3" w:tplc="0409000F" w:tentative="1">
      <w:start w:val="1"/>
      <w:numFmt w:val="decimal"/>
      <w:lvlText w:val="%4."/>
      <w:lvlJc w:val="left"/>
      <w:pPr>
        <w:ind w:left="4186" w:hanging="360"/>
      </w:pPr>
    </w:lvl>
    <w:lvl w:ilvl="4" w:tplc="04090019" w:tentative="1">
      <w:start w:val="1"/>
      <w:numFmt w:val="lowerLetter"/>
      <w:lvlText w:val="%5."/>
      <w:lvlJc w:val="left"/>
      <w:pPr>
        <w:ind w:left="4906" w:hanging="360"/>
      </w:pPr>
    </w:lvl>
    <w:lvl w:ilvl="5" w:tplc="0409001B" w:tentative="1">
      <w:start w:val="1"/>
      <w:numFmt w:val="lowerRoman"/>
      <w:lvlText w:val="%6."/>
      <w:lvlJc w:val="right"/>
      <w:pPr>
        <w:ind w:left="5626" w:hanging="180"/>
      </w:pPr>
    </w:lvl>
    <w:lvl w:ilvl="6" w:tplc="0409000F" w:tentative="1">
      <w:start w:val="1"/>
      <w:numFmt w:val="decimal"/>
      <w:lvlText w:val="%7."/>
      <w:lvlJc w:val="left"/>
      <w:pPr>
        <w:ind w:left="6346" w:hanging="360"/>
      </w:pPr>
    </w:lvl>
    <w:lvl w:ilvl="7" w:tplc="04090019" w:tentative="1">
      <w:start w:val="1"/>
      <w:numFmt w:val="lowerLetter"/>
      <w:lvlText w:val="%8."/>
      <w:lvlJc w:val="left"/>
      <w:pPr>
        <w:ind w:left="7066" w:hanging="360"/>
      </w:pPr>
    </w:lvl>
    <w:lvl w:ilvl="8" w:tplc="0409001B" w:tentative="1">
      <w:start w:val="1"/>
      <w:numFmt w:val="lowerRoman"/>
      <w:lvlText w:val="%9."/>
      <w:lvlJc w:val="right"/>
      <w:pPr>
        <w:ind w:left="7786" w:hanging="180"/>
      </w:pPr>
    </w:lvl>
  </w:abstractNum>
  <w:abstractNum w:abstractNumId="8" w15:restartNumberingAfterBreak="0">
    <w:nsid w:val="424C19B4"/>
    <w:multiLevelType w:val="hybridMultilevel"/>
    <w:tmpl w:val="3B0CB606"/>
    <w:lvl w:ilvl="0" w:tplc="5DC23164">
      <w:start w:val="1"/>
      <w:numFmt w:val="decimal"/>
      <w:lvlText w:val="%1)"/>
      <w:lvlJc w:val="left"/>
      <w:pPr>
        <w:ind w:left="2764" w:hanging="390"/>
      </w:pPr>
      <w:rPr>
        <w:rFonts w:hint="default"/>
      </w:rPr>
    </w:lvl>
    <w:lvl w:ilvl="1" w:tplc="04090019" w:tentative="1">
      <w:start w:val="1"/>
      <w:numFmt w:val="lowerLetter"/>
      <w:lvlText w:val="%2."/>
      <w:lvlJc w:val="left"/>
      <w:pPr>
        <w:ind w:left="3454" w:hanging="360"/>
      </w:pPr>
    </w:lvl>
    <w:lvl w:ilvl="2" w:tplc="0409001B" w:tentative="1">
      <w:start w:val="1"/>
      <w:numFmt w:val="lowerRoman"/>
      <w:lvlText w:val="%3."/>
      <w:lvlJc w:val="right"/>
      <w:pPr>
        <w:ind w:left="4174" w:hanging="180"/>
      </w:pPr>
    </w:lvl>
    <w:lvl w:ilvl="3" w:tplc="0409000F" w:tentative="1">
      <w:start w:val="1"/>
      <w:numFmt w:val="decimal"/>
      <w:lvlText w:val="%4."/>
      <w:lvlJc w:val="left"/>
      <w:pPr>
        <w:ind w:left="4894" w:hanging="360"/>
      </w:pPr>
    </w:lvl>
    <w:lvl w:ilvl="4" w:tplc="04090019" w:tentative="1">
      <w:start w:val="1"/>
      <w:numFmt w:val="lowerLetter"/>
      <w:lvlText w:val="%5."/>
      <w:lvlJc w:val="left"/>
      <w:pPr>
        <w:ind w:left="5614" w:hanging="360"/>
      </w:pPr>
    </w:lvl>
    <w:lvl w:ilvl="5" w:tplc="0409001B" w:tentative="1">
      <w:start w:val="1"/>
      <w:numFmt w:val="lowerRoman"/>
      <w:lvlText w:val="%6."/>
      <w:lvlJc w:val="right"/>
      <w:pPr>
        <w:ind w:left="6334" w:hanging="180"/>
      </w:pPr>
    </w:lvl>
    <w:lvl w:ilvl="6" w:tplc="0409000F" w:tentative="1">
      <w:start w:val="1"/>
      <w:numFmt w:val="decimal"/>
      <w:lvlText w:val="%7."/>
      <w:lvlJc w:val="left"/>
      <w:pPr>
        <w:ind w:left="7054" w:hanging="360"/>
      </w:pPr>
    </w:lvl>
    <w:lvl w:ilvl="7" w:tplc="04090019" w:tentative="1">
      <w:start w:val="1"/>
      <w:numFmt w:val="lowerLetter"/>
      <w:lvlText w:val="%8."/>
      <w:lvlJc w:val="left"/>
      <w:pPr>
        <w:ind w:left="7774" w:hanging="360"/>
      </w:pPr>
    </w:lvl>
    <w:lvl w:ilvl="8" w:tplc="0409001B" w:tentative="1">
      <w:start w:val="1"/>
      <w:numFmt w:val="lowerRoman"/>
      <w:lvlText w:val="%9."/>
      <w:lvlJc w:val="right"/>
      <w:pPr>
        <w:ind w:left="8494" w:hanging="180"/>
      </w:pPr>
    </w:lvl>
  </w:abstractNum>
  <w:abstractNum w:abstractNumId="9" w15:restartNumberingAfterBreak="0">
    <w:nsid w:val="520310EF"/>
    <w:multiLevelType w:val="hybridMultilevel"/>
    <w:tmpl w:val="D5EE976A"/>
    <w:lvl w:ilvl="0" w:tplc="7A5461B4">
      <w:start w:val="1"/>
      <w:numFmt w:val="decimal"/>
      <w:lvlText w:val="%1)"/>
      <w:lvlJc w:val="left"/>
      <w:pPr>
        <w:ind w:left="2374" w:hanging="390"/>
      </w:pPr>
      <w:rPr>
        <w:rFonts w:ascii="Arial" w:hAnsi="Arial" w:cs="Arial" w:hint="default"/>
        <w:color w:val="0000FF"/>
        <w:sz w:val="33"/>
      </w:r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10" w15:restartNumberingAfterBreak="0">
    <w:nsid w:val="5DB47F34"/>
    <w:multiLevelType w:val="multilevel"/>
    <w:tmpl w:val="A3E2C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0F5F04"/>
    <w:multiLevelType w:val="multilevel"/>
    <w:tmpl w:val="B7F4A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BF94972"/>
    <w:multiLevelType w:val="hybridMultilevel"/>
    <w:tmpl w:val="74DA6D26"/>
    <w:lvl w:ilvl="0" w:tplc="D34234F8">
      <w:start w:val="1"/>
      <w:numFmt w:val="decimal"/>
      <w:lvlText w:val="%1)"/>
      <w:lvlJc w:val="left"/>
      <w:pPr>
        <w:ind w:left="1920" w:hanging="390"/>
      </w:pPr>
      <w:rPr>
        <w:rFonts w:ascii="Arial" w:hAnsi="Arial" w:cs="Arial" w:hint="default"/>
        <w:color w:val="0000FF"/>
        <w:sz w:val="33"/>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3" w15:restartNumberingAfterBreak="0">
    <w:nsid w:val="7FEE213A"/>
    <w:multiLevelType w:val="multilevel"/>
    <w:tmpl w:val="EA009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12"/>
  </w:num>
  <w:num w:numId="5">
    <w:abstractNumId w:val="9"/>
  </w:num>
  <w:num w:numId="6">
    <w:abstractNumId w:val="8"/>
  </w:num>
  <w:num w:numId="7">
    <w:abstractNumId w:val="4"/>
  </w:num>
  <w:num w:numId="8">
    <w:abstractNumId w:val="2"/>
  </w:num>
  <w:num w:numId="9">
    <w:abstractNumId w:val="7"/>
  </w:num>
  <w:num w:numId="10">
    <w:abstractNumId w:val="5"/>
  </w:num>
  <w:num w:numId="11">
    <w:abstractNumId w:val="11"/>
  </w:num>
  <w:num w:numId="12">
    <w:abstractNumId w:val="10"/>
  </w:num>
  <w:num w:numId="13">
    <w:abstractNumId w:val="1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213"/>
    <w:rsid w:val="000C6C72"/>
    <w:rsid w:val="0011688A"/>
    <w:rsid w:val="00187585"/>
    <w:rsid w:val="001C3CAC"/>
    <w:rsid w:val="002A072D"/>
    <w:rsid w:val="002C295C"/>
    <w:rsid w:val="003331D2"/>
    <w:rsid w:val="00394E79"/>
    <w:rsid w:val="003B1F48"/>
    <w:rsid w:val="003F1090"/>
    <w:rsid w:val="00475CA7"/>
    <w:rsid w:val="00480213"/>
    <w:rsid w:val="00480993"/>
    <w:rsid w:val="00481E87"/>
    <w:rsid w:val="004F4C36"/>
    <w:rsid w:val="0054230B"/>
    <w:rsid w:val="005D155A"/>
    <w:rsid w:val="006052B4"/>
    <w:rsid w:val="006533BD"/>
    <w:rsid w:val="00677C37"/>
    <w:rsid w:val="006E0BA3"/>
    <w:rsid w:val="00815690"/>
    <w:rsid w:val="0083610A"/>
    <w:rsid w:val="00931D70"/>
    <w:rsid w:val="009E5B74"/>
    <w:rsid w:val="00A00701"/>
    <w:rsid w:val="00A35EE0"/>
    <w:rsid w:val="00A37C09"/>
    <w:rsid w:val="00C153F6"/>
    <w:rsid w:val="00CC191F"/>
    <w:rsid w:val="00CF78A5"/>
    <w:rsid w:val="00D164F8"/>
    <w:rsid w:val="00D21500"/>
    <w:rsid w:val="00D255A2"/>
    <w:rsid w:val="00D60FC4"/>
    <w:rsid w:val="00E455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3251F5-A5B6-4B1F-A1AD-C4241105C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0213"/>
    <w:pPr>
      <w:ind w:left="720"/>
      <w:contextualSpacing/>
    </w:pPr>
  </w:style>
  <w:style w:type="paragraph" w:styleId="a4">
    <w:name w:val="header"/>
    <w:basedOn w:val="a"/>
    <w:link w:val="Char"/>
    <w:uiPriority w:val="99"/>
    <w:unhideWhenUsed/>
    <w:rsid w:val="00815690"/>
    <w:pPr>
      <w:tabs>
        <w:tab w:val="center" w:pos="4153"/>
        <w:tab w:val="right" w:pos="8306"/>
      </w:tabs>
      <w:spacing w:after="0" w:line="240" w:lineRule="auto"/>
    </w:pPr>
  </w:style>
  <w:style w:type="character" w:customStyle="1" w:styleId="Char">
    <w:name w:val="رأس الصفحة Char"/>
    <w:basedOn w:val="a0"/>
    <w:link w:val="a4"/>
    <w:uiPriority w:val="99"/>
    <w:rsid w:val="00815690"/>
  </w:style>
  <w:style w:type="paragraph" w:styleId="a5">
    <w:name w:val="footer"/>
    <w:basedOn w:val="a"/>
    <w:link w:val="Char0"/>
    <w:uiPriority w:val="99"/>
    <w:unhideWhenUsed/>
    <w:rsid w:val="00815690"/>
    <w:pPr>
      <w:tabs>
        <w:tab w:val="center" w:pos="4153"/>
        <w:tab w:val="right" w:pos="8306"/>
      </w:tabs>
      <w:spacing w:after="0" w:line="240" w:lineRule="auto"/>
    </w:pPr>
  </w:style>
  <w:style w:type="character" w:customStyle="1" w:styleId="Char0">
    <w:name w:val="تذييل الصفحة Char"/>
    <w:basedOn w:val="a0"/>
    <w:link w:val="a5"/>
    <w:uiPriority w:val="99"/>
    <w:rsid w:val="00815690"/>
  </w:style>
  <w:style w:type="character" w:customStyle="1" w:styleId="apple-converted-space">
    <w:name w:val="apple-converted-space"/>
    <w:basedOn w:val="a0"/>
    <w:rsid w:val="003F1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71517">
      <w:bodyDiv w:val="1"/>
      <w:marLeft w:val="0"/>
      <w:marRight w:val="0"/>
      <w:marTop w:val="0"/>
      <w:marBottom w:val="0"/>
      <w:divBdr>
        <w:top w:val="none" w:sz="0" w:space="0" w:color="auto"/>
        <w:left w:val="none" w:sz="0" w:space="0" w:color="auto"/>
        <w:bottom w:val="none" w:sz="0" w:space="0" w:color="auto"/>
        <w:right w:val="none" w:sz="0" w:space="0" w:color="auto"/>
      </w:divBdr>
    </w:div>
    <w:div w:id="122774565">
      <w:bodyDiv w:val="1"/>
      <w:marLeft w:val="0"/>
      <w:marRight w:val="0"/>
      <w:marTop w:val="0"/>
      <w:marBottom w:val="0"/>
      <w:divBdr>
        <w:top w:val="none" w:sz="0" w:space="0" w:color="auto"/>
        <w:left w:val="none" w:sz="0" w:space="0" w:color="auto"/>
        <w:bottom w:val="none" w:sz="0" w:space="0" w:color="auto"/>
        <w:right w:val="none" w:sz="0" w:space="0" w:color="auto"/>
      </w:divBdr>
    </w:div>
    <w:div w:id="517430689">
      <w:bodyDiv w:val="1"/>
      <w:marLeft w:val="0"/>
      <w:marRight w:val="0"/>
      <w:marTop w:val="0"/>
      <w:marBottom w:val="0"/>
      <w:divBdr>
        <w:top w:val="none" w:sz="0" w:space="0" w:color="auto"/>
        <w:left w:val="none" w:sz="0" w:space="0" w:color="auto"/>
        <w:bottom w:val="none" w:sz="0" w:space="0" w:color="auto"/>
        <w:right w:val="none" w:sz="0" w:space="0" w:color="auto"/>
      </w:divBdr>
      <w:divsChild>
        <w:div w:id="545993166">
          <w:marLeft w:val="0"/>
          <w:marRight w:val="0"/>
          <w:marTop w:val="0"/>
          <w:marBottom w:val="0"/>
          <w:divBdr>
            <w:top w:val="none" w:sz="0" w:space="0" w:color="auto"/>
            <w:left w:val="none" w:sz="0" w:space="0" w:color="auto"/>
            <w:bottom w:val="none" w:sz="0" w:space="0" w:color="auto"/>
            <w:right w:val="none" w:sz="0" w:space="0" w:color="auto"/>
          </w:divBdr>
        </w:div>
      </w:divsChild>
    </w:div>
    <w:div w:id="875510035">
      <w:bodyDiv w:val="1"/>
      <w:marLeft w:val="0"/>
      <w:marRight w:val="0"/>
      <w:marTop w:val="0"/>
      <w:marBottom w:val="0"/>
      <w:divBdr>
        <w:top w:val="none" w:sz="0" w:space="0" w:color="auto"/>
        <w:left w:val="none" w:sz="0" w:space="0" w:color="auto"/>
        <w:bottom w:val="none" w:sz="0" w:space="0" w:color="auto"/>
        <w:right w:val="none" w:sz="0" w:space="0" w:color="auto"/>
      </w:divBdr>
    </w:div>
    <w:div w:id="1200051680">
      <w:bodyDiv w:val="1"/>
      <w:marLeft w:val="0"/>
      <w:marRight w:val="0"/>
      <w:marTop w:val="0"/>
      <w:marBottom w:val="0"/>
      <w:divBdr>
        <w:top w:val="none" w:sz="0" w:space="0" w:color="auto"/>
        <w:left w:val="none" w:sz="0" w:space="0" w:color="auto"/>
        <w:bottom w:val="none" w:sz="0" w:space="0" w:color="auto"/>
        <w:right w:val="none" w:sz="0" w:space="0" w:color="auto"/>
      </w:divBdr>
    </w:div>
    <w:div w:id="1273830107">
      <w:bodyDiv w:val="1"/>
      <w:marLeft w:val="0"/>
      <w:marRight w:val="0"/>
      <w:marTop w:val="0"/>
      <w:marBottom w:val="0"/>
      <w:divBdr>
        <w:top w:val="none" w:sz="0" w:space="0" w:color="auto"/>
        <w:left w:val="none" w:sz="0" w:space="0" w:color="auto"/>
        <w:bottom w:val="none" w:sz="0" w:space="0" w:color="auto"/>
        <w:right w:val="none" w:sz="0" w:space="0" w:color="auto"/>
      </w:divBdr>
    </w:div>
    <w:div w:id="1460681919">
      <w:bodyDiv w:val="1"/>
      <w:marLeft w:val="0"/>
      <w:marRight w:val="0"/>
      <w:marTop w:val="0"/>
      <w:marBottom w:val="0"/>
      <w:divBdr>
        <w:top w:val="none" w:sz="0" w:space="0" w:color="auto"/>
        <w:left w:val="none" w:sz="0" w:space="0" w:color="auto"/>
        <w:bottom w:val="none" w:sz="0" w:space="0" w:color="auto"/>
        <w:right w:val="none" w:sz="0" w:space="0" w:color="auto"/>
      </w:divBdr>
    </w:div>
    <w:div w:id="1690139990">
      <w:bodyDiv w:val="1"/>
      <w:marLeft w:val="0"/>
      <w:marRight w:val="0"/>
      <w:marTop w:val="0"/>
      <w:marBottom w:val="0"/>
      <w:divBdr>
        <w:top w:val="none" w:sz="0" w:space="0" w:color="auto"/>
        <w:left w:val="none" w:sz="0" w:space="0" w:color="auto"/>
        <w:bottom w:val="none" w:sz="0" w:space="0" w:color="auto"/>
        <w:right w:val="none" w:sz="0" w:space="0" w:color="auto"/>
      </w:divBdr>
    </w:div>
    <w:div w:id="1995723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14</Pages>
  <Words>3129</Words>
  <Characters>17841</Characters>
  <Application>Microsoft Office Word</Application>
  <DocSecurity>0</DocSecurity>
  <Lines>148</Lines>
  <Paragraphs>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hasinah Al-Maznaei</cp:lastModifiedBy>
  <cp:revision>15</cp:revision>
  <dcterms:created xsi:type="dcterms:W3CDTF">2016-04-23T16:49:00Z</dcterms:created>
  <dcterms:modified xsi:type="dcterms:W3CDTF">2016-04-24T10:57:00Z</dcterms:modified>
</cp:coreProperties>
</file>