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B37" w:rsidRPr="007B0B37" w:rsidRDefault="007B0B37" w:rsidP="007B0B37">
      <w:pPr>
        <w:spacing w:after="0"/>
        <w:jc w:val="center"/>
        <w:rPr>
          <w:rFonts w:asciiTheme="minorBidi" w:hAnsiTheme="minorBidi"/>
          <w:b/>
          <w:bCs/>
          <w:color w:val="000000"/>
          <w:sz w:val="32"/>
          <w:szCs w:val="32"/>
          <w:rtl/>
        </w:rPr>
      </w:pPr>
      <w:proofErr w:type="spellStart"/>
      <w:r w:rsidRPr="007B0B37">
        <w:rPr>
          <w:rFonts w:asciiTheme="minorBidi" w:hAnsiTheme="minorBidi"/>
          <w:b/>
          <w:bCs/>
          <w:color w:val="000000"/>
          <w:sz w:val="32"/>
          <w:szCs w:val="32"/>
          <w:rtl/>
        </w:rPr>
        <w:t>المحاظره</w:t>
      </w:r>
      <w:proofErr w:type="spellEnd"/>
      <w:r w:rsidRPr="007B0B37">
        <w:rPr>
          <w:rFonts w:asciiTheme="minorBidi" w:hAnsiTheme="minorBidi"/>
          <w:b/>
          <w:bCs/>
          <w:color w:val="000000"/>
          <w:sz w:val="32"/>
          <w:szCs w:val="32"/>
          <w:rtl/>
        </w:rPr>
        <w:t xml:space="preserve"> الثالث</w:t>
      </w:r>
      <w:r>
        <w:rPr>
          <w:rFonts w:asciiTheme="minorBidi" w:hAnsiTheme="minorBidi" w:hint="cs"/>
          <w:b/>
          <w:bCs/>
          <w:color w:val="000000"/>
          <w:sz w:val="32"/>
          <w:szCs w:val="32"/>
          <w:rtl/>
        </w:rPr>
        <w:t>ة</w:t>
      </w:r>
    </w:p>
    <w:p w:rsidR="007B0B37" w:rsidRDefault="007B0B37" w:rsidP="007B0B37">
      <w:pPr>
        <w:jc w:val="center"/>
        <w:rPr>
          <w:rFonts w:asciiTheme="minorBidi" w:hAnsiTheme="minorBidi" w:hint="cs"/>
          <w:color w:val="000000"/>
          <w:sz w:val="26"/>
          <w:szCs w:val="26"/>
          <w:rtl/>
        </w:rPr>
      </w:pPr>
      <w:r w:rsidRPr="007B0B37">
        <w:rPr>
          <w:rFonts w:asciiTheme="minorBidi" w:hAnsiTheme="minorBidi"/>
          <w:b/>
          <w:bCs/>
          <w:color w:val="000000"/>
          <w:sz w:val="32"/>
          <w:szCs w:val="32"/>
          <w:rtl/>
        </w:rPr>
        <w:t>(بث مباشر الاول)</w:t>
      </w:r>
    </w:p>
    <w:p w:rsidR="00E075FC" w:rsidRDefault="007B0B37" w:rsidP="007B0B37">
      <w:pPr>
        <w:ind w:left="-1050" w:right="-851"/>
        <w:rPr>
          <w:rFonts w:asciiTheme="minorBidi" w:hAnsiTheme="minorBidi" w:hint="cs"/>
          <w:color w:val="000000"/>
          <w:sz w:val="26"/>
          <w:szCs w:val="26"/>
          <w:rtl/>
        </w:rPr>
      </w:pPr>
      <w:r w:rsidRPr="007B0B37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الأسباب </w:t>
      </w:r>
      <w:proofErr w:type="spellStart"/>
      <w:r w:rsidRPr="007B0B37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>الرئيسيه</w:t>
      </w:r>
      <w:proofErr w:type="spellEnd"/>
      <w:r w:rsidRPr="007B0B37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 xml:space="preserve"> لنمو سلوك المستهلك :</w:t>
      </w:r>
    </w:p>
    <w:p w:rsidR="00E075FC" w:rsidRPr="00E075FC" w:rsidRDefault="00E075FC" w:rsidP="00E075FC">
      <w:pPr>
        <w:ind w:left="-1050" w:right="-851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1-</w:t>
      </w: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وضع</w:t>
      </w:r>
      <w:r w:rsidRPr="00E075F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المفهوم</w:t>
      </w:r>
      <w:r w:rsidRPr="00E075F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التسويقي</w:t>
      </w:r>
      <w:r w:rsidRPr="00E075F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موضع</w:t>
      </w:r>
      <w:r w:rsidRPr="00E075F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التنفيذ</w:t>
      </w:r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>:</w:t>
      </w:r>
    </w:p>
    <w:p w:rsidR="00E075FC" w:rsidRPr="00E075FC" w:rsidRDefault="00E075FC" w:rsidP="00730AD7">
      <w:pPr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المفهوم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الحديث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لعلم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التسويق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هو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الاهتمام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بالمستهلك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والتركيز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على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احتياجاته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والعمل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على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اشباع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حاجات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المستهلك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من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( </w:t>
      </w:r>
    </w:p>
    <w:p w:rsidR="00E075FC" w:rsidRPr="00E075FC" w:rsidRDefault="00E075FC" w:rsidP="00730AD7">
      <w:pPr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خلال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منتجات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تفوق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منتجات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المنافسين</w:t>
      </w:r>
      <w:r w:rsidR="00730AD7">
        <w:rPr>
          <w:rFonts w:asciiTheme="minorBidi" w:hAnsiTheme="minorBidi" w:cs="Arial" w:hint="cs"/>
          <w:color w:val="000000"/>
          <w:sz w:val="26"/>
          <w:szCs w:val="26"/>
          <w:rtl/>
        </w:rPr>
        <w:t>)</w:t>
      </w:r>
    </w:p>
    <w:p w:rsidR="00E075FC" w:rsidRDefault="00E075FC" w:rsidP="00730AD7">
      <w:pPr>
        <w:ind w:left="-1050" w:right="-851"/>
        <w:rPr>
          <w:rFonts w:asciiTheme="minorBidi" w:hAnsiTheme="minorBidi" w:hint="cs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اذا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كان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التسويق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يقوم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على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العميل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فأن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اهم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وسيلة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لاكتشاف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العميل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ودراسته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وفهمه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هو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ما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سندرسه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في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سلوك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المستهلك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. </w:t>
      </w:r>
    </w:p>
    <w:p w:rsidR="00730AD7" w:rsidRPr="00E075FC" w:rsidRDefault="00730AD7" w:rsidP="00730AD7">
      <w:pPr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هو البدء بالعميل والانتهاء من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جهه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العميل ؛ واهم وسيله لفهم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وأكتشاف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العميل هو</w:t>
      </w:r>
    </w:p>
    <w:p w:rsidR="00E075FC" w:rsidRPr="00E075FC" w:rsidRDefault="00E075FC" w:rsidP="00E075FC">
      <w:pPr>
        <w:ind w:left="-1050" w:right="-851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2</w:t>
      </w:r>
      <w:r w:rsidRPr="00E075F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- </w:t>
      </w: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فشل</w:t>
      </w:r>
      <w:r w:rsidRPr="00E075F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نسبة</w:t>
      </w:r>
      <w:r w:rsidRPr="00E075F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كبيرة</w:t>
      </w:r>
      <w:r w:rsidRPr="00E075F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من</w:t>
      </w:r>
      <w:r w:rsidRPr="00E075F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المنتجات</w:t>
      </w:r>
      <w:r w:rsidRPr="00E075F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الجديدة</w:t>
      </w:r>
      <w:r w:rsidRPr="00E075FC"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>:</w:t>
      </w:r>
    </w:p>
    <w:p w:rsidR="00E075FC" w:rsidRDefault="00B93DFE" w:rsidP="00427DDC">
      <w:pPr>
        <w:ind w:left="-1050" w:right="-851"/>
        <w:rPr>
          <w:rFonts w:asciiTheme="minorBidi" w:hAnsiTheme="minorBidi" w:hint="cs"/>
          <w:color w:val="000000"/>
          <w:sz w:val="26"/>
          <w:szCs w:val="26"/>
          <w:rtl/>
        </w:rPr>
      </w:pPr>
      <w:r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80(% نسبه الفشل في </w:t>
      </w:r>
      <w:proofErr w:type="spellStart"/>
      <w:r>
        <w:rPr>
          <w:rFonts w:asciiTheme="minorBidi" w:hAnsiTheme="minorBidi" w:cs="Arial" w:hint="cs"/>
          <w:color w:val="000000"/>
          <w:sz w:val="26"/>
          <w:szCs w:val="26"/>
          <w:rtl/>
        </w:rPr>
        <w:t>المنتاجات</w:t>
      </w:r>
      <w:proofErr w:type="spellEnd"/>
      <w:r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 </w:t>
      </w:r>
      <w:proofErr w:type="spellStart"/>
      <w:r>
        <w:rPr>
          <w:rFonts w:asciiTheme="minorBidi" w:hAnsiTheme="minorBidi" w:cs="Arial" w:hint="cs"/>
          <w:color w:val="000000"/>
          <w:sz w:val="26"/>
          <w:szCs w:val="26"/>
          <w:rtl/>
        </w:rPr>
        <w:t>الجديده</w:t>
      </w:r>
      <w:proofErr w:type="spellEnd"/>
      <w:r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 )</w:t>
      </w:r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ومن اهم وأقوى الاسباب لفشل أننا ننتج منتجات غير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مدروسه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ولا يحتاجها المستهلك ولا يحتاجها العميل ولم تصمم على رغبات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وحتياجات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العميل ،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ف</w:t>
      </w:r>
      <w:r w:rsidR="00427DDC">
        <w:rPr>
          <w:rFonts w:asciiTheme="minorBidi" w:hAnsiTheme="minorBidi" w:hint="cs"/>
          <w:color w:val="000000"/>
          <w:sz w:val="26"/>
          <w:szCs w:val="26"/>
          <w:rtl/>
        </w:rPr>
        <w:t>اب</w:t>
      </w:r>
      <w:r>
        <w:rPr>
          <w:rFonts w:asciiTheme="minorBidi" w:hAnsiTheme="minorBidi" w:hint="cs"/>
          <w:color w:val="000000"/>
          <w:sz w:val="26"/>
          <w:szCs w:val="26"/>
          <w:rtl/>
        </w:rPr>
        <w:t>تالي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لا تجد القبول ولا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الدافعيه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لشراء ويرفضها العميل ولا يتبناها ...</w:t>
      </w:r>
    </w:p>
    <w:p w:rsidR="00427DDC" w:rsidRPr="00E075FC" w:rsidRDefault="00427DDC" w:rsidP="00427DDC">
      <w:pPr>
        <w:spacing w:after="0"/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ولأجل تقليل نسبه ها الفشل بدأت الشركات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بدراسه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مايحتاجه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السوق وماهي المواصفات التي يرغبها في المنتج ثم بعد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ذالك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تصنع المنتجات على حسب رغبات .</w:t>
      </w:r>
    </w:p>
    <w:p w:rsidR="00E075FC" w:rsidRPr="00E075FC" w:rsidRDefault="00E075FC" w:rsidP="00427DDC">
      <w:pPr>
        <w:spacing w:after="0"/>
        <w:ind w:left="-1050" w:right="-851"/>
        <w:rPr>
          <w:rFonts w:asciiTheme="minorBidi" w:hAnsiTheme="minorBidi" w:hint="cs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لمعالجة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هذه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المشكلة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يقوم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مديرو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التسويق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بدراسة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اسباب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هذه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الفشل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ومعرفة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الاحتياجات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الحقيقة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للمستهلكين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واستخدام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</w:p>
    <w:p w:rsidR="00E075FC" w:rsidRPr="00E075FC" w:rsidRDefault="00E075FC" w:rsidP="00E075FC">
      <w:pPr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نتائج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هذه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الدراسات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في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تعديل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المنتجات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وتصميم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منتجات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اخرى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جديدة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تتفق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مع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حاجات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واذواق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المستهلكين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.</w:t>
      </w:r>
    </w:p>
    <w:p w:rsidR="00E075FC" w:rsidRPr="00427DDC" w:rsidRDefault="00427DDC" w:rsidP="00E075FC">
      <w:pPr>
        <w:ind w:left="-1050" w:right="-851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 w:rsidRPr="00427DD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3</w:t>
      </w:r>
      <w:r w:rsidR="00E075FC" w:rsidRPr="00427DD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- </w:t>
      </w:r>
      <w:r w:rsidR="00E075FC" w:rsidRPr="00427DD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قصر</w:t>
      </w:r>
      <w:r w:rsidR="00E075FC" w:rsidRPr="00427DD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427DD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دورة</w:t>
      </w:r>
      <w:r w:rsidR="00E075FC" w:rsidRPr="00427DD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427DD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حياة</w:t>
      </w:r>
      <w:r w:rsidR="00E075FC" w:rsidRPr="00427DD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427DD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المنتج</w:t>
      </w:r>
      <w:r>
        <w:rPr>
          <w:rFonts w:asciiTheme="minorBidi" w:hAnsiTheme="minorBidi" w:hint="cs"/>
          <w:b/>
          <w:bCs/>
          <w:color w:val="000000"/>
          <w:sz w:val="26"/>
          <w:szCs w:val="26"/>
          <w:rtl/>
        </w:rPr>
        <w:t>:</w:t>
      </w:r>
    </w:p>
    <w:p w:rsidR="00E075FC" w:rsidRPr="00E075FC" w:rsidRDefault="00E075FC" w:rsidP="00427DDC">
      <w:pPr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كل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منتج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له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دورة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حياة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"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تبدأ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بالتقديم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ثم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–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النمو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–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النضوج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–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الانحدار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–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وتنتهي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بالخروج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الفشل</w:t>
      </w:r>
      <w:r w:rsidR="005E7BA9"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 وسحيه من السوق</w:t>
      </w:r>
      <w:r w:rsidR="00427DDC">
        <w:rPr>
          <w:rFonts w:asciiTheme="minorBidi" w:hAnsiTheme="minorBidi" w:cs="Arial"/>
          <w:color w:val="000000"/>
          <w:sz w:val="26"/>
          <w:szCs w:val="26"/>
          <w:rtl/>
        </w:rPr>
        <w:t xml:space="preserve">" </w:t>
      </w:r>
    </w:p>
    <w:p w:rsidR="00427DDC" w:rsidRDefault="00427DDC" w:rsidP="00427DDC">
      <w:pPr>
        <w:ind w:left="-1050" w:right="-851"/>
        <w:rPr>
          <w:rFonts w:asciiTheme="minorBidi" w:hAnsiTheme="minorBidi" w:hint="cs"/>
          <w:color w:val="000000"/>
          <w:sz w:val="26"/>
          <w:szCs w:val="26"/>
          <w:rtl/>
        </w:rPr>
      </w:pP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كذالك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المنتجات لها دوره حياه وكثير من المنتجات التي كانت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متواجده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قبل سنوات وكنها انتهت وخرج من السوق.</w:t>
      </w:r>
    </w:p>
    <w:p w:rsidR="00427DDC" w:rsidRPr="00E075FC" w:rsidRDefault="00427DDC" w:rsidP="00427DDC">
      <w:pPr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ودوره حياه المنتجات اصبحت قصيره ، وبتالي عندما تكون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المنظمه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لا تنتج الا نوع واحد وفتره حياتهم قصيره هيا بحاجه إلى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دراسه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سلوك المستهلك وتركز على عملائها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لانها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بتساعدها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على اكتشاف منتجات </w:t>
      </w:r>
      <w:r w:rsidR="005647B9">
        <w:rPr>
          <w:rFonts w:asciiTheme="minorBidi" w:hAnsiTheme="minorBidi" w:hint="cs"/>
          <w:color w:val="000000"/>
          <w:sz w:val="26"/>
          <w:szCs w:val="26"/>
          <w:rtl/>
        </w:rPr>
        <w:t xml:space="preserve">جديده وأيضا </w:t>
      </w:r>
      <w:proofErr w:type="spellStart"/>
      <w:r w:rsidR="005647B9">
        <w:rPr>
          <w:rFonts w:asciiTheme="minorBidi" w:hAnsiTheme="minorBidi" w:hint="cs"/>
          <w:color w:val="000000"/>
          <w:sz w:val="26"/>
          <w:szCs w:val="26"/>
          <w:rtl/>
        </w:rPr>
        <w:t>بياعدها</w:t>
      </w:r>
      <w:proofErr w:type="spellEnd"/>
      <w:r w:rsidR="005647B9">
        <w:rPr>
          <w:rFonts w:asciiTheme="minorBidi" w:hAnsiTheme="minorBidi" w:hint="cs"/>
          <w:color w:val="000000"/>
          <w:sz w:val="26"/>
          <w:szCs w:val="26"/>
          <w:rtl/>
        </w:rPr>
        <w:t xml:space="preserve"> في تطوير منتجها لعيش اكثر ... وهذه </w:t>
      </w:r>
      <w:proofErr w:type="spellStart"/>
      <w:r w:rsidR="005647B9">
        <w:rPr>
          <w:rFonts w:asciiTheme="minorBidi" w:hAnsiTheme="minorBidi" w:hint="cs"/>
          <w:color w:val="000000"/>
          <w:sz w:val="26"/>
          <w:szCs w:val="26"/>
          <w:rtl/>
        </w:rPr>
        <w:t>العمليه</w:t>
      </w:r>
      <w:proofErr w:type="spellEnd"/>
      <w:r w:rsidR="005647B9">
        <w:rPr>
          <w:rFonts w:asciiTheme="minorBidi" w:hAnsiTheme="minorBidi" w:hint="cs"/>
          <w:color w:val="000000"/>
          <w:sz w:val="26"/>
          <w:szCs w:val="26"/>
          <w:rtl/>
        </w:rPr>
        <w:t xml:space="preserve"> </w:t>
      </w:r>
      <w:proofErr w:type="spellStart"/>
      <w:r w:rsidR="005647B9">
        <w:rPr>
          <w:rFonts w:asciiTheme="minorBidi" w:hAnsiTheme="minorBidi" w:hint="cs"/>
          <w:color w:val="000000"/>
          <w:sz w:val="26"/>
          <w:szCs w:val="26"/>
          <w:rtl/>
        </w:rPr>
        <w:t>لاتتم</w:t>
      </w:r>
      <w:proofErr w:type="spellEnd"/>
      <w:r w:rsidR="005647B9">
        <w:rPr>
          <w:rFonts w:asciiTheme="minorBidi" w:hAnsiTheme="minorBidi" w:hint="cs"/>
          <w:color w:val="000000"/>
          <w:sz w:val="26"/>
          <w:szCs w:val="26"/>
          <w:rtl/>
        </w:rPr>
        <w:t xml:space="preserve"> الا من خلال </w:t>
      </w:r>
      <w:proofErr w:type="spellStart"/>
      <w:r w:rsidR="005647B9">
        <w:rPr>
          <w:rFonts w:asciiTheme="minorBidi" w:hAnsiTheme="minorBidi" w:hint="cs"/>
          <w:color w:val="000000"/>
          <w:sz w:val="26"/>
          <w:szCs w:val="26"/>
          <w:rtl/>
        </w:rPr>
        <w:t>دراسه</w:t>
      </w:r>
      <w:proofErr w:type="spellEnd"/>
      <w:r w:rsidR="005647B9">
        <w:rPr>
          <w:rFonts w:asciiTheme="minorBidi" w:hAnsiTheme="minorBidi" w:hint="cs"/>
          <w:color w:val="000000"/>
          <w:sz w:val="26"/>
          <w:szCs w:val="26"/>
          <w:rtl/>
        </w:rPr>
        <w:t xml:space="preserve"> سلوك المستهلك</w:t>
      </w:r>
    </w:p>
    <w:p w:rsidR="00E075FC" w:rsidRPr="00E075FC" w:rsidRDefault="00E075FC" w:rsidP="005E7BA9">
      <w:pPr>
        <w:spacing w:after="0"/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يرجع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ذلك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لأسباب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عديده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منها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؛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السرعة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الكبيرة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التي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يتم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بها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ظهور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منتجات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جديدة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واتجاه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معظم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المنتجين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تعديل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او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تبديل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</w:p>
    <w:p w:rsidR="00E075FC" w:rsidRDefault="00E075FC" w:rsidP="00E075FC">
      <w:pPr>
        <w:ind w:left="-1050" w:right="-851"/>
        <w:rPr>
          <w:rFonts w:asciiTheme="minorBidi" w:hAnsiTheme="minorBidi" w:hint="cs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منتجاتهم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بمنتجات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جديدة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ذات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مواصفات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افضل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مما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يقصر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دورة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حياة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المنتج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الاصلي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.</w:t>
      </w:r>
    </w:p>
    <w:p w:rsidR="00E075FC" w:rsidRPr="00427DDC" w:rsidRDefault="00427DDC" w:rsidP="00E075FC">
      <w:pPr>
        <w:ind w:left="-1050" w:right="-851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4</w:t>
      </w:r>
      <w:r w:rsidR="00E075FC" w:rsidRPr="00427DD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- </w:t>
      </w:r>
      <w:r w:rsidR="00E075FC" w:rsidRPr="00427DD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الحد</w:t>
      </w:r>
      <w:r w:rsidR="00E075FC" w:rsidRPr="00427DD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427DD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من</w:t>
      </w:r>
      <w:r w:rsidR="00E075FC" w:rsidRPr="00427DD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427DD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التلوث</w:t>
      </w:r>
      <w:r w:rsidR="00E075FC" w:rsidRPr="00427DDC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427DDC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البيئي</w:t>
      </w:r>
    </w:p>
    <w:p w:rsidR="00E075FC" w:rsidRPr="00E075FC" w:rsidRDefault="00E075FC" w:rsidP="005647B9">
      <w:pPr>
        <w:spacing w:after="0"/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عامل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اثرى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دراسة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سلوك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المستهلك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لأنه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اصبح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هناك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ظاهرة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واهتمام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على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مستوى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العالم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في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التلوث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البيئي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والاهتمام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</w:p>
    <w:p w:rsidR="00E075FC" w:rsidRPr="00E075FC" w:rsidRDefault="00E075FC" w:rsidP="005647B9">
      <w:pPr>
        <w:spacing w:after="0"/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بصحة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المستهلك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والحفاظ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على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البيئة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التي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يعيش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بها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المستهلك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5647B9">
        <w:rPr>
          <w:rFonts w:asciiTheme="minorBidi" w:hAnsiTheme="minorBidi" w:cs="Arial" w:hint="cs"/>
          <w:color w:val="000000"/>
          <w:sz w:val="26"/>
          <w:szCs w:val="26"/>
          <w:rtl/>
        </w:rPr>
        <w:t>)</w:t>
      </w:r>
    </w:p>
    <w:p w:rsidR="00E075FC" w:rsidRDefault="00E075FC" w:rsidP="0021361F">
      <w:pPr>
        <w:spacing w:after="0"/>
        <w:ind w:left="-1050" w:right="-851"/>
        <w:rPr>
          <w:rFonts w:asciiTheme="minorBidi" w:hAnsiTheme="minorBidi" w:hint="cs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-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تزايد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21361F"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الوعي الاجتماعي لدى </w:t>
      </w:r>
      <w:proofErr w:type="spellStart"/>
      <w:r w:rsidR="0021361F">
        <w:rPr>
          <w:rFonts w:asciiTheme="minorBidi" w:hAnsiTheme="minorBidi" w:cs="Arial" w:hint="cs"/>
          <w:color w:val="000000"/>
          <w:sz w:val="26"/>
          <w:szCs w:val="26"/>
          <w:rtl/>
        </w:rPr>
        <w:t>المواطني</w:t>
      </w:r>
      <w:proofErr w:type="spellEnd"/>
      <w:r w:rsidR="0021361F"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 الدول </w:t>
      </w:r>
      <w:proofErr w:type="spellStart"/>
      <w:r w:rsidR="0021361F">
        <w:rPr>
          <w:rFonts w:asciiTheme="minorBidi" w:hAnsiTheme="minorBidi" w:cs="Arial" w:hint="cs"/>
          <w:color w:val="000000"/>
          <w:sz w:val="26"/>
          <w:szCs w:val="26"/>
          <w:rtl/>
        </w:rPr>
        <w:t>المتقدمه</w:t>
      </w:r>
      <w:proofErr w:type="spellEnd"/>
      <w:r w:rsidR="0021361F"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 اقتصاديا إلى زياده الضغط على المنتجين من أجل ابتكار وسائل جديده لا تؤذي </w:t>
      </w:r>
      <w:proofErr w:type="spellStart"/>
      <w:r w:rsidR="0021361F">
        <w:rPr>
          <w:rFonts w:asciiTheme="minorBidi" w:hAnsiTheme="minorBidi" w:cs="Arial" w:hint="cs"/>
          <w:color w:val="000000"/>
          <w:sz w:val="26"/>
          <w:szCs w:val="26"/>
          <w:rtl/>
        </w:rPr>
        <w:t>البيئه</w:t>
      </w:r>
      <w:proofErr w:type="spellEnd"/>
      <w:r w:rsidR="0021361F"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 و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الرغبة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في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حماية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المستهلك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من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الشركات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المنتجة</w:t>
      </w:r>
      <w:r w:rsidR="0021361F">
        <w:rPr>
          <w:rFonts w:asciiTheme="minorBidi" w:hAnsiTheme="minorBidi" w:hint="cs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عامل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ساعد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في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الاهتمام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بدراسة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ونمو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سلوك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المستهلك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فأصبحت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الشركات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تحرص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على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المستهلكين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وعلى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حمايتهم</w:t>
      </w:r>
    </w:p>
    <w:p w:rsidR="00E075FC" w:rsidRPr="005647B9" w:rsidRDefault="001C5FDC" w:rsidP="001C5FDC">
      <w:pPr>
        <w:ind w:left="-1050" w:right="-851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>
        <w:rPr>
          <w:rFonts w:asciiTheme="minorBidi" w:hAnsiTheme="minorBidi" w:hint="cs"/>
          <w:color w:val="000000"/>
          <w:sz w:val="26"/>
          <w:szCs w:val="26"/>
          <w:rtl/>
        </w:rPr>
        <w:t>5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-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النمو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الكبير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في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تسويق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الخدمات</w:t>
      </w:r>
    </w:p>
    <w:p w:rsidR="00E075FC" w:rsidRPr="0021361F" w:rsidRDefault="0021361F" w:rsidP="0021361F">
      <w:pPr>
        <w:ind w:left="-1050" w:right="-851"/>
        <w:rPr>
          <w:rFonts w:asciiTheme="minorBidi" w:hAnsiTheme="minorBidi" w:cs="Arial"/>
          <w:color w:val="000000"/>
          <w:sz w:val="26"/>
          <w:szCs w:val="26"/>
          <w:rtl/>
        </w:rPr>
      </w:pPr>
      <w:r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تحولت اقتصاديا كثيرا من الدول في الوقت </w:t>
      </w:r>
      <w:proofErr w:type="spellStart"/>
      <w:r>
        <w:rPr>
          <w:rFonts w:asciiTheme="minorBidi" w:hAnsiTheme="minorBidi" w:cs="Arial" w:hint="cs"/>
          <w:color w:val="000000"/>
          <w:sz w:val="26"/>
          <w:szCs w:val="26"/>
          <w:rtl/>
        </w:rPr>
        <w:t>الحاظر</w:t>
      </w:r>
      <w:proofErr w:type="spellEnd"/>
      <w:r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 إلى الاقتصاديات </w:t>
      </w:r>
      <w:proofErr w:type="spellStart"/>
      <w:r>
        <w:rPr>
          <w:rFonts w:asciiTheme="minorBidi" w:hAnsiTheme="minorBidi" w:cs="Arial" w:hint="cs"/>
          <w:color w:val="000000"/>
          <w:sz w:val="26"/>
          <w:szCs w:val="26"/>
          <w:rtl/>
        </w:rPr>
        <w:t>الخدميه</w:t>
      </w:r>
      <w:proofErr w:type="spellEnd"/>
      <w:r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 ، و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في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الخدمات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اصبحت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المنافسة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شديدة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بين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المنظمات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واصبح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التميز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يأتي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من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خلال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الخدمات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وطبيعة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>
        <w:rPr>
          <w:rFonts w:asciiTheme="minorBidi" w:hAnsiTheme="minorBidi" w:cs="Arial" w:hint="cs"/>
          <w:color w:val="000000"/>
          <w:sz w:val="26"/>
          <w:szCs w:val="26"/>
          <w:rtl/>
        </w:rPr>
        <w:t xml:space="preserve">ما تقديمه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وحتى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تقدم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خدمة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مميزة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يجب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دراسة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سلوك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المستهلك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واحتياجاته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E075FC"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ورغباته</w:t>
      </w:r>
      <w:r w:rsidR="00E075FC"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proofErr w:type="spellStart"/>
      <w:r w:rsidR="005647B9">
        <w:rPr>
          <w:rFonts w:asciiTheme="minorBidi" w:hAnsiTheme="minorBidi" w:hint="cs"/>
          <w:color w:val="000000"/>
          <w:sz w:val="26"/>
          <w:szCs w:val="26"/>
          <w:rtl/>
        </w:rPr>
        <w:t>وطبيعه</w:t>
      </w:r>
      <w:proofErr w:type="spellEnd"/>
      <w:r w:rsidR="005647B9">
        <w:rPr>
          <w:rFonts w:asciiTheme="minorBidi" w:hAnsiTheme="minorBidi" w:hint="cs"/>
          <w:color w:val="000000"/>
          <w:sz w:val="26"/>
          <w:szCs w:val="26"/>
          <w:rtl/>
        </w:rPr>
        <w:t xml:space="preserve"> </w:t>
      </w:r>
      <w:proofErr w:type="spellStart"/>
      <w:r w:rsidR="005647B9">
        <w:rPr>
          <w:rFonts w:asciiTheme="minorBidi" w:hAnsiTheme="minorBidi" w:hint="cs"/>
          <w:color w:val="000000"/>
          <w:sz w:val="26"/>
          <w:szCs w:val="26"/>
          <w:rtl/>
        </w:rPr>
        <w:t>الخدمه</w:t>
      </w:r>
      <w:proofErr w:type="spellEnd"/>
      <w:r w:rsidR="005647B9">
        <w:rPr>
          <w:rFonts w:asciiTheme="minorBidi" w:hAnsiTheme="minorBidi" w:hint="cs"/>
          <w:color w:val="000000"/>
          <w:sz w:val="26"/>
          <w:szCs w:val="26"/>
          <w:rtl/>
        </w:rPr>
        <w:t xml:space="preserve"> التي يتوقون لها حتى نقدمها بشكل </w:t>
      </w:r>
      <w:proofErr w:type="spellStart"/>
      <w:r w:rsidR="005647B9">
        <w:rPr>
          <w:rFonts w:asciiTheme="minorBidi" w:hAnsiTheme="minorBidi" w:hint="cs"/>
          <w:color w:val="000000"/>
          <w:sz w:val="26"/>
          <w:szCs w:val="26"/>
          <w:rtl/>
        </w:rPr>
        <w:t>امطلوب</w:t>
      </w:r>
      <w:proofErr w:type="spellEnd"/>
    </w:p>
    <w:p w:rsidR="00E075FC" w:rsidRPr="005647B9" w:rsidRDefault="005647B9" w:rsidP="001C5FDC">
      <w:pPr>
        <w:spacing w:after="0"/>
        <w:ind w:left="-1050" w:right="-851"/>
        <w:rPr>
          <w:rFonts w:asciiTheme="minorBidi" w:hAnsiTheme="minorBidi"/>
          <w:b/>
          <w:bCs/>
          <w:color w:val="000000"/>
          <w:sz w:val="26"/>
          <w:szCs w:val="26"/>
          <w:rtl/>
        </w:rPr>
      </w:pPr>
      <w:r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lastRenderedPageBreak/>
        <w:t>6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-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الاهتمام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المتزايد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بوظيفة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التسويق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من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جانب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المنظمات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غير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الهادفة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للربح</w:t>
      </w:r>
    </w:p>
    <w:p w:rsidR="00E075FC" w:rsidRPr="00E075FC" w:rsidRDefault="00E075FC" w:rsidP="00E075FC">
      <w:pPr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تهتم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المنظمات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الغير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ربحية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او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الحكومية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بالنشاط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التسويقي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اهتمام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كبير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بعد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ان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لاحظت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حاجتها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الى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اعتناق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الفلسفة</w:t>
      </w:r>
      <w:r w:rsidRPr="00E075FC">
        <w:rPr>
          <w:rFonts w:asciiTheme="minorBidi" w:hAnsiTheme="minorBidi"/>
          <w:color w:val="000000"/>
          <w:sz w:val="26"/>
          <w:szCs w:val="26"/>
        </w:rPr>
        <w:t></w:t>
      </w:r>
    </w:p>
    <w:p w:rsidR="00E075FC" w:rsidRPr="00E075FC" w:rsidRDefault="00E075FC" w:rsidP="005647B9">
      <w:pPr>
        <w:ind w:left="-1050" w:right="-851"/>
        <w:rPr>
          <w:rFonts w:asciiTheme="minorBidi" w:hAnsiTheme="minorBidi"/>
          <w:color w:val="000000"/>
          <w:sz w:val="26"/>
          <w:szCs w:val="26"/>
          <w:rtl/>
        </w:rPr>
      </w:pP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التسويقية</w:t>
      </w:r>
      <w:r w:rsidR="005647B9">
        <w:rPr>
          <w:rFonts w:asciiTheme="minorBidi" w:hAnsiTheme="minorBidi" w:hint="cs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تشمل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هذه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التنظيمات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؛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الجمعيات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الخيرية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والملاجئ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وهيئات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الاغاثة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والمدارس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والمعاهد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العلمية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والتدريبية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والمؤسسات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الدينية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="005647B9">
        <w:rPr>
          <w:rFonts w:asciiTheme="minorBidi" w:hAnsiTheme="minorBidi" w:hint="cs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والمستشفيات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العامة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ومراكز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الابحاث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والجامعات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والهيئات</w:t>
      </w:r>
      <w:r w:rsidRPr="00E075FC">
        <w:rPr>
          <w:rFonts w:asciiTheme="minorBidi" w:hAnsiTheme="minorBidi" w:cs="Arial"/>
          <w:color w:val="000000"/>
          <w:sz w:val="26"/>
          <w:szCs w:val="26"/>
          <w:rtl/>
        </w:rPr>
        <w:t xml:space="preserve"> </w:t>
      </w:r>
      <w:r w:rsidRPr="00E075FC">
        <w:rPr>
          <w:rFonts w:asciiTheme="minorBidi" w:hAnsiTheme="minorBidi" w:cs="Arial" w:hint="cs"/>
          <w:color w:val="000000"/>
          <w:sz w:val="26"/>
          <w:szCs w:val="26"/>
          <w:rtl/>
        </w:rPr>
        <w:t>الحكومية</w:t>
      </w:r>
      <w:r w:rsidR="005647B9">
        <w:rPr>
          <w:rFonts w:asciiTheme="minorBidi" w:hAnsiTheme="minorBidi" w:hint="cs"/>
          <w:color w:val="000000"/>
          <w:sz w:val="26"/>
          <w:szCs w:val="26"/>
          <w:rtl/>
        </w:rPr>
        <w:t xml:space="preserve"> ساعدت على نمو سلوك المستهلك</w:t>
      </w:r>
    </w:p>
    <w:p w:rsidR="005E7BA9" w:rsidRDefault="005647B9" w:rsidP="00E075FC">
      <w:pPr>
        <w:ind w:left="-1050" w:right="-851"/>
        <w:rPr>
          <w:rFonts w:asciiTheme="minorBidi" w:hAnsiTheme="minorBidi" w:hint="cs"/>
          <w:color w:val="000000"/>
          <w:sz w:val="26"/>
          <w:szCs w:val="26"/>
          <w:rtl/>
        </w:rPr>
      </w:pPr>
      <w:r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7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-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النمو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المستمر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للتسويق</w:t>
      </w:r>
      <w:r w:rsidR="00E075FC" w:rsidRPr="005647B9">
        <w:rPr>
          <w:rFonts w:asciiTheme="minorBidi" w:hAnsiTheme="minorBidi" w:cs="Arial"/>
          <w:b/>
          <w:bCs/>
          <w:color w:val="000000"/>
          <w:sz w:val="26"/>
          <w:szCs w:val="26"/>
          <w:rtl/>
        </w:rPr>
        <w:t xml:space="preserve"> </w:t>
      </w:r>
      <w:r w:rsidR="00E075FC" w:rsidRPr="005647B9">
        <w:rPr>
          <w:rFonts w:asciiTheme="minorBidi" w:hAnsiTheme="minorBidi" w:cs="Arial" w:hint="cs"/>
          <w:b/>
          <w:bCs/>
          <w:color w:val="000000"/>
          <w:sz w:val="26"/>
          <w:szCs w:val="26"/>
          <w:rtl/>
        </w:rPr>
        <w:t>الدولي</w:t>
      </w:r>
    </w:p>
    <w:p w:rsidR="005E7BA9" w:rsidRDefault="005E7BA9" w:rsidP="001C5FDC">
      <w:pPr>
        <w:ind w:left="-1050" w:right="-851"/>
        <w:rPr>
          <w:rFonts w:asciiTheme="minorBidi" w:hAnsiTheme="minorBidi" w:hint="cs"/>
          <w:color w:val="000000"/>
          <w:sz w:val="26"/>
          <w:szCs w:val="26"/>
          <w:rtl/>
        </w:rPr>
      </w:pPr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كثير من المنظمات أمل في توسع نشاطها وفي تعظيم حصتها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السوقيه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وتقليل المخاطر بدأت تتوسع وتدخل اسواق</w:t>
      </w:r>
      <w:r w:rsidR="001C5FDC">
        <w:rPr>
          <w:rFonts w:asciiTheme="minorBidi" w:hAnsiTheme="minorBidi" w:hint="cs"/>
          <w:color w:val="000000"/>
          <w:sz w:val="26"/>
          <w:szCs w:val="26"/>
          <w:rtl/>
        </w:rPr>
        <w:t xml:space="preserve"> قريبه وبعيده على مستوى الدول . </w:t>
      </w:r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وأصبح هناك اهتمام كبير وواسع خاصه في بعض الشركات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الكبيره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مجال الدول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الكبيره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تحتاج ان تدرس المستهلك والعميل خاصه في تلك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الدولوايضا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هذا ساعد في النمو الاهتمام بسلوك المستهلك وحتى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ننحج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في الاسواق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العالميه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لابد ان يكون لدينا وعي ومعرفه </w:t>
      </w:r>
      <w:proofErr w:type="spellStart"/>
      <w:r>
        <w:rPr>
          <w:rFonts w:asciiTheme="minorBidi" w:hAnsiTheme="minorBidi" w:hint="cs"/>
          <w:color w:val="000000"/>
          <w:sz w:val="26"/>
          <w:szCs w:val="26"/>
          <w:rtl/>
        </w:rPr>
        <w:t>ودراسه</w:t>
      </w:r>
      <w:proofErr w:type="spellEnd"/>
      <w:r>
        <w:rPr>
          <w:rFonts w:asciiTheme="minorBidi" w:hAnsiTheme="minorBidi" w:hint="cs"/>
          <w:color w:val="000000"/>
          <w:sz w:val="26"/>
          <w:szCs w:val="26"/>
          <w:rtl/>
        </w:rPr>
        <w:t xml:space="preserve"> حول مستهلكين تلك الدول ..</w:t>
      </w:r>
    </w:p>
    <w:p w:rsidR="005E7BA9" w:rsidRDefault="005E7BA9" w:rsidP="005E7BA9">
      <w:pPr>
        <w:pStyle w:val="a3"/>
        <w:numPr>
          <w:ilvl w:val="0"/>
          <w:numId w:val="1"/>
        </w:numPr>
        <w:spacing w:after="0"/>
        <w:ind w:left="-1050" w:hanging="142"/>
        <w:rPr>
          <w:sz w:val="27"/>
          <w:szCs w:val="27"/>
        </w:rPr>
      </w:pPr>
      <w:r>
        <w:rPr>
          <w:sz w:val="27"/>
          <w:szCs w:val="27"/>
          <w:rtl/>
        </w:rPr>
        <w:t>تأثر دراسة سلوك المستهلك بالعلوم الاجتماعية:--</w:t>
      </w:r>
    </w:p>
    <w:p w:rsidR="005E7BA9" w:rsidRDefault="005E7BA9" w:rsidP="005E7BA9">
      <w:pPr>
        <w:pStyle w:val="a3"/>
        <w:spacing w:after="0"/>
        <w:ind w:left="-1050"/>
        <w:rPr>
          <w:rFonts w:hint="cs"/>
          <w:sz w:val="27"/>
          <w:szCs w:val="27"/>
          <w:rtl/>
        </w:rPr>
      </w:pPr>
      <w:r>
        <w:rPr>
          <w:sz w:val="27"/>
          <w:szCs w:val="27"/>
          <w:rtl/>
        </w:rPr>
        <w:t>علم النفس؛ علم الاجتماع؛ علم الاقتصاد؛ علم الدراسة الحضارية للإنسان؛ ...الخ</w:t>
      </w:r>
    </w:p>
    <w:p w:rsidR="005E7BA9" w:rsidRDefault="005E7BA9" w:rsidP="005E7BA9">
      <w:pPr>
        <w:pStyle w:val="a3"/>
        <w:spacing w:after="0"/>
        <w:ind w:left="-1050"/>
        <w:rPr>
          <w:rFonts w:hint="cs"/>
          <w:sz w:val="27"/>
          <w:szCs w:val="27"/>
          <w:rtl/>
        </w:rPr>
      </w:pPr>
    </w:p>
    <w:tbl>
      <w:tblPr>
        <w:tblStyle w:val="a4"/>
        <w:bidiVisual/>
        <w:tblW w:w="9748" w:type="dxa"/>
        <w:tblInd w:w="-1050" w:type="dxa"/>
        <w:tblLook w:val="04A0" w:firstRow="1" w:lastRow="0" w:firstColumn="1" w:lastColumn="0" w:noHBand="0" w:noVBand="1"/>
      </w:tblPr>
      <w:tblGrid>
        <w:gridCol w:w="1951"/>
        <w:gridCol w:w="7797"/>
      </w:tblGrid>
      <w:tr w:rsidR="005E7BA9" w:rsidTr="00A563B6">
        <w:tc>
          <w:tcPr>
            <w:tcW w:w="1951" w:type="dxa"/>
          </w:tcPr>
          <w:p w:rsidR="005E7BA9" w:rsidRDefault="00A563B6" w:rsidP="00A563B6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فروع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المعرفه</w:t>
            </w:r>
            <w:proofErr w:type="spellEnd"/>
          </w:p>
        </w:tc>
        <w:tc>
          <w:tcPr>
            <w:tcW w:w="7797" w:type="dxa"/>
          </w:tcPr>
          <w:p w:rsidR="005E7BA9" w:rsidRDefault="00A563B6" w:rsidP="00A563B6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بعض مجالات تطبيقها في دراسة سلوك المستهلك</w:t>
            </w:r>
          </w:p>
        </w:tc>
      </w:tr>
      <w:tr w:rsidR="005E7BA9" w:rsidTr="00A563B6">
        <w:tc>
          <w:tcPr>
            <w:tcW w:w="1951" w:type="dxa"/>
          </w:tcPr>
          <w:p w:rsidR="00A563B6" w:rsidRDefault="00A563B6" w:rsidP="00A563B6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</w:p>
          <w:p w:rsidR="005E7BA9" w:rsidRDefault="00A563B6" w:rsidP="00A563B6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علم النفس</w:t>
            </w:r>
          </w:p>
        </w:tc>
        <w:tc>
          <w:tcPr>
            <w:tcW w:w="7797" w:type="dxa"/>
          </w:tcPr>
          <w:p w:rsidR="005E7BA9" w:rsidRDefault="00A563B6" w:rsidP="005E7BA9">
            <w:pPr>
              <w:pStyle w:val="a3"/>
              <w:ind w:left="0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دراسة دوافع الشراء والاتجاهات النفسية للمستهلكين نحو العلامة التجارية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للشركه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والعوامل التي تؤدي إلى زيادة تذكر المستهلك للعلامة التجارية والصورة الذهنية التي تتكون في اذهان المستهلكين</w:t>
            </w:r>
          </w:p>
        </w:tc>
      </w:tr>
      <w:tr w:rsidR="005E7BA9" w:rsidTr="00A563B6">
        <w:tc>
          <w:tcPr>
            <w:tcW w:w="1951" w:type="dxa"/>
          </w:tcPr>
          <w:p w:rsidR="00A563B6" w:rsidRDefault="00A563B6" w:rsidP="00A563B6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علم النفس الاجتماعي</w:t>
            </w:r>
          </w:p>
        </w:tc>
        <w:tc>
          <w:tcPr>
            <w:tcW w:w="7797" w:type="dxa"/>
          </w:tcPr>
          <w:p w:rsidR="005E7BA9" w:rsidRDefault="00A563B6" w:rsidP="005E7BA9">
            <w:pPr>
              <w:pStyle w:val="a3"/>
              <w:ind w:left="0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دراسة تأثير الجماعات التي ينتمي إليها الفرد والاخرى ذات النفوذ على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سلوكة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الاستهلاطكي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ومدى رضائهم عنه أو انكارهم له وكذلك التأثير المتبادل بين الفرد والجماعة.</w:t>
            </w:r>
          </w:p>
        </w:tc>
      </w:tr>
      <w:tr w:rsidR="005E7BA9" w:rsidTr="00A563B6">
        <w:tc>
          <w:tcPr>
            <w:tcW w:w="1951" w:type="dxa"/>
          </w:tcPr>
          <w:p w:rsidR="00A563B6" w:rsidRDefault="00A563B6" w:rsidP="00A563B6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علم النفس الاقتصادي</w:t>
            </w:r>
          </w:p>
          <w:p w:rsidR="00A563B6" w:rsidRDefault="00A563B6" w:rsidP="00A563B6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</w:p>
        </w:tc>
        <w:tc>
          <w:tcPr>
            <w:tcW w:w="7797" w:type="dxa"/>
          </w:tcPr>
          <w:p w:rsidR="005E7BA9" w:rsidRDefault="00A563B6" w:rsidP="005E7BA9">
            <w:pPr>
              <w:pStyle w:val="a3"/>
              <w:ind w:left="0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دراسة تأثير الإدراك الحسي والطموح الاستهلاكي للأفراد على سلوكهم الاقتصادي.</w:t>
            </w:r>
          </w:p>
        </w:tc>
      </w:tr>
      <w:tr w:rsidR="005E7BA9" w:rsidTr="00A563B6">
        <w:tc>
          <w:tcPr>
            <w:tcW w:w="1951" w:type="dxa"/>
          </w:tcPr>
          <w:p w:rsidR="005E7BA9" w:rsidRDefault="00A563B6" w:rsidP="00A563B6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علم النفس الإكلينيكي</w:t>
            </w:r>
          </w:p>
        </w:tc>
        <w:tc>
          <w:tcPr>
            <w:tcW w:w="7797" w:type="dxa"/>
          </w:tcPr>
          <w:p w:rsidR="005E7BA9" w:rsidRDefault="00A563B6" w:rsidP="005E7BA9">
            <w:pPr>
              <w:pStyle w:val="a3"/>
              <w:ind w:left="0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دراسة مدى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استعانه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المستهلكين بالمنتجات المختلفة من أجل تحقيق التكيف النفسي والسلام الداخلي .</w:t>
            </w:r>
          </w:p>
        </w:tc>
      </w:tr>
      <w:tr w:rsidR="005E7BA9" w:rsidTr="00A563B6">
        <w:tc>
          <w:tcPr>
            <w:tcW w:w="1951" w:type="dxa"/>
          </w:tcPr>
          <w:p w:rsidR="001C5FDC" w:rsidRDefault="001C5FDC" w:rsidP="00A563B6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</w:p>
          <w:p w:rsidR="005E7BA9" w:rsidRDefault="00A563B6" w:rsidP="00A563B6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علم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الأجتماع</w:t>
            </w:r>
            <w:proofErr w:type="spellEnd"/>
          </w:p>
        </w:tc>
        <w:tc>
          <w:tcPr>
            <w:tcW w:w="7797" w:type="dxa"/>
          </w:tcPr>
          <w:p w:rsidR="005E7BA9" w:rsidRDefault="001C5FDC" w:rsidP="005E7BA9">
            <w:pPr>
              <w:pStyle w:val="a3"/>
              <w:ind w:left="0"/>
              <w:rPr>
                <w:rFonts w:hint="cs"/>
                <w:sz w:val="27"/>
                <w:szCs w:val="27"/>
                <w:rtl/>
              </w:rPr>
            </w:pPr>
            <w:proofErr w:type="spellStart"/>
            <w:r>
              <w:rPr>
                <w:rFonts w:hint="cs"/>
                <w:sz w:val="27"/>
                <w:szCs w:val="27"/>
                <w:rtl/>
              </w:rPr>
              <w:t>دراسه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تأثير العوامل والظروف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الاجتماعيه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المحيطه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بالمستهلك على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سلوكة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مثل : انتمائه لطبقه اجتماعية معينه والمرحلة التي يمر بها في دورة حياة الاسرة . ومدى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تأثرة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بقادة الرأي الاستهلاكي والمستهلكين الابتكاريين .</w:t>
            </w:r>
          </w:p>
        </w:tc>
      </w:tr>
      <w:tr w:rsidR="005E7BA9" w:rsidTr="00A563B6">
        <w:tc>
          <w:tcPr>
            <w:tcW w:w="1951" w:type="dxa"/>
          </w:tcPr>
          <w:p w:rsidR="005E7BA9" w:rsidRDefault="001C5FDC" w:rsidP="001C5FDC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علم الدراسة الحضارية للإنسان</w:t>
            </w:r>
          </w:p>
        </w:tc>
        <w:tc>
          <w:tcPr>
            <w:tcW w:w="7797" w:type="dxa"/>
          </w:tcPr>
          <w:p w:rsidR="005E7BA9" w:rsidRDefault="001C5FDC" w:rsidP="005E7BA9">
            <w:pPr>
              <w:pStyle w:val="a3"/>
              <w:ind w:left="0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دارسة تأثير القيم والعادات والتقاليد والمعتقدات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السائده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بالمجتمع على السلوك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الشرائي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والاستهلاكي للأفراد ، وكذلك دراسة العادات والتقاليد والقيم الخاصة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بالاقليات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العرقية التي تعيش داخل المجتمع .</w:t>
            </w:r>
          </w:p>
        </w:tc>
      </w:tr>
      <w:tr w:rsidR="005E7BA9" w:rsidTr="00A563B6">
        <w:tc>
          <w:tcPr>
            <w:tcW w:w="1951" w:type="dxa"/>
          </w:tcPr>
          <w:p w:rsidR="005E7BA9" w:rsidRDefault="001C5FDC" w:rsidP="001C5FDC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علم الاقتصاد</w:t>
            </w:r>
          </w:p>
        </w:tc>
        <w:tc>
          <w:tcPr>
            <w:tcW w:w="7797" w:type="dxa"/>
          </w:tcPr>
          <w:p w:rsidR="005E7BA9" w:rsidRDefault="001C5FDC" w:rsidP="005E7BA9">
            <w:pPr>
              <w:pStyle w:val="a3"/>
              <w:ind w:left="0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 دراسة عملية اتخاذ القرار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الشرائي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، وكيف يقوم المستهلك بترشيد قراراته من أجل تعظيم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المنفعه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التي يحصل عليها .</w:t>
            </w:r>
          </w:p>
        </w:tc>
      </w:tr>
      <w:tr w:rsidR="005E7BA9" w:rsidTr="00A563B6">
        <w:tc>
          <w:tcPr>
            <w:tcW w:w="1951" w:type="dxa"/>
          </w:tcPr>
          <w:p w:rsidR="005E7BA9" w:rsidRDefault="001C5FDC" w:rsidP="001C5FDC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علم الاقتصاد المنزلي</w:t>
            </w:r>
          </w:p>
        </w:tc>
        <w:tc>
          <w:tcPr>
            <w:tcW w:w="7797" w:type="dxa"/>
          </w:tcPr>
          <w:p w:rsidR="005E7BA9" w:rsidRDefault="001C5FDC" w:rsidP="005E7BA9">
            <w:pPr>
              <w:pStyle w:val="a3"/>
              <w:ind w:left="0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دراسة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طبيعه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الانفاق المالي للمستهلكين ، ومعايير الشراء الخاصة بالطعام والملبس ولوازم لأطفال ... إلخ</w:t>
            </w:r>
          </w:p>
        </w:tc>
      </w:tr>
      <w:tr w:rsidR="005E7BA9" w:rsidTr="00A563B6">
        <w:tc>
          <w:tcPr>
            <w:tcW w:w="1951" w:type="dxa"/>
          </w:tcPr>
          <w:p w:rsidR="005E7BA9" w:rsidRDefault="001C5FDC" w:rsidP="001C5FDC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علم دراسة خصائص السكان</w:t>
            </w:r>
          </w:p>
        </w:tc>
        <w:tc>
          <w:tcPr>
            <w:tcW w:w="7797" w:type="dxa"/>
          </w:tcPr>
          <w:p w:rsidR="005E7BA9" w:rsidRDefault="001C5FDC" w:rsidP="005E7BA9">
            <w:pPr>
              <w:pStyle w:val="a3"/>
              <w:ind w:left="0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دراسة الخصائص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الديموغرافيه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لقطاعات المستهلكين وتحديد العلاقة بينها وبين انماطهم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الأستهلاكية</w:t>
            </w:r>
            <w:proofErr w:type="spellEnd"/>
          </w:p>
        </w:tc>
      </w:tr>
      <w:tr w:rsidR="005E7BA9" w:rsidTr="00A563B6">
        <w:tc>
          <w:tcPr>
            <w:tcW w:w="1951" w:type="dxa"/>
          </w:tcPr>
          <w:p w:rsidR="005E7BA9" w:rsidRDefault="001C5FDC" w:rsidP="008611A0">
            <w:pPr>
              <w:pStyle w:val="a3"/>
              <w:ind w:left="0"/>
              <w:jc w:val="center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>علم الإحصاء</w:t>
            </w:r>
          </w:p>
        </w:tc>
        <w:tc>
          <w:tcPr>
            <w:tcW w:w="7797" w:type="dxa"/>
          </w:tcPr>
          <w:p w:rsidR="005E7BA9" w:rsidRDefault="001C5FDC" w:rsidP="005E7BA9">
            <w:pPr>
              <w:pStyle w:val="a3"/>
              <w:ind w:left="0"/>
              <w:rPr>
                <w:rFonts w:hint="cs"/>
                <w:sz w:val="27"/>
                <w:szCs w:val="27"/>
                <w:rtl/>
              </w:rPr>
            </w:pPr>
            <w:r>
              <w:rPr>
                <w:rFonts w:hint="cs"/>
                <w:sz w:val="27"/>
                <w:szCs w:val="27"/>
                <w:rtl/>
              </w:rPr>
              <w:t xml:space="preserve">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الأستعانة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بالأساليب </w:t>
            </w:r>
            <w:proofErr w:type="spellStart"/>
            <w:r>
              <w:rPr>
                <w:rFonts w:hint="cs"/>
                <w:sz w:val="27"/>
                <w:szCs w:val="27"/>
                <w:rtl/>
              </w:rPr>
              <w:t>الإحصائيه</w:t>
            </w:r>
            <w:proofErr w:type="spellEnd"/>
            <w:r>
              <w:rPr>
                <w:rFonts w:hint="cs"/>
                <w:sz w:val="27"/>
                <w:szCs w:val="27"/>
                <w:rtl/>
              </w:rPr>
              <w:t xml:space="preserve"> في تحليل وتفسير البيانات الخاصة بسلوك المستهلك.</w:t>
            </w:r>
          </w:p>
        </w:tc>
      </w:tr>
    </w:tbl>
    <w:p w:rsidR="005E7BA9" w:rsidRDefault="005E7BA9" w:rsidP="005E7BA9">
      <w:pPr>
        <w:pStyle w:val="a3"/>
        <w:spacing w:after="0"/>
        <w:ind w:left="-1050"/>
        <w:rPr>
          <w:rFonts w:hint="cs"/>
          <w:sz w:val="27"/>
          <w:szCs w:val="27"/>
        </w:rPr>
      </w:pPr>
    </w:p>
    <w:p w:rsidR="005E7BA9" w:rsidRDefault="005E7BA9" w:rsidP="005E7BA9">
      <w:pPr>
        <w:pStyle w:val="a3"/>
        <w:spacing w:after="0"/>
        <w:ind w:left="-1050"/>
        <w:rPr>
          <w:sz w:val="27"/>
          <w:szCs w:val="27"/>
          <w:rtl/>
        </w:rPr>
      </w:pPr>
    </w:p>
    <w:p w:rsidR="004347D9" w:rsidRDefault="007B0B37" w:rsidP="004347D9">
      <w:pPr>
        <w:ind w:left="-1050" w:right="-851"/>
        <w:jc w:val="center"/>
        <w:rPr>
          <w:rFonts w:asciiTheme="minorBidi" w:hAnsiTheme="minorBidi" w:hint="cs"/>
          <w:sz w:val="32"/>
          <w:szCs w:val="32"/>
          <w:rtl/>
        </w:rPr>
      </w:pPr>
      <w:r w:rsidRPr="007B0B37">
        <w:rPr>
          <w:rFonts w:asciiTheme="minorBidi" w:hAnsiTheme="minorBidi"/>
          <w:color w:val="000000"/>
          <w:sz w:val="26"/>
          <w:szCs w:val="26"/>
        </w:rPr>
        <w:br/>
      </w:r>
    </w:p>
    <w:p w:rsidR="004347D9" w:rsidRDefault="004347D9" w:rsidP="004347D9">
      <w:pPr>
        <w:ind w:left="-1050" w:right="-851"/>
        <w:jc w:val="center"/>
        <w:rPr>
          <w:rFonts w:asciiTheme="minorBidi" w:hAnsiTheme="minorBidi" w:hint="cs"/>
          <w:sz w:val="32"/>
          <w:szCs w:val="32"/>
          <w:rtl/>
        </w:rPr>
      </w:pPr>
    </w:p>
    <w:p w:rsidR="00D833F1" w:rsidRDefault="004347D9" w:rsidP="004347D9">
      <w:pPr>
        <w:ind w:left="-1050" w:right="-851"/>
        <w:jc w:val="center"/>
        <w:rPr>
          <w:rFonts w:asciiTheme="minorBidi" w:hAnsiTheme="minorBidi" w:hint="cs"/>
          <w:sz w:val="32"/>
          <w:szCs w:val="32"/>
          <w:rtl/>
        </w:rPr>
      </w:pPr>
      <w:r w:rsidRPr="004347D9">
        <w:rPr>
          <w:rFonts w:asciiTheme="minorBidi" w:hAnsiTheme="minorBidi" w:hint="cs"/>
          <w:sz w:val="32"/>
          <w:szCs w:val="32"/>
          <w:rtl/>
        </w:rPr>
        <w:lastRenderedPageBreak/>
        <w:t>( الفصل الثاني)</w:t>
      </w:r>
    </w:p>
    <w:p w:rsidR="004347D9" w:rsidRPr="004347D9" w:rsidRDefault="004347D9" w:rsidP="004347D9">
      <w:pPr>
        <w:spacing w:after="0"/>
        <w:ind w:left="-483"/>
        <w:rPr>
          <w:color w:val="000000" w:themeColor="text1"/>
          <w:sz w:val="27"/>
          <w:szCs w:val="27"/>
        </w:rPr>
      </w:pPr>
      <w:r w:rsidRPr="004347D9">
        <w:rPr>
          <w:color w:val="000000" w:themeColor="text1"/>
          <w:sz w:val="27"/>
          <w:szCs w:val="27"/>
          <w:rtl/>
        </w:rPr>
        <w:t>أنواع القرارات الشرائية:</w:t>
      </w:r>
    </w:p>
    <w:p w:rsidR="004347D9" w:rsidRPr="004347D9" w:rsidRDefault="004347D9" w:rsidP="004347D9">
      <w:pPr>
        <w:pStyle w:val="a3"/>
        <w:numPr>
          <w:ilvl w:val="0"/>
          <w:numId w:val="3"/>
        </w:numPr>
        <w:spacing w:after="0"/>
        <w:ind w:left="-483"/>
        <w:rPr>
          <w:color w:val="000000" w:themeColor="text1"/>
          <w:sz w:val="27"/>
          <w:szCs w:val="27"/>
          <w:rtl/>
        </w:rPr>
      </w:pPr>
      <w:r w:rsidRPr="004347D9">
        <w:rPr>
          <w:color w:val="000000" w:themeColor="text1"/>
          <w:sz w:val="27"/>
          <w:szCs w:val="27"/>
          <w:rtl/>
        </w:rPr>
        <w:t>قرارات متعلقة بتخصيص بعض الموارد المتاحة</w:t>
      </w:r>
    </w:p>
    <w:p w:rsidR="004347D9" w:rsidRPr="004347D9" w:rsidRDefault="004347D9" w:rsidP="004347D9">
      <w:pPr>
        <w:pStyle w:val="a3"/>
        <w:numPr>
          <w:ilvl w:val="0"/>
          <w:numId w:val="3"/>
        </w:numPr>
        <w:spacing w:after="0"/>
        <w:ind w:left="-483"/>
        <w:rPr>
          <w:color w:val="000000" w:themeColor="text1"/>
          <w:sz w:val="27"/>
          <w:szCs w:val="27"/>
        </w:rPr>
      </w:pPr>
      <w:r w:rsidRPr="004347D9">
        <w:rPr>
          <w:color w:val="000000" w:themeColor="text1"/>
          <w:sz w:val="27"/>
          <w:szCs w:val="27"/>
          <w:rtl/>
        </w:rPr>
        <w:t>قرارات متعلقة بشراء المنتجات أو عدم شرائها</w:t>
      </w:r>
    </w:p>
    <w:p w:rsidR="004347D9" w:rsidRPr="004347D9" w:rsidRDefault="004347D9" w:rsidP="004347D9">
      <w:pPr>
        <w:pStyle w:val="a3"/>
        <w:numPr>
          <w:ilvl w:val="0"/>
          <w:numId w:val="3"/>
        </w:numPr>
        <w:spacing w:after="0"/>
        <w:ind w:left="-483"/>
        <w:rPr>
          <w:color w:val="000000" w:themeColor="text1"/>
          <w:sz w:val="27"/>
          <w:szCs w:val="27"/>
          <w:rtl/>
        </w:rPr>
      </w:pPr>
      <w:r w:rsidRPr="004347D9">
        <w:rPr>
          <w:color w:val="000000" w:themeColor="text1"/>
          <w:sz w:val="27"/>
          <w:szCs w:val="27"/>
          <w:rtl/>
        </w:rPr>
        <w:t>قرارات متعلقة بشراء أنواع معينة من الماركات</w:t>
      </w:r>
    </w:p>
    <w:p w:rsidR="004347D9" w:rsidRPr="004347D9" w:rsidRDefault="004347D9" w:rsidP="004347D9">
      <w:pPr>
        <w:pStyle w:val="a3"/>
        <w:numPr>
          <w:ilvl w:val="0"/>
          <w:numId w:val="3"/>
        </w:numPr>
        <w:spacing w:after="0"/>
        <w:ind w:left="-483"/>
        <w:rPr>
          <w:color w:val="000000" w:themeColor="text1"/>
          <w:sz w:val="27"/>
          <w:szCs w:val="27"/>
          <w:rtl/>
        </w:rPr>
      </w:pPr>
      <w:r w:rsidRPr="004347D9">
        <w:rPr>
          <w:color w:val="000000" w:themeColor="text1"/>
          <w:sz w:val="27"/>
          <w:szCs w:val="27"/>
          <w:rtl/>
        </w:rPr>
        <w:t>قرارات متعلقة بالمحل الذي يشتري منه</w:t>
      </w:r>
    </w:p>
    <w:p w:rsidR="004347D9" w:rsidRDefault="004347D9" w:rsidP="004347D9">
      <w:pPr>
        <w:ind w:left="-1050" w:right="-851"/>
        <w:rPr>
          <w:rFonts w:asciiTheme="minorBidi" w:hAnsiTheme="minorBidi" w:hint="cs"/>
          <w:sz w:val="26"/>
          <w:szCs w:val="26"/>
          <w:rtl/>
        </w:rPr>
      </w:pPr>
    </w:p>
    <w:p w:rsidR="004347D9" w:rsidRPr="00D83E77" w:rsidRDefault="004347D9" w:rsidP="004347D9">
      <w:pPr>
        <w:pStyle w:val="a3"/>
        <w:numPr>
          <w:ilvl w:val="0"/>
          <w:numId w:val="5"/>
        </w:numPr>
        <w:spacing w:after="0"/>
        <w:ind w:left="-766" w:right="-851"/>
        <w:rPr>
          <w:rFonts w:hint="cs"/>
          <w:b/>
          <w:bCs/>
          <w:color w:val="000000" w:themeColor="text1"/>
          <w:sz w:val="27"/>
          <w:szCs w:val="27"/>
        </w:rPr>
      </w:pPr>
      <w:r w:rsidRPr="00D83E77">
        <w:rPr>
          <w:b/>
          <w:bCs/>
          <w:color w:val="000000" w:themeColor="text1"/>
          <w:sz w:val="27"/>
          <w:szCs w:val="27"/>
          <w:rtl/>
        </w:rPr>
        <w:t>قرارات متعلقة بتخصيص بعض الموارد المتاحة</w:t>
      </w:r>
      <w:r w:rsidRPr="00D83E77">
        <w:rPr>
          <w:rFonts w:hint="cs"/>
          <w:b/>
          <w:bCs/>
          <w:color w:val="000000" w:themeColor="text1"/>
          <w:sz w:val="27"/>
          <w:szCs w:val="27"/>
          <w:rtl/>
        </w:rPr>
        <w:t>:</w:t>
      </w:r>
    </w:p>
    <w:p w:rsidR="004347D9" w:rsidRDefault="004347D9" w:rsidP="004347D9">
      <w:pPr>
        <w:pStyle w:val="a3"/>
        <w:spacing w:after="0"/>
        <w:ind w:left="-766" w:right="-851"/>
        <w:rPr>
          <w:rFonts w:hint="cs"/>
          <w:color w:val="000000" w:themeColor="text1"/>
          <w:sz w:val="27"/>
          <w:szCs w:val="27"/>
          <w:rtl/>
        </w:rPr>
      </w:pPr>
      <w:r>
        <w:rPr>
          <w:rFonts w:hint="cs"/>
          <w:color w:val="000000" w:themeColor="text1"/>
          <w:sz w:val="27"/>
          <w:szCs w:val="27"/>
          <w:rtl/>
        </w:rPr>
        <w:t xml:space="preserve">قيام المستهلك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بأختيار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بين الانفاق كل الموارد المالية المتاحة له أو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إدخار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بعضها ، مثل امتلك مجموعه من الاموال وانفذ قرارات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متعلقه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بهذا الاموال بمعنى هذا جزء من اموالي سأشتري به مجموعه من المصروفات وهذا الجزء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سأدخره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في استثمار وهذا الجزء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بأدعه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في البنك لأي احتياط ..</w:t>
      </w:r>
    </w:p>
    <w:p w:rsidR="004347D9" w:rsidRDefault="004347D9" w:rsidP="004347D9">
      <w:pPr>
        <w:pStyle w:val="a3"/>
        <w:spacing w:after="0"/>
        <w:ind w:left="-766"/>
        <w:rPr>
          <w:rFonts w:hint="cs"/>
          <w:color w:val="000000" w:themeColor="text1"/>
          <w:sz w:val="27"/>
          <w:szCs w:val="27"/>
          <w:rtl/>
        </w:rPr>
      </w:pPr>
    </w:p>
    <w:p w:rsidR="004347D9" w:rsidRPr="00D83E77" w:rsidRDefault="004347D9" w:rsidP="00D83E77">
      <w:pPr>
        <w:pStyle w:val="a3"/>
        <w:numPr>
          <w:ilvl w:val="0"/>
          <w:numId w:val="5"/>
        </w:numPr>
        <w:spacing w:after="0"/>
        <w:ind w:left="-908" w:right="-993"/>
        <w:rPr>
          <w:rFonts w:hint="cs"/>
          <w:b/>
          <w:bCs/>
          <w:color w:val="000000" w:themeColor="text1"/>
          <w:sz w:val="27"/>
          <w:szCs w:val="27"/>
        </w:rPr>
      </w:pPr>
      <w:r w:rsidRPr="00D83E77">
        <w:rPr>
          <w:rFonts w:hint="cs"/>
          <w:b/>
          <w:bCs/>
          <w:color w:val="000000" w:themeColor="text1"/>
          <w:sz w:val="27"/>
          <w:szCs w:val="27"/>
          <w:rtl/>
        </w:rPr>
        <w:t xml:space="preserve">قرارات </w:t>
      </w:r>
      <w:proofErr w:type="spellStart"/>
      <w:r w:rsidRPr="00D83E77">
        <w:rPr>
          <w:rFonts w:hint="cs"/>
          <w:b/>
          <w:bCs/>
          <w:color w:val="000000" w:themeColor="text1"/>
          <w:sz w:val="27"/>
          <w:szCs w:val="27"/>
          <w:rtl/>
        </w:rPr>
        <w:t>متعلقه</w:t>
      </w:r>
      <w:proofErr w:type="spellEnd"/>
      <w:r w:rsidRPr="00D83E77">
        <w:rPr>
          <w:rFonts w:hint="cs"/>
          <w:b/>
          <w:bCs/>
          <w:color w:val="000000" w:themeColor="text1"/>
          <w:sz w:val="27"/>
          <w:szCs w:val="27"/>
          <w:rtl/>
        </w:rPr>
        <w:t xml:space="preserve"> بشراء المنتجات او عدم شرائها:</w:t>
      </w:r>
    </w:p>
    <w:p w:rsidR="00D83E77" w:rsidRDefault="00D83E77" w:rsidP="00D83E77">
      <w:pPr>
        <w:pStyle w:val="a3"/>
        <w:spacing w:after="0"/>
        <w:ind w:left="-908" w:right="-993"/>
        <w:rPr>
          <w:rFonts w:hint="cs"/>
          <w:color w:val="000000" w:themeColor="text1"/>
          <w:sz w:val="27"/>
          <w:szCs w:val="27"/>
          <w:rtl/>
        </w:rPr>
      </w:pPr>
      <w:r>
        <w:rPr>
          <w:rFonts w:hint="cs"/>
          <w:color w:val="000000" w:themeColor="text1"/>
          <w:sz w:val="27"/>
          <w:szCs w:val="27"/>
          <w:rtl/>
        </w:rPr>
        <w:t xml:space="preserve">بمعنى انا قررت مبلغ لشراء بس رغباتي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متعدده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وعندي مجموعه من الاحتياجات وانا هنا اخصص مصروفي على حسب احتياجاتي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وأأجل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شرائها لوقت اخر او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أكنسل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شرائها ..</w:t>
      </w:r>
    </w:p>
    <w:p w:rsidR="00D83E77" w:rsidRDefault="00D83E77" w:rsidP="00D83E77">
      <w:pPr>
        <w:pStyle w:val="a3"/>
        <w:spacing w:after="0"/>
        <w:ind w:left="-908" w:right="-993"/>
        <w:rPr>
          <w:rFonts w:hint="cs"/>
          <w:color w:val="000000" w:themeColor="text1"/>
          <w:sz w:val="27"/>
          <w:szCs w:val="27"/>
          <w:rtl/>
        </w:rPr>
      </w:pPr>
    </w:p>
    <w:p w:rsidR="00D83E77" w:rsidRDefault="00D83E77" w:rsidP="00D83E77">
      <w:pPr>
        <w:pStyle w:val="a3"/>
        <w:numPr>
          <w:ilvl w:val="0"/>
          <w:numId w:val="5"/>
        </w:numPr>
        <w:spacing w:after="0"/>
        <w:ind w:left="-766"/>
        <w:rPr>
          <w:rFonts w:hint="cs"/>
          <w:b/>
          <w:bCs/>
          <w:color w:val="000000" w:themeColor="text1"/>
          <w:sz w:val="27"/>
          <w:szCs w:val="27"/>
        </w:rPr>
      </w:pPr>
      <w:r w:rsidRPr="00D83E77">
        <w:rPr>
          <w:b/>
          <w:bCs/>
          <w:color w:val="000000" w:themeColor="text1"/>
          <w:sz w:val="27"/>
          <w:szCs w:val="27"/>
          <w:rtl/>
        </w:rPr>
        <w:t>قرارات متعلقة بشراء أنواع معينة من الماركات</w:t>
      </w:r>
      <w:r>
        <w:rPr>
          <w:rFonts w:hint="cs"/>
          <w:b/>
          <w:bCs/>
          <w:color w:val="000000" w:themeColor="text1"/>
          <w:sz w:val="27"/>
          <w:szCs w:val="27"/>
          <w:rtl/>
        </w:rPr>
        <w:t>:</w:t>
      </w:r>
    </w:p>
    <w:p w:rsidR="00D83E77" w:rsidRPr="00D83E77" w:rsidRDefault="00D83E77" w:rsidP="00D83E77">
      <w:pPr>
        <w:pStyle w:val="a3"/>
        <w:spacing w:after="0"/>
        <w:ind w:left="-766" w:right="-993"/>
        <w:rPr>
          <w:rFonts w:hint="cs"/>
          <w:color w:val="000000" w:themeColor="text1"/>
          <w:sz w:val="27"/>
          <w:szCs w:val="27"/>
        </w:rPr>
      </w:pPr>
      <w:r>
        <w:rPr>
          <w:rFonts w:hint="cs"/>
          <w:color w:val="000000" w:themeColor="text1"/>
          <w:sz w:val="27"/>
          <w:szCs w:val="27"/>
          <w:rtl/>
        </w:rPr>
        <w:t xml:space="preserve">إلى الاختيارات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الخاصه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بالمستهلك فيما يتعلق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بالعلامه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التجاريه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الي مقرر شرائها  من بين عده علامات تجاريه منافسه بعد أن قرر شراء نوع معين من المنتجات ، وتمثل هذه القرارات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مكافأه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كبيره للمنتجين الذين نجحو في إعجاب نسبه كبيره من المستهلكين ويعتبر هذا النوع أكثر القرارات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الشرائيه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دراسه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وبحثا من جانب باحثي المستهلكين.</w:t>
      </w:r>
    </w:p>
    <w:p w:rsidR="00D83E77" w:rsidRPr="00D83E77" w:rsidRDefault="00D83E77" w:rsidP="00D83E77">
      <w:pPr>
        <w:pStyle w:val="a3"/>
        <w:spacing w:after="0"/>
        <w:ind w:left="-766"/>
        <w:rPr>
          <w:color w:val="000000" w:themeColor="text1"/>
          <w:sz w:val="27"/>
          <w:szCs w:val="27"/>
          <w:rtl/>
        </w:rPr>
      </w:pPr>
    </w:p>
    <w:p w:rsidR="00D83E77" w:rsidRPr="008B0082" w:rsidRDefault="00D83E77" w:rsidP="008B0082">
      <w:pPr>
        <w:spacing w:after="0"/>
        <w:ind w:right="-993"/>
        <w:rPr>
          <w:rFonts w:hint="cs"/>
          <w:color w:val="000000" w:themeColor="text1"/>
          <w:sz w:val="27"/>
          <w:szCs w:val="27"/>
          <w:rtl/>
        </w:rPr>
      </w:pPr>
    </w:p>
    <w:p w:rsidR="008B0082" w:rsidRDefault="008B0082" w:rsidP="008B0082">
      <w:pPr>
        <w:spacing w:after="0"/>
        <w:ind w:left="-1050"/>
        <w:rPr>
          <w:rFonts w:hint="cs"/>
          <w:b/>
          <w:bCs/>
          <w:sz w:val="27"/>
          <w:szCs w:val="27"/>
          <w:rtl/>
        </w:rPr>
      </w:pPr>
      <w:r w:rsidRPr="008B0082">
        <w:rPr>
          <w:b/>
          <w:bCs/>
          <w:sz w:val="27"/>
          <w:szCs w:val="27"/>
          <w:rtl/>
        </w:rPr>
        <w:t xml:space="preserve">مراحل عملية اتخاذ القرار </w:t>
      </w:r>
      <w:proofErr w:type="spellStart"/>
      <w:r w:rsidRPr="008B0082">
        <w:rPr>
          <w:b/>
          <w:bCs/>
          <w:sz w:val="27"/>
          <w:szCs w:val="27"/>
          <w:rtl/>
        </w:rPr>
        <w:t>الشرائي</w:t>
      </w:r>
      <w:proofErr w:type="spellEnd"/>
      <w:r w:rsidRPr="008B0082">
        <w:rPr>
          <w:b/>
          <w:bCs/>
          <w:sz w:val="27"/>
          <w:szCs w:val="27"/>
          <w:rtl/>
        </w:rPr>
        <w:t>:</w:t>
      </w:r>
    </w:p>
    <w:p w:rsidR="008B0082" w:rsidRDefault="008B0082" w:rsidP="008B0082">
      <w:pPr>
        <w:spacing w:after="0"/>
        <w:ind w:left="-1050"/>
        <w:rPr>
          <w:rFonts w:hint="cs"/>
          <w:b/>
          <w:bCs/>
          <w:sz w:val="27"/>
          <w:szCs w:val="27"/>
          <w:rtl/>
        </w:rPr>
      </w:pPr>
      <w:r>
        <w:rPr>
          <w:b/>
          <w:bCs/>
          <w:noProof/>
          <w:sz w:val="27"/>
          <w:szCs w:val="27"/>
        </w:rPr>
        <w:drawing>
          <wp:inline distT="0" distB="0" distL="0" distR="0">
            <wp:extent cx="2828925" cy="3619500"/>
            <wp:effectExtent l="0" t="0" r="9525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925" cy="361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0082" w:rsidRDefault="008B0082" w:rsidP="008B0082">
      <w:pPr>
        <w:spacing w:after="0"/>
        <w:ind w:left="-1050"/>
        <w:rPr>
          <w:rFonts w:hint="cs"/>
          <w:b/>
          <w:bCs/>
          <w:sz w:val="27"/>
          <w:szCs w:val="27"/>
          <w:rtl/>
        </w:rPr>
      </w:pPr>
    </w:p>
    <w:p w:rsidR="008B0082" w:rsidRDefault="008B0082" w:rsidP="008D05D0">
      <w:pPr>
        <w:spacing w:after="0"/>
        <w:ind w:left="-1050" w:right="-851"/>
        <w:rPr>
          <w:rFonts w:hint="cs"/>
          <w:b/>
          <w:bCs/>
          <w:sz w:val="27"/>
          <w:szCs w:val="27"/>
          <w:rtl/>
        </w:rPr>
      </w:pPr>
    </w:p>
    <w:p w:rsidR="008B0082" w:rsidRDefault="008B0082" w:rsidP="008D05D0">
      <w:pPr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  <w:rtl/>
        </w:rPr>
      </w:pPr>
      <w:r w:rsidRPr="008B0082">
        <w:rPr>
          <w:b/>
          <w:bCs/>
          <w:color w:val="000000" w:themeColor="text1"/>
          <w:sz w:val="27"/>
          <w:szCs w:val="27"/>
          <w:rtl/>
        </w:rPr>
        <w:lastRenderedPageBreak/>
        <w:t>أولا: الشعور بالمشكلة الاستهلاكية</w:t>
      </w:r>
      <w:r>
        <w:rPr>
          <w:rFonts w:hint="cs"/>
          <w:b/>
          <w:bCs/>
          <w:color w:val="000000" w:themeColor="text1"/>
          <w:sz w:val="27"/>
          <w:szCs w:val="27"/>
          <w:rtl/>
        </w:rPr>
        <w:t>:</w:t>
      </w:r>
    </w:p>
    <w:p w:rsidR="008B0082" w:rsidRDefault="008B0082" w:rsidP="008D05D0">
      <w:pPr>
        <w:spacing w:after="0"/>
        <w:ind w:left="-1050" w:right="-851"/>
        <w:rPr>
          <w:rFonts w:hint="cs"/>
          <w:color w:val="000000" w:themeColor="text1"/>
          <w:sz w:val="27"/>
          <w:szCs w:val="27"/>
          <w:rtl/>
        </w:rPr>
      </w:pPr>
      <w:proofErr w:type="spellStart"/>
      <w:r>
        <w:rPr>
          <w:rFonts w:hint="cs"/>
          <w:b/>
          <w:bCs/>
          <w:color w:val="000000" w:themeColor="text1"/>
          <w:sz w:val="27"/>
          <w:szCs w:val="27"/>
          <w:rtl/>
        </w:rPr>
        <w:t>التعريف:</w:t>
      </w:r>
      <w:r>
        <w:rPr>
          <w:rFonts w:hint="cs"/>
          <w:color w:val="000000" w:themeColor="text1"/>
          <w:sz w:val="27"/>
          <w:szCs w:val="27"/>
          <w:rtl/>
        </w:rPr>
        <w:t>حاله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من عدم التوازن من خلال الفرق بين الوضع المثالي والوضع الحالي وإذا اصبح هناك فرق بين الوضعين كبير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نبدا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بالاحساس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</w:t>
      </w:r>
      <w:proofErr w:type="spellStart"/>
      <w:r>
        <w:rPr>
          <w:rFonts w:hint="cs"/>
          <w:color w:val="000000" w:themeColor="text1"/>
          <w:sz w:val="27"/>
          <w:szCs w:val="27"/>
          <w:rtl/>
        </w:rPr>
        <w:t>بالحاجه</w:t>
      </w:r>
      <w:proofErr w:type="spellEnd"/>
      <w:r>
        <w:rPr>
          <w:rFonts w:hint="cs"/>
          <w:color w:val="000000" w:themeColor="text1"/>
          <w:sz w:val="27"/>
          <w:szCs w:val="27"/>
          <w:rtl/>
        </w:rPr>
        <w:t xml:space="preserve"> ؛</w:t>
      </w:r>
      <w:r w:rsidR="00A83498">
        <w:rPr>
          <w:rFonts w:hint="cs"/>
          <w:color w:val="000000" w:themeColor="text1"/>
          <w:sz w:val="27"/>
          <w:szCs w:val="27"/>
          <w:rtl/>
        </w:rPr>
        <w:t xml:space="preserve"> </w:t>
      </w:r>
      <w:r w:rsidR="00ED333B">
        <w:rPr>
          <w:rFonts w:hint="cs"/>
          <w:color w:val="000000" w:themeColor="text1"/>
          <w:sz w:val="27"/>
          <w:szCs w:val="27"/>
          <w:rtl/>
        </w:rPr>
        <w:t xml:space="preserve">إما بتعريف </w:t>
      </w:r>
      <w:proofErr w:type="spellStart"/>
      <w:r w:rsidR="00ED333B">
        <w:rPr>
          <w:rFonts w:hint="cs"/>
          <w:color w:val="000000" w:themeColor="text1"/>
          <w:sz w:val="27"/>
          <w:szCs w:val="27"/>
          <w:rtl/>
        </w:rPr>
        <w:t>بهالحاجه</w:t>
      </w:r>
      <w:proofErr w:type="spellEnd"/>
      <w:r w:rsidR="00ED333B">
        <w:rPr>
          <w:rFonts w:hint="cs"/>
          <w:color w:val="000000" w:themeColor="text1"/>
          <w:sz w:val="27"/>
          <w:szCs w:val="27"/>
          <w:rtl/>
        </w:rPr>
        <w:t xml:space="preserve"> او اضخم الحاجه </w:t>
      </w:r>
      <w:proofErr w:type="spellStart"/>
      <w:r w:rsidR="00ED333B">
        <w:rPr>
          <w:rFonts w:hint="cs"/>
          <w:color w:val="000000" w:themeColor="text1"/>
          <w:sz w:val="27"/>
          <w:szCs w:val="27"/>
          <w:rtl/>
        </w:rPr>
        <w:t>بانسبه</w:t>
      </w:r>
      <w:proofErr w:type="spellEnd"/>
      <w:r w:rsidR="00ED333B">
        <w:rPr>
          <w:rFonts w:hint="cs"/>
          <w:color w:val="000000" w:themeColor="text1"/>
          <w:sz w:val="27"/>
          <w:szCs w:val="27"/>
          <w:rtl/>
        </w:rPr>
        <w:t xml:space="preserve"> له وأربطها لمنتجي ؛ </w:t>
      </w:r>
      <w:r w:rsidR="00A83498">
        <w:rPr>
          <w:rFonts w:hint="cs"/>
          <w:color w:val="000000" w:themeColor="text1"/>
          <w:sz w:val="27"/>
          <w:szCs w:val="27"/>
          <w:rtl/>
        </w:rPr>
        <w:t xml:space="preserve">وله سببان رئيسيان هما التغيرات التي تحدث في </w:t>
      </w:r>
      <w:proofErr w:type="spellStart"/>
      <w:r w:rsidR="00A83498">
        <w:rPr>
          <w:rFonts w:hint="cs"/>
          <w:color w:val="000000" w:themeColor="text1"/>
          <w:sz w:val="27"/>
          <w:szCs w:val="27"/>
          <w:rtl/>
        </w:rPr>
        <w:t>الحاله</w:t>
      </w:r>
      <w:proofErr w:type="spellEnd"/>
      <w:r w:rsidR="00A83498">
        <w:rPr>
          <w:rFonts w:hint="cs"/>
          <w:color w:val="000000" w:themeColor="text1"/>
          <w:sz w:val="27"/>
          <w:szCs w:val="27"/>
          <w:rtl/>
        </w:rPr>
        <w:t xml:space="preserve"> </w:t>
      </w:r>
      <w:proofErr w:type="spellStart"/>
      <w:r w:rsidR="00A83498">
        <w:rPr>
          <w:rFonts w:hint="cs"/>
          <w:color w:val="000000" w:themeColor="text1"/>
          <w:sz w:val="27"/>
          <w:szCs w:val="27"/>
          <w:rtl/>
        </w:rPr>
        <w:t>الحاليه</w:t>
      </w:r>
      <w:proofErr w:type="spellEnd"/>
      <w:r w:rsidR="00A83498">
        <w:rPr>
          <w:rFonts w:hint="cs"/>
          <w:color w:val="000000" w:themeColor="text1"/>
          <w:sz w:val="27"/>
          <w:szCs w:val="27"/>
          <w:rtl/>
        </w:rPr>
        <w:t xml:space="preserve"> للفرد </w:t>
      </w:r>
      <w:proofErr w:type="spellStart"/>
      <w:r w:rsidR="00A83498">
        <w:rPr>
          <w:rFonts w:hint="cs"/>
          <w:color w:val="000000" w:themeColor="text1"/>
          <w:sz w:val="27"/>
          <w:szCs w:val="27"/>
          <w:rtl/>
        </w:rPr>
        <w:t>والحاله</w:t>
      </w:r>
      <w:proofErr w:type="spellEnd"/>
      <w:r w:rsidR="00A83498">
        <w:rPr>
          <w:rFonts w:hint="cs"/>
          <w:color w:val="000000" w:themeColor="text1"/>
          <w:sz w:val="27"/>
          <w:szCs w:val="27"/>
          <w:rtl/>
        </w:rPr>
        <w:t xml:space="preserve"> المرغوبة </w:t>
      </w:r>
      <w:r w:rsidR="008D05D0">
        <w:rPr>
          <w:rFonts w:hint="cs"/>
          <w:color w:val="000000" w:themeColor="text1"/>
          <w:sz w:val="27"/>
          <w:szCs w:val="27"/>
          <w:rtl/>
        </w:rPr>
        <w:t>.</w:t>
      </w:r>
    </w:p>
    <w:p w:rsidR="00A83498" w:rsidRDefault="00A83498" w:rsidP="00ED333B">
      <w:pPr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  <w:rtl/>
        </w:rPr>
      </w:pPr>
      <w:r>
        <w:rPr>
          <w:rFonts w:hint="cs"/>
          <w:b/>
          <w:bCs/>
          <w:color w:val="000000" w:themeColor="text1"/>
          <w:sz w:val="27"/>
          <w:szCs w:val="27"/>
          <w:rtl/>
        </w:rPr>
        <w:t>1</w:t>
      </w:r>
      <w:r w:rsidRPr="00A83498">
        <w:rPr>
          <w:rFonts w:hint="cs"/>
          <w:b/>
          <w:bCs/>
          <w:color w:val="000000" w:themeColor="text1"/>
          <w:sz w:val="27"/>
          <w:szCs w:val="27"/>
          <w:rtl/>
        </w:rPr>
        <w:t xml:space="preserve">- تغيرات التي تحدث في </w:t>
      </w:r>
      <w:proofErr w:type="spellStart"/>
      <w:r w:rsidRPr="00A83498">
        <w:rPr>
          <w:rFonts w:hint="cs"/>
          <w:b/>
          <w:bCs/>
          <w:color w:val="000000" w:themeColor="text1"/>
          <w:sz w:val="27"/>
          <w:szCs w:val="27"/>
          <w:rtl/>
        </w:rPr>
        <w:t>الحاله</w:t>
      </w:r>
      <w:proofErr w:type="spellEnd"/>
      <w:r w:rsidRPr="00A83498">
        <w:rPr>
          <w:rFonts w:hint="cs"/>
          <w:b/>
          <w:bCs/>
          <w:color w:val="000000" w:themeColor="text1"/>
          <w:sz w:val="27"/>
          <w:szCs w:val="27"/>
          <w:rtl/>
        </w:rPr>
        <w:t xml:space="preserve"> </w:t>
      </w:r>
      <w:proofErr w:type="spellStart"/>
      <w:r w:rsidRPr="00A83498">
        <w:rPr>
          <w:rFonts w:hint="cs"/>
          <w:b/>
          <w:bCs/>
          <w:color w:val="000000" w:themeColor="text1"/>
          <w:sz w:val="27"/>
          <w:szCs w:val="27"/>
          <w:rtl/>
        </w:rPr>
        <w:t>الحاليه</w:t>
      </w:r>
      <w:proofErr w:type="spellEnd"/>
      <w:r w:rsidRPr="00A83498">
        <w:rPr>
          <w:rFonts w:hint="cs"/>
          <w:b/>
          <w:bCs/>
          <w:color w:val="000000" w:themeColor="text1"/>
          <w:sz w:val="27"/>
          <w:szCs w:val="27"/>
          <w:rtl/>
        </w:rPr>
        <w:t xml:space="preserve"> للفرد</w:t>
      </w:r>
      <w:r w:rsidR="008D05D0">
        <w:rPr>
          <w:rFonts w:hint="cs"/>
          <w:b/>
          <w:bCs/>
          <w:color w:val="000000" w:themeColor="text1"/>
          <w:sz w:val="27"/>
          <w:szCs w:val="27"/>
          <w:rtl/>
        </w:rPr>
        <w:t>:</w:t>
      </w:r>
    </w:p>
    <w:p w:rsidR="00A83498" w:rsidRDefault="00A83498" w:rsidP="00ED333B">
      <w:pPr>
        <w:pStyle w:val="a3"/>
        <w:numPr>
          <w:ilvl w:val="0"/>
          <w:numId w:val="6"/>
        </w:numPr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</w:rPr>
      </w:pPr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قرب انتهاء مخزون </w:t>
      </w:r>
      <w:proofErr w:type="spellStart"/>
      <w:r>
        <w:rPr>
          <w:rFonts w:hint="cs"/>
          <w:b/>
          <w:bCs/>
          <w:color w:val="000000" w:themeColor="text1"/>
          <w:sz w:val="27"/>
          <w:szCs w:val="27"/>
          <w:rtl/>
        </w:rPr>
        <w:t>السلعه</w:t>
      </w:r>
      <w:proofErr w:type="spellEnd"/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 لدى </w:t>
      </w:r>
      <w:proofErr w:type="spellStart"/>
      <w:r>
        <w:rPr>
          <w:rFonts w:hint="cs"/>
          <w:b/>
          <w:bCs/>
          <w:color w:val="000000" w:themeColor="text1"/>
          <w:sz w:val="27"/>
          <w:szCs w:val="27"/>
          <w:rtl/>
        </w:rPr>
        <w:t>المسهتلك</w:t>
      </w:r>
      <w:proofErr w:type="spellEnd"/>
      <w:r w:rsidR="008D05D0">
        <w:rPr>
          <w:rFonts w:hint="cs"/>
          <w:b/>
          <w:bCs/>
          <w:color w:val="000000" w:themeColor="text1"/>
          <w:sz w:val="27"/>
          <w:szCs w:val="27"/>
          <w:rtl/>
        </w:rPr>
        <w:t>:</w:t>
      </w:r>
      <w:r w:rsidRPr="008D05D0">
        <w:rPr>
          <w:rFonts w:hint="cs"/>
          <w:color w:val="000000" w:themeColor="text1"/>
          <w:sz w:val="27"/>
          <w:szCs w:val="27"/>
          <w:rtl/>
        </w:rPr>
        <w:t xml:space="preserve"> (مثل البنزين)</w:t>
      </w:r>
    </w:p>
    <w:p w:rsidR="00A83498" w:rsidRDefault="00A83498" w:rsidP="00ED333B">
      <w:pPr>
        <w:pStyle w:val="a3"/>
        <w:numPr>
          <w:ilvl w:val="0"/>
          <w:numId w:val="6"/>
        </w:numPr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</w:rPr>
      </w:pPr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عرد رضا المستهلك عن المخزون الحالي من </w:t>
      </w:r>
      <w:proofErr w:type="spellStart"/>
      <w:r>
        <w:rPr>
          <w:rFonts w:hint="cs"/>
          <w:b/>
          <w:bCs/>
          <w:color w:val="000000" w:themeColor="text1"/>
          <w:sz w:val="27"/>
          <w:szCs w:val="27"/>
          <w:rtl/>
        </w:rPr>
        <w:t>السلعه</w:t>
      </w:r>
      <w:proofErr w:type="spellEnd"/>
      <w:r>
        <w:rPr>
          <w:rFonts w:hint="cs"/>
          <w:b/>
          <w:bCs/>
          <w:color w:val="000000" w:themeColor="text1"/>
          <w:sz w:val="27"/>
          <w:szCs w:val="27"/>
          <w:rtl/>
        </w:rPr>
        <w:t>:</w:t>
      </w:r>
      <w:r w:rsidRPr="00A83498">
        <w:rPr>
          <w:rFonts w:hint="cs"/>
          <w:color w:val="000000" w:themeColor="text1"/>
          <w:sz w:val="27"/>
          <w:szCs w:val="27"/>
          <w:rtl/>
        </w:rPr>
        <w:t xml:space="preserve"> يشعر المستهلك إلى شراء وحدات </w:t>
      </w:r>
      <w:proofErr w:type="spellStart"/>
      <w:r w:rsidRPr="00A83498">
        <w:rPr>
          <w:rFonts w:hint="cs"/>
          <w:color w:val="000000" w:themeColor="text1"/>
          <w:sz w:val="27"/>
          <w:szCs w:val="27"/>
          <w:rtl/>
        </w:rPr>
        <w:t>إضافيه</w:t>
      </w:r>
      <w:proofErr w:type="spellEnd"/>
      <w:r w:rsidRPr="00A83498">
        <w:rPr>
          <w:rFonts w:hint="cs"/>
          <w:color w:val="000000" w:themeColor="text1"/>
          <w:sz w:val="27"/>
          <w:szCs w:val="27"/>
          <w:rtl/>
        </w:rPr>
        <w:t xml:space="preserve"> من السلع حتى ولو لم يصل المخزون لديه إلى الصفر</w:t>
      </w:r>
    </w:p>
    <w:p w:rsidR="00A83498" w:rsidRDefault="00A83498" w:rsidP="00ED333B">
      <w:pPr>
        <w:pStyle w:val="a3"/>
        <w:numPr>
          <w:ilvl w:val="0"/>
          <w:numId w:val="6"/>
        </w:numPr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</w:rPr>
      </w:pPr>
      <w:r>
        <w:rPr>
          <w:rFonts w:hint="cs"/>
          <w:b/>
          <w:bCs/>
          <w:color w:val="000000" w:themeColor="text1"/>
          <w:sz w:val="27"/>
          <w:szCs w:val="27"/>
          <w:rtl/>
        </w:rPr>
        <w:t>تناقص</w:t>
      </w:r>
      <w:r w:rsidR="008D05D0">
        <w:rPr>
          <w:rFonts w:hint="cs"/>
          <w:b/>
          <w:bCs/>
          <w:color w:val="000000" w:themeColor="text1"/>
          <w:sz w:val="27"/>
          <w:szCs w:val="27"/>
          <w:rtl/>
        </w:rPr>
        <w:t xml:space="preserve"> </w:t>
      </w:r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الموارد </w:t>
      </w:r>
      <w:proofErr w:type="spellStart"/>
      <w:r>
        <w:rPr>
          <w:rFonts w:hint="cs"/>
          <w:b/>
          <w:bCs/>
          <w:color w:val="000000" w:themeColor="text1"/>
          <w:sz w:val="27"/>
          <w:szCs w:val="27"/>
          <w:rtl/>
        </w:rPr>
        <w:t>الماليه</w:t>
      </w:r>
      <w:proofErr w:type="spellEnd"/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 لدى المستهلك:</w:t>
      </w:r>
      <w:r w:rsidR="008D05D0" w:rsidRPr="008D05D0">
        <w:rPr>
          <w:rFonts w:hint="cs"/>
          <w:color w:val="000000" w:themeColor="text1"/>
          <w:sz w:val="27"/>
          <w:szCs w:val="27"/>
          <w:rtl/>
        </w:rPr>
        <w:t xml:space="preserve"> يؤدي إلى خفض أنفاقه المالي </w:t>
      </w:r>
      <w:proofErr w:type="spellStart"/>
      <w:r w:rsidR="008D05D0" w:rsidRPr="008D05D0">
        <w:rPr>
          <w:rFonts w:hint="cs"/>
          <w:color w:val="000000" w:themeColor="text1"/>
          <w:sz w:val="27"/>
          <w:szCs w:val="27"/>
          <w:rtl/>
        </w:rPr>
        <w:t>وإعاده</w:t>
      </w:r>
      <w:proofErr w:type="spellEnd"/>
      <w:r w:rsidR="008D05D0" w:rsidRPr="008D05D0">
        <w:rPr>
          <w:rFonts w:hint="cs"/>
          <w:color w:val="000000" w:themeColor="text1"/>
          <w:sz w:val="27"/>
          <w:szCs w:val="27"/>
          <w:rtl/>
        </w:rPr>
        <w:t xml:space="preserve"> هيكله ميزانيته وحذف الكماليات </w:t>
      </w:r>
    </w:p>
    <w:p w:rsidR="00ED333B" w:rsidRDefault="00ED333B" w:rsidP="00ED333B">
      <w:pPr>
        <w:pStyle w:val="a3"/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</w:rPr>
      </w:pPr>
    </w:p>
    <w:p w:rsidR="00ED333B" w:rsidRDefault="00ED333B" w:rsidP="00ED333B">
      <w:pPr>
        <w:pStyle w:val="a3"/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  <w:rtl/>
        </w:rPr>
      </w:pPr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2- التغيرات التي تحدث في </w:t>
      </w:r>
      <w:proofErr w:type="spellStart"/>
      <w:r>
        <w:rPr>
          <w:rFonts w:hint="cs"/>
          <w:b/>
          <w:bCs/>
          <w:color w:val="000000" w:themeColor="text1"/>
          <w:sz w:val="27"/>
          <w:szCs w:val="27"/>
          <w:rtl/>
        </w:rPr>
        <w:t>الحاله</w:t>
      </w:r>
      <w:proofErr w:type="spellEnd"/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7"/>
          <w:szCs w:val="27"/>
          <w:rtl/>
        </w:rPr>
        <w:t>المرغوبه</w:t>
      </w:r>
      <w:proofErr w:type="spellEnd"/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 :</w:t>
      </w:r>
    </w:p>
    <w:p w:rsidR="00ED333B" w:rsidRPr="00ED333B" w:rsidRDefault="00ED333B" w:rsidP="00ED333B">
      <w:pPr>
        <w:pStyle w:val="a3"/>
        <w:spacing w:after="0"/>
        <w:ind w:left="-1050" w:right="-851"/>
        <w:rPr>
          <w:rFonts w:hint="cs"/>
          <w:color w:val="000000" w:themeColor="text1"/>
          <w:sz w:val="27"/>
          <w:szCs w:val="27"/>
          <w:rtl/>
        </w:rPr>
      </w:pPr>
      <w:r w:rsidRPr="00ED333B">
        <w:rPr>
          <w:rFonts w:hint="cs"/>
          <w:color w:val="000000" w:themeColor="text1"/>
          <w:sz w:val="27"/>
          <w:szCs w:val="27"/>
          <w:rtl/>
        </w:rPr>
        <w:t>ا- نشوء حاجات جديده لدى الفرد.</w:t>
      </w:r>
    </w:p>
    <w:p w:rsidR="00ED333B" w:rsidRPr="00ED333B" w:rsidRDefault="00ED333B" w:rsidP="00ED333B">
      <w:pPr>
        <w:pStyle w:val="a3"/>
        <w:spacing w:after="0"/>
        <w:ind w:left="-1050" w:right="-851"/>
        <w:rPr>
          <w:rFonts w:hint="cs"/>
          <w:color w:val="000000" w:themeColor="text1"/>
          <w:sz w:val="27"/>
          <w:szCs w:val="27"/>
          <w:rtl/>
        </w:rPr>
      </w:pPr>
      <w:r w:rsidRPr="00ED333B">
        <w:rPr>
          <w:rFonts w:hint="cs"/>
          <w:color w:val="000000" w:themeColor="text1"/>
          <w:sz w:val="27"/>
          <w:szCs w:val="27"/>
          <w:rtl/>
        </w:rPr>
        <w:t>ب- نشوء رغبات جديده لدى الفرد .</w:t>
      </w:r>
    </w:p>
    <w:p w:rsidR="00ED333B" w:rsidRPr="00ED333B" w:rsidRDefault="00ED333B" w:rsidP="00ED333B">
      <w:pPr>
        <w:pStyle w:val="a3"/>
        <w:numPr>
          <w:ilvl w:val="0"/>
          <w:numId w:val="6"/>
        </w:numPr>
        <w:spacing w:after="0"/>
        <w:ind w:left="-1050" w:right="-851"/>
        <w:rPr>
          <w:rFonts w:hint="cs"/>
          <w:color w:val="000000" w:themeColor="text1"/>
          <w:sz w:val="27"/>
          <w:szCs w:val="27"/>
          <w:rtl/>
        </w:rPr>
      </w:pPr>
      <w:r w:rsidRPr="00ED333B">
        <w:rPr>
          <w:rFonts w:hint="cs"/>
          <w:color w:val="000000" w:themeColor="text1"/>
          <w:sz w:val="27"/>
          <w:szCs w:val="27"/>
          <w:rtl/>
        </w:rPr>
        <w:t>ظهور منتجات جديده في الاسواق.</w:t>
      </w:r>
    </w:p>
    <w:p w:rsidR="008B0082" w:rsidRDefault="008B0082" w:rsidP="00ED333B">
      <w:pPr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  <w:rtl/>
        </w:rPr>
      </w:pPr>
    </w:p>
    <w:p w:rsidR="00ED333B" w:rsidRDefault="00ED333B" w:rsidP="00ED333B">
      <w:pPr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  <w:rtl/>
        </w:rPr>
      </w:pPr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ثانياً: البحث عن المعلومات </w:t>
      </w:r>
      <w:proofErr w:type="spellStart"/>
      <w:r>
        <w:rPr>
          <w:rFonts w:hint="cs"/>
          <w:b/>
          <w:bCs/>
          <w:color w:val="000000" w:themeColor="text1"/>
          <w:sz w:val="27"/>
          <w:szCs w:val="27"/>
          <w:rtl/>
        </w:rPr>
        <w:t>ولابدائل</w:t>
      </w:r>
      <w:proofErr w:type="spellEnd"/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 </w:t>
      </w:r>
      <w:proofErr w:type="spellStart"/>
      <w:r>
        <w:rPr>
          <w:rFonts w:hint="cs"/>
          <w:b/>
          <w:bCs/>
          <w:color w:val="000000" w:themeColor="text1"/>
          <w:sz w:val="27"/>
          <w:szCs w:val="27"/>
          <w:rtl/>
        </w:rPr>
        <w:t>المتاحه</w:t>
      </w:r>
      <w:proofErr w:type="spellEnd"/>
      <w:r>
        <w:rPr>
          <w:rFonts w:hint="cs"/>
          <w:b/>
          <w:bCs/>
          <w:color w:val="000000" w:themeColor="text1"/>
          <w:sz w:val="27"/>
          <w:szCs w:val="27"/>
          <w:rtl/>
        </w:rPr>
        <w:t>:</w:t>
      </w:r>
    </w:p>
    <w:p w:rsidR="00ED333B" w:rsidRDefault="00ED333B" w:rsidP="003F70D9">
      <w:pPr>
        <w:pStyle w:val="a3"/>
        <w:numPr>
          <w:ilvl w:val="0"/>
          <w:numId w:val="7"/>
        </w:numPr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</w:rPr>
      </w:pPr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مصادر داخليه: </w:t>
      </w:r>
      <w:r w:rsidRPr="00ED333B">
        <w:rPr>
          <w:rFonts w:hint="cs"/>
          <w:color w:val="000000" w:themeColor="text1"/>
          <w:sz w:val="27"/>
          <w:szCs w:val="27"/>
          <w:rtl/>
        </w:rPr>
        <w:t>داخل العم</w:t>
      </w:r>
      <w:r w:rsidR="000203B7">
        <w:rPr>
          <w:rFonts w:hint="cs"/>
          <w:color w:val="000000" w:themeColor="text1"/>
          <w:sz w:val="27"/>
          <w:szCs w:val="27"/>
          <w:rtl/>
        </w:rPr>
        <w:t>ي</w:t>
      </w:r>
      <w:r w:rsidRPr="00ED333B">
        <w:rPr>
          <w:rFonts w:hint="cs"/>
          <w:color w:val="000000" w:themeColor="text1"/>
          <w:sz w:val="27"/>
          <w:szCs w:val="27"/>
          <w:rtl/>
        </w:rPr>
        <w:t xml:space="preserve">ل؛ </w:t>
      </w:r>
      <w:r w:rsidR="000203B7">
        <w:rPr>
          <w:rFonts w:hint="cs"/>
          <w:color w:val="000000" w:themeColor="text1"/>
          <w:sz w:val="27"/>
          <w:szCs w:val="27"/>
          <w:rtl/>
        </w:rPr>
        <w:t xml:space="preserve">والتي ترتبط بالمستهلك نفسه وتمل خبرته </w:t>
      </w:r>
      <w:proofErr w:type="spellStart"/>
      <w:r w:rsidR="000203B7">
        <w:rPr>
          <w:rFonts w:hint="cs"/>
          <w:color w:val="000000" w:themeColor="text1"/>
          <w:sz w:val="27"/>
          <w:szCs w:val="27"/>
          <w:rtl/>
        </w:rPr>
        <w:t>السابقه</w:t>
      </w:r>
      <w:proofErr w:type="spellEnd"/>
      <w:r w:rsidR="000203B7">
        <w:rPr>
          <w:rFonts w:hint="cs"/>
          <w:color w:val="000000" w:themeColor="text1"/>
          <w:sz w:val="27"/>
          <w:szCs w:val="27"/>
          <w:rtl/>
        </w:rPr>
        <w:t xml:space="preserve"> </w:t>
      </w:r>
      <w:r w:rsidRPr="00ED333B">
        <w:rPr>
          <w:rFonts w:hint="cs"/>
          <w:color w:val="000000" w:themeColor="text1"/>
          <w:sz w:val="27"/>
          <w:szCs w:val="27"/>
          <w:rtl/>
        </w:rPr>
        <w:t xml:space="preserve">المعلومات </w:t>
      </w:r>
      <w:proofErr w:type="spellStart"/>
      <w:r w:rsidRPr="00ED333B">
        <w:rPr>
          <w:rFonts w:hint="cs"/>
          <w:color w:val="000000" w:themeColor="text1"/>
          <w:sz w:val="27"/>
          <w:szCs w:val="27"/>
          <w:rtl/>
        </w:rPr>
        <w:t>المتواجده</w:t>
      </w:r>
      <w:proofErr w:type="spellEnd"/>
      <w:r w:rsidRPr="00ED333B">
        <w:rPr>
          <w:rFonts w:hint="cs"/>
          <w:color w:val="000000" w:themeColor="text1"/>
          <w:sz w:val="27"/>
          <w:szCs w:val="27"/>
          <w:rtl/>
        </w:rPr>
        <w:t xml:space="preserve"> في عقل وذاكره العميل</w:t>
      </w:r>
      <w:r w:rsidR="000203B7">
        <w:rPr>
          <w:rFonts w:hint="cs"/>
          <w:color w:val="000000" w:themeColor="text1"/>
          <w:sz w:val="27"/>
          <w:szCs w:val="27"/>
          <w:rtl/>
        </w:rPr>
        <w:t xml:space="preserve"> التي واجهها بالماضي</w:t>
      </w:r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 </w:t>
      </w:r>
      <w:r w:rsidRPr="00ED333B">
        <w:rPr>
          <w:rFonts w:hint="cs"/>
          <w:color w:val="000000" w:themeColor="text1"/>
          <w:sz w:val="27"/>
          <w:szCs w:val="27"/>
          <w:rtl/>
        </w:rPr>
        <w:t xml:space="preserve">( تجارب سابقه </w:t>
      </w:r>
      <w:r>
        <w:rPr>
          <w:color w:val="000000" w:themeColor="text1"/>
          <w:sz w:val="27"/>
          <w:szCs w:val="27"/>
          <w:rtl/>
        </w:rPr>
        <w:t>–</w:t>
      </w:r>
      <w:r>
        <w:rPr>
          <w:rFonts w:hint="cs"/>
          <w:color w:val="000000" w:themeColor="text1"/>
          <w:sz w:val="27"/>
          <w:szCs w:val="27"/>
          <w:rtl/>
        </w:rPr>
        <w:t xml:space="preserve"> تجارب الاصدقاء والزملاء </w:t>
      </w:r>
      <w:r w:rsidRPr="00ED333B">
        <w:rPr>
          <w:color w:val="000000" w:themeColor="text1"/>
          <w:sz w:val="27"/>
          <w:szCs w:val="27"/>
          <w:rtl/>
        </w:rPr>
        <w:t>–</w:t>
      </w:r>
      <w:r w:rsidRPr="00ED333B">
        <w:rPr>
          <w:rFonts w:hint="cs"/>
          <w:color w:val="000000" w:themeColor="text1"/>
          <w:sz w:val="27"/>
          <w:szCs w:val="27"/>
          <w:rtl/>
        </w:rPr>
        <w:t xml:space="preserve"> معلومات تمت </w:t>
      </w:r>
      <w:proofErr w:type="spellStart"/>
      <w:r w:rsidRPr="00ED333B">
        <w:rPr>
          <w:rFonts w:hint="cs"/>
          <w:color w:val="000000" w:themeColor="text1"/>
          <w:sz w:val="27"/>
          <w:szCs w:val="27"/>
          <w:rtl/>
        </w:rPr>
        <w:t>قرائتها</w:t>
      </w:r>
      <w:proofErr w:type="spellEnd"/>
      <w:r w:rsidRPr="00ED333B">
        <w:rPr>
          <w:rFonts w:hint="cs"/>
          <w:color w:val="000000" w:themeColor="text1"/>
          <w:sz w:val="27"/>
          <w:szCs w:val="27"/>
          <w:rtl/>
        </w:rPr>
        <w:t xml:space="preserve"> ) ومن مميزاته انه سريع </w:t>
      </w:r>
      <w:proofErr w:type="spellStart"/>
      <w:r w:rsidRPr="00ED333B">
        <w:rPr>
          <w:rFonts w:hint="cs"/>
          <w:color w:val="000000" w:themeColor="text1"/>
          <w:sz w:val="27"/>
          <w:szCs w:val="27"/>
          <w:rtl/>
        </w:rPr>
        <w:t>للمعلومه</w:t>
      </w:r>
      <w:proofErr w:type="spellEnd"/>
      <w:r w:rsidRPr="00ED333B">
        <w:rPr>
          <w:rFonts w:hint="cs"/>
          <w:color w:val="000000" w:themeColor="text1"/>
          <w:sz w:val="27"/>
          <w:szCs w:val="27"/>
          <w:rtl/>
        </w:rPr>
        <w:t xml:space="preserve"> وبدون أي جهد ومن عيوبه انه مصدر غير دقيق وغير شامل</w:t>
      </w:r>
      <w:r w:rsidR="000203B7">
        <w:rPr>
          <w:rFonts w:hint="cs"/>
          <w:b/>
          <w:bCs/>
          <w:color w:val="000000" w:themeColor="text1"/>
          <w:sz w:val="27"/>
          <w:szCs w:val="27"/>
          <w:rtl/>
        </w:rPr>
        <w:t xml:space="preserve"> </w:t>
      </w:r>
      <w:r w:rsidR="000203B7" w:rsidRPr="000203B7">
        <w:rPr>
          <w:rFonts w:hint="cs"/>
          <w:color w:val="000000" w:themeColor="text1"/>
          <w:sz w:val="27"/>
          <w:szCs w:val="27"/>
          <w:rtl/>
        </w:rPr>
        <w:t>ومر عليه الوقت .</w:t>
      </w:r>
    </w:p>
    <w:p w:rsidR="000203B7" w:rsidRPr="000203B7" w:rsidRDefault="00ED333B" w:rsidP="003F70D9">
      <w:pPr>
        <w:pStyle w:val="a3"/>
        <w:numPr>
          <w:ilvl w:val="0"/>
          <w:numId w:val="7"/>
        </w:numPr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</w:rPr>
      </w:pPr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مصادر خارجيه: </w:t>
      </w:r>
      <w:r w:rsidRPr="000203B7">
        <w:rPr>
          <w:rFonts w:hint="cs"/>
          <w:color w:val="000000" w:themeColor="text1"/>
          <w:sz w:val="27"/>
          <w:szCs w:val="27"/>
          <w:rtl/>
        </w:rPr>
        <w:t>خارج المستهلك؛</w:t>
      </w:r>
      <w:r w:rsidR="000203B7" w:rsidRPr="000203B7">
        <w:rPr>
          <w:rFonts w:hint="cs"/>
          <w:color w:val="000000" w:themeColor="text1"/>
          <w:sz w:val="27"/>
          <w:szCs w:val="27"/>
          <w:rtl/>
        </w:rPr>
        <w:t xml:space="preserve"> </w:t>
      </w:r>
      <w:r w:rsidR="000203B7">
        <w:rPr>
          <w:rFonts w:hint="cs"/>
          <w:color w:val="000000" w:themeColor="text1"/>
          <w:sz w:val="27"/>
          <w:szCs w:val="27"/>
          <w:rtl/>
        </w:rPr>
        <w:t xml:space="preserve">أي يحصل عليها من </w:t>
      </w:r>
      <w:proofErr w:type="spellStart"/>
      <w:r w:rsidR="000203B7">
        <w:rPr>
          <w:rFonts w:hint="cs"/>
          <w:color w:val="000000" w:themeColor="text1"/>
          <w:sz w:val="27"/>
          <w:szCs w:val="27"/>
          <w:rtl/>
        </w:rPr>
        <w:t>البيئه</w:t>
      </w:r>
      <w:proofErr w:type="spellEnd"/>
      <w:r w:rsidR="000203B7">
        <w:rPr>
          <w:rFonts w:hint="cs"/>
          <w:color w:val="000000" w:themeColor="text1"/>
          <w:sz w:val="27"/>
          <w:szCs w:val="27"/>
          <w:rtl/>
        </w:rPr>
        <w:t xml:space="preserve"> التي حوله وتشمل نوعين :</w:t>
      </w:r>
    </w:p>
    <w:p w:rsidR="000203B7" w:rsidRPr="000203B7" w:rsidRDefault="000203B7" w:rsidP="003F70D9">
      <w:pPr>
        <w:pStyle w:val="a3"/>
        <w:numPr>
          <w:ilvl w:val="0"/>
          <w:numId w:val="9"/>
        </w:numPr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</w:rPr>
      </w:pPr>
      <w:r w:rsidRPr="000203B7">
        <w:rPr>
          <w:rFonts w:hint="cs"/>
          <w:b/>
          <w:bCs/>
          <w:color w:val="000000" w:themeColor="text1"/>
          <w:sz w:val="27"/>
          <w:szCs w:val="27"/>
          <w:rtl/>
        </w:rPr>
        <w:t xml:space="preserve">رسميه (غير شخصيه): </w:t>
      </w:r>
      <w:r w:rsidRPr="000203B7">
        <w:rPr>
          <w:rFonts w:hint="cs"/>
          <w:color w:val="000000" w:themeColor="text1"/>
          <w:sz w:val="27"/>
          <w:szCs w:val="27"/>
          <w:rtl/>
        </w:rPr>
        <w:t xml:space="preserve">أي </w:t>
      </w:r>
      <w:proofErr w:type="spellStart"/>
      <w:r w:rsidRPr="000203B7">
        <w:rPr>
          <w:rFonts w:hint="cs"/>
          <w:color w:val="000000" w:themeColor="text1"/>
          <w:sz w:val="27"/>
          <w:szCs w:val="27"/>
          <w:rtl/>
        </w:rPr>
        <w:t>معلومه</w:t>
      </w:r>
      <w:proofErr w:type="spellEnd"/>
      <w:r w:rsidRPr="000203B7">
        <w:rPr>
          <w:rFonts w:hint="cs"/>
          <w:color w:val="000000" w:themeColor="text1"/>
          <w:sz w:val="27"/>
          <w:szCs w:val="27"/>
          <w:rtl/>
        </w:rPr>
        <w:t xml:space="preserve"> حصلت عليها من منظمه او</w:t>
      </w:r>
      <w:r>
        <w:rPr>
          <w:rFonts w:hint="cs"/>
          <w:color w:val="000000" w:themeColor="text1"/>
          <w:sz w:val="27"/>
          <w:szCs w:val="27"/>
          <w:rtl/>
        </w:rPr>
        <w:t xml:space="preserve"> </w:t>
      </w:r>
      <w:r w:rsidRPr="000203B7">
        <w:rPr>
          <w:rFonts w:hint="cs"/>
          <w:color w:val="000000" w:themeColor="text1"/>
          <w:sz w:val="27"/>
          <w:szCs w:val="27"/>
          <w:rtl/>
        </w:rPr>
        <w:t>مؤسس</w:t>
      </w:r>
      <w:r>
        <w:rPr>
          <w:rFonts w:hint="cs"/>
          <w:color w:val="000000" w:themeColor="text1"/>
          <w:sz w:val="27"/>
          <w:szCs w:val="27"/>
          <w:rtl/>
        </w:rPr>
        <w:t>ة</w:t>
      </w:r>
      <w:r w:rsidRPr="000203B7">
        <w:rPr>
          <w:rFonts w:hint="cs"/>
          <w:color w:val="000000" w:themeColor="text1"/>
          <w:sz w:val="27"/>
          <w:szCs w:val="27"/>
          <w:rtl/>
        </w:rPr>
        <w:t xml:space="preserve"> او حكوم</w:t>
      </w:r>
      <w:r>
        <w:rPr>
          <w:rFonts w:hint="cs"/>
          <w:color w:val="000000" w:themeColor="text1"/>
          <w:sz w:val="27"/>
          <w:szCs w:val="27"/>
          <w:rtl/>
        </w:rPr>
        <w:t>ية</w:t>
      </w:r>
      <w:r w:rsidRPr="000203B7">
        <w:rPr>
          <w:rFonts w:hint="cs"/>
          <w:color w:val="000000" w:themeColor="text1"/>
          <w:sz w:val="27"/>
          <w:szCs w:val="27"/>
          <w:rtl/>
        </w:rPr>
        <w:t xml:space="preserve"> او كيان رسمي )</w:t>
      </w:r>
    </w:p>
    <w:p w:rsidR="000203B7" w:rsidRDefault="000203B7" w:rsidP="003F70D9">
      <w:pPr>
        <w:pStyle w:val="a3"/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  <w:rtl/>
        </w:rPr>
      </w:pPr>
      <w:r>
        <w:rPr>
          <w:rFonts w:hint="cs"/>
          <w:b/>
          <w:bCs/>
          <w:color w:val="000000" w:themeColor="text1"/>
          <w:sz w:val="27"/>
          <w:szCs w:val="27"/>
          <w:rtl/>
        </w:rPr>
        <w:t>( المصادر التجارية :</w:t>
      </w:r>
      <w:r w:rsidR="003F70D9">
        <w:rPr>
          <w:rFonts w:hint="cs"/>
          <w:color w:val="000000" w:themeColor="text1"/>
          <w:sz w:val="27"/>
          <w:szCs w:val="27"/>
          <w:rtl/>
        </w:rPr>
        <w:t>وتشم</w:t>
      </w:r>
      <w:r w:rsidR="003F70D9" w:rsidRPr="003F70D9">
        <w:rPr>
          <w:rFonts w:hint="cs"/>
          <w:color w:val="000000" w:themeColor="text1"/>
          <w:sz w:val="27"/>
          <w:szCs w:val="27"/>
          <w:rtl/>
        </w:rPr>
        <w:t>ل المعلومات الصادر</w:t>
      </w:r>
      <w:r w:rsidR="003F70D9">
        <w:rPr>
          <w:rFonts w:hint="cs"/>
          <w:color w:val="000000" w:themeColor="text1"/>
          <w:sz w:val="27"/>
          <w:szCs w:val="27"/>
          <w:rtl/>
        </w:rPr>
        <w:t>ة</w:t>
      </w:r>
      <w:r w:rsidR="003F70D9" w:rsidRPr="003F70D9">
        <w:rPr>
          <w:rFonts w:hint="cs"/>
          <w:color w:val="000000" w:themeColor="text1"/>
          <w:sz w:val="27"/>
          <w:szCs w:val="27"/>
          <w:rtl/>
        </w:rPr>
        <w:t xml:space="preserve"> من منشأة الاعمال من خلال الاعلانات </w:t>
      </w:r>
      <w:r w:rsidR="003F70D9">
        <w:rPr>
          <w:rFonts w:hint="cs"/>
          <w:color w:val="000000" w:themeColor="text1"/>
          <w:sz w:val="27"/>
          <w:szCs w:val="27"/>
          <w:rtl/>
        </w:rPr>
        <w:t xml:space="preserve">التجارية ومندوبي البيع وغير </w:t>
      </w:r>
      <w:proofErr w:type="spellStart"/>
      <w:r w:rsidR="003F70D9">
        <w:rPr>
          <w:rFonts w:hint="cs"/>
          <w:color w:val="000000" w:themeColor="text1"/>
          <w:sz w:val="27"/>
          <w:szCs w:val="27"/>
          <w:rtl/>
        </w:rPr>
        <w:t>ذالك</w:t>
      </w:r>
      <w:proofErr w:type="spellEnd"/>
      <w:r w:rsidR="003F70D9">
        <w:rPr>
          <w:rFonts w:hint="cs"/>
          <w:color w:val="000000" w:themeColor="text1"/>
          <w:sz w:val="27"/>
          <w:szCs w:val="27"/>
          <w:rtl/>
        </w:rPr>
        <w:t xml:space="preserve"> من المعلومات التي يمكن ردها إلى منشأة الاعمال نفسها .</w:t>
      </w:r>
      <w:r w:rsidR="006E4198">
        <w:rPr>
          <w:rFonts w:hint="cs"/>
          <w:b/>
          <w:bCs/>
          <w:color w:val="000000" w:themeColor="text1"/>
          <w:sz w:val="27"/>
          <w:szCs w:val="27"/>
          <w:rtl/>
        </w:rPr>
        <w:t xml:space="preserve"> </w:t>
      </w:r>
      <w:r w:rsidR="006E4198" w:rsidRPr="006E4198">
        <w:rPr>
          <w:rFonts w:hint="cs"/>
          <w:color w:val="000000" w:themeColor="text1"/>
          <w:sz w:val="27"/>
          <w:szCs w:val="27"/>
          <w:rtl/>
        </w:rPr>
        <w:t>وأكثرها استخداما</w:t>
      </w:r>
      <w:r w:rsidR="006E4198">
        <w:rPr>
          <w:rFonts w:hint="cs"/>
          <w:b/>
          <w:bCs/>
          <w:color w:val="000000" w:themeColor="text1"/>
          <w:sz w:val="27"/>
          <w:szCs w:val="27"/>
          <w:rtl/>
        </w:rPr>
        <w:t xml:space="preserve"> ؛</w:t>
      </w:r>
      <w:r w:rsidR="006E4198" w:rsidRPr="006E4198">
        <w:rPr>
          <w:rFonts w:hint="cs"/>
          <w:color w:val="000000" w:themeColor="text1"/>
          <w:sz w:val="27"/>
          <w:szCs w:val="27"/>
          <w:rtl/>
        </w:rPr>
        <w:t xml:space="preserve"> وأكثرها تأثير مندوب البيع وأقلها </w:t>
      </w:r>
      <w:proofErr w:type="spellStart"/>
      <w:r w:rsidR="006E4198" w:rsidRPr="006E4198">
        <w:rPr>
          <w:rFonts w:hint="cs"/>
          <w:color w:val="000000" w:themeColor="text1"/>
          <w:sz w:val="27"/>
          <w:szCs w:val="27"/>
          <w:rtl/>
        </w:rPr>
        <w:t>تاثير</w:t>
      </w:r>
      <w:proofErr w:type="spellEnd"/>
      <w:r w:rsidR="006E4198" w:rsidRPr="006E4198">
        <w:rPr>
          <w:rFonts w:hint="cs"/>
          <w:color w:val="000000" w:themeColor="text1"/>
          <w:sz w:val="27"/>
          <w:szCs w:val="27"/>
          <w:rtl/>
        </w:rPr>
        <w:t xml:space="preserve"> الاعلانات</w:t>
      </w:r>
      <w:r w:rsidR="006E4198">
        <w:rPr>
          <w:rFonts w:hint="cs"/>
          <w:b/>
          <w:bCs/>
          <w:color w:val="000000" w:themeColor="text1"/>
          <w:sz w:val="27"/>
          <w:szCs w:val="27"/>
          <w:rtl/>
        </w:rPr>
        <w:t xml:space="preserve"> ؛ </w:t>
      </w:r>
      <w:r w:rsidR="006E4198" w:rsidRPr="006E4198">
        <w:rPr>
          <w:rFonts w:hint="cs"/>
          <w:color w:val="000000" w:themeColor="text1"/>
          <w:sz w:val="27"/>
          <w:szCs w:val="27"/>
          <w:rtl/>
        </w:rPr>
        <w:t>وإذا كان مندوب البيع سيئ فهو يصبح اسوء من الاعلانات</w:t>
      </w:r>
      <w:r w:rsidR="006E4198">
        <w:rPr>
          <w:rFonts w:hint="cs"/>
          <w:b/>
          <w:bCs/>
          <w:color w:val="000000" w:themeColor="text1"/>
          <w:sz w:val="27"/>
          <w:szCs w:val="27"/>
          <w:rtl/>
        </w:rPr>
        <w:t xml:space="preserve"> </w:t>
      </w:r>
    </w:p>
    <w:p w:rsidR="000203B7" w:rsidRDefault="000203B7" w:rsidP="003F70D9">
      <w:pPr>
        <w:pStyle w:val="a3"/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  <w:rtl/>
        </w:rPr>
      </w:pPr>
      <w:r>
        <w:rPr>
          <w:rFonts w:hint="cs"/>
          <w:b/>
          <w:bCs/>
          <w:color w:val="000000" w:themeColor="text1"/>
          <w:sz w:val="27"/>
          <w:szCs w:val="27"/>
          <w:rtl/>
        </w:rPr>
        <w:t xml:space="preserve"> المصادر حكومي: </w:t>
      </w:r>
      <w:r w:rsidR="003F70D9" w:rsidRPr="003F70D9">
        <w:rPr>
          <w:rFonts w:hint="cs"/>
          <w:color w:val="000000" w:themeColor="text1"/>
          <w:sz w:val="27"/>
          <w:szCs w:val="27"/>
          <w:rtl/>
        </w:rPr>
        <w:t xml:space="preserve">بعض قراراتنا </w:t>
      </w:r>
      <w:proofErr w:type="spellStart"/>
      <w:r w:rsidR="003F70D9" w:rsidRPr="003F70D9">
        <w:rPr>
          <w:rFonts w:hint="cs"/>
          <w:color w:val="000000" w:themeColor="text1"/>
          <w:sz w:val="27"/>
          <w:szCs w:val="27"/>
          <w:rtl/>
        </w:rPr>
        <w:t>الشرائيه</w:t>
      </w:r>
      <w:proofErr w:type="spellEnd"/>
      <w:r w:rsidR="003F70D9" w:rsidRPr="003F70D9">
        <w:rPr>
          <w:rFonts w:hint="cs"/>
          <w:color w:val="000000" w:themeColor="text1"/>
          <w:sz w:val="27"/>
          <w:szCs w:val="27"/>
          <w:rtl/>
        </w:rPr>
        <w:t xml:space="preserve"> قد </w:t>
      </w:r>
      <w:proofErr w:type="spellStart"/>
      <w:r w:rsidR="003F70D9" w:rsidRPr="003F70D9">
        <w:rPr>
          <w:rFonts w:hint="cs"/>
          <w:color w:val="000000" w:themeColor="text1"/>
          <w:sz w:val="27"/>
          <w:szCs w:val="27"/>
          <w:rtl/>
        </w:rPr>
        <w:t>نلجاء</w:t>
      </w:r>
      <w:proofErr w:type="spellEnd"/>
      <w:r w:rsidR="003F70D9" w:rsidRPr="003F70D9">
        <w:rPr>
          <w:rFonts w:hint="cs"/>
          <w:color w:val="000000" w:themeColor="text1"/>
          <w:sz w:val="27"/>
          <w:szCs w:val="27"/>
          <w:rtl/>
        </w:rPr>
        <w:t xml:space="preserve"> للمصادر </w:t>
      </w:r>
      <w:proofErr w:type="spellStart"/>
      <w:r w:rsidR="003F70D9" w:rsidRPr="003F70D9">
        <w:rPr>
          <w:rFonts w:hint="cs"/>
          <w:color w:val="000000" w:themeColor="text1"/>
          <w:sz w:val="27"/>
          <w:szCs w:val="27"/>
          <w:rtl/>
        </w:rPr>
        <w:t>الحكوميه</w:t>
      </w:r>
      <w:proofErr w:type="spellEnd"/>
      <w:r w:rsidR="003F70D9" w:rsidRPr="003F70D9">
        <w:rPr>
          <w:rFonts w:hint="cs"/>
          <w:color w:val="000000" w:themeColor="text1"/>
          <w:sz w:val="27"/>
          <w:szCs w:val="27"/>
          <w:rtl/>
        </w:rPr>
        <w:t xml:space="preserve"> من أجل ترشيد قرارنا </w:t>
      </w:r>
      <w:proofErr w:type="spellStart"/>
      <w:r w:rsidR="003F70D9" w:rsidRPr="003F70D9">
        <w:rPr>
          <w:rFonts w:hint="cs"/>
          <w:color w:val="000000" w:themeColor="text1"/>
          <w:sz w:val="27"/>
          <w:szCs w:val="27"/>
          <w:rtl/>
        </w:rPr>
        <w:t>الشرائي</w:t>
      </w:r>
      <w:proofErr w:type="spellEnd"/>
      <w:r w:rsidR="003F70D9" w:rsidRPr="003F70D9">
        <w:rPr>
          <w:rFonts w:hint="cs"/>
          <w:color w:val="000000" w:themeColor="text1"/>
          <w:sz w:val="27"/>
          <w:szCs w:val="27"/>
          <w:rtl/>
        </w:rPr>
        <w:t xml:space="preserve"> وتقوم بعض الهيئات الحكومية المختصة بن</w:t>
      </w:r>
      <w:r w:rsidR="003F70D9">
        <w:rPr>
          <w:rFonts w:hint="cs"/>
          <w:color w:val="000000" w:themeColor="text1"/>
          <w:sz w:val="27"/>
          <w:szCs w:val="27"/>
          <w:rtl/>
        </w:rPr>
        <w:t>ش</w:t>
      </w:r>
      <w:r w:rsidR="003F70D9" w:rsidRPr="003F70D9">
        <w:rPr>
          <w:rFonts w:hint="cs"/>
          <w:color w:val="000000" w:themeColor="text1"/>
          <w:sz w:val="27"/>
          <w:szCs w:val="27"/>
          <w:rtl/>
        </w:rPr>
        <w:t>ر معلومات دورية تهم المستهلك او تصدر بيانات متعلقة ببعض المنتجات والتي يجب ان تلتزم بها المنتجات المباعة في الاسواق  مثل مجله المس</w:t>
      </w:r>
      <w:r w:rsidR="003F70D9">
        <w:rPr>
          <w:rFonts w:hint="cs"/>
          <w:color w:val="000000" w:themeColor="text1"/>
          <w:sz w:val="27"/>
          <w:szCs w:val="27"/>
          <w:rtl/>
        </w:rPr>
        <w:t>ت</w:t>
      </w:r>
      <w:r w:rsidR="003F70D9" w:rsidRPr="003F70D9">
        <w:rPr>
          <w:rFonts w:hint="cs"/>
          <w:color w:val="000000" w:themeColor="text1"/>
          <w:sz w:val="27"/>
          <w:szCs w:val="27"/>
          <w:rtl/>
        </w:rPr>
        <w:t>هلك.</w:t>
      </w:r>
    </w:p>
    <w:p w:rsidR="000203B7" w:rsidRDefault="000203B7" w:rsidP="003F70D9">
      <w:pPr>
        <w:pStyle w:val="a3"/>
        <w:spacing w:after="0"/>
        <w:ind w:left="-1050" w:right="-851"/>
        <w:rPr>
          <w:rFonts w:hint="cs"/>
          <w:b/>
          <w:bCs/>
          <w:color w:val="000000" w:themeColor="text1"/>
          <w:sz w:val="27"/>
          <w:szCs w:val="27"/>
        </w:rPr>
      </w:pPr>
      <w:proofErr w:type="spellStart"/>
      <w:r>
        <w:rPr>
          <w:rFonts w:hint="cs"/>
          <w:b/>
          <w:bCs/>
          <w:color w:val="000000" w:themeColor="text1"/>
          <w:sz w:val="27"/>
          <w:szCs w:val="27"/>
          <w:rtl/>
        </w:rPr>
        <w:t>المصادرالمستقله</w:t>
      </w:r>
      <w:proofErr w:type="spellEnd"/>
      <w:r>
        <w:rPr>
          <w:rFonts w:hint="cs"/>
          <w:b/>
          <w:bCs/>
          <w:color w:val="000000" w:themeColor="text1"/>
          <w:sz w:val="27"/>
          <w:szCs w:val="27"/>
          <w:rtl/>
        </w:rPr>
        <w:t>:</w:t>
      </w:r>
      <w:r w:rsidR="003F70D9">
        <w:rPr>
          <w:rFonts w:hint="cs"/>
          <w:b/>
          <w:bCs/>
          <w:color w:val="000000" w:themeColor="text1"/>
          <w:sz w:val="27"/>
          <w:szCs w:val="27"/>
          <w:rtl/>
        </w:rPr>
        <w:t xml:space="preserve"> </w:t>
      </w:r>
      <w:proofErr w:type="spellStart"/>
      <w:r w:rsidR="005B0F1B" w:rsidRPr="005B0F1B">
        <w:rPr>
          <w:rFonts w:hint="cs"/>
          <w:color w:val="000000" w:themeColor="text1"/>
          <w:sz w:val="27"/>
          <w:szCs w:val="27"/>
          <w:rtl/>
        </w:rPr>
        <w:t>لاهو</w:t>
      </w:r>
      <w:proofErr w:type="spellEnd"/>
      <w:r w:rsidR="005B0F1B" w:rsidRPr="005B0F1B">
        <w:rPr>
          <w:rFonts w:hint="cs"/>
          <w:color w:val="000000" w:themeColor="text1"/>
          <w:sz w:val="27"/>
          <w:szCs w:val="27"/>
          <w:rtl/>
        </w:rPr>
        <w:t xml:space="preserve"> تجاري ولا حكومي</w:t>
      </w:r>
      <w:r w:rsidR="005B0F1B">
        <w:rPr>
          <w:rFonts w:hint="cs"/>
          <w:b/>
          <w:bCs/>
          <w:color w:val="000000" w:themeColor="text1"/>
          <w:sz w:val="27"/>
          <w:szCs w:val="27"/>
          <w:rtl/>
        </w:rPr>
        <w:t xml:space="preserve"> </w:t>
      </w:r>
      <w:r w:rsidR="003F70D9" w:rsidRPr="003F70D9">
        <w:rPr>
          <w:rFonts w:hint="cs"/>
          <w:color w:val="000000" w:themeColor="text1"/>
          <w:sz w:val="27"/>
          <w:szCs w:val="27"/>
          <w:rtl/>
        </w:rPr>
        <w:t>توجد في بعض الدول وهي جمعيات علمية متخصصة وهيئات مستقل</w:t>
      </w:r>
      <w:r w:rsidR="003F70D9">
        <w:rPr>
          <w:rFonts w:hint="cs"/>
          <w:color w:val="000000" w:themeColor="text1"/>
          <w:sz w:val="27"/>
          <w:szCs w:val="27"/>
          <w:rtl/>
        </w:rPr>
        <w:t xml:space="preserve">ة غير هادفه للربح ولا تتبع </w:t>
      </w:r>
      <w:r w:rsidR="003F70D9" w:rsidRPr="003F70D9">
        <w:rPr>
          <w:rFonts w:hint="cs"/>
          <w:color w:val="000000" w:themeColor="text1"/>
          <w:sz w:val="27"/>
          <w:szCs w:val="27"/>
          <w:rtl/>
        </w:rPr>
        <w:t>الحكومة ولا تنتمي لأي منشأة خاصه وإنما تعتمد على مواردها الذاتية في القيام بنشاطها .</w:t>
      </w:r>
    </w:p>
    <w:p w:rsidR="00ED333B" w:rsidRPr="003F70D9" w:rsidRDefault="000203B7" w:rsidP="003F70D9">
      <w:pPr>
        <w:pStyle w:val="a3"/>
        <w:numPr>
          <w:ilvl w:val="0"/>
          <w:numId w:val="9"/>
        </w:numPr>
        <w:spacing w:after="0"/>
        <w:ind w:left="-1050" w:right="-851"/>
        <w:rPr>
          <w:b/>
          <w:bCs/>
          <w:color w:val="000000" w:themeColor="text1"/>
          <w:sz w:val="27"/>
          <w:szCs w:val="27"/>
        </w:rPr>
      </w:pPr>
      <w:r w:rsidRPr="003F70D9">
        <w:rPr>
          <w:rFonts w:hint="cs"/>
          <w:b/>
          <w:bCs/>
          <w:color w:val="000000" w:themeColor="text1"/>
          <w:sz w:val="27"/>
          <w:szCs w:val="27"/>
          <w:rtl/>
        </w:rPr>
        <w:t xml:space="preserve"> وغير رسميه (شخصيه): </w:t>
      </w:r>
      <w:r w:rsidRPr="003F70D9">
        <w:rPr>
          <w:rFonts w:hint="cs"/>
          <w:color w:val="000000" w:themeColor="text1"/>
          <w:sz w:val="27"/>
          <w:szCs w:val="27"/>
          <w:rtl/>
        </w:rPr>
        <w:t xml:space="preserve"> </w:t>
      </w:r>
      <w:r w:rsidR="005B0F1B">
        <w:rPr>
          <w:rFonts w:hint="cs"/>
          <w:color w:val="000000" w:themeColor="text1"/>
          <w:sz w:val="27"/>
          <w:szCs w:val="27"/>
          <w:rtl/>
        </w:rPr>
        <w:t xml:space="preserve">المعلومات الي </w:t>
      </w:r>
      <w:proofErr w:type="spellStart"/>
      <w:r w:rsidR="005B0F1B">
        <w:rPr>
          <w:rFonts w:hint="cs"/>
          <w:color w:val="000000" w:themeColor="text1"/>
          <w:sz w:val="27"/>
          <w:szCs w:val="27"/>
          <w:rtl/>
        </w:rPr>
        <w:t>ناخذها</w:t>
      </w:r>
      <w:proofErr w:type="spellEnd"/>
      <w:r w:rsidR="005B0F1B">
        <w:rPr>
          <w:rFonts w:hint="cs"/>
          <w:color w:val="000000" w:themeColor="text1"/>
          <w:sz w:val="27"/>
          <w:szCs w:val="27"/>
          <w:rtl/>
        </w:rPr>
        <w:t xml:space="preserve"> من الاشخاص الي حولنا </w:t>
      </w:r>
      <w:r w:rsidRPr="003F70D9">
        <w:rPr>
          <w:rFonts w:hint="cs"/>
          <w:color w:val="000000" w:themeColor="text1"/>
          <w:sz w:val="27"/>
          <w:szCs w:val="27"/>
          <w:rtl/>
        </w:rPr>
        <w:t>من اقارب من زملاء وتقوم على اشخاص وخبراء واشخاص متخصصين )</w:t>
      </w:r>
      <w:r w:rsidR="005B0F1B">
        <w:rPr>
          <w:rFonts w:hint="cs"/>
          <w:b/>
          <w:bCs/>
          <w:color w:val="000000" w:themeColor="text1"/>
          <w:sz w:val="27"/>
          <w:szCs w:val="27"/>
          <w:rtl/>
        </w:rPr>
        <w:t xml:space="preserve"> </w:t>
      </w:r>
      <w:proofErr w:type="spellStart"/>
      <w:r w:rsidR="005B0F1B" w:rsidRPr="005B0F1B">
        <w:rPr>
          <w:rFonts w:hint="cs"/>
          <w:color w:val="000000" w:themeColor="text1"/>
          <w:sz w:val="27"/>
          <w:szCs w:val="27"/>
          <w:rtl/>
        </w:rPr>
        <w:t>وعادتن</w:t>
      </w:r>
      <w:proofErr w:type="spellEnd"/>
      <w:r w:rsidR="005B0F1B" w:rsidRPr="005B0F1B">
        <w:rPr>
          <w:rFonts w:hint="cs"/>
          <w:color w:val="000000" w:themeColor="text1"/>
          <w:sz w:val="27"/>
          <w:szCs w:val="27"/>
          <w:rtl/>
        </w:rPr>
        <w:t xml:space="preserve"> </w:t>
      </w:r>
      <w:proofErr w:type="spellStart"/>
      <w:r w:rsidR="005B0F1B">
        <w:rPr>
          <w:rFonts w:hint="cs"/>
          <w:color w:val="000000" w:themeColor="text1"/>
          <w:sz w:val="27"/>
          <w:szCs w:val="27"/>
          <w:rtl/>
        </w:rPr>
        <w:t>ماتكون</w:t>
      </w:r>
      <w:proofErr w:type="spellEnd"/>
      <w:r w:rsidR="005B0F1B">
        <w:rPr>
          <w:rFonts w:hint="cs"/>
          <w:color w:val="000000" w:themeColor="text1"/>
          <w:sz w:val="27"/>
          <w:szCs w:val="27"/>
          <w:rtl/>
        </w:rPr>
        <w:t xml:space="preserve"> </w:t>
      </w:r>
      <w:r w:rsidR="005B0F1B" w:rsidRPr="005B0F1B">
        <w:rPr>
          <w:rFonts w:hint="cs"/>
          <w:color w:val="000000" w:themeColor="text1"/>
          <w:sz w:val="27"/>
          <w:szCs w:val="27"/>
          <w:rtl/>
        </w:rPr>
        <w:t xml:space="preserve"> </w:t>
      </w:r>
      <w:proofErr w:type="spellStart"/>
      <w:r w:rsidR="005B0F1B" w:rsidRPr="005B0F1B">
        <w:rPr>
          <w:rFonts w:hint="cs"/>
          <w:color w:val="000000" w:themeColor="text1"/>
          <w:sz w:val="27"/>
          <w:szCs w:val="27"/>
          <w:rtl/>
        </w:rPr>
        <w:t>أكثر</w:t>
      </w:r>
      <w:r w:rsidR="005B0F1B">
        <w:rPr>
          <w:rFonts w:hint="cs"/>
          <w:color w:val="000000" w:themeColor="text1"/>
          <w:sz w:val="27"/>
          <w:szCs w:val="27"/>
          <w:rtl/>
        </w:rPr>
        <w:t>أهميه</w:t>
      </w:r>
      <w:proofErr w:type="spellEnd"/>
      <w:r w:rsidR="005B0F1B">
        <w:rPr>
          <w:rFonts w:hint="cs"/>
          <w:color w:val="000000" w:themeColor="text1"/>
          <w:sz w:val="27"/>
          <w:szCs w:val="27"/>
          <w:rtl/>
        </w:rPr>
        <w:t xml:space="preserve"> </w:t>
      </w:r>
      <w:proofErr w:type="spellStart"/>
      <w:r w:rsidR="005B0F1B">
        <w:rPr>
          <w:rFonts w:hint="cs"/>
          <w:color w:val="000000" w:themeColor="text1"/>
          <w:sz w:val="27"/>
          <w:szCs w:val="27"/>
          <w:rtl/>
        </w:rPr>
        <w:t>وتأثيرفي</w:t>
      </w:r>
      <w:proofErr w:type="spellEnd"/>
      <w:r w:rsidR="005B0F1B">
        <w:rPr>
          <w:rFonts w:hint="cs"/>
          <w:color w:val="000000" w:themeColor="text1"/>
          <w:sz w:val="27"/>
          <w:szCs w:val="27"/>
          <w:rtl/>
        </w:rPr>
        <w:t xml:space="preserve"> قراراتنا </w:t>
      </w:r>
      <w:proofErr w:type="spellStart"/>
      <w:r w:rsidR="005B0F1B">
        <w:rPr>
          <w:rFonts w:hint="cs"/>
          <w:color w:val="000000" w:themeColor="text1"/>
          <w:sz w:val="27"/>
          <w:szCs w:val="27"/>
          <w:rtl/>
        </w:rPr>
        <w:t>الشرائيه</w:t>
      </w:r>
      <w:proofErr w:type="spellEnd"/>
      <w:r w:rsidR="005B0F1B">
        <w:rPr>
          <w:rFonts w:hint="cs"/>
          <w:color w:val="000000" w:themeColor="text1"/>
          <w:sz w:val="27"/>
          <w:szCs w:val="27"/>
          <w:rtl/>
        </w:rPr>
        <w:t xml:space="preserve"> </w:t>
      </w:r>
      <w:r w:rsidR="005B0F1B" w:rsidRPr="005B0F1B">
        <w:rPr>
          <w:rFonts w:hint="cs"/>
          <w:color w:val="000000" w:themeColor="text1"/>
          <w:sz w:val="27"/>
          <w:szCs w:val="27"/>
          <w:rtl/>
        </w:rPr>
        <w:t xml:space="preserve"> من المصادر </w:t>
      </w:r>
      <w:proofErr w:type="spellStart"/>
      <w:r w:rsidR="005B0F1B" w:rsidRPr="005B0F1B">
        <w:rPr>
          <w:rFonts w:hint="cs"/>
          <w:color w:val="000000" w:themeColor="text1"/>
          <w:sz w:val="27"/>
          <w:szCs w:val="27"/>
          <w:rtl/>
        </w:rPr>
        <w:t>الرسميه</w:t>
      </w:r>
      <w:proofErr w:type="spellEnd"/>
      <w:r w:rsidR="005B0F1B" w:rsidRPr="005B0F1B">
        <w:rPr>
          <w:rFonts w:hint="cs"/>
          <w:color w:val="000000" w:themeColor="text1"/>
          <w:sz w:val="27"/>
          <w:szCs w:val="27"/>
          <w:rtl/>
        </w:rPr>
        <w:t xml:space="preserve"> ؛</w:t>
      </w:r>
    </w:p>
    <w:p w:rsidR="008B0082" w:rsidRPr="008B0082" w:rsidRDefault="008B0082" w:rsidP="008B0082">
      <w:pPr>
        <w:spacing w:after="0"/>
        <w:ind w:left="-1050"/>
        <w:rPr>
          <w:b/>
          <w:bCs/>
          <w:sz w:val="27"/>
          <w:szCs w:val="27"/>
        </w:rPr>
      </w:pPr>
      <w:bookmarkStart w:id="0" w:name="_GoBack"/>
      <w:bookmarkEnd w:id="0"/>
    </w:p>
    <w:p w:rsidR="00D83E77" w:rsidRPr="008B0082" w:rsidRDefault="00D83E77" w:rsidP="00D83E77">
      <w:pPr>
        <w:spacing w:after="0"/>
        <w:ind w:right="-993"/>
        <w:rPr>
          <w:rFonts w:hint="cs"/>
          <w:color w:val="000000" w:themeColor="text1"/>
          <w:sz w:val="27"/>
          <w:szCs w:val="27"/>
        </w:rPr>
      </w:pPr>
    </w:p>
    <w:p w:rsidR="00D83E77" w:rsidRDefault="00D83E77" w:rsidP="00D83E77">
      <w:pPr>
        <w:pStyle w:val="a3"/>
        <w:spacing w:after="0"/>
        <w:ind w:left="-908" w:right="-993"/>
        <w:rPr>
          <w:rFonts w:hint="cs"/>
          <w:color w:val="000000" w:themeColor="text1"/>
          <w:sz w:val="27"/>
          <w:szCs w:val="27"/>
          <w:rtl/>
        </w:rPr>
      </w:pPr>
    </w:p>
    <w:p w:rsidR="004347D9" w:rsidRDefault="004347D9" w:rsidP="004347D9">
      <w:pPr>
        <w:pStyle w:val="a3"/>
        <w:spacing w:after="0"/>
        <w:ind w:left="-766"/>
        <w:rPr>
          <w:rFonts w:hint="cs"/>
          <w:color w:val="000000" w:themeColor="text1"/>
          <w:sz w:val="27"/>
          <w:szCs w:val="27"/>
        </w:rPr>
      </w:pPr>
    </w:p>
    <w:p w:rsidR="004347D9" w:rsidRPr="004347D9" w:rsidRDefault="004347D9" w:rsidP="004347D9">
      <w:pPr>
        <w:pStyle w:val="a3"/>
        <w:spacing w:after="0"/>
        <w:ind w:left="-1050"/>
        <w:rPr>
          <w:color w:val="000000" w:themeColor="text1"/>
          <w:sz w:val="27"/>
          <w:szCs w:val="27"/>
          <w:rtl/>
        </w:rPr>
      </w:pPr>
    </w:p>
    <w:p w:rsidR="004347D9" w:rsidRPr="004347D9" w:rsidRDefault="004347D9" w:rsidP="004347D9">
      <w:pPr>
        <w:pStyle w:val="a3"/>
        <w:ind w:left="-690" w:right="-851"/>
        <w:rPr>
          <w:rFonts w:asciiTheme="minorBidi" w:hAnsiTheme="minorBidi" w:hint="cs"/>
          <w:sz w:val="26"/>
          <w:szCs w:val="26"/>
        </w:rPr>
      </w:pPr>
    </w:p>
    <w:sectPr w:rsidR="004347D9" w:rsidRPr="004347D9" w:rsidSect="001C5FDC">
      <w:pgSz w:w="11906" w:h="16838"/>
      <w:pgMar w:top="426" w:right="1800" w:bottom="993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84FE3"/>
    <w:multiLevelType w:val="hybridMultilevel"/>
    <w:tmpl w:val="B9FA1A88"/>
    <w:lvl w:ilvl="0" w:tplc="D102F320">
      <w:start w:val="1"/>
      <w:numFmt w:val="arabicAlpha"/>
      <w:lvlText w:val="%1-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1">
    <w:nsid w:val="1F3B4BE4"/>
    <w:multiLevelType w:val="hybridMultilevel"/>
    <w:tmpl w:val="C0866AE4"/>
    <w:lvl w:ilvl="0" w:tplc="C978783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25C248B8"/>
    <w:multiLevelType w:val="hybridMultilevel"/>
    <w:tmpl w:val="EF0AF2BE"/>
    <w:lvl w:ilvl="0" w:tplc="5CCEE2CA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6A3CB6"/>
    <w:multiLevelType w:val="hybridMultilevel"/>
    <w:tmpl w:val="B524BD9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1D743DC"/>
    <w:multiLevelType w:val="hybridMultilevel"/>
    <w:tmpl w:val="0D82A19E"/>
    <w:lvl w:ilvl="0" w:tplc="877079BE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313985"/>
    <w:multiLevelType w:val="hybridMultilevel"/>
    <w:tmpl w:val="93661CFC"/>
    <w:lvl w:ilvl="0" w:tplc="19AAD65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2753A5"/>
    <w:multiLevelType w:val="hybridMultilevel"/>
    <w:tmpl w:val="5B24052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E91DDF"/>
    <w:multiLevelType w:val="hybridMultilevel"/>
    <w:tmpl w:val="3EF6E8E0"/>
    <w:lvl w:ilvl="0" w:tplc="2AC2CA9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abstractNum w:abstractNumId="8">
    <w:nsid w:val="6C41534F"/>
    <w:multiLevelType w:val="hybridMultilevel"/>
    <w:tmpl w:val="A5F41FC6"/>
    <w:lvl w:ilvl="0" w:tplc="70DC05F4">
      <w:start w:val="1"/>
      <w:numFmt w:val="decimal"/>
      <w:lvlText w:val="%1-"/>
      <w:lvlJc w:val="left"/>
      <w:pPr>
        <w:ind w:left="-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" w:hanging="360"/>
      </w:pPr>
    </w:lvl>
    <w:lvl w:ilvl="2" w:tplc="0409001B" w:tentative="1">
      <w:start w:val="1"/>
      <w:numFmt w:val="lowerRoman"/>
      <w:lvlText w:val="%3."/>
      <w:lvlJc w:val="right"/>
      <w:pPr>
        <w:ind w:left="750" w:hanging="180"/>
      </w:pPr>
    </w:lvl>
    <w:lvl w:ilvl="3" w:tplc="0409000F" w:tentative="1">
      <w:start w:val="1"/>
      <w:numFmt w:val="decimal"/>
      <w:lvlText w:val="%4."/>
      <w:lvlJc w:val="left"/>
      <w:pPr>
        <w:ind w:left="1470" w:hanging="360"/>
      </w:pPr>
    </w:lvl>
    <w:lvl w:ilvl="4" w:tplc="04090019" w:tentative="1">
      <w:start w:val="1"/>
      <w:numFmt w:val="lowerLetter"/>
      <w:lvlText w:val="%5."/>
      <w:lvlJc w:val="left"/>
      <w:pPr>
        <w:ind w:left="2190" w:hanging="360"/>
      </w:pPr>
    </w:lvl>
    <w:lvl w:ilvl="5" w:tplc="0409001B" w:tentative="1">
      <w:start w:val="1"/>
      <w:numFmt w:val="lowerRoman"/>
      <w:lvlText w:val="%6."/>
      <w:lvlJc w:val="right"/>
      <w:pPr>
        <w:ind w:left="2910" w:hanging="180"/>
      </w:pPr>
    </w:lvl>
    <w:lvl w:ilvl="6" w:tplc="0409000F" w:tentative="1">
      <w:start w:val="1"/>
      <w:numFmt w:val="decimal"/>
      <w:lvlText w:val="%7."/>
      <w:lvlJc w:val="left"/>
      <w:pPr>
        <w:ind w:left="3630" w:hanging="360"/>
      </w:pPr>
    </w:lvl>
    <w:lvl w:ilvl="7" w:tplc="04090019" w:tentative="1">
      <w:start w:val="1"/>
      <w:numFmt w:val="lowerLetter"/>
      <w:lvlText w:val="%8."/>
      <w:lvlJc w:val="left"/>
      <w:pPr>
        <w:ind w:left="4350" w:hanging="360"/>
      </w:pPr>
    </w:lvl>
    <w:lvl w:ilvl="8" w:tplc="0409001B" w:tentative="1">
      <w:start w:val="1"/>
      <w:numFmt w:val="lowerRoman"/>
      <w:lvlText w:val="%9."/>
      <w:lvlJc w:val="right"/>
      <w:pPr>
        <w:ind w:left="5070" w:hanging="180"/>
      </w:pPr>
    </w:lvl>
  </w:abstractNum>
  <w:num w:numId="1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8"/>
  </w:num>
  <w:num w:numId="5">
    <w:abstractNumId w:val="1"/>
  </w:num>
  <w:num w:numId="6">
    <w:abstractNumId w:val="0"/>
  </w:num>
  <w:num w:numId="7">
    <w:abstractNumId w:val="7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0B37"/>
    <w:rsid w:val="000203B7"/>
    <w:rsid w:val="001C5FDC"/>
    <w:rsid w:val="0021361F"/>
    <w:rsid w:val="003F70D9"/>
    <w:rsid w:val="00427DDC"/>
    <w:rsid w:val="004347D9"/>
    <w:rsid w:val="005647B9"/>
    <w:rsid w:val="005B0F1B"/>
    <w:rsid w:val="005E7BA9"/>
    <w:rsid w:val="006E4198"/>
    <w:rsid w:val="00730AD7"/>
    <w:rsid w:val="007B0B37"/>
    <w:rsid w:val="008611A0"/>
    <w:rsid w:val="008B0082"/>
    <w:rsid w:val="008D05D0"/>
    <w:rsid w:val="00996A32"/>
    <w:rsid w:val="00A563B6"/>
    <w:rsid w:val="00A83498"/>
    <w:rsid w:val="00B93DFE"/>
    <w:rsid w:val="00D833F1"/>
    <w:rsid w:val="00D83E77"/>
    <w:rsid w:val="00E075FC"/>
    <w:rsid w:val="00ED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B0B37"/>
  </w:style>
  <w:style w:type="paragraph" w:styleId="a3">
    <w:name w:val="List Paragraph"/>
    <w:basedOn w:val="a"/>
    <w:uiPriority w:val="34"/>
    <w:qFormat/>
    <w:rsid w:val="005E7BA9"/>
    <w:pPr>
      <w:ind w:left="720"/>
      <w:contextualSpacing/>
    </w:pPr>
  </w:style>
  <w:style w:type="table" w:styleId="a4">
    <w:name w:val="Table Grid"/>
    <w:basedOn w:val="a1"/>
    <w:uiPriority w:val="59"/>
    <w:rsid w:val="005E7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8B0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8B00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7B0B37"/>
  </w:style>
  <w:style w:type="paragraph" w:styleId="a3">
    <w:name w:val="List Paragraph"/>
    <w:basedOn w:val="a"/>
    <w:uiPriority w:val="34"/>
    <w:qFormat/>
    <w:rsid w:val="005E7BA9"/>
    <w:pPr>
      <w:ind w:left="720"/>
      <w:contextualSpacing/>
    </w:pPr>
  </w:style>
  <w:style w:type="table" w:styleId="a4">
    <w:name w:val="Table Grid"/>
    <w:basedOn w:val="a1"/>
    <w:uiPriority w:val="59"/>
    <w:rsid w:val="005E7B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8B00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8B00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5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4</Pages>
  <Words>1253</Words>
  <Characters>7144</Characters>
  <Application>Microsoft Office Word</Application>
  <DocSecurity>0</DocSecurity>
  <Lines>59</Lines>
  <Paragraphs>16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1</cp:revision>
  <dcterms:created xsi:type="dcterms:W3CDTF">2016-04-29T16:44:00Z</dcterms:created>
  <dcterms:modified xsi:type="dcterms:W3CDTF">2016-04-29T22:30:00Z</dcterms:modified>
</cp:coreProperties>
</file>