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tl/>
        </w:rPr>
        <w:id w:val="878053143"/>
        <w:docPartObj>
          <w:docPartGallery w:val="Cover Pages"/>
          <w:docPartUnique/>
        </w:docPartObj>
      </w:sdtPr>
      <w:sdtEndPr>
        <w:rPr>
          <w:rFonts w:asciiTheme="majorBidi" w:hAnsiTheme="majorBidi" w:cstheme="majorBidi"/>
          <w:b/>
          <w:bCs/>
          <w:color w:val="FF0000"/>
          <w:sz w:val="26"/>
          <w:szCs w:val="26"/>
        </w:rPr>
      </w:sdtEndPr>
      <w:sdtContent>
        <w:p w:rsidR="00DB725F" w:rsidRDefault="0095792D">
          <w:r>
            <w:rPr>
              <w:noProof/>
            </w:rPr>
            <mc:AlternateContent>
              <mc:Choice Requires="wpg">
                <w:drawing>
                  <wp:anchor distT="0" distB="0" distL="114300" distR="114300" simplePos="0" relativeHeight="251659264" behindDoc="0" locked="0" layoutInCell="0" allowOverlap="1" wp14:anchorId="3445451B" wp14:editId="6078ED0E">
                    <wp:simplePos x="0" y="0"/>
                    <wp:positionH relativeFrom="page">
                      <wp:align>center</wp:align>
                    </wp:positionH>
                    <wp:positionV relativeFrom="page">
                      <wp:align>center</wp:align>
                    </wp:positionV>
                    <wp:extent cx="7363460" cy="9535160"/>
                    <wp:effectExtent l="0" t="0" r="27940" b="27940"/>
                    <wp:wrapNone/>
                    <wp:docPr id="24" name="مجموعة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363460" cy="9535160"/>
                              <a:chOff x="316" y="406"/>
                              <a:chExt cx="11608" cy="15028"/>
                            </a:xfrm>
                          </wpg:grpSpPr>
                          <wpg:grpSp>
                            <wpg:cNvPr id="25" name="Group 3"/>
                            <wpg:cNvGrpSpPr>
                              <a:grpSpLocks/>
                            </wpg:cNvGrpSpPr>
                            <wpg:grpSpPr bwMode="auto">
                              <a:xfrm>
                                <a:off x="316" y="406"/>
                                <a:ext cx="11608" cy="15028"/>
                                <a:chOff x="321" y="406"/>
                                <a:chExt cx="11600" cy="15025"/>
                              </a:xfrm>
                            </wpg:grpSpPr>
                            <wps:wsp>
                              <wps:cNvPr id="26" name="Rectangle 4" descr="Zig zag"/>
                              <wps:cNvSpPr>
                                <a:spLocks noChangeArrowheads="1"/>
                              </wps:cNvSpPr>
                              <wps:spPr bwMode="auto">
                                <a:xfrm>
                                  <a:off x="339" y="406"/>
                                  <a:ext cx="11582" cy="15025"/>
                                </a:xfrm>
                                <a:prstGeom prst="rect">
                                  <a:avLst/>
                                </a:prstGeom>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3446" y="406"/>
                                  <a:ext cx="8475" cy="15025"/>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txbx>
                                <w:txbxContent>
                                  <w:sdt>
                                    <w:sdtPr>
                                      <w:rPr>
                                        <w:color w:val="FFFFFF" w:themeColor="background1"/>
                                        <w:sz w:val="80"/>
                                        <w:szCs w:val="80"/>
                                        <w:rtl/>
                                      </w:rPr>
                                      <w:alias w:val="العنوان"/>
                                      <w:id w:val="16962279"/>
                                      <w:dataBinding w:prefixMappings="xmlns:ns0='http://schemas.openxmlformats.org/package/2006/metadata/core-properties' xmlns:ns1='http://purl.org/dc/elements/1.1/'" w:xpath="/ns0:coreProperties[1]/ns1:title[1]" w:storeItemID="{6C3C8BC8-F283-45AE-878A-BAB7291924A1}"/>
                                      <w:text/>
                                    </w:sdtPr>
                                    <w:sdtEndPr/>
                                    <w:sdtContent>
                                      <w:p w:rsidR="00981AE8" w:rsidRDefault="00641CEF" w:rsidP="00DB725F">
                                        <w:pPr>
                                          <w:pStyle w:val="a7"/>
                                          <w:rPr>
                                            <w:color w:val="FFFFFF" w:themeColor="background1"/>
                                            <w:sz w:val="80"/>
                                            <w:szCs w:val="80"/>
                                          </w:rPr>
                                        </w:pPr>
                                        <w:r>
                                          <w:rPr>
                                            <w:rFonts w:hint="cs"/>
                                            <w:color w:val="FFFFFF" w:themeColor="background1"/>
                                            <w:sz w:val="80"/>
                                            <w:szCs w:val="80"/>
                                            <w:rtl/>
                                          </w:rPr>
                                          <w:t>الادارة الدولية</w:t>
                                        </w:r>
                                      </w:p>
                                    </w:sdtContent>
                                  </w:sdt>
                                  <w:sdt>
                                    <w:sdtPr>
                                      <w:rPr>
                                        <w:color w:val="FFFFFF" w:themeColor="background1"/>
                                        <w:sz w:val="40"/>
                                        <w:szCs w:val="40"/>
                                        <w:rtl/>
                                      </w:rPr>
                                      <w:alias w:val="عنوان فرعي"/>
                                      <w:id w:val="16962284"/>
                                      <w:dataBinding w:prefixMappings="xmlns:ns0='http://schemas.openxmlformats.org/package/2006/metadata/core-properties' xmlns:ns1='http://purl.org/dc/elements/1.1/'" w:xpath="/ns0:coreProperties[1]/ns1:subject[1]" w:storeItemID="{6C3C8BC8-F283-45AE-878A-BAB7291924A1}"/>
                                      <w:text/>
                                    </w:sdtPr>
                                    <w:sdtEndPr/>
                                    <w:sdtContent>
                                      <w:p w:rsidR="00981AE8" w:rsidRDefault="00641CEF" w:rsidP="00DB725F">
                                        <w:pPr>
                                          <w:pStyle w:val="a7"/>
                                          <w:rPr>
                                            <w:color w:val="FFFFFF" w:themeColor="background1"/>
                                            <w:sz w:val="40"/>
                                            <w:szCs w:val="40"/>
                                          </w:rPr>
                                        </w:pPr>
                                        <w:r>
                                          <w:rPr>
                                            <w:rFonts w:hint="cs"/>
                                            <w:color w:val="FFFFFF" w:themeColor="background1"/>
                                            <w:sz w:val="40"/>
                                            <w:szCs w:val="40"/>
                                            <w:rtl/>
                                          </w:rPr>
                                          <w:t>د. محمد ربيع</w:t>
                                        </w:r>
                                      </w:p>
                                    </w:sdtContent>
                                  </w:sdt>
                                  <w:p w:rsidR="00981AE8" w:rsidRDefault="00981AE8">
                                    <w:pPr>
                                      <w:pStyle w:val="a7"/>
                                      <w:rPr>
                                        <w:color w:val="FFFFFF" w:themeColor="background1"/>
                                        <w:rtl/>
                                      </w:rPr>
                                    </w:pPr>
                                    <w:r>
                                      <w:rPr>
                                        <w:rFonts w:hint="cs"/>
                                        <w:color w:val="FFFFFF" w:themeColor="background1"/>
                                        <w:rtl/>
                                      </w:rPr>
                                      <w:t xml:space="preserve">اعداد : سمية صالح </w:t>
                                    </w:r>
                                  </w:p>
                                  <w:p w:rsidR="00981AE8" w:rsidRDefault="00981AE8">
                                    <w:pPr>
                                      <w:pStyle w:val="a7"/>
                                      <w:rPr>
                                        <w:color w:val="FFFFFF" w:themeColor="background1"/>
                                      </w:rPr>
                                    </w:pPr>
                                    <w:r>
                                      <w:rPr>
                                        <w:rFonts w:hint="cs"/>
                                        <w:color w:val="FFFFFF" w:themeColor="background1"/>
                                        <w:rtl/>
                                      </w:rPr>
                                      <w:t xml:space="preserve">تدقيق و تنسيق : بندر المحمدي  </w:t>
                                    </w:r>
                                  </w:p>
                                </w:txbxContent>
                              </wps:txbx>
                              <wps:bodyPr rot="0" vert="horz" wrap="square" lIns="457200" tIns="1371600" rIns="228600" bIns="45720" anchor="t" anchorCtr="0" upright="1">
                                <a:noAutofit/>
                              </wps:bodyPr>
                            </wps:wsp>
                            <wpg:grpSp>
                              <wpg:cNvPr id="28" name="Group 6"/>
                              <wpg:cNvGrpSpPr>
                                <a:grpSpLocks/>
                              </wpg:cNvGrpSpPr>
                              <wpg:grpSpPr bwMode="auto">
                                <a:xfrm>
                                  <a:off x="321" y="3423"/>
                                  <a:ext cx="3126" cy="6068"/>
                                  <a:chOff x="654" y="3599"/>
                                  <a:chExt cx="2880" cy="5760"/>
                                </a:xfrm>
                              </wpg:grpSpPr>
                              <wps:wsp>
                                <wps:cNvPr id="29"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g:grpSp>
                            <wps:wsp>
                              <wps:cNvPr id="355" name="Rectangle 13"/>
                              <wps:cNvSpPr>
                                <a:spLocks noChangeArrowheads="1"/>
                              </wps:cNvSpPr>
                              <wps:spPr bwMode="auto">
                                <a:xfrm flipH="1">
                                  <a:off x="2123" y="406"/>
                                  <a:ext cx="2328" cy="1518"/>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txbx>
                                <w:txbxContent>
                                  <w:sdt>
                                    <w:sdtPr>
                                      <w:rPr>
                                        <w:color w:val="FFFFFF" w:themeColor="background1"/>
                                        <w:sz w:val="52"/>
                                        <w:szCs w:val="52"/>
                                        <w:rtl/>
                                      </w:rPr>
                                      <w:alias w:val="السنة"/>
                                      <w:id w:val="16962274"/>
                                      <w:dataBinding w:prefixMappings="xmlns:ns0='http://schemas.microsoft.com/office/2006/coverPageProps'" w:xpath="/ns0:CoverPageProperties[1]/ns0:PublishDate[1]" w:storeItemID="{55AF091B-3C7A-41E3-B477-F2FDAA23CFDA}"/>
                                      <w:date>
                                        <w:dateFormat w:val="yyyy"/>
                                        <w:lid w:val="ar-SA"/>
                                        <w:storeMappedDataAs w:val="dateTime"/>
                                        <w:calendar w:val="hijri"/>
                                      </w:date>
                                    </w:sdtPr>
                                    <w:sdtEndPr/>
                                    <w:sdtContent>
                                      <w:p w:rsidR="00981AE8" w:rsidRDefault="003A6EEF" w:rsidP="00DB725F">
                                        <w:pPr>
                                          <w:jc w:val="center"/>
                                          <w:rPr>
                                            <w:color w:val="FFFFFF" w:themeColor="background1"/>
                                            <w:sz w:val="48"/>
                                            <w:szCs w:val="48"/>
                                          </w:rPr>
                                        </w:pPr>
                                        <w:r>
                                          <w:rPr>
                                            <w:rFonts w:hint="cs"/>
                                            <w:color w:val="FFFFFF" w:themeColor="background1"/>
                                            <w:sz w:val="52"/>
                                            <w:szCs w:val="52"/>
                                            <w:rtl/>
                                          </w:rPr>
                                          <w:t>6/8/1438</w:t>
                                        </w:r>
                                      </w:p>
                                    </w:sdtContent>
                                  </w:sdt>
                                </w:txbxContent>
                              </wps:txbx>
                              <wps:bodyPr rot="0" vert="horz" wrap="square" lIns="91440" tIns="45720" rIns="91440" bIns="45720" anchor="b" anchorCtr="0" upright="1">
                                <a:noAutofit/>
                              </wps:bodyPr>
                            </wps:wsp>
                          </wpg:grpSp>
                          <wpg:grpSp>
                            <wpg:cNvPr id="356" name="Group 14"/>
                            <wpg:cNvGrpSpPr>
                              <a:grpSpLocks/>
                            </wpg:cNvGrpSpPr>
                            <wpg:grpSpPr bwMode="auto">
                              <a:xfrm>
                                <a:off x="3446" y="13758"/>
                                <a:ext cx="8169" cy="1382"/>
                                <a:chOff x="3446" y="13758"/>
                                <a:chExt cx="8169" cy="1382"/>
                              </a:xfrm>
                            </wpg:grpSpPr>
                            <wpg:grpSp>
                              <wpg:cNvPr id="357" name="Group 15"/>
                              <wpg:cNvGrpSpPr>
                                <a:grpSpLocks/>
                              </wpg:cNvGrpSpPr>
                              <wpg:grpSpPr bwMode="auto">
                                <a:xfrm flipH="1" flipV="1">
                                  <a:off x="10833" y="14380"/>
                                  <a:ext cx="782" cy="760"/>
                                  <a:chOff x="8754" y="11945"/>
                                  <a:chExt cx="2880" cy="2859"/>
                                </a:xfrm>
                              </wpg:grpSpPr>
                              <wps:wsp>
                                <wps:cNvPr id="358"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s:wsp>
                                <wps:cNvPr id="359"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s:wsp>
                                <wps:cNvPr id="360"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g:grpSp>
                            <wps:wsp>
                              <wps:cNvPr id="361" name="Rectangle 19"/>
                              <wps:cNvSpPr>
                                <a:spLocks noChangeArrowheads="1"/>
                              </wps:cNvSpPr>
                              <wps:spPr bwMode="auto">
                                <a:xfrm>
                                  <a:off x="3446" y="13758"/>
                                  <a:ext cx="7105" cy="138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8100000" algn="ctr" rotWithShape="0">
                                          <a:srgbClr val="D8D8D8"/>
                                        </a:outerShdw>
                                      </a:effectLst>
                                    </a14:hiddenEffects>
                                  </a:ext>
                                </a:extLst>
                              </wps:spPr>
                              <wps:txbx>
                                <w:txbxContent>
                                  <w:p w:rsidR="00981AE8" w:rsidRDefault="000B722F" w:rsidP="0053120C">
                                    <w:pPr>
                                      <w:pStyle w:val="a7"/>
                                      <w:jc w:val="center"/>
                                      <w:rPr>
                                        <w:color w:val="FFFFFF" w:themeColor="background1"/>
                                      </w:rPr>
                                    </w:pPr>
                                    <w:sdt>
                                      <w:sdtPr>
                                        <w:rPr>
                                          <w:color w:val="FFFFFF" w:themeColor="background1"/>
                                          <w:rtl/>
                                        </w:rPr>
                                        <w:alias w:val="الشركة"/>
                                        <w:id w:val="16962301"/>
                                        <w:dataBinding w:prefixMappings="xmlns:ns0='http://schemas.openxmlformats.org/officeDocument/2006/extended-properties'" w:xpath="/ns0:Properties[1]/ns0:Company[1]" w:storeItemID="{6668398D-A668-4E3E-A5EB-62B293D839F1}"/>
                                        <w:text/>
                                      </w:sdtPr>
                                      <w:sdtEndPr/>
                                      <w:sdtContent>
                                        <w:r w:rsidR="00641CEF">
                                          <w:rPr>
                                            <w:rFonts w:hint="cs"/>
                                            <w:color w:val="FFFFFF" w:themeColor="background1"/>
                                            <w:rtl/>
                                          </w:rPr>
                                          <w:t>جامعه الامام عبدالرحمن بن فيصل</w:t>
                                        </w:r>
                                      </w:sdtContent>
                                    </w:sdt>
                                  </w:p>
                                  <w:sdt>
                                    <w:sdtPr>
                                      <w:rPr>
                                        <w:color w:val="FFFFFF" w:themeColor="background1"/>
                                        <w:rtl/>
                                      </w:rPr>
                                      <w:alias w:val="التاريخ"/>
                                      <w:id w:val="16962306"/>
                                      <w:dataBinding w:prefixMappings="xmlns:ns0='http://schemas.microsoft.com/office/2006/coverPageProps'" w:xpath="/ns0:CoverPageProperties[1]/ns0:PublishDate[1]" w:storeItemID="{55AF091B-3C7A-41E3-B477-F2FDAA23CFDA}"/>
                                      <w:date>
                                        <w:dateFormat w:val="dd/MM/yy"/>
                                        <w:lid w:val="ar-SA"/>
                                        <w:storeMappedDataAs w:val="dateTime"/>
                                        <w:calendar w:val="hijri"/>
                                      </w:date>
                                    </w:sdtPr>
                                    <w:sdtEndPr/>
                                    <w:sdtContent>
                                      <w:p w:rsidR="00981AE8" w:rsidRDefault="003A6EEF" w:rsidP="003A6EEF">
                                        <w:pPr>
                                          <w:pStyle w:val="a7"/>
                                          <w:jc w:val="right"/>
                                          <w:rPr>
                                            <w:color w:val="FFFFFF" w:themeColor="background1"/>
                                          </w:rPr>
                                        </w:pPr>
                                        <w:r>
                                          <w:rPr>
                                            <w:rFonts w:hint="cs"/>
                                            <w:color w:val="FFFFFF" w:themeColor="background1"/>
                                            <w:rtl/>
                                          </w:rPr>
                                          <w:t>6/8/1438</w:t>
                                        </w:r>
                                      </w:p>
                                    </w:sdtContent>
                                  </w:sdt>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45451B" id="مجموعة 2" o:spid="_x0000_s1026" style="position:absolute;left:0;text-align:left;margin-left:0;margin-top:0;width:579.8pt;height:750.8pt;flip:x;z-index:251659264;mso-position-horizontal:center;mso-position-horizontal-relative:page;mso-position-vertical:center;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" o:allowincell="f">
                    <v:group id="Group 3" o:spid="_x0000_s1027"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4" o:spid="_x0000_s1028" alt="Zig zag" style="position:absolute;left:339;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" fillcolor="#e8e7e7 [2995]" strokecolor="white" strokeweight="1pt">
                        <v:fill color2="#928e8e [2019]" rotate="t" colors="0 #ebeaea;.5 #e4e3e3;1 #bcbbbb" focus="100%" type="gradient">
                          <o:fill v:ext="view" type="gradientUnscaled"/>
                        </v:fill>
                      </v:rect>
                      <v:rect id="Rectangle 5" o:spid="_x0000_s1029" style="position:absolute;left:3446;top:406;width:8475;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" fillcolor="gray [1629]" strokecolor="white [3212]" strokeweight="1pt">
                        <v:shadow color="#d8d8d8" offset="-3pt,3pt"/>
                        <v:textbox inset="36pt,108pt,18pt">
                          <w:txbxContent>
                            <w:sdt>
                              <w:sdtPr>
                                <w:rPr>
                                  <w:color w:val="FFFFFF" w:themeColor="background1"/>
                                  <w:sz w:val="80"/>
                                  <w:szCs w:val="80"/>
                                  <w:rtl/>
                                </w:rPr>
                                <w:alias w:val="العنوان"/>
                                <w:id w:val="16962279"/>
                                <w:dataBinding w:prefixMappings="xmlns:ns0='http://schemas.openxmlformats.org/package/2006/metadata/core-properties' xmlns:ns1='http://purl.org/dc/elements/1.1/'" w:xpath="/ns0:coreProperties[1]/ns1:title[1]" w:storeItemID="{6C3C8BC8-F283-45AE-878A-BAB7291924A1}"/>
                                <w:text/>
                              </w:sdtPr>
                              <w:sdtEndPr/>
                              <w:sdtContent>
                                <w:p w:rsidR="00981AE8" w:rsidRDefault="00641CEF" w:rsidP="00DB725F">
                                  <w:pPr>
                                    <w:pStyle w:val="a7"/>
                                    <w:rPr>
                                      <w:color w:val="FFFFFF" w:themeColor="background1"/>
                                      <w:sz w:val="80"/>
                                      <w:szCs w:val="80"/>
                                    </w:rPr>
                                  </w:pPr>
                                  <w:r>
                                    <w:rPr>
                                      <w:rFonts w:hint="cs"/>
                                      <w:color w:val="FFFFFF" w:themeColor="background1"/>
                                      <w:sz w:val="80"/>
                                      <w:szCs w:val="80"/>
                                      <w:rtl/>
                                    </w:rPr>
                                    <w:t>الادارة الدولية</w:t>
                                  </w:r>
                                </w:p>
                              </w:sdtContent>
                            </w:sdt>
                            <w:sdt>
                              <w:sdtPr>
                                <w:rPr>
                                  <w:color w:val="FFFFFF" w:themeColor="background1"/>
                                  <w:sz w:val="40"/>
                                  <w:szCs w:val="40"/>
                                  <w:rtl/>
                                </w:rPr>
                                <w:alias w:val="عنوان فرعي"/>
                                <w:id w:val="16962284"/>
                                <w:dataBinding w:prefixMappings="xmlns:ns0='http://schemas.openxmlformats.org/package/2006/metadata/core-properties' xmlns:ns1='http://purl.org/dc/elements/1.1/'" w:xpath="/ns0:coreProperties[1]/ns1:subject[1]" w:storeItemID="{6C3C8BC8-F283-45AE-878A-BAB7291924A1}"/>
                                <w:text/>
                              </w:sdtPr>
                              <w:sdtEndPr/>
                              <w:sdtContent>
                                <w:p w:rsidR="00981AE8" w:rsidRDefault="00641CEF" w:rsidP="00DB725F">
                                  <w:pPr>
                                    <w:pStyle w:val="a7"/>
                                    <w:rPr>
                                      <w:color w:val="FFFFFF" w:themeColor="background1"/>
                                      <w:sz w:val="40"/>
                                      <w:szCs w:val="40"/>
                                    </w:rPr>
                                  </w:pPr>
                                  <w:r>
                                    <w:rPr>
                                      <w:rFonts w:hint="cs"/>
                                      <w:color w:val="FFFFFF" w:themeColor="background1"/>
                                      <w:sz w:val="40"/>
                                      <w:szCs w:val="40"/>
                                      <w:rtl/>
                                    </w:rPr>
                                    <w:t>د. محمد ربيع</w:t>
                                  </w:r>
                                </w:p>
                              </w:sdtContent>
                            </w:sdt>
                            <w:p w:rsidR="00981AE8" w:rsidRDefault="00981AE8">
                              <w:pPr>
                                <w:pStyle w:val="a7"/>
                                <w:rPr>
                                  <w:color w:val="FFFFFF" w:themeColor="background1"/>
                                  <w:rtl/>
                                </w:rPr>
                              </w:pPr>
                              <w:r>
                                <w:rPr>
                                  <w:rFonts w:hint="cs"/>
                                  <w:color w:val="FFFFFF" w:themeColor="background1"/>
                                  <w:rtl/>
                                </w:rPr>
                                <w:t xml:space="preserve">اعداد : سمية صالح </w:t>
                              </w:r>
                            </w:p>
                            <w:p w:rsidR="00981AE8" w:rsidRDefault="00981AE8">
                              <w:pPr>
                                <w:pStyle w:val="a7"/>
                                <w:rPr>
                                  <w:color w:val="FFFFFF" w:themeColor="background1"/>
                                </w:rPr>
                              </w:pPr>
                              <w:r>
                                <w:rPr>
                                  <w:rFonts w:hint="cs"/>
                                  <w:color w:val="FFFFFF" w:themeColor="background1"/>
                                  <w:rtl/>
                                </w:rPr>
                                <w:t xml:space="preserve">تدقيق و تنسيق : بندر المحمدي  </w:t>
                              </w:r>
                            </w:p>
                          </w:txbxContent>
                        </v:textbox>
                      </v:rect>
                      <v:group id="Group 6" o:spid="_x0000_s1030" style="position:absolute;left:321;top:3423;width:3126;height:6068"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7" o:spid="_x0000_s1031"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" fillcolor="#9cc2e5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" fillcolor="#bdd6ee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" fillcolor="#9cc2e5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" fillcolor="#bdd6ee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" fillcolor="#bdd6ee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" fillcolor="#bdd6ee [1300]" strokecolor="white [3212]" strokeweight="1pt">
                          <v:fill opacity="32896f"/>
                          <v:shadow color="#d8d8d8" offset="-3pt,3pt"/>
                        </v:rect>
                      </v:group>
                      <v:rect id="Rectangle 13" o:spid="_x0000_s1037" style="position:absolute;left:2123;top:406;width:2328;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" fillcolor="#ed7d31 [3205]" strokecolor="white [3212]" strokeweight="1pt">
                        <v:shadow color="#d8d8d8" offset="-3pt,3pt"/>
                        <v:textbox>
                          <w:txbxContent>
                            <w:sdt>
                              <w:sdtPr>
                                <w:rPr>
                                  <w:color w:val="FFFFFF" w:themeColor="background1"/>
                                  <w:sz w:val="52"/>
                                  <w:szCs w:val="52"/>
                                  <w:rtl/>
                                </w:rPr>
                                <w:alias w:val="السنة"/>
                                <w:id w:val="16962274"/>
                                <w:dataBinding w:prefixMappings="xmlns:ns0='http://schemas.microsoft.com/office/2006/coverPageProps'" w:xpath="/ns0:CoverPageProperties[1]/ns0:PublishDate[1]" w:storeItemID="{55AF091B-3C7A-41E3-B477-F2FDAA23CFDA}"/>
                                <w:date>
                                  <w:dateFormat w:val="yyyy"/>
                                  <w:lid w:val="ar-SA"/>
                                  <w:storeMappedDataAs w:val="dateTime"/>
                                  <w:calendar w:val="hijri"/>
                                </w:date>
                              </w:sdtPr>
                              <w:sdtEndPr/>
                              <w:sdtContent>
                                <w:p w:rsidR="00981AE8" w:rsidRDefault="003A6EEF" w:rsidP="00DB725F">
                                  <w:pPr>
                                    <w:jc w:val="center"/>
                                    <w:rPr>
                                      <w:color w:val="FFFFFF" w:themeColor="background1"/>
                                      <w:sz w:val="48"/>
                                      <w:szCs w:val="48"/>
                                    </w:rPr>
                                  </w:pPr>
                                  <w:r>
                                    <w:rPr>
                                      <w:rFonts w:hint="cs"/>
                                      <w:color w:val="FFFFFF" w:themeColor="background1"/>
                                      <w:sz w:val="52"/>
                                      <w:szCs w:val="52"/>
                                      <w:rtl/>
                                    </w:rPr>
                                    <w:t>6/8/1438</w:t>
                                  </w:r>
                                </w:p>
                              </w:sdtContent>
                            </w:sdt>
                          </w:txbxContent>
                        </v:textbox>
                      </v:rect>
                    </v:group>
                    <v:group id="Group 14" o:spid="_x0000_s1038" style="position:absolute;left:3446;top:13758;width:8169;height:1382" coordorigin="3446,13758" coordsize="816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group id="Group 15" o:spid="_x0000_s1039"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">
                        <v:rect id="Rectangle 16" o:spid="_x0000_s1040"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" fillcolor="#ed7d31 [3205]" strokecolor="white [3212]" strokeweight="1pt">
                          <v:shadow color="#d8d8d8" offset="-3pt,3pt"/>
                        </v:rect>
                        <v:rect id="Rectangle 18" o:spid="_x0000_s1042"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" fillcolor="#bfbfbf [2412]" strokecolor="white [3212]" strokeweight="1pt">
                          <v:fill opacity="32896f"/>
                          <v:shadow color="#d8d8d8" offset="-3pt,3pt"/>
                        </v:rect>
                      </v:group>
                      <v:rect id="Rectangle 19" o:spid="_x0000_s1043" style="position:absolute;left:3446;top:13758;width:7105;height:13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" filled="f" stroked="f" strokecolor="white" strokeweight="1pt">
                        <v:fill opacity="52428f"/>
                        <v:shadow color="#d8d8d8" offset="-3pt,3pt"/>
                        <v:textbox inset=",0,,0">
                          <w:txbxContent>
                            <w:p w:rsidR="00981AE8" w:rsidRDefault="000B722F" w:rsidP="0053120C">
                              <w:pPr>
                                <w:pStyle w:val="a7"/>
                                <w:jc w:val="center"/>
                                <w:rPr>
                                  <w:color w:val="FFFFFF" w:themeColor="background1"/>
                                </w:rPr>
                              </w:pPr>
                              <w:sdt>
                                <w:sdtPr>
                                  <w:rPr>
                                    <w:color w:val="FFFFFF" w:themeColor="background1"/>
                                    <w:rtl/>
                                  </w:rPr>
                                  <w:alias w:val="الشركة"/>
                                  <w:id w:val="16962301"/>
                                  <w:dataBinding w:prefixMappings="xmlns:ns0='http://schemas.openxmlformats.org/officeDocument/2006/extended-properties'" w:xpath="/ns0:Properties[1]/ns0:Company[1]" w:storeItemID="{6668398D-A668-4E3E-A5EB-62B293D839F1}"/>
                                  <w:text/>
                                </w:sdtPr>
                                <w:sdtEndPr/>
                                <w:sdtContent>
                                  <w:r w:rsidR="00641CEF">
                                    <w:rPr>
                                      <w:rFonts w:hint="cs"/>
                                      <w:color w:val="FFFFFF" w:themeColor="background1"/>
                                      <w:rtl/>
                                    </w:rPr>
                                    <w:t>جامعه الامام عبدالرحمن بن فيصل</w:t>
                                  </w:r>
                                </w:sdtContent>
                              </w:sdt>
                            </w:p>
                            <w:sdt>
                              <w:sdtPr>
                                <w:rPr>
                                  <w:color w:val="FFFFFF" w:themeColor="background1"/>
                                  <w:rtl/>
                                </w:rPr>
                                <w:alias w:val="التاريخ"/>
                                <w:id w:val="16962306"/>
                                <w:dataBinding w:prefixMappings="xmlns:ns0='http://schemas.microsoft.com/office/2006/coverPageProps'" w:xpath="/ns0:CoverPageProperties[1]/ns0:PublishDate[1]" w:storeItemID="{55AF091B-3C7A-41E3-B477-F2FDAA23CFDA}"/>
                                <w:date>
                                  <w:dateFormat w:val="dd/MM/yy"/>
                                  <w:lid w:val="ar-SA"/>
                                  <w:storeMappedDataAs w:val="dateTime"/>
                                  <w:calendar w:val="hijri"/>
                                </w:date>
                              </w:sdtPr>
                              <w:sdtEndPr/>
                              <w:sdtContent>
                                <w:p w:rsidR="00981AE8" w:rsidRDefault="003A6EEF" w:rsidP="003A6EEF">
                                  <w:pPr>
                                    <w:pStyle w:val="a7"/>
                                    <w:jc w:val="right"/>
                                    <w:rPr>
                                      <w:color w:val="FFFFFF" w:themeColor="background1"/>
                                    </w:rPr>
                                  </w:pPr>
                                  <w:r>
                                    <w:rPr>
                                      <w:rFonts w:hint="cs"/>
                                      <w:color w:val="FFFFFF" w:themeColor="background1"/>
                                      <w:rtl/>
                                    </w:rPr>
                                    <w:t>6/8/1438</w:t>
                                  </w:r>
                                </w:p>
                              </w:sdtContent>
                            </w:sdt>
                          </w:txbxContent>
                        </v:textbox>
                      </v:rect>
                    </v:group>
                    <w10:wrap anchorx="page" anchory="page"/>
                  </v:group>
                </w:pict>
              </mc:Fallback>
            </mc:AlternateContent>
          </w:r>
        </w:p>
        <w:p w:rsidR="00DB725F" w:rsidRDefault="00DB725F"/>
        <w:p w:rsidR="00DB725F" w:rsidRDefault="00DB725F">
          <w:pPr>
            <w:rPr>
              <w:rFonts w:asciiTheme="majorBidi" w:hAnsiTheme="majorBidi" w:cstheme="majorBidi"/>
              <w:b/>
              <w:bCs/>
              <w:color w:val="FF0000"/>
              <w:sz w:val="26"/>
              <w:szCs w:val="26"/>
              <w:rtl/>
            </w:rPr>
          </w:pPr>
          <w:r>
            <w:rPr>
              <w:rFonts w:asciiTheme="majorBidi" w:hAnsiTheme="majorBidi" w:cstheme="majorBidi"/>
              <w:b/>
              <w:bCs/>
              <w:color w:val="FF0000"/>
              <w:sz w:val="26"/>
              <w:szCs w:val="26"/>
              <w:rtl/>
            </w:rPr>
            <w:br w:type="page"/>
          </w:r>
        </w:p>
      </w:sdtContent>
    </w:sdt>
    <w:p w:rsidR="0053120C" w:rsidRPr="00864C53" w:rsidRDefault="0053120C" w:rsidP="0053120C">
      <w:pPr>
        <w:jc w:val="center"/>
        <w:rPr>
          <w:rFonts w:asciiTheme="majorBidi" w:hAnsiTheme="majorBidi" w:cstheme="majorBidi"/>
          <w:b/>
          <w:bCs/>
          <w:color w:val="00B050"/>
          <w:sz w:val="26"/>
          <w:szCs w:val="26"/>
          <w:rtl/>
        </w:rPr>
      </w:pPr>
      <w:r w:rsidRPr="00864C53">
        <w:rPr>
          <w:rFonts w:asciiTheme="majorBidi" w:hAnsiTheme="majorBidi" w:cstheme="majorBidi"/>
          <w:b/>
          <w:bCs/>
          <w:color w:val="00B050"/>
          <w:sz w:val="26"/>
          <w:szCs w:val="26"/>
          <w:rtl/>
        </w:rPr>
        <w:lastRenderedPageBreak/>
        <w:t>المحاضرة الثانية</w:t>
      </w:r>
    </w:p>
    <w:p w:rsidR="0053120C" w:rsidRPr="00864C53" w:rsidRDefault="0053120C" w:rsidP="0053120C">
      <w:pPr>
        <w:jc w:val="center"/>
        <w:rPr>
          <w:rFonts w:asciiTheme="majorBidi" w:hAnsiTheme="majorBidi" w:cstheme="majorBidi"/>
          <w:b/>
          <w:bCs/>
          <w:color w:val="002060"/>
          <w:sz w:val="26"/>
          <w:szCs w:val="26"/>
          <w:rtl/>
        </w:rPr>
      </w:pPr>
      <w:r w:rsidRPr="00864C53">
        <w:rPr>
          <w:rFonts w:asciiTheme="majorBidi" w:hAnsiTheme="majorBidi" w:cstheme="majorBidi"/>
          <w:b/>
          <w:bCs/>
          <w:color w:val="002060"/>
          <w:sz w:val="26"/>
          <w:szCs w:val="26"/>
          <w:rtl/>
        </w:rPr>
        <w:t>الفصل الأول  مقدمة لأداره الاعمال الدولية .</w:t>
      </w:r>
    </w:p>
    <w:p w:rsidR="0053120C" w:rsidRPr="00864C53" w:rsidRDefault="0053120C" w:rsidP="0053120C">
      <w:pPr>
        <w:rPr>
          <w:rFonts w:asciiTheme="majorBidi" w:hAnsiTheme="majorBidi" w:cstheme="majorBidi"/>
          <w:b/>
          <w:bCs/>
          <w:color w:val="FF0000"/>
          <w:sz w:val="26"/>
          <w:szCs w:val="26"/>
        </w:rPr>
      </w:pPr>
      <w:r>
        <w:rPr>
          <w:rFonts w:asciiTheme="majorBidi" w:hAnsiTheme="majorBidi" w:cstheme="majorBidi" w:hint="cs"/>
          <w:b/>
          <w:bCs/>
          <w:color w:val="FF0000"/>
          <w:sz w:val="26"/>
          <w:szCs w:val="26"/>
          <w:rtl/>
        </w:rPr>
        <w:t>1-</w:t>
      </w:r>
      <w:r w:rsidRPr="00864C53">
        <w:rPr>
          <w:rFonts w:asciiTheme="majorBidi" w:hAnsiTheme="majorBidi" w:cstheme="majorBidi"/>
          <w:b/>
          <w:bCs/>
          <w:color w:val="FF0000"/>
          <w:sz w:val="26"/>
          <w:szCs w:val="26"/>
          <w:rtl/>
        </w:rPr>
        <w:t xml:space="preserve">تعريف مفهوم اداره الاعمال الدولية </w:t>
      </w:r>
    </w:p>
    <w:p w:rsidR="0053120C" w:rsidRPr="00864C53" w:rsidRDefault="0053120C" w:rsidP="00C10EA4">
      <w:pPr>
        <w:pStyle w:val="a8"/>
        <w:numPr>
          <w:ilvl w:val="0"/>
          <w:numId w:val="18"/>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معاملات بين افراد و منشآت بين دول مختلفة </w:t>
      </w:r>
      <w:r>
        <w:rPr>
          <w:rFonts w:asciiTheme="majorBidi" w:hAnsiTheme="majorBidi" w:cstheme="majorBidi" w:hint="cs"/>
          <w:b/>
          <w:bCs/>
          <w:sz w:val="26"/>
          <w:szCs w:val="26"/>
          <w:rtl/>
        </w:rPr>
        <w:t>.</w:t>
      </w:r>
    </w:p>
    <w:p w:rsidR="0053120C" w:rsidRPr="00864C53" w:rsidRDefault="0053120C" w:rsidP="00C10EA4">
      <w:pPr>
        <w:pStyle w:val="a8"/>
        <w:numPr>
          <w:ilvl w:val="0"/>
          <w:numId w:val="18"/>
        </w:numPr>
        <w:spacing w:line="264" w:lineRule="auto"/>
        <w:rPr>
          <w:rFonts w:asciiTheme="majorBidi" w:hAnsiTheme="majorBidi" w:cstheme="majorBidi"/>
          <w:b/>
          <w:bCs/>
          <w:sz w:val="26"/>
          <w:szCs w:val="26"/>
        </w:rPr>
      </w:pPr>
      <w:r>
        <w:rPr>
          <w:rFonts w:asciiTheme="majorBidi" w:hAnsiTheme="majorBidi" w:cstheme="majorBidi"/>
          <w:b/>
          <w:bCs/>
          <w:sz w:val="26"/>
          <w:szCs w:val="26"/>
          <w:rtl/>
        </w:rPr>
        <w:t>تجار</w:t>
      </w:r>
      <w:r>
        <w:rPr>
          <w:rFonts w:asciiTheme="majorBidi" w:hAnsiTheme="majorBidi" w:cstheme="majorBidi" w:hint="cs"/>
          <w:b/>
          <w:bCs/>
          <w:sz w:val="26"/>
          <w:szCs w:val="26"/>
          <w:rtl/>
        </w:rPr>
        <w:t>ة</w:t>
      </w:r>
      <w:r w:rsidRPr="00864C53">
        <w:rPr>
          <w:rFonts w:asciiTheme="majorBidi" w:hAnsiTheme="majorBidi" w:cstheme="majorBidi"/>
          <w:b/>
          <w:bCs/>
          <w:sz w:val="26"/>
          <w:szCs w:val="26"/>
          <w:rtl/>
        </w:rPr>
        <w:t xml:space="preserve"> او استثمار بين منشآت</w:t>
      </w:r>
      <w:r>
        <w:rPr>
          <w:rFonts w:asciiTheme="majorBidi" w:hAnsiTheme="majorBidi" w:cstheme="majorBidi"/>
          <w:b/>
          <w:bCs/>
          <w:sz w:val="26"/>
          <w:szCs w:val="26"/>
          <w:rtl/>
        </w:rPr>
        <w:t xml:space="preserve"> تجاري</w:t>
      </w:r>
      <w:r>
        <w:rPr>
          <w:rFonts w:asciiTheme="majorBidi" w:hAnsiTheme="majorBidi" w:cstheme="majorBidi" w:hint="cs"/>
          <w:b/>
          <w:bCs/>
          <w:sz w:val="26"/>
          <w:szCs w:val="26"/>
          <w:rtl/>
        </w:rPr>
        <w:t>ة</w:t>
      </w:r>
      <w:r>
        <w:rPr>
          <w:rFonts w:asciiTheme="majorBidi" w:hAnsiTheme="majorBidi" w:cstheme="majorBidi"/>
          <w:b/>
          <w:bCs/>
          <w:sz w:val="26"/>
          <w:szCs w:val="26"/>
          <w:rtl/>
        </w:rPr>
        <w:t xml:space="preserve"> في دول</w:t>
      </w:r>
      <w:r>
        <w:rPr>
          <w:rFonts w:asciiTheme="majorBidi" w:hAnsiTheme="majorBidi" w:cstheme="majorBidi" w:hint="cs"/>
          <w:b/>
          <w:bCs/>
          <w:sz w:val="26"/>
          <w:szCs w:val="26"/>
          <w:rtl/>
        </w:rPr>
        <w:t>ة</w:t>
      </w:r>
      <w:r w:rsidRPr="00864C53">
        <w:rPr>
          <w:rFonts w:asciiTheme="majorBidi" w:hAnsiTheme="majorBidi" w:cstheme="majorBidi"/>
          <w:b/>
          <w:bCs/>
          <w:sz w:val="26"/>
          <w:szCs w:val="26"/>
          <w:rtl/>
        </w:rPr>
        <w:t xml:space="preserve"> ما </w:t>
      </w:r>
      <w:r>
        <w:rPr>
          <w:rFonts w:asciiTheme="majorBidi" w:hAnsiTheme="majorBidi" w:cstheme="majorBidi" w:hint="cs"/>
          <w:b/>
          <w:bCs/>
          <w:sz w:val="26"/>
          <w:szCs w:val="26"/>
          <w:rtl/>
        </w:rPr>
        <w:t>،</w:t>
      </w:r>
      <w:r w:rsidRPr="00864C53">
        <w:rPr>
          <w:rFonts w:asciiTheme="majorBidi" w:hAnsiTheme="majorBidi" w:cstheme="majorBidi"/>
          <w:b/>
          <w:bCs/>
          <w:sz w:val="26"/>
          <w:szCs w:val="26"/>
          <w:rtl/>
        </w:rPr>
        <w:t xml:space="preserve"> ومنشآت</w:t>
      </w:r>
      <w:r>
        <w:rPr>
          <w:rFonts w:asciiTheme="majorBidi" w:hAnsiTheme="majorBidi" w:cstheme="majorBidi"/>
          <w:b/>
          <w:bCs/>
          <w:sz w:val="26"/>
          <w:szCs w:val="26"/>
          <w:rtl/>
        </w:rPr>
        <w:t xml:space="preserve"> تجاري</w:t>
      </w:r>
      <w:r>
        <w:rPr>
          <w:rFonts w:asciiTheme="majorBidi" w:hAnsiTheme="majorBidi" w:cstheme="majorBidi" w:hint="cs"/>
          <w:b/>
          <w:bCs/>
          <w:sz w:val="26"/>
          <w:szCs w:val="26"/>
          <w:rtl/>
        </w:rPr>
        <w:t>ة</w:t>
      </w:r>
      <w:r w:rsidRPr="00864C53">
        <w:rPr>
          <w:rFonts w:asciiTheme="majorBidi" w:hAnsiTheme="majorBidi" w:cstheme="majorBidi"/>
          <w:b/>
          <w:bCs/>
          <w:sz w:val="26"/>
          <w:szCs w:val="26"/>
          <w:rtl/>
        </w:rPr>
        <w:t xml:space="preserve"> ذات صله بالأولى</w:t>
      </w:r>
      <w:r>
        <w:rPr>
          <w:rFonts w:asciiTheme="majorBidi" w:hAnsiTheme="majorBidi" w:cstheme="majorBidi"/>
          <w:b/>
          <w:bCs/>
          <w:sz w:val="26"/>
          <w:szCs w:val="26"/>
          <w:rtl/>
        </w:rPr>
        <w:t xml:space="preserve"> في دول</w:t>
      </w:r>
      <w:r>
        <w:rPr>
          <w:rFonts w:asciiTheme="majorBidi" w:hAnsiTheme="majorBidi" w:cstheme="majorBidi" w:hint="cs"/>
          <w:b/>
          <w:bCs/>
          <w:sz w:val="26"/>
          <w:szCs w:val="26"/>
          <w:rtl/>
        </w:rPr>
        <w:t>ة</w:t>
      </w:r>
      <w:r w:rsidRPr="00864C53">
        <w:rPr>
          <w:rFonts w:asciiTheme="majorBidi" w:hAnsiTheme="majorBidi" w:cstheme="majorBidi"/>
          <w:b/>
          <w:bCs/>
          <w:sz w:val="26"/>
          <w:szCs w:val="26"/>
          <w:rtl/>
        </w:rPr>
        <w:t xml:space="preserve"> أخرى .</w:t>
      </w:r>
    </w:p>
    <w:p w:rsidR="0053120C" w:rsidRPr="00864C53" w:rsidRDefault="0053120C" w:rsidP="00C10EA4">
      <w:pPr>
        <w:pStyle w:val="a8"/>
        <w:numPr>
          <w:ilvl w:val="0"/>
          <w:numId w:val="18"/>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هي ممارسة وظائف الإدارة من تخطيط وتنظيم وتوجيه ورقابه لخدمة وظائف المنشأة من انتاج وتسويق وتمويل وافراد </w:t>
      </w:r>
      <w:r>
        <w:rPr>
          <w:rFonts w:asciiTheme="majorBidi" w:hAnsiTheme="majorBidi" w:cstheme="majorBidi" w:hint="cs"/>
          <w:b/>
          <w:bCs/>
          <w:sz w:val="26"/>
          <w:szCs w:val="26"/>
          <w:rtl/>
        </w:rPr>
        <w:t>،</w:t>
      </w:r>
      <w:r w:rsidRPr="00864C53">
        <w:rPr>
          <w:rFonts w:asciiTheme="majorBidi" w:hAnsiTheme="majorBidi" w:cstheme="majorBidi"/>
          <w:b/>
          <w:bCs/>
          <w:sz w:val="26"/>
          <w:szCs w:val="26"/>
          <w:rtl/>
        </w:rPr>
        <w:t xml:space="preserve"> مع مراعاة الابعاد البيئية الدولية بين الدول </w:t>
      </w:r>
      <w:r>
        <w:rPr>
          <w:rFonts w:asciiTheme="majorBidi" w:hAnsiTheme="majorBidi" w:cstheme="majorBidi" w:hint="cs"/>
          <w:b/>
          <w:bCs/>
          <w:sz w:val="26"/>
          <w:szCs w:val="26"/>
          <w:rtl/>
        </w:rPr>
        <w:t>،</w:t>
      </w:r>
      <w:r w:rsidRPr="00864C53">
        <w:rPr>
          <w:rFonts w:asciiTheme="majorBidi" w:hAnsiTheme="majorBidi" w:cstheme="majorBidi"/>
          <w:b/>
          <w:bCs/>
          <w:sz w:val="26"/>
          <w:szCs w:val="26"/>
          <w:rtl/>
        </w:rPr>
        <w:t xml:space="preserve"> بهدف تحقيق الأهداف المنشودة . </w:t>
      </w:r>
    </w:p>
    <w:p w:rsidR="0053120C" w:rsidRDefault="0053120C" w:rsidP="00913A9B">
      <w:pPr>
        <w:jc w:val="center"/>
        <w:rPr>
          <w:rFonts w:asciiTheme="majorBidi" w:hAnsiTheme="majorBidi" w:cstheme="majorBidi"/>
          <w:b/>
          <w:bCs/>
          <w:color w:val="00B050"/>
          <w:sz w:val="26"/>
          <w:szCs w:val="26"/>
          <w:rtl/>
        </w:rPr>
      </w:pPr>
      <w:r w:rsidRPr="00864C53">
        <w:rPr>
          <w:rFonts w:asciiTheme="majorBidi" w:hAnsiTheme="majorBidi" w:cstheme="majorBidi"/>
          <w:b/>
          <w:bCs/>
          <w:noProof/>
          <w:sz w:val="26"/>
          <w:szCs w:val="26"/>
          <w:rtl/>
        </w:rPr>
        <w:drawing>
          <wp:inline distT="0" distB="0" distL="0" distR="0" wp14:anchorId="4E101078" wp14:editId="59549AF1">
            <wp:extent cx="5274310" cy="3599063"/>
            <wp:effectExtent l="0" t="0" r="2540" b="190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599063"/>
                    </a:xfrm>
                    <a:prstGeom prst="rect">
                      <a:avLst/>
                    </a:prstGeom>
                    <a:noFill/>
                    <a:ln>
                      <a:noFill/>
                    </a:ln>
                  </pic:spPr>
                </pic:pic>
              </a:graphicData>
            </a:graphic>
          </wp:inline>
        </w:drawing>
      </w:r>
    </w:p>
    <w:p w:rsidR="0053120C" w:rsidRPr="00864C53" w:rsidRDefault="0053120C" w:rsidP="0053120C">
      <w:pPr>
        <w:rPr>
          <w:rFonts w:asciiTheme="majorBidi" w:hAnsiTheme="majorBidi" w:cstheme="majorBidi"/>
          <w:b/>
          <w:bCs/>
          <w:color w:val="00B050"/>
          <w:sz w:val="26"/>
          <w:szCs w:val="26"/>
          <w:rtl/>
        </w:rPr>
      </w:pPr>
      <w:r w:rsidRPr="00864C53">
        <w:rPr>
          <w:rFonts w:asciiTheme="majorBidi" w:hAnsiTheme="majorBidi" w:cstheme="majorBidi"/>
          <w:b/>
          <w:bCs/>
          <w:color w:val="00B050"/>
          <w:sz w:val="26"/>
          <w:szCs w:val="26"/>
          <w:rtl/>
        </w:rPr>
        <w:t xml:space="preserve">وتتسم التعاملات التي تتم على المستوى الدولي بخاصيتين : </w:t>
      </w:r>
    </w:p>
    <w:p w:rsidR="0053120C" w:rsidRPr="00864C53" w:rsidRDefault="0053120C" w:rsidP="0053120C">
      <w:pPr>
        <w:rPr>
          <w:rFonts w:asciiTheme="majorBidi" w:hAnsiTheme="majorBidi" w:cstheme="majorBidi"/>
          <w:b/>
          <w:bCs/>
          <w:sz w:val="26"/>
          <w:szCs w:val="26"/>
          <w:rtl/>
        </w:rPr>
      </w:pPr>
      <w:r>
        <w:rPr>
          <w:rFonts w:asciiTheme="majorBidi" w:hAnsiTheme="majorBidi" w:cstheme="majorBidi"/>
          <w:b/>
          <w:bCs/>
          <w:sz w:val="26"/>
          <w:szCs w:val="26"/>
          <w:rtl/>
        </w:rPr>
        <w:t>ـ دائم</w:t>
      </w:r>
      <w:r>
        <w:rPr>
          <w:rFonts w:asciiTheme="majorBidi" w:hAnsiTheme="majorBidi" w:cstheme="majorBidi" w:hint="cs"/>
          <w:b/>
          <w:bCs/>
          <w:sz w:val="26"/>
          <w:szCs w:val="26"/>
          <w:rtl/>
        </w:rPr>
        <w:t>ة</w:t>
      </w:r>
      <w:r>
        <w:rPr>
          <w:rFonts w:asciiTheme="majorBidi" w:hAnsiTheme="majorBidi" w:cstheme="majorBidi"/>
          <w:b/>
          <w:bCs/>
          <w:sz w:val="26"/>
          <w:szCs w:val="26"/>
          <w:rtl/>
        </w:rPr>
        <w:t xml:space="preserve"> وليست عارضه او مؤقت</w:t>
      </w:r>
      <w:r>
        <w:rPr>
          <w:rFonts w:asciiTheme="majorBidi" w:hAnsiTheme="majorBidi" w:cstheme="majorBidi" w:hint="cs"/>
          <w:b/>
          <w:bCs/>
          <w:sz w:val="26"/>
          <w:szCs w:val="26"/>
          <w:rtl/>
        </w:rPr>
        <w:t>ة</w:t>
      </w:r>
      <w:r w:rsidRPr="00864C53">
        <w:rPr>
          <w:rFonts w:asciiTheme="majorBidi" w:hAnsiTheme="majorBidi" w:cstheme="majorBidi"/>
          <w:b/>
          <w:bCs/>
          <w:sz w:val="26"/>
          <w:szCs w:val="26"/>
          <w:rtl/>
        </w:rPr>
        <w:t xml:space="preserve"> </w:t>
      </w:r>
    </w:p>
    <w:p w:rsidR="0053120C" w:rsidRDefault="0053120C" w:rsidP="0053120C">
      <w:pPr>
        <w:rPr>
          <w:rFonts w:asciiTheme="majorBidi" w:hAnsiTheme="majorBidi" w:cstheme="majorBidi"/>
          <w:b/>
          <w:bCs/>
          <w:sz w:val="26"/>
          <w:szCs w:val="26"/>
          <w:rtl/>
        </w:rPr>
      </w:pPr>
      <w:r w:rsidRPr="00864C53">
        <w:rPr>
          <w:rFonts w:asciiTheme="majorBidi" w:hAnsiTheme="majorBidi" w:cstheme="majorBidi"/>
          <w:b/>
          <w:bCs/>
          <w:sz w:val="26"/>
          <w:szCs w:val="26"/>
          <w:rtl/>
        </w:rPr>
        <w:t>ـ من خلالها يتم انتقال السلع (</w:t>
      </w:r>
      <w:r>
        <w:rPr>
          <w:rFonts w:asciiTheme="majorBidi" w:hAnsiTheme="majorBidi" w:cstheme="majorBidi"/>
          <w:b/>
          <w:bCs/>
          <w:sz w:val="26"/>
          <w:szCs w:val="26"/>
          <w:rtl/>
        </w:rPr>
        <w:t xml:space="preserve"> تجارة السلع) او الخدمات ( تجار</w:t>
      </w:r>
      <w:r>
        <w:rPr>
          <w:rFonts w:asciiTheme="majorBidi" w:hAnsiTheme="majorBidi" w:cstheme="majorBidi" w:hint="cs"/>
          <w:b/>
          <w:bCs/>
          <w:sz w:val="26"/>
          <w:szCs w:val="26"/>
          <w:rtl/>
        </w:rPr>
        <w:t>ة</w:t>
      </w:r>
      <w:r>
        <w:rPr>
          <w:rFonts w:asciiTheme="majorBidi" w:hAnsiTheme="majorBidi" w:cstheme="majorBidi"/>
          <w:b/>
          <w:bCs/>
          <w:sz w:val="26"/>
          <w:szCs w:val="26"/>
          <w:rtl/>
        </w:rPr>
        <w:t xml:space="preserve"> الخدمات ) او ر</w:t>
      </w:r>
      <w:r>
        <w:rPr>
          <w:rFonts w:asciiTheme="majorBidi" w:hAnsiTheme="majorBidi" w:cstheme="majorBidi" w:hint="cs"/>
          <w:b/>
          <w:bCs/>
          <w:sz w:val="26"/>
          <w:szCs w:val="26"/>
          <w:rtl/>
        </w:rPr>
        <w:t>أ</w:t>
      </w:r>
      <w:r w:rsidRPr="00864C53">
        <w:rPr>
          <w:rFonts w:asciiTheme="majorBidi" w:hAnsiTheme="majorBidi" w:cstheme="majorBidi"/>
          <w:b/>
          <w:bCs/>
          <w:sz w:val="26"/>
          <w:szCs w:val="26"/>
          <w:rtl/>
        </w:rPr>
        <w:t xml:space="preserve">س المال ( قروض او منح واعانات رسميه </w:t>
      </w:r>
      <w:r>
        <w:rPr>
          <w:rFonts w:asciiTheme="majorBidi" w:hAnsiTheme="majorBidi" w:cstheme="majorBidi" w:hint="cs"/>
          <w:b/>
          <w:bCs/>
          <w:sz w:val="26"/>
          <w:szCs w:val="26"/>
          <w:rtl/>
        </w:rPr>
        <w:t>،</w:t>
      </w:r>
      <w:r w:rsidRPr="00864C53">
        <w:rPr>
          <w:rFonts w:asciiTheme="majorBidi" w:hAnsiTheme="majorBidi" w:cstheme="majorBidi"/>
          <w:b/>
          <w:bCs/>
          <w:sz w:val="26"/>
          <w:szCs w:val="26"/>
          <w:rtl/>
        </w:rPr>
        <w:t xml:space="preserve"> او في شكل تبادل عماله واشخاص وتقنيه . </w:t>
      </w:r>
    </w:p>
    <w:p w:rsidR="0053120C" w:rsidRPr="00864C53" w:rsidRDefault="0053120C" w:rsidP="0053120C">
      <w:pPr>
        <w:rPr>
          <w:rFonts w:asciiTheme="majorBidi" w:hAnsiTheme="majorBidi" w:cstheme="majorBidi"/>
          <w:b/>
          <w:bCs/>
          <w:sz w:val="26"/>
          <w:szCs w:val="26"/>
          <w:rtl/>
        </w:rPr>
      </w:pPr>
    </w:p>
    <w:p w:rsidR="0053120C" w:rsidRDefault="0053120C" w:rsidP="0053120C">
      <w:pPr>
        <w:rPr>
          <w:rFonts w:asciiTheme="majorBidi" w:hAnsiTheme="majorBidi" w:cstheme="majorBidi"/>
          <w:b/>
          <w:bCs/>
          <w:color w:val="FF0000"/>
          <w:sz w:val="26"/>
          <w:szCs w:val="26"/>
          <w:rtl/>
        </w:rPr>
      </w:pPr>
      <w:r>
        <w:rPr>
          <w:rFonts w:asciiTheme="majorBidi" w:hAnsiTheme="majorBidi" w:cstheme="majorBidi" w:hint="cs"/>
          <w:b/>
          <w:bCs/>
          <w:color w:val="FF0000"/>
          <w:sz w:val="26"/>
          <w:szCs w:val="26"/>
          <w:rtl/>
        </w:rPr>
        <w:t>2-</w:t>
      </w:r>
      <w:r w:rsidRPr="00864C53">
        <w:rPr>
          <w:rFonts w:asciiTheme="majorBidi" w:hAnsiTheme="majorBidi" w:cstheme="majorBidi"/>
          <w:b/>
          <w:bCs/>
          <w:color w:val="FF0000"/>
          <w:sz w:val="26"/>
          <w:szCs w:val="26"/>
          <w:rtl/>
        </w:rPr>
        <w:t xml:space="preserve">أنواع الاعمال الدولية : الاستثمار المباشر وغير المباشر </w:t>
      </w:r>
    </w:p>
    <w:p w:rsidR="0053120C" w:rsidRPr="00864C53" w:rsidRDefault="0053120C" w:rsidP="0053120C">
      <w:pPr>
        <w:rPr>
          <w:rFonts w:asciiTheme="majorBidi" w:hAnsiTheme="majorBidi" w:cstheme="majorBidi"/>
          <w:b/>
          <w:bCs/>
          <w:color w:val="FF0000"/>
          <w:sz w:val="26"/>
          <w:szCs w:val="26"/>
          <w:rtl/>
        </w:rPr>
      </w:pPr>
    </w:p>
    <w:p w:rsidR="0053120C" w:rsidRDefault="0053120C" w:rsidP="00C10EA4">
      <w:pPr>
        <w:pStyle w:val="a8"/>
        <w:numPr>
          <w:ilvl w:val="0"/>
          <w:numId w:val="18"/>
        </w:numPr>
        <w:spacing w:line="264" w:lineRule="auto"/>
        <w:rPr>
          <w:rFonts w:asciiTheme="majorBidi" w:hAnsiTheme="majorBidi" w:cstheme="majorBidi"/>
          <w:b/>
          <w:bCs/>
          <w:sz w:val="26"/>
          <w:szCs w:val="26"/>
        </w:rPr>
      </w:pPr>
      <w:r w:rsidRPr="00864C53">
        <w:rPr>
          <w:rFonts w:asciiTheme="majorBidi" w:hAnsiTheme="majorBidi" w:cstheme="majorBidi"/>
          <w:b/>
          <w:bCs/>
          <w:color w:val="002060"/>
          <w:sz w:val="26"/>
          <w:szCs w:val="26"/>
          <w:rtl/>
        </w:rPr>
        <w:t xml:space="preserve">الاستثمار المباشر : </w:t>
      </w:r>
      <w:r w:rsidRPr="00864C53">
        <w:rPr>
          <w:rFonts w:asciiTheme="majorBidi" w:hAnsiTheme="majorBidi" w:cstheme="majorBidi"/>
          <w:b/>
          <w:bCs/>
          <w:sz w:val="26"/>
          <w:szCs w:val="26"/>
          <w:rtl/>
        </w:rPr>
        <w:t xml:space="preserve">شراء </w:t>
      </w:r>
      <w:r>
        <w:rPr>
          <w:rFonts w:asciiTheme="majorBidi" w:hAnsiTheme="majorBidi" w:cstheme="majorBidi"/>
          <w:b/>
          <w:bCs/>
          <w:sz w:val="26"/>
          <w:szCs w:val="26"/>
          <w:rtl/>
        </w:rPr>
        <w:t>وتملك أصول خارجيه في شركات عامل</w:t>
      </w:r>
      <w:r>
        <w:rPr>
          <w:rFonts w:asciiTheme="majorBidi" w:hAnsiTheme="majorBidi" w:cstheme="majorBidi" w:hint="cs"/>
          <w:b/>
          <w:bCs/>
          <w:sz w:val="26"/>
          <w:szCs w:val="26"/>
          <w:rtl/>
        </w:rPr>
        <w:t>ة</w:t>
      </w:r>
      <w:r w:rsidRPr="00864C53">
        <w:rPr>
          <w:rFonts w:asciiTheme="majorBidi" w:hAnsiTheme="majorBidi" w:cstheme="majorBidi"/>
          <w:b/>
          <w:bCs/>
          <w:sz w:val="26"/>
          <w:szCs w:val="26"/>
          <w:rtl/>
        </w:rPr>
        <w:t xml:space="preserve"> او المساهمة فيها </w:t>
      </w:r>
    </w:p>
    <w:p w:rsidR="0053120C" w:rsidRPr="00864C53" w:rsidRDefault="0053120C" w:rsidP="0053120C">
      <w:pPr>
        <w:pStyle w:val="a8"/>
        <w:ind w:left="360"/>
        <w:rPr>
          <w:rFonts w:asciiTheme="majorBidi" w:hAnsiTheme="majorBidi" w:cstheme="majorBidi"/>
          <w:b/>
          <w:bCs/>
          <w:sz w:val="26"/>
          <w:szCs w:val="26"/>
        </w:rPr>
      </w:pPr>
      <w:r w:rsidRPr="00864C53">
        <w:rPr>
          <w:rFonts w:asciiTheme="majorBidi" w:hAnsiTheme="majorBidi" w:cstheme="majorBidi"/>
          <w:b/>
          <w:bCs/>
          <w:sz w:val="26"/>
          <w:szCs w:val="26"/>
          <w:rtl/>
        </w:rPr>
        <w:t xml:space="preserve">" والمعنى هنا امتلاك او شراء شئ ملموس ومحدد </w:t>
      </w:r>
      <w:r>
        <w:rPr>
          <w:rFonts w:asciiTheme="majorBidi" w:hAnsiTheme="majorBidi" w:cstheme="majorBidi" w:hint="cs"/>
          <w:b/>
          <w:bCs/>
          <w:sz w:val="26"/>
          <w:szCs w:val="26"/>
          <w:rtl/>
        </w:rPr>
        <w:t>،</w:t>
      </w:r>
      <w:r w:rsidRPr="00864C53">
        <w:rPr>
          <w:rFonts w:asciiTheme="majorBidi" w:hAnsiTheme="majorBidi" w:cstheme="majorBidi"/>
          <w:b/>
          <w:bCs/>
          <w:sz w:val="26"/>
          <w:szCs w:val="26"/>
          <w:rtl/>
        </w:rPr>
        <w:t xml:space="preserve"> وبذلك يصبح لنا تأثير بدرجه ما على مسار المنشاة او الشركة التي نساهم بها </w:t>
      </w:r>
      <w:r>
        <w:rPr>
          <w:rFonts w:asciiTheme="majorBidi" w:hAnsiTheme="majorBidi" w:cstheme="majorBidi" w:hint="cs"/>
          <w:b/>
          <w:bCs/>
          <w:sz w:val="26"/>
          <w:szCs w:val="26"/>
          <w:rtl/>
        </w:rPr>
        <w:t>"</w:t>
      </w:r>
    </w:p>
    <w:p w:rsidR="0053120C" w:rsidRPr="00864C53" w:rsidRDefault="0053120C" w:rsidP="0053120C">
      <w:pPr>
        <w:pStyle w:val="a8"/>
        <w:ind w:left="360"/>
        <w:rPr>
          <w:rFonts w:asciiTheme="majorBidi" w:hAnsiTheme="majorBidi" w:cstheme="majorBidi"/>
          <w:b/>
          <w:bCs/>
          <w:sz w:val="26"/>
          <w:szCs w:val="26"/>
        </w:rPr>
      </w:pPr>
    </w:p>
    <w:p w:rsidR="0053120C" w:rsidRDefault="0053120C" w:rsidP="00C10EA4">
      <w:pPr>
        <w:pStyle w:val="a8"/>
        <w:numPr>
          <w:ilvl w:val="0"/>
          <w:numId w:val="18"/>
        </w:numPr>
        <w:spacing w:line="264" w:lineRule="auto"/>
        <w:rPr>
          <w:rFonts w:asciiTheme="majorBidi" w:hAnsiTheme="majorBidi" w:cstheme="majorBidi"/>
          <w:b/>
          <w:bCs/>
          <w:sz w:val="26"/>
          <w:szCs w:val="26"/>
        </w:rPr>
      </w:pPr>
      <w:r w:rsidRPr="00864C53">
        <w:rPr>
          <w:rFonts w:asciiTheme="majorBidi" w:hAnsiTheme="majorBidi" w:cstheme="majorBidi"/>
          <w:b/>
          <w:bCs/>
          <w:color w:val="002060"/>
          <w:sz w:val="26"/>
          <w:szCs w:val="26"/>
          <w:rtl/>
        </w:rPr>
        <w:t xml:space="preserve">الاستثمار غير المباشر : </w:t>
      </w:r>
      <w:r w:rsidRPr="00864C53">
        <w:rPr>
          <w:rFonts w:asciiTheme="majorBidi" w:hAnsiTheme="majorBidi" w:cstheme="majorBidi"/>
          <w:b/>
          <w:bCs/>
          <w:sz w:val="26"/>
          <w:szCs w:val="26"/>
          <w:rtl/>
        </w:rPr>
        <w:t>شراء أوراق ماليه كأسهم او سندات تصدرها مؤسسه أخرى</w:t>
      </w:r>
    </w:p>
    <w:p w:rsidR="0053120C" w:rsidRPr="00864C53" w:rsidRDefault="0053120C" w:rsidP="0053120C">
      <w:pPr>
        <w:pStyle w:val="a8"/>
        <w:ind w:left="360"/>
        <w:rPr>
          <w:rFonts w:asciiTheme="majorBidi" w:hAnsiTheme="majorBidi" w:cstheme="majorBidi"/>
          <w:b/>
          <w:bCs/>
          <w:sz w:val="26"/>
          <w:szCs w:val="26"/>
        </w:rPr>
      </w:pPr>
      <w:r w:rsidRPr="00864C53">
        <w:rPr>
          <w:rFonts w:asciiTheme="majorBidi" w:hAnsiTheme="majorBidi" w:cstheme="majorBidi"/>
          <w:b/>
          <w:bCs/>
          <w:sz w:val="26"/>
          <w:szCs w:val="26"/>
          <w:rtl/>
        </w:rPr>
        <w:t xml:space="preserve">" وتشترى هذه الأوراق المالية بهدف الربح , حيث يكون لحاملها حق غير مباشر في تلك المؤسسة , لكنه لا يؤثر او يسيطر على مسارها . </w:t>
      </w:r>
    </w:p>
    <w:p w:rsidR="0053120C" w:rsidRDefault="0053120C" w:rsidP="0053120C">
      <w:pPr>
        <w:pStyle w:val="a8"/>
        <w:ind w:left="360"/>
        <w:rPr>
          <w:rFonts w:asciiTheme="majorBidi" w:hAnsiTheme="majorBidi" w:cstheme="majorBidi"/>
          <w:b/>
          <w:bCs/>
          <w:sz w:val="26"/>
          <w:szCs w:val="26"/>
          <w:rtl/>
        </w:rPr>
      </w:pPr>
    </w:p>
    <w:p w:rsidR="0053120C" w:rsidRDefault="0053120C" w:rsidP="0053120C">
      <w:pPr>
        <w:pStyle w:val="a8"/>
        <w:ind w:left="360"/>
        <w:rPr>
          <w:rFonts w:asciiTheme="majorBidi" w:hAnsiTheme="majorBidi" w:cstheme="majorBidi"/>
          <w:b/>
          <w:bCs/>
          <w:sz w:val="26"/>
          <w:szCs w:val="26"/>
          <w:rtl/>
        </w:rPr>
      </w:pPr>
    </w:p>
    <w:p w:rsidR="0053120C" w:rsidRPr="00864C53" w:rsidRDefault="0053120C" w:rsidP="00C10EA4">
      <w:pPr>
        <w:pStyle w:val="a8"/>
        <w:numPr>
          <w:ilvl w:val="0"/>
          <w:numId w:val="18"/>
        </w:numPr>
        <w:spacing w:line="264" w:lineRule="auto"/>
        <w:rPr>
          <w:rFonts w:asciiTheme="majorBidi" w:hAnsiTheme="majorBidi" w:cstheme="majorBidi"/>
          <w:b/>
          <w:bCs/>
          <w:sz w:val="26"/>
          <w:szCs w:val="26"/>
        </w:rPr>
      </w:pPr>
      <w:r w:rsidRPr="00864C53">
        <w:rPr>
          <w:rFonts w:asciiTheme="majorBidi" w:hAnsiTheme="majorBidi" w:cstheme="majorBidi"/>
          <w:b/>
          <w:bCs/>
          <w:color w:val="002060"/>
          <w:sz w:val="26"/>
          <w:szCs w:val="26"/>
          <w:rtl/>
        </w:rPr>
        <w:t xml:space="preserve">الاستثمارات الخارجية المباشرة : </w:t>
      </w:r>
      <w:r w:rsidRPr="00864C53">
        <w:rPr>
          <w:rFonts w:asciiTheme="majorBidi" w:hAnsiTheme="majorBidi" w:cstheme="majorBidi"/>
          <w:b/>
          <w:bCs/>
          <w:sz w:val="26"/>
          <w:szCs w:val="26"/>
          <w:rtl/>
        </w:rPr>
        <w:t xml:space="preserve">تملك أصول وانشطة اقتصاديه خارجيه والتحكم فيها </w:t>
      </w:r>
    </w:p>
    <w:p w:rsidR="0053120C" w:rsidRPr="000E61A7" w:rsidRDefault="0053120C" w:rsidP="0053120C">
      <w:pPr>
        <w:rPr>
          <w:rFonts w:asciiTheme="majorBidi" w:hAnsiTheme="majorBidi" w:cstheme="majorBidi"/>
          <w:b/>
          <w:bCs/>
          <w:color w:val="00B050"/>
          <w:sz w:val="26"/>
          <w:szCs w:val="26"/>
          <w:u w:val="single"/>
          <w:rtl/>
        </w:rPr>
      </w:pPr>
      <w:r w:rsidRPr="000E61A7">
        <w:rPr>
          <w:rFonts w:asciiTheme="majorBidi" w:hAnsiTheme="majorBidi" w:cstheme="majorBidi"/>
          <w:b/>
          <w:bCs/>
          <w:color w:val="00B050"/>
          <w:sz w:val="26"/>
          <w:szCs w:val="26"/>
          <w:u w:val="single"/>
          <w:rtl/>
        </w:rPr>
        <w:lastRenderedPageBreak/>
        <w:t xml:space="preserve">وهو يتطلب : </w:t>
      </w:r>
    </w:p>
    <w:p w:rsidR="0053120C" w:rsidRPr="00864C53" w:rsidRDefault="0053120C"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انتقال راس المال والكوادر البشرية والمواد الأولية او شبه مصنعه الى البلد الخارجي .</w:t>
      </w:r>
    </w:p>
    <w:p w:rsidR="0053120C" w:rsidRPr="00864C53" w:rsidRDefault="0053120C"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تعتبر اكثر مخاطرة من التجارة الخارجية ( الاستيراد والتصدير) </w:t>
      </w:r>
    </w:p>
    <w:p w:rsidR="0053120C" w:rsidRPr="00864C53" w:rsidRDefault="0053120C"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حجمها ضخم وذو نمو هائل </w:t>
      </w:r>
    </w:p>
    <w:p w:rsidR="0053120C" w:rsidRPr="00864C53" w:rsidRDefault="0053120C"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حصه الدول الصناعية تفوق 95% من الإجمالي </w:t>
      </w:r>
    </w:p>
    <w:p w:rsidR="0053120C" w:rsidRPr="00864C53" w:rsidRDefault="0053120C"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تمويل اما بواسطه بيع التكنولوجيا او توفير المادة محليا , اعاده استثمار الأرباح في ذلك البلد الأجنبي . </w:t>
      </w:r>
    </w:p>
    <w:p w:rsidR="0053120C" w:rsidRPr="00864C53" w:rsidRDefault="0053120C" w:rsidP="0053120C">
      <w:pPr>
        <w:pStyle w:val="a8"/>
        <w:ind w:left="435"/>
        <w:rPr>
          <w:rFonts w:asciiTheme="majorBidi" w:hAnsiTheme="majorBidi" w:cstheme="majorBidi"/>
          <w:b/>
          <w:bCs/>
          <w:sz w:val="26"/>
          <w:szCs w:val="26"/>
        </w:rPr>
      </w:pPr>
    </w:p>
    <w:p w:rsidR="0053120C" w:rsidRPr="00864C53" w:rsidRDefault="0053120C" w:rsidP="00C10EA4">
      <w:pPr>
        <w:pStyle w:val="a8"/>
        <w:numPr>
          <w:ilvl w:val="0"/>
          <w:numId w:val="18"/>
        </w:numPr>
        <w:spacing w:line="264" w:lineRule="auto"/>
        <w:rPr>
          <w:rFonts w:asciiTheme="majorBidi" w:hAnsiTheme="majorBidi" w:cstheme="majorBidi"/>
          <w:b/>
          <w:bCs/>
          <w:color w:val="00B050"/>
          <w:sz w:val="26"/>
          <w:szCs w:val="26"/>
        </w:rPr>
      </w:pPr>
      <w:r w:rsidRPr="00864C53">
        <w:rPr>
          <w:rFonts w:asciiTheme="majorBidi" w:hAnsiTheme="majorBidi" w:cstheme="majorBidi"/>
          <w:b/>
          <w:bCs/>
          <w:color w:val="002060"/>
          <w:sz w:val="26"/>
          <w:szCs w:val="26"/>
          <w:rtl/>
        </w:rPr>
        <w:t>الاستثمار الخارجي غير المباشر</w:t>
      </w:r>
    </w:p>
    <w:p w:rsidR="0053120C" w:rsidRPr="00864C53" w:rsidRDefault="0053120C"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تملك أوراق ماليه في مؤسسات خارجيه ولا يتبعها تحكم وهي غالبا قصيرة الاجل </w:t>
      </w:r>
    </w:p>
    <w:p w:rsidR="0053120C" w:rsidRPr="00864C53" w:rsidRDefault="0053120C"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يصعب تقديرها عالميا لأسباب منها ان المستثمرين عادة افراد او شركات وعددهم بالملايين وبمعدل دوران عالي . </w:t>
      </w:r>
    </w:p>
    <w:p w:rsidR="0053120C" w:rsidRDefault="0053120C"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اسواق المال الدولية هي المجال الأكبر للاستثمارات غير المباشرة دوليا .</w:t>
      </w:r>
    </w:p>
    <w:p w:rsidR="0053120C" w:rsidRDefault="0053120C" w:rsidP="0053120C">
      <w:pPr>
        <w:ind w:left="75"/>
        <w:rPr>
          <w:rFonts w:asciiTheme="majorBidi" w:hAnsiTheme="majorBidi" w:cstheme="majorBidi"/>
          <w:b/>
          <w:bCs/>
          <w:color w:val="FF0000"/>
          <w:sz w:val="26"/>
          <w:szCs w:val="26"/>
          <w:rtl/>
        </w:rPr>
      </w:pPr>
      <w:r>
        <w:rPr>
          <w:rFonts w:asciiTheme="majorBidi" w:hAnsiTheme="majorBidi" w:cstheme="majorBidi" w:hint="cs"/>
          <w:b/>
          <w:bCs/>
          <w:color w:val="FF0000"/>
          <w:sz w:val="26"/>
          <w:szCs w:val="26"/>
          <w:rtl/>
        </w:rPr>
        <w:t>3</w:t>
      </w:r>
      <w:r w:rsidRPr="0053120C">
        <w:rPr>
          <w:rFonts w:asciiTheme="majorBidi" w:hAnsiTheme="majorBidi" w:cstheme="majorBidi" w:hint="cs"/>
          <w:b/>
          <w:bCs/>
          <w:color w:val="FF0000"/>
          <w:sz w:val="26"/>
          <w:szCs w:val="26"/>
          <w:rtl/>
        </w:rPr>
        <w:t xml:space="preserve">- </w:t>
      </w:r>
      <w:r w:rsidRPr="0053120C">
        <w:rPr>
          <w:rFonts w:asciiTheme="majorBidi" w:hAnsiTheme="majorBidi" w:cstheme="majorBidi"/>
          <w:b/>
          <w:bCs/>
          <w:color w:val="FF0000"/>
          <w:sz w:val="26"/>
          <w:szCs w:val="26"/>
          <w:rtl/>
        </w:rPr>
        <w:t xml:space="preserve">من يقوم بالأعمال الدولية ؟ </w:t>
      </w:r>
    </w:p>
    <w:p w:rsidR="0053120C" w:rsidRDefault="0053120C" w:rsidP="0053120C">
      <w:pPr>
        <w:rPr>
          <w:rFonts w:asciiTheme="majorBidi" w:hAnsiTheme="majorBidi" w:cstheme="majorBidi"/>
          <w:b/>
          <w:bCs/>
          <w:color w:val="00B050"/>
          <w:sz w:val="26"/>
          <w:szCs w:val="26"/>
          <w:rtl/>
        </w:rPr>
      </w:pPr>
      <w:r w:rsidRPr="00864C53">
        <w:rPr>
          <w:rFonts w:asciiTheme="majorBidi" w:hAnsiTheme="majorBidi" w:cstheme="majorBidi"/>
          <w:b/>
          <w:bCs/>
          <w:noProof/>
          <w:sz w:val="26"/>
          <w:szCs w:val="26"/>
          <w:rtl/>
        </w:rPr>
        <w:drawing>
          <wp:inline distT="0" distB="0" distL="0" distR="0" wp14:anchorId="5C58DB8D" wp14:editId="57EB9DFE">
            <wp:extent cx="5092453" cy="2457450"/>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6043" cy="2464008"/>
                    </a:xfrm>
                    <a:prstGeom prst="rect">
                      <a:avLst/>
                    </a:prstGeom>
                    <a:noFill/>
                    <a:ln>
                      <a:noFill/>
                    </a:ln>
                  </pic:spPr>
                </pic:pic>
              </a:graphicData>
            </a:graphic>
          </wp:inline>
        </w:drawing>
      </w:r>
      <w:r w:rsidRPr="0053120C">
        <w:rPr>
          <w:rFonts w:asciiTheme="majorBidi" w:hAnsiTheme="majorBidi" w:cstheme="majorBidi"/>
          <w:b/>
          <w:bCs/>
          <w:color w:val="00B050"/>
          <w:sz w:val="26"/>
          <w:szCs w:val="26"/>
          <w:rtl/>
        </w:rPr>
        <w:t xml:space="preserve"> </w:t>
      </w:r>
    </w:p>
    <w:p w:rsidR="0053120C" w:rsidRPr="007633BA" w:rsidRDefault="0053120C" w:rsidP="0053120C">
      <w:pPr>
        <w:rPr>
          <w:rFonts w:asciiTheme="majorBidi" w:hAnsiTheme="majorBidi" w:cstheme="majorBidi"/>
          <w:b/>
          <w:bCs/>
          <w:color w:val="00B050"/>
          <w:sz w:val="26"/>
          <w:szCs w:val="26"/>
        </w:rPr>
      </w:pPr>
      <w:r w:rsidRPr="007633BA">
        <w:rPr>
          <w:rFonts w:asciiTheme="majorBidi" w:hAnsiTheme="majorBidi" w:cstheme="majorBidi"/>
          <w:b/>
          <w:bCs/>
          <w:color w:val="00B050"/>
          <w:sz w:val="26"/>
          <w:szCs w:val="26"/>
          <w:rtl/>
        </w:rPr>
        <w:t>الشركة الدولية ( 1920) :</w:t>
      </w:r>
    </w:p>
    <w:p w:rsidR="0053120C" w:rsidRPr="00864C53" w:rsidRDefault="0053120C"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تتواجد سلعيا او خدميا في محيط إقليمي في قاره واحده وفي عدد م</w:t>
      </w:r>
      <w:r>
        <w:rPr>
          <w:rFonts w:asciiTheme="majorBidi" w:hAnsiTheme="majorBidi" w:cstheme="majorBidi"/>
          <w:b/>
          <w:bCs/>
          <w:sz w:val="26"/>
          <w:szCs w:val="26"/>
          <w:rtl/>
        </w:rPr>
        <w:t>ن الدول من ذلك الإقليم او القار</w:t>
      </w:r>
      <w:r>
        <w:rPr>
          <w:rFonts w:asciiTheme="majorBidi" w:hAnsiTheme="majorBidi" w:cstheme="majorBidi" w:hint="cs"/>
          <w:b/>
          <w:bCs/>
          <w:sz w:val="26"/>
          <w:szCs w:val="26"/>
          <w:rtl/>
        </w:rPr>
        <w:t>ة</w:t>
      </w:r>
      <w:r w:rsidRPr="00864C53">
        <w:rPr>
          <w:rFonts w:asciiTheme="majorBidi" w:hAnsiTheme="majorBidi" w:cstheme="majorBidi"/>
          <w:b/>
          <w:bCs/>
          <w:sz w:val="26"/>
          <w:szCs w:val="26"/>
          <w:rtl/>
        </w:rPr>
        <w:t>.</w:t>
      </w:r>
    </w:p>
    <w:p w:rsidR="0053120C" w:rsidRPr="00864C53" w:rsidRDefault="0053120C" w:rsidP="00C10EA4">
      <w:pPr>
        <w:pStyle w:val="a8"/>
        <w:numPr>
          <w:ilvl w:val="0"/>
          <w:numId w:val="19"/>
        </w:numPr>
        <w:spacing w:line="264" w:lineRule="auto"/>
        <w:rPr>
          <w:rFonts w:asciiTheme="majorBidi" w:hAnsiTheme="majorBidi" w:cstheme="majorBidi"/>
          <w:b/>
          <w:bCs/>
          <w:sz w:val="26"/>
          <w:szCs w:val="26"/>
        </w:rPr>
      </w:pPr>
      <w:r>
        <w:rPr>
          <w:rFonts w:asciiTheme="majorBidi" w:hAnsiTheme="majorBidi" w:cstheme="majorBidi"/>
          <w:b/>
          <w:bCs/>
          <w:sz w:val="26"/>
          <w:szCs w:val="26"/>
          <w:rtl/>
        </w:rPr>
        <w:t xml:space="preserve">المركز الرئيسي في البلد الأم </w:t>
      </w:r>
      <w:r w:rsidRPr="00744976">
        <w:rPr>
          <w:rFonts w:asciiTheme="majorBidi" w:hAnsiTheme="majorBidi" w:cstheme="majorBidi"/>
          <w:b/>
          <w:bCs/>
          <w:sz w:val="26"/>
          <w:szCs w:val="26"/>
          <w:u w:val="single"/>
          <w:rtl/>
        </w:rPr>
        <w:t>(موطن واحد)</w:t>
      </w:r>
      <w:r w:rsidRPr="00864C53">
        <w:rPr>
          <w:rFonts w:asciiTheme="majorBidi" w:hAnsiTheme="majorBidi" w:cstheme="majorBidi"/>
          <w:b/>
          <w:bCs/>
          <w:sz w:val="26"/>
          <w:szCs w:val="26"/>
          <w:rtl/>
        </w:rPr>
        <w:t xml:space="preserve"> يشرف على إدارة ش</w:t>
      </w:r>
      <w:r>
        <w:rPr>
          <w:rFonts w:asciiTheme="majorBidi" w:hAnsiTheme="majorBidi" w:cstheme="majorBidi" w:hint="cs"/>
          <w:b/>
          <w:bCs/>
          <w:sz w:val="26"/>
          <w:szCs w:val="26"/>
          <w:rtl/>
        </w:rPr>
        <w:t>ئو</w:t>
      </w:r>
      <w:r w:rsidRPr="00864C53">
        <w:rPr>
          <w:rFonts w:asciiTheme="majorBidi" w:hAnsiTheme="majorBidi" w:cstheme="majorBidi"/>
          <w:b/>
          <w:bCs/>
          <w:sz w:val="26"/>
          <w:szCs w:val="26"/>
          <w:rtl/>
        </w:rPr>
        <w:t xml:space="preserve">ن التواجد السلعي او الخدمي في الفروع </w:t>
      </w:r>
    </w:p>
    <w:p w:rsidR="0053120C" w:rsidRPr="00864C53" w:rsidRDefault="0053120C"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استراتيجية وأداره الفروع </w:t>
      </w:r>
      <w:r>
        <w:rPr>
          <w:rFonts w:asciiTheme="majorBidi" w:hAnsiTheme="majorBidi" w:cstheme="majorBidi"/>
          <w:b/>
          <w:bCs/>
          <w:sz w:val="26"/>
          <w:szCs w:val="26"/>
          <w:rtl/>
        </w:rPr>
        <w:t>ترتبط بالشركة الام بصوره مباشر</w:t>
      </w:r>
      <w:r>
        <w:rPr>
          <w:rFonts w:asciiTheme="majorBidi" w:hAnsiTheme="majorBidi" w:cstheme="majorBidi" w:hint="cs"/>
          <w:b/>
          <w:bCs/>
          <w:sz w:val="26"/>
          <w:szCs w:val="26"/>
          <w:rtl/>
        </w:rPr>
        <w:t>ة</w:t>
      </w:r>
    </w:p>
    <w:p w:rsidR="0053120C" w:rsidRPr="00864C53" w:rsidRDefault="0053120C"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اتخاذ القرار مركزي الى حد كبير في اداره الفروع .</w:t>
      </w:r>
    </w:p>
    <w:p w:rsidR="0053120C" w:rsidRPr="007633BA" w:rsidRDefault="0053120C" w:rsidP="0053120C">
      <w:pPr>
        <w:rPr>
          <w:rFonts w:asciiTheme="majorBidi" w:hAnsiTheme="majorBidi" w:cstheme="majorBidi"/>
          <w:b/>
          <w:bCs/>
          <w:color w:val="00B050"/>
          <w:sz w:val="26"/>
          <w:szCs w:val="26"/>
        </w:rPr>
      </w:pPr>
      <w:r w:rsidRPr="007633BA">
        <w:rPr>
          <w:rFonts w:asciiTheme="majorBidi" w:hAnsiTheme="majorBidi" w:cstheme="majorBidi"/>
          <w:b/>
          <w:bCs/>
          <w:color w:val="00B050"/>
          <w:sz w:val="26"/>
          <w:szCs w:val="26"/>
          <w:rtl/>
        </w:rPr>
        <w:t>الشركة المتعددة الجنسية او العابرة للقارات (1940):</w:t>
      </w:r>
    </w:p>
    <w:p w:rsidR="0053120C" w:rsidRPr="00864C53" w:rsidRDefault="0053120C"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تتواجد في اكثر من قاره وفي عدد من الدول في كل قاره . </w:t>
      </w:r>
    </w:p>
    <w:p w:rsidR="0053120C" w:rsidRPr="00864C53" w:rsidRDefault="0053120C" w:rsidP="00C10EA4">
      <w:pPr>
        <w:pStyle w:val="a8"/>
        <w:numPr>
          <w:ilvl w:val="0"/>
          <w:numId w:val="19"/>
        </w:numPr>
        <w:spacing w:line="264" w:lineRule="auto"/>
        <w:rPr>
          <w:rFonts w:asciiTheme="majorBidi" w:hAnsiTheme="majorBidi" w:cstheme="majorBidi"/>
          <w:b/>
          <w:bCs/>
          <w:sz w:val="26"/>
          <w:szCs w:val="26"/>
        </w:rPr>
      </w:pPr>
      <w:r>
        <w:rPr>
          <w:rFonts w:asciiTheme="majorBidi" w:hAnsiTheme="majorBidi" w:cstheme="majorBidi"/>
          <w:b/>
          <w:bCs/>
          <w:sz w:val="26"/>
          <w:szCs w:val="26"/>
          <w:rtl/>
        </w:rPr>
        <w:t>هناك مركز إقليمي لكل قاره (</w:t>
      </w:r>
      <w:r w:rsidRPr="00744976">
        <w:rPr>
          <w:rFonts w:asciiTheme="majorBidi" w:hAnsiTheme="majorBidi" w:cstheme="majorBidi"/>
          <w:b/>
          <w:bCs/>
          <w:sz w:val="26"/>
          <w:szCs w:val="26"/>
          <w:u w:val="single"/>
          <w:rtl/>
        </w:rPr>
        <w:t>اكثر من موطن)</w:t>
      </w:r>
      <w:r w:rsidRPr="00744976">
        <w:rPr>
          <w:rFonts w:asciiTheme="majorBidi" w:hAnsiTheme="majorBidi" w:cstheme="majorBidi"/>
          <w:b/>
          <w:bCs/>
          <w:sz w:val="26"/>
          <w:szCs w:val="26"/>
          <w:rtl/>
        </w:rPr>
        <w:t xml:space="preserve"> </w:t>
      </w:r>
      <w:r w:rsidRPr="00864C53">
        <w:rPr>
          <w:rFonts w:asciiTheme="majorBidi" w:hAnsiTheme="majorBidi" w:cstheme="majorBidi"/>
          <w:b/>
          <w:bCs/>
          <w:sz w:val="26"/>
          <w:szCs w:val="26"/>
          <w:rtl/>
        </w:rPr>
        <w:t>يشرف على اداره التواجد السلعي او الخدمي في الفروع .</w:t>
      </w:r>
    </w:p>
    <w:p w:rsidR="0053120C" w:rsidRPr="00864C53" w:rsidRDefault="0053120C"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استراتيجية واداره الفروع ترتبط بالمركز الإقليمي الموجود في القاره بصوره مباشره وبالشركة الام بصوره غير مباشره .</w:t>
      </w:r>
    </w:p>
    <w:p w:rsidR="0053120C" w:rsidRPr="00864C53" w:rsidRDefault="0053120C"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اتخاذ القرار مركزي الى حد مقبول في اداره الفروع . </w:t>
      </w:r>
    </w:p>
    <w:p w:rsidR="0053120C" w:rsidRPr="007633BA" w:rsidRDefault="0053120C" w:rsidP="0053120C">
      <w:pPr>
        <w:rPr>
          <w:rFonts w:asciiTheme="majorBidi" w:hAnsiTheme="majorBidi" w:cstheme="majorBidi"/>
          <w:b/>
          <w:bCs/>
          <w:color w:val="00B050"/>
          <w:sz w:val="26"/>
          <w:szCs w:val="26"/>
        </w:rPr>
      </w:pPr>
      <w:r w:rsidRPr="007633BA">
        <w:rPr>
          <w:rFonts w:asciiTheme="majorBidi" w:hAnsiTheme="majorBidi" w:cstheme="majorBidi"/>
          <w:b/>
          <w:bCs/>
          <w:color w:val="00B050"/>
          <w:sz w:val="26"/>
          <w:szCs w:val="26"/>
          <w:rtl/>
        </w:rPr>
        <w:t xml:space="preserve">الشركة العالمية ( 1990) : </w:t>
      </w:r>
    </w:p>
    <w:p w:rsidR="0053120C" w:rsidRPr="00864C53" w:rsidRDefault="0053120C"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تتواجد في كل قارات العالم ( العالم جميعه هدف أساسي لهذا النوع من الشركات) </w:t>
      </w:r>
    </w:p>
    <w:p w:rsidR="0053120C" w:rsidRPr="00864C53" w:rsidRDefault="0053120C"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هناك مركز إقليمي لكل قاره يرتبط به مركز رئيسي لكل دوله </w:t>
      </w:r>
      <w:r w:rsidRPr="00744976">
        <w:rPr>
          <w:rFonts w:asciiTheme="majorBidi" w:hAnsiTheme="majorBidi" w:cstheme="majorBidi"/>
          <w:b/>
          <w:bCs/>
          <w:sz w:val="26"/>
          <w:szCs w:val="26"/>
          <w:u w:val="single"/>
          <w:rtl/>
        </w:rPr>
        <w:t>(لا يوجد موطن)</w:t>
      </w:r>
      <w:r w:rsidRPr="00864C53">
        <w:rPr>
          <w:rFonts w:asciiTheme="majorBidi" w:hAnsiTheme="majorBidi" w:cstheme="majorBidi"/>
          <w:b/>
          <w:bCs/>
          <w:sz w:val="26"/>
          <w:szCs w:val="26"/>
          <w:rtl/>
        </w:rPr>
        <w:t xml:space="preserve"> </w:t>
      </w:r>
    </w:p>
    <w:p w:rsidR="0053120C" w:rsidRPr="00864C53" w:rsidRDefault="0053120C"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استراتيجية واداره الفروع في الدولة ترتبط ارتباط مباشر بالمركز الإقليمي للدولة , يليه بصوره اقل ارتباط المركز القاري , يليه بصوره غير مباشره الشركة الأم . </w:t>
      </w:r>
    </w:p>
    <w:p w:rsidR="0053120C" w:rsidRDefault="0053120C"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اتخاذ القرارات تكون لا مركزيه في اغلب الأحيان في اداره الفروع . </w:t>
      </w:r>
    </w:p>
    <w:p w:rsidR="0053120C" w:rsidRDefault="0053120C" w:rsidP="0053120C">
      <w:pPr>
        <w:ind w:left="75"/>
        <w:rPr>
          <w:rFonts w:asciiTheme="majorBidi" w:hAnsiTheme="majorBidi" w:cstheme="majorBidi"/>
          <w:b/>
          <w:bCs/>
          <w:color w:val="FF0000"/>
          <w:sz w:val="26"/>
          <w:szCs w:val="26"/>
          <w:rtl/>
        </w:rPr>
      </w:pPr>
    </w:p>
    <w:p w:rsidR="0053120C" w:rsidRDefault="0053120C" w:rsidP="0053120C">
      <w:pPr>
        <w:ind w:left="75"/>
        <w:rPr>
          <w:rFonts w:asciiTheme="majorBidi" w:hAnsiTheme="majorBidi" w:cstheme="majorBidi"/>
          <w:b/>
          <w:bCs/>
          <w:color w:val="FF0000"/>
          <w:sz w:val="26"/>
          <w:szCs w:val="26"/>
          <w:rtl/>
        </w:rPr>
      </w:pPr>
    </w:p>
    <w:p w:rsidR="0053120C" w:rsidRDefault="0053120C" w:rsidP="0053120C">
      <w:pPr>
        <w:ind w:left="75"/>
        <w:rPr>
          <w:rFonts w:asciiTheme="majorBidi" w:hAnsiTheme="majorBidi" w:cstheme="majorBidi"/>
          <w:b/>
          <w:bCs/>
          <w:color w:val="FF0000"/>
          <w:sz w:val="26"/>
          <w:szCs w:val="26"/>
          <w:rtl/>
        </w:rPr>
      </w:pPr>
      <w:r>
        <w:rPr>
          <w:rFonts w:asciiTheme="majorBidi" w:hAnsiTheme="majorBidi" w:cstheme="majorBidi" w:hint="cs"/>
          <w:b/>
          <w:bCs/>
          <w:color w:val="FF0000"/>
          <w:sz w:val="26"/>
          <w:szCs w:val="26"/>
          <w:rtl/>
        </w:rPr>
        <w:lastRenderedPageBreak/>
        <w:t>4</w:t>
      </w:r>
      <w:r w:rsidRPr="0053120C">
        <w:rPr>
          <w:rFonts w:asciiTheme="majorBidi" w:hAnsiTheme="majorBidi" w:cstheme="majorBidi" w:hint="cs"/>
          <w:b/>
          <w:bCs/>
          <w:color w:val="FF0000"/>
          <w:sz w:val="26"/>
          <w:szCs w:val="26"/>
          <w:rtl/>
        </w:rPr>
        <w:t xml:space="preserve">- </w:t>
      </w:r>
      <w:r w:rsidRPr="0053120C">
        <w:rPr>
          <w:rFonts w:asciiTheme="majorBidi" w:hAnsiTheme="majorBidi" w:cstheme="majorBidi"/>
          <w:b/>
          <w:bCs/>
          <w:color w:val="FF0000"/>
          <w:sz w:val="26"/>
          <w:szCs w:val="26"/>
          <w:rtl/>
        </w:rPr>
        <w:t xml:space="preserve">أهمية الاعمال الدولية وانواعها : </w:t>
      </w:r>
    </w:p>
    <w:p w:rsidR="0053120C" w:rsidRPr="0053120C" w:rsidRDefault="0053120C" w:rsidP="0053120C">
      <w:pPr>
        <w:ind w:left="75"/>
        <w:rPr>
          <w:rFonts w:asciiTheme="majorBidi" w:hAnsiTheme="majorBidi" w:cstheme="majorBidi"/>
          <w:b/>
          <w:bCs/>
          <w:color w:val="FF0000"/>
          <w:sz w:val="26"/>
          <w:szCs w:val="26"/>
        </w:rPr>
      </w:pPr>
      <w:r w:rsidRPr="00864C53">
        <w:rPr>
          <w:rFonts w:asciiTheme="majorBidi" w:hAnsiTheme="majorBidi" w:cstheme="majorBidi"/>
          <w:b/>
          <w:bCs/>
          <w:noProof/>
          <w:sz w:val="26"/>
          <w:szCs w:val="26"/>
          <w:rtl/>
        </w:rPr>
        <w:drawing>
          <wp:inline distT="0" distB="0" distL="0" distR="0" wp14:anchorId="16F700DB" wp14:editId="1CE89658">
            <wp:extent cx="5273376" cy="3143250"/>
            <wp:effectExtent l="0" t="0" r="381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326" cy="3145008"/>
                    </a:xfrm>
                    <a:prstGeom prst="rect">
                      <a:avLst/>
                    </a:prstGeom>
                    <a:noFill/>
                    <a:ln>
                      <a:noFill/>
                    </a:ln>
                  </pic:spPr>
                </pic:pic>
              </a:graphicData>
            </a:graphic>
          </wp:inline>
        </w:drawing>
      </w:r>
    </w:p>
    <w:p w:rsidR="0053120C" w:rsidRDefault="0053120C" w:rsidP="0053120C">
      <w:pPr>
        <w:rPr>
          <w:rFonts w:asciiTheme="majorBidi" w:hAnsiTheme="majorBidi" w:cstheme="majorBidi"/>
          <w:b/>
          <w:bCs/>
          <w:color w:val="FF0000"/>
          <w:sz w:val="26"/>
          <w:szCs w:val="26"/>
          <w:rtl/>
        </w:rPr>
      </w:pPr>
      <w:r w:rsidRPr="00864C53">
        <w:rPr>
          <w:rFonts w:asciiTheme="majorBidi" w:hAnsiTheme="majorBidi" w:cstheme="majorBidi"/>
          <w:b/>
          <w:bCs/>
          <w:noProof/>
          <w:sz w:val="26"/>
          <w:szCs w:val="26"/>
          <w:rtl/>
        </w:rPr>
        <w:drawing>
          <wp:inline distT="0" distB="0" distL="0" distR="0" wp14:anchorId="2AB5E762" wp14:editId="1F7A6263">
            <wp:extent cx="5274008" cy="2638425"/>
            <wp:effectExtent l="0" t="0" r="3175"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5642" cy="2639242"/>
                    </a:xfrm>
                    <a:prstGeom prst="rect">
                      <a:avLst/>
                    </a:prstGeom>
                    <a:noFill/>
                    <a:ln>
                      <a:noFill/>
                    </a:ln>
                  </pic:spPr>
                </pic:pic>
              </a:graphicData>
            </a:graphic>
          </wp:inline>
        </w:drawing>
      </w:r>
    </w:p>
    <w:p w:rsidR="0053120C" w:rsidRDefault="0053120C" w:rsidP="0053120C">
      <w:pPr>
        <w:rPr>
          <w:rFonts w:asciiTheme="majorBidi" w:hAnsiTheme="majorBidi" w:cstheme="majorBidi"/>
          <w:b/>
          <w:bCs/>
          <w:color w:val="FF0000"/>
          <w:sz w:val="26"/>
          <w:szCs w:val="26"/>
          <w:rtl/>
        </w:rPr>
      </w:pPr>
      <w:r w:rsidRPr="00864C53">
        <w:rPr>
          <w:rFonts w:asciiTheme="majorBidi" w:hAnsiTheme="majorBidi" w:cstheme="majorBidi"/>
          <w:b/>
          <w:bCs/>
          <w:noProof/>
          <w:sz w:val="26"/>
          <w:szCs w:val="26"/>
          <w:rtl/>
        </w:rPr>
        <w:drawing>
          <wp:inline distT="0" distB="0" distL="0" distR="0" wp14:anchorId="47220237" wp14:editId="7EBBC946">
            <wp:extent cx="5271265" cy="1924050"/>
            <wp:effectExtent l="0" t="0" r="5715"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5220" cy="1925494"/>
                    </a:xfrm>
                    <a:prstGeom prst="rect">
                      <a:avLst/>
                    </a:prstGeom>
                    <a:noFill/>
                    <a:ln>
                      <a:noFill/>
                    </a:ln>
                  </pic:spPr>
                </pic:pic>
              </a:graphicData>
            </a:graphic>
          </wp:inline>
        </w:drawing>
      </w:r>
    </w:p>
    <w:p w:rsidR="0053120C" w:rsidRPr="000E61A7" w:rsidRDefault="0053120C" w:rsidP="0053120C">
      <w:pPr>
        <w:rPr>
          <w:rFonts w:asciiTheme="majorBidi" w:hAnsiTheme="majorBidi" w:cstheme="majorBidi"/>
          <w:b/>
          <w:bCs/>
          <w:color w:val="00B050"/>
          <w:sz w:val="26"/>
          <w:szCs w:val="26"/>
        </w:rPr>
      </w:pPr>
      <w:r w:rsidRPr="000E61A7">
        <w:rPr>
          <w:rFonts w:asciiTheme="majorBidi" w:hAnsiTheme="majorBidi" w:cstheme="majorBidi"/>
          <w:b/>
          <w:bCs/>
          <w:color w:val="00B050"/>
          <w:sz w:val="26"/>
          <w:szCs w:val="26"/>
          <w:rtl/>
        </w:rPr>
        <w:t xml:space="preserve">اهميه الاعمال الدولية وانواعها : </w:t>
      </w:r>
    </w:p>
    <w:p w:rsidR="0053120C" w:rsidRPr="00864C53" w:rsidRDefault="0053120C"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 زيادة المبيعات – خفض التكاليف - الموارد الجديدة والمعرفة – خفض المخاطرة – خفض الإهدار البيئي – زيادة الجودة . </w:t>
      </w:r>
    </w:p>
    <w:p w:rsidR="0053120C" w:rsidRPr="0053120C" w:rsidRDefault="0053120C" w:rsidP="0053120C">
      <w:pPr>
        <w:rPr>
          <w:rFonts w:asciiTheme="majorBidi" w:hAnsiTheme="majorBidi" w:cstheme="majorBidi"/>
          <w:b/>
          <w:bCs/>
          <w:color w:val="FF0000"/>
          <w:sz w:val="26"/>
          <w:szCs w:val="26"/>
          <w:rtl/>
        </w:rPr>
      </w:pPr>
    </w:p>
    <w:p w:rsidR="0053120C" w:rsidRDefault="0053120C" w:rsidP="0053120C">
      <w:pPr>
        <w:rPr>
          <w:rFonts w:asciiTheme="majorBidi" w:hAnsiTheme="majorBidi" w:cstheme="majorBidi"/>
          <w:b/>
          <w:bCs/>
          <w:color w:val="FF0000"/>
          <w:sz w:val="26"/>
          <w:szCs w:val="26"/>
          <w:rtl/>
        </w:rPr>
      </w:pPr>
    </w:p>
    <w:p w:rsidR="0053120C" w:rsidRDefault="0053120C" w:rsidP="0053120C">
      <w:pPr>
        <w:rPr>
          <w:rFonts w:asciiTheme="majorBidi" w:hAnsiTheme="majorBidi" w:cstheme="majorBidi"/>
          <w:b/>
          <w:bCs/>
          <w:color w:val="FF0000"/>
          <w:sz w:val="26"/>
          <w:szCs w:val="26"/>
          <w:rtl/>
        </w:rPr>
      </w:pPr>
    </w:p>
    <w:p w:rsidR="0053120C" w:rsidRPr="00864C53" w:rsidRDefault="0053120C" w:rsidP="0053120C">
      <w:pPr>
        <w:rPr>
          <w:rFonts w:asciiTheme="majorBidi" w:hAnsiTheme="majorBidi" w:cstheme="majorBidi"/>
          <w:b/>
          <w:bCs/>
          <w:color w:val="FF0000"/>
          <w:sz w:val="26"/>
          <w:szCs w:val="26"/>
        </w:rPr>
      </w:pPr>
      <w:r>
        <w:rPr>
          <w:rFonts w:asciiTheme="majorBidi" w:hAnsiTheme="majorBidi" w:cstheme="majorBidi" w:hint="cs"/>
          <w:b/>
          <w:bCs/>
          <w:color w:val="FF0000"/>
          <w:sz w:val="26"/>
          <w:szCs w:val="26"/>
          <w:rtl/>
        </w:rPr>
        <w:lastRenderedPageBreak/>
        <w:t xml:space="preserve">5- </w:t>
      </w:r>
      <w:r w:rsidRPr="00864C53">
        <w:rPr>
          <w:rFonts w:asciiTheme="majorBidi" w:hAnsiTheme="majorBidi" w:cstheme="majorBidi"/>
          <w:b/>
          <w:bCs/>
          <w:color w:val="FF0000"/>
          <w:sz w:val="26"/>
          <w:szCs w:val="26"/>
          <w:rtl/>
        </w:rPr>
        <w:t xml:space="preserve">التجارة الخارجية ( تجاره السلع – تجاره الخدمات) </w:t>
      </w:r>
    </w:p>
    <w:p w:rsidR="0053120C" w:rsidRPr="00864C53" w:rsidRDefault="0053120C"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ابرز سمات الاقتصاد العالمي في الوقت الراهن تتمثل في حركة السلع والخدمات وراس المال والمعلومات والايدي العاملة عبر الحدود الوطنية والإقليمية . </w:t>
      </w:r>
    </w:p>
    <w:p w:rsidR="0053120C" w:rsidRPr="00864C53" w:rsidRDefault="0053120C"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هناك تطور كبير وملحوظ في حجم التجارة الدولية للسلع ( الصادرات والواردات ) </w:t>
      </w:r>
    </w:p>
    <w:p w:rsidR="0053120C" w:rsidRPr="00864C53" w:rsidRDefault="0053120C" w:rsidP="0053120C">
      <w:pPr>
        <w:ind w:left="75"/>
        <w:rPr>
          <w:rFonts w:asciiTheme="majorBidi" w:hAnsiTheme="majorBidi" w:cstheme="majorBidi"/>
          <w:b/>
          <w:bCs/>
          <w:sz w:val="26"/>
          <w:szCs w:val="26"/>
          <w:rtl/>
        </w:rPr>
      </w:pPr>
      <w:r w:rsidRPr="00864C53">
        <w:rPr>
          <w:rFonts w:asciiTheme="majorBidi" w:hAnsiTheme="majorBidi" w:cstheme="majorBidi"/>
          <w:b/>
          <w:bCs/>
          <w:sz w:val="26"/>
          <w:szCs w:val="26"/>
          <w:rtl/>
        </w:rPr>
        <w:t>" تساهم الدول الصناعية بنسبه تتفاوت من 60% الى 70% من التجارة العالمية , والدول النامية بأكثر من الثلث قليلا , وتساهم الدول الأسيوية ب25% تقريبا , حصة الدولة الأسيوية كبيره ومتزايدة , خاصه في السنوات الأخيرة .</w:t>
      </w:r>
    </w:p>
    <w:p w:rsidR="0053120C" w:rsidRPr="00864C53" w:rsidRDefault="0053120C"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تنتج اطراف الثالوث التي تشكل  دعائم الاقتصاد العالمي ( أمريكا الشمالية , اوربا , اليابان) , حوالي 87% من الواردات العالمية واكثر من 94% من الصادرات العالمية من المواد والسلع المصنعة , والجنوب والذي مازالت اغلب بلدانه تعاني من مشاكل مزمنة مثل الفقر والبطالة والمديونية الخارجية الخانقة وعدم الاستقرار السياسي . </w:t>
      </w:r>
    </w:p>
    <w:p w:rsidR="0053120C" w:rsidRPr="00864C53" w:rsidRDefault="0053120C"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تسمى الدول المصدرة للخدمات بالدول " الخدمية او المعلوماتية </w:t>
      </w:r>
      <w:r>
        <w:rPr>
          <w:rFonts w:asciiTheme="majorBidi" w:hAnsiTheme="majorBidi" w:cstheme="majorBidi" w:hint="cs"/>
          <w:b/>
          <w:bCs/>
          <w:sz w:val="26"/>
          <w:szCs w:val="26"/>
          <w:rtl/>
        </w:rPr>
        <w:t>"</w:t>
      </w:r>
      <w:r w:rsidRPr="00864C53">
        <w:rPr>
          <w:rFonts w:asciiTheme="majorBidi" w:hAnsiTheme="majorBidi" w:cstheme="majorBidi"/>
          <w:b/>
          <w:bCs/>
          <w:sz w:val="26"/>
          <w:szCs w:val="26"/>
          <w:rtl/>
        </w:rPr>
        <w:t xml:space="preserve"> بدلا من الصناعية . </w:t>
      </w:r>
    </w:p>
    <w:p w:rsidR="0053120C" w:rsidRDefault="0053120C"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غير ان التجارة في الخدمات اصعب من تجاره السلع </w:t>
      </w:r>
      <w:r>
        <w:rPr>
          <w:rFonts w:asciiTheme="majorBidi" w:hAnsiTheme="majorBidi" w:cstheme="majorBidi"/>
          <w:b/>
          <w:bCs/>
          <w:sz w:val="26"/>
          <w:szCs w:val="26"/>
          <w:rtl/>
        </w:rPr>
        <w:t xml:space="preserve">, لآنها تتطلب انتقال الافراد </w:t>
      </w:r>
      <w:r>
        <w:rPr>
          <w:rFonts w:asciiTheme="majorBidi" w:hAnsiTheme="majorBidi" w:cstheme="majorBidi" w:hint="cs"/>
          <w:b/>
          <w:bCs/>
          <w:sz w:val="26"/>
          <w:szCs w:val="26"/>
          <w:rtl/>
        </w:rPr>
        <w:t>لإ</w:t>
      </w:r>
      <w:r w:rsidRPr="00864C53">
        <w:rPr>
          <w:rFonts w:asciiTheme="majorBidi" w:hAnsiTheme="majorBidi" w:cstheme="majorBidi" w:hint="cs"/>
          <w:b/>
          <w:bCs/>
          <w:sz w:val="26"/>
          <w:szCs w:val="26"/>
          <w:rtl/>
        </w:rPr>
        <w:t>نتاجها</w:t>
      </w:r>
      <w:r w:rsidRPr="00864C53">
        <w:rPr>
          <w:rFonts w:asciiTheme="majorBidi" w:hAnsiTheme="majorBidi" w:cstheme="majorBidi"/>
          <w:b/>
          <w:bCs/>
          <w:sz w:val="26"/>
          <w:szCs w:val="26"/>
          <w:rtl/>
        </w:rPr>
        <w:t xml:space="preserve"> او استهلاكها في الدول الأخرى , وتمثل صادرات الخدمات بين 15% - 20% من التجارة الدولية</w:t>
      </w:r>
    </w:p>
    <w:p w:rsidR="0053120C" w:rsidRPr="00864C53" w:rsidRDefault="0053120C" w:rsidP="0053120C">
      <w:pPr>
        <w:pStyle w:val="a8"/>
        <w:ind w:left="435"/>
        <w:rPr>
          <w:rFonts w:asciiTheme="majorBidi" w:hAnsiTheme="majorBidi" w:cstheme="majorBidi"/>
          <w:b/>
          <w:bCs/>
          <w:sz w:val="26"/>
          <w:szCs w:val="26"/>
        </w:rPr>
      </w:pPr>
    </w:p>
    <w:p w:rsidR="0053120C" w:rsidRPr="00864C53" w:rsidRDefault="0053120C" w:rsidP="0053120C">
      <w:pPr>
        <w:ind w:left="75"/>
        <w:rPr>
          <w:rFonts w:asciiTheme="majorBidi" w:hAnsiTheme="majorBidi" w:cstheme="majorBidi"/>
          <w:b/>
          <w:bCs/>
          <w:sz w:val="26"/>
          <w:szCs w:val="26"/>
          <w:rtl/>
        </w:rPr>
      </w:pPr>
      <w:r w:rsidRPr="00864C53">
        <w:rPr>
          <w:rFonts w:asciiTheme="majorBidi" w:hAnsiTheme="majorBidi" w:cstheme="majorBidi"/>
          <w:b/>
          <w:bCs/>
          <w:noProof/>
          <w:sz w:val="26"/>
          <w:szCs w:val="26"/>
          <w:rtl/>
        </w:rPr>
        <w:drawing>
          <wp:inline distT="0" distB="0" distL="0" distR="0" wp14:anchorId="718E65D3" wp14:editId="7EE55060">
            <wp:extent cx="6342926" cy="3657600"/>
            <wp:effectExtent l="0" t="0" r="127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8425" cy="3655005"/>
                    </a:xfrm>
                    <a:prstGeom prst="rect">
                      <a:avLst/>
                    </a:prstGeom>
                    <a:noFill/>
                    <a:ln>
                      <a:noFill/>
                    </a:ln>
                  </pic:spPr>
                </pic:pic>
              </a:graphicData>
            </a:graphic>
          </wp:inline>
        </w:drawing>
      </w:r>
    </w:p>
    <w:p w:rsidR="0053120C" w:rsidRDefault="0053120C" w:rsidP="0053120C">
      <w:pPr>
        <w:rPr>
          <w:rFonts w:asciiTheme="majorBidi" w:hAnsiTheme="majorBidi" w:cstheme="majorBidi"/>
          <w:b/>
          <w:bCs/>
          <w:color w:val="00B0F0"/>
          <w:sz w:val="26"/>
          <w:szCs w:val="26"/>
          <w:rtl/>
        </w:rPr>
      </w:pPr>
    </w:p>
    <w:p w:rsidR="0053120C" w:rsidRPr="000E61A7" w:rsidRDefault="0053120C" w:rsidP="0053120C">
      <w:pPr>
        <w:rPr>
          <w:rFonts w:asciiTheme="majorBidi" w:hAnsiTheme="majorBidi" w:cstheme="majorBidi"/>
          <w:b/>
          <w:bCs/>
          <w:color w:val="00B050"/>
          <w:sz w:val="26"/>
          <w:szCs w:val="26"/>
        </w:rPr>
      </w:pPr>
      <w:r w:rsidRPr="000E61A7">
        <w:rPr>
          <w:rFonts w:asciiTheme="majorBidi" w:hAnsiTheme="majorBidi" w:cstheme="majorBidi"/>
          <w:b/>
          <w:bCs/>
          <w:color w:val="00B050"/>
          <w:sz w:val="26"/>
          <w:szCs w:val="26"/>
          <w:rtl/>
        </w:rPr>
        <w:t xml:space="preserve">الاستثمارات في الدول النامية ( العربية وغير العربية) : </w:t>
      </w:r>
    </w:p>
    <w:p w:rsidR="0053120C" w:rsidRPr="00864C53" w:rsidRDefault="0053120C"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هناك زياده واضحه وكبيره في تنامي هذه الاستثمارات تنبئ عن اهتمام متزايد من جانب الشركات الدولية بالاستثمار في الدول النامية كأسواق ومناطق انتاج .</w:t>
      </w:r>
    </w:p>
    <w:p w:rsidR="0053120C" w:rsidRPr="00864C53" w:rsidRDefault="0053120C"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اما الاستثمارات العربية البينية المباشرة ( من دوله عربيه الى أخرى ) لم تخلو من تذبذبات ولكنها في تزايد , وذلك مؤشر جيد, تأتي بالمرتبة الأولى دول الخليج , في الاستثمارات الصناعية والمصرفية .</w:t>
      </w:r>
    </w:p>
    <w:p w:rsidR="0053120C" w:rsidRPr="00864C53" w:rsidRDefault="0053120C"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اما استثمارات الدول العربية خارج الدول العربية فهي في ازدياد وهي اقوى من الاستثمارات العربية البينية المباشرة . </w:t>
      </w:r>
    </w:p>
    <w:p w:rsidR="0053120C" w:rsidRPr="00864C53" w:rsidRDefault="0053120C" w:rsidP="0053120C">
      <w:pPr>
        <w:rPr>
          <w:rFonts w:asciiTheme="majorBidi" w:hAnsiTheme="majorBidi" w:cstheme="majorBidi"/>
          <w:b/>
          <w:bCs/>
          <w:color w:val="FF0000"/>
          <w:sz w:val="26"/>
          <w:szCs w:val="26"/>
          <w:rtl/>
        </w:rPr>
      </w:pPr>
      <w:r>
        <w:rPr>
          <w:rFonts w:asciiTheme="majorBidi" w:hAnsiTheme="majorBidi" w:cstheme="majorBidi" w:hint="cs"/>
          <w:b/>
          <w:bCs/>
          <w:color w:val="FF0000"/>
          <w:sz w:val="26"/>
          <w:szCs w:val="26"/>
          <w:rtl/>
        </w:rPr>
        <w:t xml:space="preserve">6- </w:t>
      </w:r>
      <w:r w:rsidRPr="00864C53">
        <w:rPr>
          <w:rFonts w:asciiTheme="majorBidi" w:hAnsiTheme="majorBidi" w:cstheme="majorBidi"/>
          <w:b/>
          <w:bCs/>
          <w:color w:val="FF0000"/>
          <w:sz w:val="26"/>
          <w:szCs w:val="26"/>
          <w:rtl/>
        </w:rPr>
        <w:t xml:space="preserve">القرارات الأساسية للأعمال الدولية: </w:t>
      </w:r>
    </w:p>
    <w:p w:rsidR="0053120C" w:rsidRPr="00744976" w:rsidRDefault="0053120C" w:rsidP="0053120C">
      <w:pPr>
        <w:rPr>
          <w:rFonts w:asciiTheme="majorBidi" w:hAnsiTheme="majorBidi" w:cstheme="majorBidi"/>
          <w:b/>
          <w:bCs/>
          <w:color w:val="00B050"/>
          <w:sz w:val="26"/>
          <w:szCs w:val="26"/>
          <w:rtl/>
        </w:rPr>
      </w:pPr>
      <w:r w:rsidRPr="00744976">
        <w:rPr>
          <w:rFonts w:asciiTheme="majorBidi" w:hAnsiTheme="majorBidi" w:cstheme="majorBidi"/>
          <w:b/>
          <w:bCs/>
          <w:color w:val="00B050"/>
          <w:sz w:val="26"/>
          <w:szCs w:val="26"/>
          <w:rtl/>
        </w:rPr>
        <w:t xml:space="preserve">يوجد ثلاثة قرارات اساسيه يجب اتخاذها عند التفكير في دخول الأسواق الأجنبية وهي : </w:t>
      </w:r>
    </w:p>
    <w:p w:rsidR="0053120C" w:rsidRPr="00744976" w:rsidRDefault="0053120C" w:rsidP="00C10EA4">
      <w:pPr>
        <w:pStyle w:val="a8"/>
        <w:numPr>
          <w:ilvl w:val="0"/>
          <w:numId w:val="21"/>
        </w:numPr>
        <w:spacing w:line="264" w:lineRule="auto"/>
        <w:rPr>
          <w:rFonts w:asciiTheme="majorBidi" w:hAnsiTheme="majorBidi" w:cstheme="majorBidi"/>
          <w:b/>
          <w:bCs/>
          <w:sz w:val="26"/>
          <w:szCs w:val="26"/>
        </w:rPr>
      </w:pPr>
      <w:r w:rsidRPr="00744976">
        <w:rPr>
          <w:rFonts w:asciiTheme="majorBidi" w:hAnsiTheme="majorBidi" w:cstheme="majorBidi"/>
          <w:b/>
          <w:bCs/>
          <w:sz w:val="26"/>
          <w:szCs w:val="26"/>
          <w:rtl/>
        </w:rPr>
        <w:t xml:space="preserve">ماهي الأسواق التي يجب دخولها ؟ </w:t>
      </w:r>
    </w:p>
    <w:p w:rsidR="0053120C" w:rsidRPr="00744976" w:rsidRDefault="0053120C" w:rsidP="00C10EA4">
      <w:pPr>
        <w:pStyle w:val="a8"/>
        <w:numPr>
          <w:ilvl w:val="0"/>
          <w:numId w:val="21"/>
        </w:numPr>
        <w:spacing w:line="264" w:lineRule="auto"/>
        <w:rPr>
          <w:rFonts w:asciiTheme="majorBidi" w:hAnsiTheme="majorBidi" w:cstheme="majorBidi"/>
          <w:b/>
          <w:bCs/>
          <w:sz w:val="26"/>
          <w:szCs w:val="26"/>
        </w:rPr>
      </w:pPr>
      <w:r w:rsidRPr="00744976">
        <w:rPr>
          <w:rFonts w:asciiTheme="majorBidi" w:hAnsiTheme="majorBidi" w:cstheme="majorBidi"/>
          <w:b/>
          <w:bCs/>
          <w:sz w:val="26"/>
          <w:szCs w:val="26"/>
          <w:rtl/>
        </w:rPr>
        <w:t>متى يتم دخول هذه الأسواق؟</w:t>
      </w:r>
    </w:p>
    <w:p w:rsidR="0053120C" w:rsidRPr="0053120C" w:rsidRDefault="0053120C" w:rsidP="00C10EA4">
      <w:pPr>
        <w:pStyle w:val="a8"/>
        <w:numPr>
          <w:ilvl w:val="0"/>
          <w:numId w:val="21"/>
        </w:numPr>
        <w:spacing w:line="264" w:lineRule="auto"/>
        <w:rPr>
          <w:rFonts w:asciiTheme="majorBidi" w:hAnsiTheme="majorBidi" w:cstheme="majorBidi"/>
          <w:b/>
          <w:bCs/>
          <w:sz w:val="26"/>
          <w:szCs w:val="26"/>
        </w:rPr>
      </w:pPr>
      <w:r w:rsidRPr="00744976">
        <w:rPr>
          <w:rFonts w:asciiTheme="majorBidi" w:hAnsiTheme="majorBidi" w:cstheme="majorBidi"/>
          <w:b/>
          <w:bCs/>
          <w:sz w:val="26"/>
          <w:szCs w:val="26"/>
          <w:rtl/>
        </w:rPr>
        <w:t xml:space="preserve">ما هو الحجم المناسب عند دخول هذه الأسواق ؟ </w:t>
      </w:r>
    </w:p>
    <w:p w:rsidR="0053120C" w:rsidRPr="00864C53" w:rsidRDefault="0053120C" w:rsidP="0053120C">
      <w:pPr>
        <w:rPr>
          <w:rFonts w:asciiTheme="majorBidi" w:hAnsiTheme="majorBidi" w:cstheme="majorBidi"/>
          <w:b/>
          <w:bCs/>
          <w:color w:val="FF0000"/>
          <w:sz w:val="26"/>
          <w:szCs w:val="26"/>
        </w:rPr>
      </w:pPr>
      <w:r w:rsidRPr="00864C53">
        <w:rPr>
          <w:rFonts w:asciiTheme="majorBidi" w:hAnsiTheme="majorBidi" w:cstheme="majorBidi"/>
          <w:b/>
          <w:bCs/>
          <w:color w:val="FF0000"/>
          <w:sz w:val="26"/>
          <w:szCs w:val="26"/>
          <w:rtl/>
        </w:rPr>
        <w:lastRenderedPageBreak/>
        <w:t xml:space="preserve">1/ تحديد السوق الأجنبي المناسب للشركة الراغبة في دخول الأسواق الأجنبية . </w:t>
      </w:r>
    </w:p>
    <w:p w:rsidR="0053120C" w:rsidRPr="00864C53" w:rsidRDefault="0053120C" w:rsidP="00C10EA4">
      <w:pPr>
        <w:pStyle w:val="a8"/>
        <w:numPr>
          <w:ilvl w:val="0"/>
          <w:numId w:val="20"/>
        </w:numPr>
        <w:spacing w:line="264" w:lineRule="auto"/>
        <w:ind w:left="360"/>
        <w:rPr>
          <w:rFonts w:asciiTheme="majorBidi" w:hAnsiTheme="majorBidi" w:cstheme="majorBidi"/>
          <w:b/>
          <w:bCs/>
          <w:color w:val="002060"/>
          <w:sz w:val="26"/>
          <w:szCs w:val="26"/>
        </w:rPr>
      </w:pPr>
      <w:r w:rsidRPr="00864C53">
        <w:rPr>
          <w:rFonts w:asciiTheme="majorBidi" w:hAnsiTheme="majorBidi" w:cstheme="majorBidi"/>
          <w:b/>
          <w:bCs/>
          <w:color w:val="002060"/>
          <w:sz w:val="26"/>
          <w:szCs w:val="26"/>
          <w:rtl/>
        </w:rPr>
        <w:t xml:space="preserve">الموازنة بين المنافع والتكاليف والمخاطر المرتبطة بممارسة الاعمال في هذا السوق . </w:t>
      </w:r>
    </w:p>
    <w:p w:rsidR="0053120C" w:rsidRPr="00864C53" w:rsidRDefault="0053120C" w:rsidP="0053120C">
      <w:pPr>
        <w:rPr>
          <w:rFonts w:asciiTheme="majorBidi" w:hAnsiTheme="majorBidi" w:cstheme="majorBidi"/>
          <w:b/>
          <w:bCs/>
          <w:color w:val="002060"/>
          <w:sz w:val="26"/>
          <w:szCs w:val="26"/>
          <w:rtl/>
        </w:rPr>
      </w:pPr>
      <w:r w:rsidRPr="000E61A7">
        <w:rPr>
          <w:rFonts w:asciiTheme="majorBidi" w:hAnsiTheme="majorBidi" w:cstheme="majorBidi"/>
          <w:b/>
          <w:bCs/>
          <w:color w:val="00B050"/>
          <w:sz w:val="26"/>
          <w:szCs w:val="26"/>
          <w:u w:val="single"/>
          <w:rtl/>
        </w:rPr>
        <w:t>فيما يختص بالمنافع</w:t>
      </w:r>
      <w:r w:rsidRPr="007A479E">
        <w:rPr>
          <w:rFonts w:asciiTheme="majorBidi" w:hAnsiTheme="majorBidi" w:cstheme="majorBidi"/>
          <w:b/>
          <w:bCs/>
          <w:color w:val="00B050"/>
          <w:sz w:val="26"/>
          <w:szCs w:val="26"/>
          <w:u w:val="single"/>
          <w:rtl/>
        </w:rPr>
        <w:t xml:space="preserve"> الاقتصادية</w:t>
      </w:r>
      <w:r w:rsidRPr="00744976">
        <w:rPr>
          <w:rFonts w:asciiTheme="majorBidi" w:hAnsiTheme="majorBidi" w:cstheme="majorBidi"/>
          <w:b/>
          <w:bCs/>
          <w:color w:val="00B050"/>
          <w:sz w:val="26"/>
          <w:szCs w:val="26"/>
          <w:rtl/>
        </w:rPr>
        <w:t xml:space="preserve"> طويلة المدى من ممارسة الاعمال في الدولة الأجنبية يمكن التعرف عليها من خلال:</w:t>
      </w:r>
      <w:r w:rsidRPr="00864C53">
        <w:rPr>
          <w:rFonts w:asciiTheme="majorBidi" w:hAnsiTheme="majorBidi" w:cstheme="majorBidi"/>
          <w:b/>
          <w:bCs/>
          <w:color w:val="002060"/>
          <w:sz w:val="26"/>
          <w:szCs w:val="26"/>
          <w:rtl/>
        </w:rPr>
        <w:t xml:space="preserve"> </w:t>
      </w:r>
    </w:p>
    <w:p w:rsidR="0053120C" w:rsidRPr="00864C53" w:rsidRDefault="0053120C" w:rsidP="00C10EA4">
      <w:pPr>
        <w:pStyle w:val="a8"/>
        <w:numPr>
          <w:ilvl w:val="0"/>
          <w:numId w:val="19"/>
        </w:numPr>
        <w:spacing w:line="264" w:lineRule="auto"/>
        <w:ind w:left="360"/>
        <w:rPr>
          <w:rFonts w:asciiTheme="majorBidi" w:hAnsiTheme="majorBidi" w:cstheme="majorBidi"/>
          <w:b/>
          <w:bCs/>
          <w:sz w:val="26"/>
          <w:szCs w:val="26"/>
        </w:rPr>
      </w:pPr>
      <w:r w:rsidRPr="00864C53">
        <w:rPr>
          <w:rFonts w:asciiTheme="majorBidi" w:hAnsiTheme="majorBidi" w:cstheme="majorBidi"/>
          <w:b/>
          <w:bCs/>
          <w:sz w:val="26"/>
          <w:szCs w:val="26"/>
          <w:rtl/>
        </w:rPr>
        <w:t xml:space="preserve">حجم السوق ( من حيث التركيبة السكانية) </w:t>
      </w:r>
    </w:p>
    <w:p w:rsidR="0053120C" w:rsidRPr="00864C53" w:rsidRDefault="0053120C" w:rsidP="00C10EA4">
      <w:pPr>
        <w:pStyle w:val="a8"/>
        <w:numPr>
          <w:ilvl w:val="0"/>
          <w:numId w:val="19"/>
        </w:numPr>
        <w:spacing w:line="264" w:lineRule="auto"/>
        <w:ind w:left="360"/>
        <w:rPr>
          <w:rFonts w:asciiTheme="majorBidi" w:hAnsiTheme="majorBidi" w:cstheme="majorBidi"/>
          <w:b/>
          <w:bCs/>
          <w:sz w:val="26"/>
          <w:szCs w:val="26"/>
        </w:rPr>
      </w:pPr>
      <w:r w:rsidRPr="00864C53">
        <w:rPr>
          <w:rFonts w:asciiTheme="majorBidi" w:hAnsiTheme="majorBidi" w:cstheme="majorBidi"/>
          <w:b/>
          <w:bCs/>
          <w:sz w:val="26"/>
          <w:szCs w:val="26"/>
          <w:rtl/>
        </w:rPr>
        <w:t xml:space="preserve">متوسط الدخل الحالي للعملاء </w:t>
      </w:r>
    </w:p>
    <w:p w:rsidR="0053120C" w:rsidRPr="00864C53" w:rsidRDefault="0053120C" w:rsidP="00C10EA4">
      <w:pPr>
        <w:pStyle w:val="a8"/>
        <w:numPr>
          <w:ilvl w:val="0"/>
          <w:numId w:val="19"/>
        </w:numPr>
        <w:spacing w:line="264" w:lineRule="auto"/>
        <w:ind w:left="360"/>
        <w:rPr>
          <w:rFonts w:asciiTheme="majorBidi" w:hAnsiTheme="majorBidi" w:cstheme="majorBidi"/>
          <w:b/>
          <w:bCs/>
          <w:sz w:val="26"/>
          <w:szCs w:val="26"/>
        </w:rPr>
      </w:pPr>
      <w:r w:rsidRPr="00864C53">
        <w:rPr>
          <w:rFonts w:asciiTheme="majorBidi" w:hAnsiTheme="majorBidi" w:cstheme="majorBidi"/>
          <w:b/>
          <w:bCs/>
          <w:sz w:val="26"/>
          <w:szCs w:val="26"/>
          <w:rtl/>
        </w:rPr>
        <w:t xml:space="preserve">القوه الشرائية لهذا الدخل في هذا السوق </w:t>
      </w:r>
    </w:p>
    <w:p w:rsidR="0053120C" w:rsidRDefault="0053120C" w:rsidP="00C10EA4">
      <w:pPr>
        <w:pStyle w:val="a8"/>
        <w:numPr>
          <w:ilvl w:val="0"/>
          <w:numId w:val="19"/>
        </w:numPr>
        <w:spacing w:line="264" w:lineRule="auto"/>
        <w:ind w:left="360"/>
        <w:rPr>
          <w:rFonts w:asciiTheme="majorBidi" w:hAnsiTheme="majorBidi" w:cstheme="majorBidi"/>
          <w:b/>
          <w:bCs/>
          <w:sz w:val="26"/>
          <w:szCs w:val="26"/>
        </w:rPr>
      </w:pPr>
      <w:r w:rsidRPr="00864C53">
        <w:rPr>
          <w:rFonts w:asciiTheme="majorBidi" w:hAnsiTheme="majorBidi" w:cstheme="majorBidi"/>
          <w:b/>
          <w:bCs/>
          <w:sz w:val="26"/>
          <w:szCs w:val="26"/>
          <w:rtl/>
        </w:rPr>
        <w:t xml:space="preserve">الدخل المستقبلي المحتمل للعملاء والذي يعتمد على معدلات النمو الاقتصادي </w:t>
      </w:r>
    </w:p>
    <w:p w:rsidR="0053120C" w:rsidRPr="00864C53" w:rsidRDefault="0053120C" w:rsidP="0053120C">
      <w:pPr>
        <w:pStyle w:val="a8"/>
        <w:ind w:left="360"/>
        <w:rPr>
          <w:rFonts w:asciiTheme="majorBidi" w:hAnsiTheme="majorBidi" w:cstheme="majorBidi"/>
          <w:b/>
          <w:bCs/>
          <w:sz w:val="26"/>
          <w:szCs w:val="26"/>
        </w:rPr>
      </w:pPr>
    </w:p>
    <w:p w:rsidR="0053120C" w:rsidRPr="007A479E" w:rsidRDefault="0053120C" w:rsidP="00C10EA4">
      <w:pPr>
        <w:pStyle w:val="a8"/>
        <w:numPr>
          <w:ilvl w:val="0"/>
          <w:numId w:val="18"/>
        </w:numPr>
        <w:spacing w:line="264" w:lineRule="auto"/>
        <w:rPr>
          <w:rFonts w:asciiTheme="majorBidi" w:hAnsiTheme="majorBidi" w:cstheme="majorBidi"/>
          <w:b/>
          <w:bCs/>
          <w:sz w:val="26"/>
          <w:szCs w:val="26"/>
        </w:rPr>
      </w:pPr>
      <w:r w:rsidRPr="000E61A7">
        <w:rPr>
          <w:rFonts w:asciiTheme="majorBidi" w:hAnsiTheme="majorBidi" w:cstheme="majorBidi"/>
          <w:b/>
          <w:bCs/>
          <w:sz w:val="26"/>
          <w:szCs w:val="26"/>
          <w:u w:val="single"/>
          <w:rtl/>
        </w:rPr>
        <w:t>اما فيما يختص التكاليف والمخاطر</w:t>
      </w:r>
      <w:r w:rsidRPr="007A479E">
        <w:rPr>
          <w:rFonts w:asciiTheme="majorBidi" w:hAnsiTheme="majorBidi" w:cstheme="majorBidi"/>
          <w:b/>
          <w:bCs/>
          <w:sz w:val="26"/>
          <w:szCs w:val="26"/>
          <w:rtl/>
        </w:rPr>
        <w:t xml:space="preserve"> المرتبطة بممارسة الاعمال في الدول الأجنبية</w:t>
      </w:r>
      <w:r>
        <w:rPr>
          <w:rFonts w:asciiTheme="majorBidi" w:hAnsiTheme="majorBidi" w:cstheme="majorBidi"/>
          <w:b/>
          <w:bCs/>
          <w:sz w:val="26"/>
          <w:szCs w:val="26"/>
          <w:rtl/>
        </w:rPr>
        <w:t xml:space="preserve"> فأنها تكون اقل عادة في الدول</w:t>
      </w:r>
      <w:r>
        <w:rPr>
          <w:rFonts w:asciiTheme="majorBidi" w:hAnsiTheme="majorBidi" w:cstheme="majorBidi" w:hint="cs"/>
          <w:b/>
          <w:bCs/>
          <w:sz w:val="26"/>
          <w:szCs w:val="26"/>
          <w:rtl/>
        </w:rPr>
        <w:t xml:space="preserve"> </w:t>
      </w:r>
      <w:r w:rsidRPr="007A479E">
        <w:rPr>
          <w:rFonts w:asciiTheme="majorBidi" w:hAnsiTheme="majorBidi" w:cstheme="majorBidi"/>
          <w:b/>
          <w:bCs/>
          <w:sz w:val="26"/>
          <w:szCs w:val="26"/>
          <w:rtl/>
        </w:rPr>
        <w:t xml:space="preserve">الديموقراطية المتقدمة اقتصاديا ومستقرة سياسيا والدول النامية التي تمتلك سوق حرة , وذلك بسبب عدم وجود طفرات كبيره في معدلات التضخم او ديون القطاع الخاص . </w:t>
      </w:r>
    </w:p>
    <w:p w:rsidR="0053120C" w:rsidRPr="00864C53" w:rsidRDefault="0053120C" w:rsidP="0053120C">
      <w:pPr>
        <w:pStyle w:val="a8"/>
        <w:ind w:left="360"/>
        <w:rPr>
          <w:rFonts w:asciiTheme="majorBidi" w:hAnsiTheme="majorBidi" w:cstheme="majorBidi"/>
          <w:b/>
          <w:bCs/>
          <w:sz w:val="26"/>
          <w:szCs w:val="26"/>
        </w:rPr>
      </w:pPr>
    </w:p>
    <w:p w:rsidR="0053120C" w:rsidRPr="00864C53" w:rsidRDefault="0053120C" w:rsidP="00C10EA4">
      <w:pPr>
        <w:pStyle w:val="a8"/>
        <w:numPr>
          <w:ilvl w:val="0"/>
          <w:numId w:val="20"/>
        </w:numPr>
        <w:spacing w:line="264" w:lineRule="auto"/>
        <w:ind w:left="360"/>
        <w:rPr>
          <w:rFonts w:asciiTheme="majorBidi" w:hAnsiTheme="majorBidi" w:cstheme="majorBidi"/>
          <w:b/>
          <w:bCs/>
          <w:color w:val="002060"/>
          <w:sz w:val="26"/>
          <w:szCs w:val="26"/>
        </w:rPr>
      </w:pPr>
      <w:r w:rsidRPr="00864C53">
        <w:rPr>
          <w:rFonts w:asciiTheme="majorBidi" w:hAnsiTheme="majorBidi" w:cstheme="majorBidi"/>
          <w:b/>
          <w:bCs/>
          <w:color w:val="002060"/>
          <w:sz w:val="26"/>
          <w:szCs w:val="26"/>
          <w:rtl/>
        </w:rPr>
        <w:t xml:space="preserve">ملائمة المنتجات للسوق الأجنبي الذي يتم دخوله وطبيعة المنافسة في هذا السوق : </w:t>
      </w:r>
    </w:p>
    <w:p w:rsidR="0053120C" w:rsidRDefault="0053120C" w:rsidP="0053120C">
      <w:pPr>
        <w:ind w:left="360"/>
        <w:rPr>
          <w:rFonts w:asciiTheme="majorBidi" w:hAnsiTheme="majorBidi" w:cstheme="majorBidi"/>
          <w:b/>
          <w:bCs/>
          <w:sz w:val="26"/>
          <w:szCs w:val="26"/>
          <w:rtl/>
        </w:rPr>
      </w:pPr>
      <w:r w:rsidRPr="00864C53">
        <w:rPr>
          <w:rFonts w:asciiTheme="majorBidi" w:hAnsiTheme="majorBidi" w:cstheme="majorBidi"/>
          <w:b/>
          <w:bCs/>
          <w:sz w:val="26"/>
          <w:szCs w:val="26"/>
          <w:rtl/>
        </w:rPr>
        <w:t>فاذا تم عرض منتجات غير متاحه في هذا السوق وعلى نطاق واسع تكون قيمه هذا المنتج للعملاء اكبر من تقديم نفس</w:t>
      </w:r>
      <w:r>
        <w:rPr>
          <w:rFonts w:asciiTheme="majorBidi" w:hAnsiTheme="majorBidi" w:cstheme="majorBidi"/>
          <w:b/>
          <w:bCs/>
          <w:sz w:val="26"/>
          <w:szCs w:val="26"/>
          <w:rtl/>
        </w:rPr>
        <w:t xml:space="preserve"> منتجات المنافسين وعلى نطاق ضيق</w:t>
      </w:r>
      <w:r>
        <w:rPr>
          <w:rFonts w:asciiTheme="majorBidi" w:hAnsiTheme="majorBidi" w:cstheme="majorBidi" w:hint="cs"/>
          <w:b/>
          <w:bCs/>
          <w:sz w:val="26"/>
          <w:szCs w:val="26"/>
          <w:rtl/>
        </w:rPr>
        <w:t>،</w:t>
      </w:r>
      <w:r w:rsidRPr="00864C53">
        <w:rPr>
          <w:rFonts w:asciiTheme="majorBidi" w:hAnsiTheme="majorBidi" w:cstheme="majorBidi"/>
          <w:b/>
          <w:bCs/>
          <w:sz w:val="26"/>
          <w:szCs w:val="26"/>
          <w:rtl/>
        </w:rPr>
        <w:t xml:space="preserve">وتترجم هذه القيمة الى المقدرة على ارتفاع الأسعار </w:t>
      </w:r>
      <w:r>
        <w:rPr>
          <w:rFonts w:asciiTheme="majorBidi" w:hAnsiTheme="majorBidi" w:cstheme="majorBidi"/>
          <w:b/>
          <w:bCs/>
          <w:sz w:val="26"/>
          <w:szCs w:val="26"/>
          <w:rtl/>
        </w:rPr>
        <w:t>وزيادة حجم المبيعات بشك</w:t>
      </w:r>
      <w:r>
        <w:rPr>
          <w:rFonts w:asciiTheme="majorBidi" w:hAnsiTheme="majorBidi" w:cstheme="majorBidi" w:hint="cs"/>
          <w:b/>
          <w:bCs/>
          <w:sz w:val="26"/>
          <w:szCs w:val="26"/>
          <w:rtl/>
        </w:rPr>
        <w:t>ل</w:t>
      </w:r>
      <w:r>
        <w:rPr>
          <w:rFonts w:asciiTheme="majorBidi" w:hAnsiTheme="majorBidi" w:cstheme="majorBidi"/>
          <w:b/>
          <w:bCs/>
          <w:sz w:val="26"/>
          <w:szCs w:val="26"/>
          <w:rtl/>
        </w:rPr>
        <w:t xml:space="preserve"> سريع</w:t>
      </w:r>
    </w:p>
    <w:p w:rsidR="0053120C" w:rsidRPr="00864C53" w:rsidRDefault="0053120C" w:rsidP="0053120C">
      <w:pPr>
        <w:ind w:left="360"/>
        <w:rPr>
          <w:rFonts w:asciiTheme="majorBidi" w:hAnsiTheme="majorBidi" w:cstheme="majorBidi"/>
          <w:b/>
          <w:bCs/>
          <w:sz w:val="26"/>
          <w:szCs w:val="26"/>
          <w:rtl/>
        </w:rPr>
      </w:pPr>
    </w:p>
    <w:p w:rsidR="0053120C" w:rsidRPr="00864C53" w:rsidRDefault="0053120C" w:rsidP="0053120C">
      <w:pPr>
        <w:rPr>
          <w:rFonts w:asciiTheme="majorBidi" w:hAnsiTheme="majorBidi" w:cstheme="majorBidi"/>
          <w:b/>
          <w:bCs/>
          <w:color w:val="FF0000"/>
          <w:sz w:val="26"/>
          <w:szCs w:val="26"/>
        </w:rPr>
      </w:pPr>
      <w:r w:rsidRPr="00864C53">
        <w:rPr>
          <w:rFonts w:asciiTheme="majorBidi" w:hAnsiTheme="majorBidi" w:cstheme="majorBidi"/>
          <w:b/>
          <w:bCs/>
          <w:color w:val="FF0000"/>
          <w:sz w:val="26"/>
          <w:szCs w:val="26"/>
          <w:rtl/>
        </w:rPr>
        <w:t xml:space="preserve">2/ تحديد التوقيت المناسب لدخول الأسواق الأجنبية : </w:t>
      </w:r>
    </w:p>
    <w:p w:rsidR="0053120C" w:rsidRPr="000E61A7" w:rsidRDefault="0053120C" w:rsidP="00C10EA4">
      <w:pPr>
        <w:pStyle w:val="a8"/>
        <w:numPr>
          <w:ilvl w:val="0"/>
          <w:numId w:val="19"/>
        </w:numPr>
        <w:spacing w:line="264" w:lineRule="auto"/>
        <w:rPr>
          <w:rFonts w:asciiTheme="majorBidi" w:hAnsiTheme="majorBidi" w:cstheme="majorBidi"/>
          <w:b/>
          <w:bCs/>
          <w:sz w:val="26"/>
          <w:szCs w:val="26"/>
        </w:rPr>
      </w:pPr>
      <w:r w:rsidRPr="000E61A7">
        <w:rPr>
          <w:rFonts w:asciiTheme="majorBidi" w:hAnsiTheme="majorBidi" w:cstheme="majorBidi"/>
          <w:b/>
          <w:bCs/>
          <w:color w:val="002060"/>
          <w:sz w:val="26"/>
          <w:szCs w:val="26"/>
          <w:u w:val="single"/>
          <w:rtl/>
        </w:rPr>
        <w:t>الدخول المبكر للسوق الأجنبي :</w:t>
      </w:r>
      <w:r w:rsidRPr="000E61A7">
        <w:rPr>
          <w:rFonts w:asciiTheme="majorBidi" w:hAnsiTheme="majorBidi" w:cstheme="majorBidi"/>
          <w:b/>
          <w:bCs/>
          <w:color w:val="002060"/>
          <w:sz w:val="26"/>
          <w:szCs w:val="26"/>
          <w:rtl/>
        </w:rPr>
        <w:t xml:space="preserve"> </w:t>
      </w:r>
      <w:r w:rsidRPr="000E61A7">
        <w:rPr>
          <w:rFonts w:asciiTheme="majorBidi" w:hAnsiTheme="majorBidi" w:cstheme="majorBidi"/>
          <w:b/>
          <w:bCs/>
          <w:sz w:val="26"/>
          <w:szCs w:val="26"/>
          <w:rtl/>
        </w:rPr>
        <w:t xml:space="preserve">عند يتم دخول الشركة للسوق الأجنبي </w:t>
      </w:r>
      <w:r w:rsidRPr="007633BA">
        <w:rPr>
          <w:rFonts w:asciiTheme="majorBidi" w:hAnsiTheme="majorBidi" w:cstheme="majorBidi"/>
          <w:b/>
          <w:bCs/>
          <w:sz w:val="26"/>
          <w:szCs w:val="26"/>
          <w:u w:val="single"/>
          <w:rtl/>
        </w:rPr>
        <w:t>قبل</w:t>
      </w:r>
      <w:r w:rsidRPr="000E61A7">
        <w:rPr>
          <w:rFonts w:asciiTheme="majorBidi" w:hAnsiTheme="majorBidi" w:cstheme="majorBidi"/>
          <w:b/>
          <w:bCs/>
          <w:sz w:val="26"/>
          <w:szCs w:val="26"/>
          <w:rtl/>
        </w:rPr>
        <w:t xml:space="preserve"> دخول الشركات الأجنبية الأخرى </w:t>
      </w:r>
    </w:p>
    <w:p w:rsidR="0053120C" w:rsidRDefault="0053120C" w:rsidP="00C10EA4">
      <w:pPr>
        <w:pStyle w:val="a8"/>
        <w:numPr>
          <w:ilvl w:val="0"/>
          <w:numId w:val="19"/>
        </w:numPr>
        <w:spacing w:line="264" w:lineRule="auto"/>
        <w:rPr>
          <w:rFonts w:asciiTheme="majorBidi" w:hAnsiTheme="majorBidi" w:cstheme="majorBidi"/>
          <w:b/>
          <w:bCs/>
          <w:sz w:val="26"/>
          <w:szCs w:val="26"/>
        </w:rPr>
      </w:pPr>
      <w:r w:rsidRPr="000E61A7">
        <w:rPr>
          <w:rFonts w:asciiTheme="majorBidi" w:hAnsiTheme="majorBidi" w:cstheme="majorBidi"/>
          <w:b/>
          <w:bCs/>
          <w:color w:val="002060"/>
          <w:sz w:val="26"/>
          <w:szCs w:val="26"/>
          <w:u w:val="single"/>
          <w:rtl/>
        </w:rPr>
        <w:t>الدخول المتأخر للسوق الأجنبي:</w:t>
      </w:r>
      <w:r w:rsidRPr="000E61A7">
        <w:rPr>
          <w:rFonts w:asciiTheme="majorBidi" w:hAnsiTheme="majorBidi" w:cstheme="majorBidi"/>
          <w:b/>
          <w:bCs/>
          <w:sz w:val="26"/>
          <w:szCs w:val="26"/>
          <w:rtl/>
        </w:rPr>
        <w:t xml:space="preserve"> عندما يتم دخول الشركة للسوق الأجنبي </w:t>
      </w:r>
      <w:r w:rsidRPr="007633BA">
        <w:rPr>
          <w:rFonts w:asciiTheme="majorBidi" w:hAnsiTheme="majorBidi" w:cstheme="majorBidi"/>
          <w:b/>
          <w:bCs/>
          <w:sz w:val="26"/>
          <w:szCs w:val="26"/>
          <w:u w:val="single"/>
          <w:rtl/>
        </w:rPr>
        <w:t xml:space="preserve">بعد </w:t>
      </w:r>
      <w:r w:rsidRPr="000E61A7">
        <w:rPr>
          <w:rFonts w:asciiTheme="majorBidi" w:hAnsiTheme="majorBidi" w:cstheme="majorBidi"/>
          <w:b/>
          <w:bCs/>
          <w:sz w:val="26"/>
          <w:szCs w:val="26"/>
          <w:rtl/>
        </w:rPr>
        <w:t xml:space="preserve">دخول الشركات الأجنبية الأخرى و التي احتلت مكانة في هذا السوق . </w:t>
      </w:r>
    </w:p>
    <w:p w:rsidR="0053120C" w:rsidRPr="000E61A7" w:rsidRDefault="0053120C" w:rsidP="0053120C">
      <w:pPr>
        <w:rPr>
          <w:rFonts w:asciiTheme="majorBidi" w:hAnsiTheme="majorBidi" w:cstheme="majorBidi"/>
          <w:b/>
          <w:bCs/>
          <w:color w:val="00B050"/>
          <w:sz w:val="26"/>
          <w:szCs w:val="26"/>
        </w:rPr>
      </w:pPr>
      <w:r w:rsidRPr="000E61A7">
        <w:rPr>
          <w:rFonts w:asciiTheme="majorBidi" w:hAnsiTheme="majorBidi" w:cstheme="majorBidi"/>
          <w:b/>
          <w:bCs/>
          <w:color w:val="00B050"/>
          <w:sz w:val="26"/>
          <w:szCs w:val="26"/>
          <w:rtl/>
        </w:rPr>
        <w:t xml:space="preserve">مزايا الدخول المبكر للسوق الأجنبي : </w:t>
      </w:r>
    </w:p>
    <w:p w:rsidR="0053120C" w:rsidRPr="00864C53" w:rsidRDefault="0053120C" w:rsidP="00C10EA4">
      <w:pPr>
        <w:pStyle w:val="a8"/>
        <w:numPr>
          <w:ilvl w:val="0"/>
          <w:numId w:val="22"/>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الحصول على المزايا الرئيسية للسوق , حيث يكون لدى الشركة القدرة على التغلب على المنافسين اللاحقين وزيادة امكانيه الحصول على الأرباح من خلال ترسيخ اسم علامه قوي في اذهان العملاء . </w:t>
      </w:r>
    </w:p>
    <w:p w:rsidR="0053120C" w:rsidRPr="00864C53" w:rsidRDefault="0053120C" w:rsidP="00C10EA4">
      <w:pPr>
        <w:pStyle w:val="a8"/>
        <w:numPr>
          <w:ilvl w:val="0"/>
          <w:numId w:val="22"/>
        </w:numPr>
        <w:spacing w:line="264" w:lineRule="auto"/>
        <w:ind w:right="-142"/>
        <w:rPr>
          <w:rFonts w:asciiTheme="majorBidi" w:hAnsiTheme="majorBidi" w:cstheme="majorBidi"/>
          <w:b/>
          <w:bCs/>
          <w:sz w:val="26"/>
          <w:szCs w:val="26"/>
        </w:rPr>
      </w:pPr>
      <w:r w:rsidRPr="00864C53">
        <w:rPr>
          <w:rFonts w:asciiTheme="majorBidi" w:hAnsiTheme="majorBidi" w:cstheme="majorBidi"/>
          <w:b/>
          <w:bCs/>
          <w:sz w:val="26"/>
          <w:szCs w:val="26"/>
          <w:rtl/>
        </w:rPr>
        <w:t>القدرة على بناء حجم مبيعات قوي من خلال زيادة خبره بالسوق بالإضافة الى مزايا انخ</w:t>
      </w:r>
      <w:r>
        <w:rPr>
          <w:rFonts w:asciiTheme="majorBidi" w:hAnsiTheme="majorBidi" w:cstheme="majorBidi"/>
          <w:b/>
          <w:bCs/>
          <w:sz w:val="26"/>
          <w:szCs w:val="26"/>
          <w:rtl/>
        </w:rPr>
        <w:t>فاض التكاليف مقارنه بالمنافسين</w:t>
      </w:r>
    </w:p>
    <w:p w:rsidR="0053120C" w:rsidRPr="00864C53" w:rsidRDefault="0053120C" w:rsidP="0053120C">
      <w:pPr>
        <w:rPr>
          <w:rFonts w:asciiTheme="majorBidi" w:hAnsiTheme="majorBidi" w:cstheme="majorBidi"/>
          <w:b/>
          <w:bCs/>
          <w:sz w:val="26"/>
          <w:szCs w:val="26"/>
          <w:rtl/>
        </w:rPr>
      </w:pPr>
      <w:r w:rsidRPr="00864C53">
        <w:rPr>
          <w:rFonts w:asciiTheme="majorBidi" w:hAnsiTheme="majorBidi" w:cstheme="majorBidi"/>
          <w:b/>
          <w:bCs/>
          <w:color w:val="002060"/>
          <w:sz w:val="26"/>
          <w:szCs w:val="26"/>
          <w:rtl/>
        </w:rPr>
        <w:t xml:space="preserve">على سبيل المثال : </w:t>
      </w:r>
      <w:r w:rsidRPr="00864C53">
        <w:rPr>
          <w:rFonts w:asciiTheme="majorBidi" w:hAnsiTheme="majorBidi" w:cstheme="majorBidi"/>
          <w:b/>
          <w:bCs/>
          <w:sz w:val="26"/>
          <w:szCs w:val="26"/>
          <w:rtl/>
        </w:rPr>
        <w:t xml:space="preserve">تمكنت شركة </w:t>
      </w:r>
      <w:r w:rsidRPr="00864C53">
        <w:rPr>
          <w:rFonts w:asciiTheme="majorBidi" w:hAnsiTheme="majorBidi" w:cstheme="majorBidi"/>
          <w:b/>
          <w:bCs/>
          <w:sz w:val="26"/>
          <w:szCs w:val="26"/>
        </w:rPr>
        <w:t xml:space="preserve">jcb </w:t>
      </w:r>
      <w:r w:rsidRPr="00864C53">
        <w:rPr>
          <w:rFonts w:asciiTheme="majorBidi" w:hAnsiTheme="majorBidi" w:cstheme="majorBidi"/>
          <w:b/>
          <w:bCs/>
          <w:sz w:val="26"/>
          <w:szCs w:val="26"/>
          <w:rtl/>
        </w:rPr>
        <w:t xml:space="preserve"> عند دخولها لسوق الحفارات الهندية في عام 1979 من الفوز بمزايا الأولية للسوق ففي عام 2000 تمكنت من الحصول على 80% من حصة سوق الحفارات في الهند . </w:t>
      </w:r>
    </w:p>
    <w:p w:rsidR="0053120C" w:rsidRPr="000E61A7" w:rsidRDefault="0053120C" w:rsidP="0053120C">
      <w:pPr>
        <w:rPr>
          <w:rFonts w:asciiTheme="majorBidi" w:hAnsiTheme="majorBidi" w:cstheme="majorBidi"/>
          <w:b/>
          <w:bCs/>
          <w:color w:val="00B050"/>
          <w:sz w:val="26"/>
          <w:szCs w:val="26"/>
        </w:rPr>
      </w:pPr>
      <w:r w:rsidRPr="000E61A7">
        <w:rPr>
          <w:rFonts w:asciiTheme="majorBidi" w:hAnsiTheme="majorBidi" w:cstheme="majorBidi"/>
          <w:b/>
          <w:bCs/>
          <w:color w:val="00B050"/>
          <w:sz w:val="26"/>
          <w:szCs w:val="26"/>
          <w:rtl/>
        </w:rPr>
        <w:t>عيوب الدخول المبكر للسوق الأجنبي :</w:t>
      </w:r>
    </w:p>
    <w:p w:rsidR="0053120C" w:rsidRPr="005709DC" w:rsidRDefault="0053120C" w:rsidP="0053120C">
      <w:pPr>
        <w:ind w:left="118"/>
        <w:rPr>
          <w:rFonts w:asciiTheme="majorBidi" w:hAnsiTheme="majorBidi" w:cstheme="majorBidi"/>
          <w:b/>
          <w:bCs/>
          <w:color w:val="C00000"/>
          <w:sz w:val="26"/>
          <w:szCs w:val="26"/>
          <w:rtl/>
        </w:rPr>
      </w:pPr>
      <w:r w:rsidRPr="005709DC">
        <w:rPr>
          <w:rFonts w:asciiTheme="majorBidi" w:hAnsiTheme="majorBidi" w:cstheme="majorBidi"/>
          <w:b/>
          <w:bCs/>
          <w:color w:val="C00000"/>
          <w:sz w:val="26"/>
          <w:szCs w:val="26"/>
          <w:rtl/>
        </w:rPr>
        <w:t>أ</w:t>
      </w:r>
      <w:r w:rsidRPr="005709DC">
        <w:rPr>
          <w:rFonts w:asciiTheme="majorBidi" w:hAnsiTheme="majorBidi" w:cstheme="majorBidi" w:hint="cs"/>
          <w:b/>
          <w:bCs/>
          <w:color w:val="C00000"/>
          <w:sz w:val="26"/>
          <w:szCs w:val="26"/>
          <w:rtl/>
        </w:rPr>
        <w:t xml:space="preserve"> </w:t>
      </w:r>
      <w:r w:rsidRPr="005709DC">
        <w:rPr>
          <w:rFonts w:asciiTheme="majorBidi" w:hAnsiTheme="majorBidi" w:cstheme="majorBidi"/>
          <w:b/>
          <w:bCs/>
          <w:color w:val="C00000"/>
          <w:sz w:val="26"/>
          <w:szCs w:val="26"/>
          <w:rtl/>
        </w:rPr>
        <w:t xml:space="preserve">/ تحمل تكاليف زائده يمكن للشركات اللاحقة في دخول هذه الأسواق تجنبها : </w:t>
      </w:r>
    </w:p>
    <w:p w:rsidR="0053120C" w:rsidRPr="00864C53" w:rsidRDefault="0053120C"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color w:val="002060"/>
          <w:sz w:val="26"/>
          <w:szCs w:val="26"/>
          <w:rtl/>
        </w:rPr>
        <w:t xml:space="preserve">تكاليف الفشل : </w:t>
      </w:r>
      <w:r w:rsidRPr="00864C53">
        <w:rPr>
          <w:rFonts w:asciiTheme="majorBidi" w:hAnsiTheme="majorBidi" w:cstheme="majorBidi"/>
          <w:b/>
          <w:bCs/>
          <w:sz w:val="26"/>
          <w:szCs w:val="26"/>
          <w:rtl/>
        </w:rPr>
        <w:t>وذلك بسبب عدم وجود تجارب سابقه للمستثمرين الاج</w:t>
      </w:r>
      <w:r>
        <w:rPr>
          <w:rFonts w:asciiTheme="majorBidi" w:hAnsiTheme="majorBidi" w:cstheme="majorBidi" w:hint="cs"/>
          <w:b/>
          <w:bCs/>
          <w:sz w:val="26"/>
          <w:szCs w:val="26"/>
          <w:rtl/>
        </w:rPr>
        <w:t>ا</w:t>
      </w:r>
      <w:r w:rsidRPr="00864C53">
        <w:rPr>
          <w:rFonts w:asciiTheme="majorBidi" w:hAnsiTheme="majorBidi" w:cstheme="majorBidi"/>
          <w:b/>
          <w:bCs/>
          <w:sz w:val="26"/>
          <w:szCs w:val="26"/>
          <w:rtl/>
        </w:rPr>
        <w:t xml:space="preserve">نب في هذا السوق مما يجعل الشركة تقع في العديد من الأخطاء الكبرى . </w:t>
      </w:r>
    </w:p>
    <w:p w:rsidR="0053120C" w:rsidRPr="00864C53" w:rsidRDefault="0053120C" w:rsidP="00C10EA4">
      <w:pPr>
        <w:pStyle w:val="a8"/>
        <w:numPr>
          <w:ilvl w:val="0"/>
          <w:numId w:val="19"/>
        </w:numPr>
        <w:spacing w:line="264" w:lineRule="auto"/>
        <w:ind w:left="360"/>
        <w:rPr>
          <w:rFonts w:asciiTheme="majorBidi" w:hAnsiTheme="majorBidi" w:cstheme="majorBidi"/>
          <w:b/>
          <w:bCs/>
          <w:sz w:val="26"/>
          <w:szCs w:val="26"/>
        </w:rPr>
      </w:pPr>
      <w:r w:rsidRPr="00864C53">
        <w:rPr>
          <w:rFonts w:asciiTheme="majorBidi" w:hAnsiTheme="majorBidi" w:cstheme="majorBidi"/>
          <w:b/>
          <w:bCs/>
          <w:color w:val="002060"/>
          <w:sz w:val="26"/>
          <w:szCs w:val="26"/>
          <w:rtl/>
        </w:rPr>
        <w:t xml:space="preserve">تحمل تكاليف أخرى لا تتحملها الشركات اللاحقة : </w:t>
      </w:r>
      <w:r w:rsidRPr="00864C53">
        <w:rPr>
          <w:rFonts w:asciiTheme="majorBidi" w:hAnsiTheme="majorBidi" w:cstheme="majorBidi"/>
          <w:b/>
          <w:bCs/>
          <w:sz w:val="26"/>
          <w:szCs w:val="26"/>
          <w:rtl/>
        </w:rPr>
        <w:t xml:space="preserve">وتتمثل في تكاليف الترويج وترسيخ عرض المنتجات والتي تحتوي على تكاليف تثقيف العملاء . </w:t>
      </w:r>
    </w:p>
    <w:p w:rsidR="0053120C" w:rsidRPr="00864C53" w:rsidRDefault="0053120C" w:rsidP="0053120C">
      <w:pPr>
        <w:pStyle w:val="a8"/>
        <w:ind w:left="360"/>
        <w:rPr>
          <w:rFonts w:asciiTheme="majorBidi" w:hAnsiTheme="majorBidi" w:cstheme="majorBidi"/>
          <w:b/>
          <w:bCs/>
          <w:sz w:val="26"/>
          <w:szCs w:val="26"/>
        </w:rPr>
      </w:pPr>
    </w:p>
    <w:p w:rsidR="0053120C" w:rsidRPr="00864C53" w:rsidRDefault="0053120C" w:rsidP="00B17A5F">
      <w:pPr>
        <w:pStyle w:val="a8"/>
        <w:ind w:left="0"/>
        <w:rPr>
          <w:rFonts w:asciiTheme="majorBidi" w:hAnsiTheme="majorBidi" w:cstheme="majorBidi"/>
          <w:b/>
          <w:bCs/>
          <w:sz w:val="26"/>
          <w:szCs w:val="26"/>
          <w:rtl/>
        </w:rPr>
      </w:pPr>
      <w:r w:rsidRPr="00864C53">
        <w:rPr>
          <w:rFonts w:asciiTheme="majorBidi" w:hAnsiTheme="majorBidi" w:cstheme="majorBidi"/>
          <w:b/>
          <w:bCs/>
          <w:color w:val="002060"/>
          <w:sz w:val="26"/>
          <w:szCs w:val="26"/>
          <w:rtl/>
        </w:rPr>
        <w:t xml:space="preserve">على سبيل المثال : </w:t>
      </w:r>
      <w:r w:rsidRPr="00864C53">
        <w:rPr>
          <w:rFonts w:asciiTheme="majorBidi" w:hAnsiTheme="majorBidi" w:cstheme="majorBidi"/>
          <w:b/>
          <w:bCs/>
          <w:sz w:val="26"/>
          <w:szCs w:val="26"/>
          <w:rtl/>
        </w:rPr>
        <w:t>تم تقديم وجبات كنتاكي في الصين على الطريقة الأمريكية للوجبات السريعة مما يحملها العديد من التكاليف في تثقيف وتعليم العملاء على هذه الطريقة , وقامت ماكدونالدز بالدخول الى الصين بعد كنتاكي واستفادة من امكانيه السوق التي اوجدتها كنتاكي في تثقيف وتعليم العملاء .</w:t>
      </w:r>
    </w:p>
    <w:p w:rsidR="0053120C" w:rsidRPr="00864C53" w:rsidRDefault="0053120C" w:rsidP="0053120C">
      <w:pPr>
        <w:pStyle w:val="a8"/>
        <w:ind w:left="0"/>
        <w:rPr>
          <w:rFonts w:asciiTheme="majorBidi" w:hAnsiTheme="majorBidi" w:cstheme="majorBidi"/>
          <w:b/>
          <w:bCs/>
          <w:sz w:val="26"/>
          <w:szCs w:val="26"/>
          <w:rtl/>
        </w:rPr>
      </w:pPr>
      <w:r w:rsidRPr="005709DC">
        <w:rPr>
          <w:rFonts w:asciiTheme="majorBidi" w:hAnsiTheme="majorBidi" w:cstheme="majorBidi"/>
          <w:b/>
          <w:bCs/>
          <w:color w:val="C00000"/>
          <w:sz w:val="26"/>
          <w:szCs w:val="26"/>
          <w:rtl/>
        </w:rPr>
        <w:t xml:space="preserve">ب – قد يتم تعديلات واصلاحات في قوانين الاستثمار في الدولة المضيفة </w:t>
      </w:r>
      <w:r w:rsidRPr="005709DC">
        <w:rPr>
          <w:rFonts w:asciiTheme="majorBidi" w:hAnsiTheme="majorBidi" w:cstheme="majorBidi"/>
          <w:b/>
          <w:bCs/>
          <w:sz w:val="26"/>
          <w:szCs w:val="26"/>
          <w:rtl/>
        </w:rPr>
        <w:t xml:space="preserve">مما يؤدي الى تقليل قيمة الاستثمارات للشركة التي قامت بالدخول مبكرا . </w:t>
      </w:r>
    </w:p>
    <w:p w:rsidR="0053120C" w:rsidRPr="00864C53" w:rsidRDefault="0053120C" w:rsidP="0053120C">
      <w:pPr>
        <w:pStyle w:val="a8"/>
        <w:ind w:left="0"/>
        <w:rPr>
          <w:rFonts w:asciiTheme="majorBidi" w:hAnsiTheme="majorBidi" w:cstheme="majorBidi"/>
          <w:b/>
          <w:bCs/>
          <w:sz w:val="26"/>
          <w:szCs w:val="26"/>
          <w:rtl/>
        </w:rPr>
      </w:pPr>
    </w:p>
    <w:p w:rsidR="0053120C" w:rsidRPr="00864C53" w:rsidRDefault="0053120C" w:rsidP="00B17A5F">
      <w:pPr>
        <w:pStyle w:val="a8"/>
        <w:ind w:left="0"/>
        <w:rPr>
          <w:rFonts w:asciiTheme="majorBidi" w:hAnsiTheme="majorBidi" w:cstheme="majorBidi"/>
          <w:b/>
          <w:bCs/>
          <w:sz w:val="26"/>
          <w:szCs w:val="26"/>
          <w:rtl/>
        </w:rPr>
      </w:pPr>
      <w:r w:rsidRPr="00864C53">
        <w:rPr>
          <w:rFonts w:asciiTheme="majorBidi" w:hAnsiTheme="majorBidi" w:cstheme="majorBidi"/>
          <w:b/>
          <w:bCs/>
          <w:color w:val="002060"/>
          <w:sz w:val="26"/>
          <w:szCs w:val="26"/>
          <w:rtl/>
        </w:rPr>
        <w:t xml:space="preserve">فمثلا: </w:t>
      </w:r>
      <w:r w:rsidRPr="00864C53">
        <w:rPr>
          <w:rFonts w:asciiTheme="majorBidi" w:hAnsiTheme="majorBidi" w:cstheme="majorBidi"/>
          <w:b/>
          <w:bCs/>
          <w:sz w:val="26"/>
          <w:szCs w:val="26"/>
          <w:rtl/>
        </w:rPr>
        <w:t xml:space="preserve">العديد من الدول النامية تقوم الحكومات بإصلاح القوانين الخاصة بالاستثمارات الأجنبية بعد شكوى المستثمرين الذين قاموا بالدخول مبكرا . </w:t>
      </w:r>
    </w:p>
    <w:p w:rsidR="0053120C" w:rsidRPr="00864C53" w:rsidRDefault="0053120C" w:rsidP="0053120C">
      <w:pPr>
        <w:rPr>
          <w:rFonts w:asciiTheme="majorBidi" w:hAnsiTheme="majorBidi" w:cstheme="majorBidi"/>
          <w:b/>
          <w:bCs/>
          <w:color w:val="FF0000"/>
          <w:sz w:val="26"/>
          <w:szCs w:val="26"/>
        </w:rPr>
      </w:pPr>
      <w:r>
        <w:rPr>
          <w:rFonts w:asciiTheme="majorBidi" w:hAnsiTheme="majorBidi" w:cstheme="majorBidi" w:hint="cs"/>
          <w:b/>
          <w:bCs/>
          <w:color w:val="FF0000"/>
          <w:sz w:val="26"/>
          <w:szCs w:val="26"/>
          <w:rtl/>
        </w:rPr>
        <w:lastRenderedPageBreak/>
        <w:t xml:space="preserve">3- </w:t>
      </w:r>
      <w:r w:rsidRPr="00864C53">
        <w:rPr>
          <w:rFonts w:asciiTheme="majorBidi" w:hAnsiTheme="majorBidi" w:cstheme="majorBidi"/>
          <w:b/>
          <w:bCs/>
          <w:color w:val="FF0000"/>
          <w:sz w:val="26"/>
          <w:szCs w:val="26"/>
          <w:rtl/>
        </w:rPr>
        <w:t>حجم دخول الأسواق الأجنبية والالتزام الاستراتيجي :</w:t>
      </w:r>
    </w:p>
    <w:p w:rsidR="0053120C" w:rsidRPr="00864C53" w:rsidRDefault="0053120C" w:rsidP="0053120C">
      <w:pPr>
        <w:rPr>
          <w:rFonts w:asciiTheme="majorBidi" w:hAnsiTheme="majorBidi" w:cstheme="majorBidi"/>
          <w:b/>
          <w:bCs/>
          <w:color w:val="002060"/>
          <w:sz w:val="26"/>
          <w:szCs w:val="26"/>
        </w:rPr>
      </w:pPr>
      <w:r w:rsidRPr="00864C53">
        <w:rPr>
          <w:rFonts w:asciiTheme="majorBidi" w:hAnsiTheme="majorBidi" w:cstheme="majorBidi"/>
          <w:b/>
          <w:bCs/>
          <w:color w:val="002060"/>
          <w:sz w:val="26"/>
          <w:szCs w:val="26"/>
          <w:rtl/>
        </w:rPr>
        <w:t xml:space="preserve">ويمكن تقسيم حجم السوق الى : </w:t>
      </w:r>
    </w:p>
    <w:p w:rsidR="0053120C" w:rsidRPr="00864C53" w:rsidRDefault="0053120C" w:rsidP="00C10EA4">
      <w:pPr>
        <w:pStyle w:val="a8"/>
        <w:numPr>
          <w:ilvl w:val="0"/>
          <w:numId w:val="23"/>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دخول السوق الأجنبي على نطاق واسع </w:t>
      </w:r>
    </w:p>
    <w:p w:rsidR="0053120C" w:rsidRDefault="0053120C" w:rsidP="00C10EA4">
      <w:pPr>
        <w:pStyle w:val="a8"/>
        <w:numPr>
          <w:ilvl w:val="0"/>
          <w:numId w:val="23"/>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دخول السوق الأجنبي على نطاق ضيق </w:t>
      </w:r>
    </w:p>
    <w:p w:rsidR="0053120C" w:rsidRPr="0053120C" w:rsidRDefault="0053120C" w:rsidP="0053120C">
      <w:pPr>
        <w:pStyle w:val="a8"/>
        <w:spacing w:line="264" w:lineRule="auto"/>
        <w:ind w:left="435"/>
        <w:rPr>
          <w:rFonts w:asciiTheme="majorBidi" w:hAnsiTheme="majorBidi" w:cstheme="majorBidi"/>
          <w:b/>
          <w:bCs/>
          <w:sz w:val="26"/>
          <w:szCs w:val="26"/>
        </w:rPr>
      </w:pPr>
    </w:p>
    <w:p w:rsidR="0053120C" w:rsidRPr="00864C53" w:rsidRDefault="0053120C" w:rsidP="00C10EA4">
      <w:pPr>
        <w:pStyle w:val="a8"/>
        <w:numPr>
          <w:ilvl w:val="0"/>
          <w:numId w:val="19"/>
        </w:numPr>
        <w:spacing w:line="264" w:lineRule="auto"/>
        <w:ind w:left="360"/>
        <w:rPr>
          <w:rFonts w:asciiTheme="majorBidi" w:hAnsiTheme="majorBidi" w:cstheme="majorBidi"/>
          <w:b/>
          <w:bCs/>
          <w:sz w:val="26"/>
          <w:szCs w:val="26"/>
        </w:rPr>
      </w:pPr>
      <w:r w:rsidRPr="00864C53">
        <w:rPr>
          <w:rFonts w:asciiTheme="majorBidi" w:hAnsiTheme="majorBidi" w:cstheme="majorBidi"/>
          <w:b/>
          <w:bCs/>
          <w:sz w:val="26"/>
          <w:szCs w:val="26"/>
          <w:rtl/>
        </w:rPr>
        <w:t xml:space="preserve">يتطلب دخول الشركة الى السوق الأجنبي على نطاق واسع الالتزام بالموارد الضرورية اللازمة للدخول بهذا الحجم بالإضافة الى الدخول السريع </w:t>
      </w:r>
      <w:r>
        <w:rPr>
          <w:rFonts w:asciiTheme="majorBidi" w:hAnsiTheme="majorBidi" w:cstheme="majorBidi" w:hint="cs"/>
          <w:b/>
          <w:bCs/>
          <w:sz w:val="26"/>
          <w:szCs w:val="26"/>
          <w:rtl/>
        </w:rPr>
        <w:t xml:space="preserve">، </w:t>
      </w:r>
      <w:r w:rsidRPr="00864C53">
        <w:rPr>
          <w:rFonts w:asciiTheme="majorBidi" w:hAnsiTheme="majorBidi" w:cstheme="majorBidi"/>
          <w:b/>
          <w:bCs/>
          <w:sz w:val="26"/>
          <w:szCs w:val="26"/>
          <w:rtl/>
        </w:rPr>
        <w:t xml:space="preserve">فبالنظر الى دخول شركه التامين الهولندية الى سوق التامين الأمريكي عام 1999 نجد انها انفقت حوالي مليار دولار للاستحواذ على هذا السوق . </w:t>
      </w:r>
    </w:p>
    <w:p w:rsidR="0053120C" w:rsidRPr="00864C53" w:rsidRDefault="0053120C"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يوجد بعض الشركات الكبرى والتي تتوافر لديها الموارد التي تمكنها من ذلك وتفضل دخول الأسواق الأجنبية على نطاق صغير وتقوم بالبناء خطوه بخطوه وحتى تصبح اكثر شهره وحجما في السوق . </w:t>
      </w:r>
    </w:p>
    <w:p w:rsidR="0053120C" w:rsidRPr="00864C53" w:rsidRDefault="0053120C" w:rsidP="0053120C">
      <w:pPr>
        <w:pStyle w:val="a8"/>
        <w:ind w:left="435"/>
        <w:rPr>
          <w:rFonts w:asciiTheme="majorBidi" w:hAnsiTheme="majorBidi" w:cstheme="majorBidi"/>
          <w:b/>
          <w:bCs/>
          <w:sz w:val="26"/>
          <w:szCs w:val="26"/>
        </w:rPr>
      </w:pPr>
    </w:p>
    <w:p w:rsidR="0053120C" w:rsidRPr="005709DC" w:rsidRDefault="0053120C" w:rsidP="0053120C">
      <w:pPr>
        <w:rPr>
          <w:rFonts w:asciiTheme="majorBidi" w:hAnsiTheme="majorBidi" w:cstheme="majorBidi"/>
          <w:b/>
          <w:bCs/>
          <w:color w:val="00B050"/>
          <w:sz w:val="26"/>
          <w:szCs w:val="26"/>
        </w:rPr>
      </w:pPr>
      <w:r w:rsidRPr="005709DC">
        <w:rPr>
          <w:rFonts w:asciiTheme="majorBidi" w:hAnsiTheme="majorBidi" w:cstheme="majorBidi"/>
          <w:b/>
          <w:bCs/>
          <w:color w:val="00B050"/>
          <w:sz w:val="26"/>
          <w:szCs w:val="26"/>
          <w:rtl/>
        </w:rPr>
        <w:t xml:space="preserve">مزايا دخول السوق الأجنبي على نطاق واسع : </w:t>
      </w:r>
    </w:p>
    <w:p w:rsidR="0053120C" w:rsidRPr="00864C53" w:rsidRDefault="0053120C"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يسهل على الشركة</w:t>
      </w:r>
      <w:r>
        <w:rPr>
          <w:rFonts w:asciiTheme="majorBidi" w:hAnsiTheme="majorBidi" w:cstheme="majorBidi"/>
          <w:b/>
          <w:bCs/>
          <w:sz w:val="26"/>
          <w:szCs w:val="26"/>
          <w:rtl/>
        </w:rPr>
        <w:t xml:space="preserve"> جذب العملاء والموزعين </w:t>
      </w:r>
      <w:r>
        <w:rPr>
          <w:rFonts w:asciiTheme="majorBidi" w:hAnsiTheme="majorBidi" w:cstheme="majorBidi" w:hint="cs"/>
          <w:b/>
          <w:bCs/>
          <w:sz w:val="26"/>
          <w:szCs w:val="26"/>
          <w:rtl/>
        </w:rPr>
        <w:t>،</w:t>
      </w:r>
      <w:r w:rsidRPr="00864C53">
        <w:rPr>
          <w:rFonts w:asciiTheme="majorBidi" w:hAnsiTheme="majorBidi" w:cstheme="majorBidi"/>
          <w:b/>
          <w:bCs/>
          <w:sz w:val="26"/>
          <w:szCs w:val="26"/>
          <w:rtl/>
        </w:rPr>
        <w:t xml:space="preserve"> فمثلا شركه التامين الألمانية </w:t>
      </w:r>
      <w:r w:rsidRPr="00864C53">
        <w:rPr>
          <w:rFonts w:asciiTheme="majorBidi" w:hAnsiTheme="majorBidi" w:cstheme="majorBidi"/>
          <w:b/>
          <w:bCs/>
          <w:sz w:val="26"/>
          <w:szCs w:val="26"/>
        </w:rPr>
        <w:t>ing</w:t>
      </w:r>
      <w:r w:rsidRPr="00864C53">
        <w:rPr>
          <w:rFonts w:asciiTheme="majorBidi" w:hAnsiTheme="majorBidi" w:cstheme="majorBidi"/>
          <w:b/>
          <w:bCs/>
          <w:sz w:val="26"/>
          <w:szCs w:val="26"/>
          <w:rtl/>
        </w:rPr>
        <w:t xml:space="preserve"> عند دخولها على نطاق واسع في السوق الأمريكي زاد من ثقة العملاء والموزعين في </w:t>
      </w:r>
      <w:r>
        <w:rPr>
          <w:rFonts w:asciiTheme="majorBidi" w:hAnsiTheme="majorBidi" w:cstheme="majorBidi"/>
          <w:b/>
          <w:bCs/>
          <w:sz w:val="26"/>
          <w:szCs w:val="26"/>
          <w:rtl/>
        </w:rPr>
        <w:t>الشركة</w:t>
      </w:r>
      <w:r>
        <w:rPr>
          <w:rFonts w:asciiTheme="majorBidi" w:hAnsiTheme="majorBidi" w:cstheme="majorBidi" w:hint="cs"/>
          <w:b/>
          <w:bCs/>
          <w:sz w:val="26"/>
          <w:szCs w:val="26"/>
          <w:rtl/>
        </w:rPr>
        <w:t>.</w:t>
      </w:r>
    </w:p>
    <w:p w:rsidR="0053120C" w:rsidRPr="00864C53" w:rsidRDefault="0053120C"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الاستفادة من المزايا المرتبطة بالطلب و وف</w:t>
      </w:r>
      <w:r>
        <w:rPr>
          <w:rFonts w:asciiTheme="majorBidi" w:hAnsiTheme="majorBidi" w:cstheme="majorBidi" w:hint="cs"/>
          <w:b/>
          <w:bCs/>
          <w:sz w:val="26"/>
          <w:szCs w:val="26"/>
          <w:rtl/>
        </w:rPr>
        <w:t>و</w:t>
      </w:r>
      <w:r>
        <w:rPr>
          <w:rFonts w:asciiTheme="majorBidi" w:hAnsiTheme="majorBidi" w:cstheme="majorBidi"/>
          <w:b/>
          <w:bCs/>
          <w:sz w:val="26"/>
          <w:szCs w:val="26"/>
          <w:rtl/>
        </w:rPr>
        <w:t>رات الحجم الكبير</w:t>
      </w:r>
      <w:r>
        <w:rPr>
          <w:rFonts w:asciiTheme="majorBidi" w:hAnsiTheme="majorBidi" w:cstheme="majorBidi" w:hint="cs"/>
          <w:b/>
          <w:bCs/>
          <w:sz w:val="26"/>
          <w:szCs w:val="26"/>
          <w:rtl/>
        </w:rPr>
        <w:t>.</w:t>
      </w:r>
    </w:p>
    <w:p w:rsidR="0053120C" w:rsidRPr="00864C53" w:rsidRDefault="0053120C"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تردد الشركات الأجنبية</w:t>
      </w:r>
      <w:r>
        <w:rPr>
          <w:rFonts w:asciiTheme="majorBidi" w:hAnsiTheme="majorBidi" w:cstheme="majorBidi"/>
          <w:b/>
          <w:bCs/>
          <w:sz w:val="26"/>
          <w:szCs w:val="26"/>
          <w:rtl/>
        </w:rPr>
        <w:t xml:space="preserve"> في الدخول للسوق</w:t>
      </w:r>
      <w:r>
        <w:rPr>
          <w:rFonts w:asciiTheme="majorBidi" w:hAnsiTheme="majorBidi" w:cstheme="majorBidi" w:hint="cs"/>
          <w:b/>
          <w:bCs/>
          <w:sz w:val="26"/>
          <w:szCs w:val="26"/>
          <w:rtl/>
        </w:rPr>
        <w:t>.</w:t>
      </w:r>
    </w:p>
    <w:p w:rsidR="0053120C" w:rsidRPr="00864C53" w:rsidRDefault="0053120C"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يسمح للشركة بدراسة وتعلم السوق الأجنبي بما يساعدها على الحد من الخسائر في هذا السوق . </w:t>
      </w:r>
    </w:p>
    <w:p w:rsidR="0053120C" w:rsidRPr="00864C53" w:rsidRDefault="0053120C" w:rsidP="0053120C">
      <w:pPr>
        <w:pStyle w:val="a8"/>
        <w:ind w:left="435"/>
        <w:rPr>
          <w:rFonts w:asciiTheme="majorBidi" w:hAnsiTheme="majorBidi" w:cstheme="majorBidi"/>
          <w:b/>
          <w:bCs/>
          <w:sz w:val="26"/>
          <w:szCs w:val="26"/>
        </w:rPr>
      </w:pPr>
    </w:p>
    <w:p w:rsidR="0053120C" w:rsidRPr="005709DC" w:rsidRDefault="0053120C" w:rsidP="0053120C">
      <w:pPr>
        <w:rPr>
          <w:rFonts w:asciiTheme="majorBidi" w:hAnsiTheme="majorBidi" w:cstheme="majorBidi"/>
          <w:b/>
          <w:bCs/>
          <w:color w:val="00B050"/>
          <w:sz w:val="26"/>
          <w:szCs w:val="26"/>
        </w:rPr>
      </w:pPr>
      <w:r w:rsidRPr="005709DC">
        <w:rPr>
          <w:rFonts w:asciiTheme="majorBidi" w:hAnsiTheme="majorBidi" w:cstheme="majorBidi"/>
          <w:b/>
          <w:bCs/>
          <w:color w:val="00B050"/>
          <w:sz w:val="26"/>
          <w:szCs w:val="26"/>
          <w:rtl/>
        </w:rPr>
        <w:t xml:space="preserve">العيب الرئيسي لدخول السوق الأجنبي على نطاق واسع : </w:t>
      </w:r>
    </w:p>
    <w:p w:rsidR="0053120C" w:rsidRPr="00864C53" w:rsidRDefault="0053120C"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في حاله توجه جميع الموارد المالية لدخول احد الأسواق على نطاق واسع يحد من قدرة الشركة على دخول أسواق اجنبيه اخر</w:t>
      </w:r>
      <w:r>
        <w:rPr>
          <w:rFonts w:asciiTheme="majorBidi" w:hAnsiTheme="majorBidi" w:cstheme="majorBidi" w:hint="cs"/>
          <w:b/>
          <w:bCs/>
          <w:sz w:val="26"/>
          <w:szCs w:val="26"/>
          <w:rtl/>
        </w:rPr>
        <w:t>ى</w:t>
      </w:r>
      <w:r w:rsidRPr="00864C53">
        <w:rPr>
          <w:rFonts w:asciiTheme="majorBidi" w:hAnsiTheme="majorBidi" w:cstheme="majorBidi"/>
          <w:b/>
          <w:bCs/>
          <w:sz w:val="26"/>
          <w:szCs w:val="26"/>
          <w:rtl/>
        </w:rPr>
        <w:t xml:space="preserve"> ذات جاذبيه عالية </w:t>
      </w:r>
      <w:r>
        <w:rPr>
          <w:rFonts w:asciiTheme="majorBidi" w:hAnsiTheme="majorBidi" w:cstheme="majorBidi" w:hint="cs"/>
          <w:b/>
          <w:bCs/>
          <w:sz w:val="26"/>
          <w:szCs w:val="26"/>
          <w:rtl/>
        </w:rPr>
        <w:t>.</w:t>
      </w:r>
    </w:p>
    <w:p w:rsidR="0053120C" w:rsidRDefault="0053120C" w:rsidP="0053120C">
      <w:pPr>
        <w:ind w:left="75"/>
        <w:rPr>
          <w:rFonts w:asciiTheme="majorBidi" w:hAnsiTheme="majorBidi" w:cstheme="majorBidi"/>
          <w:b/>
          <w:bCs/>
          <w:sz w:val="26"/>
          <w:szCs w:val="26"/>
          <w:rtl/>
        </w:rPr>
      </w:pPr>
      <w:r w:rsidRPr="005709DC">
        <w:rPr>
          <w:rFonts w:asciiTheme="majorBidi" w:hAnsiTheme="majorBidi" w:cstheme="majorBidi"/>
          <w:b/>
          <w:bCs/>
          <w:color w:val="002060"/>
          <w:sz w:val="26"/>
          <w:szCs w:val="26"/>
          <w:rtl/>
        </w:rPr>
        <w:t xml:space="preserve">فمثلا: </w:t>
      </w:r>
      <w:r w:rsidRPr="005709DC">
        <w:rPr>
          <w:rFonts w:asciiTheme="majorBidi" w:hAnsiTheme="majorBidi" w:cstheme="majorBidi"/>
          <w:b/>
          <w:bCs/>
          <w:sz w:val="26"/>
          <w:szCs w:val="26"/>
          <w:rtl/>
        </w:rPr>
        <w:t xml:space="preserve">شركه </w:t>
      </w:r>
      <w:r>
        <w:rPr>
          <w:rFonts w:asciiTheme="majorBidi" w:hAnsiTheme="majorBidi" w:cstheme="majorBidi"/>
          <w:b/>
          <w:bCs/>
          <w:sz w:val="26"/>
          <w:szCs w:val="26"/>
        </w:rPr>
        <w:t>ING</w:t>
      </w:r>
      <w:r w:rsidRPr="005709DC">
        <w:rPr>
          <w:rFonts w:asciiTheme="majorBidi" w:hAnsiTheme="majorBidi" w:cstheme="majorBidi"/>
          <w:b/>
          <w:bCs/>
          <w:sz w:val="26"/>
          <w:szCs w:val="26"/>
          <w:rtl/>
        </w:rPr>
        <w:t xml:space="preserve"> قلة في الموارد المتاحة لدعم التوسع في أسواق اجنبيه أخرى مرغوبه مثل أسواق اليابان . </w:t>
      </w:r>
    </w:p>
    <w:p w:rsidR="00B17A5F" w:rsidRDefault="00B17A5F" w:rsidP="00B17A5F">
      <w:pPr>
        <w:ind w:left="75"/>
        <w:rPr>
          <w:rFonts w:asciiTheme="majorBidi" w:hAnsiTheme="majorBidi" w:cstheme="majorBidi"/>
          <w:b/>
          <w:bCs/>
          <w:color w:val="FF0000"/>
          <w:sz w:val="26"/>
          <w:szCs w:val="26"/>
          <w:rtl/>
        </w:rPr>
      </w:pPr>
      <w:r>
        <w:rPr>
          <w:rFonts w:asciiTheme="majorBidi" w:hAnsiTheme="majorBidi" w:cstheme="majorBidi" w:hint="cs"/>
          <w:b/>
          <w:bCs/>
          <w:color w:val="FF0000"/>
          <w:sz w:val="26"/>
          <w:szCs w:val="26"/>
          <w:rtl/>
        </w:rPr>
        <w:t>7-</w:t>
      </w:r>
      <w:r w:rsidRPr="00864C53">
        <w:rPr>
          <w:rFonts w:asciiTheme="majorBidi" w:hAnsiTheme="majorBidi" w:cstheme="majorBidi"/>
          <w:b/>
          <w:bCs/>
          <w:color w:val="FF0000"/>
          <w:sz w:val="26"/>
          <w:szCs w:val="26"/>
          <w:rtl/>
        </w:rPr>
        <w:t xml:space="preserve"> أنواع الاعمال الدولية : </w:t>
      </w:r>
    </w:p>
    <w:p w:rsidR="00B17A5F" w:rsidRPr="00864C53" w:rsidRDefault="00B17A5F" w:rsidP="00B17A5F">
      <w:pPr>
        <w:ind w:left="75"/>
        <w:rPr>
          <w:rFonts w:asciiTheme="majorBidi" w:hAnsiTheme="majorBidi" w:cstheme="majorBidi"/>
          <w:b/>
          <w:bCs/>
          <w:color w:val="FF0000"/>
          <w:sz w:val="26"/>
          <w:szCs w:val="26"/>
          <w:rtl/>
        </w:rPr>
      </w:pPr>
      <w:r w:rsidRPr="00864C53">
        <w:rPr>
          <w:rFonts w:asciiTheme="majorBidi" w:hAnsiTheme="majorBidi" w:cstheme="majorBidi"/>
          <w:b/>
          <w:bCs/>
          <w:noProof/>
          <w:sz w:val="26"/>
          <w:szCs w:val="26"/>
        </w:rPr>
        <w:drawing>
          <wp:inline distT="0" distB="0" distL="0" distR="0" wp14:anchorId="004BDE01" wp14:editId="79908515">
            <wp:extent cx="6647174" cy="3981450"/>
            <wp:effectExtent l="0" t="0" r="1905"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1063" t="18431" r="21473" b="13682"/>
                    <a:stretch/>
                  </pic:blipFill>
                  <pic:spPr bwMode="auto">
                    <a:xfrm>
                      <a:off x="0" y="0"/>
                      <a:ext cx="6645910" cy="3980693"/>
                    </a:xfrm>
                    <a:prstGeom prst="rect">
                      <a:avLst/>
                    </a:prstGeom>
                    <a:ln>
                      <a:noFill/>
                    </a:ln>
                    <a:extLst>
                      <a:ext uri="{53640926-AAD7-44D8-BBD7-CCE9431645EC}">
                        <a14:shadowObscured xmlns:a14="http://schemas.microsoft.com/office/drawing/2010/main"/>
                      </a:ext>
                    </a:extLst>
                  </pic:spPr>
                </pic:pic>
              </a:graphicData>
            </a:graphic>
          </wp:inline>
        </w:drawing>
      </w:r>
    </w:p>
    <w:p w:rsidR="00B17A5F" w:rsidRPr="00864C53" w:rsidRDefault="00B17A5F" w:rsidP="00B17A5F">
      <w:pPr>
        <w:rPr>
          <w:rFonts w:asciiTheme="majorBidi" w:hAnsiTheme="majorBidi" w:cstheme="majorBidi"/>
          <w:b/>
          <w:bCs/>
          <w:color w:val="FF0000"/>
          <w:sz w:val="26"/>
          <w:szCs w:val="26"/>
          <w:rtl/>
        </w:rPr>
      </w:pPr>
      <w:r w:rsidRPr="00864C53">
        <w:rPr>
          <w:rFonts w:asciiTheme="majorBidi" w:hAnsiTheme="majorBidi" w:cstheme="majorBidi"/>
          <w:b/>
          <w:bCs/>
          <w:color w:val="FF0000"/>
          <w:sz w:val="26"/>
          <w:szCs w:val="26"/>
          <w:rtl/>
        </w:rPr>
        <w:lastRenderedPageBreak/>
        <w:t xml:space="preserve">أنواع الاعمال الدولية : </w:t>
      </w:r>
    </w:p>
    <w:p w:rsidR="00B17A5F" w:rsidRPr="006E4ABA" w:rsidRDefault="00B17A5F" w:rsidP="00B17A5F">
      <w:pPr>
        <w:rPr>
          <w:rFonts w:asciiTheme="majorBidi" w:hAnsiTheme="majorBidi" w:cstheme="majorBidi"/>
          <w:b/>
          <w:bCs/>
          <w:color w:val="00B050"/>
          <w:sz w:val="26"/>
          <w:szCs w:val="26"/>
          <w:rtl/>
        </w:rPr>
      </w:pPr>
      <w:r w:rsidRPr="006E4ABA">
        <w:rPr>
          <w:rFonts w:asciiTheme="majorBidi" w:hAnsiTheme="majorBidi" w:cstheme="majorBidi"/>
          <w:b/>
          <w:bCs/>
          <w:color w:val="00B050"/>
          <w:sz w:val="26"/>
          <w:szCs w:val="26"/>
          <w:rtl/>
        </w:rPr>
        <w:t xml:space="preserve">( التصدير) : </w:t>
      </w:r>
    </w:p>
    <w:p w:rsidR="00B17A5F" w:rsidRPr="00864C53" w:rsidRDefault="00B17A5F" w:rsidP="00B17A5F">
      <w:pPr>
        <w:ind w:left="75" w:right="-142"/>
        <w:rPr>
          <w:rFonts w:asciiTheme="majorBidi" w:hAnsiTheme="majorBidi" w:cstheme="majorBidi"/>
          <w:b/>
          <w:bCs/>
          <w:sz w:val="26"/>
          <w:szCs w:val="26"/>
          <w:rtl/>
        </w:rPr>
      </w:pPr>
      <w:r w:rsidRPr="00864C53">
        <w:rPr>
          <w:rFonts w:asciiTheme="majorBidi" w:hAnsiTheme="majorBidi" w:cstheme="majorBidi"/>
          <w:b/>
          <w:bCs/>
          <w:sz w:val="26"/>
          <w:szCs w:val="26"/>
          <w:rtl/>
        </w:rPr>
        <w:t>هناك العديد من الشركات تبدا في التوسع العالمي من خلال التصدير ثم تتحول بعد ذلك الى طريقه أخرى لدخول الأسواق الأجنبية</w:t>
      </w:r>
    </w:p>
    <w:p w:rsidR="00B17A5F" w:rsidRPr="006E4ABA" w:rsidRDefault="00B17A5F" w:rsidP="00B17A5F">
      <w:pPr>
        <w:ind w:left="75"/>
        <w:rPr>
          <w:rFonts w:asciiTheme="majorBidi" w:hAnsiTheme="majorBidi" w:cstheme="majorBidi"/>
          <w:b/>
          <w:bCs/>
          <w:color w:val="00B050"/>
          <w:sz w:val="26"/>
          <w:szCs w:val="26"/>
          <w:rtl/>
        </w:rPr>
      </w:pPr>
      <w:r w:rsidRPr="006E4ABA">
        <w:rPr>
          <w:rFonts w:asciiTheme="majorBidi" w:hAnsiTheme="majorBidi" w:cstheme="majorBidi"/>
          <w:b/>
          <w:bCs/>
          <w:color w:val="00B050"/>
          <w:sz w:val="26"/>
          <w:szCs w:val="26"/>
          <w:rtl/>
        </w:rPr>
        <w:t xml:space="preserve">مزايا دخول الأسواق الأجنبية من خلال التصدير : </w:t>
      </w:r>
    </w:p>
    <w:p w:rsidR="00B17A5F" w:rsidRPr="00864C53" w:rsidRDefault="00B17A5F" w:rsidP="00C10EA4">
      <w:pPr>
        <w:pStyle w:val="a8"/>
        <w:numPr>
          <w:ilvl w:val="0"/>
          <w:numId w:val="24"/>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تجنب التكاليف المرتبطة بعمليه تأسيس العمليات الصناعية في الأسواق الأجنبية .</w:t>
      </w:r>
    </w:p>
    <w:p w:rsidR="00B17A5F" w:rsidRPr="00864C53" w:rsidRDefault="00B17A5F" w:rsidP="00C10EA4">
      <w:pPr>
        <w:pStyle w:val="a8"/>
        <w:numPr>
          <w:ilvl w:val="0"/>
          <w:numId w:val="24"/>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مساعده الشركة في تحقيق النمو في منحنى الخبرة والاستفادة من اقتصاديات الخبرة .</w:t>
      </w:r>
    </w:p>
    <w:p w:rsidR="00B17A5F" w:rsidRDefault="00B17A5F" w:rsidP="00B17A5F">
      <w:pPr>
        <w:ind w:left="75"/>
        <w:rPr>
          <w:rFonts w:asciiTheme="majorBidi" w:hAnsiTheme="majorBidi" w:cstheme="majorBidi"/>
          <w:b/>
          <w:bCs/>
          <w:sz w:val="26"/>
          <w:szCs w:val="26"/>
          <w:rtl/>
        </w:rPr>
      </w:pPr>
      <w:r w:rsidRPr="00864C53">
        <w:rPr>
          <w:rFonts w:asciiTheme="majorBidi" w:hAnsiTheme="majorBidi" w:cstheme="majorBidi"/>
          <w:b/>
          <w:bCs/>
          <w:color w:val="002060"/>
          <w:sz w:val="26"/>
          <w:szCs w:val="26"/>
          <w:rtl/>
        </w:rPr>
        <w:t xml:space="preserve">على سبيل المثال : </w:t>
      </w:r>
      <w:r w:rsidRPr="00864C53">
        <w:rPr>
          <w:rFonts w:asciiTheme="majorBidi" w:hAnsiTheme="majorBidi" w:cstheme="majorBidi"/>
          <w:b/>
          <w:bCs/>
          <w:sz w:val="26"/>
          <w:szCs w:val="26"/>
          <w:rtl/>
        </w:rPr>
        <w:t xml:space="preserve">لكي يتم دخول السوق الياباني قام </w:t>
      </w:r>
      <w:r>
        <w:rPr>
          <w:rFonts w:asciiTheme="majorBidi" w:hAnsiTheme="majorBidi" w:cstheme="majorBidi"/>
          <w:b/>
          <w:bCs/>
          <w:sz w:val="26"/>
          <w:szCs w:val="26"/>
        </w:rPr>
        <w:t xml:space="preserve">XEROX </w:t>
      </w:r>
      <w:r>
        <w:rPr>
          <w:rFonts w:asciiTheme="majorBidi" w:hAnsiTheme="majorBidi" w:cstheme="majorBidi" w:hint="cs"/>
          <w:b/>
          <w:bCs/>
          <w:sz w:val="26"/>
          <w:szCs w:val="26"/>
          <w:rtl/>
        </w:rPr>
        <w:t xml:space="preserve"> </w:t>
      </w:r>
      <w:r w:rsidRPr="00864C53">
        <w:rPr>
          <w:rFonts w:asciiTheme="majorBidi" w:hAnsiTheme="majorBidi" w:cstheme="majorBidi"/>
          <w:b/>
          <w:bCs/>
          <w:sz w:val="26"/>
          <w:szCs w:val="26"/>
          <w:rtl/>
        </w:rPr>
        <w:t xml:space="preserve">مخترع الة تصوير المستندات بأنشاء شركه مشتركه مع </w:t>
      </w:r>
      <w:r>
        <w:rPr>
          <w:rFonts w:asciiTheme="majorBidi" w:hAnsiTheme="majorBidi" w:cstheme="majorBidi"/>
          <w:b/>
          <w:bCs/>
          <w:sz w:val="26"/>
          <w:szCs w:val="26"/>
        </w:rPr>
        <w:t>FUJI-PHOTO</w:t>
      </w:r>
      <w:r w:rsidRPr="00864C53">
        <w:rPr>
          <w:rFonts w:asciiTheme="majorBidi" w:hAnsiTheme="majorBidi" w:cstheme="majorBidi"/>
          <w:b/>
          <w:bCs/>
          <w:sz w:val="26"/>
          <w:szCs w:val="26"/>
          <w:rtl/>
        </w:rPr>
        <w:t xml:space="preserve"> والتي تعرف باسم </w:t>
      </w:r>
      <w:r>
        <w:rPr>
          <w:rFonts w:asciiTheme="majorBidi" w:hAnsiTheme="majorBidi" w:cstheme="majorBidi"/>
          <w:b/>
          <w:bCs/>
          <w:sz w:val="26"/>
          <w:szCs w:val="26"/>
        </w:rPr>
        <w:t>F</w:t>
      </w:r>
      <w:r w:rsidRPr="00864C53">
        <w:rPr>
          <w:rFonts w:asciiTheme="majorBidi" w:hAnsiTheme="majorBidi" w:cstheme="majorBidi"/>
          <w:b/>
          <w:bCs/>
          <w:sz w:val="26"/>
          <w:szCs w:val="26"/>
        </w:rPr>
        <w:t>ug</w:t>
      </w:r>
      <w:r>
        <w:rPr>
          <w:rFonts w:asciiTheme="majorBidi" w:hAnsiTheme="majorBidi" w:cstheme="majorBidi"/>
          <w:b/>
          <w:bCs/>
          <w:sz w:val="26"/>
          <w:szCs w:val="26"/>
        </w:rPr>
        <w:t>i</w:t>
      </w:r>
      <w:r w:rsidRPr="00864C53">
        <w:rPr>
          <w:rFonts w:asciiTheme="majorBidi" w:hAnsiTheme="majorBidi" w:cstheme="majorBidi"/>
          <w:b/>
          <w:bCs/>
          <w:sz w:val="26"/>
          <w:szCs w:val="26"/>
        </w:rPr>
        <w:t xml:space="preserve"> – Xerox</w:t>
      </w:r>
      <w:r>
        <w:rPr>
          <w:rFonts w:asciiTheme="majorBidi" w:hAnsiTheme="majorBidi" w:cstheme="majorBidi"/>
          <w:b/>
          <w:bCs/>
          <w:sz w:val="26"/>
          <w:szCs w:val="26"/>
        </w:rPr>
        <w:t xml:space="preserve"> </w:t>
      </w:r>
      <w:r w:rsidRPr="00864C53">
        <w:rPr>
          <w:rFonts w:asciiTheme="majorBidi" w:hAnsiTheme="majorBidi" w:cstheme="majorBidi"/>
          <w:b/>
          <w:bCs/>
          <w:sz w:val="26"/>
          <w:szCs w:val="26"/>
          <w:rtl/>
        </w:rPr>
        <w:t xml:space="preserve"> حيث يعتبر </w:t>
      </w:r>
      <w:r>
        <w:rPr>
          <w:rFonts w:asciiTheme="majorBidi" w:hAnsiTheme="majorBidi" w:cstheme="majorBidi"/>
          <w:b/>
          <w:bCs/>
          <w:sz w:val="26"/>
          <w:szCs w:val="26"/>
        </w:rPr>
        <w:t xml:space="preserve">XEROX </w:t>
      </w:r>
      <w:r>
        <w:rPr>
          <w:rFonts w:asciiTheme="majorBidi" w:hAnsiTheme="majorBidi" w:cstheme="majorBidi" w:hint="cs"/>
          <w:b/>
          <w:bCs/>
          <w:sz w:val="26"/>
          <w:szCs w:val="26"/>
          <w:rtl/>
        </w:rPr>
        <w:t xml:space="preserve">  </w:t>
      </w:r>
      <w:r w:rsidRPr="00864C53">
        <w:rPr>
          <w:rFonts w:asciiTheme="majorBidi" w:hAnsiTheme="majorBidi" w:cstheme="majorBidi"/>
          <w:b/>
          <w:bCs/>
          <w:sz w:val="26"/>
          <w:szCs w:val="26"/>
          <w:rtl/>
        </w:rPr>
        <w:t xml:space="preserve">هو مانح الترخيص </w:t>
      </w:r>
      <w:r>
        <w:rPr>
          <w:rFonts w:asciiTheme="majorBidi" w:hAnsiTheme="majorBidi" w:cstheme="majorBidi" w:hint="cs"/>
          <w:b/>
          <w:bCs/>
          <w:sz w:val="26"/>
          <w:szCs w:val="26"/>
          <w:rtl/>
        </w:rPr>
        <w:t xml:space="preserve">لشركة </w:t>
      </w:r>
      <w:r>
        <w:rPr>
          <w:rFonts w:asciiTheme="majorBidi" w:hAnsiTheme="majorBidi" w:cstheme="majorBidi"/>
          <w:b/>
          <w:bCs/>
          <w:sz w:val="26"/>
          <w:szCs w:val="26"/>
        </w:rPr>
        <w:t>F</w:t>
      </w:r>
      <w:r w:rsidRPr="00864C53">
        <w:rPr>
          <w:rFonts w:asciiTheme="majorBidi" w:hAnsiTheme="majorBidi" w:cstheme="majorBidi"/>
          <w:b/>
          <w:bCs/>
          <w:sz w:val="26"/>
          <w:szCs w:val="26"/>
        </w:rPr>
        <w:t>ug</w:t>
      </w:r>
      <w:r>
        <w:rPr>
          <w:rFonts w:asciiTheme="majorBidi" w:hAnsiTheme="majorBidi" w:cstheme="majorBidi"/>
          <w:b/>
          <w:bCs/>
          <w:sz w:val="26"/>
          <w:szCs w:val="26"/>
        </w:rPr>
        <w:t>i</w:t>
      </w:r>
      <w:r w:rsidRPr="00864C53">
        <w:rPr>
          <w:rFonts w:asciiTheme="majorBidi" w:hAnsiTheme="majorBidi" w:cstheme="majorBidi"/>
          <w:b/>
          <w:bCs/>
          <w:sz w:val="26"/>
          <w:szCs w:val="26"/>
        </w:rPr>
        <w:t>– Xerox</w:t>
      </w:r>
      <w:r>
        <w:rPr>
          <w:rFonts w:asciiTheme="majorBidi" w:hAnsiTheme="majorBidi" w:cstheme="majorBidi" w:hint="cs"/>
          <w:b/>
          <w:bCs/>
          <w:sz w:val="26"/>
          <w:szCs w:val="26"/>
          <w:rtl/>
        </w:rPr>
        <w:t xml:space="preserve"> </w:t>
      </w:r>
      <w:r w:rsidRPr="00864C53">
        <w:rPr>
          <w:rFonts w:asciiTheme="majorBidi" w:hAnsiTheme="majorBidi" w:cstheme="majorBidi"/>
          <w:b/>
          <w:bCs/>
          <w:sz w:val="26"/>
          <w:szCs w:val="26"/>
          <w:rtl/>
        </w:rPr>
        <w:t xml:space="preserve">بما يعادل 5% من صافي عوائد المبيعات لهذه الشركة من مبيعات الات التصوير بمقابل براءة الاختراع , ففي هذه الحالة تم منح الرخصة لمده 10 سنوات وقد تم التفاوض بشأنها ومدت عده مرات , كما ان عقد الترخيص بين </w:t>
      </w:r>
      <w:r w:rsidRPr="00864C53">
        <w:rPr>
          <w:rFonts w:asciiTheme="majorBidi" w:hAnsiTheme="majorBidi" w:cstheme="majorBidi"/>
          <w:b/>
          <w:bCs/>
          <w:sz w:val="26"/>
          <w:szCs w:val="26"/>
        </w:rPr>
        <w:t>Xerox ,</w:t>
      </w:r>
      <w:r>
        <w:rPr>
          <w:rFonts w:asciiTheme="majorBidi" w:hAnsiTheme="majorBidi" w:cstheme="majorBidi"/>
          <w:b/>
          <w:bCs/>
          <w:sz w:val="26"/>
          <w:szCs w:val="26"/>
        </w:rPr>
        <w:t xml:space="preserve"> </w:t>
      </w:r>
      <w:r w:rsidRPr="00864C53">
        <w:rPr>
          <w:rFonts w:asciiTheme="majorBidi" w:hAnsiTheme="majorBidi" w:cstheme="majorBidi"/>
          <w:b/>
          <w:bCs/>
          <w:sz w:val="26"/>
          <w:szCs w:val="26"/>
        </w:rPr>
        <w:t xml:space="preserve">Xerox-fugl </w:t>
      </w:r>
      <w:r w:rsidRPr="00864C53">
        <w:rPr>
          <w:rFonts w:asciiTheme="majorBidi" w:hAnsiTheme="majorBidi" w:cstheme="majorBidi"/>
          <w:b/>
          <w:bCs/>
          <w:sz w:val="26"/>
          <w:szCs w:val="26"/>
          <w:rtl/>
        </w:rPr>
        <w:t xml:space="preserve"> محدود على مبيعات الشركة الى منطقه اسيا والمحيط الهادي على الرغم من انها تباع في أمريكا الشمالية باسم </w:t>
      </w:r>
      <w:r w:rsidRPr="00864C53">
        <w:rPr>
          <w:rFonts w:asciiTheme="majorBidi" w:hAnsiTheme="majorBidi" w:cstheme="majorBidi"/>
          <w:b/>
          <w:bCs/>
          <w:sz w:val="26"/>
          <w:szCs w:val="26"/>
        </w:rPr>
        <w:t xml:space="preserve">label Xerox </w:t>
      </w:r>
    </w:p>
    <w:p w:rsidR="00B17A5F" w:rsidRPr="00F23320" w:rsidRDefault="00B17A5F" w:rsidP="00B17A5F">
      <w:pPr>
        <w:rPr>
          <w:rFonts w:asciiTheme="majorBidi" w:hAnsiTheme="majorBidi" w:cstheme="majorBidi"/>
          <w:b/>
          <w:bCs/>
          <w:color w:val="00B050"/>
          <w:sz w:val="26"/>
          <w:szCs w:val="26"/>
          <w:rtl/>
        </w:rPr>
      </w:pPr>
      <w:r w:rsidRPr="00F23320">
        <w:rPr>
          <w:rFonts w:asciiTheme="majorBidi" w:hAnsiTheme="majorBidi" w:cstheme="majorBidi"/>
          <w:b/>
          <w:bCs/>
          <w:color w:val="00B050"/>
          <w:sz w:val="26"/>
          <w:szCs w:val="26"/>
          <w:rtl/>
        </w:rPr>
        <w:t xml:space="preserve">( الترخيص ) : </w:t>
      </w:r>
    </w:p>
    <w:p w:rsidR="00B17A5F" w:rsidRPr="00864C53" w:rsidRDefault="00B17A5F" w:rsidP="00B17A5F">
      <w:pPr>
        <w:rPr>
          <w:rFonts w:asciiTheme="majorBidi" w:hAnsiTheme="majorBidi" w:cstheme="majorBidi"/>
          <w:b/>
          <w:bCs/>
          <w:sz w:val="26"/>
          <w:szCs w:val="26"/>
        </w:rPr>
      </w:pPr>
      <w:r w:rsidRPr="00864C53">
        <w:rPr>
          <w:rFonts w:asciiTheme="majorBidi" w:hAnsiTheme="majorBidi" w:cstheme="majorBidi"/>
          <w:b/>
          <w:bCs/>
          <w:sz w:val="26"/>
          <w:szCs w:val="26"/>
          <w:rtl/>
        </w:rPr>
        <w:t xml:space="preserve">طريقه مناسبه عندما تكون بعض الأصول غير الملموسة لعمليات الشركة يمكن تطبيقها في العديد من الاعمال , ولكنها لا ترغب في عمل </w:t>
      </w:r>
      <w:r>
        <w:rPr>
          <w:rFonts w:asciiTheme="majorBidi" w:hAnsiTheme="majorBidi" w:cstheme="majorBidi"/>
          <w:b/>
          <w:bCs/>
          <w:sz w:val="26"/>
          <w:szCs w:val="26"/>
          <w:rtl/>
        </w:rPr>
        <w:t>هذه التطبيقات بنفسها</w:t>
      </w:r>
      <w:r>
        <w:rPr>
          <w:rFonts w:asciiTheme="majorBidi" w:hAnsiTheme="majorBidi" w:cstheme="majorBidi" w:hint="cs"/>
          <w:b/>
          <w:bCs/>
          <w:sz w:val="26"/>
          <w:szCs w:val="26"/>
          <w:rtl/>
        </w:rPr>
        <w:t>.</w:t>
      </w:r>
    </w:p>
    <w:p w:rsidR="00B17A5F" w:rsidRPr="00864C53" w:rsidRDefault="00B17A5F" w:rsidP="00B17A5F">
      <w:pPr>
        <w:rPr>
          <w:rFonts w:asciiTheme="majorBidi" w:hAnsiTheme="majorBidi" w:cstheme="majorBidi"/>
          <w:b/>
          <w:bCs/>
          <w:sz w:val="26"/>
          <w:szCs w:val="26"/>
          <w:rtl/>
        </w:rPr>
      </w:pPr>
      <w:r w:rsidRPr="00864C53">
        <w:rPr>
          <w:rFonts w:asciiTheme="majorBidi" w:hAnsiTheme="majorBidi" w:cstheme="majorBidi"/>
          <w:b/>
          <w:bCs/>
          <w:color w:val="002060"/>
          <w:sz w:val="26"/>
          <w:szCs w:val="26"/>
          <w:rtl/>
        </w:rPr>
        <w:t xml:space="preserve">على سبيل المثال : </w:t>
      </w:r>
      <w:r w:rsidRPr="00864C53">
        <w:rPr>
          <w:rFonts w:asciiTheme="majorBidi" w:hAnsiTheme="majorBidi" w:cstheme="majorBidi"/>
          <w:b/>
          <w:bCs/>
          <w:sz w:val="26"/>
          <w:szCs w:val="26"/>
          <w:rtl/>
        </w:rPr>
        <w:t xml:space="preserve">رخصت شركه كوكا كولا علامتها الشهيرة لمصنعي الملابس والتي أدرجت في تصميم الملابس </w:t>
      </w:r>
    </w:p>
    <w:p w:rsidR="00B17A5F" w:rsidRPr="00864C53" w:rsidRDefault="00B17A5F"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لا يعطي للشركة الحق في الرقابة المشددة على التصنيع والتسويق .</w:t>
      </w:r>
    </w:p>
    <w:p w:rsidR="00B17A5F" w:rsidRPr="00864C53" w:rsidRDefault="00B17A5F"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عدم الاستفادة من اقتصاديات الموقع وتحقيق منحنى الخبرة .</w:t>
      </w:r>
    </w:p>
    <w:p w:rsidR="00B17A5F" w:rsidRPr="00864C53" w:rsidRDefault="00B17A5F"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احتماليه تحول الشركة المحلية الحاصلة على الترخيص الى منافس للشركة , وذلك عندما تعتبر الخبرات والمهارات التكنولوجيا هي الأساس للميزة التنافسية للشركة, </w:t>
      </w:r>
    </w:p>
    <w:p w:rsidR="00B17A5F" w:rsidRPr="00B17A5F" w:rsidRDefault="00B17A5F" w:rsidP="00B17A5F">
      <w:pPr>
        <w:ind w:left="75"/>
        <w:rPr>
          <w:rFonts w:asciiTheme="majorBidi" w:hAnsiTheme="majorBidi" w:cstheme="majorBidi"/>
          <w:b/>
          <w:bCs/>
          <w:sz w:val="26"/>
          <w:szCs w:val="26"/>
        </w:rPr>
      </w:pPr>
      <w:r w:rsidRPr="00F23320">
        <w:rPr>
          <w:rFonts w:asciiTheme="majorBidi" w:hAnsiTheme="majorBidi" w:cstheme="majorBidi"/>
          <w:b/>
          <w:bCs/>
          <w:color w:val="002060"/>
          <w:sz w:val="26"/>
          <w:szCs w:val="26"/>
          <w:rtl/>
        </w:rPr>
        <w:t xml:space="preserve">على سبيل المثال : </w:t>
      </w:r>
      <w:r w:rsidRPr="00F23320">
        <w:rPr>
          <w:rFonts w:asciiTheme="majorBidi" w:hAnsiTheme="majorBidi" w:cstheme="majorBidi"/>
          <w:b/>
          <w:bCs/>
          <w:sz w:val="26"/>
          <w:szCs w:val="26"/>
          <w:rtl/>
        </w:rPr>
        <w:t xml:space="preserve">شركه </w:t>
      </w:r>
      <w:r w:rsidRPr="00F23320">
        <w:rPr>
          <w:rFonts w:asciiTheme="majorBidi" w:hAnsiTheme="majorBidi" w:cstheme="majorBidi"/>
          <w:b/>
          <w:bCs/>
          <w:sz w:val="26"/>
          <w:szCs w:val="26"/>
        </w:rPr>
        <w:t>rca</w:t>
      </w:r>
      <w:r w:rsidRPr="00F23320">
        <w:rPr>
          <w:rFonts w:asciiTheme="majorBidi" w:hAnsiTheme="majorBidi" w:cstheme="majorBidi"/>
          <w:b/>
          <w:bCs/>
          <w:sz w:val="26"/>
          <w:szCs w:val="26"/>
          <w:rtl/>
        </w:rPr>
        <w:t xml:space="preserve"> قامت ذات مره بإعطاء رخصه تكنولوجيا التلفزيون الملون للشركات اليابانية  مثل شركات </w:t>
      </w:r>
      <w:r w:rsidRPr="00F23320">
        <w:rPr>
          <w:rFonts w:asciiTheme="majorBidi" w:hAnsiTheme="majorBidi" w:cstheme="majorBidi"/>
          <w:b/>
          <w:bCs/>
          <w:sz w:val="26"/>
          <w:szCs w:val="26"/>
        </w:rPr>
        <w:t>matsushita</w:t>
      </w:r>
      <w:r w:rsidRPr="00F23320">
        <w:rPr>
          <w:rFonts w:asciiTheme="majorBidi" w:hAnsiTheme="majorBidi" w:cstheme="majorBidi"/>
          <w:b/>
          <w:bCs/>
          <w:sz w:val="26"/>
          <w:szCs w:val="26"/>
          <w:rtl/>
        </w:rPr>
        <w:t xml:space="preserve"> و</w:t>
      </w:r>
      <w:r>
        <w:rPr>
          <w:rFonts w:asciiTheme="majorBidi" w:hAnsiTheme="majorBidi" w:cstheme="majorBidi" w:hint="cs"/>
          <w:b/>
          <w:bCs/>
          <w:sz w:val="26"/>
          <w:szCs w:val="26"/>
          <w:rtl/>
        </w:rPr>
        <w:t xml:space="preserve"> </w:t>
      </w:r>
      <w:r>
        <w:rPr>
          <w:rFonts w:asciiTheme="majorBidi" w:hAnsiTheme="majorBidi" w:cstheme="majorBidi"/>
          <w:b/>
          <w:bCs/>
          <w:sz w:val="26"/>
          <w:szCs w:val="26"/>
        </w:rPr>
        <w:t xml:space="preserve"> sony </w:t>
      </w:r>
      <w:r>
        <w:rPr>
          <w:rFonts w:asciiTheme="majorBidi" w:hAnsiTheme="majorBidi" w:cstheme="majorBidi" w:hint="cs"/>
          <w:b/>
          <w:bCs/>
          <w:sz w:val="26"/>
          <w:szCs w:val="26"/>
          <w:rtl/>
        </w:rPr>
        <w:t xml:space="preserve">و </w:t>
      </w:r>
      <w:r w:rsidRPr="00F23320">
        <w:rPr>
          <w:rFonts w:asciiTheme="majorBidi" w:hAnsiTheme="majorBidi" w:cstheme="majorBidi"/>
          <w:b/>
          <w:bCs/>
          <w:sz w:val="26"/>
          <w:szCs w:val="26"/>
          <w:rtl/>
        </w:rPr>
        <w:t>قامت الشرك</w:t>
      </w:r>
      <w:r>
        <w:rPr>
          <w:rFonts w:asciiTheme="majorBidi" w:hAnsiTheme="majorBidi" w:cstheme="majorBidi" w:hint="cs"/>
          <w:b/>
          <w:bCs/>
          <w:sz w:val="26"/>
          <w:szCs w:val="26"/>
          <w:rtl/>
        </w:rPr>
        <w:t>ات</w:t>
      </w:r>
      <w:r w:rsidRPr="00F23320">
        <w:rPr>
          <w:rFonts w:asciiTheme="majorBidi" w:hAnsiTheme="majorBidi" w:cstheme="majorBidi"/>
          <w:b/>
          <w:bCs/>
          <w:sz w:val="26"/>
          <w:szCs w:val="26"/>
          <w:rtl/>
        </w:rPr>
        <w:t xml:space="preserve"> اليابانية سريعا باستيعاب وفهم هذه التقنية وادخلت عليها تطورات وتم استخدامها لدخول السوق الأمريكي وذلك كطريقه لا خذ الحصه السوقية من شركه </w:t>
      </w:r>
      <w:r w:rsidRPr="00F23320">
        <w:rPr>
          <w:rFonts w:asciiTheme="majorBidi" w:hAnsiTheme="majorBidi" w:cstheme="majorBidi"/>
          <w:b/>
          <w:bCs/>
          <w:sz w:val="26"/>
          <w:szCs w:val="26"/>
        </w:rPr>
        <w:t xml:space="preserve">rca </w:t>
      </w:r>
      <w:r w:rsidRPr="00F23320">
        <w:rPr>
          <w:rFonts w:asciiTheme="majorBidi" w:hAnsiTheme="majorBidi" w:cstheme="majorBidi"/>
          <w:b/>
          <w:bCs/>
          <w:sz w:val="26"/>
          <w:szCs w:val="26"/>
          <w:rtl/>
        </w:rPr>
        <w:t xml:space="preserve"> . </w:t>
      </w:r>
    </w:p>
    <w:p w:rsidR="00B17A5F" w:rsidRPr="00F23320" w:rsidRDefault="00B17A5F" w:rsidP="00B17A5F">
      <w:pPr>
        <w:ind w:left="75"/>
        <w:rPr>
          <w:rFonts w:asciiTheme="majorBidi" w:hAnsiTheme="majorBidi" w:cstheme="majorBidi"/>
          <w:b/>
          <w:bCs/>
          <w:color w:val="00B050"/>
          <w:sz w:val="26"/>
          <w:szCs w:val="26"/>
          <w:rtl/>
        </w:rPr>
      </w:pPr>
      <w:r w:rsidRPr="00F23320">
        <w:rPr>
          <w:rFonts w:asciiTheme="majorBidi" w:hAnsiTheme="majorBidi" w:cstheme="majorBidi"/>
          <w:b/>
          <w:bCs/>
          <w:color w:val="00B050"/>
          <w:sz w:val="26"/>
          <w:szCs w:val="26"/>
          <w:rtl/>
        </w:rPr>
        <w:t xml:space="preserve"> (عقد الامتياز) :</w:t>
      </w:r>
    </w:p>
    <w:p w:rsidR="00B17A5F" w:rsidRPr="00F23320" w:rsidRDefault="00B17A5F" w:rsidP="00B17A5F">
      <w:pPr>
        <w:rPr>
          <w:rFonts w:asciiTheme="majorBidi" w:hAnsiTheme="majorBidi" w:cstheme="majorBidi"/>
          <w:b/>
          <w:bCs/>
          <w:color w:val="002060"/>
          <w:sz w:val="26"/>
          <w:szCs w:val="26"/>
        </w:rPr>
      </w:pPr>
      <w:r w:rsidRPr="00F23320">
        <w:rPr>
          <w:rFonts w:asciiTheme="majorBidi" w:hAnsiTheme="majorBidi" w:cstheme="majorBidi"/>
          <w:b/>
          <w:bCs/>
          <w:color w:val="002060"/>
          <w:sz w:val="26"/>
          <w:szCs w:val="26"/>
          <w:rtl/>
        </w:rPr>
        <w:t xml:space="preserve">يتشابه الامتياز كثيرا مع الترخيص ولكنه يختلف عن الترخيص في : </w:t>
      </w:r>
    </w:p>
    <w:p w:rsidR="00B17A5F" w:rsidRPr="00864C53" w:rsidRDefault="00B17A5F"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يشمل التزامات طويله الاجل بشكل اكبر من الترخيص </w:t>
      </w:r>
      <w:r>
        <w:rPr>
          <w:rFonts w:asciiTheme="majorBidi" w:hAnsiTheme="majorBidi" w:cstheme="majorBidi" w:hint="cs"/>
          <w:b/>
          <w:bCs/>
          <w:sz w:val="26"/>
          <w:szCs w:val="26"/>
          <w:rtl/>
        </w:rPr>
        <w:t>.</w:t>
      </w:r>
    </w:p>
    <w:p w:rsidR="00B17A5F" w:rsidRPr="00864C53" w:rsidRDefault="00B17A5F"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لا يقتصر على بيع الأصول الغير ملموسه ( وعاده العلامة التجارية ) الى طالب الامتياز.</w:t>
      </w:r>
    </w:p>
    <w:p w:rsidR="00B17A5F" w:rsidRPr="00864C53" w:rsidRDefault="00B17A5F"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عقد الامتياز يشترط موافقه طالب الامتياز على الالتزام الصارم بقواعد العمل الخاصة بالشركة مانحه الامتياز . </w:t>
      </w:r>
    </w:p>
    <w:p w:rsidR="00B17A5F" w:rsidRPr="00864C53" w:rsidRDefault="00B17A5F"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مانح الامتياز غالبا ما يساعد طالب الامتياز في اداره الاعمال بشكل مستمر .</w:t>
      </w:r>
    </w:p>
    <w:p w:rsidR="00B17A5F" w:rsidRPr="00864C53" w:rsidRDefault="00B17A5F"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الترخيص يستخدم بصفه اساسيه في شركات التصنيع فان الامتياز يعمل بصفه اساسيه في شركات الخدمات .</w:t>
      </w:r>
    </w:p>
    <w:p w:rsidR="00B17A5F" w:rsidRPr="00B17A5F" w:rsidRDefault="00B17A5F" w:rsidP="00C10EA4">
      <w:pPr>
        <w:pStyle w:val="a8"/>
        <w:numPr>
          <w:ilvl w:val="0"/>
          <w:numId w:val="19"/>
        </w:numPr>
        <w:spacing w:line="264" w:lineRule="auto"/>
        <w:rPr>
          <w:rFonts w:asciiTheme="majorBidi" w:hAnsiTheme="majorBidi" w:cstheme="majorBidi"/>
          <w:b/>
          <w:bCs/>
          <w:sz w:val="26"/>
          <w:szCs w:val="26"/>
          <w:rtl/>
        </w:rPr>
      </w:pPr>
      <w:r w:rsidRPr="00864C53">
        <w:rPr>
          <w:rFonts w:asciiTheme="majorBidi" w:hAnsiTheme="majorBidi" w:cstheme="majorBidi"/>
          <w:b/>
          <w:bCs/>
          <w:sz w:val="26"/>
          <w:szCs w:val="26"/>
          <w:rtl/>
        </w:rPr>
        <w:t xml:space="preserve">يحصل على رسم مثل الرسم في حاله الترخيص وهو مبلغ يمثل نسبه من عوائد الامتياز . </w:t>
      </w:r>
    </w:p>
    <w:p w:rsidR="00B17A5F" w:rsidRPr="00F23320" w:rsidRDefault="00B17A5F" w:rsidP="00B17A5F">
      <w:pPr>
        <w:rPr>
          <w:rFonts w:asciiTheme="majorBidi" w:hAnsiTheme="majorBidi" w:cstheme="majorBidi"/>
          <w:b/>
          <w:bCs/>
          <w:color w:val="00B050"/>
          <w:sz w:val="26"/>
          <w:szCs w:val="26"/>
          <w:rtl/>
        </w:rPr>
      </w:pPr>
      <w:r w:rsidRPr="00F23320">
        <w:rPr>
          <w:rFonts w:asciiTheme="majorBidi" w:hAnsiTheme="majorBidi" w:cstheme="majorBidi"/>
          <w:b/>
          <w:bCs/>
          <w:color w:val="00B050"/>
          <w:sz w:val="26"/>
          <w:szCs w:val="26"/>
          <w:rtl/>
        </w:rPr>
        <w:t xml:space="preserve"> ( الشركات المشتركة) : </w:t>
      </w:r>
    </w:p>
    <w:p w:rsidR="00B17A5F" w:rsidRPr="00864C53" w:rsidRDefault="00B17A5F"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يقوم المشروع المشترك على تأسيس شركه بالمشاركة عن طريق الملكية لشركتين مستقلتين او اكثر على سبيل المثال : </w:t>
      </w:r>
      <w:r w:rsidRPr="00864C53">
        <w:rPr>
          <w:rFonts w:asciiTheme="majorBidi" w:hAnsiTheme="majorBidi" w:cstheme="majorBidi"/>
          <w:b/>
          <w:bCs/>
          <w:sz w:val="26"/>
          <w:szCs w:val="26"/>
        </w:rPr>
        <w:t xml:space="preserve">fugl – Xerox </w:t>
      </w:r>
      <w:r w:rsidRPr="00864C53">
        <w:rPr>
          <w:rFonts w:asciiTheme="majorBidi" w:hAnsiTheme="majorBidi" w:cstheme="majorBidi"/>
          <w:b/>
          <w:bCs/>
          <w:sz w:val="26"/>
          <w:szCs w:val="26"/>
          <w:rtl/>
        </w:rPr>
        <w:t xml:space="preserve"> . </w:t>
      </w:r>
    </w:p>
    <w:p w:rsidR="00B17A5F" w:rsidRPr="00864C53" w:rsidRDefault="00B17A5F"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تكون حصه المساهمة عادتا في معظم المشروعات المشتركة موزعه بالتساوي 50% الى 50% و المساهمة بفريق الإدارة والرقابة التشغيلية على الحصه الخاصة به ( هذا كان حال المشروع المشترك </w:t>
      </w:r>
      <w:r w:rsidRPr="00864C53">
        <w:rPr>
          <w:rFonts w:asciiTheme="majorBidi" w:hAnsiTheme="majorBidi" w:cstheme="majorBidi"/>
          <w:b/>
          <w:bCs/>
          <w:sz w:val="26"/>
          <w:szCs w:val="26"/>
        </w:rPr>
        <w:t>fujl – Xerox</w:t>
      </w:r>
      <w:r w:rsidRPr="00864C53">
        <w:rPr>
          <w:rFonts w:asciiTheme="majorBidi" w:hAnsiTheme="majorBidi" w:cstheme="majorBidi"/>
          <w:b/>
          <w:bCs/>
          <w:sz w:val="26"/>
          <w:szCs w:val="26"/>
          <w:rtl/>
        </w:rPr>
        <w:t xml:space="preserve"> </w:t>
      </w:r>
      <w:r w:rsidRPr="00864C53">
        <w:rPr>
          <w:rFonts w:asciiTheme="majorBidi" w:hAnsiTheme="majorBidi" w:cstheme="majorBidi"/>
          <w:b/>
          <w:bCs/>
          <w:sz w:val="26"/>
          <w:szCs w:val="26"/>
        </w:rPr>
        <w:t xml:space="preserve"> </w:t>
      </w:r>
      <w:r w:rsidRPr="00864C53">
        <w:rPr>
          <w:rFonts w:asciiTheme="majorBidi" w:hAnsiTheme="majorBidi" w:cstheme="majorBidi"/>
          <w:b/>
          <w:bCs/>
          <w:sz w:val="26"/>
          <w:szCs w:val="26"/>
          <w:rtl/>
        </w:rPr>
        <w:t xml:space="preserve">حتى علم 2001  ) ولكن أصبحت النسبة الان مقسمه بنسبه 25% الى75% , حيث تمتلك شركه </w:t>
      </w:r>
      <w:r w:rsidRPr="00864C53">
        <w:rPr>
          <w:rFonts w:asciiTheme="majorBidi" w:hAnsiTheme="majorBidi" w:cstheme="majorBidi"/>
          <w:b/>
          <w:bCs/>
          <w:sz w:val="26"/>
          <w:szCs w:val="26"/>
        </w:rPr>
        <w:t xml:space="preserve">Xerox  </w:t>
      </w:r>
      <w:r w:rsidRPr="00864C53">
        <w:rPr>
          <w:rFonts w:asciiTheme="majorBidi" w:hAnsiTheme="majorBidi" w:cstheme="majorBidi"/>
          <w:b/>
          <w:bCs/>
          <w:sz w:val="26"/>
          <w:szCs w:val="26"/>
          <w:rtl/>
        </w:rPr>
        <w:t xml:space="preserve"> نسبه 25% , لذلك بعض الشركات سعت للمشروعات المشتركة التي يكون لها الحصه الأكبر فيها , حتى يكون لها الحق في فرض الرقابة المتشددة على المشروع . </w:t>
      </w:r>
    </w:p>
    <w:p w:rsidR="00B17A5F" w:rsidRDefault="00B17A5F" w:rsidP="00B17A5F">
      <w:pPr>
        <w:ind w:left="75"/>
        <w:rPr>
          <w:rFonts w:asciiTheme="majorBidi" w:hAnsiTheme="majorBidi" w:cstheme="majorBidi"/>
          <w:b/>
          <w:bCs/>
          <w:color w:val="002060"/>
          <w:sz w:val="26"/>
          <w:szCs w:val="26"/>
          <w:rtl/>
        </w:rPr>
      </w:pPr>
    </w:p>
    <w:p w:rsidR="00B17A5F" w:rsidRPr="00864C53" w:rsidRDefault="00B17A5F" w:rsidP="00B17A5F">
      <w:pPr>
        <w:ind w:left="75"/>
        <w:rPr>
          <w:rFonts w:asciiTheme="majorBidi" w:hAnsiTheme="majorBidi" w:cstheme="majorBidi"/>
          <w:b/>
          <w:bCs/>
          <w:color w:val="002060"/>
          <w:sz w:val="26"/>
          <w:szCs w:val="26"/>
          <w:rtl/>
        </w:rPr>
      </w:pPr>
      <w:r w:rsidRPr="00864C53">
        <w:rPr>
          <w:rFonts w:asciiTheme="majorBidi" w:hAnsiTheme="majorBidi" w:cstheme="majorBidi"/>
          <w:b/>
          <w:bCs/>
          <w:color w:val="002060"/>
          <w:sz w:val="26"/>
          <w:szCs w:val="26"/>
          <w:rtl/>
        </w:rPr>
        <w:t xml:space="preserve"> </w:t>
      </w:r>
      <w:r>
        <w:rPr>
          <w:rFonts w:asciiTheme="majorBidi" w:hAnsiTheme="majorBidi" w:cstheme="majorBidi" w:hint="cs"/>
          <w:b/>
          <w:bCs/>
          <w:color w:val="002060"/>
          <w:sz w:val="26"/>
          <w:szCs w:val="26"/>
          <w:rtl/>
        </w:rPr>
        <w:t>أمثلة</w:t>
      </w:r>
      <w:r w:rsidRPr="00864C53">
        <w:rPr>
          <w:rFonts w:asciiTheme="majorBidi" w:hAnsiTheme="majorBidi" w:cstheme="majorBidi"/>
          <w:b/>
          <w:bCs/>
          <w:color w:val="002060"/>
          <w:sz w:val="26"/>
          <w:szCs w:val="26"/>
          <w:rtl/>
        </w:rPr>
        <w:t xml:space="preserve"> :</w:t>
      </w:r>
    </w:p>
    <w:p w:rsidR="00B17A5F" w:rsidRPr="00864C53" w:rsidRDefault="00B17A5F"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lastRenderedPageBreak/>
        <w:t xml:space="preserve">انشاء قطار المشاعر المقدسة بواسطه الشركة الصينية لا نشاء السكك الحديدية </w:t>
      </w:r>
    </w:p>
    <w:p w:rsidR="00B17A5F" w:rsidRPr="00864C53" w:rsidRDefault="00B17A5F"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انشاء  قطار الرياض بواسطه تكتل يشمل كل من ( شركه فينس للمقاولات فرنسا- شركه بكتل الأمريكية العملاقة – شركه سيمنس الألمانية لتصنيع القطارات – شركه ايكوم الأمريكية – شركه المباني السعودية – شركه اتحاد السعوديين ) </w:t>
      </w:r>
    </w:p>
    <w:p w:rsidR="00B17A5F" w:rsidRPr="00864C53" w:rsidRDefault="00B17A5F"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قيام شركه كيبكو الكورية بأنشاء محطه نووية للمملكة لإنتاج الطاقة الكهربائية </w:t>
      </w:r>
    </w:p>
    <w:p w:rsidR="00B17A5F" w:rsidRPr="00864C53" w:rsidRDefault="00B17A5F"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توكيلات عالميه للسيارات تتولى تسويق سيارات شيفروليه – جي ام سي .</w:t>
      </w:r>
    </w:p>
    <w:p w:rsidR="00B17A5F" w:rsidRDefault="00B17A5F"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قيام فندق </w:t>
      </w:r>
      <w:r w:rsidRPr="00864C53">
        <w:rPr>
          <w:rFonts w:asciiTheme="majorBidi" w:hAnsiTheme="majorBidi" w:cstheme="majorBidi"/>
          <w:b/>
          <w:bCs/>
          <w:sz w:val="26"/>
          <w:szCs w:val="26"/>
        </w:rPr>
        <w:t xml:space="preserve">ACCAR </w:t>
      </w:r>
      <w:r>
        <w:rPr>
          <w:rFonts w:asciiTheme="majorBidi" w:hAnsiTheme="majorBidi" w:cstheme="majorBidi" w:hint="cs"/>
          <w:b/>
          <w:bCs/>
          <w:sz w:val="26"/>
          <w:szCs w:val="26"/>
          <w:rtl/>
        </w:rPr>
        <w:t xml:space="preserve"> </w:t>
      </w:r>
      <w:r w:rsidRPr="00864C53">
        <w:rPr>
          <w:rFonts w:asciiTheme="majorBidi" w:hAnsiTheme="majorBidi" w:cstheme="majorBidi"/>
          <w:b/>
          <w:bCs/>
          <w:sz w:val="26"/>
          <w:szCs w:val="26"/>
          <w:rtl/>
        </w:rPr>
        <w:t xml:space="preserve">الفرنسي </w:t>
      </w:r>
      <w:r>
        <w:rPr>
          <w:rFonts w:asciiTheme="majorBidi" w:hAnsiTheme="majorBidi" w:cstheme="majorBidi"/>
          <w:b/>
          <w:bCs/>
          <w:sz w:val="26"/>
          <w:szCs w:val="26"/>
          <w:rtl/>
        </w:rPr>
        <w:t>العم</w:t>
      </w:r>
      <w:r>
        <w:rPr>
          <w:rFonts w:asciiTheme="majorBidi" w:hAnsiTheme="majorBidi" w:cstheme="majorBidi" w:hint="cs"/>
          <w:b/>
          <w:bCs/>
          <w:sz w:val="26"/>
          <w:szCs w:val="26"/>
          <w:rtl/>
        </w:rPr>
        <w:t>لاق</w:t>
      </w:r>
      <w:r w:rsidRPr="00864C53">
        <w:rPr>
          <w:rFonts w:asciiTheme="majorBidi" w:hAnsiTheme="majorBidi" w:cstheme="majorBidi"/>
          <w:b/>
          <w:bCs/>
          <w:sz w:val="26"/>
          <w:szCs w:val="26"/>
          <w:rtl/>
        </w:rPr>
        <w:t xml:space="preserve"> بالانضمام الى مجموعه الفنادق الدولية التي تدير 9 فنادق في الصين وتايلاند دون تملكها . </w:t>
      </w:r>
    </w:p>
    <w:p w:rsidR="00B17A5F" w:rsidRPr="00864C53" w:rsidRDefault="00B17A5F" w:rsidP="00B17A5F">
      <w:pPr>
        <w:rPr>
          <w:rFonts w:asciiTheme="majorBidi" w:hAnsiTheme="majorBidi" w:cstheme="majorBidi"/>
          <w:b/>
          <w:bCs/>
          <w:color w:val="FF0000"/>
          <w:sz w:val="26"/>
          <w:szCs w:val="26"/>
          <w:rtl/>
        </w:rPr>
      </w:pPr>
      <w:r>
        <w:rPr>
          <w:rFonts w:asciiTheme="majorBidi" w:hAnsiTheme="majorBidi" w:cstheme="majorBidi" w:hint="cs"/>
          <w:b/>
          <w:bCs/>
          <w:color w:val="FF0000"/>
          <w:sz w:val="26"/>
          <w:szCs w:val="26"/>
          <w:rtl/>
        </w:rPr>
        <w:t xml:space="preserve">8- </w:t>
      </w:r>
      <w:r w:rsidRPr="00864C53">
        <w:rPr>
          <w:rFonts w:asciiTheme="majorBidi" w:hAnsiTheme="majorBidi" w:cstheme="majorBidi"/>
          <w:b/>
          <w:bCs/>
          <w:color w:val="FF0000"/>
          <w:sz w:val="26"/>
          <w:szCs w:val="26"/>
          <w:rtl/>
        </w:rPr>
        <w:t xml:space="preserve">اختيار الطريقة المناسبة للأعمال الدولية : </w:t>
      </w:r>
    </w:p>
    <w:p w:rsidR="00B17A5F" w:rsidRPr="00864C53" w:rsidRDefault="00B17A5F" w:rsidP="00C10EA4">
      <w:pPr>
        <w:pStyle w:val="a8"/>
        <w:numPr>
          <w:ilvl w:val="0"/>
          <w:numId w:val="25"/>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مدى الألفة مع السوق الأجنبي</w:t>
      </w:r>
    </w:p>
    <w:p w:rsidR="00B17A5F" w:rsidRPr="00864C53" w:rsidRDefault="00B17A5F" w:rsidP="00C10EA4">
      <w:pPr>
        <w:pStyle w:val="a8"/>
        <w:numPr>
          <w:ilvl w:val="0"/>
          <w:numId w:val="25"/>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الكفاءات الرئيسية وطريقه الدخول</w:t>
      </w:r>
    </w:p>
    <w:p w:rsidR="00B17A5F" w:rsidRPr="00B17A5F" w:rsidRDefault="00B17A5F" w:rsidP="00C10EA4">
      <w:pPr>
        <w:pStyle w:val="a8"/>
        <w:numPr>
          <w:ilvl w:val="0"/>
          <w:numId w:val="25"/>
        </w:numPr>
        <w:spacing w:line="264" w:lineRule="auto"/>
        <w:rPr>
          <w:rFonts w:asciiTheme="majorBidi" w:hAnsiTheme="majorBidi" w:cstheme="majorBidi"/>
          <w:b/>
          <w:bCs/>
          <w:sz w:val="26"/>
          <w:szCs w:val="26"/>
          <w:rtl/>
        </w:rPr>
      </w:pPr>
      <w:r w:rsidRPr="00864C53">
        <w:rPr>
          <w:rFonts w:asciiTheme="majorBidi" w:hAnsiTheme="majorBidi" w:cstheme="majorBidi"/>
          <w:b/>
          <w:bCs/>
          <w:sz w:val="26"/>
          <w:szCs w:val="26"/>
          <w:rtl/>
        </w:rPr>
        <w:t xml:space="preserve">ضغوط خفض التكاليف وطريقه الدخول </w:t>
      </w:r>
    </w:p>
    <w:p w:rsidR="00B17A5F" w:rsidRPr="00864C53" w:rsidRDefault="00B17A5F" w:rsidP="00B17A5F">
      <w:pPr>
        <w:rPr>
          <w:rFonts w:asciiTheme="majorBidi" w:hAnsiTheme="majorBidi" w:cstheme="majorBidi"/>
          <w:b/>
          <w:bCs/>
          <w:color w:val="FF0000"/>
          <w:sz w:val="26"/>
          <w:szCs w:val="26"/>
          <w:rtl/>
        </w:rPr>
      </w:pPr>
      <w:r>
        <w:rPr>
          <w:rFonts w:asciiTheme="majorBidi" w:hAnsiTheme="majorBidi" w:cstheme="majorBidi" w:hint="cs"/>
          <w:b/>
          <w:bCs/>
          <w:color w:val="FF0000"/>
          <w:sz w:val="26"/>
          <w:szCs w:val="26"/>
          <w:rtl/>
        </w:rPr>
        <w:t xml:space="preserve">9- </w:t>
      </w:r>
      <w:r w:rsidRPr="00864C53">
        <w:rPr>
          <w:rFonts w:asciiTheme="majorBidi" w:hAnsiTheme="majorBidi" w:cstheme="majorBidi"/>
          <w:b/>
          <w:bCs/>
          <w:color w:val="FF0000"/>
          <w:sz w:val="26"/>
          <w:szCs w:val="26"/>
          <w:rtl/>
        </w:rPr>
        <w:t xml:space="preserve">الشركات متعددة الجنسية والاعمال الدولية : </w:t>
      </w:r>
    </w:p>
    <w:p w:rsidR="00B17A5F" w:rsidRPr="00835993" w:rsidRDefault="00B17A5F" w:rsidP="00B17A5F">
      <w:pPr>
        <w:rPr>
          <w:rFonts w:asciiTheme="majorBidi" w:hAnsiTheme="majorBidi" w:cstheme="majorBidi"/>
          <w:b/>
          <w:bCs/>
          <w:color w:val="00B050"/>
          <w:sz w:val="26"/>
          <w:szCs w:val="26"/>
        </w:rPr>
      </w:pPr>
      <w:r w:rsidRPr="00835993">
        <w:rPr>
          <w:rFonts w:asciiTheme="majorBidi" w:hAnsiTheme="majorBidi" w:cstheme="majorBidi"/>
          <w:b/>
          <w:bCs/>
          <w:color w:val="00B050"/>
          <w:sz w:val="26"/>
          <w:szCs w:val="26"/>
          <w:rtl/>
        </w:rPr>
        <w:t xml:space="preserve">الشركة المتعددة الجنسيات : </w:t>
      </w:r>
    </w:p>
    <w:p w:rsidR="00B17A5F" w:rsidRPr="00864C53" w:rsidRDefault="00B17A5F"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هي شركه ملكيتها تخضع لسيطرة جنسيات متعددة </w:t>
      </w:r>
    </w:p>
    <w:p w:rsidR="00B17A5F" w:rsidRPr="00864C53" w:rsidRDefault="00B17A5F"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يتولى اداراتها اشخاص من جنسيات متعددة </w:t>
      </w:r>
    </w:p>
    <w:p w:rsidR="00B17A5F" w:rsidRPr="00864C53" w:rsidRDefault="00B17A5F"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تمارس نشاطها في بلاد اجنبيه متعددة </w:t>
      </w:r>
    </w:p>
    <w:p w:rsidR="00B17A5F" w:rsidRDefault="00B17A5F"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على الرغم من ان استراتيجياتها وسياساتها وخطط عملها تصمم في مركزها الرئيسي الذي يوجد في دوله معينه تسمى الدولة الام  </w:t>
      </w:r>
      <w:r w:rsidRPr="00864C53">
        <w:rPr>
          <w:rFonts w:asciiTheme="majorBidi" w:hAnsiTheme="majorBidi" w:cstheme="majorBidi"/>
          <w:b/>
          <w:bCs/>
          <w:sz w:val="26"/>
          <w:szCs w:val="26"/>
        </w:rPr>
        <w:t xml:space="preserve"> HOME COUNTRY</w:t>
      </w:r>
      <w:r w:rsidRPr="00864C53">
        <w:rPr>
          <w:rFonts w:asciiTheme="majorBidi" w:hAnsiTheme="majorBidi" w:cstheme="majorBidi"/>
          <w:b/>
          <w:bCs/>
          <w:sz w:val="26"/>
          <w:szCs w:val="26"/>
          <w:rtl/>
        </w:rPr>
        <w:t xml:space="preserve">, الا ان نشاطها يتجاوز الحدود الوطنية والإقليمية لهذه الدولة وتتوسع في نشاطها الى دول أخرى تسمى الدول المضيفة </w:t>
      </w:r>
      <w:r w:rsidRPr="00864C53">
        <w:rPr>
          <w:rFonts w:asciiTheme="majorBidi" w:hAnsiTheme="majorBidi" w:cstheme="majorBidi"/>
          <w:b/>
          <w:bCs/>
          <w:sz w:val="26"/>
          <w:szCs w:val="26"/>
        </w:rPr>
        <w:t xml:space="preserve">host countries </w:t>
      </w:r>
      <w:r w:rsidRPr="00864C53">
        <w:rPr>
          <w:rFonts w:asciiTheme="majorBidi" w:hAnsiTheme="majorBidi" w:cstheme="majorBidi"/>
          <w:b/>
          <w:bCs/>
          <w:sz w:val="26"/>
          <w:szCs w:val="26"/>
          <w:rtl/>
        </w:rPr>
        <w:t xml:space="preserve"> </w:t>
      </w:r>
    </w:p>
    <w:p w:rsidR="00B17A5F" w:rsidRDefault="00B17A5F" w:rsidP="00B17A5F">
      <w:pPr>
        <w:pStyle w:val="a8"/>
        <w:spacing w:line="264" w:lineRule="auto"/>
        <w:ind w:left="435"/>
        <w:rPr>
          <w:rFonts w:asciiTheme="majorBidi" w:hAnsiTheme="majorBidi" w:cstheme="majorBidi"/>
          <w:b/>
          <w:bCs/>
          <w:sz w:val="26"/>
          <w:szCs w:val="26"/>
          <w:rtl/>
        </w:rPr>
      </w:pPr>
      <w:r w:rsidRPr="00864C53">
        <w:rPr>
          <w:rFonts w:asciiTheme="majorBidi" w:hAnsiTheme="majorBidi" w:cstheme="majorBidi"/>
          <w:b/>
          <w:bCs/>
          <w:noProof/>
          <w:sz w:val="26"/>
          <w:szCs w:val="26"/>
          <w:rtl/>
        </w:rPr>
        <w:drawing>
          <wp:inline distT="0" distB="0" distL="0" distR="0" wp14:anchorId="0468B91D" wp14:editId="40923DA4">
            <wp:extent cx="5274310" cy="4140126"/>
            <wp:effectExtent l="0" t="0" r="254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4140126"/>
                    </a:xfrm>
                    <a:prstGeom prst="rect">
                      <a:avLst/>
                    </a:prstGeom>
                    <a:noFill/>
                    <a:ln>
                      <a:noFill/>
                    </a:ln>
                  </pic:spPr>
                </pic:pic>
              </a:graphicData>
            </a:graphic>
          </wp:inline>
        </w:drawing>
      </w:r>
    </w:p>
    <w:p w:rsidR="00B17A5F" w:rsidRPr="00864C53" w:rsidRDefault="00B17A5F"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المبيعات الكلية لشركة اكسون موبيل الأمريكية – وهي شركه لاستخراج وتوزيع البترول في عام 2006 ( اكبر شركه في العالم من حيث المبيعات في ذلك العام ) بلغت 365 بليون دولار امريكي , وبذلك يفوق حجم مبيعاتها الناتج المحلي الإجمالي في كل واحد من 190 قطر . </w:t>
      </w:r>
    </w:p>
    <w:p w:rsidR="00B17A5F" w:rsidRPr="00864C53" w:rsidRDefault="00B17A5F"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البلدان الأصلية للألف شركه العملاقة , فقد كانت الأولى هي الولايات المتحدة ( 423شركه) تليها </w:t>
      </w:r>
      <w:r>
        <w:rPr>
          <w:rFonts w:asciiTheme="majorBidi" w:hAnsiTheme="majorBidi" w:cstheme="majorBidi" w:hint="cs"/>
          <w:b/>
          <w:bCs/>
          <w:sz w:val="26"/>
          <w:szCs w:val="26"/>
          <w:rtl/>
        </w:rPr>
        <w:t xml:space="preserve">اليابان </w:t>
      </w:r>
      <w:r w:rsidRPr="00864C53">
        <w:rPr>
          <w:rFonts w:asciiTheme="majorBidi" w:hAnsiTheme="majorBidi" w:cstheme="majorBidi"/>
          <w:b/>
          <w:bCs/>
          <w:sz w:val="26"/>
          <w:szCs w:val="26"/>
          <w:rtl/>
        </w:rPr>
        <w:t xml:space="preserve">(137) </w:t>
      </w:r>
      <w:r>
        <w:rPr>
          <w:rFonts w:asciiTheme="majorBidi" w:hAnsiTheme="majorBidi" w:cstheme="majorBidi" w:hint="cs"/>
          <w:b/>
          <w:bCs/>
          <w:sz w:val="26"/>
          <w:szCs w:val="26"/>
          <w:rtl/>
        </w:rPr>
        <w:t xml:space="preserve">   </w:t>
      </w:r>
      <w:r w:rsidRPr="00864C53">
        <w:rPr>
          <w:rFonts w:asciiTheme="majorBidi" w:hAnsiTheme="majorBidi" w:cstheme="majorBidi"/>
          <w:b/>
          <w:bCs/>
          <w:sz w:val="26"/>
          <w:szCs w:val="26"/>
          <w:rtl/>
        </w:rPr>
        <w:t xml:space="preserve">بريطانيا (73) , فرنسا ( 44) وألمانيا (37) اما بقيه الشركات الالف العملاقة , فاصلها الدول الصناعية الأخرى . </w:t>
      </w:r>
    </w:p>
    <w:p w:rsidR="00B17A5F" w:rsidRPr="00864C53" w:rsidRDefault="00B17A5F"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lastRenderedPageBreak/>
        <w:t xml:space="preserve">هناك شركات عربيه دخلت نادي العمالقة , وطبقا لقائمه مجله فورشن المشهورة ( خمسمائة فورشن) كانت مؤسسه البترول الكويتية وشركه سابك السعودية ضمن اكبر 500 شركه صناعيه في العالم في عام 1991 . </w:t>
      </w:r>
    </w:p>
    <w:p w:rsidR="00B17A5F" w:rsidRPr="00835993" w:rsidRDefault="00B17A5F" w:rsidP="00B17A5F">
      <w:pPr>
        <w:rPr>
          <w:rFonts w:asciiTheme="majorBidi" w:hAnsiTheme="majorBidi" w:cstheme="majorBidi"/>
          <w:b/>
          <w:bCs/>
          <w:color w:val="00B050"/>
          <w:sz w:val="26"/>
          <w:szCs w:val="26"/>
        </w:rPr>
      </w:pPr>
      <w:r w:rsidRPr="00835993">
        <w:rPr>
          <w:rFonts w:asciiTheme="majorBidi" w:hAnsiTheme="majorBidi" w:cstheme="majorBidi"/>
          <w:b/>
          <w:bCs/>
          <w:color w:val="00B050"/>
          <w:sz w:val="26"/>
          <w:szCs w:val="26"/>
          <w:rtl/>
        </w:rPr>
        <w:t xml:space="preserve">ما يميز الشركات متعددة الجنسيات : </w:t>
      </w:r>
    </w:p>
    <w:p w:rsidR="00B17A5F" w:rsidRPr="00864C53" w:rsidRDefault="00B17A5F"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تحكمها </w:t>
      </w:r>
      <w:r>
        <w:rPr>
          <w:rFonts w:asciiTheme="majorBidi" w:hAnsiTheme="majorBidi" w:cstheme="majorBidi"/>
          <w:b/>
          <w:bCs/>
          <w:sz w:val="26"/>
          <w:szCs w:val="26"/>
          <w:rtl/>
        </w:rPr>
        <w:t xml:space="preserve">في نشاط اقتصادي في اكثر من قطر </w:t>
      </w:r>
    </w:p>
    <w:p w:rsidR="00B17A5F" w:rsidRPr="00864C53" w:rsidRDefault="00B17A5F"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قدرتها على استغلال الفوارق بين الدول </w:t>
      </w:r>
    </w:p>
    <w:p w:rsidR="00B17A5F" w:rsidRPr="007633BA" w:rsidRDefault="00B17A5F" w:rsidP="00C10EA4">
      <w:pPr>
        <w:pStyle w:val="a8"/>
        <w:numPr>
          <w:ilvl w:val="0"/>
          <w:numId w:val="19"/>
        </w:numPr>
        <w:spacing w:line="264" w:lineRule="auto"/>
        <w:rPr>
          <w:rFonts w:asciiTheme="majorBidi" w:hAnsiTheme="majorBidi" w:cstheme="majorBidi"/>
          <w:b/>
          <w:bCs/>
          <w:sz w:val="26"/>
          <w:szCs w:val="26"/>
          <w:rtl/>
        </w:rPr>
      </w:pPr>
      <w:r w:rsidRPr="00864C53">
        <w:rPr>
          <w:rFonts w:asciiTheme="majorBidi" w:hAnsiTheme="majorBidi" w:cstheme="majorBidi"/>
          <w:b/>
          <w:bCs/>
          <w:sz w:val="26"/>
          <w:szCs w:val="26"/>
          <w:rtl/>
        </w:rPr>
        <w:t xml:space="preserve">مرونتها الجغرافية . </w:t>
      </w:r>
    </w:p>
    <w:p w:rsidR="00B17A5F" w:rsidRPr="00E44020" w:rsidRDefault="00B17A5F" w:rsidP="00B17A5F">
      <w:pPr>
        <w:rPr>
          <w:rFonts w:asciiTheme="majorBidi" w:hAnsiTheme="majorBidi" w:cstheme="majorBidi"/>
          <w:b/>
          <w:bCs/>
          <w:color w:val="00B050"/>
          <w:sz w:val="26"/>
          <w:szCs w:val="26"/>
        </w:rPr>
      </w:pPr>
      <w:r w:rsidRPr="00E44020">
        <w:rPr>
          <w:rFonts w:asciiTheme="majorBidi" w:hAnsiTheme="majorBidi" w:cstheme="majorBidi"/>
          <w:b/>
          <w:bCs/>
          <w:color w:val="00B050"/>
          <w:sz w:val="26"/>
          <w:szCs w:val="26"/>
          <w:rtl/>
        </w:rPr>
        <w:t xml:space="preserve">ثلاث مواصفات للشركة حتى تسمى متعددة الجنسية : </w:t>
      </w:r>
    </w:p>
    <w:p w:rsidR="00B17A5F" w:rsidRDefault="00B17A5F" w:rsidP="00C10EA4">
      <w:pPr>
        <w:pStyle w:val="a8"/>
        <w:numPr>
          <w:ilvl w:val="0"/>
          <w:numId w:val="26"/>
        </w:numPr>
        <w:spacing w:line="264" w:lineRule="auto"/>
        <w:rPr>
          <w:rFonts w:asciiTheme="majorBidi" w:hAnsiTheme="majorBidi" w:cstheme="majorBidi"/>
          <w:b/>
          <w:bCs/>
          <w:sz w:val="26"/>
          <w:szCs w:val="26"/>
        </w:rPr>
      </w:pPr>
      <w:r w:rsidRPr="00E44020">
        <w:rPr>
          <w:rFonts w:asciiTheme="majorBidi" w:hAnsiTheme="majorBidi" w:cstheme="majorBidi"/>
          <w:b/>
          <w:bCs/>
          <w:color w:val="00B0F0"/>
          <w:sz w:val="26"/>
          <w:szCs w:val="26"/>
          <w:rtl/>
        </w:rPr>
        <w:t xml:space="preserve">شكليه : </w:t>
      </w:r>
      <w:r w:rsidRPr="00864C53">
        <w:rPr>
          <w:rFonts w:asciiTheme="majorBidi" w:hAnsiTheme="majorBidi" w:cstheme="majorBidi"/>
          <w:b/>
          <w:bCs/>
          <w:sz w:val="26"/>
          <w:szCs w:val="26"/>
          <w:rtl/>
        </w:rPr>
        <w:t>( عدد الدول , الملكية لعده اشخاص من عده دول)</w:t>
      </w:r>
    </w:p>
    <w:p w:rsidR="00B17A5F" w:rsidRPr="00B17A5F" w:rsidRDefault="00B17A5F" w:rsidP="00B17A5F">
      <w:pPr>
        <w:pStyle w:val="a8"/>
        <w:spacing w:line="264" w:lineRule="auto"/>
        <w:ind w:left="360"/>
        <w:rPr>
          <w:rFonts w:asciiTheme="majorBidi" w:hAnsiTheme="majorBidi" w:cstheme="majorBidi"/>
          <w:b/>
          <w:bCs/>
          <w:sz w:val="26"/>
          <w:szCs w:val="26"/>
        </w:rPr>
      </w:pPr>
    </w:p>
    <w:p w:rsidR="00B17A5F" w:rsidRDefault="00B17A5F" w:rsidP="00C10EA4">
      <w:pPr>
        <w:pStyle w:val="a8"/>
        <w:numPr>
          <w:ilvl w:val="0"/>
          <w:numId w:val="26"/>
        </w:numPr>
        <w:spacing w:line="264" w:lineRule="auto"/>
        <w:rPr>
          <w:rFonts w:asciiTheme="majorBidi" w:hAnsiTheme="majorBidi" w:cstheme="majorBidi"/>
          <w:b/>
          <w:bCs/>
          <w:sz w:val="26"/>
          <w:szCs w:val="26"/>
        </w:rPr>
      </w:pPr>
      <w:r w:rsidRPr="00E44020">
        <w:rPr>
          <w:rFonts w:asciiTheme="majorBidi" w:hAnsiTheme="majorBidi" w:cstheme="majorBidi"/>
          <w:b/>
          <w:bCs/>
          <w:color w:val="00B0F0"/>
          <w:sz w:val="26"/>
          <w:szCs w:val="26"/>
          <w:rtl/>
        </w:rPr>
        <w:t xml:space="preserve">الأداء : </w:t>
      </w:r>
      <w:r w:rsidRPr="00864C53">
        <w:rPr>
          <w:rFonts w:asciiTheme="majorBidi" w:hAnsiTheme="majorBidi" w:cstheme="majorBidi"/>
          <w:b/>
          <w:bCs/>
          <w:sz w:val="26"/>
          <w:szCs w:val="26"/>
          <w:rtl/>
        </w:rPr>
        <w:t xml:space="preserve">الشركة التي تزاول نشاطها في اكثر من دوله </w:t>
      </w:r>
      <w:r>
        <w:rPr>
          <w:rFonts w:asciiTheme="majorBidi" w:hAnsiTheme="majorBidi" w:cstheme="majorBidi" w:hint="cs"/>
          <w:b/>
          <w:bCs/>
          <w:sz w:val="26"/>
          <w:szCs w:val="26"/>
          <w:rtl/>
        </w:rPr>
        <w:t xml:space="preserve">، </w:t>
      </w:r>
      <w:r w:rsidRPr="00864C53">
        <w:rPr>
          <w:rFonts w:asciiTheme="majorBidi" w:hAnsiTheme="majorBidi" w:cstheme="majorBidi"/>
          <w:b/>
          <w:bCs/>
          <w:sz w:val="26"/>
          <w:szCs w:val="26"/>
          <w:rtl/>
        </w:rPr>
        <w:t xml:space="preserve">او اذا كانت للشركة نسبه معتبره ( اكثر من 10% من مبيعاتها مصدرها اعمال دوليه ) </w:t>
      </w:r>
      <w:r w:rsidRPr="00E44020">
        <w:rPr>
          <w:rFonts w:asciiTheme="majorBidi" w:hAnsiTheme="majorBidi" w:cstheme="majorBidi" w:hint="cs"/>
          <w:b/>
          <w:bCs/>
          <w:color w:val="00B050"/>
          <w:sz w:val="26"/>
          <w:szCs w:val="26"/>
          <w:rtl/>
        </w:rPr>
        <w:t>أ</w:t>
      </w:r>
      <w:r w:rsidRPr="00E44020">
        <w:rPr>
          <w:rFonts w:asciiTheme="majorBidi" w:hAnsiTheme="majorBidi" w:cstheme="majorBidi"/>
          <w:b/>
          <w:bCs/>
          <w:color w:val="00B050"/>
          <w:sz w:val="26"/>
          <w:szCs w:val="26"/>
          <w:rtl/>
        </w:rPr>
        <w:t xml:space="preserve">و </w:t>
      </w:r>
      <w:r w:rsidRPr="00864C53">
        <w:rPr>
          <w:rFonts w:asciiTheme="majorBidi" w:hAnsiTheme="majorBidi" w:cstheme="majorBidi"/>
          <w:b/>
          <w:bCs/>
          <w:sz w:val="26"/>
          <w:szCs w:val="26"/>
          <w:rtl/>
        </w:rPr>
        <w:t>( مجموعه من الشركات التي تعمل في مجموعه من الدول ولكنها تدار ( يتحكم فيها ) بواسطه الشركة</w:t>
      </w:r>
      <w:r>
        <w:rPr>
          <w:rFonts w:asciiTheme="majorBidi" w:hAnsiTheme="majorBidi" w:cstheme="majorBidi"/>
          <w:b/>
          <w:bCs/>
          <w:sz w:val="26"/>
          <w:szCs w:val="26"/>
          <w:rtl/>
        </w:rPr>
        <w:t xml:space="preserve"> الام في البلد الأصلي )</w:t>
      </w:r>
    </w:p>
    <w:p w:rsidR="00B17A5F" w:rsidRDefault="00B17A5F" w:rsidP="00B17A5F">
      <w:pPr>
        <w:pStyle w:val="a8"/>
        <w:ind w:left="360"/>
        <w:rPr>
          <w:rFonts w:asciiTheme="majorBidi" w:hAnsiTheme="majorBidi" w:cstheme="majorBidi"/>
          <w:b/>
          <w:bCs/>
          <w:sz w:val="26"/>
          <w:szCs w:val="26"/>
          <w:rtl/>
        </w:rPr>
      </w:pPr>
      <w:r w:rsidRPr="00864C53">
        <w:rPr>
          <w:rFonts w:asciiTheme="majorBidi" w:hAnsiTheme="majorBidi" w:cstheme="majorBidi"/>
          <w:b/>
          <w:bCs/>
          <w:sz w:val="26"/>
          <w:szCs w:val="26"/>
          <w:rtl/>
        </w:rPr>
        <w:t>هناك ( الكميه المطلقة لكميه الأسهم , عدد العاملين , البيع او الدخل لبلد اجنبي ( اكثر من 50% ) مما يعني اعتمادها على الاستثمار الخارجي من اجل البقاء )</w:t>
      </w:r>
    </w:p>
    <w:p w:rsidR="00B17A5F" w:rsidRPr="00864C53" w:rsidRDefault="00B17A5F" w:rsidP="00B17A5F">
      <w:pPr>
        <w:pStyle w:val="a8"/>
        <w:ind w:left="360"/>
        <w:rPr>
          <w:rFonts w:asciiTheme="majorBidi" w:hAnsiTheme="majorBidi" w:cstheme="majorBidi"/>
          <w:b/>
          <w:bCs/>
          <w:sz w:val="26"/>
          <w:szCs w:val="26"/>
        </w:rPr>
      </w:pPr>
      <w:r w:rsidRPr="00864C53">
        <w:rPr>
          <w:rFonts w:asciiTheme="majorBidi" w:hAnsiTheme="majorBidi" w:cstheme="majorBidi"/>
          <w:b/>
          <w:bCs/>
          <w:sz w:val="26"/>
          <w:szCs w:val="26"/>
          <w:rtl/>
        </w:rPr>
        <w:t xml:space="preserve"> </w:t>
      </w:r>
    </w:p>
    <w:p w:rsidR="00B17A5F" w:rsidRPr="00B17A5F" w:rsidRDefault="00B17A5F" w:rsidP="00C10EA4">
      <w:pPr>
        <w:pStyle w:val="a8"/>
        <w:numPr>
          <w:ilvl w:val="0"/>
          <w:numId w:val="26"/>
        </w:numPr>
        <w:spacing w:line="264" w:lineRule="auto"/>
        <w:rPr>
          <w:rFonts w:asciiTheme="majorBidi" w:hAnsiTheme="majorBidi" w:cstheme="majorBidi"/>
          <w:b/>
          <w:bCs/>
          <w:sz w:val="26"/>
          <w:szCs w:val="26"/>
          <w:rtl/>
        </w:rPr>
      </w:pPr>
      <w:r w:rsidRPr="00E44020">
        <w:rPr>
          <w:rFonts w:asciiTheme="majorBidi" w:hAnsiTheme="majorBidi" w:cstheme="majorBidi"/>
          <w:b/>
          <w:bCs/>
          <w:color w:val="00B0F0"/>
          <w:sz w:val="26"/>
          <w:szCs w:val="26"/>
          <w:rtl/>
        </w:rPr>
        <w:t xml:space="preserve">التعامل : </w:t>
      </w:r>
      <w:r w:rsidRPr="00864C53">
        <w:rPr>
          <w:rFonts w:asciiTheme="majorBidi" w:hAnsiTheme="majorBidi" w:cstheme="majorBidi"/>
          <w:b/>
          <w:bCs/>
          <w:sz w:val="26"/>
          <w:szCs w:val="26"/>
          <w:rtl/>
        </w:rPr>
        <w:t xml:space="preserve">اذا كانت ادارتها تفكر </w:t>
      </w:r>
      <w:r>
        <w:rPr>
          <w:rFonts w:asciiTheme="majorBidi" w:hAnsiTheme="majorBidi" w:cstheme="majorBidi"/>
          <w:b/>
          <w:bCs/>
          <w:sz w:val="26"/>
          <w:szCs w:val="26"/>
          <w:rtl/>
        </w:rPr>
        <w:t>عالميا أي في الاستثمار خارجيا</w:t>
      </w:r>
    </w:p>
    <w:p w:rsidR="00B17A5F" w:rsidRPr="00864C53" w:rsidRDefault="00B17A5F" w:rsidP="00B17A5F">
      <w:pPr>
        <w:rPr>
          <w:rFonts w:asciiTheme="majorBidi" w:hAnsiTheme="majorBidi" w:cstheme="majorBidi"/>
          <w:b/>
          <w:bCs/>
          <w:color w:val="FF0000"/>
          <w:sz w:val="26"/>
          <w:szCs w:val="26"/>
          <w:rtl/>
        </w:rPr>
      </w:pPr>
      <w:r>
        <w:rPr>
          <w:rFonts w:asciiTheme="majorBidi" w:hAnsiTheme="majorBidi" w:cstheme="majorBidi" w:hint="cs"/>
          <w:b/>
          <w:bCs/>
          <w:color w:val="FF0000"/>
          <w:sz w:val="26"/>
          <w:szCs w:val="26"/>
          <w:rtl/>
        </w:rPr>
        <w:t xml:space="preserve">10- </w:t>
      </w:r>
      <w:r w:rsidRPr="00864C53">
        <w:rPr>
          <w:rFonts w:asciiTheme="majorBidi" w:hAnsiTheme="majorBidi" w:cstheme="majorBidi"/>
          <w:b/>
          <w:bCs/>
          <w:color w:val="FF0000"/>
          <w:sz w:val="26"/>
          <w:szCs w:val="26"/>
          <w:rtl/>
        </w:rPr>
        <w:t xml:space="preserve">منهج اداره الاعمال الدولية : </w:t>
      </w:r>
    </w:p>
    <w:p w:rsidR="00B17A5F" w:rsidRPr="00864C53" w:rsidRDefault="00B17A5F"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اداره الاعمال الدولية هي جزء من علم ادراه الاعمال , كما انها تستخدم الى درجه كبيره نفس المنهجية</w:t>
      </w:r>
      <w:r>
        <w:rPr>
          <w:rFonts w:asciiTheme="majorBidi" w:hAnsiTheme="majorBidi" w:cstheme="majorBidi"/>
          <w:b/>
          <w:bCs/>
          <w:sz w:val="26"/>
          <w:szCs w:val="26"/>
          <w:rtl/>
        </w:rPr>
        <w:t xml:space="preserve"> </w:t>
      </w:r>
      <w:r w:rsidRPr="00864C53">
        <w:rPr>
          <w:rFonts w:asciiTheme="majorBidi" w:hAnsiTheme="majorBidi" w:cstheme="majorBidi"/>
          <w:b/>
          <w:bCs/>
          <w:sz w:val="26"/>
          <w:szCs w:val="26"/>
          <w:rtl/>
        </w:rPr>
        <w:t xml:space="preserve"> </w:t>
      </w:r>
    </w:p>
    <w:p w:rsidR="00B17A5F" w:rsidRPr="00864C53" w:rsidRDefault="00B17A5F"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تطبق كثيرا من ن</w:t>
      </w:r>
      <w:r>
        <w:rPr>
          <w:rFonts w:asciiTheme="majorBidi" w:hAnsiTheme="majorBidi" w:cstheme="majorBidi"/>
          <w:b/>
          <w:bCs/>
          <w:sz w:val="26"/>
          <w:szCs w:val="26"/>
          <w:rtl/>
        </w:rPr>
        <w:t xml:space="preserve">ظم وقواعد اداراه الاعمال عموما </w:t>
      </w:r>
    </w:p>
    <w:p w:rsidR="00B17A5F" w:rsidRPr="00864C53" w:rsidRDefault="00B17A5F"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فهي ذات بعد خارجي وتتطرق بالضرورة</w:t>
      </w:r>
      <w:r>
        <w:rPr>
          <w:rFonts w:asciiTheme="majorBidi" w:hAnsiTheme="majorBidi" w:cstheme="majorBidi"/>
          <w:b/>
          <w:bCs/>
          <w:sz w:val="26"/>
          <w:szCs w:val="26"/>
          <w:rtl/>
        </w:rPr>
        <w:t xml:space="preserve"> الى الوضع الداخلي في كل دوله </w:t>
      </w:r>
    </w:p>
    <w:p w:rsidR="00B17A5F" w:rsidRPr="00864C53" w:rsidRDefault="00B17A5F"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وتتناول أساليب الاعمال والتجارة في اكثر من دوله , الشي . </w:t>
      </w:r>
    </w:p>
    <w:p w:rsidR="00B17A5F" w:rsidRPr="00864C53" w:rsidRDefault="00B17A5F" w:rsidP="00B17A5F">
      <w:pPr>
        <w:pStyle w:val="a8"/>
        <w:ind w:left="435"/>
        <w:rPr>
          <w:rFonts w:asciiTheme="majorBidi" w:hAnsiTheme="majorBidi" w:cstheme="majorBidi"/>
          <w:b/>
          <w:bCs/>
          <w:sz w:val="26"/>
          <w:szCs w:val="26"/>
        </w:rPr>
      </w:pPr>
    </w:p>
    <w:p w:rsidR="00B17A5F" w:rsidRPr="00E44020" w:rsidRDefault="00B17A5F" w:rsidP="00B17A5F">
      <w:pPr>
        <w:rPr>
          <w:rFonts w:asciiTheme="majorBidi" w:hAnsiTheme="majorBidi" w:cstheme="majorBidi"/>
          <w:b/>
          <w:bCs/>
          <w:color w:val="00B050"/>
          <w:sz w:val="26"/>
          <w:szCs w:val="26"/>
        </w:rPr>
      </w:pPr>
      <w:r w:rsidRPr="00E44020">
        <w:rPr>
          <w:rFonts w:asciiTheme="majorBidi" w:hAnsiTheme="majorBidi" w:cstheme="majorBidi"/>
          <w:b/>
          <w:bCs/>
          <w:color w:val="00B050"/>
          <w:sz w:val="26"/>
          <w:szCs w:val="26"/>
          <w:rtl/>
        </w:rPr>
        <w:t>حقائق يجب وضعها في الاعتبار في ادراه الاعمال الدولية :</w:t>
      </w:r>
    </w:p>
    <w:p w:rsidR="00B17A5F" w:rsidRPr="00E44020" w:rsidRDefault="00B17A5F" w:rsidP="00C10EA4">
      <w:pPr>
        <w:pStyle w:val="a8"/>
        <w:numPr>
          <w:ilvl w:val="0"/>
          <w:numId w:val="18"/>
        </w:numPr>
        <w:spacing w:line="264" w:lineRule="auto"/>
        <w:rPr>
          <w:rFonts w:asciiTheme="majorBidi" w:hAnsiTheme="majorBidi" w:cstheme="majorBidi"/>
          <w:b/>
          <w:bCs/>
          <w:color w:val="002060"/>
          <w:sz w:val="26"/>
          <w:szCs w:val="26"/>
        </w:rPr>
      </w:pPr>
      <w:r w:rsidRPr="00E44020">
        <w:rPr>
          <w:rFonts w:asciiTheme="majorBidi" w:hAnsiTheme="majorBidi" w:cstheme="majorBidi"/>
          <w:b/>
          <w:bCs/>
          <w:color w:val="002060"/>
          <w:sz w:val="26"/>
          <w:szCs w:val="26"/>
          <w:rtl/>
        </w:rPr>
        <w:t xml:space="preserve">تباين واختلاف المكونات السياسية فيما بين الدول </w:t>
      </w:r>
    </w:p>
    <w:p w:rsidR="00B17A5F" w:rsidRPr="00864C53" w:rsidRDefault="00B17A5F" w:rsidP="00B17A5F">
      <w:pPr>
        <w:pStyle w:val="a8"/>
        <w:ind w:left="435"/>
        <w:rPr>
          <w:rFonts w:asciiTheme="majorBidi" w:hAnsiTheme="majorBidi" w:cstheme="majorBidi"/>
          <w:b/>
          <w:bCs/>
          <w:sz w:val="26"/>
          <w:szCs w:val="26"/>
        </w:rPr>
      </w:pPr>
      <w:r w:rsidRPr="00864C53">
        <w:rPr>
          <w:rFonts w:asciiTheme="majorBidi" w:hAnsiTheme="majorBidi" w:cstheme="majorBidi"/>
          <w:b/>
          <w:bCs/>
          <w:sz w:val="26"/>
          <w:szCs w:val="26"/>
          <w:rtl/>
        </w:rPr>
        <w:t xml:space="preserve">مثل : نظم الحكم في الدولة – الوحدات السياسية – الأنظمة والتشريعات – التحزبات السياسية . </w:t>
      </w:r>
    </w:p>
    <w:p w:rsidR="00B17A5F" w:rsidRPr="00E44020" w:rsidRDefault="00B17A5F" w:rsidP="00C10EA4">
      <w:pPr>
        <w:pStyle w:val="a8"/>
        <w:numPr>
          <w:ilvl w:val="0"/>
          <w:numId w:val="18"/>
        </w:numPr>
        <w:spacing w:line="264" w:lineRule="auto"/>
        <w:rPr>
          <w:rFonts w:asciiTheme="majorBidi" w:hAnsiTheme="majorBidi" w:cstheme="majorBidi"/>
          <w:b/>
          <w:bCs/>
          <w:color w:val="002060"/>
          <w:sz w:val="26"/>
          <w:szCs w:val="26"/>
        </w:rPr>
      </w:pPr>
      <w:r w:rsidRPr="00E44020">
        <w:rPr>
          <w:rFonts w:asciiTheme="majorBidi" w:hAnsiTheme="majorBidi" w:cstheme="majorBidi"/>
          <w:b/>
          <w:bCs/>
          <w:color w:val="002060"/>
          <w:sz w:val="26"/>
          <w:szCs w:val="26"/>
          <w:rtl/>
        </w:rPr>
        <w:t xml:space="preserve">اختلاف العادات والتقاليد والأعراف : </w:t>
      </w:r>
    </w:p>
    <w:p w:rsidR="00B17A5F" w:rsidRPr="00864C53" w:rsidRDefault="00B17A5F" w:rsidP="00B17A5F">
      <w:pPr>
        <w:pStyle w:val="a8"/>
        <w:ind w:left="435"/>
        <w:rPr>
          <w:rFonts w:asciiTheme="majorBidi" w:hAnsiTheme="majorBidi" w:cstheme="majorBidi"/>
          <w:b/>
          <w:bCs/>
          <w:sz w:val="26"/>
          <w:szCs w:val="26"/>
        </w:rPr>
      </w:pPr>
      <w:r w:rsidRPr="00864C53">
        <w:rPr>
          <w:rFonts w:asciiTheme="majorBidi" w:hAnsiTheme="majorBidi" w:cstheme="majorBidi"/>
          <w:b/>
          <w:bCs/>
          <w:sz w:val="26"/>
          <w:szCs w:val="26"/>
          <w:rtl/>
        </w:rPr>
        <w:t xml:space="preserve">مثل : العادات والتقاليد والأعراف والأديان والثقافات – اللغات – مهارات الاتصال . </w:t>
      </w:r>
    </w:p>
    <w:p w:rsidR="00B17A5F" w:rsidRPr="00E44020" w:rsidRDefault="00B17A5F" w:rsidP="00C10EA4">
      <w:pPr>
        <w:pStyle w:val="a8"/>
        <w:numPr>
          <w:ilvl w:val="0"/>
          <w:numId w:val="18"/>
        </w:numPr>
        <w:spacing w:line="264" w:lineRule="auto"/>
        <w:rPr>
          <w:rFonts w:asciiTheme="majorBidi" w:hAnsiTheme="majorBidi" w:cstheme="majorBidi"/>
          <w:b/>
          <w:bCs/>
          <w:color w:val="002060"/>
          <w:sz w:val="26"/>
          <w:szCs w:val="26"/>
        </w:rPr>
      </w:pPr>
      <w:r w:rsidRPr="00E44020">
        <w:rPr>
          <w:rFonts w:asciiTheme="majorBidi" w:hAnsiTheme="majorBidi" w:cstheme="majorBidi"/>
          <w:b/>
          <w:bCs/>
          <w:color w:val="002060"/>
          <w:sz w:val="26"/>
          <w:szCs w:val="26"/>
          <w:rtl/>
        </w:rPr>
        <w:t xml:space="preserve">تنوع السياسات الوطنية والنزعات القومية . </w:t>
      </w:r>
    </w:p>
    <w:p w:rsidR="00B17A5F" w:rsidRPr="00E44020" w:rsidRDefault="00B17A5F" w:rsidP="00C10EA4">
      <w:pPr>
        <w:pStyle w:val="a8"/>
        <w:numPr>
          <w:ilvl w:val="0"/>
          <w:numId w:val="18"/>
        </w:numPr>
        <w:spacing w:line="264" w:lineRule="auto"/>
        <w:rPr>
          <w:rFonts w:asciiTheme="majorBidi" w:hAnsiTheme="majorBidi" w:cstheme="majorBidi"/>
          <w:b/>
          <w:bCs/>
          <w:color w:val="002060"/>
          <w:sz w:val="26"/>
          <w:szCs w:val="26"/>
        </w:rPr>
      </w:pPr>
      <w:r w:rsidRPr="00E44020">
        <w:rPr>
          <w:rFonts w:asciiTheme="majorBidi" w:hAnsiTheme="majorBidi" w:cstheme="majorBidi"/>
          <w:b/>
          <w:bCs/>
          <w:color w:val="002060"/>
          <w:sz w:val="26"/>
          <w:szCs w:val="26"/>
          <w:rtl/>
        </w:rPr>
        <w:t xml:space="preserve">اختلاف النظم النقدية والمصرفية : </w:t>
      </w:r>
    </w:p>
    <w:p w:rsidR="00B17A5F" w:rsidRPr="00864C53" w:rsidRDefault="00B17A5F" w:rsidP="00B17A5F">
      <w:pPr>
        <w:pStyle w:val="a8"/>
        <w:ind w:left="435"/>
        <w:rPr>
          <w:rFonts w:asciiTheme="majorBidi" w:hAnsiTheme="majorBidi" w:cstheme="majorBidi"/>
          <w:b/>
          <w:bCs/>
          <w:sz w:val="26"/>
          <w:szCs w:val="26"/>
        </w:rPr>
      </w:pPr>
      <w:r w:rsidRPr="00864C53">
        <w:rPr>
          <w:rFonts w:asciiTheme="majorBidi" w:hAnsiTheme="majorBidi" w:cstheme="majorBidi"/>
          <w:b/>
          <w:bCs/>
          <w:sz w:val="26"/>
          <w:szCs w:val="26"/>
          <w:rtl/>
        </w:rPr>
        <w:t xml:space="preserve">مثل : أسعار صرف العملات – أسعار الفائدة – السندات والأوراق المالية – الاقتراض </w:t>
      </w:r>
    </w:p>
    <w:p w:rsidR="00B17A5F" w:rsidRPr="00E44020" w:rsidRDefault="00B17A5F" w:rsidP="00C10EA4">
      <w:pPr>
        <w:pStyle w:val="a8"/>
        <w:numPr>
          <w:ilvl w:val="0"/>
          <w:numId w:val="29"/>
        </w:numPr>
        <w:spacing w:line="264" w:lineRule="auto"/>
        <w:rPr>
          <w:rFonts w:asciiTheme="majorBidi" w:hAnsiTheme="majorBidi" w:cstheme="majorBidi"/>
          <w:b/>
          <w:bCs/>
          <w:color w:val="002060"/>
          <w:sz w:val="26"/>
          <w:szCs w:val="26"/>
        </w:rPr>
      </w:pPr>
      <w:r w:rsidRPr="00E44020">
        <w:rPr>
          <w:rFonts w:asciiTheme="majorBidi" w:hAnsiTheme="majorBidi" w:cstheme="majorBidi"/>
          <w:b/>
          <w:bCs/>
          <w:color w:val="002060"/>
          <w:sz w:val="26"/>
          <w:szCs w:val="26"/>
          <w:rtl/>
        </w:rPr>
        <w:t xml:space="preserve">اختلاف الأسواق بين البلدان : </w:t>
      </w:r>
    </w:p>
    <w:p w:rsidR="00B17A5F" w:rsidRPr="00B17A5F" w:rsidRDefault="00B17A5F" w:rsidP="00B17A5F">
      <w:pPr>
        <w:pStyle w:val="a8"/>
        <w:ind w:left="435"/>
        <w:rPr>
          <w:rFonts w:asciiTheme="majorBidi" w:hAnsiTheme="majorBidi" w:cstheme="majorBidi"/>
          <w:b/>
          <w:bCs/>
          <w:sz w:val="26"/>
          <w:szCs w:val="26"/>
          <w:rtl/>
        </w:rPr>
      </w:pPr>
      <w:r w:rsidRPr="00864C53">
        <w:rPr>
          <w:rFonts w:asciiTheme="majorBidi" w:hAnsiTheme="majorBidi" w:cstheme="majorBidi"/>
          <w:b/>
          <w:bCs/>
          <w:sz w:val="26"/>
          <w:szCs w:val="26"/>
          <w:rtl/>
        </w:rPr>
        <w:t xml:space="preserve">مثل : حجم السوق – البطالة – التضخم – متوسط دخل الفرد – حاله العرض والطلب . </w:t>
      </w:r>
    </w:p>
    <w:p w:rsidR="00B17A5F" w:rsidRPr="00E44020" w:rsidRDefault="00B17A5F" w:rsidP="00B17A5F">
      <w:pPr>
        <w:rPr>
          <w:rFonts w:asciiTheme="majorBidi" w:hAnsiTheme="majorBidi" w:cstheme="majorBidi"/>
          <w:b/>
          <w:bCs/>
          <w:color w:val="00B050"/>
          <w:sz w:val="26"/>
          <w:szCs w:val="26"/>
        </w:rPr>
      </w:pPr>
      <w:r w:rsidRPr="00E44020">
        <w:rPr>
          <w:rFonts w:asciiTheme="majorBidi" w:hAnsiTheme="majorBidi" w:cstheme="majorBidi"/>
          <w:b/>
          <w:bCs/>
          <w:color w:val="00B050"/>
          <w:sz w:val="26"/>
          <w:szCs w:val="26"/>
          <w:rtl/>
        </w:rPr>
        <w:t xml:space="preserve">اهداف اداره الاعمال الدولية : </w:t>
      </w:r>
    </w:p>
    <w:p w:rsidR="00B17A5F" w:rsidRPr="00864C53" w:rsidRDefault="00B17A5F" w:rsidP="00C10EA4">
      <w:pPr>
        <w:pStyle w:val="a8"/>
        <w:numPr>
          <w:ilvl w:val="0"/>
          <w:numId w:val="27"/>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مجرد الوعي بوجود فوارق في ممارسات اداره الاعمال من بلد الى بلد . </w:t>
      </w:r>
    </w:p>
    <w:p w:rsidR="00B17A5F" w:rsidRPr="00864C53" w:rsidRDefault="00B17A5F" w:rsidP="00C10EA4">
      <w:pPr>
        <w:pStyle w:val="a8"/>
        <w:numPr>
          <w:ilvl w:val="0"/>
          <w:numId w:val="27"/>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فهم أسباب الاختلاف الممارسات </w:t>
      </w:r>
      <w:r>
        <w:rPr>
          <w:rFonts w:asciiTheme="majorBidi" w:hAnsiTheme="majorBidi" w:cstheme="majorBidi" w:hint="cs"/>
          <w:b/>
          <w:bCs/>
          <w:sz w:val="26"/>
          <w:szCs w:val="26"/>
          <w:rtl/>
        </w:rPr>
        <w:t>.</w:t>
      </w:r>
    </w:p>
    <w:p w:rsidR="00B17A5F" w:rsidRPr="00864C53" w:rsidRDefault="00B17A5F" w:rsidP="00C10EA4">
      <w:pPr>
        <w:pStyle w:val="a8"/>
        <w:numPr>
          <w:ilvl w:val="0"/>
          <w:numId w:val="27"/>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اكتساب المهارات اللازمة للتعامل مع تلك الاختلافات . </w:t>
      </w:r>
    </w:p>
    <w:p w:rsidR="00B17A5F" w:rsidRPr="00864C53" w:rsidRDefault="00B17A5F" w:rsidP="00B17A5F">
      <w:pPr>
        <w:ind w:left="360"/>
        <w:rPr>
          <w:rFonts w:asciiTheme="majorBidi" w:hAnsiTheme="majorBidi" w:cstheme="majorBidi"/>
          <w:b/>
          <w:bCs/>
          <w:color w:val="C45911" w:themeColor="accent2" w:themeShade="BF"/>
          <w:sz w:val="26"/>
          <w:szCs w:val="26"/>
          <w:rtl/>
        </w:rPr>
      </w:pPr>
    </w:p>
    <w:p w:rsidR="00B17A5F" w:rsidRDefault="00B17A5F" w:rsidP="00B17A5F">
      <w:pPr>
        <w:ind w:left="360"/>
        <w:rPr>
          <w:rFonts w:asciiTheme="majorBidi" w:hAnsiTheme="majorBidi" w:cstheme="majorBidi"/>
          <w:b/>
          <w:bCs/>
          <w:color w:val="C45911" w:themeColor="accent2" w:themeShade="BF"/>
          <w:sz w:val="26"/>
          <w:szCs w:val="26"/>
          <w:rtl/>
        </w:rPr>
      </w:pPr>
    </w:p>
    <w:p w:rsidR="00B17A5F" w:rsidRPr="00864C53" w:rsidRDefault="00B17A5F" w:rsidP="00B17A5F">
      <w:pPr>
        <w:rPr>
          <w:rFonts w:asciiTheme="majorBidi" w:hAnsiTheme="majorBidi" w:cstheme="majorBidi"/>
          <w:b/>
          <w:bCs/>
          <w:color w:val="C45911" w:themeColor="accent2" w:themeShade="BF"/>
          <w:sz w:val="26"/>
          <w:szCs w:val="26"/>
          <w:rtl/>
        </w:rPr>
      </w:pPr>
    </w:p>
    <w:p w:rsidR="00B17A5F" w:rsidRPr="00864C53" w:rsidRDefault="00B17A5F" w:rsidP="00B17A5F">
      <w:pPr>
        <w:ind w:left="118"/>
        <w:rPr>
          <w:rFonts w:asciiTheme="majorBidi" w:hAnsiTheme="majorBidi" w:cstheme="majorBidi"/>
          <w:b/>
          <w:bCs/>
          <w:color w:val="FF0000"/>
          <w:sz w:val="26"/>
          <w:szCs w:val="26"/>
          <w:rtl/>
        </w:rPr>
      </w:pPr>
      <w:r>
        <w:rPr>
          <w:rFonts w:asciiTheme="majorBidi" w:hAnsiTheme="majorBidi" w:cstheme="majorBidi" w:hint="cs"/>
          <w:b/>
          <w:bCs/>
          <w:color w:val="FF0000"/>
          <w:sz w:val="26"/>
          <w:szCs w:val="26"/>
          <w:rtl/>
        </w:rPr>
        <w:t xml:space="preserve">11- </w:t>
      </w:r>
      <w:r w:rsidRPr="00864C53">
        <w:rPr>
          <w:rFonts w:asciiTheme="majorBidi" w:hAnsiTheme="majorBidi" w:cstheme="majorBidi"/>
          <w:b/>
          <w:bCs/>
          <w:color w:val="FF0000"/>
          <w:sz w:val="26"/>
          <w:szCs w:val="26"/>
          <w:rtl/>
        </w:rPr>
        <w:t xml:space="preserve">مسببات العولمة : </w:t>
      </w:r>
    </w:p>
    <w:p w:rsidR="00B17A5F" w:rsidRPr="00864C53" w:rsidRDefault="00B17A5F" w:rsidP="00B17A5F">
      <w:pPr>
        <w:ind w:left="360"/>
        <w:rPr>
          <w:rFonts w:asciiTheme="majorBidi" w:hAnsiTheme="majorBidi" w:cstheme="majorBidi"/>
          <w:b/>
          <w:bCs/>
          <w:color w:val="002060"/>
          <w:sz w:val="26"/>
          <w:szCs w:val="26"/>
        </w:rPr>
      </w:pPr>
      <w:r w:rsidRPr="00864C53">
        <w:rPr>
          <w:rFonts w:asciiTheme="majorBidi" w:hAnsiTheme="majorBidi" w:cstheme="majorBidi"/>
          <w:b/>
          <w:bCs/>
          <w:color w:val="002060"/>
          <w:sz w:val="26"/>
          <w:szCs w:val="26"/>
          <w:rtl/>
        </w:rPr>
        <w:lastRenderedPageBreak/>
        <w:t xml:space="preserve">الأسباب التي أدت الى انتشار الاعمال الدولية : </w:t>
      </w:r>
    </w:p>
    <w:p w:rsidR="00B17A5F" w:rsidRPr="00864C53" w:rsidRDefault="00B17A5F" w:rsidP="00C10EA4">
      <w:pPr>
        <w:pStyle w:val="a8"/>
        <w:numPr>
          <w:ilvl w:val="0"/>
          <w:numId w:val="28"/>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بروز فوائض ماليه ضخمه خصوصا بعد الحرب العالمية الثانية ساهمت في زياده حجم الإنتاج السلعي والذي انعكس على فتح أسواق جديدة 1940 م </w:t>
      </w:r>
    </w:p>
    <w:p w:rsidR="00B17A5F" w:rsidRPr="00864C53" w:rsidRDefault="00B17A5F" w:rsidP="00C10EA4">
      <w:pPr>
        <w:pStyle w:val="a8"/>
        <w:numPr>
          <w:ilvl w:val="0"/>
          <w:numId w:val="28"/>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الرغبة الدولية لدى عدد من الدول الصناعية على تحرير التجارة الدولية ( قيام اتفاقيات الجات 1947 م) </w:t>
      </w:r>
    </w:p>
    <w:p w:rsidR="00B17A5F" w:rsidRPr="00864C53" w:rsidRDefault="00B17A5F" w:rsidP="00C10EA4">
      <w:pPr>
        <w:pStyle w:val="a8"/>
        <w:numPr>
          <w:ilvl w:val="0"/>
          <w:numId w:val="28"/>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تنامي قوه الشركات وتحولها من شركات دوليه الى متعددة الجنسية وعابره للقارات 1940-1960 م  </w:t>
      </w:r>
    </w:p>
    <w:p w:rsidR="00B17A5F" w:rsidRPr="00864C53" w:rsidRDefault="00B17A5F" w:rsidP="00C10EA4">
      <w:pPr>
        <w:pStyle w:val="a8"/>
        <w:numPr>
          <w:ilvl w:val="0"/>
          <w:numId w:val="28"/>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ازدياد معدلات التكامل الاقتصادي ( التكتلات الاقتصادية بين الدول 1960- 1980 . ) </w:t>
      </w:r>
    </w:p>
    <w:p w:rsidR="00B17A5F" w:rsidRPr="00864C53" w:rsidRDefault="00B17A5F" w:rsidP="00C10EA4">
      <w:pPr>
        <w:pStyle w:val="a8"/>
        <w:numPr>
          <w:ilvl w:val="0"/>
          <w:numId w:val="28"/>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الرغبة الدولية في تحرير اقتصاديات الدول من خلال :</w:t>
      </w:r>
    </w:p>
    <w:p w:rsidR="00B17A5F" w:rsidRDefault="00B17A5F" w:rsidP="00B17A5F">
      <w:pPr>
        <w:pStyle w:val="a8"/>
        <w:spacing w:after="0"/>
        <w:rPr>
          <w:rFonts w:asciiTheme="majorBidi" w:hAnsiTheme="majorBidi" w:cstheme="majorBidi"/>
          <w:b/>
          <w:bCs/>
          <w:sz w:val="26"/>
          <w:szCs w:val="26"/>
          <w:rtl/>
        </w:rPr>
      </w:pPr>
      <w:r w:rsidRPr="00864C53">
        <w:rPr>
          <w:rFonts w:asciiTheme="majorBidi" w:hAnsiTheme="majorBidi" w:cstheme="majorBidi"/>
          <w:b/>
          <w:bCs/>
          <w:sz w:val="26"/>
          <w:szCs w:val="26"/>
          <w:rtl/>
        </w:rPr>
        <w:t xml:space="preserve"> </w:t>
      </w:r>
      <w:r>
        <w:rPr>
          <w:rFonts w:asciiTheme="majorBidi" w:hAnsiTheme="majorBidi" w:cstheme="majorBidi" w:hint="cs"/>
          <w:b/>
          <w:bCs/>
          <w:sz w:val="26"/>
          <w:szCs w:val="26"/>
          <w:rtl/>
        </w:rPr>
        <w:t xml:space="preserve">أ </w:t>
      </w:r>
      <w:r w:rsidRPr="00864C53">
        <w:rPr>
          <w:rFonts w:asciiTheme="majorBidi" w:hAnsiTheme="majorBidi" w:cstheme="majorBidi"/>
          <w:b/>
          <w:bCs/>
          <w:sz w:val="26"/>
          <w:szCs w:val="26"/>
          <w:rtl/>
        </w:rPr>
        <w:t xml:space="preserve">- رفع القيود الحكومية على انشطه القطاع الخاص </w:t>
      </w:r>
    </w:p>
    <w:p w:rsidR="00B17A5F" w:rsidRPr="00E44020" w:rsidRDefault="00B17A5F" w:rsidP="00B17A5F">
      <w:pPr>
        <w:spacing w:after="0"/>
        <w:ind w:left="827"/>
        <w:rPr>
          <w:rFonts w:asciiTheme="majorBidi" w:hAnsiTheme="majorBidi" w:cstheme="majorBidi"/>
          <w:b/>
          <w:bCs/>
          <w:sz w:val="26"/>
          <w:szCs w:val="26"/>
        </w:rPr>
      </w:pPr>
      <w:r>
        <w:rPr>
          <w:rFonts w:asciiTheme="majorBidi" w:hAnsiTheme="majorBidi" w:cstheme="majorBidi" w:hint="cs"/>
          <w:b/>
          <w:bCs/>
          <w:sz w:val="26"/>
          <w:szCs w:val="26"/>
          <w:rtl/>
        </w:rPr>
        <w:t xml:space="preserve">ب - </w:t>
      </w:r>
      <w:r w:rsidRPr="00E44020">
        <w:rPr>
          <w:rFonts w:asciiTheme="majorBidi" w:hAnsiTheme="majorBidi" w:cstheme="majorBidi"/>
          <w:b/>
          <w:bCs/>
          <w:sz w:val="26"/>
          <w:szCs w:val="26"/>
          <w:rtl/>
        </w:rPr>
        <w:t>خصخصة الخدمات الحكومية  1940 -1991</w:t>
      </w:r>
    </w:p>
    <w:p w:rsidR="00B17A5F" w:rsidRPr="00864C53" w:rsidRDefault="00B17A5F" w:rsidP="00C10EA4">
      <w:pPr>
        <w:pStyle w:val="a8"/>
        <w:numPr>
          <w:ilvl w:val="0"/>
          <w:numId w:val="28"/>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انهيار الاتحاد السوفيتي ( النظام الاشتراكي للأعمال ) 1991</w:t>
      </w:r>
    </w:p>
    <w:p w:rsidR="00B17A5F" w:rsidRPr="00864C53" w:rsidRDefault="00B17A5F" w:rsidP="00C10EA4">
      <w:pPr>
        <w:pStyle w:val="a8"/>
        <w:numPr>
          <w:ilvl w:val="0"/>
          <w:numId w:val="28"/>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تطور علم المعلومات وعلم الحاسب الالي . </w:t>
      </w:r>
    </w:p>
    <w:p w:rsidR="00B17A5F" w:rsidRDefault="00B17A5F" w:rsidP="00C10EA4">
      <w:pPr>
        <w:pStyle w:val="a8"/>
        <w:numPr>
          <w:ilvl w:val="0"/>
          <w:numId w:val="28"/>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تطور قطاعات الاتصالات والفضائيات </w:t>
      </w:r>
    </w:p>
    <w:p w:rsidR="00B17A5F" w:rsidRPr="00B17A5F" w:rsidRDefault="00B17A5F" w:rsidP="00B17A5F">
      <w:pPr>
        <w:pStyle w:val="a8"/>
        <w:spacing w:line="264" w:lineRule="auto"/>
        <w:rPr>
          <w:rFonts w:asciiTheme="majorBidi" w:hAnsiTheme="majorBidi" w:cstheme="majorBidi"/>
          <w:b/>
          <w:bCs/>
          <w:sz w:val="26"/>
          <w:szCs w:val="26"/>
          <w:rtl/>
        </w:rPr>
      </w:pPr>
    </w:p>
    <w:p w:rsidR="00B17A5F" w:rsidRPr="00E44020" w:rsidRDefault="00B17A5F" w:rsidP="00B17A5F">
      <w:pPr>
        <w:rPr>
          <w:rFonts w:asciiTheme="majorBidi" w:hAnsiTheme="majorBidi" w:cstheme="majorBidi"/>
          <w:b/>
          <w:bCs/>
          <w:color w:val="00B050"/>
          <w:sz w:val="26"/>
          <w:szCs w:val="26"/>
        </w:rPr>
      </w:pPr>
      <w:r w:rsidRPr="00E44020">
        <w:rPr>
          <w:rFonts w:asciiTheme="majorBidi" w:hAnsiTheme="majorBidi" w:cstheme="majorBidi"/>
          <w:b/>
          <w:bCs/>
          <w:color w:val="00B050"/>
          <w:sz w:val="26"/>
          <w:szCs w:val="26"/>
          <w:rtl/>
        </w:rPr>
        <w:t xml:space="preserve">تحرير التجارة الدولية : </w:t>
      </w:r>
    </w:p>
    <w:p w:rsidR="00B17A5F" w:rsidRPr="00864C53" w:rsidRDefault="00B17A5F"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ازدياد التكامل الاقتصادي </w:t>
      </w:r>
    </w:p>
    <w:p w:rsidR="00B17A5F" w:rsidRPr="00864C53" w:rsidRDefault="00B17A5F"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تحرير الاقتصاديات </w:t>
      </w:r>
    </w:p>
    <w:p w:rsidR="00B17A5F" w:rsidRPr="00B17A5F" w:rsidRDefault="00B17A5F" w:rsidP="00C10EA4">
      <w:pPr>
        <w:pStyle w:val="a8"/>
        <w:numPr>
          <w:ilvl w:val="0"/>
          <w:numId w:val="19"/>
        </w:numPr>
        <w:spacing w:line="264" w:lineRule="auto"/>
        <w:rPr>
          <w:rFonts w:asciiTheme="majorBidi" w:hAnsiTheme="majorBidi" w:cstheme="majorBidi"/>
          <w:b/>
          <w:bCs/>
          <w:sz w:val="26"/>
          <w:szCs w:val="26"/>
          <w:rtl/>
        </w:rPr>
      </w:pPr>
      <w:r w:rsidRPr="00864C53">
        <w:rPr>
          <w:rFonts w:asciiTheme="majorBidi" w:hAnsiTheme="majorBidi" w:cstheme="majorBidi"/>
          <w:b/>
          <w:bCs/>
          <w:sz w:val="26"/>
          <w:szCs w:val="26"/>
          <w:rtl/>
        </w:rPr>
        <w:t xml:space="preserve">التقنية </w:t>
      </w:r>
    </w:p>
    <w:p w:rsidR="00B17A5F" w:rsidRPr="00E44020" w:rsidRDefault="00B17A5F" w:rsidP="00B17A5F">
      <w:pPr>
        <w:rPr>
          <w:rFonts w:asciiTheme="majorBidi" w:hAnsiTheme="majorBidi" w:cstheme="majorBidi"/>
          <w:b/>
          <w:bCs/>
          <w:color w:val="00B050"/>
          <w:sz w:val="26"/>
          <w:szCs w:val="26"/>
        </w:rPr>
      </w:pPr>
      <w:r w:rsidRPr="00E44020">
        <w:rPr>
          <w:rFonts w:asciiTheme="majorBidi" w:hAnsiTheme="majorBidi" w:cstheme="majorBidi"/>
          <w:b/>
          <w:bCs/>
          <w:color w:val="00B050"/>
          <w:sz w:val="26"/>
          <w:szCs w:val="26"/>
          <w:rtl/>
        </w:rPr>
        <w:t xml:space="preserve">الشركات متعددة الجنسية </w:t>
      </w:r>
    </w:p>
    <w:p w:rsidR="00B17A5F" w:rsidRPr="00864C53" w:rsidRDefault="00B17A5F"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تحكمها في نشاط اقتصادي في اكثر من بلد </w:t>
      </w:r>
    </w:p>
    <w:p w:rsidR="00B17A5F" w:rsidRPr="00864C53" w:rsidRDefault="00B17A5F" w:rsidP="00C10EA4">
      <w:pPr>
        <w:pStyle w:val="a8"/>
        <w:numPr>
          <w:ilvl w:val="0"/>
          <w:numId w:val="19"/>
        </w:numPr>
        <w:spacing w:line="264" w:lineRule="auto"/>
        <w:rPr>
          <w:rFonts w:asciiTheme="majorBidi" w:hAnsiTheme="majorBidi" w:cstheme="majorBidi"/>
          <w:b/>
          <w:bCs/>
          <w:sz w:val="26"/>
          <w:szCs w:val="26"/>
        </w:rPr>
      </w:pPr>
      <w:r w:rsidRPr="00864C53">
        <w:rPr>
          <w:rFonts w:asciiTheme="majorBidi" w:hAnsiTheme="majorBidi" w:cstheme="majorBidi"/>
          <w:b/>
          <w:bCs/>
          <w:sz w:val="26"/>
          <w:szCs w:val="26"/>
          <w:rtl/>
        </w:rPr>
        <w:t xml:space="preserve">قدرتها على استغلال الفوارق بين الدول </w:t>
      </w:r>
    </w:p>
    <w:p w:rsidR="00B17A5F" w:rsidRPr="00B17A5F" w:rsidRDefault="00B17A5F" w:rsidP="00B17A5F">
      <w:pPr>
        <w:pStyle w:val="a8"/>
        <w:spacing w:line="264" w:lineRule="auto"/>
        <w:ind w:left="435"/>
        <w:rPr>
          <w:rFonts w:asciiTheme="majorBidi" w:hAnsiTheme="majorBidi" w:cstheme="majorBidi"/>
          <w:b/>
          <w:bCs/>
          <w:sz w:val="26"/>
          <w:szCs w:val="26"/>
        </w:rPr>
      </w:pPr>
      <w:r w:rsidRPr="00864C53">
        <w:rPr>
          <w:rFonts w:asciiTheme="majorBidi" w:hAnsiTheme="majorBidi" w:cstheme="majorBidi"/>
          <w:b/>
          <w:bCs/>
          <w:sz w:val="26"/>
          <w:szCs w:val="26"/>
          <w:rtl/>
        </w:rPr>
        <w:t>مرونتها الجغرافية</w:t>
      </w:r>
    </w:p>
    <w:p w:rsidR="0053120C" w:rsidRPr="00B17A5F" w:rsidRDefault="0053120C" w:rsidP="00B17A5F">
      <w:pPr>
        <w:spacing w:line="264" w:lineRule="auto"/>
        <w:rPr>
          <w:rFonts w:asciiTheme="majorBidi" w:hAnsiTheme="majorBidi" w:cstheme="majorBidi"/>
          <w:b/>
          <w:bCs/>
          <w:sz w:val="26"/>
          <w:szCs w:val="26"/>
        </w:rPr>
      </w:pPr>
    </w:p>
    <w:p w:rsidR="0053120C" w:rsidRDefault="0053120C" w:rsidP="0053120C">
      <w:pPr>
        <w:ind w:left="75"/>
        <w:rPr>
          <w:rFonts w:asciiTheme="majorBidi" w:hAnsiTheme="majorBidi" w:cstheme="majorBidi"/>
          <w:b/>
          <w:bCs/>
          <w:color w:val="FF0000"/>
          <w:sz w:val="26"/>
          <w:szCs w:val="26"/>
          <w:rtl/>
        </w:rPr>
      </w:pPr>
    </w:p>
    <w:p w:rsidR="00B17A5F" w:rsidRDefault="00B17A5F" w:rsidP="0053120C">
      <w:pPr>
        <w:ind w:left="75"/>
        <w:rPr>
          <w:rFonts w:asciiTheme="majorBidi" w:hAnsiTheme="majorBidi" w:cstheme="majorBidi"/>
          <w:b/>
          <w:bCs/>
          <w:color w:val="FF0000"/>
          <w:sz w:val="26"/>
          <w:szCs w:val="26"/>
          <w:rtl/>
        </w:rPr>
      </w:pPr>
    </w:p>
    <w:p w:rsidR="00B17A5F" w:rsidRDefault="00B17A5F" w:rsidP="0053120C">
      <w:pPr>
        <w:ind w:left="75"/>
        <w:rPr>
          <w:rFonts w:asciiTheme="majorBidi" w:hAnsiTheme="majorBidi" w:cstheme="majorBidi"/>
          <w:b/>
          <w:bCs/>
          <w:color w:val="FF0000"/>
          <w:sz w:val="26"/>
          <w:szCs w:val="26"/>
          <w:rtl/>
        </w:rPr>
      </w:pPr>
    </w:p>
    <w:p w:rsidR="00B17A5F" w:rsidRDefault="00B17A5F" w:rsidP="0053120C">
      <w:pPr>
        <w:ind w:left="75"/>
        <w:rPr>
          <w:rFonts w:asciiTheme="majorBidi" w:hAnsiTheme="majorBidi" w:cstheme="majorBidi"/>
          <w:b/>
          <w:bCs/>
          <w:color w:val="FF0000"/>
          <w:sz w:val="26"/>
          <w:szCs w:val="26"/>
          <w:rtl/>
        </w:rPr>
      </w:pPr>
    </w:p>
    <w:p w:rsidR="00B17A5F" w:rsidRDefault="00B17A5F" w:rsidP="0053120C">
      <w:pPr>
        <w:ind w:left="75"/>
        <w:rPr>
          <w:rFonts w:asciiTheme="majorBidi" w:hAnsiTheme="majorBidi" w:cstheme="majorBidi"/>
          <w:b/>
          <w:bCs/>
          <w:color w:val="FF0000"/>
          <w:sz w:val="26"/>
          <w:szCs w:val="26"/>
          <w:rtl/>
        </w:rPr>
      </w:pPr>
    </w:p>
    <w:p w:rsidR="00B17A5F" w:rsidRDefault="00B17A5F" w:rsidP="0053120C">
      <w:pPr>
        <w:ind w:left="75"/>
        <w:rPr>
          <w:rFonts w:asciiTheme="majorBidi" w:hAnsiTheme="majorBidi" w:cstheme="majorBidi"/>
          <w:b/>
          <w:bCs/>
          <w:color w:val="FF0000"/>
          <w:sz w:val="26"/>
          <w:szCs w:val="26"/>
          <w:rtl/>
        </w:rPr>
      </w:pPr>
    </w:p>
    <w:p w:rsidR="00B17A5F" w:rsidRDefault="00B17A5F" w:rsidP="0053120C">
      <w:pPr>
        <w:ind w:left="75"/>
        <w:rPr>
          <w:rFonts w:asciiTheme="majorBidi" w:hAnsiTheme="majorBidi" w:cstheme="majorBidi"/>
          <w:b/>
          <w:bCs/>
          <w:color w:val="FF0000"/>
          <w:sz w:val="26"/>
          <w:szCs w:val="26"/>
          <w:rtl/>
        </w:rPr>
      </w:pPr>
    </w:p>
    <w:p w:rsidR="00B17A5F" w:rsidRDefault="00B17A5F" w:rsidP="0053120C">
      <w:pPr>
        <w:ind w:left="75"/>
        <w:rPr>
          <w:rFonts w:asciiTheme="majorBidi" w:hAnsiTheme="majorBidi" w:cstheme="majorBidi"/>
          <w:b/>
          <w:bCs/>
          <w:color w:val="FF0000"/>
          <w:sz w:val="26"/>
          <w:szCs w:val="26"/>
          <w:rtl/>
        </w:rPr>
      </w:pPr>
    </w:p>
    <w:p w:rsidR="00B17A5F" w:rsidRDefault="00B17A5F" w:rsidP="0053120C">
      <w:pPr>
        <w:ind w:left="75"/>
        <w:rPr>
          <w:rFonts w:asciiTheme="majorBidi" w:hAnsiTheme="majorBidi" w:cstheme="majorBidi"/>
          <w:b/>
          <w:bCs/>
          <w:color w:val="FF0000"/>
          <w:sz w:val="26"/>
          <w:szCs w:val="26"/>
          <w:rtl/>
        </w:rPr>
      </w:pPr>
    </w:p>
    <w:p w:rsidR="00B17A5F" w:rsidRDefault="00B17A5F" w:rsidP="0053120C">
      <w:pPr>
        <w:ind w:left="75"/>
        <w:rPr>
          <w:rFonts w:asciiTheme="majorBidi" w:hAnsiTheme="majorBidi" w:cstheme="majorBidi"/>
          <w:b/>
          <w:bCs/>
          <w:color w:val="FF0000"/>
          <w:sz w:val="26"/>
          <w:szCs w:val="26"/>
          <w:rtl/>
        </w:rPr>
      </w:pPr>
    </w:p>
    <w:p w:rsidR="00B17A5F" w:rsidRDefault="00B17A5F" w:rsidP="0053120C">
      <w:pPr>
        <w:ind w:left="75"/>
        <w:rPr>
          <w:rFonts w:asciiTheme="majorBidi" w:hAnsiTheme="majorBidi" w:cstheme="majorBidi"/>
          <w:b/>
          <w:bCs/>
          <w:color w:val="FF0000"/>
          <w:sz w:val="26"/>
          <w:szCs w:val="26"/>
          <w:rtl/>
        </w:rPr>
      </w:pPr>
    </w:p>
    <w:p w:rsidR="00B17A5F" w:rsidRDefault="00B17A5F" w:rsidP="0053120C">
      <w:pPr>
        <w:ind w:left="75"/>
        <w:rPr>
          <w:rFonts w:asciiTheme="majorBidi" w:hAnsiTheme="majorBidi" w:cstheme="majorBidi"/>
          <w:b/>
          <w:bCs/>
          <w:color w:val="FF0000"/>
          <w:sz w:val="26"/>
          <w:szCs w:val="26"/>
          <w:rtl/>
        </w:rPr>
      </w:pPr>
    </w:p>
    <w:p w:rsidR="00B17A5F" w:rsidRDefault="00B17A5F" w:rsidP="0053120C">
      <w:pPr>
        <w:ind w:left="75"/>
        <w:rPr>
          <w:rFonts w:asciiTheme="majorBidi" w:hAnsiTheme="majorBidi" w:cstheme="majorBidi"/>
          <w:b/>
          <w:bCs/>
          <w:color w:val="FF0000"/>
          <w:sz w:val="26"/>
          <w:szCs w:val="26"/>
          <w:rtl/>
        </w:rPr>
      </w:pPr>
    </w:p>
    <w:p w:rsidR="00B17A5F" w:rsidRDefault="00B17A5F" w:rsidP="0053120C">
      <w:pPr>
        <w:ind w:left="75"/>
        <w:rPr>
          <w:rFonts w:asciiTheme="majorBidi" w:hAnsiTheme="majorBidi" w:cstheme="majorBidi"/>
          <w:b/>
          <w:bCs/>
          <w:color w:val="FF0000"/>
          <w:sz w:val="26"/>
          <w:szCs w:val="26"/>
          <w:rtl/>
        </w:rPr>
      </w:pPr>
    </w:p>
    <w:p w:rsidR="00B17A5F" w:rsidRPr="00893DEE" w:rsidRDefault="00B17A5F" w:rsidP="00B17A5F">
      <w:pPr>
        <w:jc w:val="center"/>
        <w:rPr>
          <w:rFonts w:asciiTheme="majorBidi" w:hAnsiTheme="majorBidi" w:cstheme="majorBidi"/>
          <w:b/>
          <w:bCs/>
          <w:color w:val="00B050"/>
          <w:sz w:val="26"/>
          <w:szCs w:val="26"/>
          <w:rtl/>
        </w:rPr>
      </w:pPr>
      <w:r w:rsidRPr="00893DEE">
        <w:rPr>
          <w:rFonts w:asciiTheme="majorBidi" w:hAnsiTheme="majorBidi" w:cstheme="majorBidi"/>
          <w:b/>
          <w:bCs/>
          <w:color w:val="00B050"/>
          <w:sz w:val="26"/>
          <w:szCs w:val="26"/>
          <w:rtl/>
        </w:rPr>
        <w:t>الموضوع الثاني نظريات التجارة الخارجية</w:t>
      </w:r>
    </w:p>
    <w:p w:rsidR="00B17A5F" w:rsidRPr="00893DEE" w:rsidRDefault="00B17A5F" w:rsidP="00B17A5F">
      <w:pPr>
        <w:rPr>
          <w:rFonts w:asciiTheme="majorBidi" w:hAnsiTheme="majorBidi" w:cstheme="majorBidi"/>
          <w:b/>
          <w:bCs/>
          <w:color w:val="FF0000"/>
          <w:sz w:val="26"/>
          <w:szCs w:val="26"/>
          <w:rtl/>
        </w:rPr>
      </w:pPr>
      <w:r>
        <w:rPr>
          <w:rFonts w:asciiTheme="majorBidi" w:hAnsiTheme="majorBidi" w:cstheme="majorBidi"/>
          <w:b/>
          <w:bCs/>
          <w:color w:val="FF0000"/>
          <w:sz w:val="26"/>
          <w:szCs w:val="26"/>
          <w:rtl/>
        </w:rPr>
        <w:lastRenderedPageBreak/>
        <w:t>مقدم</w:t>
      </w:r>
      <w:r>
        <w:rPr>
          <w:rFonts w:asciiTheme="majorBidi" w:hAnsiTheme="majorBidi" w:cstheme="majorBidi" w:hint="cs"/>
          <w:b/>
          <w:bCs/>
          <w:color w:val="FF0000"/>
          <w:sz w:val="26"/>
          <w:szCs w:val="26"/>
          <w:rtl/>
        </w:rPr>
        <w:t>ة:</w:t>
      </w:r>
    </w:p>
    <w:p w:rsidR="00B17A5F" w:rsidRPr="00893DEE" w:rsidRDefault="00B17A5F" w:rsidP="00C10EA4">
      <w:pPr>
        <w:pStyle w:val="a8"/>
        <w:numPr>
          <w:ilvl w:val="0"/>
          <w:numId w:val="30"/>
        </w:numPr>
        <w:spacing w:line="264" w:lineRule="auto"/>
        <w:rPr>
          <w:rFonts w:asciiTheme="majorBidi" w:hAnsiTheme="majorBidi" w:cstheme="majorBidi"/>
          <w:b/>
          <w:bCs/>
          <w:color w:val="002060"/>
          <w:sz w:val="26"/>
          <w:szCs w:val="26"/>
        </w:rPr>
      </w:pPr>
      <w:r w:rsidRPr="00893DEE">
        <w:rPr>
          <w:rFonts w:asciiTheme="majorBidi" w:hAnsiTheme="majorBidi" w:cstheme="majorBidi"/>
          <w:b/>
          <w:bCs/>
          <w:color w:val="002060"/>
          <w:sz w:val="26"/>
          <w:szCs w:val="26"/>
          <w:rtl/>
        </w:rPr>
        <w:t xml:space="preserve">لماذا تتاجر دوله ما مع دوله أخرى ؟ </w:t>
      </w:r>
    </w:p>
    <w:p w:rsidR="00B17A5F" w:rsidRPr="00893DEE" w:rsidRDefault="00B17A5F" w:rsidP="00C10EA4">
      <w:pPr>
        <w:pStyle w:val="a8"/>
        <w:numPr>
          <w:ilvl w:val="0"/>
          <w:numId w:val="30"/>
        </w:numPr>
        <w:spacing w:line="264" w:lineRule="auto"/>
        <w:rPr>
          <w:rFonts w:asciiTheme="majorBidi" w:hAnsiTheme="majorBidi" w:cstheme="majorBidi"/>
          <w:b/>
          <w:bCs/>
          <w:color w:val="002060"/>
          <w:sz w:val="26"/>
          <w:szCs w:val="26"/>
        </w:rPr>
      </w:pPr>
      <w:r w:rsidRPr="00893DEE">
        <w:rPr>
          <w:rFonts w:asciiTheme="majorBidi" w:hAnsiTheme="majorBidi" w:cstheme="majorBidi"/>
          <w:b/>
          <w:bCs/>
          <w:color w:val="002060"/>
          <w:sz w:val="26"/>
          <w:szCs w:val="26"/>
          <w:rtl/>
        </w:rPr>
        <w:t>لماذا تتبادل الدول المنتجات ؟</w:t>
      </w:r>
    </w:p>
    <w:p w:rsidR="00B17A5F" w:rsidRPr="00893DEE" w:rsidRDefault="00B17A5F" w:rsidP="00C10EA4">
      <w:pPr>
        <w:pStyle w:val="a8"/>
        <w:numPr>
          <w:ilvl w:val="0"/>
          <w:numId w:val="30"/>
        </w:numPr>
        <w:spacing w:line="264" w:lineRule="auto"/>
        <w:rPr>
          <w:rFonts w:asciiTheme="majorBidi" w:hAnsiTheme="majorBidi" w:cstheme="majorBidi"/>
          <w:b/>
          <w:bCs/>
          <w:color w:val="002060"/>
          <w:sz w:val="26"/>
          <w:szCs w:val="26"/>
        </w:rPr>
      </w:pPr>
      <w:r w:rsidRPr="00893DEE">
        <w:rPr>
          <w:rFonts w:asciiTheme="majorBidi" w:hAnsiTheme="majorBidi" w:cstheme="majorBidi"/>
          <w:b/>
          <w:bCs/>
          <w:color w:val="002060"/>
          <w:sz w:val="26"/>
          <w:szCs w:val="26"/>
          <w:rtl/>
        </w:rPr>
        <w:t xml:space="preserve">لماذا لا تنتج كل دوله جميع ما تحتاجه ؟ </w:t>
      </w:r>
    </w:p>
    <w:p w:rsidR="00B17A5F" w:rsidRPr="00893DEE" w:rsidRDefault="00B17A5F" w:rsidP="00B17A5F">
      <w:pPr>
        <w:rPr>
          <w:rFonts w:asciiTheme="majorBidi" w:hAnsiTheme="majorBidi" w:cstheme="majorBidi"/>
          <w:b/>
          <w:bCs/>
          <w:sz w:val="26"/>
          <w:szCs w:val="26"/>
          <w:rtl/>
        </w:rPr>
      </w:pPr>
      <w:r w:rsidRPr="00893DEE">
        <w:rPr>
          <w:rFonts w:asciiTheme="majorBidi" w:hAnsiTheme="majorBidi" w:cstheme="majorBidi"/>
          <w:b/>
          <w:bCs/>
          <w:sz w:val="26"/>
          <w:szCs w:val="26"/>
          <w:rtl/>
        </w:rPr>
        <w:t>قد</w:t>
      </w:r>
      <w:r w:rsidRPr="00893DEE">
        <w:rPr>
          <w:rFonts w:asciiTheme="majorBidi" w:hAnsiTheme="majorBidi" w:cstheme="majorBidi"/>
          <w:b/>
          <w:bCs/>
          <w:color w:val="C45911" w:themeColor="accent2" w:themeShade="BF"/>
          <w:sz w:val="26"/>
          <w:szCs w:val="26"/>
          <w:rtl/>
        </w:rPr>
        <w:t xml:space="preserve"> </w:t>
      </w:r>
      <w:r w:rsidRPr="00893DEE">
        <w:rPr>
          <w:rFonts w:asciiTheme="majorBidi" w:hAnsiTheme="majorBidi" w:cstheme="majorBidi"/>
          <w:b/>
          <w:bCs/>
          <w:sz w:val="26"/>
          <w:szCs w:val="26"/>
          <w:rtl/>
        </w:rPr>
        <w:t xml:space="preserve">تكون الدولة قادره فنيا على انتاج جميع او جزء كبير من المنتجات التي تستوردها , ولكنها تفضل الاستيراد لبعض المنتجات التي يتم مقابل استيرادها تصدير منتجات أخرى مع الإنتاج المحلي . </w:t>
      </w:r>
    </w:p>
    <w:p w:rsidR="00B17A5F" w:rsidRDefault="00B17A5F" w:rsidP="00B17A5F">
      <w:pPr>
        <w:rPr>
          <w:rFonts w:asciiTheme="majorBidi" w:hAnsiTheme="majorBidi" w:cstheme="majorBidi"/>
          <w:b/>
          <w:bCs/>
          <w:color w:val="FF0000"/>
          <w:sz w:val="26"/>
          <w:szCs w:val="26"/>
          <w:rtl/>
        </w:rPr>
      </w:pPr>
      <w:r w:rsidRPr="00893DEE">
        <w:rPr>
          <w:rFonts w:asciiTheme="majorBidi" w:hAnsiTheme="majorBidi" w:cstheme="majorBidi"/>
          <w:b/>
          <w:bCs/>
          <w:color w:val="FF0000"/>
          <w:sz w:val="26"/>
          <w:szCs w:val="26"/>
          <w:rtl/>
        </w:rPr>
        <w:t xml:space="preserve">نظريات التجارة الخارجية ( او الاعمال الخارجية او التبادل التجاري الدولي ) : </w:t>
      </w:r>
    </w:p>
    <w:p w:rsidR="00B17A5F" w:rsidRDefault="00B17A5F" w:rsidP="00B17A5F">
      <w:pPr>
        <w:rPr>
          <w:rFonts w:asciiTheme="majorBidi" w:hAnsiTheme="majorBidi" w:cstheme="majorBidi"/>
          <w:b/>
          <w:bCs/>
          <w:color w:val="FF0000"/>
          <w:sz w:val="26"/>
          <w:szCs w:val="26"/>
          <w:rtl/>
        </w:rPr>
      </w:pPr>
      <w:r>
        <w:rPr>
          <w:rFonts w:asciiTheme="majorBidi" w:hAnsiTheme="majorBidi" w:cstheme="majorBidi"/>
          <w:b/>
          <w:bCs/>
          <w:noProof/>
          <w:color w:val="FF0000"/>
          <w:sz w:val="26"/>
          <w:szCs w:val="26"/>
        </w:rPr>
        <w:drawing>
          <wp:inline distT="0" distB="0" distL="0" distR="0" wp14:anchorId="5D31EA01" wp14:editId="5EEB1741">
            <wp:extent cx="5800382" cy="4077744"/>
            <wp:effectExtent l="0" t="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3898" cy="4087246"/>
                    </a:xfrm>
                    <a:prstGeom prst="rect">
                      <a:avLst/>
                    </a:prstGeom>
                    <a:noFill/>
                    <a:ln>
                      <a:noFill/>
                    </a:ln>
                  </pic:spPr>
                </pic:pic>
              </a:graphicData>
            </a:graphic>
          </wp:inline>
        </w:drawing>
      </w:r>
    </w:p>
    <w:p w:rsidR="00B17A5F" w:rsidRDefault="00B17A5F" w:rsidP="00C10EA4">
      <w:pPr>
        <w:pStyle w:val="a8"/>
        <w:numPr>
          <w:ilvl w:val="0"/>
          <w:numId w:val="31"/>
        </w:numPr>
        <w:spacing w:line="264" w:lineRule="auto"/>
        <w:ind w:left="360"/>
        <w:rPr>
          <w:rFonts w:asciiTheme="majorBidi" w:hAnsiTheme="majorBidi" w:cstheme="majorBidi"/>
          <w:b/>
          <w:bCs/>
          <w:color w:val="FF0000"/>
          <w:sz w:val="26"/>
          <w:szCs w:val="26"/>
        </w:rPr>
      </w:pPr>
      <w:r w:rsidRPr="00893DEE">
        <w:rPr>
          <w:rFonts w:asciiTheme="majorBidi" w:hAnsiTheme="majorBidi" w:cstheme="majorBidi"/>
          <w:b/>
          <w:bCs/>
          <w:color w:val="FF0000"/>
          <w:sz w:val="26"/>
          <w:szCs w:val="26"/>
          <w:rtl/>
        </w:rPr>
        <w:t xml:space="preserve">نظريات قديمة : </w:t>
      </w:r>
    </w:p>
    <w:p w:rsidR="00B17A5F" w:rsidRPr="00893DEE" w:rsidRDefault="00B17A5F" w:rsidP="00B17A5F">
      <w:pPr>
        <w:pStyle w:val="a8"/>
        <w:spacing w:after="0"/>
        <w:ind w:left="-24"/>
        <w:rPr>
          <w:rFonts w:asciiTheme="majorBidi" w:hAnsiTheme="majorBidi" w:cstheme="majorBidi"/>
          <w:b/>
          <w:bCs/>
          <w:color w:val="002060"/>
          <w:sz w:val="26"/>
          <w:szCs w:val="26"/>
        </w:rPr>
      </w:pPr>
      <w:r w:rsidRPr="00893DEE">
        <w:rPr>
          <w:rFonts w:asciiTheme="majorBidi" w:hAnsiTheme="majorBidi" w:cstheme="majorBidi" w:hint="cs"/>
          <w:b/>
          <w:bCs/>
          <w:color w:val="002060"/>
          <w:sz w:val="26"/>
          <w:szCs w:val="26"/>
          <w:rtl/>
        </w:rPr>
        <w:t>التجارة بالمقايضة</w:t>
      </w:r>
    </w:p>
    <w:p w:rsidR="00B17A5F" w:rsidRPr="00893DEE" w:rsidRDefault="00B17A5F" w:rsidP="00B17A5F">
      <w:pPr>
        <w:pStyle w:val="a8"/>
        <w:spacing w:after="0"/>
        <w:ind w:left="0"/>
        <w:rPr>
          <w:rFonts w:asciiTheme="majorBidi" w:hAnsiTheme="majorBidi" w:cstheme="majorBidi"/>
          <w:b/>
          <w:bCs/>
          <w:color w:val="00B050"/>
          <w:sz w:val="26"/>
          <w:szCs w:val="26"/>
        </w:rPr>
      </w:pPr>
      <w:r>
        <w:rPr>
          <w:rFonts w:asciiTheme="majorBidi" w:hAnsiTheme="majorBidi" w:cstheme="majorBidi" w:hint="cs"/>
          <w:b/>
          <w:bCs/>
          <w:color w:val="00B050"/>
          <w:sz w:val="26"/>
          <w:szCs w:val="26"/>
          <w:rtl/>
        </w:rPr>
        <w:t>1</w:t>
      </w:r>
      <w:r w:rsidRPr="00893DEE">
        <w:rPr>
          <w:rFonts w:asciiTheme="majorBidi" w:hAnsiTheme="majorBidi" w:cstheme="majorBidi"/>
          <w:b/>
          <w:bCs/>
          <w:color w:val="00B050"/>
          <w:sz w:val="26"/>
          <w:szCs w:val="26"/>
          <w:rtl/>
        </w:rPr>
        <w:t xml:space="preserve"> - نظريه الميزة المطلقة ( المنفعة التامة) </w:t>
      </w:r>
    </w:p>
    <w:p w:rsidR="00B17A5F" w:rsidRPr="00893DEE" w:rsidRDefault="00B17A5F" w:rsidP="00B17A5F">
      <w:pPr>
        <w:pStyle w:val="a8"/>
        <w:ind w:left="0"/>
        <w:rPr>
          <w:rFonts w:asciiTheme="majorBidi" w:hAnsiTheme="majorBidi" w:cstheme="majorBidi"/>
          <w:b/>
          <w:bCs/>
          <w:color w:val="00B050"/>
          <w:sz w:val="26"/>
          <w:szCs w:val="26"/>
          <w:rtl/>
        </w:rPr>
      </w:pPr>
      <w:r>
        <w:rPr>
          <w:rFonts w:asciiTheme="majorBidi" w:hAnsiTheme="majorBidi" w:cstheme="majorBidi" w:hint="cs"/>
          <w:b/>
          <w:bCs/>
          <w:color w:val="00B050"/>
          <w:sz w:val="26"/>
          <w:szCs w:val="26"/>
          <w:rtl/>
        </w:rPr>
        <w:t xml:space="preserve">2 </w:t>
      </w:r>
      <w:r w:rsidRPr="00893DEE">
        <w:rPr>
          <w:rFonts w:asciiTheme="majorBidi" w:hAnsiTheme="majorBidi" w:cstheme="majorBidi"/>
          <w:b/>
          <w:bCs/>
          <w:color w:val="00B050"/>
          <w:sz w:val="26"/>
          <w:szCs w:val="26"/>
          <w:rtl/>
        </w:rPr>
        <w:t xml:space="preserve">- نظريه الميزة النسبية ( التكلفة الحديه ) </w:t>
      </w:r>
    </w:p>
    <w:p w:rsidR="00B17A5F" w:rsidRPr="00893DEE" w:rsidRDefault="00B17A5F" w:rsidP="00B17A5F">
      <w:pPr>
        <w:rPr>
          <w:rFonts w:asciiTheme="majorBidi" w:hAnsiTheme="majorBidi" w:cstheme="majorBidi"/>
          <w:b/>
          <w:bCs/>
          <w:color w:val="002060"/>
          <w:sz w:val="26"/>
          <w:szCs w:val="26"/>
        </w:rPr>
      </w:pPr>
      <w:r w:rsidRPr="00893DEE">
        <w:rPr>
          <w:rFonts w:asciiTheme="majorBidi" w:hAnsiTheme="majorBidi" w:cstheme="majorBidi"/>
          <w:b/>
          <w:bCs/>
          <w:color w:val="002060"/>
          <w:sz w:val="26"/>
          <w:szCs w:val="26"/>
          <w:rtl/>
        </w:rPr>
        <w:t xml:space="preserve">التجارة بالنقد </w:t>
      </w:r>
    </w:p>
    <w:p w:rsidR="00B17A5F" w:rsidRPr="00893DEE" w:rsidRDefault="00B17A5F" w:rsidP="00B17A5F">
      <w:pPr>
        <w:spacing w:after="0"/>
        <w:rPr>
          <w:rFonts w:asciiTheme="majorBidi" w:hAnsiTheme="majorBidi" w:cstheme="majorBidi"/>
          <w:b/>
          <w:bCs/>
          <w:color w:val="00B050"/>
          <w:sz w:val="26"/>
          <w:szCs w:val="26"/>
          <w:rtl/>
        </w:rPr>
      </w:pPr>
      <w:r>
        <w:rPr>
          <w:rFonts w:asciiTheme="majorBidi" w:hAnsiTheme="majorBidi" w:cstheme="majorBidi" w:hint="cs"/>
          <w:b/>
          <w:bCs/>
          <w:color w:val="00B050"/>
          <w:sz w:val="26"/>
          <w:szCs w:val="26"/>
          <w:rtl/>
        </w:rPr>
        <w:t xml:space="preserve">3 </w:t>
      </w:r>
      <w:r w:rsidRPr="00893DEE">
        <w:rPr>
          <w:rFonts w:asciiTheme="majorBidi" w:hAnsiTheme="majorBidi" w:cstheme="majorBidi"/>
          <w:b/>
          <w:bCs/>
          <w:color w:val="00B050"/>
          <w:sz w:val="26"/>
          <w:szCs w:val="26"/>
          <w:rtl/>
        </w:rPr>
        <w:t xml:space="preserve">- نظريه نسب عناصر الإنتاج </w:t>
      </w:r>
    </w:p>
    <w:p w:rsidR="00B17A5F" w:rsidRDefault="00B17A5F" w:rsidP="00B17A5F">
      <w:pPr>
        <w:spacing w:after="0"/>
        <w:rPr>
          <w:rFonts w:asciiTheme="majorBidi" w:hAnsiTheme="majorBidi" w:cstheme="majorBidi"/>
          <w:b/>
          <w:bCs/>
          <w:color w:val="00B050"/>
          <w:sz w:val="26"/>
          <w:szCs w:val="26"/>
          <w:rtl/>
        </w:rPr>
      </w:pPr>
      <w:r>
        <w:rPr>
          <w:rFonts w:asciiTheme="majorBidi" w:hAnsiTheme="majorBidi" w:cstheme="majorBidi" w:hint="cs"/>
          <w:b/>
          <w:bCs/>
          <w:color w:val="00B050"/>
          <w:sz w:val="26"/>
          <w:szCs w:val="26"/>
          <w:rtl/>
        </w:rPr>
        <w:t xml:space="preserve">4 </w:t>
      </w:r>
      <w:r w:rsidRPr="00893DEE">
        <w:rPr>
          <w:rFonts w:asciiTheme="majorBidi" w:hAnsiTheme="majorBidi" w:cstheme="majorBidi"/>
          <w:b/>
          <w:bCs/>
          <w:color w:val="00B050"/>
          <w:sz w:val="26"/>
          <w:szCs w:val="26"/>
          <w:rtl/>
        </w:rPr>
        <w:t xml:space="preserve">- نظريه مع من تتاجر الدول </w:t>
      </w:r>
    </w:p>
    <w:p w:rsidR="00B17A5F" w:rsidRPr="00893DEE" w:rsidRDefault="00B17A5F" w:rsidP="00B17A5F">
      <w:pPr>
        <w:spacing w:after="0"/>
        <w:rPr>
          <w:rFonts w:asciiTheme="majorBidi" w:hAnsiTheme="majorBidi" w:cstheme="majorBidi"/>
          <w:b/>
          <w:bCs/>
          <w:color w:val="00B050"/>
          <w:sz w:val="26"/>
          <w:szCs w:val="26"/>
          <w:rtl/>
        </w:rPr>
      </w:pPr>
    </w:p>
    <w:p w:rsidR="00B17A5F" w:rsidRPr="00893DEE" w:rsidRDefault="00B17A5F" w:rsidP="00C10EA4">
      <w:pPr>
        <w:pStyle w:val="a8"/>
        <w:numPr>
          <w:ilvl w:val="0"/>
          <w:numId w:val="31"/>
        </w:numPr>
        <w:spacing w:line="264" w:lineRule="auto"/>
        <w:ind w:left="360"/>
        <w:rPr>
          <w:rFonts w:asciiTheme="majorBidi" w:hAnsiTheme="majorBidi" w:cstheme="majorBidi"/>
          <w:b/>
          <w:bCs/>
          <w:color w:val="FF0000"/>
          <w:sz w:val="26"/>
          <w:szCs w:val="26"/>
        </w:rPr>
      </w:pPr>
      <w:r w:rsidRPr="00893DEE">
        <w:rPr>
          <w:rFonts w:asciiTheme="majorBidi" w:hAnsiTheme="majorBidi" w:cstheme="majorBidi"/>
          <w:b/>
          <w:bCs/>
          <w:color w:val="FF0000"/>
          <w:sz w:val="26"/>
          <w:szCs w:val="26"/>
          <w:rtl/>
        </w:rPr>
        <w:t xml:space="preserve">نظريات حديثه : </w:t>
      </w:r>
    </w:p>
    <w:p w:rsidR="00B17A5F" w:rsidRPr="00893DEE" w:rsidRDefault="00B17A5F" w:rsidP="00B17A5F">
      <w:pPr>
        <w:pStyle w:val="a8"/>
        <w:ind w:left="0"/>
        <w:rPr>
          <w:rFonts w:asciiTheme="majorBidi" w:hAnsiTheme="majorBidi" w:cstheme="majorBidi"/>
          <w:b/>
          <w:bCs/>
          <w:color w:val="00B050"/>
          <w:sz w:val="26"/>
          <w:szCs w:val="26"/>
        </w:rPr>
      </w:pPr>
      <w:r>
        <w:rPr>
          <w:rFonts w:asciiTheme="majorBidi" w:hAnsiTheme="majorBidi" w:cstheme="majorBidi" w:hint="cs"/>
          <w:b/>
          <w:bCs/>
          <w:color w:val="00B050"/>
          <w:sz w:val="26"/>
          <w:szCs w:val="26"/>
          <w:rtl/>
        </w:rPr>
        <w:t xml:space="preserve">1 </w:t>
      </w:r>
      <w:r w:rsidRPr="00893DEE">
        <w:rPr>
          <w:rFonts w:asciiTheme="majorBidi" w:hAnsiTheme="majorBidi" w:cstheme="majorBidi"/>
          <w:b/>
          <w:bCs/>
          <w:color w:val="00B050"/>
          <w:sz w:val="26"/>
          <w:szCs w:val="26"/>
          <w:rtl/>
        </w:rPr>
        <w:t xml:space="preserve">- نظريه التجارة الخارجية </w:t>
      </w:r>
    </w:p>
    <w:p w:rsidR="00B17A5F" w:rsidRPr="00893DEE" w:rsidRDefault="00B17A5F" w:rsidP="00B17A5F">
      <w:pPr>
        <w:pStyle w:val="a8"/>
        <w:ind w:left="0"/>
        <w:rPr>
          <w:rFonts w:asciiTheme="majorBidi" w:hAnsiTheme="majorBidi" w:cstheme="majorBidi"/>
          <w:b/>
          <w:bCs/>
          <w:color w:val="00B050"/>
          <w:sz w:val="26"/>
          <w:szCs w:val="26"/>
          <w:rtl/>
        </w:rPr>
      </w:pPr>
      <w:r>
        <w:rPr>
          <w:rFonts w:asciiTheme="majorBidi" w:hAnsiTheme="majorBidi" w:cstheme="majorBidi" w:hint="cs"/>
          <w:b/>
          <w:bCs/>
          <w:color w:val="00B050"/>
          <w:sz w:val="26"/>
          <w:szCs w:val="26"/>
          <w:rtl/>
        </w:rPr>
        <w:t xml:space="preserve">2 </w:t>
      </w:r>
      <w:r w:rsidRPr="00893DEE">
        <w:rPr>
          <w:rFonts w:asciiTheme="majorBidi" w:hAnsiTheme="majorBidi" w:cstheme="majorBidi"/>
          <w:b/>
          <w:bCs/>
          <w:color w:val="00B050"/>
          <w:sz w:val="26"/>
          <w:szCs w:val="26"/>
          <w:rtl/>
        </w:rPr>
        <w:t xml:space="preserve">- نظريه الميزة التنافسية </w:t>
      </w:r>
    </w:p>
    <w:p w:rsidR="00B17A5F" w:rsidRDefault="00B17A5F" w:rsidP="00B17A5F">
      <w:pPr>
        <w:pStyle w:val="a8"/>
        <w:ind w:left="0"/>
        <w:rPr>
          <w:rFonts w:asciiTheme="majorBidi" w:hAnsiTheme="majorBidi" w:cstheme="majorBidi"/>
          <w:b/>
          <w:bCs/>
          <w:color w:val="00B050"/>
          <w:sz w:val="26"/>
          <w:szCs w:val="26"/>
        </w:rPr>
      </w:pPr>
      <w:r>
        <w:rPr>
          <w:rFonts w:asciiTheme="majorBidi" w:hAnsiTheme="majorBidi" w:cstheme="majorBidi" w:hint="cs"/>
          <w:b/>
          <w:bCs/>
          <w:color w:val="00B050"/>
          <w:sz w:val="26"/>
          <w:szCs w:val="26"/>
          <w:rtl/>
        </w:rPr>
        <w:t xml:space="preserve">3 </w:t>
      </w:r>
      <w:r w:rsidRPr="00893DEE">
        <w:rPr>
          <w:rFonts w:asciiTheme="majorBidi" w:hAnsiTheme="majorBidi" w:cstheme="majorBidi"/>
          <w:b/>
          <w:bCs/>
          <w:color w:val="00B050"/>
          <w:sz w:val="26"/>
          <w:szCs w:val="26"/>
          <w:rtl/>
        </w:rPr>
        <w:t xml:space="preserve">- نظريه الجات ( منظمه التجارة العالمية ) </w:t>
      </w:r>
    </w:p>
    <w:p w:rsidR="00B17A5F" w:rsidRDefault="00B17A5F" w:rsidP="00B17A5F">
      <w:pPr>
        <w:pStyle w:val="a8"/>
        <w:ind w:left="0"/>
        <w:rPr>
          <w:rFonts w:asciiTheme="majorBidi" w:hAnsiTheme="majorBidi" w:cstheme="majorBidi"/>
          <w:b/>
          <w:bCs/>
          <w:color w:val="00B050"/>
          <w:sz w:val="26"/>
          <w:szCs w:val="26"/>
          <w:rtl/>
        </w:rPr>
      </w:pPr>
    </w:p>
    <w:p w:rsidR="00B17A5F" w:rsidRDefault="00B17A5F" w:rsidP="00B17A5F">
      <w:pPr>
        <w:pStyle w:val="a8"/>
        <w:ind w:left="0"/>
        <w:rPr>
          <w:rFonts w:asciiTheme="majorBidi" w:hAnsiTheme="majorBidi" w:cstheme="majorBidi"/>
          <w:b/>
          <w:bCs/>
          <w:color w:val="00B050"/>
          <w:sz w:val="26"/>
          <w:szCs w:val="26"/>
          <w:rtl/>
        </w:rPr>
      </w:pPr>
    </w:p>
    <w:p w:rsidR="00B17A5F" w:rsidRPr="00E71530" w:rsidRDefault="00B17A5F" w:rsidP="00B17A5F">
      <w:pPr>
        <w:pStyle w:val="a8"/>
        <w:ind w:left="0"/>
        <w:rPr>
          <w:rFonts w:asciiTheme="majorBidi" w:hAnsiTheme="majorBidi" w:cstheme="majorBidi"/>
          <w:b/>
          <w:bCs/>
          <w:color w:val="00B050"/>
          <w:sz w:val="26"/>
          <w:szCs w:val="26"/>
          <w:rtl/>
        </w:rPr>
      </w:pPr>
    </w:p>
    <w:p w:rsidR="00B17A5F" w:rsidRPr="00893DEE" w:rsidRDefault="00B17A5F" w:rsidP="00B17A5F">
      <w:pPr>
        <w:rPr>
          <w:rFonts w:asciiTheme="majorBidi" w:hAnsiTheme="majorBidi" w:cstheme="majorBidi"/>
          <w:b/>
          <w:bCs/>
          <w:color w:val="00B050"/>
          <w:sz w:val="26"/>
          <w:szCs w:val="26"/>
        </w:rPr>
      </w:pPr>
      <w:r w:rsidRPr="00893DEE">
        <w:rPr>
          <w:rFonts w:asciiTheme="majorBidi" w:hAnsiTheme="majorBidi" w:cstheme="majorBidi"/>
          <w:b/>
          <w:bCs/>
          <w:color w:val="00B050"/>
          <w:sz w:val="26"/>
          <w:szCs w:val="26"/>
          <w:rtl/>
        </w:rPr>
        <w:t>أولا</w:t>
      </w:r>
      <w:r>
        <w:rPr>
          <w:rFonts w:asciiTheme="majorBidi" w:hAnsiTheme="majorBidi" w:cstheme="majorBidi" w:hint="cs"/>
          <w:b/>
          <w:bCs/>
          <w:color w:val="00B050"/>
          <w:sz w:val="26"/>
          <w:szCs w:val="26"/>
          <w:rtl/>
        </w:rPr>
        <w:t>:</w:t>
      </w:r>
      <w:r w:rsidRPr="00893DEE">
        <w:rPr>
          <w:rFonts w:asciiTheme="majorBidi" w:hAnsiTheme="majorBidi" w:cstheme="majorBidi"/>
          <w:b/>
          <w:bCs/>
          <w:color w:val="00B050"/>
          <w:sz w:val="26"/>
          <w:szCs w:val="26"/>
          <w:rtl/>
        </w:rPr>
        <w:t xml:space="preserve"> </w:t>
      </w:r>
      <w:r>
        <w:rPr>
          <w:rFonts w:asciiTheme="majorBidi" w:hAnsiTheme="majorBidi" w:cstheme="majorBidi"/>
          <w:b/>
          <w:bCs/>
          <w:color w:val="00B050"/>
          <w:sz w:val="26"/>
          <w:szCs w:val="26"/>
          <w:rtl/>
        </w:rPr>
        <w:t xml:space="preserve"> نظري</w:t>
      </w:r>
      <w:r>
        <w:rPr>
          <w:rFonts w:asciiTheme="majorBidi" w:hAnsiTheme="majorBidi" w:cstheme="majorBidi" w:hint="cs"/>
          <w:b/>
          <w:bCs/>
          <w:color w:val="00B050"/>
          <w:sz w:val="26"/>
          <w:szCs w:val="26"/>
          <w:rtl/>
        </w:rPr>
        <w:t>ة</w:t>
      </w:r>
      <w:r w:rsidRPr="00893DEE">
        <w:rPr>
          <w:rFonts w:asciiTheme="majorBidi" w:hAnsiTheme="majorBidi" w:cstheme="majorBidi"/>
          <w:b/>
          <w:bCs/>
          <w:color w:val="00B050"/>
          <w:sz w:val="26"/>
          <w:szCs w:val="26"/>
          <w:rtl/>
        </w:rPr>
        <w:t xml:space="preserve"> الميزة المطلقة : </w:t>
      </w:r>
    </w:p>
    <w:p w:rsidR="00B17A5F" w:rsidRPr="00893DEE" w:rsidRDefault="00B17A5F" w:rsidP="00B17A5F">
      <w:pPr>
        <w:rPr>
          <w:rFonts w:asciiTheme="majorBidi" w:hAnsiTheme="majorBidi" w:cstheme="majorBidi"/>
          <w:b/>
          <w:bCs/>
          <w:sz w:val="26"/>
          <w:szCs w:val="26"/>
        </w:rPr>
      </w:pPr>
      <w:r w:rsidRPr="00893DEE">
        <w:rPr>
          <w:rFonts w:asciiTheme="majorBidi" w:hAnsiTheme="majorBidi" w:cstheme="majorBidi"/>
          <w:b/>
          <w:bCs/>
          <w:color w:val="002060"/>
          <w:sz w:val="26"/>
          <w:szCs w:val="26"/>
          <w:rtl/>
        </w:rPr>
        <w:lastRenderedPageBreak/>
        <w:t xml:space="preserve">مؤسس النظرية </w:t>
      </w:r>
      <w:r w:rsidRPr="00893DEE">
        <w:rPr>
          <w:rFonts w:asciiTheme="majorBidi" w:hAnsiTheme="majorBidi" w:cstheme="majorBidi"/>
          <w:b/>
          <w:bCs/>
          <w:sz w:val="26"/>
          <w:szCs w:val="26"/>
          <w:rtl/>
        </w:rPr>
        <w:t xml:space="preserve">: </w:t>
      </w:r>
      <w:r w:rsidRPr="00893DEE">
        <w:rPr>
          <w:rFonts w:asciiTheme="majorBidi" w:hAnsiTheme="majorBidi" w:cstheme="majorBidi"/>
          <w:b/>
          <w:bCs/>
          <w:sz w:val="26"/>
          <w:szCs w:val="26"/>
          <w:u w:val="single"/>
          <w:rtl/>
        </w:rPr>
        <w:t>ادم سميث</w:t>
      </w:r>
      <w:r w:rsidRPr="00893DEE">
        <w:rPr>
          <w:rFonts w:asciiTheme="majorBidi" w:hAnsiTheme="majorBidi" w:cstheme="majorBidi"/>
          <w:b/>
          <w:bCs/>
          <w:sz w:val="26"/>
          <w:szCs w:val="26"/>
          <w:rtl/>
        </w:rPr>
        <w:t xml:space="preserve"> العالم الاقتصادي الشهير </w:t>
      </w:r>
    </w:p>
    <w:p w:rsidR="00B17A5F" w:rsidRPr="00893DEE" w:rsidRDefault="00B17A5F" w:rsidP="00B17A5F">
      <w:pPr>
        <w:rPr>
          <w:rFonts w:asciiTheme="majorBidi" w:hAnsiTheme="majorBidi" w:cstheme="majorBidi"/>
          <w:b/>
          <w:bCs/>
          <w:color w:val="002060"/>
          <w:sz w:val="26"/>
          <w:szCs w:val="26"/>
        </w:rPr>
      </w:pPr>
      <w:r w:rsidRPr="00893DEE">
        <w:rPr>
          <w:rFonts w:asciiTheme="majorBidi" w:hAnsiTheme="majorBidi" w:cstheme="majorBidi"/>
          <w:b/>
          <w:bCs/>
          <w:color w:val="002060"/>
          <w:sz w:val="26"/>
          <w:szCs w:val="26"/>
          <w:rtl/>
        </w:rPr>
        <w:t xml:space="preserve">مفهوم النظرية : </w:t>
      </w:r>
    </w:p>
    <w:p w:rsidR="00B17A5F" w:rsidRPr="00893DEE" w:rsidRDefault="00B17A5F" w:rsidP="00C10EA4">
      <w:pPr>
        <w:pStyle w:val="a8"/>
        <w:numPr>
          <w:ilvl w:val="0"/>
          <w:numId w:val="30"/>
        </w:numPr>
        <w:spacing w:line="264" w:lineRule="auto"/>
        <w:ind w:left="260" w:right="-142" w:hanging="283"/>
        <w:rPr>
          <w:rFonts w:asciiTheme="majorBidi" w:hAnsiTheme="majorBidi" w:cstheme="majorBidi"/>
          <w:b/>
          <w:bCs/>
          <w:sz w:val="26"/>
          <w:szCs w:val="26"/>
        </w:rPr>
      </w:pPr>
      <w:r w:rsidRPr="00893DEE">
        <w:rPr>
          <w:rFonts w:asciiTheme="majorBidi" w:hAnsiTheme="majorBidi" w:cstheme="majorBidi"/>
          <w:b/>
          <w:bCs/>
          <w:sz w:val="26"/>
          <w:szCs w:val="26"/>
          <w:rtl/>
        </w:rPr>
        <w:t>تنتج بعض الدول سلع معين</w:t>
      </w:r>
      <w:r>
        <w:rPr>
          <w:rFonts w:asciiTheme="majorBidi" w:hAnsiTheme="majorBidi" w:cstheme="majorBidi"/>
          <w:b/>
          <w:bCs/>
          <w:sz w:val="26"/>
          <w:szCs w:val="26"/>
          <w:rtl/>
        </w:rPr>
        <w:t>ه بطريقه اكثر كفاءه من دول أخرى</w:t>
      </w:r>
      <w:r w:rsidRPr="00893DEE">
        <w:rPr>
          <w:rFonts w:asciiTheme="majorBidi" w:hAnsiTheme="majorBidi" w:cstheme="majorBidi"/>
          <w:b/>
          <w:bCs/>
          <w:sz w:val="26"/>
          <w:szCs w:val="26"/>
          <w:rtl/>
        </w:rPr>
        <w:t>, هذا يعني ان هذا الدول تمتلك</w:t>
      </w:r>
      <w:r>
        <w:rPr>
          <w:rFonts w:asciiTheme="majorBidi" w:hAnsiTheme="majorBidi" w:cstheme="majorBidi"/>
          <w:b/>
          <w:bCs/>
          <w:sz w:val="26"/>
          <w:szCs w:val="26"/>
          <w:rtl/>
        </w:rPr>
        <w:t xml:space="preserve"> ميزه مطلقه في انتاج هذه السلع</w:t>
      </w:r>
    </w:p>
    <w:p w:rsidR="00B17A5F" w:rsidRPr="00893DEE" w:rsidRDefault="00B17A5F" w:rsidP="00C10EA4">
      <w:pPr>
        <w:pStyle w:val="a8"/>
        <w:numPr>
          <w:ilvl w:val="0"/>
          <w:numId w:val="30"/>
        </w:numPr>
        <w:spacing w:line="264" w:lineRule="auto"/>
        <w:ind w:left="260" w:hanging="283"/>
        <w:rPr>
          <w:rFonts w:asciiTheme="majorBidi" w:hAnsiTheme="majorBidi" w:cstheme="majorBidi"/>
          <w:b/>
          <w:bCs/>
          <w:sz w:val="26"/>
          <w:szCs w:val="26"/>
        </w:rPr>
      </w:pPr>
      <w:r w:rsidRPr="00893DEE">
        <w:rPr>
          <w:rFonts w:asciiTheme="majorBidi" w:hAnsiTheme="majorBidi" w:cstheme="majorBidi"/>
          <w:b/>
          <w:bCs/>
          <w:sz w:val="26"/>
          <w:szCs w:val="26"/>
          <w:rtl/>
        </w:rPr>
        <w:t>لكل بلد ميزه مطلقه في سلعه ما , واذا ما تخصص كل بلد في انتاج السلعة التي له فيها ميزه مطلقه , واذا كانت التجارة حره بين البلدان , فيستطيع ذلك البلد الحصول عن طريق الاستيراد على سلعه او السلع</w:t>
      </w:r>
      <w:r>
        <w:rPr>
          <w:rFonts w:asciiTheme="majorBidi" w:hAnsiTheme="majorBidi" w:cstheme="majorBidi"/>
          <w:b/>
          <w:bCs/>
          <w:sz w:val="26"/>
          <w:szCs w:val="26"/>
          <w:rtl/>
        </w:rPr>
        <w:t xml:space="preserve"> التي ليست لها فيها ميزه مطلقه</w:t>
      </w:r>
      <w:r w:rsidRPr="00893DEE">
        <w:rPr>
          <w:rFonts w:asciiTheme="majorBidi" w:hAnsiTheme="majorBidi" w:cstheme="majorBidi"/>
          <w:b/>
          <w:bCs/>
          <w:sz w:val="26"/>
          <w:szCs w:val="26"/>
          <w:rtl/>
        </w:rPr>
        <w:t xml:space="preserve"> عن طريق مبادلتها بالسلع التي له م</w:t>
      </w:r>
      <w:r>
        <w:rPr>
          <w:rFonts w:asciiTheme="majorBidi" w:hAnsiTheme="majorBidi" w:cstheme="majorBidi"/>
          <w:b/>
          <w:bCs/>
          <w:sz w:val="26"/>
          <w:szCs w:val="26"/>
          <w:rtl/>
        </w:rPr>
        <w:t>يزه مطلقه</w:t>
      </w:r>
      <w:r w:rsidRPr="00893DEE">
        <w:rPr>
          <w:rFonts w:asciiTheme="majorBidi" w:hAnsiTheme="majorBidi" w:cstheme="majorBidi"/>
          <w:b/>
          <w:bCs/>
          <w:sz w:val="26"/>
          <w:szCs w:val="26"/>
          <w:rtl/>
        </w:rPr>
        <w:t>, سيتحصل عليها بتكلف</w:t>
      </w:r>
      <w:r>
        <w:rPr>
          <w:rFonts w:asciiTheme="majorBidi" w:hAnsiTheme="majorBidi" w:cstheme="majorBidi"/>
          <w:b/>
          <w:bCs/>
          <w:sz w:val="26"/>
          <w:szCs w:val="26"/>
          <w:rtl/>
        </w:rPr>
        <w:t>ه اقل مما سيكفله انتاجها بنفسه</w:t>
      </w:r>
      <w:r w:rsidRPr="00893DEE">
        <w:rPr>
          <w:rFonts w:asciiTheme="majorBidi" w:hAnsiTheme="majorBidi" w:cstheme="majorBidi"/>
          <w:b/>
          <w:bCs/>
          <w:sz w:val="26"/>
          <w:szCs w:val="26"/>
          <w:rtl/>
        </w:rPr>
        <w:t xml:space="preserve"> وسيزيد الإنتاج العالمي من السلعتين وتزيد الرفاهية . </w:t>
      </w:r>
    </w:p>
    <w:p w:rsidR="00B17A5F" w:rsidRPr="00893DEE" w:rsidRDefault="00B17A5F" w:rsidP="00B17A5F">
      <w:pPr>
        <w:rPr>
          <w:rFonts w:asciiTheme="majorBidi" w:hAnsiTheme="majorBidi" w:cstheme="majorBidi"/>
          <w:b/>
          <w:bCs/>
          <w:color w:val="00B050"/>
          <w:sz w:val="26"/>
          <w:szCs w:val="26"/>
        </w:rPr>
      </w:pPr>
      <w:r w:rsidRPr="00893DEE">
        <w:rPr>
          <w:rFonts w:asciiTheme="majorBidi" w:hAnsiTheme="majorBidi" w:cstheme="majorBidi"/>
          <w:b/>
          <w:bCs/>
          <w:color w:val="00B050"/>
          <w:sz w:val="26"/>
          <w:szCs w:val="26"/>
          <w:rtl/>
        </w:rPr>
        <w:t xml:space="preserve">تدعو هذه النظرية الدول الى </w:t>
      </w:r>
      <w:r w:rsidRPr="00893DEE">
        <w:rPr>
          <w:rFonts w:asciiTheme="majorBidi" w:hAnsiTheme="majorBidi" w:cstheme="majorBidi"/>
          <w:b/>
          <w:bCs/>
          <w:color w:val="00B050"/>
          <w:sz w:val="26"/>
          <w:szCs w:val="26"/>
          <w:u w:val="single"/>
          <w:rtl/>
        </w:rPr>
        <w:t>التخصيص في الإنتاج</w:t>
      </w:r>
      <w:r w:rsidRPr="00893DEE">
        <w:rPr>
          <w:rFonts w:asciiTheme="majorBidi" w:hAnsiTheme="majorBidi" w:cstheme="majorBidi"/>
          <w:b/>
          <w:bCs/>
          <w:color w:val="00B050"/>
          <w:sz w:val="26"/>
          <w:szCs w:val="26"/>
          <w:rtl/>
        </w:rPr>
        <w:t xml:space="preserve"> على أساس المعايير التالية : </w:t>
      </w:r>
    </w:p>
    <w:p w:rsidR="00B17A5F" w:rsidRPr="00893DEE" w:rsidRDefault="00B17A5F" w:rsidP="00C10EA4">
      <w:pPr>
        <w:pStyle w:val="a8"/>
        <w:numPr>
          <w:ilvl w:val="0"/>
          <w:numId w:val="30"/>
        </w:numPr>
        <w:spacing w:line="264" w:lineRule="auto"/>
        <w:ind w:left="260" w:hanging="284"/>
        <w:rPr>
          <w:rFonts w:asciiTheme="majorBidi" w:hAnsiTheme="majorBidi" w:cstheme="majorBidi"/>
          <w:b/>
          <w:bCs/>
          <w:sz w:val="26"/>
          <w:szCs w:val="26"/>
        </w:rPr>
      </w:pPr>
      <w:r w:rsidRPr="00893DEE">
        <w:rPr>
          <w:rFonts w:asciiTheme="majorBidi" w:hAnsiTheme="majorBidi" w:cstheme="majorBidi"/>
          <w:b/>
          <w:bCs/>
          <w:sz w:val="26"/>
          <w:szCs w:val="26"/>
          <w:rtl/>
        </w:rPr>
        <w:t xml:space="preserve">العمل أساس القيمة </w:t>
      </w:r>
    </w:p>
    <w:p w:rsidR="00B17A5F" w:rsidRPr="00893DEE" w:rsidRDefault="00B17A5F" w:rsidP="00C10EA4">
      <w:pPr>
        <w:pStyle w:val="a8"/>
        <w:numPr>
          <w:ilvl w:val="0"/>
          <w:numId w:val="30"/>
        </w:numPr>
        <w:spacing w:line="264" w:lineRule="auto"/>
        <w:ind w:left="260" w:hanging="284"/>
        <w:rPr>
          <w:rFonts w:asciiTheme="majorBidi" w:hAnsiTheme="majorBidi" w:cstheme="majorBidi"/>
          <w:b/>
          <w:bCs/>
          <w:sz w:val="26"/>
          <w:szCs w:val="26"/>
        </w:rPr>
      </w:pPr>
      <w:r w:rsidRPr="00893DEE">
        <w:rPr>
          <w:rFonts w:asciiTheme="majorBidi" w:hAnsiTheme="majorBidi" w:cstheme="majorBidi"/>
          <w:b/>
          <w:bCs/>
          <w:sz w:val="26"/>
          <w:szCs w:val="26"/>
          <w:rtl/>
        </w:rPr>
        <w:t xml:space="preserve">ثبات تكلفه الوحدة مهما كان حجم انتاجها </w:t>
      </w:r>
    </w:p>
    <w:p w:rsidR="00B17A5F" w:rsidRPr="00893DEE" w:rsidRDefault="00B17A5F" w:rsidP="00C10EA4">
      <w:pPr>
        <w:pStyle w:val="a8"/>
        <w:numPr>
          <w:ilvl w:val="0"/>
          <w:numId w:val="30"/>
        </w:numPr>
        <w:spacing w:line="264" w:lineRule="auto"/>
        <w:ind w:left="260" w:hanging="284"/>
        <w:rPr>
          <w:rFonts w:asciiTheme="majorBidi" w:hAnsiTheme="majorBidi" w:cstheme="majorBidi"/>
          <w:b/>
          <w:bCs/>
          <w:sz w:val="26"/>
          <w:szCs w:val="26"/>
        </w:rPr>
      </w:pPr>
      <w:r w:rsidRPr="00893DEE">
        <w:rPr>
          <w:rFonts w:asciiTheme="majorBidi" w:hAnsiTheme="majorBidi" w:cstheme="majorBidi"/>
          <w:b/>
          <w:bCs/>
          <w:sz w:val="26"/>
          <w:szCs w:val="26"/>
          <w:rtl/>
        </w:rPr>
        <w:t xml:space="preserve">استحاله انتقال عناصر تقنيه الإنتاج بين الدول ( خارج الدولة) </w:t>
      </w:r>
    </w:p>
    <w:p w:rsidR="00B17A5F" w:rsidRPr="00893DEE" w:rsidRDefault="00B17A5F" w:rsidP="00C10EA4">
      <w:pPr>
        <w:pStyle w:val="a8"/>
        <w:numPr>
          <w:ilvl w:val="0"/>
          <w:numId w:val="30"/>
        </w:numPr>
        <w:spacing w:line="264" w:lineRule="auto"/>
        <w:ind w:left="260" w:hanging="284"/>
        <w:rPr>
          <w:rFonts w:asciiTheme="majorBidi" w:hAnsiTheme="majorBidi" w:cstheme="majorBidi"/>
          <w:b/>
          <w:bCs/>
          <w:sz w:val="26"/>
          <w:szCs w:val="26"/>
        </w:rPr>
      </w:pPr>
      <w:r w:rsidRPr="00893DEE">
        <w:rPr>
          <w:rFonts w:asciiTheme="majorBidi" w:hAnsiTheme="majorBidi" w:cstheme="majorBidi"/>
          <w:b/>
          <w:bCs/>
          <w:sz w:val="26"/>
          <w:szCs w:val="26"/>
          <w:rtl/>
        </w:rPr>
        <w:t xml:space="preserve">سهوله انتقال عناصر الإنتاج في الدولة </w:t>
      </w:r>
    </w:p>
    <w:p w:rsidR="00B17A5F" w:rsidRPr="00893DEE" w:rsidRDefault="00B17A5F" w:rsidP="00C10EA4">
      <w:pPr>
        <w:pStyle w:val="a8"/>
        <w:numPr>
          <w:ilvl w:val="0"/>
          <w:numId w:val="30"/>
        </w:numPr>
        <w:spacing w:line="264" w:lineRule="auto"/>
        <w:ind w:left="260" w:hanging="284"/>
        <w:rPr>
          <w:rFonts w:asciiTheme="majorBidi" w:hAnsiTheme="majorBidi" w:cstheme="majorBidi"/>
          <w:b/>
          <w:bCs/>
          <w:sz w:val="26"/>
          <w:szCs w:val="26"/>
        </w:rPr>
      </w:pPr>
      <w:r w:rsidRPr="00893DEE">
        <w:rPr>
          <w:rFonts w:asciiTheme="majorBidi" w:hAnsiTheme="majorBidi" w:cstheme="majorBidi"/>
          <w:b/>
          <w:bCs/>
          <w:sz w:val="26"/>
          <w:szCs w:val="26"/>
          <w:rtl/>
        </w:rPr>
        <w:t xml:space="preserve">عدم وجود مصاريف للنقل والمواصلات والاستخراج </w:t>
      </w:r>
    </w:p>
    <w:p w:rsidR="00B17A5F" w:rsidRPr="00893DEE" w:rsidRDefault="00B17A5F" w:rsidP="00C10EA4">
      <w:pPr>
        <w:pStyle w:val="a8"/>
        <w:numPr>
          <w:ilvl w:val="0"/>
          <w:numId w:val="30"/>
        </w:numPr>
        <w:spacing w:line="264" w:lineRule="auto"/>
        <w:ind w:left="260" w:hanging="284"/>
        <w:rPr>
          <w:rFonts w:asciiTheme="majorBidi" w:hAnsiTheme="majorBidi" w:cstheme="majorBidi"/>
          <w:b/>
          <w:bCs/>
          <w:sz w:val="26"/>
          <w:szCs w:val="26"/>
        </w:rPr>
      </w:pPr>
      <w:r w:rsidRPr="00893DEE">
        <w:rPr>
          <w:rFonts w:asciiTheme="majorBidi" w:hAnsiTheme="majorBidi" w:cstheme="majorBidi"/>
          <w:b/>
          <w:bCs/>
          <w:sz w:val="26"/>
          <w:szCs w:val="26"/>
          <w:rtl/>
        </w:rPr>
        <w:t xml:space="preserve">منافسه تامه بين الصناعات في الدولة </w:t>
      </w:r>
    </w:p>
    <w:p w:rsidR="00B17A5F" w:rsidRPr="00893DEE" w:rsidRDefault="00B17A5F" w:rsidP="00C10EA4">
      <w:pPr>
        <w:pStyle w:val="a8"/>
        <w:numPr>
          <w:ilvl w:val="0"/>
          <w:numId w:val="30"/>
        </w:numPr>
        <w:spacing w:line="264" w:lineRule="auto"/>
        <w:ind w:left="260" w:hanging="284"/>
        <w:rPr>
          <w:rFonts w:asciiTheme="majorBidi" w:hAnsiTheme="majorBidi" w:cstheme="majorBidi"/>
          <w:b/>
          <w:bCs/>
          <w:sz w:val="26"/>
          <w:szCs w:val="26"/>
        </w:rPr>
      </w:pPr>
      <w:r w:rsidRPr="00893DEE">
        <w:rPr>
          <w:rFonts w:asciiTheme="majorBidi" w:hAnsiTheme="majorBidi" w:cstheme="majorBidi"/>
          <w:b/>
          <w:bCs/>
          <w:sz w:val="26"/>
          <w:szCs w:val="26"/>
          <w:rtl/>
        </w:rPr>
        <w:t xml:space="preserve">عماله كامله في الدول </w:t>
      </w:r>
    </w:p>
    <w:p w:rsidR="00B17A5F" w:rsidRPr="00893DEE" w:rsidRDefault="00B17A5F" w:rsidP="00C10EA4">
      <w:pPr>
        <w:pStyle w:val="a8"/>
        <w:numPr>
          <w:ilvl w:val="0"/>
          <w:numId w:val="30"/>
        </w:numPr>
        <w:spacing w:line="264" w:lineRule="auto"/>
        <w:ind w:left="260" w:hanging="284"/>
        <w:rPr>
          <w:rFonts w:asciiTheme="majorBidi" w:hAnsiTheme="majorBidi" w:cstheme="majorBidi"/>
          <w:b/>
          <w:bCs/>
          <w:sz w:val="26"/>
          <w:szCs w:val="26"/>
        </w:rPr>
      </w:pPr>
      <w:r w:rsidRPr="00893DEE">
        <w:rPr>
          <w:rFonts w:asciiTheme="majorBidi" w:hAnsiTheme="majorBidi" w:cstheme="majorBidi"/>
          <w:b/>
          <w:bCs/>
          <w:sz w:val="26"/>
          <w:szCs w:val="26"/>
          <w:rtl/>
        </w:rPr>
        <w:t xml:space="preserve">مقايضه السلع بالسلع بدلا من المال </w:t>
      </w:r>
    </w:p>
    <w:p w:rsidR="00B17A5F" w:rsidRPr="005F34C0" w:rsidRDefault="00B17A5F" w:rsidP="00B17A5F">
      <w:pPr>
        <w:rPr>
          <w:rFonts w:asciiTheme="majorBidi" w:hAnsiTheme="majorBidi" w:cstheme="majorBidi"/>
          <w:b/>
          <w:bCs/>
          <w:color w:val="C00000"/>
          <w:sz w:val="26"/>
          <w:szCs w:val="26"/>
          <w:rtl/>
        </w:rPr>
      </w:pPr>
      <w:r w:rsidRPr="005F34C0">
        <w:rPr>
          <w:rFonts w:asciiTheme="majorBidi" w:hAnsiTheme="majorBidi" w:cstheme="majorBidi"/>
          <w:b/>
          <w:bCs/>
          <w:color w:val="C00000"/>
          <w:sz w:val="26"/>
          <w:szCs w:val="26"/>
          <w:rtl/>
        </w:rPr>
        <w:t xml:space="preserve">وهذه النظرية عباره عن فكر اقتصادي يراعي خصوصيه الدول , والتخصيصية ضد المنافسة الدولية . </w:t>
      </w:r>
    </w:p>
    <w:p w:rsidR="00B17A5F" w:rsidRPr="005F34C0" w:rsidRDefault="00B17A5F" w:rsidP="00B17A5F">
      <w:pPr>
        <w:rPr>
          <w:rFonts w:asciiTheme="majorBidi" w:hAnsiTheme="majorBidi" w:cstheme="majorBidi"/>
          <w:b/>
          <w:bCs/>
          <w:color w:val="00B050"/>
          <w:sz w:val="26"/>
          <w:szCs w:val="26"/>
        </w:rPr>
      </w:pPr>
      <w:r w:rsidRPr="005F34C0">
        <w:rPr>
          <w:rFonts w:asciiTheme="majorBidi" w:hAnsiTheme="majorBidi" w:cstheme="majorBidi"/>
          <w:b/>
          <w:bCs/>
          <w:color w:val="00B050"/>
          <w:sz w:val="26"/>
          <w:szCs w:val="26"/>
          <w:rtl/>
        </w:rPr>
        <w:t xml:space="preserve">الانتقاد : </w:t>
      </w:r>
    </w:p>
    <w:p w:rsidR="00B17A5F" w:rsidRPr="00893DEE" w:rsidRDefault="00B17A5F" w:rsidP="00C10EA4">
      <w:pPr>
        <w:pStyle w:val="a8"/>
        <w:numPr>
          <w:ilvl w:val="0"/>
          <w:numId w:val="30"/>
        </w:numPr>
        <w:spacing w:line="264" w:lineRule="auto"/>
        <w:ind w:left="247" w:hanging="271"/>
        <w:rPr>
          <w:rFonts w:asciiTheme="majorBidi" w:hAnsiTheme="majorBidi" w:cstheme="majorBidi"/>
          <w:b/>
          <w:bCs/>
          <w:sz w:val="26"/>
          <w:szCs w:val="26"/>
        </w:rPr>
      </w:pPr>
      <w:r w:rsidRPr="00893DEE">
        <w:rPr>
          <w:rFonts w:asciiTheme="majorBidi" w:hAnsiTheme="majorBidi" w:cstheme="majorBidi"/>
          <w:b/>
          <w:bCs/>
          <w:sz w:val="26"/>
          <w:szCs w:val="26"/>
          <w:rtl/>
        </w:rPr>
        <w:t xml:space="preserve">عدم مقدرتها على تبرير في حاله وجود تميز مطلق في اكثر من سلعه </w:t>
      </w:r>
    </w:p>
    <w:p w:rsidR="00B17A5F" w:rsidRPr="00893DEE" w:rsidRDefault="00B17A5F" w:rsidP="00B17A5F">
      <w:pPr>
        <w:rPr>
          <w:rFonts w:asciiTheme="majorBidi" w:hAnsiTheme="majorBidi" w:cstheme="majorBidi"/>
          <w:b/>
          <w:bCs/>
          <w:color w:val="002060"/>
          <w:sz w:val="26"/>
          <w:szCs w:val="26"/>
          <w:rtl/>
        </w:rPr>
      </w:pPr>
      <w:r w:rsidRPr="00893DEE">
        <w:rPr>
          <w:rFonts w:asciiTheme="majorBidi" w:hAnsiTheme="majorBidi" w:cstheme="majorBidi"/>
          <w:b/>
          <w:bCs/>
          <w:color w:val="002060"/>
          <w:sz w:val="26"/>
          <w:szCs w:val="26"/>
          <w:rtl/>
        </w:rPr>
        <w:t xml:space="preserve">مثال افتراضي : </w:t>
      </w:r>
    </w:p>
    <w:p w:rsidR="00B17A5F" w:rsidRDefault="00B17A5F" w:rsidP="00B17A5F">
      <w:pPr>
        <w:rPr>
          <w:rFonts w:asciiTheme="majorBidi" w:hAnsiTheme="majorBidi" w:cstheme="majorBidi"/>
          <w:b/>
          <w:bCs/>
          <w:color w:val="262626" w:themeColor="text1" w:themeTint="D9"/>
          <w:sz w:val="26"/>
          <w:szCs w:val="26"/>
          <w:rtl/>
        </w:rPr>
      </w:pPr>
      <w:r w:rsidRPr="00893DEE">
        <w:rPr>
          <w:rFonts w:asciiTheme="majorBidi" w:hAnsiTheme="majorBidi" w:cstheme="majorBidi"/>
          <w:b/>
          <w:bCs/>
          <w:color w:val="262626" w:themeColor="text1" w:themeTint="D9"/>
          <w:sz w:val="26"/>
          <w:szCs w:val="26"/>
          <w:rtl/>
          <w:lang w:bidi="ar-EG"/>
        </w:rPr>
        <w:t>هناك بلدين هما الولايات المتحدة وبريطانيا، وأن هناك سلعتين هما القمح والنسيج فقط. يستطيع كلا البلدين أن ينتج كلتا السلعتين ولكن بكفاءة مختلفة فالولايات المتحدة مثلاً أكفأ من بريطانيا في إنتاج القمح، أي أن لها ميزة مطلقة في إنتاج القمح، وعلى النقيض من ذلك، تنتج بريطانيا النسيج بكفاءة أكثر مما تستطيع الولايات المتحدة، دعنا نفترض أن الإنتاجية تحسب على أساس الزمن الذي يستغرقه الإنتاج، وأن أرقام الإنتاجية كانت في البلدين كالتالي</w:t>
      </w:r>
      <w:r w:rsidRPr="00893DEE">
        <w:rPr>
          <w:rFonts w:asciiTheme="majorBidi" w:hAnsiTheme="majorBidi" w:cstheme="majorBidi"/>
          <w:b/>
          <w:bCs/>
          <w:color w:val="262626" w:themeColor="text1" w:themeTint="D9"/>
          <w:sz w:val="26"/>
          <w:szCs w:val="26"/>
          <w:rtl/>
        </w:rPr>
        <w:t>:</w:t>
      </w:r>
    </w:p>
    <w:p w:rsidR="00B17A5F" w:rsidRDefault="00B17A5F" w:rsidP="00B17A5F">
      <w:pPr>
        <w:rPr>
          <w:rFonts w:asciiTheme="majorBidi" w:hAnsiTheme="majorBidi" w:cstheme="majorBidi"/>
          <w:b/>
          <w:bCs/>
          <w:color w:val="262626" w:themeColor="text1" w:themeTint="D9"/>
          <w:sz w:val="26"/>
          <w:szCs w:val="26"/>
          <w:rtl/>
        </w:rPr>
      </w:pPr>
      <w:r w:rsidRPr="00893DEE">
        <w:rPr>
          <w:rFonts w:asciiTheme="majorBidi" w:hAnsiTheme="majorBidi" w:cstheme="majorBidi"/>
          <w:b/>
          <w:bCs/>
          <w:noProof/>
          <w:sz w:val="26"/>
          <w:szCs w:val="26"/>
          <w:u w:val="single"/>
          <w:rtl/>
        </w:rPr>
        <w:drawing>
          <wp:inline distT="0" distB="0" distL="0" distR="0" wp14:anchorId="21B6754D" wp14:editId="6FBEDC14">
            <wp:extent cx="6215605" cy="1551008"/>
            <wp:effectExtent l="0" t="0" r="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1194" cy="1549907"/>
                    </a:xfrm>
                    <a:prstGeom prst="rect">
                      <a:avLst/>
                    </a:prstGeom>
                    <a:noFill/>
                    <a:ln>
                      <a:noFill/>
                    </a:ln>
                  </pic:spPr>
                </pic:pic>
              </a:graphicData>
            </a:graphic>
          </wp:inline>
        </w:drawing>
      </w:r>
    </w:p>
    <w:p w:rsidR="00B17A5F" w:rsidRPr="00893DEE" w:rsidRDefault="00B17A5F" w:rsidP="00B17A5F">
      <w:pPr>
        <w:rPr>
          <w:rFonts w:asciiTheme="majorBidi" w:hAnsiTheme="majorBidi" w:cstheme="majorBidi"/>
          <w:b/>
          <w:bCs/>
          <w:color w:val="262626" w:themeColor="text1" w:themeTint="D9"/>
          <w:sz w:val="26"/>
          <w:szCs w:val="26"/>
        </w:rPr>
      </w:pPr>
      <w:r w:rsidRPr="00893DEE">
        <w:rPr>
          <w:rFonts w:asciiTheme="majorBidi" w:hAnsiTheme="majorBidi" w:cstheme="majorBidi"/>
          <w:b/>
          <w:bCs/>
          <w:color w:val="262626" w:themeColor="text1" w:themeTint="D9"/>
          <w:sz w:val="26"/>
          <w:szCs w:val="26"/>
          <w:rtl/>
        </w:rPr>
        <w:t>المثال يوضح أن</w:t>
      </w:r>
      <w:r w:rsidRPr="00893DEE">
        <w:rPr>
          <w:rFonts w:asciiTheme="majorBidi" w:hAnsiTheme="majorBidi" w:cstheme="majorBidi"/>
          <w:b/>
          <w:bCs/>
          <w:color w:val="262626" w:themeColor="text1" w:themeTint="D9"/>
          <w:sz w:val="26"/>
          <w:szCs w:val="26"/>
          <w:rtl/>
          <w:lang w:bidi="ar-EG"/>
        </w:rPr>
        <w:t xml:space="preserve"> للولايات المتحدة ميزة مطلقة في إنتاج القمح، حيث إن عشرة أيام من وقت المزارع الأمريكي تنتج قمحاً مقداره ثلاثة أضعاف ما يستطيع المزارع البريطاني أن ينتجه في نفس المدة، من الجانب الآخر، يتفوق العامل البريطاني على العامل الأمريكي في إنتاج النسيج ولذلك تكون لبريطانيا ميزة مطلقة في إنتاج النسيج. </w:t>
      </w:r>
    </w:p>
    <w:p w:rsidR="00B17A5F" w:rsidRDefault="00B17A5F" w:rsidP="00B17A5F">
      <w:pPr>
        <w:rPr>
          <w:rFonts w:asciiTheme="majorBidi" w:hAnsiTheme="majorBidi" w:cstheme="majorBidi"/>
          <w:b/>
          <w:bCs/>
          <w:color w:val="00B050"/>
          <w:sz w:val="26"/>
          <w:szCs w:val="26"/>
          <w:rtl/>
          <w:lang w:bidi="ar-EG"/>
        </w:rPr>
      </w:pPr>
    </w:p>
    <w:p w:rsidR="00B17A5F" w:rsidRDefault="00B17A5F" w:rsidP="00B17A5F">
      <w:pPr>
        <w:rPr>
          <w:rFonts w:asciiTheme="majorBidi" w:hAnsiTheme="majorBidi" w:cstheme="majorBidi"/>
          <w:b/>
          <w:bCs/>
          <w:color w:val="00B050"/>
          <w:sz w:val="26"/>
          <w:szCs w:val="26"/>
          <w:rtl/>
          <w:lang w:bidi="ar-EG"/>
        </w:rPr>
      </w:pPr>
    </w:p>
    <w:p w:rsidR="00B17A5F" w:rsidRDefault="00B17A5F" w:rsidP="00B17A5F">
      <w:pPr>
        <w:rPr>
          <w:rFonts w:asciiTheme="majorBidi" w:hAnsiTheme="majorBidi" w:cstheme="majorBidi"/>
          <w:b/>
          <w:bCs/>
          <w:color w:val="00B050"/>
          <w:sz w:val="26"/>
          <w:szCs w:val="26"/>
          <w:rtl/>
          <w:lang w:bidi="ar-EG"/>
        </w:rPr>
      </w:pPr>
    </w:p>
    <w:p w:rsidR="00B17A5F" w:rsidRDefault="00B17A5F" w:rsidP="00B17A5F">
      <w:pPr>
        <w:rPr>
          <w:rFonts w:asciiTheme="majorBidi" w:hAnsiTheme="majorBidi" w:cstheme="majorBidi"/>
          <w:b/>
          <w:bCs/>
          <w:color w:val="00B050"/>
          <w:sz w:val="26"/>
          <w:szCs w:val="26"/>
          <w:rtl/>
          <w:lang w:bidi="ar-EG"/>
        </w:rPr>
      </w:pPr>
    </w:p>
    <w:p w:rsidR="00B17A5F" w:rsidRPr="005F34C0" w:rsidRDefault="00B17A5F" w:rsidP="00B17A5F">
      <w:pPr>
        <w:rPr>
          <w:rFonts w:asciiTheme="majorBidi" w:hAnsiTheme="majorBidi" w:cstheme="majorBidi"/>
          <w:b/>
          <w:bCs/>
          <w:color w:val="00B050"/>
          <w:sz w:val="26"/>
          <w:szCs w:val="26"/>
          <w:rtl/>
        </w:rPr>
      </w:pPr>
      <w:r w:rsidRPr="005F34C0">
        <w:rPr>
          <w:rFonts w:asciiTheme="majorBidi" w:hAnsiTheme="majorBidi" w:cstheme="majorBidi"/>
          <w:b/>
          <w:bCs/>
          <w:color w:val="00B050"/>
          <w:sz w:val="26"/>
          <w:szCs w:val="26"/>
          <w:rtl/>
          <w:lang w:bidi="ar-EG"/>
        </w:rPr>
        <w:t>كيف تبدأ التجارة بين البلدين</w:t>
      </w:r>
      <w:r w:rsidRPr="005F34C0">
        <w:rPr>
          <w:rFonts w:asciiTheme="majorBidi" w:hAnsiTheme="majorBidi" w:cstheme="majorBidi"/>
          <w:b/>
          <w:bCs/>
          <w:color w:val="00B050"/>
          <w:sz w:val="26"/>
          <w:szCs w:val="26"/>
          <w:rtl/>
        </w:rPr>
        <w:t>؟ وكيف تتحدد اسعار التبادل بينهما</w:t>
      </w:r>
      <w:r w:rsidRPr="005F34C0">
        <w:rPr>
          <w:rFonts w:asciiTheme="majorBidi" w:hAnsiTheme="majorBidi" w:cstheme="majorBidi"/>
          <w:b/>
          <w:bCs/>
          <w:color w:val="00B050"/>
          <w:sz w:val="26"/>
          <w:szCs w:val="26"/>
          <w:rtl/>
          <w:lang w:bidi="ar-EG"/>
        </w:rPr>
        <w:t xml:space="preserve">؟ </w:t>
      </w:r>
    </w:p>
    <w:p w:rsidR="00B17A5F" w:rsidRPr="00893DEE" w:rsidRDefault="00B17A5F" w:rsidP="00B17A5F">
      <w:pPr>
        <w:rPr>
          <w:rFonts w:asciiTheme="majorBidi" w:hAnsiTheme="majorBidi" w:cstheme="majorBidi"/>
          <w:b/>
          <w:bCs/>
          <w:color w:val="262626" w:themeColor="text1" w:themeTint="D9"/>
          <w:sz w:val="26"/>
          <w:szCs w:val="26"/>
        </w:rPr>
      </w:pPr>
      <w:r w:rsidRPr="00893DEE">
        <w:rPr>
          <w:rFonts w:asciiTheme="majorBidi" w:hAnsiTheme="majorBidi" w:cstheme="majorBidi"/>
          <w:b/>
          <w:bCs/>
          <w:color w:val="262626" w:themeColor="text1" w:themeTint="D9"/>
          <w:sz w:val="26"/>
          <w:szCs w:val="26"/>
          <w:rtl/>
          <w:lang w:bidi="ar-EG"/>
        </w:rPr>
        <w:lastRenderedPageBreak/>
        <w:t>تتحدد أسعار التبادل</w:t>
      </w:r>
      <w:r w:rsidRPr="00893DEE">
        <w:rPr>
          <w:rFonts w:asciiTheme="majorBidi" w:hAnsiTheme="majorBidi" w:cstheme="majorBidi"/>
          <w:b/>
          <w:bCs/>
          <w:color w:val="262626" w:themeColor="text1" w:themeTint="D9"/>
          <w:sz w:val="26"/>
          <w:szCs w:val="26"/>
          <w:rtl/>
        </w:rPr>
        <w:t xml:space="preserve"> على أساس </w:t>
      </w:r>
      <w:r w:rsidRPr="00893DEE">
        <w:rPr>
          <w:rFonts w:asciiTheme="majorBidi" w:hAnsiTheme="majorBidi" w:cstheme="majorBidi"/>
          <w:b/>
          <w:bCs/>
          <w:color w:val="262626" w:themeColor="text1" w:themeTint="D9"/>
          <w:sz w:val="26"/>
          <w:szCs w:val="26"/>
          <w:rtl/>
          <w:lang w:bidi="ar-EG"/>
        </w:rPr>
        <w:t xml:space="preserve">نظرية </w:t>
      </w:r>
      <w:r w:rsidRPr="005F34C0">
        <w:rPr>
          <w:rFonts w:asciiTheme="majorBidi" w:hAnsiTheme="majorBidi" w:cstheme="majorBidi"/>
          <w:b/>
          <w:bCs/>
          <w:color w:val="C00000"/>
          <w:sz w:val="26"/>
          <w:szCs w:val="26"/>
          <w:rtl/>
          <w:lang w:bidi="ar-EG"/>
        </w:rPr>
        <w:t xml:space="preserve">"العمل أساس القيمة" </w:t>
      </w:r>
      <w:r w:rsidRPr="00893DEE">
        <w:rPr>
          <w:rFonts w:asciiTheme="majorBidi" w:hAnsiTheme="majorBidi" w:cstheme="majorBidi"/>
          <w:b/>
          <w:bCs/>
          <w:color w:val="262626" w:themeColor="text1" w:themeTint="D9"/>
          <w:sz w:val="26"/>
          <w:szCs w:val="26"/>
          <w:rtl/>
          <w:lang w:bidi="ar-EG"/>
        </w:rPr>
        <w:t xml:space="preserve">التي تقول </w:t>
      </w:r>
      <w:r w:rsidRPr="00893DEE">
        <w:rPr>
          <w:rFonts w:asciiTheme="majorBidi" w:hAnsiTheme="majorBidi" w:cstheme="majorBidi"/>
          <w:b/>
          <w:bCs/>
          <w:color w:val="262626" w:themeColor="text1" w:themeTint="D9"/>
          <w:sz w:val="26"/>
          <w:szCs w:val="26"/>
          <w:rtl/>
        </w:rPr>
        <w:t xml:space="preserve">إن </w:t>
      </w:r>
      <w:r w:rsidRPr="00893DEE">
        <w:rPr>
          <w:rFonts w:asciiTheme="majorBidi" w:hAnsiTheme="majorBidi" w:cstheme="majorBidi"/>
          <w:b/>
          <w:bCs/>
          <w:color w:val="262626" w:themeColor="text1" w:themeTint="D9"/>
          <w:sz w:val="26"/>
          <w:szCs w:val="26"/>
          <w:rtl/>
          <w:lang w:bidi="ar-EG"/>
        </w:rPr>
        <w:t xml:space="preserve">قيمة أي سلعة من قيمة العمل المبذول فيها، مقاساً </w:t>
      </w:r>
      <w:r w:rsidRPr="005F34C0">
        <w:rPr>
          <w:rFonts w:asciiTheme="majorBidi" w:hAnsiTheme="majorBidi" w:cstheme="majorBidi"/>
          <w:b/>
          <w:bCs/>
          <w:color w:val="C00000"/>
          <w:sz w:val="26"/>
          <w:szCs w:val="26"/>
          <w:rtl/>
          <w:lang w:bidi="ar-EG"/>
        </w:rPr>
        <w:t>بحجم الزمن الذي يتطلب صنعها</w:t>
      </w:r>
      <w:r w:rsidRPr="00893DEE">
        <w:rPr>
          <w:rFonts w:asciiTheme="majorBidi" w:hAnsiTheme="majorBidi" w:cstheme="majorBidi"/>
          <w:b/>
          <w:bCs/>
          <w:color w:val="262626" w:themeColor="text1" w:themeTint="D9"/>
          <w:sz w:val="26"/>
          <w:szCs w:val="26"/>
          <w:rtl/>
          <w:lang w:bidi="ar-EG"/>
        </w:rPr>
        <w:t xml:space="preserve">، فالسلعة التي يستغرق صنعها يومين، تكون قيمتها ضعف قيمة السلعة التي يستغرق صنعها يوماً واحداً، على هذا الأساس، </w:t>
      </w:r>
      <w:r w:rsidRPr="00893DEE">
        <w:rPr>
          <w:rFonts w:asciiTheme="majorBidi" w:hAnsiTheme="majorBidi" w:cstheme="majorBidi"/>
          <w:b/>
          <w:bCs/>
          <w:color w:val="002060"/>
          <w:sz w:val="26"/>
          <w:szCs w:val="26"/>
          <w:rtl/>
          <w:lang w:bidi="ar-EG"/>
        </w:rPr>
        <w:t xml:space="preserve">تكون أسعار ما قبل التجارة في البلدين كالآتي: </w:t>
      </w:r>
    </w:p>
    <w:p w:rsidR="00B17A5F" w:rsidRPr="00893DEE" w:rsidRDefault="00B17A5F" w:rsidP="00C10EA4">
      <w:pPr>
        <w:pStyle w:val="a8"/>
        <w:numPr>
          <w:ilvl w:val="0"/>
          <w:numId w:val="30"/>
        </w:numPr>
        <w:spacing w:after="160" w:line="259" w:lineRule="auto"/>
        <w:rPr>
          <w:rFonts w:asciiTheme="majorBidi" w:hAnsiTheme="majorBidi" w:cstheme="majorBidi"/>
          <w:b/>
          <w:bCs/>
          <w:sz w:val="26"/>
          <w:szCs w:val="26"/>
          <w:rtl/>
        </w:rPr>
      </w:pPr>
      <w:r w:rsidRPr="00893DEE">
        <w:rPr>
          <w:rFonts w:asciiTheme="majorBidi" w:hAnsiTheme="majorBidi" w:cstheme="majorBidi"/>
          <w:b/>
          <w:bCs/>
          <w:sz w:val="26"/>
          <w:szCs w:val="26"/>
          <w:rtl/>
          <w:lang w:bidi="ar-EG"/>
        </w:rPr>
        <w:t xml:space="preserve">السعر في الولايات المتحدة: 1 طن قمح = 9/2 طاقة نسيج. </w:t>
      </w:r>
    </w:p>
    <w:p w:rsidR="00B17A5F" w:rsidRPr="00893DEE" w:rsidRDefault="00B17A5F" w:rsidP="00C10EA4">
      <w:pPr>
        <w:pStyle w:val="a8"/>
        <w:numPr>
          <w:ilvl w:val="0"/>
          <w:numId w:val="30"/>
        </w:numPr>
        <w:spacing w:after="160" w:line="259" w:lineRule="auto"/>
        <w:rPr>
          <w:rFonts w:asciiTheme="majorBidi" w:hAnsiTheme="majorBidi" w:cstheme="majorBidi"/>
          <w:b/>
          <w:bCs/>
          <w:sz w:val="26"/>
          <w:szCs w:val="26"/>
          <w:rtl/>
        </w:rPr>
      </w:pPr>
      <w:r w:rsidRPr="00893DEE">
        <w:rPr>
          <w:rFonts w:asciiTheme="majorBidi" w:hAnsiTheme="majorBidi" w:cstheme="majorBidi"/>
          <w:b/>
          <w:bCs/>
          <w:sz w:val="26"/>
          <w:szCs w:val="26"/>
          <w:rtl/>
          <w:lang w:bidi="ar-EG"/>
        </w:rPr>
        <w:t xml:space="preserve">أي طن قمح (½ 4) = 1 طاقة نسيج. </w:t>
      </w:r>
    </w:p>
    <w:p w:rsidR="00B17A5F" w:rsidRPr="00893DEE" w:rsidRDefault="00B17A5F" w:rsidP="00C10EA4">
      <w:pPr>
        <w:pStyle w:val="a8"/>
        <w:numPr>
          <w:ilvl w:val="0"/>
          <w:numId w:val="30"/>
        </w:numPr>
        <w:spacing w:after="160" w:line="259" w:lineRule="auto"/>
        <w:rPr>
          <w:rFonts w:asciiTheme="majorBidi" w:hAnsiTheme="majorBidi" w:cstheme="majorBidi"/>
          <w:b/>
          <w:bCs/>
          <w:sz w:val="26"/>
          <w:szCs w:val="26"/>
          <w:rtl/>
        </w:rPr>
      </w:pPr>
      <w:r w:rsidRPr="00893DEE">
        <w:rPr>
          <w:rFonts w:asciiTheme="majorBidi" w:hAnsiTheme="majorBidi" w:cstheme="majorBidi"/>
          <w:b/>
          <w:bCs/>
          <w:sz w:val="26"/>
          <w:szCs w:val="26"/>
          <w:rtl/>
          <w:lang w:bidi="ar-EG"/>
        </w:rPr>
        <w:t xml:space="preserve">السعر في بريطانيا: 1 طن قمح = 2 طاقة نسيج </w:t>
      </w:r>
    </w:p>
    <w:p w:rsidR="00B17A5F" w:rsidRPr="00893DEE" w:rsidRDefault="00B17A5F" w:rsidP="00C10EA4">
      <w:pPr>
        <w:pStyle w:val="a8"/>
        <w:numPr>
          <w:ilvl w:val="0"/>
          <w:numId w:val="30"/>
        </w:numPr>
        <w:spacing w:after="160" w:line="259" w:lineRule="auto"/>
        <w:rPr>
          <w:rFonts w:asciiTheme="majorBidi" w:hAnsiTheme="majorBidi" w:cstheme="majorBidi"/>
          <w:b/>
          <w:bCs/>
          <w:sz w:val="26"/>
          <w:szCs w:val="26"/>
        </w:rPr>
      </w:pPr>
      <w:r w:rsidRPr="00893DEE">
        <w:rPr>
          <w:rFonts w:asciiTheme="majorBidi" w:hAnsiTheme="majorBidi" w:cstheme="majorBidi"/>
          <w:b/>
          <w:bCs/>
          <w:sz w:val="26"/>
          <w:szCs w:val="26"/>
          <w:rtl/>
          <w:lang w:bidi="ar-EG"/>
        </w:rPr>
        <w:t xml:space="preserve">أي ½ طن قمح = 1 طاقة نسيج. </w:t>
      </w:r>
    </w:p>
    <w:p w:rsidR="00B17A5F" w:rsidRPr="00893DEE" w:rsidRDefault="00B17A5F" w:rsidP="00B17A5F">
      <w:pPr>
        <w:spacing w:after="160" w:line="259" w:lineRule="auto"/>
        <w:rPr>
          <w:rFonts w:asciiTheme="majorBidi" w:hAnsiTheme="majorBidi" w:cstheme="majorBidi"/>
          <w:b/>
          <w:bCs/>
          <w:sz w:val="26"/>
          <w:szCs w:val="26"/>
        </w:rPr>
      </w:pPr>
      <w:r w:rsidRPr="00893DEE">
        <w:rPr>
          <w:rFonts w:asciiTheme="majorBidi" w:hAnsiTheme="majorBidi" w:cstheme="majorBidi"/>
          <w:b/>
          <w:bCs/>
          <w:sz w:val="26"/>
          <w:szCs w:val="26"/>
          <w:rtl/>
        </w:rPr>
        <w:t xml:space="preserve">نتجت </w:t>
      </w:r>
      <w:r w:rsidRPr="00893DEE">
        <w:rPr>
          <w:rFonts w:asciiTheme="majorBidi" w:hAnsiTheme="majorBidi" w:cstheme="majorBidi"/>
          <w:b/>
          <w:bCs/>
          <w:sz w:val="26"/>
          <w:szCs w:val="26"/>
          <w:rtl/>
          <w:lang w:bidi="ar-EG"/>
        </w:rPr>
        <w:t>أسعار التبادل من حجم الوقت الذي يستغرقه إنتاج السلع في البلدين، وبما أن عشرة أيام في الولايات المتحدة تنتج 90 طناً قمحاً إذا ما استغلت في زراعة القمح، كما تنتج 20 طاقة نسيجاً إذا ما استغلت في صناعة النسيج، تصبح قيمة 90 طناً قمحاً معادلة أو مساوية لقيمة 20 طاقة نسيجاً، نسبة لتساويهما في حجم العمل المبذول فيهما، وهكذا دواليك تتحدد الأسعار في كل بلد، ومع هذه الأسعار، سيجد البلدان أن من الأفضل لهما التخصص كل في السلعة التي له فيها ميزة مطلقة</w:t>
      </w:r>
    </w:p>
    <w:p w:rsidR="00B17A5F" w:rsidRDefault="00B17A5F" w:rsidP="00B17A5F">
      <w:pPr>
        <w:spacing w:after="160" w:line="259" w:lineRule="auto"/>
        <w:rPr>
          <w:rFonts w:asciiTheme="majorBidi" w:hAnsiTheme="majorBidi" w:cstheme="majorBidi"/>
          <w:b/>
          <w:bCs/>
          <w:sz w:val="26"/>
          <w:szCs w:val="26"/>
          <w:rtl/>
        </w:rPr>
      </w:pPr>
      <w:r w:rsidRPr="00893DEE">
        <w:rPr>
          <w:rFonts w:asciiTheme="majorBidi" w:hAnsiTheme="majorBidi" w:cstheme="majorBidi"/>
          <w:b/>
          <w:bCs/>
          <w:sz w:val="26"/>
          <w:szCs w:val="26"/>
          <w:rtl/>
          <w:lang w:bidi="ar-EG"/>
        </w:rPr>
        <w:t>سيجد المزارع الأمريكي أنه يستطيع الحصول على أكثر من 9/2 طاقة، مقابل كل طن قمح، إذا ما بادله مع الصانع البريطاني بدلاً من مبادلة قمحه مع الصانع الأمريكي، من الجانب الآخر، سيجد الصانع البريطاني أنه يستطيع أن يحصل على أكثر من ½ طن قمح بمبادلة الطاقة الواحدة مع المزارع الأمريكي بدلاً من المزارع البريطاني، المزارع الأمريكي على استعداد لأن يقبل أي سعر لقمحه يزيد على 9/2 طاقة للطن، بينما الصانع البريطاني على استعداد لأن يقبل أي ثمن لنسيجه يزيد على ½ طن قمح مقابل كل طاقة نسيج يقدمها، وهكذا يجد الاثنان أنه من الأفضل لهما الدخول في التجارة عبر الحدود، وسيتحدد السعر النهائي ليكون بين هذين السعرين، سيكون</w:t>
      </w:r>
      <w:r w:rsidRPr="00893DEE">
        <w:rPr>
          <w:rFonts w:asciiTheme="majorBidi" w:hAnsiTheme="majorBidi" w:cstheme="majorBidi"/>
          <w:b/>
          <w:bCs/>
          <w:sz w:val="26"/>
          <w:szCs w:val="26"/>
          <w:u w:val="single"/>
          <w:rtl/>
          <w:lang w:bidi="ar-EG"/>
        </w:rPr>
        <w:t xml:space="preserve"> </w:t>
      </w:r>
      <w:r w:rsidRPr="00893DEE">
        <w:rPr>
          <w:rFonts w:asciiTheme="majorBidi" w:hAnsiTheme="majorBidi" w:cstheme="majorBidi"/>
          <w:b/>
          <w:bCs/>
          <w:sz w:val="26"/>
          <w:szCs w:val="26"/>
          <w:rtl/>
          <w:lang w:bidi="ar-EG"/>
        </w:rPr>
        <w:t xml:space="preserve">سعر القمح للطن الواحد منه ما بين 2 طاقة (سعره في بريطانيا)، و 9/2 طاقة (سعره في الولايات المتحدة). </w:t>
      </w:r>
    </w:p>
    <w:p w:rsidR="00B17A5F" w:rsidRPr="00893DEE" w:rsidRDefault="00B17A5F" w:rsidP="00B17A5F">
      <w:pPr>
        <w:spacing w:after="160" w:line="259" w:lineRule="auto"/>
        <w:rPr>
          <w:rFonts w:asciiTheme="majorBidi" w:hAnsiTheme="majorBidi" w:cstheme="majorBidi"/>
          <w:b/>
          <w:bCs/>
          <w:sz w:val="26"/>
          <w:szCs w:val="26"/>
        </w:rPr>
      </w:pPr>
      <w:r w:rsidRPr="00893DEE">
        <w:rPr>
          <w:rFonts w:asciiTheme="majorBidi" w:hAnsiTheme="majorBidi" w:cstheme="majorBidi"/>
          <w:b/>
          <w:bCs/>
          <w:sz w:val="26"/>
          <w:szCs w:val="26"/>
          <w:rtl/>
          <w:lang w:bidi="ar-EG"/>
        </w:rPr>
        <w:t xml:space="preserve">كذلك سيزيد الإنتاج العالمي مع التخصص، </w:t>
      </w:r>
      <w:r w:rsidRPr="00893DEE">
        <w:rPr>
          <w:rFonts w:asciiTheme="majorBidi" w:hAnsiTheme="majorBidi" w:cstheme="majorBidi"/>
          <w:b/>
          <w:bCs/>
          <w:sz w:val="26"/>
          <w:szCs w:val="26"/>
          <w:rtl/>
        </w:rPr>
        <w:t xml:space="preserve">افترض </w:t>
      </w:r>
      <w:r w:rsidRPr="00893DEE">
        <w:rPr>
          <w:rFonts w:asciiTheme="majorBidi" w:hAnsiTheme="majorBidi" w:cstheme="majorBidi"/>
          <w:b/>
          <w:bCs/>
          <w:sz w:val="26"/>
          <w:szCs w:val="26"/>
          <w:rtl/>
          <w:lang w:bidi="ar-EG"/>
        </w:rPr>
        <w:t>أن</w:t>
      </w:r>
      <w:r w:rsidRPr="00893DEE">
        <w:rPr>
          <w:rFonts w:asciiTheme="majorBidi" w:hAnsiTheme="majorBidi" w:cstheme="majorBidi"/>
          <w:b/>
          <w:bCs/>
          <w:sz w:val="26"/>
          <w:szCs w:val="26"/>
          <w:rtl/>
        </w:rPr>
        <w:t>:</w:t>
      </w:r>
      <w:r w:rsidRPr="00893DEE">
        <w:rPr>
          <w:rFonts w:asciiTheme="majorBidi" w:hAnsiTheme="majorBidi" w:cstheme="majorBidi"/>
          <w:b/>
          <w:bCs/>
          <w:sz w:val="26"/>
          <w:szCs w:val="26"/>
          <w:rtl/>
          <w:lang w:bidi="ar-EG"/>
        </w:rPr>
        <w:t xml:space="preserve"> كل موارد الولايات المتحدة وطاقتها تعادل 2.000 يوم عمل، وأن كل موارد بريطانيا تعادل 1.000 يوم عمل، ماذا سيكون حجم الإنتاج في كل بلد وفي المجموع لو أن كل بلد لم يتخصص ولم يتاجر، بل أنتج السلعتين بتفريغ نصف عماله لإنتاج كل سلعة؟ أي أن الولايات المتحدة تخصص ألف يوم عمل لإنتاج القمح، والألف الأخرى في إنتاج النسيج، كما تفرغ بريطانيا نصف عمالها للعمل في زراعة القمح، والنصف الآخر لصناعة النسيج، أي 500 يوم عمل في كل منهما، </w:t>
      </w:r>
      <w:r w:rsidRPr="00893DEE">
        <w:rPr>
          <w:rFonts w:asciiTheme="majorBidi" w:hAnsiTheme="majorBidi" w:cstheme="majorBidi"/>
          <w:b/>
          <w:bCs/>
          <w:color w:val="002060"/>
          <w:sz w:val="26"/>
          <w:szCs w:val="26"/>
          <w:rtl/>
          <w:lang w:bidi="ar-EG"/>
        </w:rPr>
        <w:t xml:space="preserve">على ذلك يكون الإنتاج كما يلي: </w:t>
      </w:r>
    </w:p>
    <w:p w:rsidR="00B17A5F" w:rsidRPr="00893DEE" w:rsidRDefault="00B17A5F" w:rsidP="00B17A5F">
      <w:pPr>
        <w:spacing w:after="160" w:line="259" w:lineRule="auto"/>
        <w:rPr>
          <w:rFonts w:asciiTheme="majorBidi" w:hAnsiTheme="majorBidi" w:cstheme="majorBidi"/>
          <w:b/>
          <w:bCs/>
          <w:sz w:val="26"/>
          <w:szCs w:val="26"/>
        </w:rPr>
      </w:pPr>
      <w:r w:rsidRPr="00893DEE">
        <w:rPr>
          <w:rFonts w:asciiTheme="majorBidi" w:hAnsiTheme="majorBidi" w:cstheme="majorBidi"/>
          <w:b/>
          <w:bCs/>
          <w:color w:val="002060"/>
          <w:sz w:val="26"/>
          <w:szCs w:val="26"/>
          <w:rtl/>
          <w:lang w:bidi="ar-EG"/>
        </w:rPr>
        <w:t>في الولايات المتحدة</w:t>
      </w:r>
      <w:r w:rsidRPr="00893DEE">
        <w:rPr>
          <w:rFonts w:asciiTheme="majorBidi" w:hAnsiTheme="majorBidi" w:cstheme="majorBidi"/>
          <w:b/>
          <w:bCs/>
          <w:sz w:val="26"/>
          <w:szCs w:val="26"/>
          <w:rtl/>
          <w:lang w:bidi="ar-EG"/>
        </w:rPr>
        <w:t>: 1.000 يوم في إنتاج القمح تنتج: 9.000 قمح.</w:t>
      </w:r>
    </w:p>
    <w:p w:rsidR="00B17A5F" w:rsidRPr="00893DEE" w:rsidRDefault="00B17A5F" w:rsidP="00B17A5F">
      <w:pPr>
        <w:spacing w:after="160" w:line="259" w:lineRule="auto"/>
        <w:ind w:left="720"/>
        <w:rPr>
          <w:rFonts w:asciiTheme="majorBidi" w:hAnsiTheme="majorBidi" w:cstheme="majorBidi"/>
          <w:b/>
          <w:bCs/>
          <w:sz w:val="26"/>
          <w:szCs w:val="26"/>
          <w:rtl/>
        </w:rPr>
      </w:pPr>
      <w:r w:rsidRPr="00893DEE">
        <w:rPr>
          <w:rFonts w:asciiTheme="majorBidi" w:hAnsiTheme="majorBidi" w:cstheme="majorBidi"/>
          <w:b/>
          <w:bCs/>
          <w:sz w:val="26"/>
          <w:szCs w:val="26"/>
          <w:rtl/>
          <w:lang w:bidi="ar-EG"/>
        </w:rPr>
        <w:t xml:space="preserve">  </w:t>
      </w:r>
      <w:r>
        <w:rPr>
          <w:rFonts w:asciiTheme="majorBidi" w:hAnsiTheme="majorBidi" w:cstheme="majorBidi" w:hint="cs"/>
          <w:b/>
          <w:bCs/>
          <w:sz w:val="26"/>
          <w:szCs w:val="26"/>
          <w:rtl/>
          <w:lang w:bidi="ar-EG"/>
        </w:rPr>
        <w:t xml:space="preserve"> </w:t>
      </w:r>
      <w:r w:rsidRPr="00893DEE">
        <w:rPr>
          <w:rFonts w:asciiTheme="majorBidi" w:hAnsiTheme="majorBidi" w:cstheme="majorBidi"/>
          <w:b/>
          <w:bCs/>
          <w:sz w:val="26"/>
          <w:szCs w:val="26"/>
          <w:rtl/>
          <w:lang w:bidi="ar-EG"/>
        </w:rPr>
        <w:t xml:space="preserve">           : 1000 يوم في إنتاج النسيج تنتج: 2.000 طاقة</w:t>
      </w:r>
    </w:p>
    <w:p w:rsidR="00B17A5F" w:rsidRPr="00893DEE" w:rsidRDefault="00B17A5F" w:rsidP="00B17A5F">
      <w:pPr>
        <w:spacing w:after="160" w:line="259" w:lineRule="auto"/>
        <w:jc w:val="both"/>
        <w:rPr>
          <w:rFonts w:asciiTheme="majorBidi" w:hAnsiTheme="majorBidi" w:cstheme="majorBidi"/>
          <w:b/>
          <w:bCs/>
          <w:sz w:val="26"/>
          <w:szCs w:val="26"/>
          <w:rtl/>
        </w:rPr>
      </w:pPr>
      <w:r w:rsidRPr="00893DEE">
        <w:rPr>
          <w:rFonts w:asciiTheme="majorBidi" w:hAnsiTheme="majorBidi" w:cstheme="majorBidi"/>
          <w:b/>
          <w:bCs/>
          <w:color w:val="002060"/>
          <w:sz w:val="26"/>
          <w:szCs w:val="26"/>
          <w:rtl/>
          <w:lang w:bidi="ar-EG"/>
        </w:rPr>
        <w:t xml:space="preserve">في بريطانيا: </w:t>
      </w:r>
      <w:r w:rsidRPr="00893DEE">
        <w:rPr>
          <w:rFonts w:asciiTheme="majorBidi" w:hAnsiTheme="majorBidi" w:cstheme="majorBidi"/>
          <w:b/>
          <w:bCs/>
          <w:sz w:val="26"/>
          <w:szCs w:val="26"/>
          <w:rtl/>
          <w:lang w:bidi="ar-EG"/>
        </w:rPr>
        <w:t>500 يوم في إنتاج القمح تنتج: 1.500 قمح</w:t>
      </w:r>
    </w:p>
    <w:p w:rsidR="00B17A5F" w:rsidRPr="00893DEE" w:rsidRDefault="00B17A5F" w:rsidP="00B17A5F">
      <w:pPr>
        <w:spacing w:after="160" w:line="259" w:lineRule="auto"/>
        <w:jc w:val="both"/>
        <w:rPr>
          <w:rFonts w:asciiTheme="majorBidi" w:hAnsiTheme="majorBidi" w:cstheme="majorBidi"/>
          <w:b/>
          <w:bCs/>
          <w:sz w:val="26"/>
          <w:szCs w:val="26"/>
          <w:rtl/>
        </w:rPr>
      </w:pPr>
      <w:r w:rsidRPr="00893DEE">
        <w:rPr>
          <w:rFonts w:asciiTheme="majorBidi" w:hAnsiTheme="majorBidi" w:cstheme="majorBidi"/>
          <w:b/>
          <w:bCs/>
          <w:sz w:val="26"/>
          <w:szCs w:val="26"/>
          <w:rtl/>
        </w:rPr>
        <w:t xml:space="preserve">    </w:t>
      </w:r>
      <w:r>
        <w:rPr>
          <w:rFonts w:asciiTheme="majorBidi" w:hAnsiTheme="majorBidi" w:cstheme="majorBidi" w:hint="cs"/>
          <w:b/>
          <w:bCs/>
          <w:sz w:val="26"/>
          <w:szCs w:val="26"/>
          <w:rtl/>
        </w:rPr>
        <w:t xml:space="preserve"> </w:t>
      </w:r>
      <w:r w:rsidRPr="00893DEE">
        <w:rPr>
          <w:rFonts w:asciiTheme="majorBidi" w:hAnsiTheme="majorBidi" w:cstheme="majorBidi"/>
          <w:b/>
          <w:bCs/>
          <w:sz w:val="26"/>
          <w:szCs w:val="26"/>
          <w:rtl/>
        </w:rPr>
        <w:t xml:space="preserve">          </w:t>
      </w:r>
      <w:r w:rsidRPr="00893DEE">
        <w:rPr>
          <w:rFonts w:asciiTheme="majorBidi" w:hAnsiTheme="majorBidi" w:cstheme="majorBidi"/>
          <w:b/>
          <w:bCs/>
          <w:sz w:val="26"/>
          <w:szCs w:val="26"/>
          <w:rtl/>
          <w:lang w:bidi="ar-EG"/>
        </w:rPr>
        <w:t>: 500 يوم في إنتاج النسيج تنتج: 3.000 نسيج</w:t>
      </w:r>
    </w:p>
    <w:p w:rsidR="00B17A5F" w:rsidRPr="00893DEE" w:rsidRDefault="00B17A5F" w:rsidP="00B17A5F">
      <w:pPr>
        <w:spacing w:after="160" w:line="259" w:lineRule="auto"/>
        <w:rPr>
          <w:rFonts w:asciiTheme="majorBidi" w:hAnsiTheme="majorBidi" w:cstheme="majorBidi"/>
          <w:b/>
          <w:bCs/>
          <w:sz w:val="26"/>
          <w:szCs w:val="26"/>
          <w:rtl/>
        </w:rPr>
      </w:pPr>
      <w:r w:rsidRPr="00893DEE">
        <w:rPr>
          <w:rFonts w:asciiTheme="majorBidi" w:hAnsiTheme="majorBidi" w:cstheme="majorBidi"/>
          <w:b/>
          <w:bCs/>
          <w:color w:val="002060"/>
          <w:sz w:val="26"/>
          <w:szCs w:val="26"/>
          <w:rtl/>
          <w:lang w:bidi="ar-EG"/>
        </w:rPr>
        <w:t>إجمالي إنتاج الدولتين</w:t>
      </w:r>
      <w:r w:rsidRPr="00893DEE">
        <w:rPr>
          <w:rFonts w:asciiTheme="majorBidi" w:hAnsiTheme="majorBidi" w:cstheme="majorBidi"/>
          <w:b/>
          <w:bCs/>
          <w:color w:val="002060"/>
          <w:sz w:val="26"/>
          <w:szCs w:val="26"/>
          <w:rtl/>
          <w:lang w:bidi="ar-EG"/>
        </w:rPr>
        <w:tab/>
      </w:r>
      <w:r w:rsidRPr="00893DEE">
        <w:rPr>
          <w:rFonts w:asciiTheme="majorBidi" w:hAnsiTheme="majorBidi" w:cstheme="majorBidi"/>
          <w:b/>
          <w:bCs/>
          <w:sz w:val="26"/>
          <w:szCs w:val="26"/>
          <w:rtl/>
          <w:lang w:bidi="ar-EG"/>
        </w:rPr>
        <w:t xml:space="preserve">: 10.500 = 1.500 + 9000 طن قمح </w:t>
      </w:r>
    </w:p>
    <w:p w:rsidR="00B17A5F" w:rsidRPr="00893DEE" w:rsidRDefault="00B17A5F" w:rsidP="00B17A5F">
      <w:pPr>
        <w:spacing w:after="160" w:line="259" w:lineRule="auto"/>
        <w:ind w:left="720"/>
        <w:rPr>
          <w:rFonts w:asciiTheme="majorBidi" w:hAnsiTheme="majorBidi" w:cstheme="majorBidi"/>
          <w:b/>
          <w:bCs/>
          <w:sz w:val="26"/>
          <w:szCs w:val="26"/>
          <w:rtl/>
        </w:rPr>
      </w:pPr>
      <w:r w:rsidRPr="00893DEE">
        <w:rPr>
          <w:rFonts w:asciiTheme="majorBidi" w:hAnsiTheme="majorBidi" w:cstheme="majorBidi"/>
          <w:b/>
          <w:bCs/>
          <w:sz w:val="26"/>
          <w:szCs w:val="26"/>
          <w:rtl/>
          <w:lang w:bidi="ar-EG"/>
        </w:rPr>
        <w:tab/>
      </w:r>
      <w:r w:rsidRPr="00893DEE">
        <w:rPr>
          <w:rFonts w:asciiTheme="majorBidi" w:hAnsiTheme="majorBidi" w:cstheme="majorBidi"/>
          <w:b/>
          <w:bCs/>
          <w:sz w:val="26"/>
          <w:szCs w:val="26"/>
          <w:rtl/>
          <w:lang w:bidi="ar-EG"/>
        </w:rPr>
        <w:tab/>
        <w:t xml:space="preserve">: 5.000 = 3.000 + 2.000 طاقة نسيج. </w:t>
      </w:r>
    </w:p>
    <w:p w:rsidR="00B17A5F" w:rsidRPr="005F34C0" w:rsidRDefault="00B17A5F" w:rsidP="00B17A5F">
      <w:pPr>
        <w:rPr>
          <w:rFonts w:asciiTheme="majorBidi" w:hAnsiTheme="majorBidi" w:cstheme="majorBidi"/>
          <w:b/>
          <w:bCs/>
          <w:sz w:val="26"/>
          <w:szCs w:val="26"/>
        </w:rPr>
      </w:pPr>
      <w:r w:rsidRPr="005F34C0">
        <w:rPr>
          <w:rFonts w:asciiTheme="majorBidi" w:hAnsiTheme="majorBidi" w:cstheme="majorBidi"/>
          <w:b/>
          <w:bCs/>
          <w:color w:val="C00000"/>
          <w:sz w:val="26"/>
          <w:szCs w:val="26"/>
          <w:rtl/>
          <w:lang w:bidi="ar-EG"/>
        </w:rPr>
        <w:t xml:space="preserve">الإنتاج مع التخصص </w:t>
      </w:r>
      <w:r w:rsidRPr="005F34C0">
        <w:rPr>
          <w:rFonts w:asciiTheme="majorBidi" w:hAnsiTheme="majorBidi" w:cstheme="majorBidi"/>
          <w:b/>
          <w:bCs/>
          <w:sz w:val="26"/>
          <w:szCs w:val="26"/>
          <w:rtl/>
          <w:lang w:bidi="ar-EG"/>
        </w:rPr>
        <w:t>الآن افترض أنَّ كل بلد سيتخصص في السلعة التي له فيها ميزة مطلقة، وأن الولايات المتحدة ستركز كل طاقاتها أي 2.000 يوم عمل في إنتاج القمح، بينما تركز بريطانيا كل مواردها، أي الألف يوم عمل لديها في إنتاج النسيج، كم سيكون حجم الإنتاج الكلي؟</w:t>
      </w:r>
    </w:p>
    <w:p w:rsidR="00B17A5F" w:rsidRPr="005F34C0" w:rsidRDefault="00B17A5F" w:rsidP="00C10EA4">
      <w:pPr>
        <w:pStyle w:val="a8"/>
        <w:numPr>
          <w:ilvl w:val="0"/>
          <w:numId w:val="32"/>
        </w:numPr>
        <w:spacing w:after="160" w:line="259" w:lineRule="auto"/>
        <w:rPr>
          <w:rFonts w:asciiTheme="majorBidi" w:hAnsiTheme="majorBidi" w:cstheme="majorBidi"/>
          <w:b/>
          <w:bCs/>
          <w:color w:val="262626" w:themeColor="text1" w:themeTint="D9"/>
          <w:sz w:val="26"/>
          <w:szCs w:val="26"/>
          <w:rtl/>
        </w:rPr>
      </w:pPr>
      <w:r w:rsidRPr="005F34C0">
        <w:rPr>
          <w:rFonts w:asciiTheme="majorBidi" w:hAnsiTheme="majorBidi" w:cstheme="majorBidi"/>
          <w:b/>
          <w:bCs/>
          <w:color w:val="262626" w:themeColor="text1" w:themeTint="D9"/>
          <w:sz w:val="26"/>
          <w:szCs w:val="26"/>
          <w:rtl/>
          <w:lang w:bidi="ar-EG"/>
        </w:rPr>
        <w:t>إنتاج القمح في (الولايات المتحدة): 18.000 طن قمح</w:t>
      </w:r>
    </w:p>
    <w:p w:rsidR="00B17A5F" w:rsidRPr="005F34C0" w:rsidRDefault="00B17A5F" w:rsidP="00C10EA4">
      <w:pPr>
        <w:pStyle w:val="a8"/>
        <w:numPr>
          <w:ilvl w:val="0"/>
          <w:numId w:val="32"/>
        </w:numPr>
        <w:spacing w:after="160" w:line="259" w:lineRule="auto"/>
        <w:rPr>
          <w:rFonts w:asciiTheme="majorBidi" w:hAnsiTheme="majorBidi" w:cstheme="majorBidi"/>
          <w:b/>
          <w:bCs/>
          <w:color w:val="262626" w:themeColor="text1" w:themeTint="D9"/>
          <w:sz w:val="26"/>
          <w:szCs w:val="26"/>
          <w:rtl/>
        </w:rPr>
      </w:pPr>
      <w:r w:rsidRPr="005F34C0">
        <w:rPr>
          <w:rFonts w:asciiTheme="majorBidi" w:hAnsiTheme="majorBidi" w:cstheme="majorBidi"/>
          <w:b/>
          <w:bCs/>
          <w:color w:val="262626" w:themeColor="text1" w:themeTint="D9"/>
          <w:sz w:val="26"/>
          <w:szCs w:val="26"/>
          <w:rtl/>
          <w:lang w:bidi="ar-EG"/>
        </w:rPr>
        <w:t>إنتاج النسيج في (بريطانيا): 6.000  طاقة نسيج</w:t>
      </w:r>
    </w:p>
    <w:p w:rsidR="00B17A5F" w:rsidRPr="005F34C0" w:rsidRDefault="00B17A5F" w:rsidP="00B17A5F">
      <w:pPr>
        <w:rPr>
          <w:rFonts w:asciiTheme="majorBidi" w:hAnsiTheme="majorBidi" w:cstheme="majorBidi"/>
          <w:b/>
          <w:bCs/>
          <w:color w:val="C00000"/>
          <w:sz w:val="26"/>
          <w:szCs w:val="26"/>
          <w:rtl/>
          <w:lang w:bidi="ar-EG"/>
        </w:rPr>
      </w:pPr>
      <w:r w:rsidRPr="005F34C0">
        <w:rPr>
          <w:rFonts w:asciiTheme="majorBidi" w:hAnsiTheme="majorBidi" w:cstheme="majorBidi"/>
          <w:b/>
          <w:bCs/>
          <w:color w:val="C00000"/>
          <w:sz w:val="26"/>
          <w:szCs w:val="26"/>
          <w:rtl/>
          <w:lang w:bidi="ar-EG"/>
        </w:rPr>
        <w:t>بمقارنة الإنتاج في الحالتين، نجد أن إنتاج كلتا السلعتين أكثر في حالة التخصص</w:t>
      </w:r>
    </w:p>
    <w:p w:rsidR="00B17A5F" w:rsidRPr="005F34C0" w:rsidRDefault="00B17A5F" w:rsidP="00B17A5F">
      <w:pPr>
        <w:spacing w:after="0"/>
        <w:rPr>
          <w:rFonts w:asciiTheme="majorBidi" w:hAnsiTheme="majorBidi" w:cstheme="majorBidi"/>
          <w:b/>
          <w:bCs/>
          <w:sz w:val="20"/>
          <w:szCs w:val="20"/>
          <w:rtl/>
          <w:lang w:bidi="ar-EG"/>
        </w:rPr>
      </w:pPr>
    </w:p>
    <w:p w:rsidR="00B17A5F" w:rsidRPr="00893DEE" w:rsidRDefault="00B17A5F" w:rsidP="00B17A5F">
      <w:pPr>
        <w:rPr>
          <w:rFonts w:asciiTheme="majorBidi" w:hAnsiTheme="majorBidi" w:cstheme="majorBidi"/>
          <w:b/>
          <w:bCs/>
          <w:color w:val="262626" w:themeColor="text1" w:themeTint="D9"/>
          <w:sz w:val="26"/>
          <w:szCs w:val="26"/>
          <w:rtl/>
        </w:rPr>
      </w:pPr>
      <w:r w:rsidRPr="005F34C0">
        <w:rPr>
          <w:rFonts w:asciiTheme="majorBidi" w:hAnsiTheme="majorBidi" w:cstheme="majorBidi"/>
          <w:b/>
          <w:bCs/>
          <w:color w:val="C00000"/>
          <w:sz w:val="26"/>
          <w:szCs w:val="26"/>
          <w:rtl/>
        </w:rPr>
        <w:t xml:space="preserve">الخلاصة : </w:t>
      </w:r>
      <w:r w:rsidRPr="00893DEE">
        <w:rPr>
          <w:rFonts w:asciiTheme="majorBidi" w:hAnsiTheme="majorBidi" w:cstheme="majorBidi"/>
          <w:b/>
          <w:bCs/>
          <w:color w:val="262626" w:themeColor="text1" w:themeTint="D9"/>
          <w:sz w:val="26"/>
          <w:szCs w:val="26"/>
          <w:rtl/>
        </w:rPr>
        <w:t xml:space="preserve">من الأفضل للبلدين التخصص فيما لكل منهما فيه ميزه مطلقه وعليه يفضل ان تتخصص الولايات المتحدة الأمريكية في انتاج القمح وفي المقابل تخصص بريطانيا في انتاج النسيج . </w:t>
      </w:r>
    </w:p>
    <w:p w:rsidR="00B17A5F" w:rsidRPr="00B906AE" w:rsidRDefault="00B17A5F" w:rsidP="00B17A5F">
      <w:pPr>
        <w:spacing w:after="0"/>
        <w:ind w:firstLine="720"/>
        <w:rPr>
          <w:rFonts w:asciiTheme="majorBidi" w:hAnsiTheme="majorBidi" w:cstheme="majorBidi"/>
          <w:b/>
          <w:bCs/>
          <w:color w:val="FF0000"/>
          <w:sz w:val="20"/>
          <w:szCs w:val="20"/>
          <w:rtl/>
        </w:rPr>
      </w:pPr>
    </w:p>
    <w:p w:rsidR="00B17A5F" w:rsidRPr="005F34C0" w:rsidRDefault="00B17A5F" w:rsidP="00B17A5F">
      <w:pPr>
        <w:rPr>
          <w:rFonts w:asciiTheme="majorBidi" w:hAnsiTheme="majorBidi" w:cstheme="majorBidi"/>
          <w:b/>
          <w:bCs/>
          <w:color w:val="00B050"/>
          <w:sz w:val="26"/>
          <w:szCs w:val="26"/>
          <w:rtl/>
        </w:rPr>
      </w:pPr>
      <w:r w:rsidRPr="005F34C0">
        <w:rPr>
          <w:rFonts w:asciiTheme="majorBidi" w:hAnsiTheme="majorBidi" w:cstheme="majorBidi"/>
          <w:b/>
          <w:bCs/>
          <w:color w:val="00B050"/>
          <w:sz w:val="26"/>
          <w:szCs w:val="26"/>
          <w:rtl/>
        </w:rPr>
        <w:t xml:space="preserve">ثانياً: نظرية الميزة النسبية : </w:t>
      </w:r>
    </w:p>
    <w:p w:rsidR="00B17A5F" w:rsidRPr="005F34C0" w:rsidRDefault="00B17A5F" w:rsidP="00C10EA4">
      <w:pPr>
        <w:pStyle w:val="a8"/>
        <w:numPr>
          <w:ilvl w:val="0"/>
          <w:numId w:val="33"/>
        </w:numPr>
        <w:spacing w:line="264" w:lineRule="auto"/>
        <w:ind w:left="260" w:hanging="284"/>
        <w:rPr>
          <w:rFonts w:asciiTheme="majorBidi" w:hAnsiTheme="majorBidi" w:cstheme="majorBidi"/>
          <w:b/>
          <w:bCs/>
          <w:sz w:val="26"/>
          <w:szCs w:val="26"/>
          <w:rtl/>
          <w:lang w:bidi="ar-EG"/>
        </w:rPr>
      </w:pPr>
      <w:r w:rsidRPr="005F34C0">
        <w:rPr>
          <w:rFonts w:asciiTheme="majorBidi" w:hAnsiTheme="majorBidi" w:cstheme="majorBidi"/>
          <w:b/>
          <w:bCs/>
          <w:sz w:val="26"/>
          <w:szCs w:val="26"/>
          <w:rtl/>
          <w:lang w:bidi="ar-EG"/>
        </w:rPr>
        <w:lastRenderedPageBreak/>
        <w:t xml:space="preserve">تسمى هذه النظرية أيضاً نظرية التكلفة النسبية </w:t>
      </w:r>
      <w:r w:rsidRPr="005F34C0">
        <w:rPr>
          <w:rFonts w:asciiTheme="majorBidi" w:hAnsiTheme="majorBidi" w:cstheme="majorBidi"/>
          <w:b/>
          <w:bCs/>
          <w:sz w:val="26"/>
          <w:szCs w:val="26"/>
        </w:rPr>
        <w:t>Comparative Costs</w:t>
      </w:r>
      <w:r w:rsidRPr="005F34C0">
        <w:rPr>
          <w:rFonts w:asciiTheme="majorBidi" w:hAnsiTheme="majorBidi" w:cstheme="majorBidi"/>
          <w:b/>
          <w:bCs/>
          <w:sz w:val="26"/>
          <w:szCs w:val="26"/>
          <w:rtl/>
          <w:lang w:bidi="ar-EG"/>
        </w:rPr>
        <w:t xml:space="preserve">، </w:t>
      </w:r>
    </w:p>
    <w:p w:rsidR="00B17A5F" w:rsidRPr="005F34C0" w:rsidRDefault="00B17A5F" w:rsidP="00C10EA4">
      <w:pPr>
        <w:pStyle w:val="a8"/>
        <w:numPr>
          <w:ilvl w:val="0"/>
          <w:numId w:val="33"/>
        </w:numPr>
        <w:spacing w:line="264" w:lineRule="auto"/>
        <w:ind w:left="260" w:hanging="284"/>
        <w:rPr>
          <w:rFonts w:asciiTheme="majorBidi" w:hAnsiTheme="majorBidi" w:cstheme="majorBidi"/>
          <w:b/>
          <w:bCs/>
          <w:sz w:val="26"/>
          <w:szCs w:val="26"/>
          <w:rtl/>
          <w:lang w:bidi="ar-EG"/>
        </w:rPr>
      </w:pPr>
      <w:r w:rsidRPr="005F34C0">
        <w:rPr>
          <w:rFonts w:asciiTheme="majorBidi" w:hAnsiTheme="majorBidi" w:cstheme="majorBidi"/>
          <w:b/>
          <w:bCs/>
          <w:sz w:val="26"/>
          <w:szCs w:val="26"/>
          <w:rtl/>
          <w:lang w:bidi="ar-EG"/>
        </w:rPr>
        <w:t xml:space="preserve">وترجع هذه النظرية إلى الاقتصادي البريطاني المشهور </w:t>
      </w:r>
      <w:r w:rsidRPr="00B906AE">
        <w:rPr>
          <w:rFonts w:asciiTheme="majorBidi" w:hAnsiTheme="majorBidi" w:cstheme="majorBidi"/>
          <w:b/>
          <w:bCs/>
          <w:sz w:val="26"/>
          <w:szCs w:val="26"/>
          <w:u w:val="single"/>
          <w:rtl/>
          <w:lang w:bidi="ar-EG"/>
        </w:rPr>
        <w:t>ديفيد ريكاردو</w:t>
      </w:r>
      <w:r w:rsidRPr="005F34C0">
        <w:rPr>
          <w:rFonts w:asciiTheme="majorBidi" w:hAnsiTheme="majorBidi" w:cstheme="majorBidi"/>
          <w:b/>
          <w:bCs/>
          <w:sz w:val="26"/>
          <w:szCs w:val="26"/>
          <w:rtl/>
          <w:lang w:bidi="ar-EG"/>
        </w:rPr>
        <w:t xml:space="preserve"> </w:t>
      </w:r>
    </w:p>
    <w:p w:rsidR="00B17A5F" w:rsidRPr="005F34C0" w:rsidRDefault="00B17A5F" w:rsidP="00C10EA4">
      <w:pPr>
        <w:pStyle w:val="a8"/>
        <w:numPr>
          <w:ilvl w:val="0"/>
          <w:numId w:val="33"/>
        </w:numPr>
        <w:spacing w:line="264" w:lineRule="auto"/>
        <w:ind w:left="260" w:hanging="284"/>
        <w:rPr>
          <w:rFonts w:asciiTheme="majorBidi" w:hAnsiTheme="majorBidi" w:cstheme="majorBidi"/>
          <w:b/>
          <w:bCs/>
          <w:sz w:val="26"/>
          <w:szCs w:val="26"/>
          <w:rtl/>
        </w:rPr>
      </w:pPr>
      <w:r w:rsidRPr="005F34C0">
        <w:rPr>
          <w:rFonts w:asciiTheme="majorBidi" w:hAnsiTheme="majorBidi" w:cstheme="majorBidi"/>
          <w:b/>
          <w:bCs/>
          <w:sz w:val="26"/>
          <w:szCs w:val="26"/>
          <w:rtl/>
          <w:lang w:bidi="ar-EG"/>
        </w:rPr>
        <w:t>بنى ريكاردو نظريته على أساس نفس نظرية "العمل أساس القيمة" أي أن قيمة أي سلعة يحددها حجم العمل الذي يكفي لإنتاجها أي ما يستغرقه إنتاجها من وقت، على ذلك يكون ثمن السلعة التي يستغرق إنتاجها يومين ضعف ثمن السلعة التي يستغرق إنتاجها يوماً واحداً</w:t>
      </w:r>
    </w:p>
    <w:p w:rsidR="00B17A5F" w:rsidRDefault="00B17A5F" w:rsidP="00C10EA4">
      <w:pPr>
        <w:pStyle w:val="a8"/>
        <w:numPr>
          <w:ilvl w:val="0"/>
          <w:numId w:val="33"/>
        </w:numPr>
        <w:spacing w:line="264" w:lineRule="auto"/>
        <w:ind w:left="260" w:hanging="284"/>
        <w:rPr>
          <w:rFonts w:asciiTheme="majorBidi" w:hAnsiTheme="majorBidi" w:cstheme="majorBidi"/>
          <w:b/>
          <w:bCs/>
          <w:color w:val="262626" w:themeColor="text1" w:themeTint="D9"/>
          <w:sz w:val="26"/>
          <w:szCs w:val="26"/>
        </w:rPr>
      </w:pPr>
      <w:r w:rsidRPr="005F34C0">
        <w:rPr>
          <w:rFonts w:asciiTheme="majorBidi" w:hAnsiTheme="majorBidi" w:cstheme="majorBidi"/>
          <w:b/>
          <w:bCs/>
          <w:color w:val="262626" w:themeColor="text1" w:themeTint="D9"/>
          <w:sz w:val="26"/>
          <w:szCs w:val="26"/>
          <w:rtl/>
        </w:rPr>
        <w:t xml:space="preserve">اعتمدت على المعايير التي وضعها ادم سميث . </w:t>
      </w:r>
    </w:p>
    <w:p w:rsidR="00B17A5F" w:rsidRDefault="00B17A5F" w:rsidP="00B17A5F">
      <w:pPr>
        <w:spacing w:after="160" w:line="259" w:lineRule="auto"/>
        <w:rPr>
          <w:rFonts w:asciiTheme="majorBidi" w:hAnsiTheme="majorBidi" w:cstheme="majorBidi"/>
          <w:b/>
          <w:bCs/>
          <w:sz w:val="26"/>
          <w:szCs w:val="26"/>
          <w:rtl/>
          <w:lang w:bidi="ar-EG"/>
        </w:rPr>
      </w:pPr>
      <w:r w:rsidRPr="005F34C0">
        <w:rPr>
          <w:rFonts w:asciiTheme="majorBidi" w:hAnsiTheme="majorBidi" w:cstheme="majorBidi"/>
          <w:b/>
          <w:bCs/>
          <w:color w:val="262626" w:themeColor="text1" w:themeTint="D9"/>
          <w:sz w:val="26"/>
          <w:szCs w:val="26"/>
          <w:rtl/>
          <w:lang w:bidi="ar-EG"/>
        </w:rPr>
        <w:t>الولايات المتحدة وبريطانيا، ينتج كل منهما القمح والنسيج، إلا أن الإنتاجية مختلفة في كل منهما، فالولايات المتحدة تنتج كل واحدة من السلعتين بدرجة أكفأ، أي أرخص مما تستطيع بريطانيا، وضع ريكاردو معدلات الإنتاج التالية لوحدات زمنية متساوية في كل من البلدين (عشرة أيام عمل مثلاً):</w:t>
      </w:r>
    </w:p>
    <w:tbl>
      <w:tblPr>
        <w:tblW w:w="10716" w:type="dxa"/>
        <w:tblCellMar>
          <w:left w:w="0" w:type="dxa"/>
          <w:right w:w="0" w:type="dxa"/>
        </w:tblCellMar>
        <w:tblLook w:val="0420" w:firstRow="1" w:lastRow="0" w:firstColumn="0" w:lastColumn="0" w:noHBand="0" w:noVBand="1"/>
      </w:tblPr>
      <w:tblGrid>
        <w:gridCol w:w="2670"/>
        <w:gridCol w:w="2670"/>
        <w:gridCol w:w="2670"/>
        <w:gridCol w:w="2706"/>
      </w:tblGrid>
      <w:tr w:rsidR="00B17A5F" w:rsidRPr="00893DEE" w:rsidTr="00D01F10">
        <w:trPr>
          <w:trHeight w:val="353"/>
        </w:trPr>
        <w:tc>
          <w:tcPr>
            <w:tcW w:w="2670" w:type="dxa"/>
            <w:tcBorders>
              <w:top w:val="single" w:sz="24" w:space="0" w:color="FFFFFF"/>
              <w:left w:val="single" w:sz="8" w:space="0" w:color="FFFFFF"/>
              <w:bottom w:val="single" w:sz="8" w:space="0" w:color="FFFFFF"/>
              <w:right w:val="single" w:sz="8" w:space="0" w:color="FFFFFF"/>
            </w:tcBorders>
            <w:shd w:val="clear" w:color="auto" w:fill="CDECEC"/>
            <w:tcMar>
              <w:top w:w="72" w:type="dxa"/>
              <w:left w:w="144" w:type="dxa"/>
              <w:bottom w:w="72" w:type="dxa"/>
              <w:right w:w="144" w:type="dxa"/>
            </w:tcMar>
            <w:hideMark/>
          </w:tcPr>
          <w:p w:rsidR="00B17A5F" w:rsidRPr="00893DEE" w:rsidRDefault="00B17A5F" w:rsidP="00D01F10">
            <w:pPr>
              <w:spacing w:after="0"/>
              <w:rPr>
                <w:rFonts w:asciiTheme="majorBidi" w:hAnsiTheme="majorBidi" w:cstheme="majorBidi"/>
                <w:b/>
                <w:bCs/>
                <w:color w:val="262626" w:themeColor="text1" w:themeTint="D9"/>
                <w:sz w:val="26"/>
                <w:szCs w:val="26"/>
              </w:rPr>
            </w:pPr>
          </w:p>
        </w:tc>
        <w:tc>
          <w:tcPr>
            <w:tcW w:w="2670" w:type="dxa"/>
            <w:tcBorders>
              <w:top w:val="single" w:sz="24" w:space="0" w:color="FFFFFF"/>
              <w:left w:val="single" w:sz="8" w:space="0" w:color="FFFFFF"/>
              <w:bottom w:val="single" w:sz="8" w:space="0" w:color="FFFFFF"/>
              <w:right w:val="single" w:sz="8" w:space="0" w:color="FFFFFF"/>
            </w:tcBorders>
            <w:shd w:val="clear" w:color="auto" w:fill="CDECEC"/>
            <w:tcMar>
              <w:top w:w="72" w:type="dxa"/>
              <w:left w:w="144" w:type="dxa"/>
              <w:bottom w:w="72" w:type="dxa"/>
              <w:right w:w="144" w:type="dxa"/>
            </w:tcMar>
            <w:hideMark/>
          </w:tcPr>
          <w:p w:rsidR="00B17A5F" w:rsidRPr="00893DEE" w:rsidRDefault="00B17A5F" w:rsidP="00D01F10">
            <w:pPr>
              <w:spacing w:after="0"/>
              <w:rPr>
                <w:rFonts w:asciiTheme="majorBidi" w:hAnsiTheme="majorBidi" w:cstheme="majorBidi"/>
                <w:b/>
                <w:bCs/>
                <w:color w:val="262626" w:themeColor="text1" w:themeTint="D9"/>
                <w:sz w:val="26"/>
                <w:szCs w:val="26"/>
              </w:rPr>
            </w:pPr>
            <w:r w:rsidRPr="00893DEE">
              <w:rPr>
                <w:rFonts w:asciiTheme="majorBidi" w:hAnsiTheme="majorBidi" w:cstheme="majorBidi"/>
                <w:b/>
                <w:bCs/>
                <w:color w:val="262626" w:themeColor="text1" w:themeTint="D9"/>
                <w:sz w:val="26"/>
                <w:szCs w:val="26"/>
                <w:rtl/>
              </w:rPr>
              <w:t>النسيج</w:t>
            </w:r>
          </w:p>
        </w:tc>
        <w:tc>
          <w:tcPr>
            <w:tcW w:w="2670" w:type="dxa"/>
            <w:tcBorders>
              <w:top w:val="single" w:sz="24" w:space="0" w:color="FFFFFF"/>
              <w:left w:val="single" w:sz="8" w:space="0" w:color="FFFFFF"/>
              <w:bottom w:val="single" w:sz="8" w:space="0" w:color="FFFFFF"/>
              <w:right w:val="single" w:sz="8" w:space="0" w:color="FFFFFF"/>
            </w:tcBorders>
            <w:shd w:val="clear" w:color="auto" w:fill="CDECEC"/>
            <w:tcMar>
              <w:top w:w="72" w:type="dxa"/>
              <w:left w:w="144" w:type="dxa"/>
              <w:bottom w:w="72" w:type="dxa"/>
              <w:right w:w="144" w:type="dxa"/>
            </w:tcMar>
            <w:hideMark/>
          </w:tcPr>
          <w:p w:rsidR="00B17A5F" w:rsidRPr="00893DEE" w:rsidRDefault="00B17A5F" w:rsidP="00D01F10">
            <w:pPr>
              <w:spacing w:after="0"/>
              <w:rPr>
                <w:rFonts w:asciiTheme="majorBidi" w:hAnsiTheme="majorBidi" w:cstheme="majorBidi"/>
                <w:b/>
                <w:bCs/>
                <w:color w:val="262626" w:themeColor="text1" w:themeTint="D9"/>
                <w:sz w:val="26"/>
                <w:szCs w:val="26"/>
                <w:rtl/>
              </w:rPr>
            </w:pPr>
            <w:r w:rsidRPr="00893DEE">
              <w:rPr>
                <w:rFonts w:asciiTheme="majorBidi" w:hAnsiTheme="majorBidi" w:cstheme="majorBidi"/>
                <w:b/>
                <w:bCs/>
                <w:color w:val="262626" w:themeColor="text1" w:themeTint="D9"/>
                <w:sz w:val="26"/>
                <w:szCs w:val="26"/>
                <w:rtl/>
              </w:rPr>
              <w:t>القمح</w:t>
            </w:r>
          </w:p>
        </w:tc>
        <w:tc>
          <w:tcPr>
            <w:tcW w:w="2706" w:type="dxa"/>
            <w:tcBorders>
              <w:top w:val="single" w:sz="24" w:space="0" w:color="FFFFFF"/>
              <w:left w:val="single" w:sz="8" w:space="0" w:color="FFFFFF"/>
              <w:bottom w:val="single" w:sz="8" w:space="0" w:color="FFFFFF"/>
              <w:right w:val="single" w:sz="8" w:space="0" w:color="FFFFFF"/>
            </w:tcBorders>
            <w:shd w:val="clear" w:color="auto" w:fill="CDECEC"/>
            <w:tcMar>
              <w:top w:w="72" w:type="dxa"/>
              <w:left w:w="144" w:type="dxa"/>
              <w:bottom w:w="72" w:type="dxa"/>
              <w:right w:w="144" w:type="dxa"/>
            </w:tcMar>
            <w:hideMark/>
          </w:tcPr>
          <w:p w:rsidR="00B17A5F" w:rsidRPr="00893DEE" w:rsidRDefault="00B17A5F" w:rsidP="00D01F10">
            <w:pPr>
              <w:spacing w:after="0"/>
              <w:rPr>
                <w:rFonts w:asciiTheme="majorBidi" w:hAnsiTheme="majorBidi" w:cstheme="majorBidi"/>
                <w:b/>
                <w:bCs/>
                <w:color w:val="262626" w:themeColor="text1" w:themeTint="D9"/>
                <w:sz w:val="26"/>
                <w:szCs w:val="26"/>
                <w:rtl/>
              </w:rPr>
            </w:pPr>
          </w:p>
        </w:tc>
      </w:tr>
      <w:tr w:rsidR="00B17A5F" w:rsidRPr="00893DEE" w:rsidTr="00D01F10">
        <w:trPr>
          <w:trHeight w:val="353"/>
        </w:trPr>
        <w:tc>
          <w:tcPr>
            <w:tcW w:w="2670" w:type="dxa"/>
            <w:tcBorders>
              <w:top w:val="single" w:sz="8" w:space="0" w:color="FFFFFF"/>
              <w:left w:val="single" w:sz="8" w:space="0" w:color="FFFFFF"/>
              <w:bottom w:val="single" w:sz="8" w:space="0" w:color="FFFFFF"/>
              <w:right w:val="single" w:sz="8" w:space="0" w:color="FFFFFF"/>
            </w:tcBorders>
            <w:shd w:val="clear" w:color="auto" w:fill="E8F6F6"/>
            <w:tcMar>
              <w:top w:w="72" w:type="dxa"/>
              <w:left w:w="144" w:type="dxa"/>
              <w:bottom w:w="72" w:type="dxa"/>
              <w:right w:w="144" w:type="dxa"/>
            </w:tcMar>
            <w:hideMark/>
          </w:tcPr>
          <w:p w:rsidR="00B17A5F" w:rsidRPr="00893DEE" w:rsidRDefault="00B17A5F" w:rsidP="00D01F10">
            <w:pPr>
              <w:rPr>
                <w:rFonts w:asciiTheme="majorBidi" w:hAnsiTheme="majorBidi" w:cstheme="majorBidi"/>
                <w:b/>
                <w:bCs/>
                <w:color w:val="262626" w:themeColor="text1" w:themeTint="D9"/>
                <w:sz w:val="26"/>
                <w:szCs w:val="26"/>
              </w:rPr>
            </w:pPr>
          </w:p>
        </w:tc>
        <w:tc>
          <w:tcPr>
            <w:tcW w:w="2670" w:type="dxa"/>
            <w:tcBorders>
              <w:top w:val="single" w:sz="8" w:space="0" w:color="FFFFFF"/>
              <w:left w:val="single" w:sz="8" w:space="0" w:color="FFFFFF"/>
              <w:bottom w:val="single" w:sz="8" w:space="0" w:color="FFFFFF"/>
              <w:right w:val="single" w:sz="8" w:space="0" w:color="FFFFFF"/>
            </w:tcBorders>
            <w:shd w:val="clear" w:color="auto" w:fill="E8F6F6"/>
            <w:tcMar>
              <w:top w:w="72" w:type="dxa"/>
              <w:left w:w="144" w:type="dxa"/>
              <w:bottom w:w="72" w:type="dxa"/>
              <w:right w:w="144" w:type="dxa"/>
            </w:tcMar>
            <w:hideMark/>
          </w:tcPr>
          <w:p w:rsidR="00B17A5F" w:rsidRPr="00893DEE" w:rsidRDefault="00B17A5F" w:rsidP="00D01F10">
            <w:pPr>
              <w:rPr>
                <w:rFonts w:asciiTheme="majorBidi" w:hAnsiTheme="majorBidi" w:cstheme="majorBidi"/>
                <w:b/>
                <w:bCs/>
                <w:color w:val="262626" w:themeColor="text1" w:themeTint="D9"/>
                <w:sz w:val="26"/>
                <w:szCs w:val="26"/>
              </w:rPr>
            </w:pPr>
            <w:r w:rsidRPr="00893DEE">
              <w:rPr>
                <w:rFonts w:asciiTheme="majorBidi" w:hAnsiTheme="majorBidi" w:cstheme="majorBidi"/>
                <w:b/>
                <w:bCs/>
                <w:color w:val="262626" w:themeColor="text1" w:themeTint="D9"/>
                <w:sz w:val="26"/>
                <w:szCs w:val="26"/>
                <w:rtl/>
              </w:rPr>
              <w:t>120 طاقة</w:t>
            </w:r>
          </w:p>
        </w:tc>
        <w:tc>
          <w:tcPr>
            <w:tcW w:w="2670" w:type="dxa"/>
            <w:tcBorders>
              <w:top w:val="single" w:sz="8" w:space="0" w:color="FFFFFF"/>
              <w:left w:val="single" w:sz="8" w:space="0" w:color="FFFFFF"/>
              <w:bottom w:val="single" w:sz="8" w:space="0" w:color="FFFFFF"/>
              <w:right w:val="single" w:sz="8" w:space="0" w:color="FFFFFF"/>
            </w:tcBorders>
            <w:shd w:val="clear" w:color="auto" w:fill="E8F6F6"/>
            <w:tcMar>
              <w:top w:w="72" w:type="dxa"/>
              <w:left w:w="144" w:type="dxa"/>
              <w:bottom w:w="72" w:type="dxa"/>
              <w:right w:w="144" w:type="dxa"/>
            </w:tcMar>
            <w:hideMark/>
          </w:tcPr>
          <w:p w:rsidR="00B17A5F" w:rsidRPr="00893DEE" w:rsidRDefault="00B17A5F" w:rsidP="00D01F10">
            <w:pPr>
              <w:rPr>
                <w:rFonts w:asciiTheme="majorBidi" w:hAnsiTheme="majorBidi" w:cstheme="majorBidi"/>
                <w:b/>
                <w:bCs/>
                <w:color w:val="262626" w:themeColor="text1" w:themeTint="D9"/>
                <w:sz w:val="26"/>
                <w:szCs w:val="26"/>
                <w:rtl/>
              </w:rPr>
            </w:pPr>
            <w:r w:rsidRPr="00893DEE">
              <w:rPr>
                <w:rFonts w:asciiTheme="majorBidi" w:hAnsiTheme="majorBidi" w:cstheme="majorBidi"/>
                <w:b/>
                <w:bCs/>
                <w:color w:val="262626" w:themeColor="text1" w:themeTint="D9"/>
                <w:sz w:val="26"/>
                <w:szCs w:val="26"/>
                <w:rtl/>
              </w:rPr>
              <w:t>90 طن</w:t>
            </w:r>
          </w:p>
        </w:tc>
        <w:tc>
          <w:tcPr>
            <w:tcW w:w="2706" w:type="dxa"/>
            <w:tcBorders>
              <w:top w:val="single" w:sz="8" w:space="0" w:color="FFFFFF"/>
              <w:left w:val="single" w:sz="8" w:space="0" w:color="FFFFFF"/>
              <w:bottom w:val="single" w:sz="8" w:space="0" w:color="FFFFFF"/>
              <w:right w:val="single" w:sz="8" w:space="0" w:color="FFFFFF"/>
            </w:tcBorders>
            <w:shd w:val="clear" w:color="auto" w:fill="E8F6F6"/>
            <w:tcMar>
              <w:top w:w="72" w:type="dxa"/>
              <w:left w:w="144" w:type="dxa"/>
              <w:bottom w:w="72" w:type="dxa"/>
              <w:right w:w="144" w:type="dxa"/>
            </w:tcMar>
            <w:hideMark/>
          </w:tcPr>
          <w:p w:rsidR="00B17A5F" w:rsidRPr="00893DEE" w:rsidRDefault="00B17A5F" w:rsidP="00D01F10">
            <w:pPr>
              <w:rPr>
                <w:rFonts w:asciiTheme="majorBidi" w:hAnsiTheme="majorBidi" w:cstheme="majorBidi"/>
                <w:b/>
                <w:bCs/>
                <w:color w:val="262626" w:themeColor="text1" w:themeTint="D9"/>
                <w:sz w:val="26"/>
                <w:szCs w:val="26"/>
                <w:rtl/>
              </w:rPr>
            </w:pPr>
            <w:r w:rsidRPr="00893DEE">
              <w:rPr>
                <w:rFonts w:asciiTheme="majorBidi" w:hAnsiTheme="majorBidi" w:cstheme="majorBidi"/>
                <w:b/>
                <w:bCs/>
                <w:color w:val="262626" w:themeColor="text1" w:themeTint="D9"/>
                <w:sz w:val="26"/>
                <w:szCs w:val="26"/>
                <w:rtl/>
              </w:rPr>
              <w:t>الولايات المتحدة</w:t>
            </w:r>
          </w:p>
        </w:tc>
      </w:tr>
      <w:tr w:rsidR="00B17A5F" w:rsidRPr="00893DEE" w:rsidTr="00D01F10">
        <w:trPr>
          <w:trHeight w:val="353"/>
        </w:trPr>
        <w:tc>
          <w:tcPr>
            <w:tcW w:w="2670" w:type="dxa"/>
            <w:tcBorders>
              <w:top w:val="single" w:sz="8" w:space="0" w:color="FFFFFF"/>
              <w:left w:val="single" w:sz="8" w:space="0" w:color="FFFFFF"/>
              <w:bottom w:val="single" w:sz="8" w:space="0" w:color="FFFFFF"/>
              <w:right w:val="single" w:sz="8" w:space="0" w:color="FFFFFF"/>
            </w:tcBorders>
            <w:shd w:val="clear" w:color="auto" w:fill="CDECEC"/>
            <w:tcMar>
              <w:top w:w="72" w:type="dxa"/>
              <w:left w:w="144" w:type="dxa"/>
              <w:bottom w:w="72" w:type="dxa"/>
              <w:right w:w="144" w:type="dxa"/>
            </w:tcMar>
            <w:hideMark/>
          </w:tcPr>
          <w:p w:rsidR="00B17A5F" w:rsidRPr="00893DEE" w:rsidRDefault="00B17A5F" w:rsidP="00D01F10">
            <w:pPr>
              <w:rPr>
                <w:rFonts w:asciiTheme="majorBidi" w:hAnsiTheme="majorBidi" w:cstheme="majorBidi"/>
                <w:b/>
                <w:bCs/>
                <w:color w:val="262626" w:themeColor="text1" w:themeTint="D9"/>
                <w:sz w:val="26"/>
                <w:szCs w:val="26"/>
                <w:rtl/>
              </w:rPr>
            </w:pPr>
          </w:p>
        </w:tc>
        <w:tc>
          <w:tcPr>
            <w:tcW w:w="2670" w:type="dxa"/>
            <w:tcBorders>
              <w:top w:val="single" w:sz="8" w:space="0" w:color="FFFFFF"/>
              <w:left w:val="single" w:sz="8" w:space="0" w:color="FFFFFF"/>
              <w:bottom w:val="single" w:sz="8" w:space="0" w:color="FFFFFF"/>
              <w:right w:val="single" w:sz="8" w:space="0" w:color="FFFFFF"/>
            </w:tcBorders>
            <w:shd w:val="clear" w:color="auto" w:fill="CDECEC"/>
            <w:tcMar>
              <w:top w:w="72" w:type="dxa"/>
              <w:left w:w="144" w:type="dxa"/>
              <w:bottom w:w="72" w:type="dxa"/>
              <w:right w:w="144" w:type="dxa"/>
            </w:tcMar>
            <w:hideMark/>
          </w:tcPr>
          <w:p w:rsidR="00B17A5F" w:rsidRPr="00893DEE" w:rsidRDefault="00B17A5F" w:rsidP="00D01F10">
            <w:pPr>
              <w:rPr>
                <w:rFonts w:asciiTheme="majorBidi" w:hAnsiTheme="majorBidi" w:cstheme="majorBidi"/>
                <w:b/>
                <w:bCs/>
                <w:color w:val="262626" w:themeColor="text1" w:themeTint="D9"/>
                <w:sz w:val="26"/>
                <w:szCs w:val="26"/>
              </w:rPr>
            </w:pPr>
            <w:r w:rsidRPr="00893DEE">
              <w:rPr>
                <w:rFonts w:asciiTheme="majorBidi" w:hAnsiTheme="majorBidi" w:cstheme="majorBidi"/>
                <w:b/>
                <w:bCs/>
                <w:color w:val="262626" w:themeColor="text1" w:themeTint="D9"/>
                <w:sz w:val="26"/>
                <w:szCs w:val="26"/>
                <w:rtl/>
              </w:rPr>
              <w:t>60 طاقة</w:t>
            </w:r>
          </w:p>
        </w:tc>
        <w:tc>
          <w:tcPr>
            <w:tcW w:w="2670" w:type="dxa"/>
            <w:tcBorders>
              <w:top w:val="single" w:sz="8" w:space="0" w:color="FFFFFF"/>
              <w:left w:val="single" w:sz="8" w:space="0" w:color="FFFFFF"/>
              <w:bottom w:val="single" w:sz="8" w:space="0" w:color="FFFFFF"/>
              <w:right w:val="single" w:sz="8" w:space="0" w:color="FFFFFF"/>
            </w:tcBorders>
            <w:shd w:val="clear" w:color="auto" w:fill="CDECEC"/>
            <w:tcMar>
              <w:top w:w="72" w:type="dxa"/>
              <w:left w:w="144" w:type="dxa"/>
              <w:bottom w:w="72" w:type="dxa"/>
              <w:right w:w="144" w:type="dxa"/>
            </w:tcMar>
            <w:hideMark/>
          </w:tcPr>
          <w:p w:rsidR="00B17A5F" w:rsidRPr="00893DEE" w:rsidRDefault="00B17A5F" w:rsidP="00D01F10">
            <w:pPr>
              <w:rPr>
                <w:rFonts w:asciiTheme="majorBidi" w:hAnsiTheme="majorBidi" w:cstheme="majorBidi"/>
                <w:b/>
                <w:bCs/>
                <w:color w:val="262626" w:themeColor="text1" w:themeTint="D9"/>
                <w:sz w:val="26"/>
                <w:szCs w:val="26"/>
                <w:rtl/>
              </w:rPr>
            </w:pPr>
            <w:r w:rsidRPr="00893DEE">
              <w:rPr>
                <w:rFonts w:asciiTheme="majorBidi" w:hAnsiTheme="majorBidi" w:cstheme="majorBidi"/>
                <w:b/>
                <w:bCs/>
                <w:color w:val="262626" w:themeColor="text1" w:themeTint="D9"/>
                <w:sz w:val="26"/>
                <w:szCs w:val="26"/>
                <w:rtl/>
              </w:rPr>
              <w:t>30 طن</w:t>
            </w:r>
          </w:p>
        </w:tc>
        <w:tc>
          <w:tcPr>
            <w:tcW w:w="2706" w:type="dxa"/>
            <w:tcBorders>
              <w:top w:val="single" w:sz="8" w:space="0" w:color="FFFFFF"/>
              <w:left w:val="single" w:sz="8" w:space="0" w:color="FFFFFF"/>
              <w:bottom w:val="single" w:sz="8" w:space="0" w:color="FFFFFF"/>
              <w:right w:val="single" w:sz="8" w:space="0" w:color="FFFFFF"/>
            </w:tcBorders>
            <w:shd w:val="clear" w:color="auto" w:fill="CDECEC"/>
            <w:tcMar>
              <w:top w:w="72" w:type="dxa"/>
              <w:left w:w="144" w:type="dxa"/>
              <w:bottom w:w="72" w:type="dxa"/>
              <w:right w:w="144" w:type="dxa"/>
            </w:tcMar>
            <w:hideMark/>
          </w:tcPr>
          <w:p w:rsidR="00B17A5F" w:rsidRPr="00893DEE" w:rsidRDefault="00B17A5F" w:rsidP="00D01F10">
            <w:pPr>
              <w:rPr>
                <w:rFonts w:asciiTheme="majorBidi" w:hAnsiTheme="majorBidi" w:cstheme="majorBidi"/>
                <w:b/>
                <w:bCs/>
                <w:color w:val="262626" w:themeColor="text1" w:themeTint="D9"/>
                <w:sz w:val="26"/>
                <w:szCs w:val="26"/>
                <w:rtl/>
              </w:rPr>
            </w:pPr>
            <w:r w:rsidRPr="00893DEE">
              <w:rPr>
                <w:rFonts w:asciiTheme="majorBidi" w:hAnsiTheme="majorBidi" w:cstheme="majorBidi"/>
                <w:b/>
                <w:bCs/>
                <w:color w:val="262626" w:themeColor="text1" w:themeTint="D9"/>
                <w:sz w:val="26"/>
                <w:szCs w:val="26"/>
                <w:rtl/>
              </w:rPr>
              <w:t>بريطانيا</w:t>
            </w:r>
          </w:p>
        </w:tc>
      </w:tr>
    </w:tbl>
    <w:p w:rsidR="00B17A5F" w:rsidRPr="00893DEE" w:rsidRDefault="00B17A5F" w:rsidP="00B17A5F">
      <w:pPr>
        <w:rPr>
          <w:rFonts w:asciiTheme="majorBidi" w:hAnsiTheme="majorBidi" w:cstheme="majorBidi"/>
          <w:b/>
          <w:bCs/>
          <w:color w:val="FF0000"/>
          <w:sz w:val="26"/>
          <w:szCs w:val="26"/>
          <w:rtl/>
        </w:rPr>
      </w:pPr>
      <w:r w:rsidRPr="00893DEE">
        <w:rPr>
          <w:rFonts w:asciiTheme="majorBidi" w:hAnsiTheme="majorBidi" w:cstheme="majorBidi"/>
          <w:b/>
          <w:bCs/>
          <w:sz w:val="26"/>
          <w:szCs w:val="26"/>
          <w:rtl/>
          <w:lang w:bidi="ar-EG"/>
        </w:rPr>
        <w:t>توضح الأرقام أن عشرة أيام عمل في الولايات المتحدة تستطيع إنتاج 90 طناً من القمح، أو 120 طاقة من النسيج، بينما تنتج بريطانيا 30 طناً من القمح، أو 60 طاقة نسيجاً في نفس الفترة الزمنية، حصيلة المزارع الأمريكي في عشرة أيام هي 90 طناً قمحاً، بينما حصيلة المزارع البريطاني في عشرة أيام هي 30 طناً فقط، وكذلك حصيلة الصانع الأمريكي أعلى من قرينه البريطاني في نفس المدة، وبذلك يتفوق الأمريكي على قرينه البريطاني في مجال النسيج ومجال القمح، إذا كانت الولايات المتحدة تنتج كلاً من السلعتين بتكلفة أقل،</w:t>
      </w:r>
      <w:r w:rsidRPr="00893DEE">
        <w:rPr>
          <w:rFonts w:asciiTheme="majorBidi" w:hAnsiTheme="majorBidi" w:cstheme="majorBidi"/>
          <w:b/>
          <w:bCs/>
          <w:color w:val="002060"/>
          <w:sz w:val="26"/>
          <w:szCs w:val="26"/>
          <w:rtl/>
          <w:lang w:bidi="ar-EG"/>
        </w:rPr>
        <w:t xml:space="preserve"> </w:t>
      </w:r>
      <w:r w:rsidRPr="005F34C0">
        <w:rPr>
          <w:rFonts w:asciiTheme="majorBidi" w:hAnsiTheme="majorBidi" w:cstheme="majorBidi"/>
          <w:b/>
          <w:bCs/>
          <w:color w:val="C00000"/>
          <w:sz w:val="26"/>
          <w:szCs w:val="26"/>
          <w:rtl/>
          <w:lang w:bidi="ar-EG"/>
        </w:rPr>
        <w:t xml:space="preserve">لماذا إذن يقوم التبادل التجاري بينهما؟ </w:t>
      </w:r>
    </w:p>
    <w:p w:rsidR="00B17A5F" w:rsidRPr="005D3735" w:rsidRDefault="00B17A5F" w:rsidP="00C10EA4">
      <w:pPr>
        <w:pStyle w:val="a8"/>
        <w:numPr>
          <w:ilvl w:val="0"/>
          <w:numId w:val="30"/>
        </w:numPr>
        <w:spacing w:after="0" w:line="259" w:lineRule="auto"/>
        <w:rPr>
          <w:rFonts w:asciiTheme="majorBidi" w:hAnsiTheme="majorBidi" w:cstheme="majorBidi"/>
          <w:b/>
          <w:bCs/>
          <w:color w:val="0070C0"/>
          <w:sz w:val="26"/>
          <w:szCs w:val="26"/>
        </w:rPr>
      </w:pPr>
      <w:r w:rsidRPr="005D3735">
        <w:rPr>
          <w:rFonts w:asciiTheme="majorBidi" w:hAnsiTheme="majorBidi" w:cstheme="majorBidi"/>
          <w:b/>
          <w:bCs/>
          <w:color w:val="0070C0"/>
          <w:sz w:val="26"/>
          <w:szCs w:val="26"/>
          <w:rtl/>
          <w:lang w:bidi="ar-EG"/>
        </w:rPr>
        <w:t>في الولايات المتحدة</w:t>
      </w:r>
      <w:r w:rsidRPr="005D3735">
        <w:rPr>
          <w:rFonts w:asciiTheme="majorBidi" w:hAnsiTheme="majorBidi" w:cstheme="majorBidi" w:hint="cs"/>
          <w:b/>
          <w:bCs/>
          <w:color w:val="0070C0"/>
          <w:sz w:val="26"/>
          <w:szCs w:val="26"/>
          <w:rtl/>
          <w:lang w:bidi="ar-EG"/>
        </w:rPr>
        <w:t xml:space="preserve"> </w:t>
      </w:r>
      <w:r w:rsidRPr="005D3735">
        <w:rPr>
          <w:rFonts w:asciiTheme="majorBidi" w:hAnsiTheme="majorBidi" w:cstheme="majorBidi"/>
          <w:b/>
          <w:bCs/>
          <w:color w:val="0070C0"/>
          <w:sz w:val="26"/>
          <w:szCs w:val="26"/>
          <w:rtl/>
          <w:lang w:bidi="ar-EG"/>
        </w:rPr>
        <w:t xml:space="preserve">: 1 طن قمح = 1.33 طاقة نسيج </w:t>
      </w:r>
    </w:p>
    <w:p w:rsidR="00B17A5F" w:rsidRPr="005D3735" w:rsidRDefault="00B17A5F" w:rsidP="00B17A5F">
      <w:pPr>
        <w:spacing w:after="0" w:line="259" w:lineRule="auto"/>
        <w:ind w:left="720"/>
        <w:rPr>
          <w:rFonts w:asciiTheme="majorBidi" w:hAnsiTheme="majorBidi" w:cstheme="majorBidi"/>
          <w:b/>
          <w:bCs/>
          <w:color w:val="0070C0"/>
          <w:sz w:val="26"/>
          <w:szCs w:val="26"/>
          <w:rtl/>
        </w:rPr>
      </w:pPr>
      <w:r w:rsidRPr="005D3735">
        <w:rPr>
          <w:rFonts w:asciiTheme="majorBidi" w:hAnsiTheme="majorBidi" w:cstheme="majorBidi"/>
          <w:b/>
          <w:bCs/>
          <w:color w:val="0070C0"/>
          <w:sz w:val="26"/>
          <w:szCs w:val="26"/>
          <w:rtl/>
          <w:lang w:bidi="ar-EG"/>
        </w:rPr>
        <w:t xml:space="preserve">          </w:t>
      </w:r>
      <w:r w:rsidRPr="005D3735">
        <w:rPr>
          <w:rFonts w:asciiTheme="majorBidi" w:hAnsiTheme="majorBidi" w:cstheme="majorBidi" w:hint="cs"/>
          <w:b/>
          <w:bCs/>
          <w:color w:val="0070C0"/>
          <w:sz w:val="26"/>
          <w:szCs w:val="26"/>
          <w:rtl/>
          <w:lang w:bidi="ar-EG"/>
        </w:rPr>
        <w:t xml:space="preserve">  </w:t>
      </w:r>
      <w:r w:rsidRPr="005D3735">
        <w:rPr>
          <w:rFonts w:asciiTheme="majorBidi" w:hAnsiTheme="majorBidi" w:cstheme="majorBidi"/>
          <w:b/>
          <w:bCs/>
          <w:color w:val="0070C0"/>
          <w:sz w:val="26"/>
          <w:szCs w:val="26"/>
          <w:rtl/>
          <w:lang w:bidi="ar-EG"/>
        </w:rPr>
        <w:t xml:space="preserve"> </w:t>
      </w:r>
      <w:r w:rsidRPr="005D3735">
        <w:rPr>
          <w:rFonts w:asciiTheme="majorBidi" w:hAnsiTheme="majorBidi" w:cstheme="majorBidi" w:hint="cs"/>
          <w:b/>
          <w:bCs/>
          <w:color w:val="0070C0"/>
          <w:sz w:val="26"/>
          <w:szCs w:val="26"/>
          <w:rtl/>
          <w:lang w:bidi="ar-EG"/>
        </w:rPr>
        <w:t xml:space="preserve"> </w:t>
      </w:r>
      <w:r w:rsidRPr="005D3735">
        <w:rPr>
          <w:rFonts w:asciiTheme="majorBidi" w:hAnsiTheme="majorBidi" w:cstheme="majorBidi"/>
          <w:b/>
          <w:bCs/>
          <w:color w:val="0070C0"/>
          <w:sz w:val="26"/>
          <w:szCs w:val="26"/>
          <w:rtl/>
          <w:lang w:bidi="ar-EG"/>
        </w:rPr>
        <w:t xml:space="preserve">            : أي </w:t>
      </w:r>
      <m:oMath>
        <m:f>
          <m:fPr>
            <m:ctrlPr>
              <w:rPr>
                <w:rFonts w:ascii="Cambria Math" w:hAnsi="Cambria Math" w:cstheme="majorBidi"/>
                <w:b/>
                <w:bCs/>
                <w:color w:val="0070C0"/>
                <w:sz w:val="26"/>
                <w:szCs w:val="26"/>
                <w:lang w:bidi="ar-EG"/>
              </w:rPr>
            </m:ctrlPr>
          </m:fPr>
          <m:num>
            <m:r>
              <m:rPr>
                <m:sty m:val="bi"/>
              </m:rPr>
              <w:rPr>
                <w:rFonts w:ascii="Cambria Math" w:hAnsi="Cambria Math" w:cstheme="majorBidi"/>
                <w:color w:val="0070C0"/>
                <w:sz w:val="26"/>
                <w:szCs w:val="26"/>
                <w:lang w:bidi="ar-EG"/>
              </w:rPr>
              <m:t>3</m:t>
            </m:r>
          </m:num>
          <m:den>
            <m:r>
              <m:rPr>
                <m:sty m:val="bi"/>
              </m:rPr>
              <w:rPr>
                <w:rFonts w:ascii="Cambria Math" w:hAnsi="Cambria Math" w:cstheme="majorBidi"/>
                <w:color w:val="0070C0"/>
                <w:sz w:val="26"/>
                <w:szCs w:val="26"/>
                <w:lang w:bidi="ar-EG"/>
              </w:rPr>
              <m:t>4</m:t>
            </m:r>
          </m:den>
        </m:f>
      </m:oMath>
      <w:r w:rsidRPr="005D3735">
        <w:rPr>
          <w:rFonts w:asciiTheme="majorBidi" w:hAnsiTheme="majorBidi" w:cstheme="majorBidi"/>
          <w:b/>
          <w:bCs/>
          <w:color w:val="0070C0"/>
          <w:sz w:val="26"/>
          <w:szCs w:val="26"/>
          <w:rtl/>
          <w:lang w:bidi="ar-EG"/>
        </w:rPr>
        <w:t xml:space="preserve"> طن قمح = 1 طاقة نسيج </w:t>
      </w:r>
    </w:p>
    <w:p w:rsidR="00B17A5F" w:rsidRPr="005D3735" w:rsidRDefault="00B17A5F" w:rsidP="00C10EA4">
      <w:pPr>
        <w:pStyle w:val="a8"/>
        <w:numPr>
          <w:ilvl w:val="0"/>
          <w:numId w:val="30"/>
        </w:numPr>
        <w:spacing w:after="0" w:line="259" w:lineRule="auto"/>
        <w:rPr>
          <w:rFonts w:asciiTheme="majorBidi" w:hAnsiTheme="majorBidi" w:cstheme="majorBidi"/>
          <w:b/>
          <w:bCs/>
          <w:color w:val="0070C0"/>
          <w:sz w:val="26"/>
          <w:szCs w:val="26"/>
          <w:rtl/>
        </w:rPr>
      </w:pPr>
      <w:r w:rsidRPr="005D3735">
        <w:rPr>
          <w:rFonts w:asciiTheme="majorBidi" w:hAnsiTheme="majorBidi" w:cstheme="majorBidi"/>
          <w:b/>
          <w:bCs/>
          <w:color w:val="0070C0"/>
          <w:sz w:val="26"/>
          <w:szCs w:val="26"/>
          <w:rtl/>
          <w:lang w:bidi="ar-EG"/>
        </w:rPr>
        <w:t>في بريطانيا</w:t>
      </w:r>
      <w:r w:rsidRPr="005D3735">
        <w:rPr>
          <w:rFonts w:asciiTheme="majorBidi" w:hAnsiTheme="majorBidi" w:cstheme="majorBidi" w:hint="cs"/>
          <w:b/>
          <w:bCs/>
          <w:color w:val="0070C0"/>
          <w:sz w:val="26"/>
          <w:szCs w:val="26"/>
          <w:rtl/>
          <w:lang w:bidi="ar-EG"/>
        </w:rPr>
        <w:t xml:space="preserve"> </w:t>
      </w:r>
      <w:r w:rsidRPr="005D3735">
        <w:rPr>
          <w:rFonts w:asciiTheme="majorBidi" w:hAnsiTheme="majorBidi" w:cstheme="majorBidi"/>
          <w:b/>
          <w:bCs/>
          <w:color w:val="0070C0"/>
          <w:sz w:val="26"/>
          <w:szCs w:val="26"/>
          <w:rtl/>
          <w:lang w:bidi="ar-EG"/>
        </w:rPr>
        <w:t>:</w:t>
      </w:r>
      <w:r w:rsidRPr="005D3735">
        <w:rPr>
          <w:rFonts w:asciiTheme="majorBidi" w:hAnsiTheme="majorBidi" w:cstheme="majorBidi" w:hint="cs"/>
          <w:b/>
          <w:bCs/>
          <w:color w:val="0070C0"/>
          <w:sz w:val="26"/>
          <w:szCs w:val="26"/>
          <w:rtl/>
          <w:lang w:bidi="ar-EG"/>
        </w:rPr>
        <w:t xml:space="preserve">         </w:t>
      </w:r>
      <w:r w:rsidRPr="005D3735">
        <w:rPr>
          <w:rFonts w:asciiTheme="majorBidi" w:hAnsiTheme="majorBidi" w:cstheme="majorBidi"/>
          <w:b/>
          <w:bCs/>
          <w:color w:val="0070C0"/>
          <w:sz w:val="26"/>
          <w:szCs w:val="26"/>
          <w:rtl/>
          <w:lang w:bidi="ar-EG"/>
        </w:rPr>
        <w:t xml:space="preserve"> 1 طن قمح = 2 طاقة نسيج</w:t>
      </w:r>
    </w:p>
    <w:p w:rsidR="00B17A5F" w:rsidRPr="005D3735" w:rsidRDefault="00B17A5F" w:rsidP="00B17A5F">
      <w:pPr>
        <w:spacing w:after="0" w:line="259" w:lineRule="auto"/>
        <w:ind w:left="360"/>
        <w:rPr>
          <w:rFonts w:asciiTheme="majorBidi" w:hAnsiTheme="majorBidi" w:cstheme="majorBidi"/>
          <w:b/>
          <w:bCs/>
          <w:color w:val="0070C0"/>
          <w:sz w:val="26"/>
          <w:szCs w:val="26"/>
          <w:rtl/>
        </w:rPr>
      </w:pPr>
      <w:r w:rsidRPr="005D3735">
        <w:rPr>
          <w:rFonts w:asciiTheme="majorBidi" w:hAnsiTheme="majorBidi" w:cstheme="majorBidi"/>
          <w:b/>
          <w:bCs/>
          <w:color w:val="0070C0"/>
          <w:sz w:val="26"/>
          <w:szCs w:val="26"/>
          <w:rtl/>
          <w:lang w:bidi="ar-EG"/>
        </w:rPr>
        <w:t xml:space="preserve">                     </w:t>
      </w:r>
      <w:r w:rsidRPr="005D3735">
        <w:rPr>
          <w:rFonts w:asciiTheme="majorBidi" w:hAnsiTheme="majorBidi" w:cstheme="majorBidi" w:hint="cs"/>
          <w:b/>
          <w:bCs/>
          <w:color w:val="0070C0"/>
          <w:sz w:val="26"/>
          <w:szCs w:val="26"/>
          <w:rtl/>
          <w:lang w:bidi="ar-EG"/>
        </w:rPr>
        <w:t xml:space="preserve">           </w:t>
      </w:r>
      <w:r w:rsidRPr="005D3735">
        <w:rPr>
          <w:rFonts w:asciiTheme="majorBidi" w:hAnsiTheme="majorBidi" w:cstheme="majorBidi"/>
          <w:b/>
          <w:bCs/>
          <w:color w:val="0070C0"/>
          <w:sz w:val="26"/>
          <w:szCs w:val="26"/>
          <w:rtl/>
          <w:lang w:bidi="ar-EG"/>
        </w:rPr>
        <w:t>:</w:t>
      </w:r>
      <w:r w:rsidRPr="005D3735">
        <w:rPr>
          <w:rFonts w:asciiTheme="majorBidi" w:hAnsiTheme="majorBidi" w:cstheme="majorBidi" w:hint="cs"/>
          <w:b/>
          <w:bCs/>
          <w:color w:val="0070C0"/>
          <w:sz w:val="26"/>
          <w:szCs w:val="26"/>
          <w:rtl/>
          <w:lang w:bidi="ar-EG"/>
        </w:rPr>
        <w:t xml:space="preserve"> </w:t>
      </w:r>
      <w:r w:rsidRPr="005D3735">
        <w:rPr>
          <w:rFonts w:asciiTheme="majorBidi" w:hAnsiTheme="majorBidi" w:cstheme="majorBidi"/>
          <w:b/>
          <w:bCs/>
          <w:color w:val="0070C0"/>
          <w:sz w:val="26"/>
          <w:szCs w:val="26"/>
          <w:rtl/>
          <w:lang w:bidi="ar-EG"/>
        </w:rPr>
        <w:t xml:space="preserve">اي </w:t>
      </w:r>
      <m:oMath>
        <m:f>
          <m:fPr>
            <m:ctrlPr>
              <w:rPr>
                <w:rFonts w:ascii="Cambria Math" w:hAnsi="Cambria Math" w:cstheme="majorBidi"/>
                <w:b/>
                <w:bCs/>
                <w:color w:val="0070C0"/>
                <w:sz w:val="26"/>
                <w:szCs w:val="26"/>
                <w:lang w:bidi="ar-EG"/>
              </w:rPr>
            </m:ctrlPr>
          </m:fPr>
          <m:num>
            <m:r>
              <m:rPr>
                <m:sty m:val="bi"/>
              </m:rPr>
              <w:rPr>
                <w:rFonts w:ascii="Cambria Math" w:hAnsi="Cambria Math" w:cstheme="majorBidi"/>
                <w:color w:val="0070C0"/>
                <w:sz w:val="26"/>
                <w:szCs w:val="26"/>
                <w:lang w:bidi="ar-EG"/>
              </w:rPr>
              <m:t>1</m:t>
            </m:r>
          </m:num>
          <m:den>
            <m:r>
              <m:rPr>
                <m:sty m:val="bi"/>
              </m:rPr>
              <w:rPr>
                <w:rFonts w:ascii="Cambria Math" w:hAnsi="Cambria Math" w:cstheme="majorBidi"/>
                <w:color w:val="0070C0"/>
                <w:sz w:val="26"/>
                <w:szCs w:val="26"/>
                <w:lang w:bidi="ar-EG"/>
              </w:rPr>
              <m:t>2</m:t>
            </m:r>
          </m:den>
        </m:f>
      </m:oMath>
      <w:r w:rsidRPr="005D3735">
        <w:rPr>
          <w:rFonts w:asciiTheme="majorBidi" w:hAnsiTheme="majorBidi" w:cstheme="majorBidi"/>
          <w:b/>
          <w:bCs/>
          <w:color w:val="0070C0"/>
          <w:sz w:val="26"/>
          <w:szCs w:val="26"/>
          <w:rtl/>
          <w:lang w:bidi="ar-EG"/>
        </w:rPr>
        <w:t xml:space="preserve"> طن قمح = 1 طاقة نسيج</w:t>
      </w:r>
    </w:p>
    <w:p w:rsidR="00B17A5F" w:rsidRPr="00893DEE" w:rsidRDefault="00B17A5F" w:rsidP="00B17A5F">
      <w:pPr>
        <w:spacing w:after="0" w:line="259" w:lineRule="auto"/>
        <w:rPr>
          <w:rFonts w:asciiTheme="majorBidi" w:hAnsiTheme="majorBidi" w:cstheme="majorBidi"/>
          <w:b/>
          <w:bCs/>
          <w:sz w:val="26"/>
          <w:szCs w:val="26"/>
        </w:rPr>
      </w:pPr>
      <w:r w:rsidRPr="00893DEE">
        <w:rPr>
          <w:rFonts w:asciiTheme="majorBidi" w:hAnsiTheme="majorBidi" w:cstheme="majorBidi"/>
          <w:b/>
          <w:bCs/>
          <w:sz w:val="26"/>
          <w:szCs w:val="26"/>
          <w:rtl/>
          <w:lang w:bidi="ar-EG"/>
        </w:rPr>
        <w:t>بالرغم من أن للولايات المتحدة ميزة مطلقة في إنتاج السلعتين، فإن ميزتها في إنتاج القمح أقوى من ميزتها في إنتاج النسيج، يستطيع المزارع الأمريكي أن ينتج من القمح في عشرة أيام ثلاثة أضعاف ما ينتجه المزارع البريطاني في نفس الفترة، بينما يستطيع الصانع الأمريكي أن ينتج من النسيج في عشرة أيام ضعفي ما ينتجه البريطاني في نفس الفترة، والأمريكي أكفأ في الاثنين، لكنه أكثر كفاءة في القمح منه في النسيج مقارنة بالبريطاني، لذا يكون من مصلحة الولايات المتحدة لو أنتجت قمحاً فقط واستبدلت فائضها مع بريطانيا طالما ستتحصل على أكثر من 1.33 طاقة نسيج مقابل طن واحد من القمح، لأنها لن تستطيع أن تتحصل على ذلك المعدل في داخل البلد</w:t>
      </w:r>
      <w:r>
        <w:rPr>
          <w:rFonts w:asciiTheme="majorBidi" w:hAnsiTheme="majorBidi" w:cstheme="majorBidi" w:hint="cs"/>
          <w:b/>
          <w:bCs/>
          <w:sz w:val="26"/>
          <w:szCs w:val="26"/>
          <w:rtl/>
        </w:rPr>
        <w:t>.</w:t>
      </w:r>
    </w:p>
    <w:p w:rsidR="00B17A5F" w:rsidRPr="00893DEE" w:rsidRDefault="00B17A5F" w:rsidP="00B17A5F">
      <w:pPr>
        <w:spacing w:after="0"/>
        <w:rPr>
          <w:rFonts w:asciiTheme="majorBidi" w:hAnsiTheme="majorBidi" w:cstheme="majorBidi"/>
          <w:b/>
          <w:bCs/>
          <w:sz w:val="26"/>
          <w:szCs w:val="26"/>
          <w:rtl/>
        </w:rPr>
      </w:pPr>
      <w:r w:rsidRPr="00893DEE">
        <w:rPr>
          <w:rFonts w:asciiTheme="majorBidi" w:hAnsiTheme="majorBidi" w:cstheme="majorBidi"/>
          <w:b/>
          <w:bCs/>
          <w:sz w:val="26"/>
          <w:szCs w:val="26"/>
          <w:rtl/>
          <w:lang w:bidi="ar-EG"/>
        </w:rPr>
        <w:t>أما بريطانيا، فبالرغم من أنه ليست لها أي ميزة مطلقة في إنتاج أي من السلعتين بل لها تخلف مطلق في كلتيهما لكن وضعها أقل سوءاً في حالة النسيج منه في حالة القمح وستستفيد بريطانيا من التخصص في النسيج، ومقايضة فائضها بالقمح، طالما تستطيع أن تتحصل على ما يفوق نصف طن من القمح مقابل كل طاقة نسيج وهو سعره داخل بريطانيا</w:t>
      </w:r>
      <w:r w:rsidRPr="00893DEE">
        <w:rPr>
          <w:rFonts w:asciiTheme="majorBidi" w:hAnsiTheme="majorBidi" w:cstheme="majorBidi"/>
          <w:b/>
          <w:bCs/>
          <w:sz w:val="26"/>
          <w:szCs w:val="26"/>
          <w:rtl/>
        </w:rPr>
        <w:t>.</w:t>
      </w:r>
    </w:p>
    <w:p w:rsidR="00B17A5F" w:rsidRDefault="00B17A5F" w:rsidP="00B17A5F">
      <w:pPr>
        <w:spacing w:after="0"/>
        <w:rPr>
          <w:rFonts w:asciiTheme="majorBidi" w:hAnsiTheme="majorBidi" w:cstheme="majorBidi"/>
          <w:b/>
          <w:bCs/>
          <w:sz w:val="26"/>
          <w:szCs w:val="26"/>
          <w:rtl/>
          <w:lang w:bidi="ar-EG"/>
        </w:rPr>
      </w:pPr>
      <w:r w:rsidRPr="00893DEE">
        <w:rPr>
          <w:rFonts w:asciiTheme="majorBidi" w:hAnsiTheme="majorBidi" w:cstheme="majorBidi"/>
          <w:b/>
          <w:bCs/>
          <w:sz w:val="26"/>
          <w:szCs w:val="26"/>
          <w:rtl/>
          <w:lang w:bidi="ar-EG"/>
        </w:rPr>
        <w:t xml:space="preserve">إن للولايات المتحدة ميزة مطلقة في السلعتين، وميزة نسبية في القمح، وتخلفاً نسبياً في النسيج، </w:t>
      </w:r>
    </w:p>
    <w:p w:rsidR="00B17A5F" w:rsidRPr="00893DEE" w:rsidRDefault="00B17A5F" w:rsidP="00B17A5F">
      <w:pPr>
        <w:spacing w:after="0"/>
        <w:rPr>
          <w:rFonts w:asciiTheme="majorBidi" w:hAnsiTheme="majorBidi" w:cstheme="majorBidi"/>
          <w:b/>
          <w:bCs/>
          <w:sz w:val="26"/>
          <w:szCs w:val="26"/>
          <w:rtl/>
        </w:rPr>
      </w:pPr>
      <w:r w:rsidRPr="00893DEE">
        <w:rPr>
          <w:rFonts w:asciiTheme="majorBidi" w:hAnsiTheme="majorBidi" w:cstheme="majorBidi"/>
          <w:b/>
          <w:bCs/>
          <w:sz w:val="26"/>
          <w:szCs w:val="26"/>
          <w:rtl/>
          <w:lang w:bidi="ar-EG"/>
        </w:rPr>
        <w:t>من الجانب الآخر لبريطانيا تخلف مطلق في السلعتين، لكن تخلفها أقل في حالة النسيج منه في حالة القمح، ولذا نقول إن لها تخلفاً مطلقاً في القمح وميزة نسبية في النسيج، على هذا ستقوم التجارة بين البلدين، حيث ينتج كل منهما السلعة (أو السلع) التي له فيها ميزة نسبية، ويتحصل من خلال المقايضة والاستيراد على السلعة أو السلع التي له فيها تخلف نسبي، هكذا نرى أن اختلاف معدلات التبادل الداخلية بين البلدين يدعوهما إلى التخصص ومن ثم تبادل الفائض، وبذلك تتحقق مكاسب للبلدين</w:t>
      </w:r>
    </w:p>
    <w:p w:rsidR="00B17A5F" w:rsidRPr="00893DEE" w:rsidRDefault="00B17A5F" w:rsidP="00B17A5F">
      <w:pPr>
        <w:spacing w:after="0"/>
        <w:rPr>
          <w:rFonts w:asciiTheme="majorBidi" w:hAnsiTheme="majorBidi" w:cstheme="majorBidi"/>
          <w:b/>
          <w:bCs/>
          <w:sz w:val="26"/>
          <w:szCs w:val="26"/>
          <w:rtl/>
        </w:rPr>
      </w:pPr>
      <w:r w:rsidRPr="00893DEE">
        <w:rPr>
          <w:rFonts w:asciiTheme="majorBidi" w:hAnsiTheme="majorBidi" w:cstheme="majorBidi"/>
          <w:b/>
          <w:bCs/>
          <w:color w:val="002060"/>
          <w:sz w:val="26"/>
          <w:szCs w:val="26"/>
          <w:rtl/>
        </w:rPr>
        <w:t xml:space="preserve">الخلاصة : </w:t>
      </w:r>
      <w:r w:rsidRPr="00B906AE">
        <w:rPr>
          <w:rFonts w:asciiTheme="majorBidi" w:hAnsiTheme="majorBidi" w:cstheme="majorBidi"/>
          <w:b/>
          <w:bCs/>
          <w:color w:val="C00000"/>
          <w:sz w:val="26"/>
          <w:szCs w:val="26"/>
          <w:rtl/>
        </w:rPr>
        <w:t xml:space="preserve">للولايات المتحدة الأمريكية ميزه مطلقه في السلعتين </w:t>
      </w:r>
      <w:r w:rsidRPr="00893DEE">
        <w:rPr>
          <w:rFonts w:asciiTheme="majorBidi" w:hAnsiTheme="majorBidi" w:cstheme="majorBidi"/>
          <w:b/>
          <w:bCs/>
          <w:sz w:val="26"/>
          <w:szCs w:val="26"/>
          <w:rtl/>
        </w:rPr>
        <w:t xml:space="preserve">وتميز مطلقا في القمح وتخلفا نسبيا في النسيج , أي انها ستتخلى عما لديها فيه تخلف نسبي وتخصص فيما لديها فيه تفوق مطلق . </w:t>
      </w:r>
      <w:r>
        <w:rPr>
          <w:rFonts w:asciiTheme="majorBidi" w:hAnsiTheme="majorBidi" w:cstheme="majorBidi" w:hint="cs"/>
          <w:b/>
          <w:bCs/>
          <w:color w:val="C00000"/>
          <w:sz w:val="26"/>
          <w:szCs w:val="26"/>
          <w:rtl/>
        </w:rPr>
        <w:t>أ</w:t>
      </w:r>
      <w:r w:rsidRPr="00B906AE">
        <w:rPr>
          <w:rFonts w:asciiTheme="majorBidi" w:hAnsiTheme="majorBidi" w:cstheme="majorBidi"/>
          <w:b/>
          <w:bCs/>
          <w:color w:val="C00000"/>
          <w:sz w:val="26"/>
          <w:szCs w:val="26"/>
          <w:rtl/>
        </w:rPr>
        <w:t xml:space="preserve">ما بريطانيا فلها تخلف مطلق في السلعتين </w:t>
      </w:r>
      <w:r w:rsidRPr="00893DEE">
        <w:rPr>
          <w:rFonts w:asciiTheme="majorBidi" w:hAnsiTheme="majorBidi" w:cstheme="majorBidi"/>
          <w:b/>
          <w:bCs/>
          <w:sz w:val="26"/>
          <w:szCs w:val="26"/>
          <w:rtl/>
        </w:rPr>
        <w:t>ولكن تخلفها اقل في حاله النسيج (</w:t>
      </w:r>
      <w:r w:rsidRPr="00B906AE">
        <w:rPr>
          <w:rFonts w:asciiTheme="majorBidi" w:hAnsiTheme="majorBidi" w:cstheme="majorBidi"/>
          <w:b/>
          <w:bCs/>
          <w:color w:val="C00000"/>
          <w:sz w:val="26"/>
          <w:szCs w:val="26"/>
          <w:rtl/>
        </w:rPr>
        <w:t>نسبي</w:t>
      </w:r>
      <w:r w:rsidRPr="00893DEE">
        <w:rPr>
          <w:rFonts w:asciiTheme="majorBidi" w:hAnsiTheme="majorBidi" w:cstheme="majorBidi"/>
          <w:b/>
          <w:bCs/>
          <w:sz w:val="26"/>
          <w:szCs w:val="26"/>
          <w:rtl/>
        </w:rPr>
        <w:t xml:space="preserve">) واكثر ( </w:t>
      </w:r>
      <w:r w:rsidRPr="00B906AE">
        <w:rPr>
          <w:rFonts w:asciiTheme="majorBidi" w:hAnsiTheme="majorBidi" w:cstheme="majorBidi"/>
          <w:b/>
          <w:bCs/>
          <w:color w:val="C00000"/>
          <w:sz w:val="26"/>
          <w:szCs w:val="26"/>
          <w:rtl/>
        </w:rPr>
        <w:t>مطلق</w:t>
      </w:r>
      <w:r w:rsidRPr="00893DEE">
        <w:rPr>
          <w:rFonts w:asciiTheme="majorBidi" w:hAnsiTheme="majorBidi" w:cstheme="majorBidi"/>
          <w:b/>
          <w:bCs/>
          <w:sz w:val="26"/>
          <w:szCs w:val="26"/>
          <w:rtl/>
        </w:rPr>
        <w:t>) في حاله القمح وهو ما يعني ان لديها ميزه نسبيه في انتاج النسيج</w:t>
      </w:r>
      <w:r>
        <w:rPr>
          <w:rFonts w:asciiTheme="majorBidi" w:hAnsiTheme="majorBidi" w:cstheme="majorBidi" w:hint="cs"/>
          <w:b/>
          <w:bCs/>
          <w:sz w:val="26"/>
          <w:szCs w:val="26"/>
          <w:rtl/>
        </w:rPr>
        <w:t xml:space="preserve"> </w:t>
      </w:r>
      <w:r w:rsidRPr="00893DEE">
        <w:rPr>
          <w:rFonts w:asciiTheme="majorBidi" w:hAnsiTheme="majorBidi" w:cstheme="majorBidi"/>
          <w:b/>
          <w:bCs/>
          <w:sz w:val="26"/>
          <w:szCs w:val="26"/>
          <w:rtl/>
        </w:rPr>
        <w:t xml:space="preserve">لذا فان اختلاف معدلات التبادل الداخلية سيدعو الى </w:t>
      </w:r>
      <w:r>
        <w:rPr>
          <w:rFonts w:asciiTheme="majorBidi" w:hAnsiTheme="majorBidi" w:cstheme="majorBidi"/>
          <w:b/>
          <w:bCs/>
          <w:sz w:val="26"/>
          <w:szCs w:val="26"/>
          <w:rtl/>
        </w:rPr>
        <w:t>التخصيص وتبادل الفائض للبلدين</w:t>
      </w:r>
      <w:r>
        <w:rPr>
          <w:rFonts w:asciiTheme="majorBidi" w:hAnsiTheme="majorBidi" w:cstheme="majorBidi" w:hint="cs"/>
          <w:b/>
          <w:bCs/>
          <w:sz w:val="26"/>
          <w:szCs w:val="26"/>
          <w:rtl/>
        </w:rPr>
        <w:t>.</w:t>
      </w:r>
    </w:p>
    <w:p w:rsidR="00B17A5F" w:rsidRDefault="00B17A5F" w:rsidP="00B17A5F">
      <w:pPr>
        <w:rPr>
          <w:rFonts w:asciiTheme="majorBidi" w:hAnsiTheme="majorBidi" w:cstheme="majorBidi"/>
          <w:b/>
          <w:bCs/>
          <w:color w:val="FF0000"/>
          <w:sz w:val="26"/>
          <w:szCs w:val="26"/>
          <w:rtl/>
        </w:rPr>
      </w:pPr>
    </w:p>
    <w:p w:rsidR="00B17A5F" w:rsidRPr="00F90C0E" w:rsidRDefault="00B17A5F" w:rsidP="00B17A5F">
      <w:pPr>
        <w:rPr>
          <w:rFonts w:asciiTheme="majorBidi" w:hAnsiTheme="majorBidi" w:cstheme="majorBidi"/>
          <w:b/>
          <w:bCs/>
          <w:color w:val="00B050"/>
          <w:sz w:val="26"/>
          <w:szCs w:val="26"/>
        </w:rPr>
      </w:pPr>
      <w:r w:rsidRPr="00F90C0E">
        <w:rPr>
          <w:rFonts w:asciiTheme="majorBidi" w:hAnsiTheme="majorBidi" w:cstheme="majorBidi"/>
          <w:b/>
          <w:bCs/>
          <w:color w:val="00B050"/>
          <w:sz w:val="26"/>
          <w:szCs w:val="26"/>
          <w:rtl/>
        </w:rPr>
        <w:t xml:space="preserve">ثالثاً: </w:t>
      </w:r>
      <w:r w:rsidRPr="00F90C0E">
        <w:rPr>
          <w:rFonts w:asciiTheme="majorBidi" w:hAnsiTheme="majorBidi" w:cstheme="majorBidi"/>
          <w:b/>
          <w:bCs/>
          <w:color w:val="00B050"/>
          <w:sz w:val="26"/>
          <w:szCs w:val="26"/>
          <w:rtl/>
          <w:lang w:bidi="ar-EG"/>
        </w:rPr>
        <w:t xml:space="preserve">نظرية نسب عناصر الإنتاج : </w:t>
      </w:r>
    </w:p>
    <w:p w:rsidR="00B17A5F" w:rsidRPr="00893DEE" w:rsidRDefault="00B17A5F" w:rsidP="00C10EA4">
      <w:pPr>
        <w:pStyle w:val="a8"/>
        <w:numPr>
          <w:ilvl w:val="0"/>
          <w:numId w:val="30"/>
        </w:numPr>
        <w:spacing w:line="264" w:lineRule="auto"/>
        <w:ind w:left="260" w:hanging="284"/>
        <w:rPr>
          <w:rFonts w:asciiTheme="majorBidi" w:hAnsiTheme="majorBidi" w:cstheme="majorBidi"/>
          <w:b/>
          <w:bCs/>
          <w:color w:val="262626" w:themeColor="text1" w:themeTint="D9"/>
          <w:sz w:val="26"/>
          <w:szCs w:val="26"/>
        </w:rPr>
      </w:pPr>
      <w:r w:rsidRPr="00893DEE">
        <w:rPr>
          <w:rFonts w:asciiTheme="majorBidi" w:hAnsiTheme="majorBidi" w:cstheme="majorBidi"/>
          <w:b/>
          <w:bCs/>
          <w:color w:val="262626" w:themeColor="text1" w:themeTint="D9"/>
          <w:sz w:val="26"/>
          <w:szCs w:val="26"/>
          <w:rtl/>
        </w:rPr>
        <w:lastRenderedPageBreak/>
        <w:t xml:space="preserve">تنسب هذه النظرية الى كلا من العالمين الاسكتلنديين : </w:t>
      </w:r>
      <w:r w:rsidRPr="00B906AE">
        <w:rPr>
          <w:rFonts w:asciiTheme="majorBidi" w:hAnsiTheme="majorBidi" w:cstheme="majorBidi"/>
          <w:b/>
          <w:bCs/>
          <w:color w:val="262626" w:themeColor="text1" w:themeTint="D9"/>
          <w:sz w:val="26"/>
          <w:szCs w:val="26"/>
          <w:u w:val="single"/>
          <w:rtl/>
        </w:rPr>
        <w:t>هكشر و</w:t>
      </w:r>
      <w:r w:rsidRPr="00B906AE">
        <w:rPr>
          <w:rFonts w:asciiTheme="majorBidi" w:hAnsiTheme="majorBidi" w:cstheme="majorBidi" w:hint="cs"/>
          <w:b/>
          <w:bCs/>
          <w:color w:val="262626" w:themeColor="text1" w:themeTint="D9"/>
          <w:sz w:val="26"/>
          <w:szCs w:val="26"/>
          <w:u w:val="single"/>
          <w:rtl/>
        </w:rPr>
        <w:t xml:space="preserve"> أ</w:t>
      </w:r>
      <w:r w:rsidRPr="00B906AE">
        <w:rPr>
          <w:rFonts w:asciiTheme="majorBidi" w:hAnsiTheme="majorBidi" w:cstheme="majorBidi"/>
          <w:b/>
          <w:bCs/>
          <w:color w:val="262626" w:themeColor="text1" w:themeTint="D9"/>
          <w:sz w:val="26"/>
          <w:szCs w:val="26"/>
          <w:u w:val="single"/>
          <w:rtl/>
        </w:rPr>
        <w:t xml:space="preserve">ولين </w:t>
      </w:r>
      <w:r w:rsidRPr="00893DEE">
        <w:rPr>
          <w:rFonts w:asciiTheme="majorBidi" w:hAnsiTheme="majorBidi" w:cstheme="majorBidi"/>
          <w:b/>
          <w:bCs/>
          <w:color w:val="262626" w:themeColor="text1" w:themeTint="D9"/>
          <w:sz w:val="26"/>
          <w:szCs w:val="26"/>
          <w:rtl/>
        </w:rPr>
        <w:t xml:space="preserve">. </w:t>
      </w:r>
    </w:p>
    <w:p w:rsidR="00B17A5F" w:rsidRPr="00893DEE" w:rsidRDefault="00B17A5F" w:rsidP="00C10EA4">
      <w:pPr>
        <w:pStyle w:val="a8"/>
        <w:numPr>
          <w:ilvl w:val="0"/>
          <w:numId w:val="30"/>
        </w:numPr>
        <w:spacing w:line="264" w:lineRule="auto"/>
        <w:ind w:left="260" w:hanging="284"/>
        <w:rPr>
          <w:rFonts w:asciiTheme="majorBidi" w:hAnsiTheme="majorBidi" w:cstheme="majorBidi"/>
          <w:b/>
          <w:bCs/>
          <w:color w:val="262626" w:themeColor="text1" w:themeTint="D9"/>
          <w:sz w:val="26"/>
          <w:szCs w:val="26"/>
          <w:rtl/>
        </w:rPr>
      </w:pPr>
      <w:r w:rsidRPr="00893DEE">
        <w:rPr>
          <w:rFonts w:asciiTheme="majorBidi" w:hAnsiTheme="majorBidi" w:cstheme="majorBidi"/>
          <w:b/>
          <w:bCs/>
          <w:color w:val="262626" w:themeColor="text1" w:themeTint="D9"/>
          <w:sz w:val="26"/>
          <w:szCs w:val="26"/>
          <w:rtl/>
        </w:rPr>
        <w:t xml:space="preserve">وقاما بإلغاء النظريتين السابقتين لعدم كفاءتها بمجاراة الواقع , </w:t>
      </w:r>
      <w:r w:rsidRPr="00282AFE">
        <w:rPr>
          <w:rFonts w:asciiTheme="majorBidi" w:hAnsiTheme="majorBidi" w:cstheme="majorBidi"/>
          <w:b/>
          <w:bCs/>
          <w:color w:val="262626" w:themeColor="text1" w:themeTint="D9"/>
          <w:sz w:val="26"/>
          <w:szCs w:val="26"/>
          <w:rtl/>
        </w:rPr>
        <w:t>و</w:t>
      </w:r>
      <w:r w:rsidRPr="00282AFE">
        <w:rPr>
          <w:rFonts w:asciiTheme="majorBidi" w:hAnsiTheme="majorBidi" w:cstheme="majorBidi" w:hint="cs"/>
          <w:b/>
          <w:bCs/>
          <w:color w:val="262626" w:themeColor="text1" w:themeTint="D9"/>
          <w:sz w:val="26"/>
          <w:szCs w:val="26"/>
          <w:rtl/>
        </w:rPr>
        <w:t xml:space="preserve"> </w:t>
      </w:r>
      <w:r>
        <w:rPr>
          <w:rFonts w:asciiTheme="majorBidi" w:hAnsiTheme="majorBidi" w:cstheme="majorBidi" w:hint="cs"/>
          <w:b/>
          <w:bCs/>
          <w:color w:val="262626" w:themeColor="text1" w:themeTint="D9"/>
          <w:sz w:val="26"/>
          <w:szCs w:val="26"/>
          <w:u w:val="single"/>
          <w:rtl/>
        </w:rPr>
        <w:t>أ</w:t>
      </w:r>
      <w:r w:rsidRPr="00B906AE">
        <w:rPr>
          <w:rFonts w:asciiTheme="majorBidi" w:hAnsiTheme="majorBidi" w:cstheme="majorBidi"/>
          <w:b/>
          <w:bCs/>
          <w:color w:val="262626" w:themeColor="text1" w:themeTint="D9"/>
          <w:sz w:val="26"/>
          <w:szCs w:val="26"/>
          <w:u w:val="single"/>
          <w:rtl/>
        </w:rPr>
        <w:t xml:space="preserve">سست </w:t>
      </w:r>
      <w:r w:rsidRPr="00B906AE">
        <w:rPr>
          <w:rFonts w:asciiTheme="majorBidi" w:hAnsiTheme="majorBidi" w:cstheme="majorBidi"/>
          <w:b/>
          <w:bCs/>
          <w:color w:val="C00000"/>
          <w:sz w:val="26"/>
          <w:szCs w:val="26"/>
          <w:u w:val="single"/>
          <w:rtl/>
        </w:rPr>
        <w:t xml:space="preserve">على أساس التجارة بالنقد </w:t>
      </w:r>
      <w:r w:rsidRPr="00B906AE">
        <w:rPr>
          <w:rFonts w:asciiTheme="majorBidi" w:hAnsiTheme="majorBidi" w:cstheme="majorBidi"/>
          <w:b/>
          <w:bCs/>
          <w:color w:val="262626" w:themeColor="text1" w:themeTint="D9"/>
          <w:sz w:val="26"/>
          <w:szCs w:val="26"/>
          <w:u w:val="single"/>
          <w:rtl/>
        </w:rPr>
        <w:t>لا على المقايضة السلعية.</w:t>
      </w:r>
      <w:r w:rsidRPr="00893DEE">
        <w:rPr>
          <w:rFonts w:asciiTheme="majorBidi" w:hAnsiTheme="majorBidi" w:cstheme="majorBidi"/>
          <w:b/>
          <w:bCs/>
          <w:color w:val="262626" w:themeColor="text1" w:themeTint="D9"/>
          <w:sz w:val="26"/>
          <w:szCs w:val="26"/>
          <w:rtl/>
        </w:rPr>
        <w:t xml:space="preserve"> </w:t>
      </w:r>
    </w:p>
    <w:p w:rsidR="00B17A5F" w:rsidRPr="00893DEE" w:rsidRDefault="00B17A5F" w:rsidP="00B17A5F">
      <w:pPr>
        <w:rPr>
          <w:rFonts w:asciiTheme="majorBidi" w:hAnsiTheme="majorBidi" w:cstheme="majorBidi"/>
          <w:b/>
          <w:bCs/>
          <w:color w:val="002060"/>
          <w:sz w:val="26"/>
          <w:szCs w:val="26"/>
        </w:rPr>
      </w:pPr>
      <w:r w:rsidRPr="00893DEE">
        <w:rPr>
          <w:rFonts w:asciiTheme="majorBidi" w:hAnsiTheme="majorBidi" w:cstheme="majorBidi"/>
          <w:b/>
          <w:bCs/>
          <w:color w:val="002060"/>
          <w:sz w:val="26"/>
          <w:szCs w:val="26"/>
          <w:rtl/>
        </w:rPr>
        <w:t>افتراضات النظرية:</w:t>
      </w:r>
    </w:p>
    <w:p w:rsidR="00B17A5F" w:rsidRPr="00893DEE" w:rsidRDefault="00B17A5F" w:rsidP="00C10EA4">
      <w:pPr>
        <w:pStyle w:val="a8"/>
        <w:numPr>
          <w:ilvl w:val="0"/>
          <w:numId w:val="34"/>
        </w:numPr>
        <w:tabs>
          <w:tab w:val="clear" w:pos="720"/>
        </w:tabs>
        <w:spacing w:line="264" w:lineRule="auto"/>
        <w:ind w:left="233" w:hanging="308"/>
        <w:rPr>
          <w:rFonts w:asciiTheme="majorBidi" w:hAnsiTheme="majorBidi" w:cstheme="majorBidi"/>
          <w:b/>
          <w:bCs/>
          <w:sz w:val="26"/>
          <w:szCs w:val="26"/>
          <w:rtl/>
        </w:rPr>
      </w:pPr>
      <w:r w:rsidRPr="00893DEE">
        <w:rPr>
          <w:rFonts w:asciiTheme="majorBidi" w:hAnsiTheme="majorBidi" w:cstheme="majorBidi"/>
          <w:b/>
          <w:bCs/>
          <w:sz w:val="26"/>
          <w:szCs w:val="26"/>
          <w:rtl/>
          <w:lang w:bidi="ar-EG"/>
        </w:rPr>
        <w:t xml:space="preserve">تختلف أسعار عناصر </w:t>
      </w:r>
      <w:r w:rsidRPr="00893DEE">
        <w:rPr>
          <w:rFonts w:asciiTheme="majorBidi" w:hAnsiTheme="majorBidi" w:cstheme="majorBidi"/>
          <w:b/>
          <w:bCs/>
          <w:sz w:val="26"/>
          <w:szCs w:val="26"/>
          <w:rtl/>
        </w:rPr>
        <w:t>الإنتاج</w:t>
      </w:r>
      <w:r w:rsidRPr="00893DEE">
        <w:rPr>
          <w:rFonts w:asciiTheme="majorBidi" w:hAnsiTheme="majorBidi" w:cstheme="majorBidi"/>
          <w:b/>
          <w:bCs/>
          <w:sz w:val="26"/>
          <w:szCs w:val="26"/>
          <w:rtl/>
          <w:lang w:bidi="ar-EG"/>
        </w:rPr>
        <w:t xml:space="preserve"> نسبة للاختلاف في الوفرة النسبية لكل عنصر داخل كل بلد، أجور العمال مثلاً تكون منخفضة نسبياً في البلدان كثيرة السكان، وتنخفض أسعار المواد الخام في البلاد التي تستمتع بموارد طبيعية جمة، كذلك ترتفع أسعار الأرض في البلاد قليلة المساحة وهكذا دواليك. </w:t>
      </w:r>
    </w:p>
    <w:p w:rsidR="00B17A5F" w:rsidRPr="00B906AE" w:rsidRDefault="00B17A5F" w:rsidP="00C10EA4">
      <w:pPr>
        <w:numPr>
          <w:ilvl w:val="0"/>
          <w:numId w:val="34"/>
        </w:numPr>
        <w:tabs>
          <w:tab w:val="clear" w:pos="720"/>
        </w:tabs>
        <w:spacing w:after="160" w:line="259" w:lineRule="auto"/>
        <w:ind w:left="233" w:hanging="308"/>
        <w:rPr>
          <w:rFonts w:asciiTheme="majorBidi" w:hAnsiTheme="majorBidi" w:cstheme="majorBidi"/>
          <w:b/>
          <w:bCs/>
          <w:sz w:val="26"/>
          <w:szCs w:val="26"/>
        </w:rPr>
      </w:pPr>
      <w:r w:rsidRPr="00B906AE">
        <w:rPr>
          <w:rFonts w:asciiTheme="majorBidi" w:hAnsiTheme="majorBidi" w:cstheme="majorBidi"/>
          <w:b/>
          <w:bCs/>
          <w:sz w:val="26"/>
          <w:szCs w:val="26"/>
          <w:rtl/>
          <w:lang w:bidi="ar-EG"/>
        </w:rPr>
        <w:t>تحتاج السل</w:t>
      </w:r>
      <w:r>
        <w:rPr>
          <w:rFonts w:asciiTheme="majorBidi" w:hAnsiTheme="majorBidi" w:cstheme="majorBidi"/>
          <w:b/>
          <w:bCs/>
          <w:sz w:val="26"/>
          <w:szCs w:val="26"/>
          <w:rtl/>
          <w:lang w:bidi="ar-EG"/>
        </w:rPr>
        <w:t>ع المختلفة إلى كميات مختلفة</w:t>
      </w:r>
      <w:r w:rsidRPr="00B906AE">
        <w:rPr>
          <w:rFonts w:asciiTheme="majorBidi" w:hAnsiTheme="majorBidi" w:cstheme="majorBidi"/>
          <w:b/>
          <w:bCs/>
          <w:sz w:val="26"/>
          <w:szCs w:val="26"/>
          <w:rtl/>
          <w:lang w:bidi="ar-EG"/>
        </w:rPr>
        <w:t xml:space="preserve"> أي نسب متفاوتة من مدخلات الإنتاج، بعض السلع تحتاج إلى عمالة أكثر من احتياجها لمواد خام، وتعرف بالسلع ذات الكثافة العمالية العالية، بعض السلع الأخرى تحتاج إلى موارد طبيعية عالية مثل الأخشاب التي تحتاج</w:t>
      </w:r>
      <w:r>
        <w:rPr>
          <w:rFonts w:asciiTheme="majorBidi" w:hAnsiTheme="majorBidi" w:cstheme="majorBidi" w:hint="cs"/>
          <w:b/>
          <w:bCs/>
          <w:sz w:val="26"/>
          <w:szCs w:val="26"/>
          <w:rtl/>
          <w:lang w:bidi="ar-EG"/>
        </w:rPr>
        <w:t xml:space="preserve"> </w:t>
      </w:r>
      <w:r w:rsidRPr="00B906AE">
        <w:rPr>
          <w:rFonts w:asciiTheme="majorBidi" w:hAnsiTheme="majorBidi" w:cstheme="majorBidi"/>
          <w:b/>
          <w:bCs/>
          <w:sz w:val="26"/>
          <w:szCs w:val="26"/>
          <w:rtl/>
          <w:lang w:bidi="ar-EG"/>
        </w:rPr>
        <w:t>إلى مساحة كبيرة من الغابات أكثر من احتياجها لعمال أو آليات، ولذا تُسمى بالسلع كثيفة الأرض</w:t>
      </w:r>
    </w:p>
    <w:p w:rsidR="00B17A5F" w:rsidRPr="00893DEE" w:rsidRDefault="00B17A5F" w:rsidP="00C10EA4">
      <w:pPr>
        <w:pStyle w:val="a8"/>
        <w:numPr>
          <w:ilvl w:val="0"/>
          <w:numId w:val="34"/>
        </w:numPr>
        <w:tabs>
          <w:tab w:val="clear" w:pos="720"/>
        </w:tabs>
        <w:spacing w:after="160" w:line="259" w:lineRule="auto"/>
        <w:ind w:left="233" w:hanging="308"/>
        <w:rPr>
          <w:rFonts w:asciiTheme="majorBidi" w:hAnsiTheme="majorBidi" w:cstheme="majorBidi"/>
          <w:b/>
          <w:bCs/>
          <w:sz w:val="26"/>
          <w:szCs w:val="26"/>
        </w:rPr>
      </w:pPr>
      <w:r>
        <w:rPr>
          <w:rFonts w:asciiTheme="majorBidi" w:hAnsiTheme="majorBidi" w:cstheme="majorBidi"/>
          <w:b/>
          <w:bCs/>
          <w:sz w:val="26"/>
          <w:szCs w:val="26"/>
          <w:rtl/>
          <w:lang w:bidi="ar-EG"/>
        </w:rPr>
        <w:t>حينما يتم التبادل الدولي</w:t>
      </w:r>
      <w:r w:rsidRPr="00B906AE">
        <w:rPr>
          <w:rFonts w:asciiTheme="majorBidi" w:hAnsiTheme="majorBidi" w:cstheme="majorBidi"/>
          <w:b/>
          <w:bCs/>
          <w:sz w:val="26"/>
          <w:szCs w:val="26"/>
          <w:rtl/>
          <w:lang w:bidi="ar-EG"/>
        </w:rPr>
        <w:t xml:space="preserve"> ستكون صادرات كل بلد من السلع التي يتميز في إنتاجها نسبياً (أي السلع التي تتوافر لديه نسبياً عناصر إنتاجها) وتكون أسعارها (نفقات إنتاجها) لذلك السبب </w:t>
      </w:r>
      <w:r w:rsidRPr="00893DEE">
        <w:rPr>
          <w:rFonts w:asciiTheme="majorBidi" w:hAnsiTheme="majorBidi" w:cstheme="majorBidi"/>
          <w:b/>
          <w:bCs/>
          <w:sz w:val="26"/>
          <w:szCs w:val="26"/>
          <w:rtl/>
          <w:lang w:bidi="ar-EG"/>
        </w:rPr>
        <w:t>منخفضة نسبياً عن الأسعار السائدة في أماكن أخرى من العالم، ويستورد كل بلد تلك السلع التي يحتاج إنتاجها إلى عناصر إنتاج غير موجودة محلياً أو يعاني فيها عجزاً نسبياً، وبذا تخلص النظرية إلى قيام الدول بإنتاج وتصدير السلع التي تستخدم بكثافة العناصر المتوافرة بكثرة لديها</w:t>
      </w:r>
    </w:p>
    <w:p w:rsidR="00B17A5F" w:rsidRPr="00893DEE" w:rsidRDefault="00B17A5F" w:rsidP="00B17A5F">
      <w:pPr>
        <w:rPr>
          <w:rFonts w:asciiTheme="majorBidi" w:hAnsiTheme="majorBidi" w:cstheme="majorBidi"/>
          <w:b/>
          <w:bCs/>
          <w:color w:val="002060"/>
          <w:sz w:val="26"/>
          <w:szCs w:val="26"/>
        </w:rPr>
      </w:pPr>
      <w:r w:rsidRPr="00893DEE">
        <w:rPr>
          <w:rFonts w:asciiTheme="majorBidi" w:hAnsiTheme="majorBidi" w:cstheme="majorBidi"/>
          <w:b/>
          <w:bCs/>
          <w:color w:val="002060"/>
          <w:sz w:val="26"/>
          <w:szCs w:val="26"/>
          <w:rtl/>
        </w:rPr>
        <w:t xml:space="preserve">طبقاً لهذه النظرية: </w:t>
      </w:r>
    </w:p>
    <w:p w:rsidR="00B17A5F" w:rsidRPr="00893DEE" w:rsidRDefault="00B17A5F" w:rsidP="00B17A5F">
      <w:pPr>
        <w:spacing w:after="0" w:line="259" w:lineRule="auto"/>
        <w:rPr>
          <w:rFonts w:asciiTheme="majorBidi" w:hAnsiTheme="majorBidi" w:cstheme="majorBidi"/>
          <w:b/>
          <w:bCs/>
          <w:sz w:val="26"/>
          <w:szCs w:val="26"/>
        </w:rPr>
      </w:pPr>
      <w:r w:rsidRPr="00893DEE">
        <w:rPr>
          <w:rFonts w:asciiTheme="majorBidi" w:hAnsiTheme="majorBidi" w:cstheme="majorBidi"/>
          <w:b/>
          <w:bCs/>
          <w:sz w:val="26"/>
          <w:szCs w:val="26"/>
          <w:rtl/>
          <w:lang w:bidi="ar-EG"/>
        </w:rPr>
        <w:t>سيقوم كل بلد بإنتاج السلع التي تعتمد على العنصر الذي يتوافر فيه بكثرة، وبما أن الأخشاب مثلاً تتطلب كثافة أرضية رطبة، سيقوم بلد مثل كندا التي تتوافر بها غابات كثيرة بإنتاج الأخشاب، بالمثل ستتخصص ال</w:t>
      </w:r>
      <w:r>
        <w:rPr>
          <w:rFonts w:asciiTheme="majorBidi" w:hAnsiTheme="majorBidi" w:cstheme="majorBidi"/>
          <w:b/>
          <w:bCs/>
          <w:sz w:val="26"/>
          <w:szCs w:val="26"/>
          <w:rtl/>
          <w:lang w:bidi="ar-EG"/>
        </w:rPr>
        <w:t>صين التي بها كثافة سكانية عالية</w:t>
      </w:r>
      <w:r w:rsidRPr="00893DEE">
        <w:rPr>
          <w:rFonts w:asciiTheme="majorBidi" w:hAnsiTheme="majorBidi" w:cstheme="majorBidi"/>
          <w:b/>
          <w:bCs/>
          <w:sz w:val="26"/>
          <w:szCs w:val="26"/>
          <w:rtl/>
          <w:lang w:bidi="ar-EG"/>
        </w:rPr>
        <w:t xml:space="preserve"> بإنتاج السلع التي تتطلب كثافة عمالية عالية مثل صناعة الملابس، وتقوم البلاد الرأسمالية التي يتوافر فيها رأس المال بكثافة بإنتاج السلع التي تتطلب كثافة رأسمالية عالية (آليات وخلافه) كالسيارات وهكذا. </w:t>
      </w:r>
    </w:p>
    <w:p w:rsidR="00B17A5F" w:rsidRDefault="00B17A5F" w:rsidP="00B17A5F">
      <w:pPr>
        <w:spacing w:after="0"/>
        <w:rPr>
          <w:rFonts w:asciiTheme="majorBidi" w:hAnsiTheme="majorBidi" w:cstheme="majorBidi"/>
          <w:b/>
          <w:bCs/>
          <w:color w:val="FF0000"/>
          <w:sz w:val="26"/>
          <w:szCs w:val="26"/>
          <w:u w:val="single"/>
          <w:rtl/>
          <w:lang w:bidi="ar-EG"/>
        </w:rPr>
      </w:pPr>
    </w:p>
    <w:p w:rsidR="00B17A5F" w:rsidRPr="00F90C0E" w:rsidRDefault="00B17A5F" w:rsidP="00B17A5F">
      <w:pPr>
        <w:spacing w:after="0"/>
        <w:rPr>
          <w:rFonts w:asciiTheme="majorBidi" w:hAnsiTheme="majorBidi" w:cstheme="majorBidi"/>
          <w:b/>
          <w:bCs/>
          <w:color w:val="00B050"/>
          <w:sz w:val="26"/>
          <w:szCs w:val="26"/>
          <w:lang w:bidi="ar-EG"/>
        </w:rPr>
      </w:pPr>
      <w:r w:rsidRPr="00F90C0E">
        <w:rPr>
          <w:rFonts w:asciiTheme="majorBidi" w:hAnsiTheme="majorBidi" w:cstheme="majorBidi"/>
          <w:b/>
          <w:bCs/>
          <w:color w:val="00B050"/>
          <w:sz w:val="26"/>
          <w:szCs w:val="26"/>
          <w:rtl/>
          <w:lang w:bidi="ar-EG"/>
        </w:rPr>
        <w:t>رابعا : النظرية الحديثة :</w:t>
      </w:r>
    </w:p>
    <w:p w:rsidR="00B17A5F" w:rsidRPr="00F90C0E" w:rsidRDefault="00B17A5F" w:rsidP="00B17A5F">
      <w:pPr>
        <w:ind w:left="-24"/>
        <w:rPr>
          <w:rFonts w:asciiTheme="majorBidi" w:hAnsiTheme="majorBidi" w:cstheme="majorBidi"/>
          <w:b/>
          <w:bCs/>
          <w:color w:val="002060"/>
          <w:sz w:val="26"/>
          <w:szCs w:val="26"/>
          <w:rtl/>
          <w:lang w:bidi="ar-EG"/>
        </w:rPr>
      </w:pPr>
      <w:r w:rsidRPr="00F90C0E">
        <w:rPr>
          <w:rFonts w:asciiTheme="majorBidi" w:hAnsiTheme="majorBidi" w:cstheme="majorBidi"/>
          <w:b/>
          <w:bCs/>
          <w:color w:val="002060"/>
          <w:sz w:val="26"/>
          <w:szCs w:val="26"/>
          <w:rtl/>
          <w:lang w:bidi="ar-EG"/>
        </w:rPr>
        <w:t>افتراضيات النظرية :</w:t>
      </w:r>
    </w:p>
    <w:p w:rsidR="00B17A5F" w:rsidRPr="00893DEE" w:rsidRDefault="00B17A5F" w:rsidP="00C10EA4">
      <w:pPr>
        <w:pStyle w:val="a8"/>
        <w:numPr>
          <w:ilvl w:val="0"/>
          <w:numId w:val="30"/>
        </w:numPr>
        <w:spacing w:line="264" w:lineRule="auto"/>
        <w:ind w:left="118" w:hanging="142"/>
        <w:rPr>
          <w:rFonts w:asciiTheme="majorBidi" w:hAnsiTheme="majorBidi" w:cstheme="majorBidi"/>
          <w:b/>
          <w:bCs/>
          <w:sz w:val="26"/>
          <w:szCs w:val="26"/>
          <w:lang w:bidi="ar-EG"/>
        </w:rPr>
      </w:pPr>
      <w:r w:rsidRPr="00282AFE">
        <w:rPr>
          <w:rFonts w:asciiTheme="majorBidi" w:hAnsiTheme="majorBidi" w:cstheme="majorBidi"/>
          <w:b/>
          <w:bCs/>
          <w:color w:val="C00000"/>
          <w:sz w:val="26"/>
          <w:szCs w:val="26"/>
          <w:rtl/>
          <w:lang w:bidi="ar-EG"/>
        </w:rPr>
        <w:t xml:space="preserve">متوسط تكلفه الوحدة يميل الى الانخفاض مع زياده الإنتاج </w:t>
      </w:r>
      <w:r w:rsidRPr="00893DEE">
        <w:rPr>
          <w:rFonts w:asciiTheme="majorBidi" w:hAnsiTheme="majorBidi" w:cstheme="majorBidi"/>
          <w:b/>
          <w:bCs/>
          <w:sz w:val="26"/>
          <w:szCs w:val="26"/>
          <w:rtl/>
          <w:lang w:bidi="ar-EG"/>
        </w:rPr>
        <w:t>, مما قد يؤدي الى الاحتكار من خلال قيام الشركات متعددة الجنسية بتخفيض الأسعار لطرد المنافسين .</w:t>
      </w:r>
    </w:p>
    <w:p w:rsidR="00B17A5F" w:rsidRPr="00893DEE" w:rsidRDefault="00B17A5F" w:rsidP="00C10EA4">
      <w:pPr>
        <w:pStyle w:val="a8"/>
        <w:numPr>
          <w:ilvl w:val="0"/>
          <w:numId w:val="30"/>
        </w:numPr>
        <w:spacing w:line="264" w:lineRule="auto"/>
        <w:ind w:left="118" w:hanging="142"/>
        <w:rPr>
          <w:rFonts w:asciiTheme="majorBidi" w:hAnsiTheme="majorBidi" w:cstheme="majorBidi"/>
          <w:b/>
          <w:bCs/>
          <w:sz w:val="26"/>
          <w:szCs w:val="26"/>
          <w:lang w:bidi="ar-EG"/>
        </w:rPr>
      </w:pPr>
      <w:r w:rsidRPr="00282AFE">
        <w:rPr>
          <w:rFonts w:asciiTheme="majorBidi" w:hAnsiTheme="majorBidi" w:cstheme="majorBidi"/>
          <w:b/>
          <w:bCs/>
          <w:color w:val="C00000"/>
          <w:sz w:val="26"/>
          <w:szCs w:val="26"/>
          <w:rtl/>
          <w:lang w:bidi="ar-EG"/>
        </w:rPr>
        <w:t xml:space="preserve">يمكن جلب المواد من الخارج لبناء الميزة النسبية </w:t>
      </w:r>
      <w:r w:rsidRPr="00893DEE">
        <w:rPr>
          <w:rFonts w:asciiTheme="majorBidi" w:hAnsiTheme="majorBidi" w:cstheme="majorBidi"/>
          <w:b/>
          <w:bCs/>
          <w:sz w:val="26"/>
          <w:szCs w:val="26"/>
          <w:rtl/>
          <w:lang w:bidi="ar-EG"/>
        </w:rPr>
        <w:t xml:space="preserve">, حيث يمكن ان تخلق بالتركيز على صناعات مختاره ودعمها . </w:t>
      </w:r>
    </w:p>
    <w:p w:rsidR="00B17A5F" w:rsidRPr="00282AFE" w:rsidRDefault="00B17A5F" w:rsidP="00C10EA4">
      <w:pPr>
        <w:pStyle w:val="a8"/>
        <w:numPr>
          <w:ilvl w:val="0"/>
          <w:numId w:val="30"/>
        </w:numPr>
        <w:spacing w:line="264" w:lineRule="auto"/>
        <w:ind w:left="118" w:hanging="142"/>
        <w:rPr>
          <w:rFonts w:asciiTheme="majorBidi" w:hAnsiTheme="majorBidi" w:cstheme="majorBidi"/>
          <w:b/>
          <w:bCs/>
          <w:color w:val="C00000"/>
          <w:sz w:val="26"/>
          <w:szCs w:val="26"/>
          <w:lang w:bidi="ar-EG"/>
        </w:rPr>
      </w:pPr>
      <w:r w:rsidRPr="00282AFE">
        <w:rPr>
          <w:rFonts w:asciiTheme="majorBidi" w:hAnsiTheme="majorBidi" w:cstheme="majorBidi"/>
          <w:b/>
          <w:bCs/>
          <w:color w:val="C00000"/>
          <w:sz w:val="26"/>
          <w:szCs w:val="26"/>
          <w:rtl/>
          <w:lang w:bidi="ar-EG"/>
        </w:rPr>
        <w:t xml:space="preserve">التخصص قد تفسره أسباب تاريخيه او الصدف او الحماية </w:t>
      </w:r>
    </w:p>
    <w:p w:rsidR="00B17A5F" w:rsidRPr="00893DEE" w:rsidRDefault="00B17A5F" w:rsidP="00C10EA4">
      <w:pPr>
        <w:pStyle w:val="a8"/>
        <w:numPr>
          <w:ilvl w:val="0"/>
          <w:numId w:val="30"/>
        </w:numPr>
        <w:spacing w:after="0" w:line="240" w:lineRule="auto"/>
        <w:ind w:left="118" w:hanging="142"/>
        <w:rPr>
          <w:rFonts w:asciiTheme="majorBidi" w:hAnsiTheme="majorBidi" w:cstheme="majorBidi"/>
          <w:b/>
          <w:bCs/>
          <w:sz w:val="26"/>
          <w:szCs w:val="26"/>
          <w:lang w:bidi="ar-EG"/>
        </w:rPr>
      </w:pPr>
      <w:r w:rsidRPr="00282AFE">
        <w:rPr>
          <w:rFonts w:asciiTheme="majorBidi" w:hAnsiTheme="majorBidi" w:cstheme="majorBidi"/>
          <w:b/>
          <w:bCs/>
          <w:color w:val="C00000"/>
          <w:sz w:val="26"/>
          <w:szCs w:val="26"/>
          <w:rtl/>
          <w:lang w:bidi="ar-EG"/>
        </w:rPr>
        <w:t xml:space="preserve">ان اعتماد الدولة او مساهمتها النسبية في التجارة الخارجية , تعتمد على حجم تلك الدولة </w:t>
      </w:r>
      <w:r w:rsidRPr="00893DEE">
        <w:rPr>
          <w:rFonts w:asciiTheme="majorBidi" w:hAnsiTheme="majorBidi" w:cstheme="majorBidi"/>
          <w:b/>
          <w:bCs/>
          <w:sz w:val="26"/>
          <w:szCs w:val="26"/>
          <w:rtl/>
          <w:lang w:bidi="ar-EG"/>
        </w:rPr>
        <w:t>, من حيث المساحة والسكان والدول الكبيرة ذات المساحات الواسعة يكون لديها مناخ متنوع وموارد متعددة ولذا تميل الى الاكتفاء الذاتي , اما الدول الصغيرة فتكون مواردها محدودة</w:t>
      </w:r>
      <w:r>
        <w:rPr>
          <w:rFonts w:asciiTheme="majorBidi" w:hAnsiTheme="majorBidi" w:cstheme="majorBidi"/>
          <w:b/>
          <w:bCs/>
          <w:sz w:val="26"/>
          <w:szCs w:val="26"/>
          <w:rtl/>
          <w:lang w:bidi="ar-EG"/>
        </w:rPr>
        <w:t xml:space="preserve"> كم</w:t>
      </w:r>
      <w:r>
        <w:rPr>
          <w:rFonts w:asciiTheme="majorBidi" w:hAnsiTheme="majorBidi" w:cstheme="majorBidi" w:hint="cs"/>
          <w:b/>
          <w:bCs/>
          <w:sz w:val="26"/>
          <w:szCs w:val="26"/>
          <w:rtl/>
          <w:lang w:bidi="ar-EG"/>
        </w:rPr>
        <w:t>اَ</w:t>
      </w:r>
      <w:r w:rsidRPr="00893DEE">
        <w:rPr>
          <w:rFonts w:asciiTheme="majorBidi" w:hAnsiTheme="majorBidi" w:cstheme="majorBidi"/>
          <w:b/>
          <w:bCs/>
          <w:sz w:val="26"/>
          <w:szCs w:val="26"/>
          <w:rtl/>
          <w:lang w:bidi="ar-EG"/>
        </w:rPr>
        <w:t xml:space="preserve"> ونوعا , ولذا تجد نفسها تعتمد على التجارة الخارجية لا شباع حاجه مواطنيها من السلع التي يمنعها تكوين عناصر الإنتاج فيها من انتاجها ,</w:t>
      </w:r>
      <w:r>
        <w:rPr>
          <w:rFonts w:asciiTheme="majorBidi" w:hAnsiTheme="majorBidi" w:cstheme="majorBidi" w:hint="cs"/>
          <w:b/>
          <w:bCs/>
          <w:sz w:val="26"/>
          <w:szCs w:val="26"/>
          <w:rtl/>
          <w:lang w:bidi="ar-EG"/>
        </w:rPr>
        <w:t xml:space="preserve"> </w:t>
      </w:r>
      <w:r w:rsidRPr="00893DEE">
        <w:rPr>
          <w:rFonts w:asciiTheme="majorBidi" w:hAnsiTheme="majorBidi" w:cstheme="majorBidi"/>
          <w:b/>
          <w:bCs/>
          <w:sz w:val="26"/>
          <w:szCs w:val="26"/>
          <w:rtl/>
          <w:lang w:bidi="ar-EG"/>
        </w:rPr>
        <w:t xml:space="preserve">ولذا عليها ان تكون على كفاءه كبيره جدا في انتاج ما </w:t>
      </w:r>
      <w:r>
        <w:rPr>
          <w:rFonts w:asciiTheme="majorBidi" w:hAnsiTheme="majorBidi" w:cstheme="majorBidi" w:hint="cs"/>
          <w:b/>
          <w:bCs/>
          <w:sz w:val="26"/>
          <w:szCs w:val="26"/>
          <w:rtl/>
          <w:lang w:bidi="ar-EG"/>
        </w:rPr>
        <w:t>ت</w:t>
      </w:r>
      <w:r w:rsidRPr="00893DEE">
        <w:rPr>
          <w:rFonts w:asciiTheme="majorBidi" w:hAnsiTheme="majorBidi" w:cstheme="majorBidi"/>
          <w:b/>
          <w:bCs/>
          <w:sz w:val="26"/>
          <w:szCs w:val="26"/>
          <w:rtl/>
          <w:lang w:bidi="ar-EG"/>
        </w:rPr>
        <w:t xml:space="preserve">تخصص فيه , يفسر ذلك اعتماد دول مثل سنغافورة وهونج كونج وتايوان على التجارة بنسبه اكبر من دول مثل الولايات المتحدة الدول الكبيرة ذات مساهمه كبيره في تجاره العالم . </w:t>
      </w:r>
    </w:p>
    <w:p w:rsidR="00B17A5F" w:rsidRDefault="00B17A5F" w:rsidP="00B17A5F">
      <w:pPr>
        <w:spacing w:after="160" w:line="259" w:lineRule="auto"/>
        <w:rPr>
          <w:rFonts w:asciiTheme="majorBidi" w:hAnsiTheme="majorBidi" w:cstheme="majorBidi"/>
          <w:b/>
          <w:bCs/>
          <w:sz w:val="26"/>
          <w:szCs w:val="26"/>
          <w:rtl/>
        </w:rPr>
      </w:pPr>
    </w:p>
    <w:p w:rsidR="00D01F10" w:rsidRPr="00F90C0E" w:rsidRDefault="00D01F10" w:rsidP="00D01F10">
      <w:pPr>
        <w:spacing w:after="0"/>
        <w:ind w:left="118"/>
        <w:rPr>
          <w:rFonts w:asciiTheme="majorBidi" w:hAnsiTheme="majorBidi" w:cstheme="majorBidi"/>
          <w:b/>
          <w:bCs/>
          <w:color w:val="00B050"/>
          <w:sz w:val="26"/>
          <w:szCs w:val="26"/>
          <w:rtl/>
          <w:lang w:bidi="ar-EG"/>
        </w:rPr>
      </w:pPr>
      <w:r w:rsidRPr="00F90C0E">
        <w:rPr>
          <w:rFonts w:asciiTheme="majorBidi" w:hAnsiTheme="majorBidi" w:cstheme="majorBidi"/>
          <w:b/>
          <w:bCs/>
          <w:color w:val="00B050"/>
          <w:sz w:val="26"/>
          <w:szCs w:val="26"/>
          <w:rtl/>
          <w:lang w:bidi="ar-EG"/>
        </w:rPr>
        <w:t xml:space="preserve">خامسا: نظرية التجارة: </w:t>
      </w:r>
    </w:p>
    <w:p w:rsidR="00D01F10" w:rsidRPr="00893DEE" w:rsidRDefault="00D01F10" w:rsidP="00D01F10">
      <w:pPr>
        <w:spacing w:after="0"/>
        <w:ind w:left="118"/>
        <w:rPr>
          <w:rFonts w:asciiTheme="majorBidi" w:hAnsiTheme="majorBidi" w:cstheme="majorBidi"/>
          <w:b/>
          <w:bCs/>
          <w:color w:val="C45911" w:themeColor="accent2" w:themeShade="BF"/>
          <w:sz w:val="26"/>
          <w:szCs w:val="26"/>
          <w:rtl/>
          <w:lang w:bidi="ar-EG"/>
        </w:rPr>
      </w:pPr>
      <w:r w:rsidRPr="00893DEE">
        <w:rPr>
          <w:rFonts w:asciiTheme="majorBidi" w:hAnsiTheme="majorBidi" w:cstheme="majorBidi"/>
          <w:b/>
          <w:bCs/>
          <w:color w:val="002060"/>
          <w:sz w:val="26"/>
          <w:szCs w:val="26"/>
          <w:rtl/>
          <w:lang w:bidi="ar-EG"/>
        </w:rPr>
        <w:t xml:space="preserve">قدمها العالم: </w:t>
      </w:r>
      <w:r w:rsidRPr="005D3735">
        <w:rPr>
          <w:rFonts w:asciiTheme="majorBidi" w:hAnsiTheme="majorBidi" w:cstheme="majorBidi"/>
          <w:b/>
          <w:bCs/>
          <w:sz w:val="26"/>
          <w:szCs w:val="26"/>
          <w:u w:val="single"/>
          <w:rtl/>
          <w:lang w:bidi="ar-EG"/>
        </w:rPr>
        <w:t>إستفان لندر</w:t>
      </w:r>
      <w:r w:rsidRPr="00893DEE">
        <w:rPr>
          <w:rFonts w:asciiTheme="majorBidi" w:hAnsiTheme="majorBidi" w:cstheme="majorBidi"/>
          <w:b/>
          <w:bCs/>
          <w:sz w:val="26"/>
          <w:szCs w:val="26"/>
          <w:rtl/>
          <w:lang w:bidi="ar-EG"/>
        </w:rPr>
        <w:t xml:space="preserve"> </w:t>
      </w:r>
    </w:p>
    <w:p w:rsidR="00D01F10" w:rsidRPr="00893DEE" w:rsidRDefault="00D01F10" w:rsidP="00D01F10">
      <w:pPr>
        <w:spacing w:after="0"/>
        <w:ind w:left="118"/>
        <w:rPr>
          <w:rFonts w:asciiTheme="majorBidi" w:hAnsiTheme="majorBidi" w:cstheme="majorBidi"/>
          <w:b/>
          <w:bCs/>
          <w:color w:val="002060"/>
          <w:sz w:val="26"/>
          <w:szCs w:val="26"/>
          <w:rtl/>
          <w:lang w:bidi="ar-EG"/>
        </w:rPr>
      </w:pPr>
      <w:r w:rsidRPr="00893DEE">
        <w:rPr>
          <w:rFonts w:asciiTheme="majorBidi" w:hAnsiTheme="majorBidi" w:cstheme="majorBidi"/>
          <w:b/>
          <w:bCs/>
          <w:color w:val="002060"/>
          <w:sz w:val="26"/>
          <w:szCs w:val="26"/>
          <w:rtl/>
          <w:lang w:bidi="ar-EG"/>
        </w:rPr>
        <w:t xml:space="preserve">وقدمت هذه النظرية: على أن الدول تستطيع أن تتاجر مع بعضها البعض بوجود المعايير التالية: </w:t>
      </w:r>
    </w:p>
    <w:p w:rsidR="00D01F10" w:rsidRPr="00893DEE" w:rsidRDefault="00D01F10" w:rsidP="00C10EA4">
      <w:pPr>
        <w:pStyle w:val="a8"/>
        <w:numPr>
          <w:ilvl w:val="0"/>
          <w:numId w:val="30"/>
        </w:numPr>
        <w:spacing w:line="264" w:lineRule="auto"/>
        <w:rPr>
          <w:rFonts w:asciiTheme="majorBidi" w:hAnsiTheme="majorBidi" w:cstheme="majorBidi"/>
          <w:b/>
          <w:bCs/>
          <w:sz w:val="26"/>
          <w:szCs w:val="26"/>
          <w:lang w:bidi="ar-EG"/>
        </w:rPr>
      </w:pPr>
      <w:r w:rsidRPr="00893DEE">
        <w:rPr>
          <w:rFonts w:asciiTheme="majorBidi" w:hAnsiTheme="majorBidi" w:cstheme="majorBidi"/>
          <w:b/>
          <w:bCs/>
          <w:sz w:val="26"/>
          <w:szCs w:val="26"/>
          <w:rtl/>
          <w:lang w:bidi="ar-EG"/>
        </w:rPr>
        <w:t xml:space="preserve">التقارب الجغرافي و السياسي. </w:t>
      </w:r>
    </w:p>
    <w:p w:rsidR="00D01F10" w:rsidRPr="00893DEE" w:rsidRDefault="00D01F10" w:rsidP="00C10EA4">
      <w:pPr>
        <w:pStyle w:val="a8"/>
        <w:numPr>
          <w:ilvl w:val="0"/>
          <w:numId w:val="30"/>
        </w:numPr>
        <w:spacing w:line="264" w:lineRule="auto"/>
        <w:rPr>
          <w:rFonts w:asciiTheme="majorBidi" w:hAnsiTheme="majorBidi" w:cstheme="majorBidi"/>
          <w:b/>
          <w:bCs/>
          <w:sz w:val="26"/>
          <w:szCs w:val="26"/>
          <w:lang w:bidi="ar-EG"/>
        </w:rPr>
      </w:pPr>
      <w:r w:rsidRPr="00893DEE">
        <w:rPr>
          <w:rFonts w:asciiTheme="majorBidi" w:hAnsiTheme="majorBidi" w:cstheme="majorBidi"/>
          <w:b/>
          <w:bCs/>
          <w:sz w:val="26"/>
          <w:szCs w:val="26"/>
          <w:rtl/>
          <w:lang w:bidi="ar-EG"/>
        </w:rPr>
        <w:t xml:space="preserve">التقارب في مستويات المعيشة. </w:t>
      </w:r>
    </w:p>
    <w:p w:rsidR="00D01F10" w:rsidRPr="00893DEE" w:rsidRDefault="00D01F10" w:rsidP="00C10EA4">
      <w:pPr>
        <w:pStyle w:val="a8"/>
        <w:numPr>
          <w:ilvl w:val="0"/>
          <w:numId w:val="30"/>
        </w:numPr>
        <w:spacing w:line="264" w:lineRule="auto"/>
        <w:rPr>
          <w:rFonts w:asciiTheme="majorBidi" w:hAnsiTheme="majorBidi" w:cstheme="majorBidi"/>
          <w:b/>
          <w:bCs/>
          <w:sz w:val="26"/>
          <w:szCs w:val="26"/>
          <w:lang w:bidi="ar-EG"/>
        </w:rPr>
      </w:pPr>
      <w:r w:rsidRPr="00893DEE">
        <w:rPr>
          <w:rFonts w:asciiTheme="majorBidi" w:hAnsiTheme="majorBidi" w:cstheme="majorBidi"/>
          <w:b/>
          <w:bCs/>
          <w:sz w:val="26"/>
          <w:szCs w:val="26"/>
          <w:rtl/>
          <w:lang w:bidi="ar-EG"/>
        </w:rPr>
        <w:t xml:space="preserve">التقارب في العادات و التقاليد و الأديان. </w:t>
      </w:r>
    </w:p>
    <w:p w:rsidR="00D01F10" w:rsidRPr="00893DEE" w:rsidRDefault="00D01F10" w:rsidP="00C10EA4">
      <w:pPr>
        <w:pStyle w:val="a8"/>
        <w:numPr>
          <w:ilvl w:val="0"/>
          <w:numId w:val="30"/>
        </w:numPr>
        <w:spacing w:line="264" w:lineRule="auto"/>
        <w:rPr>
          <w:rFonts w:asciiTheme="majorBidi" w:hAnsiTheme="majorBidi" w:cstheme="majorBidi"/>
          <w:b/>
          <w:bCs/>
          <w:sz w:val="26"/>
          <w:szCs w:val="26"/>
          <w:lang w:bidi="ar-EG"/>
        </w:rPr>
      </w:pPr>
      <w:r w:rsidRPr="00893DEE">
        <w:rPr>
          <w:rFonts w:asciiTheme="majorBidi" w:hAnsiTheme="majorBidi" w:cstheme="majorBidi"/>
          <w:b/>
          <w:bCs/>
          <w:sz w:val="26"/>
          <w:szCs w:val="26"/>
          <w:rtl/>
          <w:lang w:bidi="ar-EG"/>
        </w:rPr>
        <w:t>التقارب في الاذواق</w:t>
      </w:r>
      <w:r>
        <w:rPr>
          <w:rFonts w:asciiTheme="majorBidi" w:hAnsiTheme="majorBidi" w:cstheme="majorBidi" w:hint="cs"/>
          <w:b/>
          <w:bCs/>
          <w:sz w:val="26"/>
          <w:szCs w:val="26"/>
          <w:rtl/>
          <w:lang w:bidi="ar-EG"/>
        </w:rPr>
        <w:t>.</w:t>
      </w:r>
      <w:r w:rsidRPr="00893DEE">
        <w:rPr>
          <w:rFonts w:asciiTheme="majorBidi" w:hAnsiTheme="majorBidi" w:cstheme="majorBidi"/>
          <w:b/>
          <w:bCs/>
          <w:sz w:val="26"/>
          <w:szCs w:val="26"/>
          <w:rtl/>
          <w:lang w:bidi="ar-EG"/>
        </w:rPr>
        <w:t xml:space="preserve"> </w:t>
      </w:r>
    </w:p>
    <w:p w:rsidR="00D01F10" w:rsidRPr="00E71530" w:rsidRDefault="00D01F10" w:rsidP="00C10EA4">
      <w:pPr>
        <w:pStyle w:val="a8"/>
        <w:numPr>
          <w:ilvl w:val="0"/>
          <w:numId w:val="30"/>
        </w:numPr>
        <w:spacing w:line="264" w:lineRule="auto"/>
        <w:rPr>
          <w:rFonts w:asciiTheme="majorBidi" w:hAnsiTheme="majorBidi" w:cstheme="majorBidi"/>
          <w:b/>
          <w:bCs/>
          <w:color w:val="C45911" w:themeColor="accent2" w:themeShade="BF"/>
          <w:sz w:val="26"/>
          <w:szCs w:val="26"/>
          <w:rtl/>
          <w:lang w:bidi="ar-EG"/>
        </w:rPr>
      </w:pPr>
      <w:r w:rsidRPr="00282AFE">
        <w:rPr>
          <w:rFonts w:asciiTheme="majorBidi" w:hAnsiTheme="majorBidi" w:cstheme="majorBidi"/>
          <w:b/>
          <w:bCs/>
          <w:sz w:val="26"/>
          <w:szCs w:val="26"/>
          <w:rtl/>
          <w:lang w:bidi="ar-EG"/>
        </w:rPr>
        <w:t>التقارب في مستويات و حجم السوق</w:t>
      </w:r>
      <w:r w:rsidRPr="00282AFE">
        <w:rPr>
          <w:rFonts w:asciiTheme="majorBidi" w:hAnsiTheme="majorBidi" w:cstheme="majorBidi" w:hint="cs"/>
          <w:b/>
          <w:bCs/>
          <w:sz w:val="26"/>
          <w:szCs w:val="26"/>
          <w:rtl/>
          <w:lang w:bidi="ar-EG"/>
        </w:rPr>
        <w:t>.</w:t>
      </w:r>
    </w:p>
    <w:p w:rsidR="00D01F10" w:rsidRDefault="00D01F10" w:rsidP="00D01F10">
      <w:pPr>
        <w:rPr>
          <w:rFonts w:asciiTheme="majorBidi" w:hAnsiTheme="majorBidi" w:cstheme="majorBidi"/>
          <w:b/>
          <w:bCs/>
          <w:color w:val="FF0000"/>
          <w:sz w:val="26"/>
          <w:szCs w:val="26"/>
          <w:rtl/>
          <w:lang w:bidi="ar-EG"/>
        </w:rPr>
      </w:pPr>
    </w:p>
    <w:p w:rsidR="00D01F10" w:rsidRPr="007A7173" w:rsidRDefault="00D01F10" w:rsidP="00D01F10">
      <w:pPr>
        <w:rPr>
          <w:rFonts w:asciiTheme="majorBidi" w:hAnsiTheme="majorBidi" w:cstheme="majorBidi"/>
          <w:b/>
          <w:bCs/>
          <w:color w:val="FF0000"/>
          <w:sz w:val="26"/>
          <w:szCs w:val="26"/>
          <w:rtl/>
          <w:lang w:bidi="ar-EG"/>
        </w:rPr>
      </w:pPr>
      <w:r w:rsidRPr="007A7173">
        <w:rPr>
          <w:rFonts w:asciiTheme="majorBidi" w:hAnsiTheme="majorBidi" w:cstheme="majorBidi"/>
          <w:b/>
          <w:bCs/>
          <w:color w:val="FF0000"/>
          <w:sz w:val="26"/>
          <w:szCs w:val="26"/>
          <w:rtl/>
          <w:lang w:bidi="ar-EG"/>
        </w:rPr>
        <w:t xml:space="preserve">لماذا تتاجر الشركات مع الخارج ؟ </w:t>
      </w:r>
    </w:p>
    <w:p w:rsidR="00D01F10" w:rsidRPr="00893DEE" w:rsidRDefault="00D01F10" w:rsidP="00D01F10">
      <w:pPr>
        <w:ind w:left="360"/>
        <w:rPr>
          <w:rFonts w:asciiTheme="majorBidi" w:hAnsiTheme="majorBidi" w:cstheme="majorBidi"/>
          <w:b/>
          <w:bCs/>
          <w:color w:val="002060"/>
          <w:sz w:val="26"/>
          <w:szCs w:val="26"/>
          <w:rtl/>
          <w:lang w:bidi="ar-EG"/>
        </w:rPr>
      </w:pPr>
      <w:r w:rsidRPr="00893DEE">
        <w:rPr>
          <w:rFonts w:asciiTheme="majorBidi" w:hAnsiTheme="majorBidi" w:cstheme="majorBidi"/>
          <w:b/>
          <w:bCs/>
          <w:color w:val="002060"/>
          <w:sz w:val="26"/>
          <w:szCs w:val="26"/>
          <w:rtl/>
          <w:lang w:bidi="ar-EG"/>
        </w:rPr>
        <w:lastRenderedPageBreak/>
        <w:t xml:space="preserve">الاسباب التي تجعل شركه ما تشارك في التجارة الخارجية : </w:t>
      </w:r>
    </w:p>
    <w:p w:rsidR="00D01F10" w:rsidRPr="00893DEE" w:rsidRDefault="00D01F10" w:rsidP="00C10EA4">
      <w:pPr>
        <w:pStyle w:val="a8"/>
        <w:numPr>
          <w:ilvl w:val="0"/>
          <w:numId w:val="35"/>
        </w:numPr>
        <w:spacing w:line="264" w:lineRule="auto"/>
        <w:rPr>
          <w:rFonts w:asciiTheme="majorBidi" w:hAnsiTheme="majorBidi" w:cstheme="majorBidi"/>
          <w:b/>
          <w:bCs/>
          <w:sz w:val="26"/>
          <w:szCs w:val="26"/>
          <w:lang w:bidi="ar-EG"/>
        </w:rPr>
      </w:pPr>
      <w:r w:rsidRPr="00893DEE">
        <w:rPr>
          <w:rFonts w:asciiTheme="majorBidi" w:hAnsiTheme="majorBidi" w:cstheme="majorBidi"/>
          <w:b/>
          <w:bCs/>
          <w:sz w:val="26"/>
          <w:szCs w:val="26"/>
          <w:rtl/>
          <w:lang w:bidi="ar-EG"/>
        </w:rPr>
        <w:t xml:space="preserve">الاستفادة من الطاقات الغير مستغله </w:t>
      </w:r>
    </w:p>
    <w:p w:rsidR="00D01F10" w:rsidRPr="00893DEE" w:rsidRDefault="00D01F10" w:rsidP="00C10EA4">
      <w:pPr>
        <w:pStyle w:val="a8"/>
        <w:numPr>
          <w:ilvl w:val="0"/>
          <w:numId w:val="35"/>
        </w:numPr>
        <w:spacing w:line="264" w:lineRule="auto"/>
        <w:rPr>
          <w:rFonts w:asciiTheme="majorBidi" w:hAnsiTheme="majorBidi" w:cstheme="majorBidi"/>
          <w:b/>
          <w:bCs/>
          <w:sz w:val="26"/>
          <w:szCs w:val="26"/>
          <w:lang w:bidi="ar-EG"/>
        </w:rPr>
      </w:pPr>
      <w:r w:rsidRPr="00893DEE">
        <w:rPr>
          <w:rFonts w:asciiTheme="majorBidi" w:hAnsiTheme="majorBidi" w:cstheme="majorBidi"/>
          <w:b/>
          <w:bCs/>
          <w:sz w:val="26"/>
          <w:szCs w:val="26"/>
          <w:rtl/>
          <w:lang w:bidi="ar-EG"/>
        </w:rPr>
        <w:t>تخفيض التكاليف</w:t>
      </w:r>
    </w:p>
    <w:p w:rsidR="00D01F10" w:rsidRPr="00893DEE" w:rsidRDefault="00D01F10" w:rsidP="00C10EA4">
      <w:pPr>
        <w:pStyle w:val="a8"/>
        <w:numPr>
          <w:ilvl w:val="0"/>
          <w:numId w:val="35"/>
        </w:numPr>
        <w:spacing w:line="264" w:lineRule="auto"/>
        <w:rPr>
          <w:rFonts w:asciiTheme="majorBidi" w:hAnsiTheme="majorBidi" w:cstheme="majorBidi"/>
          <w:b/>
          <w:bCs/>
          <w:sz w:val="26"/>
          <w:szCs w:val="26"/>
          <w:lang w:bidi="ar-EG"/>
        </w:rPr>
      </w:pPr>
      <w:r w:rsidRPr="00893DEE">
        <w:rPr>
          <w:rFonts w:asciiTheme="majorBidi" w:hAnsiTheme="majorBidi" w:cstheme="majorBidi"/>
          <w:b/>
          <w:bCs/>
          <w:sz w:val="26"/>
          <w:szCs w:val="26"/>
          <w:rtl/>
          <w:lang w:bidi="ar-EG"/>
        </w:rPr>
        <w:t xml:space="preserve">تحقيق أرباح اضافيه </w:t>
      </w:r>
    </w:p>
    <w:p w:rsidR="00D01F10" w:rsidRPr="00893DEE" w:rsidRDefault="00D01F10" w:rsidP="00C10EA4">
      <w:pPr>
        <w:pStyle w:val="a8"/>
        <w:numPr>
          <w:ilvl w:val="0"/>
          <w:numId w:val="35"/>
        </w:numPr>
        <w:spacing w:line="264" w:lineRule="auto"/>
        <w:rPr>
          <w:rFonts w:asciiTheme="majorBidi" w:hAnsiTheme="majorBidi" w:cstheme="majorBidi"/>
          <w:b/>
          <w:bCs/>
          <w:sz w:val="26"/>
          <w:szCs w:val="26"/>
          <w:lang w:bidi="ar-EG"/>
        </w:rPr>
      </w:pPr>
      <w:r w:rsidRPr="00893DEE">
        <w:rPr>
          <w:rFonts w:asciiTheme="majorBidi" w:hAnsiTheme="majorBidi" w:cstheme="majorBidi"/>
          <w:b/>
          <w:bCs/>
          <w:sz w:val="26"/>
          <w:szCs w:val="26"/>
          <w:rtl/>
          <w:lang w:bidi="ar-EG"/>
        </w:rPr>
        <w:t xml:space="preserve">تنويع وتقليل المخاطر </w:t>
      </w:r>
    </w:p>
    <w:p w:rsidR="00D01F10" w:rsidRPr="00893DEE" w:rsidRDefault="00D01F10" w:rsidP="00C10EA4">
      <w:pPr>
        <w:pStyle w:val="a8"/>
        <w:numPr>
          <w:ilvl w:val="0"/>
          <w:numId w:val="35"/>
        </w:numPr>
        <w:spacing w:line="264" w:lineRule="auto"/>
        <w:rPr>
          <w:rFonts w:asciiTheme="majorBidi" w:hAnsiTheme="majorBidi" w:cstheme="majorBidi"/>
          <w:b/>
          <w:bCs/>
          <w:sz w:val="26"/>
          <w:szCs w:val="26"/>
          <w:lang w:bidi="ar-EG"/>
        </w:rPr>
      </w:pPr>
      <w:r w:rsidRPr="00893DEE">
        <w:rPr>
          <w:rFonts w:asciiTheme="majorBidi" w:hAnsiTheme="majorBidi" w:cstheme="majorBidi"/>
          <w:b/>
          <w:bCs/>
          <w:sz w:val="26"/>
          <w:szCs w:val="26"/>
          <w:rtl/>
          <w:lang w:bidi="ar-EG"/>
        </w:rPr>
        <w:t xml:space="preserve">الاستيراد وضمان الامدادات </w:t>
      </w:r>
    </w:p>
    <w:p w:rsidR="00D01F10" w:rsidRPr="00893DEE" w:rsidRDefault="00D01F10" w:rsidP="00D01F10">
      <w:pPr>
        <w:rPr>
          <w:rFonts w:asciiTheme="majorBidi" w:hAnsiTheme="majorBidi" w:cstheme="majorBidi"/>
          <w:b/>
          <w:bCs/>
          <w:sz w:val="26"/>
          <w:szCs w:val="26"/>
          <w:rtl/>
          <w:lang w:bidi="ar-EG"/>
        </w:rPr>
      </w:pPr>
      <w:r w:rsidRPr="007A7173">
        <w:rPr>
          <w:rFonts w:asciiTheme="majorBidi" w:hAnsiTheme="majorBidi" w:cstheme="majorBidi" w:hint="cs"/>
          <w:b/>
          <w:bCs/>
          <w:color w:val="00B050"/>
          <w:sz w:val="26"/>
          <w:szCs w:val="26"/>
          <w:rtl/>
          <w:lang w:bidi="ar-EG"/>
        </w:rPr>
        <w:t>1-</w:t>
      </w:r>
      <w:r w:rsidRPr="007A7173">
        <w:rPr>
          <w:rFonts w:asciiTheme="majorBidi" w:hAnsiTheme="majorBidi" w:cstheme="majorBidi"/>
          <w:b/>
          <w:bCs/>
          <w:color w:val="00B050"/>
          <w:sz w:val="26"/>
          <w:szCs w:val="26"/>
          <w:rtl/>
          <w:lang w:bidi="ar-EG"/>
        </w:rPr>
        <w:t xml:space="preserve">الاستفادة من الطاقات الغير مستغله : </w:t>
      </w:r>
      <w:r w:rsidRPr="00893DEE">
        <w:rPr>
          <w:rFonts w:asciiTheme="majorBidi" w:hAnsiTheme="majorBidi" w:cstheme="majorBidi"/>
          <w:b/>
          <w:bCs/>
          <w:sz w:val="26"/>
          <w:szCs w:val="26"/>
          <w:rtl/>
          <w:lang w:bidi="ar-EG"/>
        </w:rPr>
        <w:t xml:space="preserve">تنتج باقل من طاقتها لان السوق المحلي لا يستوعب كل ما تنتجه الشركة . </w:t>
      </w:r>
    </w:p>
    <w:p w:rsidR="00D01F10" w:rsidRPr="00893DEE" w:rsidRDefault="00D01F10" w:rsidP="00C10EA4">
      <w:pPr>
        <w:pStyle w:val="a8"/>
        <w:numPr>
          <w:ilvl w:val="0"/>
          <w:numId w:val="30"/>
        </w:numPr>
        <w:spacing w:line="264" w:lineRule="auto"/>
        <w:rPr>
          <w:rFonts w:asciiTheme="majorBidi" w:hAnsiTheme="majorBidi" w:cstheme="majorBidi"/>
          <w:b/>
          <w:bCs/>
          <w:sz w:val="26"/>
          <w:szCs w:val="26"/>
        </w:rPr>
      </w:pPr>
      <w:r w:rsidRPr="00893DEE">
        <w:rPr>
          <w:rFonts w:asciiTheme="majorBidi" w:hAnsiTheme="majorBidi" w:cstheme="majorBidi"/>
          <w:b/>
          <w:bCs/>
          <w:color w:val="0D0D0D" w:themeColor="text1" w:themeTint="F2"/>
          <w:sz w:val="26"/>
          <w:szCs w:val="26"/>
          <w:rtl/>
          <w:lang w:bidi="ar-EG"/>
        </w:rPr>
        <w:t>قد تجد شركة ما أن لديها طاقة فائضة غير مستغلة، أي إنها تنتج بأقل من طاقتها الكاملة، مثل مصنع أحذية أو خلافه يعمل لمدة عشر ساعات في اليوم بدلاً من أن يعمل 16 ساعة، أو ورديتين في اليوم بدلاً من ثلاث بدون أن تكون هناك مشكلة مواد أو طاقة أو عمالة، والسبب هو أن السوق المحلية لا تستطيع استيعاب كل ما تنتجه الشركة إذا ما اشتغلت بكامل طاقتها الممكنة، لذا تجد الشركة أن السوق المحلية مشبعة في الوقت الذي لديها طاقة فائضة تمكنها من مضاعفة الإنتاج بل أكثر، هنا تبدأ الشركة في البحث عن أسواق إضافي</w:t>
      </w:r>
      <w:r w:rsidRPr="00893DEE">
        <w:rPr>
          <w:rFonts w:asciiTheme="majorBidi" w:hAnsiTheme="majorBidi" w:cstheme="majorBidi"/>
          <w:b/>
          <w:bCs/>
          <w:color w:val="0D0D0D" w:themeColor="text1" w:themeTint="F2"/>
          <w:sz w:val="26"/>
          <w:szCs w:val="26"/>
          <w:rtl/>
        </w:rPr>
        <w:t>ة خارجية</w:t>
      </w:r>
    </w:p>
    <w:p w:rsidR="00D01F10" w:rsidRPr="00893DEE" w:rsidRDefault="00D01F10" w:rsidP="00D01F10">
      <w:pPr>
        <w:pStyle w:val="a8"/>
        <w:rPr>
          <w:rFonts w:asciiTheme="majorBidi" w:hAnsiTheme="majorBidi" w:cstheme="majorBidi"/>
          <w:b/>
          <w:bCs/>
          <w:sz w:val="26"/>
          <w:szCs w:val="26"/>
        </w:rPr>
      </w:pPr>
    </w:p>
    <w:p w:rsidR="00D01F10" w:rsidRPr="00893DEE" w:rsidRDefault="00D01F10" w:rsidP="00D01F10">
      <w:pPr>
        <w:rPr>
          <w:rFonts w:asciiTheme="majorBidi" w:hAnsiTheme="majorBidi" w:cstheme="majorBidi"/>
          <w:b/>
          <w:bCs/>
          <w:sz w:val="26"/>
          <w:szCs w:val="26"/>
          <w:rtl/>
          <w:lang w:bidi="ar-EG"/>
        </w:rPr>
      </w:pPr>
      <w:r>
        <w:rPr>
          <w:rFonts w:asciiTheme="majorBidi" w:hAnsiTheme="majorBidi" w:cstheme="majorBidi" w:hint="cs"/>
          <w:b/>
          <w:bCs/>
          <w:color w:val="00B050"/>
          <w:sz w:val="26"/>
          <w:szCs w:val="26"/>
          <w:rtl/>
          <w:lang w:bidi="ar-EG"/>
        </w:rPr>
        <w:t>2-</w:t>
      </w:r>
      <w:r w:rsidRPr="007A7173">
        <w:rPr>
          <w:rFonts w:asciiTheme="majorBidi" w:hAnsiTheme="majorBidi" w:cstheme="majorBidi"/>
          <w:b/>
          <w:bCs/>
          <w:color w:val="00B050"/>
          <w:sz w:val="26"/>
          <w:szCs w:val="26"/>
          <w:rtl/>
          <w:lang w:bidi="ar-EG"/>
        </w:rPr>
        <w:t xml:space="preserve">تخفيض التكاليف :  </w:t>
      </w:r>
      <w:r w:rsidRPr="00893DEE">
        <w:rPr>
          <w:rFonts w:asciiTheme="majorBidi" w:hAnsiTheme="majorBidi" w:cstheme="majorBidi"/>
          <w:b/>
          <w:bCs/>
          <w:sz w:val="26"/>
          <w:szCs w:val="26"/>
          <w:rtl/>
          <w:lang w:bidi="ar-EG"/>
        </w:rPr>
        <w:t xml:space="preserve">يتم ذلك عن طريق التوسع في الإنتاج , لذلك يتم البحث عن أسواق جديده </w:t>
      </w:r>
    </w:p>
    <w:p w:rsidR="00D01F10" w:rsidRPr="00893DEE" w:rsidRDefault="00D01F10" w:rsidP="00C10EA4">
      <w:pPr>
        <w:pStyle w:val="a8"/>
        <w:numPr>
          <w:ilvl w:val="0"/>
          <w:numId w:val="30"/>
        </w:numPr>
        <w:spacing w:line="264" w:lineRule="auto"/>
        <w:rPr>
          <w:rFonts w:asciiTheme="majorBidi" w:hAnsiTheme="majorBidi" w:cstheme="majorBidi"/>
          <w:b/>
          <w:bCs/>
          <w:color w:val="0D0D0D" w:themeColor="text1" w:themeTint="F2"/>
          <w:sz w:val="26"/>
          <w:szCs w:val="26"/>
          <w:rtl/>
          <w:lang w:bidi="ar-EG"/>
        </w:rPr>
      </w:pPr>
      <w:r w:rsidRPr="00893DEE">
        <w:rPr>
          <w:rFonts w:asciiTheme="majorBidi" w:hAnsiTheme="majorBidi" w:cstheme="majorBidi"/>
          <w:b/>
          <w:bCs/>
          <w:color w:val="0D0D0D" w:themeColor="text1" w:themeTint="F2"/>
          <w:sz w:val="26"/>
          <w:szCs w:val="26"/>
          <w:rtl/>
          <w:lang w:bidi="ar-EG"/>
        </w:rPr>
        <w:t>التوسع في الإنتاج من شأنه تخفيض التكاليف، خاصة إذا كانت السلعة تتطلب إنشاءات وآليات ضخمة، أي عندما تكون التكاليف الثابتة عالية، هنا وطبقاً لقانون اقتصاديات الحجم الكبيرة، تنتشر التكاليف الثابتة مع التوسع، وتتوزع على عدد أكبر من الوحدات المنتجة، وبذا تقل التكلفة الثابتة للسلعة الواحدة، أي يقل متوسط التكلفة الثابتة، التوسع في الإنتاج يقتضي وجود أسواق، ولذا نجد الشركة التي تود أن تخفض من تكلفة الوحدة المنتجة بزيادة الإنتاج تبحث عن أسواق إضافية، وبذلك قد تلجأ للتجارة الخارجية.</w:t>
      </w:r>
    </w:p>
    <w:p w:rsidR="00D01F10" w:rsidRPr="00893DEE" w:rsidRDefault="00D01F10" w:rsidP="00D01F10">
      <w:pPr>
        <w:rPr>
          <w:rFonts w:asciiTheme="majorBidi" w:hAnsiTheme="majorBidi" w:cstheme="majorBidi"/>
          <w:b/>
          <w:bCs/>
          <w:sz w:val="26"/>
          <w:szCs w:val="26"/>
          <w:lang w:bidi="ar-EG"/>
        </w:rPr>
      </w:pPr>
    </w:p>
    <w:p w:rsidR="00D01F10" w:rsidRPr="00893DEE" w:rsidRDefault="00D01F10" w:rsidP="00D01F10">
      <w:pPr>
        <w:rPr>
          <w:rFonts w:asciiTheme="majorBidi" w:hAnsiTheme="majorBidi" w:cstheme="majorBidi"/>
          <w:b/>
          <w:bCs/>
          <w:sz w:val="26"/>
          <w:szCs w:val="26"/>
          <w:rtl/>
          <w:lang w:bidi="ar-EG"/>
        </w:rPr>
      </w:pPr>
      <w:r w:rsidRPr="007A7173">
        <w:rPr>
          <w:rFonts w:asciiTheme="majorBidi" w:hAnsiTheme="majorBidi" w:cstheme="majorBidi" w:hint="cs"/>
          <w:b/>
          <w:bCs/>
          <w:color w:val="00B050"/>
          <w:sz w:val="26"/>
          <w:szCs w:val="26"/>
          <w:rtl/>
          <w:lang w:bidi="ar-EG"/>
        </w:rPr>
        <w:t>3-</w:t>
      </w:r>
      <w:r w:rsidRPr="007A7173">
        <w:rPr>
          <w:rFonts w:asciiTheme="majorBidi" w:hAnsiTheme="majorBidi" w:cstheme="majorBidi"/>
          <w:b/>
          <w:bCs/>
          <w:color w:val="00B050"/>
          <w:sz w:val="26"/>
          <w:szCs w:val="26"/>
          <w:rtl/>
          <w:lang w:bidi="ar-EG"/>
        </w:rPr>
        <w:t xml:space="preserve">تحقيق أرباح اضافيه :  </w:t>
      </w:r>
      <w:r w:rsidRPr="00893DEE">
        <w:rPr>
          <w:rFonts w:asciiTheme="majorBidi" w:hAnsiTheme="majorBidi" w:cstheme="majorBidi"/>
          <w:b/>
          <w:bCs/>
          <w:sz w:val="26"/>
          <w:szCs w:val="26"/>
          <w:rtl/>
          <w:lang w:bidi="ar-EG"/>
        </w:rPr>
        <w:t xml:space="preserve">تستطيع فرض سعر مرتفع للسلعة في بلدان تحتاج تلك السلع بكثره </w:t>
      </w:r>
    </w:p>
    <w:p w:rsidR="00D01F10" w:rsidRPr="00893DEE" w:rsidRDefault="00D01F10" w:rsidP="00C10EA4">
      <w:pPr>
        <w:pStyle w:val="a8"/>
        <w:numPr>
          <w:ilvl w:val="0"/>
          <w:numId w:val="30"/>
        </w:numPr>
        <w:spacing w:line="264" w:lineRule="auto"/>
        <w:rPr>
          <w:rFonts w:asciiTheme="majorBidi" w:hAnsiTheme="majorBidi" w:cstheme="majorBidi"/>
          <w:b/>
          <w:bCs/>
          <w:color w:val="002060"/>
          <w:sz w:val="26"/>
          <w:szCs w:val="26"/>
          <w:rtl/>
          <w:lang w:bidi="ar-EG"/>
        </w:rPr>
      </w:pPr>
      <w:r w:rsidRPr="00893DEE">
        <w:rPr>
          <w:rFonts w:asciiTheme="majorBidi" w:hAnsiTheme="majorBidi" w:cstheme="majorBidi"/>
          <w:b/>
          <w:bCs/>
          <w:color w:val="0D0D0D" w:themeColor="text1" w:themeTint="F2"/>
          <w:sz w:val="26"/>
          <w:szCs w:val="26"/>
          <w:rtl/>
          <w:lang w:bidi="ar-EG"/>
        </w:rPr>
        <w:t>كثيراً ما تختلف مرونة الطلب على سلعة ما من بلد لبلد، فقد تكون السلعة في طور مختلف في دورة حياتها في بلد ما عن الطور الذي هي فيه في البلد الأول، وبذلك تتمكن الشركة من فرض سعر للسلعة أعلى في البلد المستورد منه في البلد الأصلي، وبذلك تحقق أرباحاً أعظم مما لو باعت كل إنتاجها محلياً، تستطيع الشركة رفع السعر في البلد التي يكون طلبها قوياً، وتخفيضه في البلد الذي يكون فيه الطلب مرناً، وبذا تحقق أرباحاً إضافية.</w:t>
      </w:r>
      <w:r w:rsidRPr="00893DEE">
        <w:rPr>
          <w:rFonts w:asciiTheme="majorBidi" w:hAnsiTheme="majorBidi" w:cstheme="majorBidi"/>
          <w:b/>
          <w:bCs/>
          <w:color w:val="002060"/>
          <w:sz w:val="26"/>
          <w:szCs w:val="26"/>
          <w:rtl/>
          <w:lang w:bidi="ar-EG"/>
        </w:rPr>
        <w:t xml:space="preserve"> </w:t>
      </w:r>
    </w:p>
    <w:p w:rsidR="00D01F10" w:rsidRPr="00893DEE" w:rsidRDefault="00D01F10" w:rsidP="00D01F10">
      <w:pPr>
        <w:rPr>
          <w:rFonts w:asciiTheme="majorBidi" w:hAnsiTheme="majorBidi" w:cstheme="majorBidi"/>
          <w:b/>
          <w:bCs/>
          <w:sz w:val="26"/>
          <w:szCs w:val="26"/>
          <w:lang w:bidi="ar-EG"/>
        </w:rPr>
      </w:pPr>
    </w:p>
    <w:p w:rsidR="00D01F10" w:rsidRPr="00893DEE" w:rsidRDefault="00D01F10" w:rsidP="00D01F10">
      <w:pPr>
        <w:rPr>
          <w:rFonts w:asciiTheme="majorBidi" w:hAnsiTheme="majorBidi" w:cstheme="majorBidi"/>
          <w:b/>
          <w:bCs/>
          <w:sz w:val="26"/>
          <w:szCs w:val="26"/>
          <w:rtl/>
          <w:lang w:bidi="ar-EG"/>
        </w:rPr>
      </w:pPr>
      <w:r w:rsidRPr="007A7173">
        <w:rPr>
          <w:rFonts w:asciiTheme="majorBidi" w:hAnsiTheme="majorBidi" w:cstheme="majorBidi" w:hint="cs"/>
          <w:b/>
          <w:bCs/>
          <w:color w:val="00B050"/>
          <w:sz w:val="26"/>
          <w:szCs w:val="26"/>
          <w:rtl/>
          <w:lang w:bidi="ar-EG"/>
        </w:rPr>
        <w:t>4-</w:t>
      </w:r>
      <w:r w:rsidRPr="007A7173">
        <w:rPr>
          <w:rFonts w:asciiTheme="majorBidi" w:hAnsiTheme="majorBidi" w:cstheme="majorBidi"/>
          <w:b/>
          <w:bCs/>
          <w:color w:val="00B050"/>
          <w:sz w:val="26"/>
          <w:szCs w:val="26"/>
          <w:rtl/>
          <w:lang w:bidi="ar-EG"/>
        </w:rPr>
        <w:t xml:space="preserve">تنويع وتقليل المخاطر :  </w:t>
      </w:r>
      <w:r w:rsidRPr="00893DEE">
        <w:rPr>
          <w:rFonts w:asciiTheme="majorBidi" w:hAnsiTheme="majorBidi" w:cstheme="majorBidi"/>
          <w:b/>
          <w:bCs/>
          <w:sz w:val="26"/>
          <w:szCs w:val="26"/>
          <w:rtl/>
          <w:lang w:bidi="ar-EG"/>
        </w:rPr>
        <w:t xml:space="preserve">الاعتماد على سوق واحد يزيد من المخاطر </w:t>
      </w:r>
    </w:p>
    <w:p w:rsidR="00D01F10" w:rsidRPr="00893DEE" w:rsidRDefault="00D01F10" w:rsidP="00C10EA4">
      <w:pPr>
        <w:pStyle w:val="a8"/>
        <w:numPr>
          <w:ilvl w:val="0"/>
          <w:numId w:val="30"/>
        </w:numPr>
        <w:spacing w:line="264" w:lineRule="auto"/>
        <w:rPr>
          <w:rFonts w:asciiTheme="majorBidi" w:hAnsiTheme="majorBidi" w:cstheme="majorBidi"/>
          <w:b/>
          <w:bCs/>
          <w:sz w:val="26"/>
          <w:szCs w:val="26"/>
          <w:lang w:bidi="ar-EG"/>
        </w:rPr>
      </w:pPr>
      <w:r w:rsidRPr="00893DEE">
        <w:rPr>
          <w:rFonts w:asciiTheme="majorBidi" w:hAnsiTheme="majorBidi" w:cstheme="majorBidi"/>
          <w:b/>
          <w:bCs/>
          <w:color w:val="0D0D0D" w:themeColor="text1" w:themeTint="F2"/>
          <w:sz w:val="26"/>
          <w:szCs w:val="26"/>
          <w:rtl/>
          <w:lang w:bidi="ar-EG"/>
        </w:rPr>
        <w:t xml:space="preserve">الاعتماد على سوق بلد واحد </w:t>
      </w:r>
      <w:r w:rsidRPr="00893DEE">
        <w:rPr>
          <w:rFonts w:asciiTheme="majorBidi" w:hAnsiTheme="majorBidi" w:cstheme="majorBidi"/>
          <w:b/>
          <w:bCs/>
          <w:color w:val="0D0D0D" w:themeColor="text1" w:themeTint="F2"/>
          <w:sz w:val="26"/>
          <w:szCs w:val="26"/>
          <w:rtl/>
        </w:rPr>
        <w:t>يعرض لل</w:t>
      </w:r>
      <w:r w:rsidRPr="00893DEE">
        <w:rPr>
          <w:rFonts w:asciiTheme="majorBidi" w:hAnsiTheme="majorBidi" w:cstheme="majorBidi"/>
          <w:b/>
          <w:bCs/>
          <w:color w:val="0D0D0D" w:themeColor="text1" w:themeTint="F2"/>
          <w:sz w:val="26"/>
          <w:szCs w:val="26"/>
          <w:rtl/>
          <w:lang w:bidi="ar-EG"/>
        </w:rPr>
        <w:t>مخاطر، فعندما تركد الحياة الاقتصادية في ذلك البلد، ويحل الكساد، تجد الشركة المحلية مبيعاتها في انخفاض، وأرباحها في تدهور، وربما تتعرض لخسائر، وعلى العكس من ذلك، عندما تكون للشركة أسواق في بلدان عديدة، تستطيع أن تعوض خسائرها في بلد بمبيعاتها وأرباحها من بلد آخر</w:t>
      </w:r>
      <w:r w:rsidRPr="00893DEE">
        <w:rPr>
          <w:rFonts w:asciiTheme="majorBidi" w:hAnsiTheme="majorBidi" w:cstheme="majorBidi"/>
          <w:b/>
          <w:bCs/>
          <w:color w:val="002060"/>
          <w:sz w:val="26"/>
          <w:szCs w:val="26"/>
          <w:rtl/>
        </w:rPr>
        <w:t>.</w:t>
      </w:r>
    </w:p>
    <w:p w:rsidR="00D01F10" w:rsidRPr="00893DEE" w:rsidRDefault="00D01F10" w:rsidP="00D01F10">
      <w:pPr>
        <w:rPr>
          <w:rFonts w:asciiTheme="majorBidi" w:hAnsiTheme="majorBidi" w:cstheme="majorBidi"/>
          <w:b/>
          <w:bCs/>
          <w:sz w:val="26"/>
          <w:szCs w:val="26"/>
          <w:lang w:bidi="ar-EG"/>
        </w:rPr>
      </w:pPr>
    </w:p>
    <w:p w:rsidR="00D01F10" w:rsidRPr="00893DEE" w:rsidRDefault="00D01F10" w:rsidP="00D01F10">
      <w:pPr>
        <w:rPr>
          <w:rFonts w:asciiTheme="majorBidi" w:hAnsiTheme="majorBidi" w:cstheme="majorBidi"/>
          <w:b/>
          <w:bCs/>
          <w:sz w:val="26"/>
          <w:szCs w:val="26"/>
          <w:rtl/>
          <w:lang w:bidi="ar-EG"/>
        </w:rPr>
      </w:pPr>
      <w:r w:rsidRPr="007A7173">
        <w:rPr>
          <w:rFonts w:asciiTheme="majorBidi" w:hAnsiTheme="majorBidi" w:cstheme="majorBidi" w:hint="cs"/>
          <w:b/>
          <w:bCs/>
          <w:color w:val="00B050"/>
          <w:sz w:val="26"/>
          <w:szCs w:val="26"/>
          <w:rtl/>
        </w:rPr>
        <w:t>5-</w:t>
      </w:r>
      <w:r w:rsidRPr="007A7173">
        <w:rPr>
          <w:rFonts w:asciiTheme="majorBidi" w:hAnsiTheme="majorBidi" w:cstheme="majorBidi"/>
          <w:b/>
          <w:bCs/>
          <w:color w:val="00B050"/>
          <w:sz w:val="26"/>
          <w:szCs w:val="26"/>
          <w:rtl/>
        </w:rPr>
        <w:t>ا</w:t>
      </w:r>
      <w:r w:rsidRPr="007A7173">
        <w:rPr>
          <w:rFonts w:asciiTheme="majorBidi" w:hAnsiTheme="majorBidi" w:cstheme="majorBidi"/>
          <w:b/>
          <w:bCs/>
          <w:color w:val="00B050"/>
          <w:sz w:val="26"/>
          <w:szCs w:val="26"/>
          <w:rtl/>
          <w:lang w:bidi="ar-EG"/>
        </w:rPr>
        <w:t xml:space="preserve">لاستيراد وضمان الامدادات :  </w:t>
      </w:r>
      <w:r w:rsidRPr="00893DEE">
        <w:rPr>
          <w:rFonts w:asciiTheme="majorBidi" w:hAnsiTheme="majorBidi" w:cstheme="majorBidi"/>
          <w:b/>
          <w:bCs/>
          <w:sz w:val="26"/>
          <w:szCs w:val="26"/>
          <w:rtl/>
          <w:lang w:bidi="ar-EG"/>
        </w:rPr>
        <w:t xml:space="preserve">وفره المواد الخامة في بلدان أخرى بسعر اقل او جوده عالية . </w:t>
      </w:r>
    </w:p>
    <w:p w:rsidR="00D01F10" w:rsidRPr="00893DEE" w:rsidRDefault="00D01F10" w:rsidP="00C10EA4">
      <w:pPr>
        <w:pStyle w:val="a8"/>
        <w:numPr>
          <w:ilvl w:val="0"/>
          <w:numId w:val="30"/>
        </w:numPr>
        <w:spacing w:line="264" w:lineRule="auto"/>
        <w:rPr>
          <w:rFonts w:asciiTheme="majorBidi" w:hAnsiTheme="majorBidi" w:cstheme="majorBidi"/>
          <w:b/>
          <w:bCs/>
          <w:sz w:val="26"/>
          <w:szCs w:val="26"/>
          <w:rtl/>
          <w:lang w:bidi="ar-EG"/>
        </w:rPr>
      </w:pPr>
      <w:r w:rsidRPr="00893DEE">
        <w:rPr>
          <w:rFonts w:asciiTheme="majorBidi" w:hAnsiTheme="majorBidi" w:cstheme="majorBidi"/>
          <w:b/>
          <w:bCs/>
          <w:sz w:val="26"/>
          <w:szCs w:val="26"/>
          <w:rtl/>
          <w:lang w:bidi="ar-EG"/>
        </w:rPr>
        <w:t xml:space="preserve">قد يقوم مروج لسلعه ما , ويعرض على شركه تستخدم مواد محليه , ان يمونها بنفس تلك المواد من الخارج , وبثمن اقل او جوده احسن , وتجد الشركة من الصعب عليها ان ترفض ذلك العرض , ومن ثم تساهم او تشارك في التجار الخارجيه , من الجانب الاخر , قد تقوم نفس الشركه التي تستخدم موادا محليا بالبحث عن مصادر تموين أخرى محليه او اجنبيه . </w:t>
      </w:r>
    </w:p>
    <w:p w:rsidR="00B17A5F" w:rsidRPr="00B17A5F" w:rsidRDefault="00B17A5F" w:rsidP="00B17A5F">
      <w:pPr>
        <w:spacing w:after="160" w:line="259" w:lineRule="auto"/>
        <w:rPr>
          <w:rFonts w:asciiTheme="majorBidi" w:hAnsiTheme="majorBidi" w:cstheme="majorBidi"/>
          <w:b/>
          <w:bCs/>
          <w:sz w:val="26"/>
          <w:szCs w:val="26"/>
          <w:lang w:bidi="ar-EG"/>
        </w:rPr>
      </w:pPr>
    </w:p>
    <w:p w:rsidR="00B17A5F" w:rsidRPr="00B17A5F" w:rsidRDefault="00B17A5F" w:rsidP="00B17A5F">
      <w:pPr>
        <w:rPr>
          <w:rFonts w:asciiTheme="majorBidi" w:hAnsiTheme="majorBidi" w:cstheme="majorBidi"/>
          <w:b/>
          <w:bCs/>
          <w:color w:val="262626" w:themeColor="text1" w:themeTint="D9"/>
          <w:sz w:val="26"/>
          <w:szCs w:val="26"/>
          <w:rtl/>
        </w:rPr>
      </w:pPr>
    </w:p>
    <w:p w:rsidR="00D01F10" w:rsidRPr="00893DEE" w:rsidRDefault="00D01F10" w:rsidP="00D01F10">
      <w:pPr>
        <w:rPr>
          <w:rFonts w:asciiTheme="majorBidi" w:hAnsiTheme="majorBidi" w:cstheme="majorBidi"/>
          <w:b/>
          <w:bCs/>
          <w:color w:val="FF0000"/>
          <w:sz w:val="26"/>
          <w:szCs w:val="26"/>
          <w:rtl/>
          <w:lang w:bidi="ar-EG"/>
        </w:rPr>
      </w:pPr>
      <w:r w:rsidRPr="00893DEE">
        <w:rPr>
          <w:rFonts w:asciiTheme="majorBidi" w:hAnsiTheme="majorBidi" w:cstheme="majorBidi"/>
          <w:b/>
          <w:bCs/>
          <w:color w:val="FF0000"/>
          <w:sz w:val="26"/>
          <w:szCs w:val="26"/>
          <w:rtl/>
          <w:lang w:bidi="ar-EG"/>
        </w:rPr>
        <w:t xml:space="preserve">الميزة التنافسية للدول : </w:t>
      </w:r>
    </w:p>
    <w:p w:rsidR="00D01F10" w:rsidRPr="007A7173" w:rsidRDefault="00D01F10" w:rsidP="00D01F10">
      <w:pPr>
        <w:rPr>
          <w:rFonts w:asciiTheme="majorBidi" w:hAnsiTheme="majorBidi" w:cstheme="majorBidi"/>
          <w:b/>
          <w:bCs/>
          <w:color w:val="00B050"/>
          <w:sz w:val="26"/>
          <w:szCs w:val="26"/>
          <w:lang w:bidi="ar-EG"/>
        </w:rPr>
      </w:pPr>
      <w:r w:rsidRPr="007A7173">
        <w:rPr>
          <w:rFonts w:asciiTheme="majorBidi" w:hAnsiTheme="majorBidi" w:cstheme="majorBidi"/>
          <w:b/>
          <w:bCs/>
          <w:color w:val="00B050"/>
          <w:sz w:val="26"/>
          <w:szCs w:val="26"/>
          <w:rtl/>
          <w:lang w:bidi="ar-EG"/>
        </w:rPr>
        <w:lastRenderedPageBreak/>
        <w:t>ماهي مسببات الميزة التنافسية بين الدول ؟ وما لذي يجعل شركات بعض الدول اكثر ابداعا من شركات دول أخرى ؟</w:t>
      </w:r>
    </w:p>
    <w:p w:rsidR="00D01F10" w:rsidRPr="00893DEE" w:rsidRDefault="00D01F10" w:rsidP="00D01F10">
      <w:pPr>
        <w:spacing w:after="0"/>
        <w:rPr>
          <w:rFonts w:asciiTheme="majorBidi" w:hAnsiTheme="majorBidi" w:cstheme="majorBidi"/>
          <w:b/>
          <w:bCs/>
          <w:color w:val="002060"/>
          <w:sz w:val="26"/>
          <w:szCs w:val="26"/>
          <w:lang w:bidi="ar-EG"/>
        </w:rPr>
      </w:pPr>
      <w:r w:rsidRPr="00893DEE">
        <w:rPr>
          <w:rFonts w:asciiTheme="majorBidi" w:hAnsiTheme="majorBidi" w:cstheme="majorBidi"/>
          <w:b/>
          <w:bCs/>
          <w:color w:val="002060"/>
          <w:sz w:val="26"/>
          <w:szCs w:val="26"/>
          <w:rtl/>
        </w:rPr>
        <w:t xml:space="preserve">قام </w:t>
      </w:r>
      <w:r w:rsidRPr="00893DEE">
        <w:rPr>
          <w:rFonts w:asciiTheme="majorBidi" w:hAnsiTheme="majorBidi" w:cstheme="majorBidi"/>
          <w:b/>
          <w:bCs/>
          <w:color w:val="002060"/>
          <w:sz w:val="26"/>
          <w:szCs w:val="26"/>
          <w:rtl/>
          <w:lang w:bidi="ar-EG"/>
        </w:rPr>
        <w:t>مايكل بورتر (</w:t>
      </w:r>
      <w:r w:rsidRPr="00893DEE">
        <w:rPr>
          <w:rFonts w:asciiTheme="majorBidi" w:hAnsiTheme="majorBidi" w:cstheme="majorBidi"/>
          <w:b/>
          <w:bCs/>
          <w:color w:val="002060"/>
          <w:sz w:val="26"/>
          <w:szCs w:val="26"/>
          <w:lang w:bidi="ar-EG"/>
        </w:rPr>
        <w:t>Porter, 1990</w:t>
      </w:r>
      <w:r w:rsidRPr="00893DEE">
        <w:rPr>
          <w:rFonts w:asciiTheme="majorBidi" w:hAnsiTheme="majorBidi" w:cstheme="majorBidi"/>
          <w:b/>
          <w:bCs/>
          <w:color w:val="002060"/>
          <w:sz w:val="26"/>
          <w:szCs w:val="26"/>
          <w:rtl/>
          <w:lang w:bidi="ar-EG"/>
        </w:rPr>
        <w:t>) بدراسة مكثفة شملت عشر دول وشركاتها، وأربع صناعات تاريخية، وخلص إلى نموذج الماسة الذي فيه تلعب أربعة مسببات الدور الأساسي في بناء الميزة التنافسية</w:t>
      </w:r>
      <w:r w:rsidRPr="00893DEE">
        <w:rPr>
          <w:rFonts w:asciiTheme="majorBidi" w:hAnsiTheme="majorBidi" w:cstheme="majorBidi"/>
          <w:b/>
          <w:bCs/>
          <w:color w:val="002060"/>
          <w:sz w:val="26"/>
          <w:szCs w:val="26"/>
          <w:rtl/>
        </w:rPr>
        <w:t xml:space="preserve"> للدولة</w:t>
      </w:r>
      <w:r w:rsidRPr="00893DEE">
        <w:rPr>
          <w:rFonts w:asciiTheme="majorBidi" w:hAnsiTheme="majorBidi" w:cstheme="majorBidi"/>
          <w:b/>
          <w:bCs/>
          <w:color w:val="002060"/>
          <w:sz w:val="26"/>
          <w:szCs w:val="26"/>
          <w:rtl/>
          <w:lang w:bidi="ar-EG"/>
        </w:rPr>
        <w:t xml:space="preserve"> وهي: </w:t>
      </w:r>
    </w:p>
    <w:p w:rsidR="00D01F10" w:rsidRPr="00893DEE" w:rsidRDefault="00D01F10" w:rsidP="00C10EA4">
      <w:pPr>
        <w:pStyle w:val="a8"/>
        <w:numPr>
          <w:ilvl w:val="0"/>
          <w:numId w:val="36"/>
        </w:numPr>
        <w:spacing w:after="0" w:line="264" w:lineRule="auto"/>
        <w:rPr>
          <w:rFonts w:asciiTheme="majorBidi" w:hAnsiTheme="majorBidi" w:cstheme="majorBidi"/>
          <w:b/>
          <w:bCs/>
          <w:sz w:val="26"/>
          <w:szCs w:val="26"/>
        </w:rPr>
      </w:pPr>
      <w:r w:rsidRPr="00893DEE">
        <w:rPr>
          <w:rFonts w:asciiTheme="majorBidi" w:hAnsiTheme="majorBidi" w:cstheme="majorBidi"/>
          <w:b/>
          <w:bCs/>
          <w:sz w:val="26"/>
          <w:szCs w:val="26"/>
          <w:rtl/>
        </w:rPr>
        <w:t xml:space="preserve">. </w:t>
      </w:r>
      <w:r w:rsidRPr="00893DEE">
        <w:rPr>
          <w:rFonts w:asciiTheme="majorBidi" w:hAnsiTheme="majorBidi" w:cstheme="majorBidi"/>
          <w:b/>
          <w:bCs/>
          <w:sz w:val="26"/>
          <w:szCs w:val="26"/>
          <w:rtl/>
          <w:lang w:bidi="ar-EG"/>
        </w:rPr>
        <w:t>حالة الموارد</w:t>
      </w:r>
    </w:p>
    <w:p w:rsidR="00D01F10" w:rsidRPr="00893DEE" w:rsidRDefault="00D01F10" w:rsidP="00C10EA4">
      <w:pPr>
        <w:pStyle w:val="a8"/>
        <w:numPr>
          <w:ilvl w:val="0"/>
          <w:numId w:val="36"/>
        </w:numPr>
        <w:spacing w:after="0" w:line="264" w:lineRule="auto"/>
        <w:rPr>
          <w:rFonts w:asciiTheme="majorBidi" w:hAnsiTheme="majorBidi" w:cstheme="majorBidi"/>
          <w:b/>
          <w:bCs/>
          <w:sz w:val="26"/>
          <w:szCs w:val="26"/>
        </w:rPr>
      </w:pPr>
      <w:r w:rsidRPr="00893DEE">
        <w:rPr>
          <w:rFonts w:asciiTheme="majorBidi" w:hAnsiTheme="majorBidi" w:cstheme="majorBidi"/>
          <w:b/>
          <w:bCs/>
          <w:sz w:val="26"/>
          <w:szCs w:val="26"/>
          <w:rtl/>
          <w:lang w:bidi="ar-EG"/>
        </w:rPr>
        <w:t xml:space="preserve">. حاله الطلب </w:t>
      </w:r>
    </w:p>
    <w:p w:rsidR="00D01F10" w:rsidRPr="00893DEE" w:rsidRDefault="00D01F10" w:rsidP="00C10EA4">
      <w:pPr>
        <w:pStyle w:val="a8"/>
        <w:numPr>
          <w:ilvl w:val="0"/>
          <w:numId w:val="36"/>
        </w:numPr>
        <w:spacing w:after="0" w:line="264" w:lineRule="auto"/>
        <w:rPr>
          <w:rFonts w:asciiTheme="majorBidi" w:hAnsiTheme="majorBidi" w:cstheme="majorBidi"/>
          <w:b/>
          <w:bCs/>
          <w:sz w:val="26"/>
          <w:szCs w:val="26"/>
        </w:rPr>
      </w:pPr>
      <w:r w:rsidRPr="00893DEE">
        <w:rPr>
          <w:rFonts w:asciiTheme="majorBidi" w:hAnsiTheme="majorBidi" w:cstheme="majorBidi"/>
          <w:b/>
          <w:bCs/>
          <w:sz w:val="26"/>
          <w:szCs w:val="26"/>
          <w:rtl/>
          <w:lang w:bidi="ar-EG"/>
        </w:rPr>
        <w:t xml:space="preserve">. الصناعات المساعدة وذات الصلة </w:t>
      </w:r>
    </w:p>
    <w:p w:rsidR="00D01F10" w:rsidRPr="00893DEE" w:rsidRDefault="00D01F10" w:rsidP="00C10EA4">
      <w:pPr>
        <w:pStyle w:val="a8"/>
        <w:numPr>
          <w:ilvl w:val="0"/>
          <w:numId w:val="36"/>
        </w:numPr>
        <w:spacing w:after="0" w:line="264" w:lineRule="auto"/>
        <w:rPr>
          <w:rFonts w:asciiTheme="majorBidi" w:hAnsiTheme="majorBidi" w:cstheme="majorBidi"/>
          <w:b/>
          <w:bCs/>
          <w:sz w:val="26"/>
          <w:szCs w:val="26"/>
        </w:rPr>
      </w:pPr>
      <w:r w:rsidRPr="00893DEE">
        <w:rPr>
          <w:rFonts w:asciiTheme="majorBidi" w:hAnsiTheme="majorBidi" w:cstheme="majorBidi"/>
          <w:b/>
          <w:bCs/>
          <w:sz w:val="26"/>
          <w:szCs w:val="26"/>
          <w:rtl/>
          <w:lang w:bidi="ar-EG"/>
        </w:rPr>
        <w:t xml:space="preserve">. استراتيجية وهيكل الشركة والمنافسة </w:t>
      </w:r>
    </w:p>
    <w:p w:rsidR="00D01F10" w:rsidRPr="00893DEE" w:rsidRDefault="00D01F10" w:rsidP="00D01F10">
      <w:pPr>
        <w:spacing w:after="0"/>
        <w:rPr>
          <w:rFonts w:asciiTheme="majorBidi" w:hAnsiTheme="majorBidi" w:cstheme="majorBidi"/>
          <w:b/>
          <w:bCs/>
          <w:sz w:val="26"/>
          <w:szCs w:val="26"/>
        </w:rPr>
      </w:pPr>
    </w:p>
    <w:p w:rsidR="00D01F10" w:rsidRPr="007A7173" w:rsidRDefault="00D01F10" w:rsidP="00D01F10">
      <w:pPr>
        <w:spacing w:after="0"/>
        <w:rPr>
          <w:rFonts w:asciiTheme="majorBidi" w:hAnsiTheme="majorBidi" w:cstheme="majorBidi"/>
          <w:b/>
          <w:bCs/>
          <w:color w:val="00B050"/>
          <w:sz w:val="26"/>
          <w:szCs w:val="26"/>
          <w:rtl/>
        </w:rPr>
      </w:pPr>
      <w:r w:rsidRPr="007A7173">
        <w:rPr>
          <w:rFonts w:asciiTheme="majorBidi" w:hAnsiTheme="majorBidi" w:cstheme="majorBidi"/>
          <w:b/>
          <w:bCs/>
          <w:color w:val="00B050"/>
          <w:sz w:val="26"/>
          <w:szCs w:val="26"/>
          <w:rtl/>
        </w:rPr>
        <w:t xml:space="preserve">1. </w:t>
      </w:r>
      <w:r w:rsidRPr="007A7173">
        <w:rPr>
          <w:rFonts w:asciiTheme="majorBidi" w:hAnsiTheme="majorBidi" w:cstheme="majorBidi"/>
          <w:b/>
          <w:bCs/>
          <w:color w:val="00B050"/>
          <w:sz w:val="26"/>
          <w:szCs w:val="26"/>
          <w:rtl/>
          <w:lang w:bidi="ar-EG"/>
        </w:rPr>
        <w:t xml:space="preserve">حالة الموارد: </w:t>
      </w:r>
    </w:p>
    <w:p w:rsidR="00D01F10" w:rsidRPr="00893DEE" w:rsidRDefault="00D01F10" w:rsidP="00D01F10">
      <w:pPr>
        <w:spacing w:after="0" w:line="259" w:lineRule="auto"/>
        <w:rPr>
          <w:rFonts w:asciiTheme="majorBidi" w:hAnsiTheme="majorBidi" w:cstheme="majorBidi"/>
          <w:b/>
          <w:bCs/>
          <w:sz w:val="26"/>
          <w:szCs w:val="26"/>
          <w:rtl/>
        </w:rPr>
      </w:pPr>
      <w:r w:rsidRPr="00893DEE">
        <w:rPr>
          <w:rFonts w:asciiTheme="majorBidi" w:hAnsiTheme="majorBidi" w:cstheme="majorBidi"/>
          <w:b/>
          <w:bCs/>
          <w:sz w:val="26"/>
          <w:szCs w:val="26"/>
          <w:rtl/>
          <w:lang w:bidi="ar-EG"/>
        </w:rPr>
        <w:t xml:space="preserve">- حجم ومهارة وتكلفة العمالية. </w:t>
      </w:r>
    </w:p>
    <w:p w:rsidR="00D01F10" w:rsidRPr="00893DEE" w:rsidRDefault="00D01F10" w:rsidP="00D01F10">
      <w:pPr>
        <w:spacing w:after="0" w:line="259" w:lineRule="auto"/>
        <w:rPr>
          <w:rFonts w:asciiTheme="majorBidi" w:hAnsiTheme="majorBidi" w:cstheme="majorBidi"/>
          <w:b/>
          <w:bCs/>
          <w:sz w:val="26"/>
          <w:szCs w:val="26"/>
          <w:rtl/>
        </w:rPr>
      </w:pPr>
      <w:r w:rsidRPr="00893DEE">
        <w:rPr>
          <w:rFonts w:asciiTheme="majorBidi" w:hAnsiTheme="majorBidi" w:cstheme="majorBidi"/>
          <w:b/>
          <w:bCs/>
          <w:sz w:val="26"/>
          <w:szCs w:val="26"/>
          <w:rtl/>
          <w:lang w:bidi="ar-EG"/>
        </w:rPr>
        <w:t xml:space="preserve">- وفرة ونوعية وتكلفة وسهولة النفاذ إلى الموارد الطبيعية. </w:t>
      </w:r>
    </w:p>
    <w:p w:rsidR="00D01F10" w:rsidRPr="00893DEE" w:rsidRDefault="00D01F10" w:rsidP="00D01F10">
      <w:pPr>
        <w:spacing w:after="0" w:line="259" w:lineRule="auto"/>
        <w:rPr>
          <w:rFonts w:asciiTheme="majorBidi" w:hAnsiTheme="majorBidi" w:cstheme="majorBidi"/>
          <w:b/>
          <w:bCs/>
          <w:sz w:val="26"/>
          <w:szCs w:val="26"/>
          <w:rtl/>
        </w:rPr>
      </w:pPr>
      <w:r w:rsidRPr="00893DEE">
        <w:rPr>
          <w:rFonts w:asciiTheme="majorBidi" w:hAnsiTheme="majorBidi" w:cstheme="majorBidi"/>
          <w:b/>
          <w:bCs/>
          <w:sz w:val="26"/>
          <w:szCs w:val="26"/>
          <w:rtl/>
        </w:rPr>
        <w:t xml:space="preserve">- </w:t>
      </w:r>
      <w:r w:rsidRPr="00893DEE">
        <w:rPr>
          <w:rFonts w:asciiTheme="majorBidi" w:hAnsiTheme="majorBidi" w:cstheme="majorBidi"/>
          <w:b/>
          <w:bCs/>
          <w:sz w:val="26"/>
          <w:szCs w:val="26"/>
          <w:rtl/>
          <w:lang w:bidi="ar-EG"/>
        </w:rPr>
        <w:t xml:space="preserve">مخزون المعرفة لدى الدولة، بما في ذلك المعرفة التقنية والتسويقية التي تؤثر على جودة السلع والخدمات. </w:t>
      </w:r>
    </w:p>
    <w:p w:rsidR="00D01F10" w:rsidRPr="00893DEE" w:rsidRDefault="00D01F10" w:rsidP="00D01F10">
      <w:pPr>
        <w:spacing w:after="0" w:line="259" w:lineRule="auto"/>
        <w:rPr>
          <w:rFonts w:asciiTheme="majorBidi" w:hAnsiTheme="majorBidi" w:cstheme="majorBidi"/>
          <w:b/>
          <w:bCs/>
          <w:sz w:val="26"/>
          <w:szCs w:val="26"/>
          <w:rtl/>
        </w:rPr>
      </w:pPr>
      <w:r w:rsidRPr="00893DEE">
        <w:rPr>
          <w:rFonts w:asciiTheme="majorBidi" w:hAnsiTheme="majorBidi" w:cstheme="majorBidi"/>
          <w:b/>
          <w:bCs/>
          <w:sz w:val="26"/>
          <w:szCs w:val="26"/>
          <w:rtl/>
          <w:lang w:bidi="ar-EG"/>
        </w:rPr>
        <w:t xml:space="preserve">- حجم وتكلفة رأس المال المتاح للصناعة. </w:t>
      </w:r>
    </w:p>
    <w:p w:rsidR="00D01F10" w:rsidRPr="00893DEE" w:rsidRDefault="00D01F10" w:rsidP="00D01F10">
      <w:pPr>
        <w:rPr>
          <w:rFonts w:asciiTheme="majorBidi" w:hAnsiTheme="majorBidi" w:cstheme="majorBidi"/>
          <w:b/>
          <w:bCs/>
          <w:sz w:val="26"/>
          <w:szCs w:val="26"/>
          <w:rtl/>
          <w:lang w:bidi="ar-EG"/>
        </w:rPr>
      </w:pPr>
      <w:r w:rsidRPr="00893DEE">
        <w:rPr>
          <w:rFonts w:asciiTheme="majorBidi" w:hAnsiTheme="majorBidi" w:cstheme="majorBidi"/>
          <w:b/>
          <w:bCs/>
          <w:sz w:val="26"/>
          <w:szCs w:val="26"/>
          <w:rtl/>
        </w:rPr>
        <w:t xml:space="preserve">- </w:t>
      </w:r>
      <w:r w:rsidRPr="00893DEE">
        <w:rPr>
          <w:rFonts w:asciiTheme="majorBidi" w:hAnsiTheme="majorBidi" w:cstheme="majorBidi"/>
          <w:b/>
          <w:bCs/>
          <w:sz w:val="26"/>
          <w:szCs w:val="26"/>
          <w:rtl/>
          <w:lang w:bidi="ar-EG"/>
        </w:rPr>
        <w:t>نوع وتكلفة استخدام البني الهيكلية</w:t>
      </w:r>
    </w:p>
    <w:p w:rsidR="00D01F10" w:rsidRPr="007A7173" w:rsidRDefault="00D01F10" w:rsidP="00D01F10">
      <w:pPr>
        <w:rPr>
          <w:rFonts w:asciiTheme="majorBidi" w:hAnsiTheme="majorBidi" w:cstheme="majorBidi"/>
          <w:b/>
          <w:bCs/>
          <w:color w:val="00B050"/>
          <w:sz w:val="26"/>
          <w:szCs w:val="26"/>
        </w:rPr>
      </w:pPr>
      <w:r w:rsidRPr="007A7173">
        <w:rPr>
          <w:rFonts w:asciiTheme="majorBidi" w:hAnsiTheme="majorBidi" w:cstheme="majorBidi"/>
          <w:b/>
          <w:bCs/>
          <w:color w:val="00B050"/>
          <w:sz w:val="26"/>
          <w:szCs w:val="26"/>
          <w:rtl/>
        </w:rPr>
        <w:t xml:space="preserve">2. </w:t>
      </w:r>
      <w:r w:rsidRPr="007A7173">
        <w:rPr>
          <w:rFonts w:asciiTheme="majorBidi" w:hAnsiTheme="majorBidi" w:cstheme="majorBidi"/>
          <w:b/>
          <w:bCs/>
          <w:color w:val="00B050"/>
          <w:sz w:val="26"/>
          <w:szCs w:val="26"/>
          <w:rtl/>
          <w:lang w:bidi="ar-EG"/>
        </w:rPr>
        <w:t xml:space="preserve">حالة الطلب: </w:t>
      </w:r>
    </w:p>
    <w:p w:rsidR="00D01F10" w:rsidRPr="00893DEE" w:rsidRDefault="00D01F10" w:rsidP="00D01F10">
      <w:pPr>
        <w:rPr>
          <w:rFonts w:asciiTheme="majorBidi" w:hAnsiTheme="majorBidi" w:cstheme="majorBidi"/>
          <w:b/>
          <w:bCs/>
          <w:sz w:val="26"/>
          <w:szCs w:val="26"/>
          <w:rtl/>
          <w:lang w:bidi="ar-EG"/>
        </w:rPr>
      </w:pPr>
      <w:r w:rsidRPr="00893DEE">
        <w:rPr>
          <w:rFonts w:asciiTheme="majorBidi" w:hAnsiTheme="majorBidi" w:cstheme="majorBidi"/>
          <w:b/>
          <w:bCs/>
          <w:sz w:val="26"/>
          <w:szCs w:val="26"/>
          <w:rtl/>
          <w:lang w:bidi="ar-EG"/>
        </w:rPr>
        <w:t>ميزة الدولة التنافسية تزداد إذا كان هناك طلب داخلي قوي لسلعها وخدماتها، وذلك لأن وجود الطلب الداخلي يساعد المنتج</w:t>
      </w:r>
      <w:r w:rsidRPr="00893DEE">
        <w:rPr>
          <w:rFonts w:asciiTheme="majorBidi" w:hAnsiTheme="majorBidi" w:cstheme="majorBidi"/>
          <w:b/>
          <w:bCs/>
          <w:sz w:val="26"/>
          <w:szCs w:val="26"/>
          <w:rtl/>
        </w:rPr>
        <w:t xml:space="preserve"> أو المصنع </w:t>
      </w:r>
      <w:r w:rsidRPr="00893DEE">
        <w:rPr>
          <w:rFonts w:asciiTheme="majorBidi" w:hAnsiTheme="majorBidi" w:cstheme="majorBidi"/>
          <w:b/>
          <w:bCs/>
          <w:sz w:val="26"/>
          <w:szCs w:val="26"/>
          <w:rtl/>
          <w:lang w:bidi="ar-EG"/>
        </w:rPr>
        <w:t>فيفهم احتياجات المستهلك والتغيرات المحتملة في ذوقه، وكلما كان المستهلك المحلي صاحب ذوق صعب الإرضاء، كلما ساعد ذلك المنتجين في شحذ قواهم مثل تفوق اليابان في مكيفات الهواء الهادئة لضيق المساحات بين البيوت في اليابان، لذا نوعية وفئات المستهلكين الداخليين، وحجم ومعدل نمو السوق المحلية يؤثران على تدويل الطلب لتلك السلع</w:t>
      </w:r>
    </w:p>
    <w:p w:rsidR="00D01F10" w:rsidRPr="007A7173" w:rsidRDefault="00D01F10" w:rsidP="00D01F10">
      <w:pPr>
        <w:rPr>
          <w:rFonts w:asciiTheme="majorBidi" w:hAnsiTheme="majorBidi" w:cstheme="majorBidi"/>
          <w:b/>
          <w:bCs/>
          <w:color w:val="00B050"/>
          <w:sz w:val="26"/>
          <w:szCs w:val="26"/>
        </w:rPr>
      </w:pPr>
      <w:r w:rsidRPr="007A7173">
        <w:rPr>
          <w:rFonts w:asciiTheme="majorBidi" w:hAnsiTheme="majorBidi" w:cstheme="majorBidi"/>
          <w:b/>
          <w:bCs/>
          <w:color w:val="00B050"/>
          <w:sz w:val="26"/>
          <w:szCs w:val="26"/>
          <w:rtl/>
        </w:rPr>
        <w:t xml:space="preserve">3. </w:t>
      </w:r>
      <w:r w:rsidRPr="007A7173">
        <w:rPr>
          <w:rFonts w:asciiTheme="majorBidi" w:hAnsiTheme="majorBidi" w:cstheme="majorBidi"/>
          <w:b/>
          <w:bCs/>
          <w:color w:val="00B050"/>
          <w:sz w:val="26"/>
          <w:szCs w:val="26"/>
          <w:rtl/>
          <w:lang w:bidi="ar-EG"/>
        </w:rPr>
        <w:t xml:space="preserve">الصناعات المساعدة وذات الصلة: </w:t>
      </w:r>
    </w:p>
    <w:p w:rsidR="00D01F10" w:rsidRPr="00893DEE" w:rsidRDefault="00D01F10" w:rsidP="00D01F10">
      <w:pPr>
        <w:rPr>
          <w:rFonts w:asciiTheme="majorBidi" w:hAnsiTheme="majorBidi" w:cstheme="majorBidi"/>
          <w:b/>
          <w:bCs/>
          <w:sz w:val="26"/>
          <w:szCs w:val="26"/>
          <w:rtl/>
          <w:lang w:bidi="ar-EG"/>
        </w:rPr>
      </w:pPr>
      <w:r w:rsidRPr="00893DEE">
        <w:rPr>
          <w:rFonts w:asciiTheme="majorBidi" w:hAnsiTheme="majorBidi" w:cstheme="majorBidi"/>
          <w:b/>
          <w:bCs/>
          <w:sz w:val="26"/>
          <w:szCs w:val="26"/>
          <w:rtl/>
          <w:lang w:bidi="ar-EG"/>
        </w:rPr>
        <w:t>وجود صناعات مساعدة ذات كفاءة ضروري أيضاً للميزة التنافسية، هذه الصناعات المزودة أدري ببيئتها وتفاعلها مع الصناعة الأساسية ومدها بالمعلومات والتعاون معها يفيد الأخيرة، مثل تعاون صانعي الأحذية مع منتجي الجلود في إيطاليا، أو منتجي الزجاج مع صانعي السيارات.</w:t>
      </w:r>
    </w:p>
    <w:p w:rsidR="00D01F10" w:rsidRPr="007A7173" w:rsidRDefault="00D01F10" w:rsidP="00D01F10">
      <w:pPr>
        <w:rPr>
          <w:rFonts w:asciiTheme="majorBidi" w:hAnsiTheme="majorBidi" w:cstheme="majorBidi"/>
          <w:b/>
          <w:bCs/>
          <w:color w:val="00B050"/>
          <w:sz w:val="26"/>
          <w:szCs w:val="26"/>
        </w:rPr>
      </w:pPr>
      <w:r w:rsidRPr="007A7173">
        <w:rPr>
          <w:rFonts w:asciiTheme="majorBidi" w:hAnsiTheme="majorBidi" w:cstheme="majorBidi"/>
          <w:b/>
          <w:bCs/>
          <w:color w:val="00B050"/>
          <w:sz w:val="26"/>
          <w:szCs w:val="26"/>
          <w:rtl/>
        </w:rPr>
        <w:t>4. ال</w:t>
      </w:r>
      <w:r w:rsidRPr="007A7173">
        <w:rPr>
          <w:rFonts w:asciiTheme="majorBidi" w:hAnsiTheme="majorBidi" w:cstheme="majorBidi"/>
          <w:b/>
          <w:bCs/>
          <w:color w:val="00B050"/>
          <w:sz w:val="26"/>
          <w:szCs w:val="26"/>
          <w:rtl/>
          <w:lang w:bidi="ar-EG"/>
        </w:rPr>
        <w:t xml:space="preserve">استراتيجية وهيكل الشركة والمنافسة: </w:t>
      </w:r>
    </w:p>
    <w:p w:rsidR="00D01F10" w:rsidRDefault="00D01F10" w:rsidP="00D01F10">
      <w:pPr>
        <w:rPr>
          <w:rFonts w:asciiTheme="majorBidi" w:hAnsiTheme="majorBidi" w:cstheme="majorBidi"/>
          <w:b/>
          <w:bCs/>
          <w:sz w:val="26"/>
          <w:szCs w:val="26"/>
          <w:rtl/>
          <w:lang w:bidi="ar-EG"/>
        </w:rPr>
      </w:pPr>
      <w:r w:rsidRPr="00893DEE">
        <w:rPr>
          <w:rFonts w:asciiTheme="majorBidi" w:hAnsiTheme="majorBidi" w:cstheme="majorBidi"/>
          <w:b/>
          <w:bCs/>
          <w:sz w:val="26"/>
          <w:szCs w:val="26"/>
          <w:rtl/>
          <w:lang w:bidi="ar-EG"/>
        </w:rPr>
        <w:t>الطرق التي تدار بها الشركات والأهداف التي تسعى إل</w:t>
      </w:r>
      <w:r>
        <w:rPr>
          <w:rFonts w:asciiTheme="majorBidi" w:hAnsiTheme="majorBidi" w:cstheme="majorBidi"/>
          <w:b/>
          <w:bCs/>
          <w:sz w:val="26"/>
          <w:szCs w:val="26"/>
          <w:rtl/>
          <w:lang w:bidi="ar-EG"/>
        </w:rPr>
        <w:t>يها، مما يحفز عامليها ومديريها</w:t>
      </w:r>
    </w:p>
    <w:p w:rsidR="00D01F10" w:rsidRDefault="00D01F10" w:rsidP="00D01F10">
      <w:pPr>
        <w:rPr>
          <w:rFonts w:asciiTheme="majorBidi" w:hAnsiTheme="majorBidi" w:cstheme="majorBidi"/>
          <w:b/>
          <w:bCs/>
          <w:sz w:val="26"/>
          <w:szCs w:val="26"/>
          <w:rtl/>
          <w:lang w:bidi="ar-EG"/>
        </w:rPr>
      </w:pPr>
      <w:r w:rsidRPr="00893DEE">
        <w:rPr>
          <w:rFonts w:asciiTheme="majorBidi" w:hAnsiTheme="majorBidi" w:cstheme="majorBidi"/>
          <w:b/>
          <w:bCs/>
          <w:sz w:val="26"/>
          <w:szCs w:val="26"/>
          <w:rtl/>
          <w:lang w:bidi="ar-EG"/>
        </w:rPr>
        <w:t>بالإضافة إلى درجة المنافسة الموج</w:t>
      </w:r>
      <w:r>
        <w:rPr>
          <w:rFonts w:asciiTheme="majorBidi" w:hAnsiTheme="majorBidi" w:cstheme="majorBidi"/>
          <w:b/>
          <w:bCs/>
          <w:sz w:val="26"/>
          <w:szCs w:val="26"/>
          <w:rtl/>
          <w:lang w:bidi="ar-EG"/>
        </w:rPr>
        <w:t>ودة محلياً داخل القطر والصناعة</w:t>
      </w:r>
    </w:p>
    <w:p w:rsidR="00D01F10" w:rsidRDefault="00D01F10" w:rsidP="00D01F10">
      <w:pPr>
        <w:rPr>
          <w:rFonts w:asciiTheme="majorBidi" w:hAnsiTheme="majorBidi" w:cstheme="majorBidi"/>
          <w:b/>
          <w:bCs/>
          <w:sz w:val="26"/>
          <w:szCs w:val="26"/>
          <w:rtl/>
          <w:lang w:bidi="ar-EG"/>
        </w:rPr>
      </w:pPr>
      <w:r w:rsidRPr="00893DEE">
        <w:rPr>
          <w:rFonts w:asciiTheme="majorBidi" w:hAnsiTheme="majorBidi" w:cstheme="majorBidi"/>
          <w:b/>
          <w:bCs/>
          <w:sz w:val="26"/>
          <w:szCs w:val="26"/>
          <w:rtl/>
          <w:lang w:bidi="ar-EG"/>
        </w:rPr>
        <w:t>لا يفضل "بورتر" أسلوباً إدارياً بعينه، فقط أن يكون ملائماً لبيئته، كذلك نجد الصناعات التي يعطيها المجتمع أهمية كالمصارف في سويسرا تجذب خيرة الشباب، مما يعزز المي</w:t>
      </w:r>
      <w:r>
        <w:rPr>
          <w:rFonts w:asciiTheme="majorBidi" w:hAnsiTheme="majorBidi" w:cstheme="majorBidi"/>
          <w:b/>
          <w:bCs/>
          <w:sz w:val="26"/>
          <w:szCs w:val="26"/>
          <w:rtl/>
          <w:lang w:bidi="ar-EG"/>
        </w:rPr>
        <w:t>زة التنافسية لسويسرا في الصرافة</w:t>
      </w:r>
    </w:p>
    <w:p w:rsidR="00D01F10" w:rsidRPr="00893DEE" w:rsidRDefault="00D01F10" w:rsidP="00D01F10">
      <w:pPr>
        <w:rPr>
          <w:rFonts w:asciiTheme="majorBidi" w:hAnsiTheme="majorBidi" w:cstheme="majorBidi"/>
          <w:b/>
          <w:bCs/>
          <w:sz w:val="26"/>
          <w:szCs w:val="26"/>
          <w:rtl/>
          <w:lang w:bidi="ar-EG"/>
        </w:rPr>
      </w:pPr>
      <w:r w:rsidRPr="00893DEE">
        <w:rPr>
          <w:rFonts w:asciiTheme="majorBidi" w:hAnsiTheme="majorBidi" w:cstheme="majorBidi"/>
          <w:b/>
          <w:bCs/>
          <w:sz w:val="26"/>
          <w:szCs w:val="26"/>
          <w:rtl/>
          <w:lang w:bidi="ar-EG"/>
        </w:rPr>
        <w:t xml:space="preserve"> كذلك وجود منافسين محليين مهم للتفوق عالمياً، مما يعني وجود عدة منتجين مثل ثلاث شركات أدوية في سويسرا وعدة شركات سيارات في اليابان.</w:t>
      </w:r>
    </w:p>
    <w:p w:rsidR="00D01F10" w:rsidRPr="007A7173" w:rsidRDefault="00D01F10" w:rsidP="00D01F10">
      <w:pPr>
        <w:rPr>
          <w:rFonts w:asciiTheme="majorBidi" w:hAnsiTheme="majorBidi" w:cstheme="majorBidi"/>
          <w:b/>
          <w:bCs/>
          <w:color w:val="00B050"/>
          <w:sz w:val="26"/>
          <w:szCs w:val="26"/>
          <w:lang w:bidi="ar-EG"/>
        </w:rPr>
      </w:pPr>
      <w:r w:rsidRPr="007A7173">
        <w:rPr>
          <w:rFonts w:asciiTheme="majorBidi" w:hAnsiTheme="majorBidi" w:cstheme="majorBidi"/>
          <w:b/>
          <w:bCs/>
          <w:color w:val="00B050"/>
          <w:sz w:val="26"/>
          <w:szCs w:val="26"/>
          <w:rtl/>
          <w:lang w:bidi="ar-EG"/>
        </w:rPr>
        <w:t xml:space="preserve">وقامت في منتدى داوفوس الاقتصادي العالمي بسويسرا على ان مؤشر التنافس يبنى على ثمان عوامل : </w:t>
      </w:r>
    </w:p>
    <w:p w:rsidR="00D01F10" w:rsidRPr="00893DEE" w:rsidRDefault="00D01F10" w:rsidP="00C10EA4">
      <w:pPr>
        <w:pStyle w:val="a8"/>
        <w:numPr>
          <w:ilvl w:val="0"/>
          <w:numId w:val="37"/>
        </w:numPr>
        <w:spacing w:line="264" w:lineRule="auto"/>
        <w:rPr>
          <w:rFonts w:asciiTheme="majorBidi" w:hAnsiTheme="majorBidi" w:cstheme="majorBidi"/>
          <w:b/>
          <w:bCs/>
          <w:sz w:val="26"/>
          <w:szCs w:val="26"/>
          <w:lang w:bidi="ar-EG"/>
        </w:rPr>
      </w:pPr>
      <w:r w:rsidRPr="00893DEE">
        <w:rPr>
          <w:rFonts w:asciiTheme="majorBidi" w:hAnsiTheme="majorBidi" w:cstheme="majorBidi"/>
          <w:b/>
          <w:bCs/>
          <w:sz w:val="26"/>
          <w:szCs w:val="26"/>
          <w:rtl/>
          <w:lang w:bidi="ar-EG"/>
        </w:rPr>
        <w:t xml:space="preserve">درجه الانفتاح في الدولة </w:t>
      </w:r>
    </w:p>
    <w:p w:rsidR="00D01F10" w:rsidRPr="00893DEE" w:rsidRDefault="00D01F10" w:rsidP="00C10EA4">
      <w:pPr>
        <w:pStyle w:val="a8"/>
        <w:numPr>
          <w:ilvl w:val="0"/>
          <w:numId w:val="37"/>
        </w:numPr>
        <w:spacing w:line="264" w:lineRule="auto"/>
        <w:rPr>
          <w:rFonts w:asciiTheme="majorBidi" w:hAnsiTheme="majorBidi" w:cstheme="majorBidi"/>
          <w:b/>
          <w:bCs/>
          <w:sz w:val="26"/>
          <w:szCs w:val="26"/>
          <w:lang w:bidi="ar-EG"/>
        </w:rPr>
      </w:pPr>
      <w:r w:rsidRPr="00893DEE">
        <w:rPr>
          <w:rFonts w:asciiTheme="majorBidi" w:hAnsiTheme="majorBidi" w:cstheme="majorBidi"/>
          <w:b/>
          <w:bCs/>
          <w:sz w:val="26"/>
          <w:szCs w:val="26"/>
          <w:rtl/>
          <w:lang w:bidi="ar-EG"/>
        </w:rPr>
        <w:t>نوع الحكومة ( نظام الحكم)</w:t>
      </w:r>
    </w:p>
    <w:p w:rsidR="00D01F10" w:rsidRPr="00893DEE" w:rsidRDefault="00D01F10" w:rsidP="00C10EA4">
      <w:pPr>
        <w:pStyle w:val="a8"/>
        <w:numPr>
          <w:ilvl w:val="0"/>
          <w:numId w:val="37"/>
        </w:numPr>
        <w:spacing w:line="264" w:lineRule="auto"/>
        <w:rPr>
          <w:rFonts w:asciiTheme="majorBidi" w:hAnsiTheme="majorBidi" w:cstheme="majorBidi"/>
          <w:b/>
          <w:bCs/>
          <w:sz w:val="26"/>
          <w:szCs w:val="26"/>
          <w:lang w:bidi="ar-EG"/>
        </w:rPr>
      </w:pPr>
      <w:r w:rsidRPr="00893DEE">
        <w:rPr>
          <w:rFonts w:asciiTheme="majorBidi" w:hAnsiTheme="majorBidi" w:cstheme="majorBidi"/>
          <w:b/>
          <w:bCs/>
          <w:sz w:val="26"/>
          <w:szCs w:val="26"/>
          <w:rtl/>
          <w:lang w:bidi="ar-EG"/>
        </w:rPr>
        <w:t xml:space="preserve">توفر المؤسسات المالية </w:t>
      </w:r>
    </w:p>
    <w:p w:rsidR="00D01F10" w:rsidRPr="00893DEE" w:rsidRDefault="00D01F10" w:rsidP="00C10EA4">
      <w:pPr>
        <w:pStyle w:val="a8"/>
        <w:numPr>
          <w:ilvl w:val="0"/>
          <w:numId w:val="37"/>
        </w:numPr>
        <w:spacing w:line="264" w:lineRule="auto"/>
        <w:rPr>
          <w:rFonts w:asciiTheme="majorBidi" w:hAnsiTheme="majorBidi" w:cstheme="majorBidi"/>
          <w:b/>
          <w:bCs/>
          <w:sz w:val="26"/>
          <w:szCs w:val="26"/>
          <w:lang w:bidi="ar-EG"/>
        </w:rPr>
      </w:pPr>
      <w:r w:rsidRPr="00893DEE">
        <w:rPr>
          <w:rFonts w:asciiTheme="majorBidi" w:hAnsiTheme="majorBidi" w:cstheme="majorBidi"/>
          <w:b/>
          <w:bCs/>
          <w:sz w:val="26"/>
          <w:szCs w:val="26"/>
          <w:rtl/>
          <w:lang w:bidi="ar-EG"/>
        </w:rPr>
        <w:t xml:space="preserve">نوعيه البنى الهيكلية في الدولة </w:t>
      </w:r>
    </w:p>
    <w:p w:rsidR="00D01F10" w:rsidRPr="00893DEE" w:rsidRDefault="00D01F10" w:rsidP="00C10EA4">
      <w:pPr>
        <w:pStyle w:val="a8"/>
        <w:numPr>
          <w:ilvl w:val="0"/>
          <w:numId w:val="37"/>
        </w:numPr>
        <w:spacing w:line="264" w:lineRule="auto"/>
        <w:rPr>
          <w:rFonts w:asciiTheme="majorBidi" w:hAnsiTheme="majorBidi" w:cstheme="majorBidi"/>
          <w:b/>
          <w:bCs/>
          <w:sz w:val="26"/>
          <w:szCs w:val="26"/>
          <w:lang w:bidi="ar-EG"/>
        </w:rPr>
      </w:pPr>
      <w:r w:rsidRPr="00893DEE">
        <w:rPr>
          <w:rFonts w:asciiTheme="majorBidi" w:hAnsiTheme="majorBidi" w:cstheme="majorBidi"/>
          <w:b/>
          <w:bCs/>
          <w:sz w:val="26"/>
          <w:szCs w:val="26"/>
          <w:rtl/>
          <w:lang w:bidi="ar-EG"/>
        </w:rPr>
        <w:t>التقنية ودرجه تقدمها</w:t>
      </w:r>
    </w:p>
    <w:p w:rsidR="00D01F10" w:rsidRPr="00893DEE" w:rsidRDefault="00D01F10" w:rsidP="00C10EA4">
      <w:pPr>
        <w:pStyle w:val="a8"/>
        <w:numPr>
          <w:ilvl w:val="0"/>
          <w:numId w:val="37"/>
        </w:numPr>
        <w:spacing w:line="264" w:lineRule="auto"/>
        <w:rPr>
          <w:rFonts w:asciiTheme="majorBidi" w:hAnsiTheme="majorBidi" w:cstheme="majorBidi"/>
          <w:b/>
          <w:bCs/>
          <w:sz w:val="26"/>
          <w:szCs w:val="26"/>
          <w:lang w:bidi="ar-EG"/>
        </w:rPr>
      </w:pPr>
      <w:r w:rsidRPr="00893DEE">
        <w:rPr>
          <w:rFonts w:asciiTheme="majorBidi" w:hAnsiTheme="majorBidi" w:cstheme="majorBidi"/>
          <w:b/>
          <w:bCs/>
          <w:sz w:val="26"/>
          <w:szCs w:val="26"/>
          <w:rtl/>
          <w:lang w:bidi="ar-EG"/>
        </w:rPr>
        <w:t>نوع الإدارة</w:t>
      </w:r>
    </w:p>
    <w:p w:rsidR="00D01F10" w:rsidRPr="00893DEE" w:rsidRDefault="00D01F10" w:rsidP="00C10EA4">
      <w:pPr>
        <w:pStyle w:val="a8"/>
        <w:numPr>
          <w:ilvl w:val="0"/>
          <w:numId w:val="37"/>
        </w:numPr>
        <w:spacing w:line="264" w:lineRule="auto"/>
        <w:rPr>
          <w:rFonts w:asciiTheme="majorBidi" w:hAnsiTheme="majorBidi" w:cstheme="majorBidi"/>
          <w:b/>
          <w:bCs/>
          <w:sz w:val="26"/>
          <w:szCs w:val="26"/>
          <w:lang w:bidi="ar-EG"/>
        </w:rPr>
      </w:pPr>
      <w:r w:rsidRPr="00893DEE">
        <w:rPr>
          <w:rFonts w:asciiTheme="majorBidi" w:hAnsiTheme="majorBidi" w:cstheme="majorBidi"/>
          <w:b/>
          <w:bCs/>
          <w:sz w:val="26"/>
          <w:szCs w:val="26"/>
          <w:rtl/>
          <w:lang w:bidi="ar-EG"/>
        </w:rPr>
        <w:t>العمالة الوطنية</w:t>
      </w:r>
    </w:p>
    <w:p w:rsidR="00D01F10" w:rsidRPr="00D01F10" w:rsidRDefault="00D01F10" w:rsidP="00C10EA4">
      <w:pPr>
        <w:pStyle w:val="a8"/>
        <w:numPr>
          <w:ilvl w:val="0"/>
          <w:numId w:val="37"/>
        </w:numPr>
        <w:spacing w:line="264" w:lineRule="auto"/>
        <w:rPr>
          <w:rFonts w:asciiTheme="majorBidi" w:hAnsiTheme="majorBidi" w:cstheme="majorBidi"/>
          <w:b/>
          <w:bCs/>
          <w:sz w:val="26"/>
          <w:szCs w:val="26"/>
          <w:rtl/>
          <w:lang w:bidi="ar-EG"/>
        </w:rPr>
      </w:pPr>
      <w:r w:rsidRPr="00893DEE">
        <w:rPr>
          <w:rFonts w:asciiTheme="majorBidi" w:hAnsiTheme="majorBidi" w:cstheme="majorBidi"/>
          <w:b/>
          <w:bCs/>
          <w:sz w:val="26"/>
          <w:szCs w:val="26"/>
          <w:rtl/>
          <w:lang w:bidi="ar-EG"/>
        </w:rPr>
        <w:t xml:space="preserve">مؤسسات المجتمع المدني </w:t>
      </w:r>
    </w:p>
    <w:p w:rsidR="00D01F10" w:rsidRPr="00893DEE" w:rsidRDefault="00D01F10" w:rsidP="00D01F10">
      <w:pPr>
        <w:rPr>
          <w:rFonts w:asciiTheme="majorBidi" w:hAnsiTheme="majorBidi" w:cstheme="majorBidi"/>
          <w:b/>
          <w:bCs/>
          <w:color w:val="FF0000"/>
          <w:sz w:val="26"/>
          <w:szCs w:val="26"/>
          <w:rtl/>
          <w:lang w:bidi="ar-EG"/>
        </w:rPr>
      </w:pPr>
      <w:r w:rsidRPr="00893DEE">
        <w:rPr>
          <w:rFonts w:asciiTheme="majorBidi" w:hAnsiTheme="majorBidi" w:cstheme="majorBidi"/>
          <w:b/>
          <w:bCs/>
          <w:color w:val="FF0000"/>
          <w:sz w:val="26"/>
          <w:szCs w:val="26"/>
          <w:rtl/>
          <w:lang w:bidi="ar-EG"/>
        </w:rPr>
        <w:t xml:space="preserve"> التجارة الحرة والسياسة التجارية : </w:t>
      </w:r>
    </w:p>
    <w:p w:rsidR="00D01F10" w:rsidRPr="007A7173" w:rsidRDefault="00D01F10" w:rsidP="00D01F10">
      <w:pPr>
        <w:rPr>
          <w:rFonts w:asciiTheme="majorBidi" w:hAnsiTheme="majorBidi" w:cstheme="majorBidi"/>
          <w:b/>
          <w:bCs/>
          <w:color w:val="00B050"/>
          <w:sz w:val="26"/>
          <w:szCs w:val="26"/>
          <w:lang w:bidi="ar-EG"/>
        </w:rPr>
      </w:pPr>
      <w:r w:rsidRPr="007A7173">
        <w:rPr>
          <w:rFonts w:asciiTheme="majorBidi" w:hAnsiTheme="majorBidi" w:cstheme="majorBidi"/>
          <w:b/>
          <w:bCs/>
          <w:color w:val="00B050"/>
          <w:sz w:val="26"/>
          <w:szCs w:val="26"/>
          <w:rtl/>
          <w:lang w:bidi="ar-EG"/>
        </w:rPr>
        <w:lastRenderedPageBreak/>
        <w:t xml:space="preserve">هل تتبنى الدولة سياسه التجارة الحرة ام لا ؟ والى أي مدى ؟ </w:t>
      </w:r>
    </w:p>
    <w:p w:rsidR="00D01F10" w:rsidRPr="00893DEE" w:rsidRDefault="00D01F10" w:rsidP="00D01F10">
      <w:pPr>
        <w:rPr>
          <w:rFonts w:asciiTheme="majorBidi" w:hAnsiTheme="majorBidi" w:cstheme="majorBidi"/>
          <w:b/>
          <w:bCs/>
          <w:color w:val="C45911" w:themeColor="accent2" w:themeShade="BF"/>
          <w:sz w:val="26"/>
          <w:szCs w:val="26"/>
          <w:rtl/>
          <w:lang w:bidi="ar-EG"/>
        </w:rPr>
      </w:pPr>
      <w:r w:rsidRPr="007A7173">
        <w:rPr>
          <w:rFonts w:asciiTheme="majorBidi" w:hAnsiTheme="majorBidi" w:cstheme="majorBidi"/>
          <w:b/>
          <w:bCs/>
          <w:sz w:val="26"/>
          <w:szCs w:val="26"/>
          <w:rtl/>
          <w:lang w:bidi="ar-EG"/>
        </w:rPr>
        <w:t xml:space="preserve">السياسة التجارية هي </w:t>
      </w:r>
      <w:r w:rsidRPr="00893DEE">
        <w:rPr>
          <w:rFonts w:asciiTheme="majorBidi" w:hAnsiTheme="majorBidi" w:cstheme="majorBidi"/>
          <w:b/>
          <w:bCs/>
          <w:sz w:val="26"/>
          <w:szCs w:val="26"/>
          <w:rtl/>
          <w:lang w:bidi="ar-EG"/>
        </w:rPr>
        <w:t>انعكاس لموقف الدولة ونظرتها الى التجارة الخارجية , كاد</w:t>
      </w:r>
      <w:r>
        <w:rPr>
          <w:rFonts w:asciiTheme="majorBidi" w:hAnsiTheme="majorBidi" w:cstheme="majorBidi" w:hint="cs"/>
          <w:b/>
          <w:bCs/>
          <w:sz w:val="26"/>
          <w:szCs w:val="26"/>
          <w:rtl/>
          <w:lang w:bidi="ar-EG"/>
        </w:rPr>
        <w:t>أة</w:t>
      </w:r>
      <w:r w:rsidRPr="00893DEE">
        <w:rPr>
          <w:rFonts w:asciiTheme="majorBidi" w:hAnsiTheme="majorBidi" w:cstheme="majorBidi"/>
          <w:b/>
          <w:bCs/>
          <w:sz w:val="26"/>
          <w:szCs w:val="26"/>
          <w:rtl/>
          <w:lang w:bidi="ar-EG"/>
        </w:rPr>
        <w:t xml:space="preserve"> لتحقيق مصالحها الاقتصادية القومية , والسياسية التجارية بذلك عمل من اعمال السيادة , فلكل دوله اهداف قوميه تسعى الى تحقيقها من خلال سياساتها الاقتصادية المختلفة </w:t>
      </w:r>
      <w:r w:rsidRPr="007A7173">
        <w:rPr>
          <w:rFonts w:asciiTheme="majorBidi" w:hAnsiTheme="majorBidi" w:cstheme="majorBidi"/>
          <w:b/>
          <w:bCs/>
          <w:color w:val="C00000"/>
          <w:sz w:val="26"/>
          <w:szCs w:val="26"/>
          <w:rtl/>
          <w:lang w:bidi="ar-EG"/>
        </w:rPr>
        <w:t>من خلال سياسات تسمى تقييديه او حما</w:t>
      </w:r>
      <w:r w:rsidRPr="007A7173">
        <w:rPr>
          <w:rFonts w:asciiTheme="majorBidi" w:hAnsiTheme="majorBidi" w:cstheme="majorBidi" w:hint="cs"/>
          <w:b/>
          <w:bCs/>
          <w:color w:val="C00000"/>
          <w:sz w:val="26"/>
          <w:szCs w:val="26"/>
          <w:rtl/>
          <w:lang w:bidi="ar-EG"/>
        </w:rPr>
        <w:t>ئ</w:t>
      </w:r>
      <w:r w:rsidRPr="007A7173">
        <w:rPr>
          <w:rFonts w:asciiTheme="majorBidi" w:hAnsiTheme="majorBidi" w:cstheme="majorBidi"/>
          <w:b/>
          <w:bCs/>
          <w:color w:val="C00000"/>
          <w:sz w:val="26"/>
          <w:szCs w:val="26"/>
          <w:rtl/>
          <w:lang w:bidi="ar-EG"/>
        </w:rPr>
        <w:t>ي</w:t>
      </w:r>
      <w:r w:rsidRPr="007A7173">
        <w:rPr>
          <w:rFonts w:asciiTheme="majorBidi" w:hAnsiTheme="majorBidi" w:cstheme="majorBidi" w:hint="cs"/>
          <w:b/>
          <w:bCs/>
          <w:color w:val="C00000"/>
          <w:sz w:val="26"/>
          <w:szCs w:val="26"/>
          <w:rtl/>
          <w:lang w:bidi="ar-EG"/>
        </w:rPr>
        <w:t>ة</w:t>
      </w:r>
      <w:r w:rsidRPr="007A7173">
        <w:rPr>
          <w:rFonts w:asciiTheme="majorBidi" w:hAnsiTheme="majorBidi" w:cstheme="majorBidi"/>
          <w:b/>
          <w:bCs/>
          <w:color w:val="C00000"/>
          <w:sz w:val="26"/>
          <w:szCs w:val="26"/>
          <w:rtl/>
          <w:lang w:bidi="ar-EG"/>
        </w:rPr>
        <w:t xml:space="preserve"> : </w:t>
      </w:r>
    </w:p>
    <w:p w:rsidR="00D01F10" w:rsidRPr="00893DEE" w:rsidRDefault="00D01F10" w:rsidP="00C10EA4">
      <w:pPr>
        <w:pStyle w:val="a8"/>
        <w:numPr>
          <w:ilvl w:val="0"/>
          <w:numId w:val="38"/>
        </w:numPr>
        <w:spacing w:line="264" w:lineRule="auto"/>
        <w:rPr>
          <w:rFonts w:asciiTheme="majorBidi" w:hAnsiTheme="majorBidi" w:cstheme="majorBidi"/>
          <w:b/>
          <w:bCs/>
          <w:sz w:val="26"/>
          <w:szCs w:val="26"/>
          <w:lang w:bidi="ar-EG"/>
        </w:rPr>
      </w:pPr>
      <w:r w:rsidRPr="00893DEE">
        <w:rPr>
          <w:rFonts w:asciiTheme="majorBidi" w:hAnsiTheme="majorBidi" w:cstheme="majorBidi"/>
          <w:b/>
          <w:bCs/>
          <w:sz w:val="26"/>
          <w:szCs w:val="26"/>
          <w:rtl/>
          <w:lang w:bidi="ar-EG"/>
        </w:rPr>
        <w:t xml:space="preserve">ان تضع قيودا على دخول وخروج السلع من أراضيها </w:t>
      </w:r>
    </w:p>
    <w:p w:rsidR="00D01F10" w:rsidRPr="00893DEE" w:rsidRDefault="00D01F10" w:rsidP="00C10EA4">
      <w:pPr>
        <w:pStyle w:val="a8"/>
        <w:numPr>
          <w:ilvl w:val="0"/>
          <w:numId w:val="38"/>
        </w:numPr>
        <w:spacing w:line="264" w:lineRule="auto"/>
        <w:rPr>
          <w:rFonts w:asciiTheme="majorBidi" w:hAnsiTheme="majorBidi" w:cstheme="majorBidi"/>
          <w:b/>
          <w:bCs/>
          <w:sz w:val="26"/>
          <w:szCs w:val="26"/>
          <w:lang w:bidi="ar-EG"/>
        </w:rPr>
      </w:pPr>
      <w:r w:rsidRPr="00893DEE">
        <w:rPr>
          <w:rFonts w:asciiTheme="majorBidi" w:hAnsiTheme="majorBidi" w:cstheme="majorBidi"/>
          <w:b/>
          <w:bCs/>
          <w:sz w:val="26"/>
          <w:szCs w:val="26"/>
          <w:rtl/>
          <w:lang w:bidi="ar-EG"/>
        </w:rPr>
        <w:t xml:space="preserve">تضع قيودا على الخدمات الخارجية التي تنجز لمصلحه مواطنيها </w:t>
      </w:r>
    </w:p>
    <w:p w:rsidR="00D01F10" w:rsidRPr="00893DEE" w:rsidRDefault="00D01F10" w:rsidP="00D01F10">
      <w:pPr>
        <w:rPr>
          <w:rFonts w:asciiTheme="majorBidi" w:hAnsiTheme="majorBidi" w:cstheme="majorBidi"/>
          <w:b/>
          <w:bCs/>
          <w:color w:val="002060"/>
          <w:sz w:val="26"/>
          <w:szCs w:val="26"/>
          <w:lang w:bidi="ar-EG"/>
        </w:rPr>
      </w:pPr>
      <w:r w:rsidRPr="00893DEE">
        <w:rPr>
          <w:rFonts w:asciiTheme="majorBidi" w:hAnsiTheme="majorBidi" w:cstheme="majorBidi"/>
          <w:b/>
          <w:bCs/>
          <w:color w:val="002060"/>
          <w:sz w:val="26"/>
          <w:szCs w:val="26"/>
          <w:rtl/>
        </w:rPr>
        <w:t>تضع الدول بعض القيود لحماية انتاجها الوطني واسواقها الوطنية، تشتمل هذه القيود على ما يلي:</w:t>
      </w:r>
    </w:p>
    <w:p w:rsidR="00D01F10" w:rsidRPr="00893DEE" w:rsidRDefault="00D01F10" w:rsidP="00C10EA4">
      <w:pPr>
        <w:pStyle w:val="a8"/>
        <w:numPr>
          <w:ilvl w:val="0"/>
          <w:numId w:val="39"/>
        </w:numPr>
        <w:spacing w:after="0" w:line="264" w:lineRule="auto"/>
        <w:ind w:right="-142"/>
        <w:rPr>
          <w:rFonts w:asciiTheme="majorBidi" w:hAnsiTheme="majorBidi" w:cstheme="majorBidi"/>
          <w:b/>
          <w:bCs/>
          <w:sz w:val="26"/>
          <w:szCs w:val="26"/>
        </w:rPr>
      </w:pPr>
      <w:r w:rsidRPr="007A7173">
        <w:rPr>
          <w:rFonts w:asciiTheme="majorBidi" w:hAnsiTheme="majorBidi" w:cstheme="majorBidi"/>
          <w:b/>
          <w:bCs/>
          <w:color w:val="00B050"/>
          <w:sz w:val="26"/>
          <w:szCs w:val="26"/>
          <w:rtl/>
          <w:lang w:bidi="ar-EG"/>
        </w:rPr>
        <w:t xml:space="preserve">الرسوم الجمركية </w:t>
      </w:r>
      <w:r w:rsidRPr="007A7173">
        <w:rPr>
          <w:rFonts w:asciiTheme="majorBidi" w:hAnsiTheme="majorBidi" w:cstheme="majorBidi"/>
          <w:b/>
          <w:bCs/>
          <w:color w:val="00B050"/>
          <w:sz w:val="26"/>
          <w:szCs w:val="26"/>
        </w:rPr>
        <w:t>Tariffs</w:t>
      </w:r>
      <w:r w:rsidRPr="007A7173">
        <w:rPr>
          <w:rFonts w:asciiTheme="majorBidi" w:hAnsiTheme="majorBidi" w:cstheme="majorBidi"/>
          <w:b/>
          <w:bCs/>
          <w:color w:val="00B050"/>
          <w:sz w:val="26"/>
          <w:szCs w:val="26"/>
          <w:rtl/>
          <w:lang w:bidi="ar-EG"/>
        </w:rPr>
        <w:t xml:space="preserve">: </w:t>
      </w:r>
      <w:r w:rsidRPr="00893DEE">
        <w:rPr>
          <w:rFonts w:asciiTheme="majorBidi" w:hAnsiTheme="majorBidi" w:cstheme="majorBidi"/>
          <w:b/>
          <w:bCs/>
          <w:color w:val="0D0D0D" w:themeColor="text1" w:themeTint="F2"/>
          <w:sz w:val="26"/>
          <w:szCs w:val="26"/>
          <w:rtl/>
          <w:lang w:bidi="ar-EG"/>
        </w:rPr>
        <w:t xml:space="preserve">تضع الدولة رسوماً أو تعريفة على كل سلعة مستوردة، وبذلك يرتفع سعرها أمام </w:t>
      </w:r>
      <w:r w:rsidRPr="00893DEE">
        <w:rPr>
          <w:rFonts w:asciiTheme="majorBidi" w:hAnsiTheme="majorBidi" w:cstheme="majorBidi"/>
          <w:b/>
          <w:bCs/>
          <w:sz w:val="26"/>
          <w:szCs w:val="26"/>
          <w:rtl/>
          <w:lang w:bidi="ar-EG"/>
        </w:rPr>
        <w:t>المستهلك</w:t>
      </w:r>
    </w:p>
    <w:p w:rsidR="00D01F10" w:rsidRPr="00893DEE" w:rsidRDefault="00D01F10" w:rsidP="00C10EA4">
      <w:pPr>
        <w:pStyle w:val="a8"/>
        <w:numPr>
          <w:ilvl w:val="0"/>
          <w:numId w:val="39"/>
        </w:numPr>
        <w:spacing w:after="0" w:line="264" w:lineRule="auto"/>
        <w:rPr>
          <w:rFonts w:asciiTheme="majorBidi" w:hAnsiTheme="majorBidi" w:cstheme="majorBidi"/>
          <w:b/>
          <w:bCs/>
          <w:color w:val="7030A0"/>
          <w:sz w:val="26"/>
          <w:szCs w:val="26"/>
        </w:rPr>
      </w:pPr>
      <w:r w:rsidRPr="007A7173">
        <w:rPr>
          <w:rFonts w:asciiTheme="majorBidi" w:hAnsiTheme="majorBidi" w:cstheme="majorBidi"/>
          <w:b/>
          <w:bCs/>
          <w:color w:val="00B050"/>
          <w:sz w:val="26"/>
          <w:szCs w:val="26"/>
          <w:rtl/>
          <w:lang w:bidi="ar-EG"/>
        </w:rPr>
        <w:t xml:space="preserve">الحصص </w:t>
      </w:r>
      <w:r w:rsidRPr="007A7173">
        <w:rPr>
          <w:rFonts w:asciiTheme="majorBidi" w:hAnsiTheme="majorBidi" w:cstheme="majorBidi"/>
          <w:b/>
          <w:bCs/>
          <w:color w:val="00B050"/>
          <w:sz w:val="26"/>
          <w:szCs w:val="26"/>
        </w:rPr>
        <w:t>Quotas</w:t>
      </w:r>
      <w:r w:rsidRPr="007A7173">
        <w:rPr>
          <w:rFonts w:asciiTheme="majorBidi" w:hAnsiTheme="majorBidi" w:cstheme="majorBidi"/>
          <w:b/>
          <w:bCs/>
          <w:color w:val="00B050"/>
          <w:sz w:val="26"/>
          <w:szCs w:val="26"/>
          <w:rtl/>
          <w:lang w:bidi="ar-EG"/>
        </w:rPr>
        <w:t xml:space="preserve">: </w:t>
      </w:r>
      <w:r w:rsidRPr="00893DEE">
        <w:rPr>
          <w:rFonts w:asciiTheme="majorBidi" w:hAnsiTheme="majorBidi" w:cstheme="majorBidi"/>
          <w:b/>
          <w:bCs/>
          <w:color w:val="0D0D0D" w:themeColor="text1" w:themeTint="F2"/>
          <w:sz w:val="26"/>
          <w:szCs w:val="26"/>
          <w:rtl/>
          <w:lang w:bidi="ar-EG"/>
        </w:rPr>
        <w:t>في نظام الحصص، تقوم الدولة بتحديد "حصة" معينة أي كمية محدودة من سلع أو سلعة مستوردة لا يسمح باستيراد أكثر منها</w:t>
      </w:r>
    </w:p>
    <w:p w:rsidR="00D01F10" w:rsidRPr="00893DEE" w:rsidRDefault="00D01F10" w:rsidP="00C10EA4">
      <w:pPr>
        <w:pStyle w:val="a8"/>
        <w:numPr>
          <w:ilvl w:val="0"/>
          <w:numId w:val="39"/>
        </w:numPr>
        <w:spacing w:after="0" w:line="264" w:lineRule="auto"/>
        <w:rPr>
          <w:rFonts w:asciiTheme="majorBidi" w:hAnsiTheme="majorBidi" w:cstheme="majorBidi"/>
          <w:b/>
          <w:bCs/>
          <w:color w:val="7030A0"/>
          <w:sz w:val="26"/>
          <w:szCs w:val="26"/>
        </w:rPr>
      </w:pPr>
      <w:r w:rsidRPr="007A7173">
        <w:rPr>
          <w:rFonts w:asciiTheme="majorBidi" w:hAnsiTheme="majorBidi" w:cstheme="majorBidi"/>
          <w:b/>
          <w:bCs/>
          <w:color w:val="00B050"/>
          <w:sz w:val="26"/>
          <w:szCs w:val="26"/>
          <w:rtl/>
          <w:lang w:bidi="ar-EG"/>
        </w:rPr>
        <w:t>أساليب الحماية والقيود الأخ</w:t>
      </w:r>
      <w:r w:rsidRPr="007A7173">
        <w:rPr>
          <w:rFonts w:asciiTheme="majorBidi" w:hAnsiTheme="majorBidi" w:cstheme="majorBidi"/>
          <w:b/>
          <w:bCs/>
          <w:color w:val="00B050"/>
          <w:sz w:val="26"/>
          <w:szCs w:val="26"/>
          <w:rtl/>
        </w:rPr>
        <w:t>ري:</w:t>
      </w:r>
      <w:r w:rsidRPr="00893DEE">
        <w:rPr>
          <w:rFonts w:asciiTheme="majorBidi" w:hAnsiTheme="majorBidi" w:cstheme="majorBidi"/>
          <w:b/>
          <w:bCs/>
          <w:color w:val="0D0D0D" w:themeColor="text1" w:themeTint="F2"/>
          <w:sz w:val="26"/>
          <w:szCs w:val="26"/>
          <w:rtl/>
          <w:lang w:bidi="ar-EG"/>
        </w:rPr>
        <w:t xml:space="preserve">قوانين تمنع الشراء من منتج أجنبي في حالة تنفيذ العقود أو المشاريع الحكومية </w:t>
      </w:r>
      <w:r w:rsidRPr="00893DEE">
        <w:rPr>
          <w:rFonts w:asciiTheme="majorBidi" w:hAnsiTheme="majorBidi" w:cstheme="majorBidi"/>
          <w:b/>
          <w:bCs/>
          <w:color w:val="0D0D0D" w:themeColor="text1" w:themeTint="F2"/>
          <w:sz w:val="26"/>
          <w:szCs w:val="26"/>
          <w:rtl/>
        </w:rPr>
        <w:t>-وضع</w:t>
      </w:r>
      <w:r w:rsidRPr="00893DEE">
        <w:rPr>
          <w:rFonts w:asciiTheme="majorBidi" w:hAnsiTheme="majorBidi" w:cstheme="majorBidi"/>
          <w:b/>
          <w:bCs/>
          <w:color w:val="0D0D0D" w:themeColor="text1" w:themeTint="F2"/>
          <w:sz w:val="26"/>
          <w:szCs w:val="26"/>
          <w:rtl/>
          <w:lang w:bidi="ar-EG"/>
        </w:rPr>
        <w:t xml:space="preserve"> عراقيل وإجراءات إدارية أمام المستورد أو الشركة الأجنبية</w:t>
      </w:r>
      <w:r w:rsidRPr="00893DEE">
        <w:rPr>
          <w:rFonts w:asciiTheme="majorBidi" w:hAnsiTheme="majorBidi" w:cstheme="majorBidi"/>
          <w:b/>
          <w:bCs/>
          <w:color w:val="0D0D0D" w:themeColor="text1" w:themeTint="F2"/>
          <w:sz w:val="26"/>
          <w:szCs w:val="26"/>
          <w:rtl/>
        </w:rPr>
        <w:t>-تبنى</w:t>
      </w:r>
      <w:r w:rsidRPr="00893DEE">
        <w:rPr>
          <w:rFonts w:asciiTheme="majorBidi" w:hAnsiTheme="majorBidi" w:cstheme="majorBidi"/>
          <w:b/>
          <w:bCs/>
          <w:color w:val="0D0D0D" w:themeColor="text1" w:themeTint="F2"/>
          <w:sz w:val="26"/>
          <w:szCs w:val="26"/>
          <w:rtl/>
          <w:lang w:bidi="ar-EG"/>
        </w:rPr>
        <w:t xml:space="preserve"> الدعوات والشعارات التي تنادي بالشراء من الوطن، مثلما نشاهد اليوم في بعض البلدان المتقدمة</w:t>
      </w:r>
    </w:p>
    <w:p w:rsidR="00D01F10" w:rsidRPr="00893DEE" w:rsidRDefault="00D01F10" w:rsidP="00D01F10">
      <w:pPr>
        <w:spacing w:after="0"/>
        <w:ind w:left="360"/>
        <w:rPr>
          <w:rFonts w:asciiTheme="majorBidi" w:hAnsiTheme="majorBidi" w:cstheme="majorBidi"/>
          <w:b/>
          <w:bCs/>
          <w:color w:val="7030A0"/>
          <w:sz w:val="26"/>
          <w:szCs w:val="26"/>
          <w:rtl/>
        </w:rPr>
      </w:pPr>
    </w:p>
    <w:p w:rsidR="00D01F10" w:rsidRPr="00893DEE" w:rsidRDefault="00D01F10" w:rsidP="00D01F10">
      <w:pPr>
        <w:rPr>
          <w:rFonts w:asciiTheme="majorBidi" w:hAnsiTheme="majorBidi" w:cstheme="majorBidi"/>
          <w:b/>
          <w:bCs/>
          <w:color w:val="FF0000"/>
          <w:sz w:val="26"/>
          <w:szCs w:val="26"/>
          <w:rtl/>
        </w:rPr>
      </w:pPr>
      <w:r w:rsidRPr="00893DEE">
        <w:rPr>
          <w:rFonts w:asciiTheme="majorBidi" w:hAnsiTheme="majorBidi" w:cstheme="majorBidi"/>
          <w:b/>
          <w:bCs/>
          <w:color w:val="FF0000"/>
          <w:sz w:val="26"/>
          <w:szCs w:val="26"/>
          <w:rtl/>
        </w:rPr>
        <w:t xml:space="preserve"> سياسه التجارة الحرة ودور الجات .</w:t>
      </w:r>
    </w:p>
    <w:p w:rsidR="00D01F10" w:rsidRPr="00893DEE" w:rsidRDefault="00D01F10" w:rsidP="00D01F10">
      <w:pPr>
        <w:rPr>
          <w:rFonts w:asciiTheme="majorBidi" w:hAnsiTheme="majorBidi" w:cstheme="majorBidi"/>
          <w:b/>
          <w:bCs/>
          <w:color w:val="002060"/>
          <w:sz w:val="26"/>
          <w:szCs w:val="26"/>
        </w:rPr>
      </w:pPr>
      <w:r w:rsidRPr="00893DEE">
        <w:rPr>
          <w:rFonts w:asciiTheme="majorBidi" w:hAnsiTheme="majorBidi" w:cstheme="majorBidi"/>
          <w:b/>
          <w:bCs/>
          <w:color w:val="002060"/>
          <w:sz w:val="26"/>
          <w:szCs w:val="26"/>
          <w:rtl/>
        </w:rPr>
        <w:t xml:space="preserve">الاتفاقية العامة للتعريفات والتجارة "جات" : </w:t>
      </w:r>
    </w:p>
    <w:p w:rsidR="00D01F10" w:rsidRPr="00893DEE" w:rsidRDefault="00D01F10" w:rsidP="00D01F10">
      <w:pPr>
        <w:rPr>
          <w:rFonts w:asciiTheme="majorBidi" w:hAnsiTheme="majorBidi" w:cstheme="majorBidi"/>
          <w:b/>
          <w:bCs/>
          <w:sz w:val="26"/>
          <w:szCs w:val="26"/>
        </w:rPr>
      </w:pPr>
      <w:r w:rsidRPr="00893DEE">
        <w:rPr>
          <w:rFonts w:asciiTheme="majorBidi" w:hAnsiTheme="majorBidi" w:cstheme="majorBidi"/>
          <w:b/>
          <w:bCs/>
          <w:sz w:val="26"/>
          <w:szCs w:val="26"/>
          <w:rtl/>
        </w:rPr>
        <w:t xml:space="preserve">تم توقيع هذه الاتفاقية عام 1947 في جنيف بسويسرا , وكان عدد موقعيها حينذاك اثنتين وعشرين دوله , الا ان تلك العضوية , توسعت منذ ذلك الوقت , وكان عدد أعضائها عند انتهائها عام 1995 , اكثر من مائه وسبعين دوله متقدمة وناميه . </w:t>
      </w:r>
    </w:p>
    <w:p w:rsidR="00D01F10" w:rsidRPr="00893DEE" w:rsidRDefault="00D01F10" w:rsidP="00D01F10">
      <w:pPr>
        <w:rPr>
          <w:rFonts w:asciiTheme="majorBidi" w:hAnsiTheme="majorBidi" w:cstheme="majorBidi"/>
          <w:b/>
          <w:bCs/>
          <w:color w:val="002060"/>
          <w:sz w:val="26"/>
          <w:szCs w:val="26"/>
        </w:rPr>
      </w:pPr>
      <w:r w:rsidRPr="00893DEE">
        <w:rPr>
          <w:rFonts w:asciiTheme="majorBidi" w:hAnsiTheme="majorBidi" w:cstheme="majorBidi"/>
          <w:b/>
          <w:bCs/>
          <w:color w:val="002060"/>
          <w:sz w:val="26"/>
          <w:szCs w:val="26"/>
          <w:rtl/>
        </w:rPr>
        <w:t xml:space="preserve">اهم شروط العضوية هي : </w:t>
      </w:r>
    </w:p>
    <w:p w:rsidR="00D01F10" w:rsidRPr="00893DEE" w:rsidRDefault="00D01F10" w:rsidP="00C10EA4">
      <w:pPr>
        <w:pStyle w:val="a8"/>
        <w:numPr>
          <w:ilvl w:val="0"/>
          <w:numId w:val="40"/>
        </w:numPr>
        <w:spacing w:line="264" w:lineRule="auto"/>
        <w:ind w:left="401"/>
        <w:rPr>
          <w:rFonts w:asciiTheme="majorBidi" w:hAnsiTheme="majorBidi" w:cstheme="majorBidi"/>
          <w:b/>
          <w:bCs/>
          <w:sz w:val="26"/>
          <w:szCs w:val="26"/>
        </w:rPr>
      </w:pPr>
      <w:r w:rsidRPr="00893DEE">
        <w:rPr>
          <w:rFonts w:asciiTheme="majorBidi" w:hAnsiTheme="majorBidi" w:cstheme="majorBidi"/>
          <w:b/>
          <w:bCs/>
          <w:sz w:val="26"/>
          <w:szCs w:val="26"/>
          <w:rtl/>
        </w:rPr>
        <w:t>ان تلتزم الدولة بما يسمى شرط الدولة الأولى بالرعاية ( دار) .</w:t>
      </w:r>
    </w:p>
    <w:p w:rsidR="00D01F10" w:rsidRPr="00893DEE" w:rsidRDefault="00D01F10" w:rsidP="00C10EA4">
      <w:pPr>
        <w:pStyle w:val="a8"/>
        <w:numPr>
          <w:ilvl w:val="0"/>
          <w:numId w:val="40"/>
        </w:numPr>
        <w:spacing w:line="264" w:lineRule="auto"/>
        <w:ind w:left="401"/>
        <w:rPr>
          <w:rFonts w:asciiTheme="majorBidi" w:hAnsiTheme="majorBidi" w:cstheme="majorBidi"/>
          <w:b/>
          <w:bCs/>
          <w:sz w:val="26"/>
          <w:szCs w:val="26"/>
        </w:rPr>
      </w:pPr>
      <w:r w:rsidRPr="00893DEE">
        <w:rPr>
          <w:rFonts w:asciiTheme="majorBidi" w:hAnsiTheme="majorBidi" w:cstheme="majorBidi"/>
          <w:b/>
          <w:bCs/>
          <w:sz w:val="26"/>
          <w:szCs w:val="26"/>
          <w:rtl/>
        </w:rPr>
        <w:t xml:space="preserve">تلتزم الدولة وتمنح لكل الدول الأعضاء في الاتفاقية ( الدول المتعاقدة) أي تخفيض جمركي تمنحه لأي دوله شريكه لها في التجارة . </w:t>
      </w:r>
    </w:p>
    <w:p w:rsidR="00D01F10" w:rsidRPr="007A7173" w:rsidRDefault="00D01F10" w:rsidP="00C10EA4">
      <w:pPr>
        <w:pStyle w:val="a8"/>
        <w:numPr>
          <w:ilvl w:val="0"/>
          <w:numId w:val="40"/>
        </w:numPr>
        <w:spacing w:line="264" w:lineRule="auto"/>
        <w:ind w:left="401"/>
        <w:rPr>
          <w:rFonts w:asciiTheme="majorBidi" w:hAnsiTheme="majorBidi" w:cstheme="majorBidi"/>
          <w:b/>
          <w:bCs/>
          <w:sz w:val="26"/>
          <w:szCs w:val="26"/>
        </w:rPr>
      </w:pPr>
      <w:r w:rsidRPr="007A7173">
        <w:rPr>
          <w:rFonts w:asciiTheme="majorBidi" w:hAnsiTheme="majorBidi" w:cstheme="majorBidi"/>
          <w:b/>
          <w:bCs/>
          <w:sz w:val="26"/>
          <w:szCs w:val="26"/>
          <w:rtl/>
        </w:rPr>
        <w:t>فاذا ما خفضت الولايات المتحدة التعريفة الجمركية على واردات فول الصويا من فرنسا بمقدار النصف</w:t>
      </w:r>
      <w:r w:rsidRPr="007A7173">
        <w:rPr>
          <w:rFonts w:asciiTheme="majorBidi" w:hAnsiTheme="majorBidi" w:cstheme="majorBidi" w:hint="cs"/>
          <w:b/>
          <w:bCs/>
          <w:sz w:val="26"/>
          <w:szCs w:val="26"/>
          <w:rtl/>
        </w:rPr>
        <w:t xml:space="preserve"> </w:t>
      </w:r>
      <w:r w:rsidRPr="007A7173">
        <w:rPr>
          <w:rFonts w:asciiTheme="majorBidi" w:hAnsiTheme="majorBidi" w:cstheme="majorBidi"/>
          <w:b/>
          <w:bCs/>
          <w:sz w:val="26"/>
          <w:szCs w:val="26"/>
          <w:rtl/>
        </w:rPr>
        <w:t xml:space="preserve">مثلا </w:t>
      </w:r>
      <w:r>
        <w:rPr>
          <w:rFonts w:asciiTheme="majorBidi" w:hAnsiTheme="majorBidi" w:cstheme="majorBidi" w:hint="cs"/>
          <w:b/>
          <w:bCs/>
          <w:sz w:val="26"/>
          <w:szCs w:val="26"/>
          <w:rtl/>
        </w:rPr>
        <w:t>،</w:t>
      </w:r>
      <w:r w:rsidRPr="007A7173">
        <w:rPr>
          <w:rFonts w:asciiTheme="majorBidi" w:hAnsiTheme="majorBidi" w:cstheme="majorBidi"/>
          <w:b/>
          <w:bCs/>
          <w:sz w:val="26"/>
          <w:szCs w:val="26"/>
          <w:rtl/>
        </w:rPr>
        <w:t xml:space="preserve"> عليها ان تمنح نفس التخفيض لواردات فول الصويا من كل بلدان العالم المتعاقدة . </w:t>
      </w:r>
    </w:p>
    <w:p w:rsidR="00D01F10" w:rsidRPr="007A7173" w:rsidRDefault="00D01F10" w:rsidP="00D01F10">
      <w:pPr>
        <w:rPr>
          <w:rFonts w:asciiTheme="majorBidi" w:hAnsiTheme="majorBidi" w:cstheme="majorBidi"/>
          <w:b/>
          <w:bCs/>
          <w:color w:val="00B050"/>
          <w:sz w:val="26"/>
          <w:szCs w:val="26"/>
        </w:rPr>
      </w:pPr>
      <w:r w:rsidRPr="007A7173">
        <w:rPr>
          <w:rFonts w:asciiTheme="majorBidi" w:hAnsiTheme="majorBidi" w:cstheme="majorBidi"/>
          <w:b/>
          <w:bCs/>
          <w:color w:val="00B050"/>
          <w:sz w:val="26"/>
          <w:szCs w:val="26"/>
          <w:rtl/>
        </w:rPr>
        <w:t xml:space="preserve">تعترف الاتفاقية وتقر الاستثناء من هذه المعاملة في ثلاث حالات فقط : </w:t>
      </w:r>
    </w:p>
    <w:p w:rsidR="00D01F10" w:rsidRPr="00893DEE" w:rsidRDefault="00D01F10" w:rsidP="00C10EA4">
      <w:pPr>
        <w:pStyle w:val="a8"/>
        <w:numPr>
          <w:ilvl w:val="0"/>
          <w:numId w:val="30"/>
        </w:numPr>
        <w:spacing w:line="264" w:lineRule="auto"/>
        <w:ind w:left="401"/>
        <w:rPr>
          <w:rFonts w:asciiTheme="majorBidi" w:hAnsiTheme="majorBidi" w:cstheme="majorBidi"/>
          <w:b/>
          <w:bCs/>
          <w:sz w:val="26"/>
          <w:szCs w:val="26"/>
        </w:rPr>
      </w:pPr>
      <w:r w:rsidRPr="00893DEE">
        <w:rPr>
          <w:rFonts w:asciiTheme="majorBidi" w:hAnsiTheme="majorBidi" w:cstheme="majorBidi"/>
          <w:b/>
          <w:bCs/>
          <w:color w:val="002060"/>
          <w:sz w:val="26"/>
          <w:szCs w:val="26"/>
          <w:rtl/>
        </w:rPr>
        <w:t xml:space="preserve">السلع المصنعة المستوردة من الدول النامية : </w:t>
      </w:r>
      <w:r w:rsidRPr="00893DEE">
        <w:rPr>
          <w:rFonts w:asciiTheme="majorBidi" w:hAnsiTheme="majorBidi" w:cstheme="majorBidi"/>
          <w:b/>
          <w:bCs/>
          <w:sz w:val="26"/>
          <w:szCs w:val="26"/>
          <w:rtl/>
        </w:rPr>
        <w:t xml:space="preserve">يمكن اعطاؤها افضليه مقارنه بالسلع المصنعة من الدول المتقدمة. </w:t>
      </w:r>
    </w:p>
    <w:p w:rsidR="00D01F10" w:rsidRPr="00893DEE" w:rsidRDefault="00D01F10" w:rsidP="00C10EA4">
      <w:pPr>
        <w:pStyle w:val="a8"/>
        <w:numPr>
          <w:ilvl w:val="0"/>
          <w:numId w:val="30"/>
        </w:numPr>
        <w:spacing w:line="264" w:lineRule="auto"/>
        <w:ind w:left="401"/>
        <w:rPr>
          <w:rFonts w:asciiTheme="majorBidi" w:hAnsiTheme="majorBidi" w:cstheme="majorBidi"/>
          <w:b/>
          <w:bCs/>
          <w:sz w:val="26"/>
          <w:szCs w:val="26"/>
        </w:rPr>
      </w:pPr>
      <w:r w:rsidRPr="00893DEE">
        <w:rPr>
          <w:rFonts w:asciiTheme="majorBidi" w:hAnsiTheme="majorBidi" w:cstheme="majorBidi"/>
          <w:b/>
          <w:bCs/>
          <w:color w:val="002060"/>
          <w:sz w:val="26"/>
          <w:szCs w:val="26"/>
          <w:rtl/>
        </w:rPr>
        <w:t xml:space="preserve">الميزات الممنوحة بين الدول أعضاء في تجمع اقتصادي </w:t>
      </w:r>
      <w:r w:rsidRPr="00893DEE">
        <w:rPr>
          <w:rFonts w:asciiTheme="majorBidi" w:hAnsiTheme="majorBidi" w:cstheme="majorBidi"/>
          <w:b/>
          <w:bCs/>
          <w:sz w:val="26"/>
          <w:szCs w:val="26"/>
          <w:rtl/>
        </w:rPr>
        <w:t xml:space="preserve">: كالمجموعة الأوربية مثلا : ليس من الضروري ان تنطبق معامله الأعضاء فيها على الدول غير الأعضاء في تلك المجموعة . </w:t>
      </w:r>
    </w:p>
    <w:p w:rsidR="00D01F10" w:rsidRPr="00893DEE" w:rsidRDefault="00D01F10" w:rsidP="00C10EA4">
      <w:pPr>
        <w:pStyle w:val="a8"/>
        <w:numPr>
          <w:ilvl w:val="0"/>
          <w:numId w:val="30"/>
        </w:numPr>
        <w:spacing w:line="264" w:lineRule="auto"/>
        <w:ind w:left="401"/>
        <w:rPr>
          <w:rFonts w:asciiTheme="majorBidi" w:hAnsiTheme="majorBidi" w:cstheme="majorBidi"/>
          <w:b/>
          <w:bCs/>
          <w:sz w:val="26"/>
          <w:szCs w:val="26"/>
        </w:rPr>
      </w:pPr>
      <w:r w:rsidRPr="00893DEE">
        <w:rPr>
          <w:rFonts w:asciiTheme="majorBidi" w:hAnsiTheme="majorBidi" w:cstheme="majorBidi"/>
          <w:b/>
          <w:bCs/>
          <w:color w:val="002060"/>
          <w:sz w:val="26"/>
          <w:szCs w:val="26"/>
          <w:rtl/>
        </w:rPr>
        <w:t xml:space="preserve">الدول التي تفرق اعتباطا ضد واردات من دول او دوله معينه : </w:t>
      </w:r>
      <w:r w:rsidRPr="00893DEE">
        <w:rPr>
          <w:rFonts w:asciiTheme="majorBidi" w:hAnsiTheme="majorBidi" w:cstheme="majorBidi"/>
          <w:b/>
          <w:bCs/>
          <w:sz w:val="26"/>
          <w:szCs w:val="26"/>
          <w:rtl/>
        </w:rPr>
        <w:t xml:space="preserve">يمكن ان تحرمها الدولة المتضررة من معامله الدولة الأولى بالرعاية . </w:t>
      </w:r>
    </w:p>
    <w:p w:rsidR="00D01F10" w:rsidRPr="007A7173" w:rsidRDefault="00D01F10" w:rsidP="00D01F10">
      <w:pPr>
        <w:rPr>
          <w:rFonts w:asciiTheme="majorBidi" w:hAnsiTheme="majorBidi" w:cstheme="majorBidi"/>
          <w:b/>
          <w:bCs/>
          <w:color w:val="00B050"/>
          <w:sz w:val="26"/>
          <w:szCs w:val="26"/>
        </w:rPr>
      </w:pPr>
      <w:r w:rsidRPr="007A7173">
        <w:rPr>
          <w:rFonts w:asciiTheme="majorBidi" w:hAnsiTheme="majorBidi" w:cstheme="majorBidi"/>
          <w:b/>
          <w:bCs/>
          <w:color w:val="00B050"/>
          <w:sz w:val="26"/>
          <w:szCs w:val="26"/>
          <w:rtl/>
        </w:rPr>
        <w:t xml:space="preserve">( دوره اورجواي) تناولت مواضيع جديده وصعبه وتتميز تلك </w:t>
      </w:r>
      <w:r w:rsidRPr="007A7173">
        <w:rPr>
          <w:rFonts w:asciiTheme="majorBidi" w:hAnsiTheme="majorBidi" w:cstheme="majorBidi" w:hint="cs"/>
          <w:b/>
          <w:bCs/>
          <w:color w:val="00B050"/>
          <w:sz w:val="26"/>
          <w:szCs w:val="26"/>
          <w:rtl/>
        </w:rPr>
        <w:t>الدورة</w:t>
      </w:r>
      <w:r w:rsidRPr="007A7173">
        <w:rPr>
          <w:rFonts w:asciiTheme="majorBidi" w:hAnsiTheme="majorBidi" w:cstheme="majorBidi"/>
          <w:b/>
          <w:bCs/>
          <w:color w:val="00B050"/>
          <w:sz w:val="26"/>
          <w:szCs w:val="26"/>
          <w:rtl/>
        </w:rPr>
        <w:t xml:space="preserve"> بالاتي : </w:t>
      </w:r>
    </w:p>
    <w:p w:rsidR="00D01F10" w:rsidRPr="00893DEE" w:rsidRDefault="00D01F10" w:rsidP="00D01F10">
      <w:pPr>
        <w:rPr>
          <w:rFonts w:asciiTheme="majorBidi" w:hAnsiTheme="majorBidi" w:cstheme="majorBidi"/>
          <w:b/>
          <w:bCs/>
          <w:sz w:val="26"/>
          <w:szCs w:val="26"/>
          <w:rtl/>
        </w:rPr>
      </w:pPr>
      <w:r w:rsidRPr="007C36FF">
        <w:rPr>
          <w:rFonts w:asciiTheme="majorBidi" w:hAnsiTheme="majorBidi" w:cstheme="majorBidi"/>
          <w:b/>
          <w:bCs/>
          <w:color w:val="00B050"/>
          <w:sz w:val="26"/>
          <w:szCs w:val="26"/>
          <w:rtl/>
        </w:rPr>
        <w:t>ا-</w:t>
      </w:r>
      <w:r w:rsidRPr="00893DEE">
        <w:rPr>
          <w:rFonts w:asciiTheme="majorBidi" w:hAnsiTheme="majorBidi" w:cstheme="majorBidi"/>
          <w:b/>
          <w:bCs/>
          <w:sz w:val="26"/>
          <w:szCs w:val="26"/>
          <w:rtl/>
        </w:rPr>
        <w:t xml:space="preserve"> ادخال تجاره الخدمات في المفاوضات لأول مره , والوصول الى اتفاق بشان تحريرها هو اتفاقيه الخدمات ( جاتس) </w:t>
      </w:r>
    </w:p>
    <w:p w:rsidR="00D01F10" w:rsidRPr="00893DEE" w:rsidRDefault="00D01F10" w:rsidP="00D01F10">
      <w:pPr>
        <w:rPr>
          <w:rFonts w:asciiTheme="majorBidi" w:hAnsiTheme="majorBidi" w:cstheme="majorBidi"/>
          <w:b/>
          <w:bCs/>
          <w:sz w:val="26"/>
          <w:szCs w:val="26"/>
          <w:rtl/>
        </w:rPr>
      </w:pPr>
      <w:r w:rsidRPr="007C36FF">
        <w:rPr>
          <w:rFonts w:asciiTheme="majorBidi" w:hAnsiTheme="majorBidi" w:cstheme="majorBidi"/>
          <w:b/>
          <w:bCs/>
          <w:color w:val="00B050"/>
          <w:sz w:val="26"/>
          <w:szCs w:val="26"/>
          <w:rtl/>
        </w:rPr>
        <w:t xml:space="preserve">ب- </w:t>
      </w:r>
      <w:r w:rsidRPr="00893DEE">
        <w:rPr>
          <w:rFonts w:asciiTheme="majorBidi" w:hAnsiTheme="majorBidi" w:cstheme="majorBidi"/>
          <w:b/>
          <w:bCs/>
          <w:sz w:val="26"/>
          <w:szCs w:val="26"/>
          <w:rtl/>
        </w:rPr>
        <w:t xml:space="preserve">ادخال مجال الزراعة في التفاوض , والذي كان موضع خلاف بين الولايات المتحدة والاتحاد الأوربي , وتم التوصل الى اتفاق بشان تحرير تجاره السلع الزراعية وتقليل الدعم الحكومي لها . </w:t>
      </w:r>
    </w:p>
    <w:p w:rsidR="00D01F10" w:rsidRPr="00893DEE" w:rsidRDefault="00D01F10" w:rsidP="00D01F10">
      <w:pPr>
        <w:rPr>
          <w:rFonts w:asciiTheme="majorBidi" w:hAnsiTheme="majorBidi" w:cstheme="majorBidi"/>
          <w:b/>
          <w:bCs/>
          <w:sz w:val="26"/>
          <w:szCs w:val="26"/>
          <w:rtl/>
        </w:rPr>
      </w:pPr>
      <w:r w:rsidRPr="007C36FF">
        <w:rPr>
          <w:rFonts w:asciiTheme="majorBidi" w:hAnsiTheme="majorBidi" w:cstheme="majorBidi"/>
          <w:b/>
          <w:bCs/>
          <w:color w:val="00B050"/>
          <w:sz w:val="26"/>
          <w:szCs w:val="26"/>
          <w:rtl/>
        </w:rPr>
        <w:t xml:space="preserve">ج- </w:t>
      </w:r>
      <w:r w:rsidRPr="00893DEE">
        <w:rPr>
          <w:rFonts w:asciiTheme="majorBidi" w:hAnsiTheme="majorBidi" w:cstheme="majorBidi"/>
          <w:b/>
          <w:bCs/>
          <w:sz w:val="26"/>
          <w:szCs w:val="26"/>
          <w:rtl/>
        </w:rPr>
        <w:t xml:space="preserve">ادخال موضوع حمايه الملكية الفكرية ( حقوق التأليف والاختراع واستخدام الاسم التجاري ...الخ ) وعمل اتفاق بشان ذلك . </w:t>
      </w:r>
    </w:p>
    <w:p w:rsidR="00D01F10" w:rsidRPr="00893DEE" w:rsidRDefault="00D01F10" w:rsidP="00D01F10">
      <w:pPr>
        <w:rPr>
          <w:rFonts w:asciiTheme="majorBidi" w:hAnsiTheme="majorBidi" w:cstheme="majorBidi"/>
          <w:b/>
          <w:bCs/>
          <w:sz w:val="26"/>
          <w:szCs w:val="26"/>
          <w:rtl/>
        </w:rPr>
      </w:pPr>
      <w:r w:rsidRPr="007C36FF">
        <w:rPr>
          <w:rFonts w:asciiTheme="majorBidi" w:hAnsiTheme="majorBidi" w:cstheme="majorBidi"/>
          <w:b/>
          <w:bCs/>
          <w:color w:val="00B050"/>
          <w:sz w:val="26"/>
          <w:szCs w:val="26"/>
          <w:rtl/>
        </w:rPr>
        <w:t xml:space="preserve">د- </w:t>
      </w:r>
      <w:r w:rsidRPr="00893DEE">
        <w:rPr>
          <w:rFonts w:asciiTheme="majorBidi" w:hAnsiTheme="majorBidi" w:cstheme="majorBidi"/>
          <w:b/>
          <w:bCs/>
          <w:sz w:val="26"/>
          <w:szCs w:val="26"/>
          <w:rtl/>
        </w:rPr>
        <w:t>ادخال إجراءات الاستثمار المتعلقة بالتجارة مثل المحتوى المحلي للسلع المنتجة بواسطه مستثمر اجنبي وعمل اتفاقيه بشأنها</w:t>
      </w:r>
      <w:r>
        <w:rPr>
          <w:rFonts w:asciiTheme="majorBidi" w:hAnsiTheme="majorBidi" w:cstheme="majorBidi"/>
          <w:b/>
          <w:bCs/>
          <w:sz w:val="26"/>
          <w:szCs w:val="26"/>
          <w:rtl/>
        </w:rPr>
        <w:t xml:space="preserve"> </w:t>
      </w:r>
    </w:p>
    <w:p w:rsidR="00D01F10" w:rsidRPr="00893DEE" w:rsidRDefault="00D01F10" w:rsidP="00D01F10">
      <w:pPr>
        <w:rPr>
          <w:rFonts w:asciiTheme="majorBidi" w:hAnsiTheme="majorBidi" w:cstheme="majorBidi"/>
          <w:b/>
          <w:bCs/>
          <w:sz w:val="26"/>
          <w:szCs w:val="26"/>
          <w:rtl/>
        </w:rPr>
      </w:pPr>
      <w:r w:rsidRPr="007C36FF">
        <w:rPr>
          <w:rFonts w:asciiTheme="majorBidi" w:hAnsiTheme="majorBidi" w:cstheme="majorBidi"/>
          <w:b/>
          <w:bCs/>
          <w:color w:val="00B050"/>
          <w:sz w:val="26"/>
          <w:szCs w:val="26"/>
          <w:rtl/>
        </w:rPr>
        <w:t xml:space="preserve">ه - </w:t>
      </w:r>
      <w:r w:rsidRPr="00893DEE">
        <w:rPr>
          <w:rFonts w:asciiTheme="majorBidi" w:hAnsiTheme="majorBidi" w:cstheme="majorBidi"/>
          <w:b/>
          <w:bCs/>
          <w:sz w:val="26"/>
          <w:szCs w:val="26"/>
          <w:rtl/>
        </w:rPr>
        <w:t>غير ان اهم انجاز لدوره اورجواي هو استحداث منظمه التجارة العالمية لتحل محل اتفاقيه الجات , وبذا اصبح للتجارة منظمه ترعاها مثلما للنظام النقدي الدولي ( صندوق النقد) وللاستثمار الدولي والبني الهيكلي ( البنك الدولي)</w:t>
      </w:r>
    </w:p>
    <w:p w:rsidR="00B17A5F" w:rsidRDefault="00D01F10" w:rsidP="00B17A5F">
      <w:pPr>
        <w:rPr>
          <w:rFonts w:asciiTheme="majorBidi" w:hAnsiTheme="majorBidi" w:cstheme="majorBidi"/>
          <w:b/>
          <w:bCs/>
          <w:color w:val="FF0000"/>
          <w:sz w:val="26"/>
          <w:szCs w:val="26"/>
          <w:rtl/>
        </w:rPr>
      </w:pPr>
      <w:r w:rsidRPr="00893DEE">
        <w:rPr>
          <w:rFonts w:asciiTheme="majorBidi" w:hAnsiTheme="majorBidi" w:cstheme="majorBidi"/>
          <w:b/>
          <w:bCs/>
          <w:noProof/>
          <w:sz w:val="26"/>
          <w:szCs w:val="26"/>
          <w:rtl/>
        </w:rPr>
        <w:lastRenderedPageBreak/>
        <w:drawing>
          <wp:inline distT="0" distB="0" distL="0" distR="0" wp14:anchorId="5AC52BE3" wp14:editId="59317789">
            <wp:extent cx="6422946" cy="3629025"/>
            <wp:effectExtent l="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32612" cy="3634486"/>
                    </a:xfrm>
                    <a:prstGeom prst="rect">
                      <a:avLst/>
                    </a:prstGeom>
                    <a:noFill/>
                    <a:ln>
                      <a:noFill/>
                    </a:ln>
                  </pic:spPr>
                </pic:pic>
              </a:graphicData>
            </a:graphic>
          </wp:inline>
        </w:drawing>
      </w:r>
    </w:p>
    <w:p w:rsidR="00D01F10" w:rsidRPr="00893DEE" w:rsidRDefault="00D01F10" w:rsidP="00D01F10">
      <w:pPr>
        <w:rPr>
          <w:rFonts w:asciiTheme="majorBidi" w:hAnsiTheme="majorBidi" w:cstheme="majorBidi"/>
          <w:b/>
          <w:bCs/>
          <w:color w:val="FF0000"/>
          <w:sz w:val="26"/>
          <w:szCs w:val="26"/>
          <w:rtl/>
        </w:rPr>
      </w:pPr>
      <w:r w:rsidRPr="00893DEE">
        <w:rPr>
          <w:rFonts w:asciiTheme="majorBidi" w:hAnsiTheme="majorBidi" w:cstheme="majorBidi"/>
          <w:b/>
          <w:bCs/>
          <w:color w:val="FF0000"/>
          <w:sz w:val="26"/>
          <w:szCs w:val="26"/>
          <w:rtl/>
        </w:rPr>
        <w:t>التكامل الاقتصادي</w:t>
      </w:r>
    </w:p>
    <w:p w:rsidR="00D01F10" w:rsidRDefault="00D01F10" w:rsidP="00D01F10">
      <w:pPr>
        <w:rPr>
          <w:rFonts w:asciiTheme="majorBidi" w:hAnsiTheme="majorBidi" w:cstheme="majorBidi"/>
          <w:b/>
          <w:bCs/>
          <w:color w:val="0D0D0D" w:themeColor="text1" w:themeTint="F2"/>
          <w:sz w:val="26"/>
          <w:szCs w:val="26"/>
          <w:rtl/>
          <w:lang w:bidi="ar-EG"/>
        </w:rPr>
      </w:pPr>
      <w:r w:rsidRPr="00893DEE">
        <w:rPr>
          <w:rFonts w:asciiTheme="majorBidi" w:hAnsiTheme="majorBidi" w:cstheme="majorBidi"/>
          <w:b/>
          <w:bCs/>
          <w:color w:val="0D0D0D" w:themeColor="text1" w:themeTint="F2"/>
          <w:sz w:val="26"/>
          <w:szCs w:val="26"/>
          <w:rtl/>
          <w:lang w:bidi="ar-EG"/>
        </w:rPr>
        <w:t xml:space="preserve">في التكامل الاقتصادي تقوم مجموعة من الدول المتقاربة جغرافياً في العادة بزيادة ارتباطها اقتصادياً، </w:t>
      </w:r>
    </w:p>
    <w:p w:rsidR="00D01F10" w:rsidRDefault="00D01F10" w:rsidP="00D01F10">
      <w:pPr>
        <w:rPr>
          <w:rFonts w:asciiTheme="majorBidi" w:hAnsiTheme="majorBidi" w:cstheme="majorBidi"/>
          <w:b/>
          <w:bCs/>
          <w:color w:val="0D0D0D" w:themeColor="text1" w:themeTint="F2"/>
          <w:sz w:val="26"/>
          <w:szCs w:val="26"/>
          <w:rtl/>
          <w:lang w:bidi="ar-EG"/>
        </w:rPr>
      </w:pPr>
      <w:r w:rsidRPr="00893DEE">
        <w:rPr>
          <w:rFonts w:asciiTheme="majorBidi" w:hAnsiTheme="majorBidi" w:cstheme="majorBidi"/>
          <w:b/>
          <w:bCs/>
          <w:color w:val="0D0D0D" w:themeColor="text1" w:themeTint="F2"/>
          <w:sz w:val="26"/>
          <w:szCs w:val="26"/>
          <w:rtl/>
          <w:lang w:bidi="ar-EG"/>
        </w:rPr>
        <w:t xml:space="preserve">وذلك بفتح أسواقها أمام بعضها البعض، وزيادة التعاون فيما بينها، التكامل الاقتصادي يزيد سعة السوق أمام المنتجين والتجار في الدول المتكاملة مع بعضها، </w:t>
      </w:r>
    </w:p>
    <w:p w:rsidR="00D01F10" w:rsidRDefault="00D01F10" w:rsidP="00D01F10">
      <w:pPr>
        <w:rPr>
          <w:rFonts w:asciiTheme="majorBidi" w:hAnsiTheme="majorBidi" w:cstheme="majorBidi"/>
          <w:b/>
          <w:bCs/>
          <w:color w:val="0D0D0D" w:themeColor="text1" w:themeTint="F2"/>
          <w:sz w:val="26"/>
          <w:szCs w:val="26"/>
          <w:rtl/>
          <w:lang w:bidi="ar-EG"/>
        </w:rPr>
      </w:pPr>
      <w:r w:rsidRPr="00893DEE">
        <w:rPr>
          <w:rFonts w:asciiTheme="majorBidi" w:hAnsiTheme="majorBidi" w:cstheme="majorBidi"/>
          <w:b/>
          <w:bCs/>
          <w:color w:val="0D0D0D" w:themeColor="text1" w:themeTint="F2"/>
          <w:sz w:val="26"/>
          <w:szCs w:val="26"/>
          <w:rtl/>
          <w:lang w:bidi="ar-EG"/>
        </w:rPr>
        <w:t>وبدلاً من أن يكون سوق المنشأة محدوداً بحدود القطر الذي هو موطنها الأصلي، تجد المنشأة أن أسواقاً جديدة فُتحت أمامها، بعد أن كانت في السابق مغلقة أمامها، أو على الأقل لم تكن تستطيع دخولها بدون تخطي حواجز جمركية</w:t>
      </w:r>
      <w:r>
        <w:rPr>
          <w:rFonts w:asciiTheme="majorBidi" w:hAnsiTheme="majorBidi" w:cstheme="majorBidi"/>
          <w:b/>
          <w:bCs/>
          <w:color w:val="0D0D0D" w:themeColor="text1" w:themeTint="F2"/>
          <w:sz w:val="26"/>
          <w:szCs w:val="26"/>
          <w:rtl/>
          <w:lang w:bidi="ar-EG"/>
        </w:rPr>
        <w:t xml:space="preserve"> وغير جمركية، التخصص في الإنتاج</w:t>
      </w:r>
    </w:p>
    <w:p w:rsidR="00D01F10" w:rsidRPr="00893DEE" w:rsidRDefault="00D01F10" w:rsidP="00D01F10">
      <w:pPr>
        <w:rPr>
          <w:rFonts w:asciiTheme="majorBidi" w:hAnsiTheme="majorBidi" w:cstheme="majorBidi"/>
          <w:b/>
          <w:bCs/>
          <w:color w:val="0D0D0D" w:themeColor="text1" w:themeTint="F2"/>
          <w:sz w:val="26"/>
          <w:szCs w:val="26"/>
          <w:rtl/>
        </w:rPr>
      </w:pPr>
      <w:r w:rsidRPr="00893DEE">
        <w:rPr>
          <w:rFonts w:asciiTheme="majorBidi" w:hAnsiTheme="majorBidi" w:cstheme="majorBidi"/>
          <w:b/>
          <w:bCs/>
          <w:color w:val="0D0D0D" w:themeColor="text1" w:themeTint="F2"/>
          <w:sz w:val="26"/>
          <w:szCs w:val="26"/>
          <w:rtl/>
          <w:lang w:bidi="ar-EG"/>
        </w:rPr>
        <w:t>وإذا كبر السوق تزيد فرص التخصص وتزيد الفوائد المجنية من التخصص، حيث تتطلب اقتصاديات الحجم الكبير سوقاً كبيراً في العادة، والتوسع في الإنتاج عادة يعني توزيع تكاليف الإنتاج الثابتة على عدد أكبر من وحدات السلع المنتجة، حتى ينخفض متوسط التكلفة الثابتة للوحدة الواحدة</w:t>
      </w:r>
      <w:r>
        <w:rPr>
          <w:rFonts w:asciiTheme="majorBidi" w:hAnsiTheme="majorBidi" w:cstheme="majorBidi" w:hint="cs"/>
          <w:b/>
          <w:bCs/>
          <w:color w:val="0D0D0D" w:themeColor="text1" w:themeTint="F2"/>
          <w:sz w:val="26"/>
          <w:szCs w:val="26"/>
          <w:rtl/>
          <w:lang w:bidi="ar-EG"/>
        </w:rPr>
        <w:t xml:space="preserve"> </w:t>
      </w:r>
      <w:r w:rsidRPr="00893DEE">
        <w:rPr>
          <w:rFonts w:asciiTheme="majorBidi" w:hAnsiTheme="majorBidi" w:cstheme="majorBidi"/>
          <w:b/>
          <w:bCs/>
          <w:color w:val="0D0D0D" w:themeColor="text1" w:themeTint="F2"/>
          <w:sz w:val="26"/>
          <w:szCs w:val="26"/>
          <w:rtl/>
          <w:lang w:bidi="ar-EG"/>
        </w:rPr>
        <w:t>، وب</w:t>
      </w:r>
      <w:r>
        <w:rPr>
          <w:rFonts w:asciiTheme="majorBidi" w:hAnsiTheme="majorBidi" w:cstheme="majorBidi"/>
          <w:b/>
          <w:bCs/>
          <w:color w:val="0D0D0D" w:themeColor="text1" w:themeTint="F2"/>
          <w:sz w:val="26"/>
          <w:szCs w:val="26"/>
          <w:rtl/>
          <w:lang w:bidi="ar-EG"/>
        </w:rPr>
        <w:t>ذلك تصبح زيادة الإنتاج اقتصادية وتزيد الرفاهية</w:t>
      </w:r>
      <w:r w:rsidRPr="00893DEE">
        <w:rPr>
          <w:rFonts w:asciiTheme="majorBidi" w:hAnsiTheme="majorBidi" w:cstheme="majorBidi"/>
          <w:b/>
          <w:bCs/>
          <w:color w:val="0D0D0D" w:themeColor="text1" w:themeTint="F2"/>
          <w:sz w:val="26"/>
          <w:szCs w:val="26"/>
          <w:rtl/>
          <w:lang w:bidi="ar-EG"/>
        </w:rPr>
        <w:t xml:space="preserve"> وت</w:t>
      </w:r>
      <w:r>
        <w:rPr>
          <w:rFonts w:asciiTheme="majorBidi" w:hAnsiTheme="majorBidi" w:cstheme="majorBidi"/>
          <w:b/>
          <w:bCs/>
          <w:color w:val="0D0D0D" w:themeColor="text1" w:themeTint="F2"/>
          <w:sz w:val="26"/>
          <w:szCs w:val="26"/>
          <w:rtl/>
          <w:lang w:bidi="ar-EG"/>
        </w:rPr>
        <w:t>نمو الشركات لتصبح ذات حجم كبير</w:t>
      </w:r>
      <w:r>
        <w:rPr>
          <w:rFonts w:asciiTheme="majorBidi" w:hAnsiTheme="majorBidi" w:cstheme="majorBidi" w:hint="cs"/>
          <w:b/>
          <w:bCs/>
          <w:color w:val="0D0D0D" w:themeColor="text1" w:themeTint="F2"/>
          <w:sz w:val="26"/>
          <w:szCs w:val="26"/>
          <w:rtl/>
          <w:lang w:bidi="ar-EG"/>
        </w:rPr>
        <w:t>.</w:t>
      </w:r>
    </w:p>
    <w:p w:rsidR="00D01F10" w:rsidRPr="007C36FF" w:rsidRDefault="00D01F10" w:rsidP="00D01F10">
      <w:pPr>
        <w:rPr>
          <w:rFonts w:asciiTheme="majorBidi" w:hAnsiTheme="majorBidi" w:cstheme="majorBidi"/>
          <w:b/>
          <w:bCs/>
          <w:color w:val="00B050"/>
          <w:sz w:val="26"/>
          <w:szCs w:val="26"/>
        </w:rPr>
      </w:pPr>
      <w:r w:rsidRPr="007C36FF">
        <w:rPr>
          <w:rFonts w:asciiTheme="majorBidi" w:hAnsiTheme="majorBidi" w:cstheme="majorBidi"/>
          <w:b/>
          <w:bCs/>
          <w:color w:val="00B050"/>
          <w:sz w:val="26"/>
          <w:szCs w:val="26"/>
          <w:rtl/>
        </w:rPr>
        <w:t xml:space="preserve">من مميزات التكامل الاقتصادي : </w:t>
      </w:r>
    </w:p>
    <w:p w:rsidR="00D01F10" w:rsidRPr="00893DEE" w:rsidRDefault="00D01F10" w:rsidP="00C10EA4">
      <w:pPr>
        <w:pStyle w:val="a8"/>
        <w:numPr>
          <w:ilvl w:val="0"/>
          <w:numId w:val="41"/>
        </w:numPr>
        <w:spacing w:line="264" w:lineRule="auto"/>
        <w:ind w:left="360"/>
        <w:rPr>
          <w:rFonts w:asciiTheme="majorBidi" w:hAnsiTheme="majorBidi" w:cstheme="majorBidi"/>
          <w:b/>
          <w:bCs/>
          <w:color w:val="0D0D0D" w:themeColor="text1" w:themeTint="F2"/>
          <w:sz w:val="26"/>
          <w:szCs w:val="26"/>
        </w:rPr>
      </w:pPr>
      <w:r w:rsidRPr="00893DEE">
        <w:rPr>
          <w:rFonts w:asciiTheme="majorBidi" w:hAnsiTheme="majorBidi" w:cstheme="majorBidi"/>
          <w:b/>
          <w:bCs/>
          <w:color w:val="0D0D0D" w:themeColor="text1" w:themeTint="F2"/>
          <w:sz w:val="26"/>
          <w:szCs w:val="26"/>
          <w:rtl/>
        </w:rPr>
        <w:t xml:space="preserve">خلق فرص تجاريه جديده , بالذات بعد ازاله الحواجز الجمركية . </w:t>
      </w:r>
    </w:p>
    <w:p w:rsidR="00D01F10" w:rsidRPr="00893DEE" w:rsidRDefault="00D01F10" w:rsidP="00C10EA4">
      <w:pPr>
        <w:pStyle w:val="a8"/>
        <w:numPr>
          <w:ilvl w:val="0"/>
          <w:numId w:val="41"/>
        </w:numPr>
        <w:spacing w:line="264" w:lineRule="auto"/>
        <w:ind w:left="360"/>
        <w:rPr>
          <w:rFonts w:asciiTheme="majorBidi" w:hAnsiTheme="majorBidi" w:cstheme="majorBidi"/>
          <w:b/>
          <w:bCs/>
          <w:color w:val="0D0D0D" w:themeColor="text1" w:themeTint="F2"/>
          <w:sz w:val="26"/>
          <w:szCs w:val="26"/>
        </w:rPr>
      </w:pPr>
      <w:r w:rsidRPr="00893DEE">
        <w:rPr>
          <w:rFonts w:asciiTheme="majorBidi" w:hAnsiTheme="majorBidi" w:cstheme="majorBidi"/>
          <w:b/>
          <w:bCs/>
          <w:color w:val="0D0D0D" w:themeColor="text1" w:themeTint="F2"/>
          <w:sz w:val="26"/>
          <w:szCs w:val="26"/>
          <w:rtl/>
        </w:rPr>
        <w:t>يؤدي الى زياده الإنتاج من نفس السلعة مما يؤدي الى انخفاض تكلفه الوحدة , مع زياده في جودتها نتيجة المنافسة.</w:t>
      </w:r>
    </w:p>
    <w:p w:rsidR="00D01F10" w:rsidRPr="00893DEE" w:rsidRDefault="00D01F10" w:rsidP="00C10EA4">
      <w:pPr>
        <w:pStyle w:val="a8"/>
        <w:numPr>
          <w:ilvl w:val="0"/>
          <w:numId w:val="41"/>
        </w:numPr>
        <w:spacing w:line="264" w:lineRule="auto"/>
        <w:ind w:left="360"/>
        <w:rPr>
          <w:rFonts w:asciiTheme="majorBidi" w:hAnsiTheme="majorBidi" w:cstheme="majorBidi"/>
          <w:b/>
          <w:bCs/>
          <w:color w:val="0D0D0D" w:themeColor="text1" w:themeTint="F2"/>
          <w:sz w:val="26"/>
          <w:szCs w:val="26"/>
        </w:rPr>
      </w:pPr>
      <w:r w:rsidRPr="00893DEE">
        <w:rPr>
          <w:rFonts w:asciiTheme="majorBidi" w:hAnsiTheme="majorBidi" w:cstheme="majorBidi"/>
          <w:b/>
          <w:bCs/>
          <w:color w:val="0D0D0D" w:themeColor="text1" w:themeTint="F2"/>
          <w:sz w:val="26"/>
          <w:szCs w:val="26"/>
          <w:rtl/>
        </w:rPr>
        <w:t xml:space="preserve">الاتجاه الى شراء المواد الخام من الدول المجاورة والتي كانت في السابق اغلى نتيجة الحواجز الجمركية او غير السياسية . </w:t>
      </w:r>
    </w:p>
    <w:p w:rsidR="00D01F10" w:rsidRPr="00893DEE" w:rsidRDefault="00D01F10" w:rsidP="00C10EA4">
      <w:pPr>
        <w:pStyle w:val="a8"/>
        <w:numPr>
          <w:ilvl w:val="0"/>
          <w:numId w:val="41"/>
        </w:numPr>
        <w:spacing w:line="264" w:lineRule="auto"/>
        <w:ind w:left="360"/>
        <w:rPr>
          <w:rFonts w:asciiTheme="majorBidi" w:hAnsiTheme="majorBidi" w:cstheme="majorBidi"/>
          <w:b/>
          <w:bCs/>
          <w:color w:val="0D0D0D" w:themeColor="text1" w:themeTint="F2"/>
          <w:sz w:val="26"/>
          <w:szCs w:val="26"/>
          <w:rtl/>
        </w:rPr>
      </w:pPr>
      <w:r w:rsidRPr="00893DEE">
        <w:rPr>
          <w:rFonts w:asciiTheme="majorBidi" w:hAnsiTheme="majorBidi" w:cstheme="majorBidi"/>
          <w:b/>
          <w:bCs/>
          <w:color w:val="0D0D0D" w:themeColor="text1" w:themeTint="F2"/>
          <w:sz w:val="26"/>
          <w:szCs w:val="26"/>
          <w:rtl/>
        </w:rPr>
        <w:t xml:space="preserve">الزيادة في حجم التجارة مع زياده الكفاءة يقودان الى زياده النمو الاقتصادي . </w:t>
      </w:r>
    </w:p>
    <w:p w:rsidR="00D01F10" w:rsidRPr="00893DEE" w:rsidRDefault="00D01F10" w:rsidP="00D01F10">
      <w:pPr>
        <w:rPr>
          <w:rFonts w:asciiTheme="majorBidi" w:hAnsiTheme="majorBidi" w:cstheme="majorBidi"/>
          <w:b/>
          <w:bCs/>
          <w:color w:val="002060"/>
          <w:sz w:val="26"/>
          <w:szCs w:val="26"/>
          <w:rtl/>
          <w:lang w:bidi="ar-EG"/>
        </w:rPr>
      </w:pPr>
    </w:p>
    <w:p w:rsidR="00D01F10" w:rsidRPr="007C36FF" w:rsidRDefault="00D01F10" w:rsidP="00D01F10">
      <w:pPr>
        <w:rPr>
          <w:rFonts w:asciiTheme="majorBidi" w:hAnsiTheme="majorBidi" w:cstheme="majorBidi"/>
          <w:b/>
          <w:bCs/>
          <w:color w:val="00B050"/>
          <w:sz w:val="26"/>
          <w:szCs w:val="26"/>
        </w:rPr>
      </w:pPr>
      <w:r w:rsidRPr="007C36FF">
        <w:rPr>
          <w:rFonts w:asciiTheme="majorBidi" w:hAnsiTheme="majorBidi" w:cstheme="majorBidi"/>
          <w:b/>
          <w:bCs/>
          <w:color w:val="00B050"/>
          <w:sz w:val="26"/>
          <w:szCs w:val="26"/>
          <w:rtl/>
          <w:lang w:bidi="ar-EG"/>
        </w:rPr>
        <w:t xml:space="preserve">أشكال ومراحل التكامل الاقتصادي: </w:t>
      </w:r>
    </w:p>
    <w:p w:rsidR="00D01F10" w:rsidRPr="00893DEE" w:rsidRDefault="00D01F10" w:rsidP="00C10EA4">
      <w:pPr>
        <w:pStyle w:val="a8"/>
        <w:numPr>
          <w:ilvl w:val="0"/>
          <w:numId w:val="42"/>
        </w:numPr>
        <w:spacing w:line="264" w:lineRule="auto"/>
        <w:ind w:left="360"/>
        <w:rPr>
          <w:rFonts w:asciiTheme="majorBidi" w:hAnsiTheme="majorBidi" w:cstheme="majorBidi"/>
          <w:b/>
          <w:bCs/>
          <w:color w:val="0070C0"/>
          <w:sz w:val="26"/>
          <w:szCs w:val="26"/>
          <w:lang w:bidi="ar-EG"/>
        </w:rPr>
      </w:pPr>
      <w:r w:rsidRPr="00893DEE">
        <w:rPr>
          <w:rFonts w:asciiTheme="majorBidi" w:hAnsiTheme="majorBidi" w:cstheme="majorBidi"/>
          <w:b/>
          <w:bCs/>
          <w:color w:val="002060"/>
          <w:sz w:val="26"/>
          <w:szCs w:val="26"/>
          <w:rtl/>
          <w:lang w:bidi="ar-EG"/>
        </w:rPr>
        <w:t xml:space="preserve">منطقة التجارة الحرة: </w:t>
      </w:r>
      <w:r w:rsidRPr="00893DEE">
        <w:rPr>
          <w:rFonts w:asciiTheme="majorBidi" w:hAnsiTheme="majorBidi" w:cstheme="majorBidi"/>
          <w:b/>
          <w:bCs/>
          <w:color w:val="000000" w:themeColor="text1"/>
          <w:sz w:val="26"/>
          <w:szCs w:val="26"/>
          <w:rtl/>
          <w:lang w:bidi="ar-EG"/>
        </w:rPr>
        <w:t xml:space="preserve">هنا يقتصر التكامل على إزالة الحواجز الجمركية وغير الجمركية بين الدول الأعضاء، ولكل دولة الحرية في فرض رسوم أو تخفيضها فيما بين تلك الدولة وأي دولة أخرى غير عضوة في المنطقة التجارية الحرة، كانت منطقة التجارة الحرة الأوروبية </w:t>
      </w:r>
      <w:r w:rsidRPr="00893DEE">
        <w:rPr>
          <w:rFonts w:asciiTheme="majorBidi" w:hAnsiTheme="majorBidi" w:cstheme="majorBidi"/>
          <w:b/>
          <w:bCs/>
          <w:color w:val="000000" w:themeColor="text1"/>
          <w:sz w:val="26"/>
          <w:szCs w:val="26"/>
        </w:rPr>
        <w:t>EFTA</w:t>
      </w:r>
      <w:r w:rsidRPr="00893DEE">
        <w:rPr>
          <w:rFonts w:asciiTheme="majorBidi" w:hAnsiTheme="majorBidi" w:cstheme="majorBidi"/>
          <w:b/>
          <w:bCs/>
          <w:color w:val="000000" w:themeColor="text1"/>
          <w:sz w:val="26"/>
          <w:szCs w:val="26"/>
          <w:rtl/>
          <w:lang w:bidi="ar-EG"/>
        </w:rPr>
        <w:t xml:space="preserve"> خير مثال لذلك، وهي تضم النمسا وأيسلندا وسويسرا والدول الإسكندنافية الثلاث، لكنها ذابت في الاتحاد الأوروبي، وهناك اليوم منطقة التجارة الحرة لأمريكا الشمالية (نافتا) التي تضم كندا والولايات المتحدة والمكسيك، كذلك قامت في عام 1997 منطقة التجارة الحرة العربية التي تضم كل الدول العربية، 13 منها نفذت الاتفاقية بالكامل والبقية طلبت التأجيل</w:t>
      </w:r>
      <w:r w:rsidRPr="00893DEE">
        <w:rPr>
          <w:rFonts w:asciiTheme="majorBidi" w:hAnsiTheme="majorBidi" w:cstheme="majorBidi"/>
          <w:b/>
          <w:bCs/>
          <w:color w:val="0070C0"/>
          <w:sz w:val="26"/>
          <w:szCs w:val="26"/>
          <w:rtl/>
          <w:lang w:bidi="ar-EG"/>
        </w:rPr>
        <w:t>.</w:t>
      </w:r>
    </w:p>
    <w:p w:rsidR="00D01F10" w:rsidRPr="00893DEE" w:rsidRDefault="00D01F10" w:rsidP="00D01F10">
      <w:pPr>
        <w:pStyle w:val="a8"/>
        <w:ind w:left="360"/>
        <w:rPr>
          <w:rFonts w:asciiTheme="majorBidi" w:hAnsiTheme="majorBidi" w:cstheme="majorBidi"/>
          <w:b/>
          <w:bCs/>
          <w:color w:val="0070C0"/>
          <w:sz w:val="26"/>
          <w:szCs w:val="26"/>
          <w:lang w:bidi="ar-EG"/>
        </w:rPr>
      </w:pPr>
    </w:p>
    <w:p w:rsidR="00D01F10" w:rsidRPr="00893DEE" w:rsidRDefault="00D01F10" w:rsidP="00C10EA4">
      <w:pPr>
        <w:pStyle w:val="a8"/>
        <w:numPr>
          <w:ilvl w:val="0"/>
          <w:numId w:val="42"/>
        </w:numPr>
        <w:spacing w:line="264" w:lineRule="auto"/>
        <w:ind w:left="360"/>
        <w:rPr>
          <w:rFonts w:asciiTheme="majorBidi" w:hAnsiTheme="majorBidi" w:cstheme="majorBidi"/>
          <w:b/>
          <w:bCs/>
          <w:color w:val="0070C0"/>
          <w:sz w:val="26"/>
          <w:szCs w:val="26"/>
          <w:lang w:bidi="ar-EG"/>
        </w:rPr>
      </w:pPr>
      <w:r w:rsidRPr="00893DEE">
        <w:rPr>
          <w:rFonts w:asciiTheme="majorBidi" w:hAnsiTheme="majorBidi" w:cstheme="majorBidi"/>
          <w:b/>
          <w:bCs/>
          <w:color w:val="002060"/>
          <w:sz w:val="26"/>
          <w:szCs w:val="26"/>
          <w:rtl/>
          <w:lang w:bidi="ar-EG"/>
        </w:rPr>
        <w:lastRenderedPageBreak/>
        <w:t xml:space="preserve">اتحاد جمركي: </w:t>
      </w:r>
      <w:r w:rsidRPr="00893DEE">
        <w:rPr>
          <w:rFonts w:asciiTheme="majorBidi" w:hAnsiTheme="majorBidi" w:cstheme="majorBidi"/>
          <w:b/>
          <w:bCs/>
          <w:color w:val="000000" w:themeColor="text1"/>
          <w:sz w:val="26"/>
          <w:szCs w:val="26"/>
          <w:rtl/>
          <w:lang w:bidi="ar-EG"/>
        </w:rPr>
        <w:t xml:space="preserve">هنا نتفق الدول الأعضاء لا على إزالة الرسوم الجمركية فيما بين الدول المشتركة فحسب، بل يكون لها اتحاد جمركي واحد في مواجهة دول العالم المتبقية، أي إن كل الدول الأعضاء لديها رسوم جمركية موحدة أمام الدول غير الأعضاء، وخير مثال حالياً هو حلف هضبة الإنديز الذي يضم خمس دول لاتينية، وكذلك سوق جزر الكاريبي (13 دولة). </w:t>
      </w:r>
    </w:p>
    <w:p w:rsidR="00D01F10" w:rsidRPr="00893DEE" w:rsidRDefault="00D01F10" w:rsidP="00D01F10">
      <w:pPr>
        <w:rPr>
          <w:rFonts w:asciiTheme="majorBidi" w:hAnsiTheme="majorBidi" w:cstheme="majorBidi"/>
          <w:b/>
          <w:bCs/>
          <w:color w:val="0070C0"/>
          <w:sz w:val="26"/>
          <w:szCs w:val="26"/>
          <w:lang w:bidi="ar-EG"/>
        </w:rPr>
      </w:pPr>
    </w:p>
    <w:p w:rsidR="00D01F10" w:rsidRPr="00893DEE" w:rsidRDefault="00D01F10" w:rsidP="00C10EA4">
      <w:pPr>
        <w:pStyle w:val="a8"/>
        <w:numPr>
          <w:ilvl w:val="0"/>
          <w:numId w:val="42"/>
        </w:numPr>
        <w:spacing w:line="264" w:lineRule="auto"/>
        <w:ind w:left="360"/>
        <w:rPr>
          <w:rFonts w:asciiTheme="majorBidi" w:hAnsiTheme="majorBidi" w:cstheme="majorBidi"/>
          <w:b/>
          <w:bCs/>
          <w:color w:val="0070C0"/>
          <w:sz w:val="26"/>
          <w:szCs w:val="26"/>
          <w:lang w:bidi="ar-EG"/>
        </w:rPr>
      </w:pPr>
      <w:r w:rsidRPr="00893DEE">
        <w:rPr>
          <w:rFonts w:asciiTheme="majorBidi" w:hAnsiTheme="majorBidi" w:cstheme="majorBidi"/>
          <w:b/>
          <w:bCs/>
          <w:color w:val="002060"/>
          <w:sz w:val="26"/>
          <w:szCs w:val="26"/>
          <w:rtl/>
          <w:lang w:bidi="ar-EG"/>
        </w:rPr>
        <w:t xml:space="preserve">السوق المشتركة: </w:t>
      </w:r>
      <w:r w:rsidRPr="00893DEE">
        <w:rPr>
          <w:rFonts w:asciiTheme="majorBidi" w:hAnsiTheme="majorBidi" w:cstheme="majorBidi"/>
          <w:b/>
          <w:bCs/>
          <w:color w:val="000000" w:themeColor="text1"/>
          <w:sz w:val="26"/>
          <w:szCs w:val="26"/>
          <w:rtl/>
          <w:lang w:bidi="ar-EG"/>
        </w:rPr>
        <w:t>بالإضافة إلى إزالة الحواجز التجارية فيما بينها</w:t>
      </w:r>
      <w:r w:rsidRPr="00893DEE">
        <w:rPr>
          <w:rFonts w:asciiTheme="majorBidi" w:hAnsiTheme="majorBidi" w:cstheme="majorBidi"/>
          <w:b/>
          <w:bCs/>
          <w:sz w:val="26"/>
          <w:szCs w:val="26"/>
          <w:rtl/>
          <w:lang w:bidi="ar-EG"/>
        </w:rPr>
        <w:t xml:space="preserve"> </w:t>
      </w:r>
      <w:r w:rsidRPr="00893DEE">
        <w:rPr>
          <w:rFonts w:asciiTheme="majorBidi" w:hAnsiTheme="majorBidi" w:cstheme="majorBidi"/>
          <w:b/>
          <w:bCs/>
          <w:color w:val="000000" w:themeColor="text1"/>
          <w:sz w:val="26"/>
          <w:szCs w:val="26"/>
          <w:rtl/>
          <w:lang w:bidi="ar-EG"/>
        </w:rPr>
        <w:t xml:space="preserve">ووجود اتحاد جمركي، توافق الدول الأعضاء على السماح لعناصر الإنتاج من عمالة ورأس مال بالانتقال بحرية بين الدول الأعضاء، وهذا ما أعلنته دول مجلس التعاون، إذ أصبحت سوقاً واحدة منذ يناير 2008. </w:t>
      </w:r>
    </w:p>
    <w:p w:rsidR="00D01F10" w:rsidRPr="00893DEE" w:rsidRDefault="00D01F10" w:rsidP="00D01F10">
      <w:pPr>
        <w:rPr>
          <w:rFonts w:asciiTheme="majorBidi" w:hAnsiTheme="majorBidi" w:cstheme="majorBidi"/>
          <w:b/>
          <w:bCs/>
          <w:color w:val="0070C0"/>
          <w:sz w:val="26"/>
          <w:szCs w:val="26"/>
          <w:lang w:bidi="ar-EG"/>
        </w:rPr>
      </w:pPr>
    </w:p>
    <w:p w:rsidR="00D01F10" w:rsidRPr="00893DEE" w:rsidRDefault="00D01F10" w:rsidP="00C10EA4">
      <w:pPr>
        <w:pStyle w:val="a8"/>
        <w:numPr>
          <w:ilvl w:val="0"/>
          <w:numId w:val="42"/>
        </w:numPr>
        <w:spacing w:line="264" w:lineRule="auto"/>
        <w:ind w:left="360"/>
        <w:rPr>
          <w:rFonts w:asciiTheme="majorBidi" w:hAnsiTheme="majorBidi" w:cstheme="majorBidi"/>
          <w:b/>
          <w:bCs/>
          <w:color w:val="0070C0"/>
          <w:sz w:val="26"/>
          <w:szCs w:val="26"/>
          <w:lang w:bidi="ar-EG"/>
        </w:rPr>
      </w:pPr>
      <w:r w:rsidRPr="00893DEE">
        <w:rPr>
          <w:rFonts w:asciiTheme="majorBidi" w:hAnsiTheme="majorBidi" w:cstheme="majorBidi"/>
          <w:b/>
          <w:bCs/>
          <w:color w:val="002060"/>
          <w:sz w:val="26"/>
          <w:szCs w:val="26"/>
          <w:rtl/>
          <w:lang w:bidi="ar-EG"/>
        </w:rPr>
        <w:t xml:space="preserve">اتحاد اقتصادي: </w:t>
      </w:r>
      <w:r w:rsidRPr="00893DEE">
        <w:rPr>
          <w:rFonts w:asciiTheme="majorBidi" w:hAnsiTheme="majorBidi" w:cstheme="majorBidi"/>
          <w:b/>
          <w:bCs/>
          <w:color w:val="000000" w:themeColor="text1"/>
          <w:sz w:val="26"/>
          <w:szCs w:val="26"/>
          <w:rtl/>
          <w:lang w:bidi="ar-EG"/>
        </w:rPr>
        <w:t xml:space="preserve">نفس صفات السوق المشتركة مع درجة عالية من التنسيق في السياسات الاقتصادية النقدية والمالية مع عدة قوانين مشتركة، ومع خلق سلطة اتحادية كالبرلمان الأوروبي، وكذلك توحد العملة، هذه المرحلة مرت بها السوق الأوروبية المشتركة، والآن دخلت في المرحلة التالية. </w:t>
      </w:r>
    </w:p>
    <w:p w:rsidR="00D01F10" w:rsidRPr="00893DEE" w:rsidRDefault="00D01F10" w:rsidP="00D01F10">
      <w:pPr>
        <w:rPr>
          <w:rFonts w:asciiTheme="majorBidi" w:hAnsiTheme="majorBidi" w:cstheme="majorBidi"/>
          <w:b/>
          <w:bCs/>
          <w:color w:val="0070C0"/>
          <w:sz w:val="26"/>
          <w:szCs w:val="26"/>
          <w:lang w:bidi="ar-EG"/>
        </w:rPr>
      </w:pPr>
    </w:p>
    <w:p w:rsidR="00D01F10" w:rsidRPr="00893DEE" w:rsidRDefault="00D01F10" w:rsidP="00C10EA4">
      <w:pPr>
        <w:pStyle w:val="a8"/>
        <w:numPr>
          <w:ilvl w:val="0"/>
          <w:numId w:val="42"/>
        </w:numPr>
        <w:spacing w:line="264" w:lineRule="auto"/>
        <w:ind w:left="360"/>
        <w:rPr>
          <w:rFonts w:asciiTheme="majorBidi" w:hAnsiTheme="majorBidi" w:cstheme="majorBidi"/>
          <w:b/>
          <w:bCs/>
          <w:color w:val="0070C0"/>
          <w:sz w:val="26"/>
          <w:szCs w:val="26"/>
          <w:lang w:bidi="ar-EG"/>
        </w:rPr>
      </w:pPr>
      <w:r w:rsidRPr="00893DEE">
        <w:rPr>
          <w:rFonts w:asciiTheme="majorBidi" w:hAnsiTheme="majorBidi" w:cstheme="majorBidi"/>
          <w:b/>
          <w:bCs/>
          <w:color w:val="002060"/>
          <w:sz w:val="26"/>
          <w:szCs w:val="26"/>
          <w:rtl/>
          <w:lang w:bidi="ar-EG"/>
        </w:rPr>
        <w:t xml:space="preserve">تكامل اقتصادي وسياسي تام: </w:t>
      </w:r>
      <w:r w:rsidRPr="00893DEE">
        <w:rPr>
          <w:rFonts w:asciiTheme="majorBidi" w:hAnsiTheme="majorBidi" w:cstheme="majorBidi"/>
          <w:b/>
          <w:bCs/>
          <w:color w:val="000000" w:themeColor="text1"/>
          <w:sz w:val="26"/>
          <w:szCs w:val="26"/>
          <w:rtl/>
          <w:lang w:bidi="ar-EG"/>
        </w:rPr>
        <w:t>هنا تنشأ مؤسسات مشتركة جديدة كالبنك المركزي، وتزيد سلطات المؤسسات المشتركة القائمة كالبرلمان والمحكمة الاتحادية، وتتوحد الضرائب إلخ، إلى أن تصير المجموعة وكأنها دولة واحدة كالولايات المتحدة والاتحاد الروسي</w:t>
      </w:r>
      <w:r w:rsidRPr="00893DEE">
        <w:rPr>
          <w:rFonts w:asciiTheme="majorBidi" w:hAnsiTheme="majorBidi" w:cstheme="majorBidi"/>
          <w:b/>
          <w:bCs/>
          <w:color w:val="0070C0"/>
          <w:sz w:val="26"/>
          <w:szCs w:val="26"/>
          <w:rtl/>
          <w:lang w:bidi="ar-EG"/>
        </w:rPr>
        <w:t>.</w:t>
      </w:r>
    </w:p>
    <w:p w:rsidR="00D01F10" w:rsidRDefault="00D01F10" w:rsidP="00D01F10">
      <w:pPr>
        <w:rPr>
          <w:rFonts w:asciiTheme="majorBidi" w:hAnsiTheme="majorBidi" w:cstheme="majorBidi"/>
          <w:b/>
          <w:bCs/>
          <w:sz w:val="26"/>
          <w:szCs w:val="26"/>
          <w:rtl/>
          <w:lang w:bidi="ar-EG"/>
        </w:rPr>
      </w:pPr>
    </w:p>
    <w:p w:rsidR="00D01F10" w:rsidRDefault="00D01F10" w:rsidP="00D01F10">
      <w:pPr>
        <w:rPr>
          <w:rFonts w:asciiTheme="majorBidi" w:hAnsiTheme="majorBidi" w:cstheme="majorBidi"/>
          <w:b/>
          <w:bCs/>
          <w:color w:val="FF0000"/>
          <w:sz w:val="26"/>
          <w:szCs w:val="26"/>
          <w:rtl/>
          <w:lang w:bidi="ar-EG"/>
        </w:rPr>
      </w:pPr>
      <w:r w:rsidRPr="007C36FF">
        <w:rPr>
          <w:rFonts w:asciiTheme="majorBidi" w:hAnsiTheme="majorBidi" w:cstheme="majorBidi"/>
          <w:b/>
          <w:bCs/>
          <w:sz w:val="26"/>
          <w:szCs w:val="26"/>
          <w:rtl/>
          <w:lang w:bidi="ar-EG"/>
        </w:rPr>
        <w:t>اما في المنطقة العربية فقد كانت هناك " اتفاقيه السوق العربية المشتركة " ولكنها بقيت حبرا على ورق , ولكن مؤخرا تم احياء " اتفاقيه تيسير وتنميه التبادل التجاري بين الدول العربية " بتنشيط البند الخاص بأنشاء منطقه تجاريه حره عربيه , وفعلا تم الاتفاق عام 1997 على ان تقوم كل دوله عربيه بتخفيض رسومها الجمركية بمعدل 10% سنويا امام الدول العربية الأخرى , ووقعته 13 دوله , وهم دول الخليج الست مع مصر وسوريا والعراق والأردن وليبيا والمغرب وتونس , على ان تنفذ فعلا في عام 2007</w:t>
      </w:r>
    </w:p>
    <w:p w:rsidR="00D01F10" w:rsidRDefault="00D01F10" w:rsidP="00D01F10">
      <w:pPr>
        <w:rPr>
          <w:rFonts w:asciiTheme="majorBidi" w:hAnsiTheme="majorBidi" w:cstheme="majorBidi"/>
          <w:b/>
          <w:bCs/>
          <w:color w:val="FF0000"/>
          <w:sz w:val="26"/>
          <w:szCs w:val="26"/>
          <w:rtl/>
          <w:lang w:bidi="ar-EG"/>
        </w:rPr>
      </w:pPr>
      <w:r w:rsidRPr="00893DEE">
        <w:rPr>
          <w:rFonts w:asciiTheme="majorBidi" w:hAnsiTheme="majorBidi" w:cstheme="majorBidi"/>
          <w:b/>
          <w:bCs/>
          <w:noProof/>
          <w:sz w:val="26"/>
          <w:szCs w:val="26"/>
          <w:rtl/>
        </w:rPr>
        <w:drawing>
          <wp:inline distT="0" distB="0" distL="0" distR="0" wp14:anchorId="2E1E9CCA" wp14:editId="6771C3A7">
            <wp:extent cx="6443947" cy="4016415"/>
            <wp:effectExtent l="0" t="0" r="0" b="317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44478" cy="4016746"/>
                    </a:xfrm>
                    <a:prstGeom prst="rect">
                      <a:avLst/>
                    </a:prstGeom>
                    <a:noFill/>
                    <a:ln>
                      <a:noFill/>
                    </a:ln>
                  </pic:spPr>
                </pic:pic>
              </a:graphicData>
            </a:graphic>
          </wp:inline>
        </w:drawing>
      </w:r>
    </w:p>
    <w:p w:rsidR="00D01F10" w:rsidRDefault="00D01F10" w:rsidP="00D01F10">
      <w:pPr>
        <w:rPr>
          <w:rFonts w:asciiTheme="majorBidi" w:hAnsiTheme="majorBidi" w:cstheme="majorBidi"/>
          <w:b/>
          <w:bCs/>
          <w:color w:val="FF0000"/>
          <w:sz w:val="26"/>
          <w:szCs w:val="26"/>
          <w:rtl/>
          <w:lang w:bidi="ar-EG"/>
        </w:rPr>
      </w:pPr>
      <w:r w:rsidRPr="00893DEE">
        <w:rPr>
          <w:rFonts w:asciiTheme="majorBidi" w:hAnsiTheme="majorBidi" w:cstheme="majorBidi"/>
          <w:b/>
          <w:bCs/>
          <w:noProof/>
          <w:sz w:val="26"/>
          <w:szCs w:val="26"/>
          <w:rtl/>
        </w:rPr>
        <w:lastRenderedPageBreak/>
        <w:drawing>
          <wp:inline distT="0" distB="0" distL="0" distR="0" wp14:anchorId="2C7B6137" wp14:editId="144D36DA">
            <wp:extent cx="6173972" cy="4610100"/>
            <wp:effectExtent l="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6903" cy="4619756"/>
                    </a:xfrm>
                    <a:prstGeom prst="rect">
                      <a:avLst/>
                    </a:prstGeom>
                    <a:noFill/>
                    <a:ln>
                      <a:noFill/>
                    </a:ln>
                  </pic:spPr>
                </pic:pic>
              </a:graphicData>
            </a:graphic>
          </wp:inline>
        </w:drawing>
      </w:r>
    </w:p>
    <w:p w:rsidR="00D01F10" w:rsidRDefault="00D01F10" w:rsidP="00D01F10">
      <w:pPr>
        <w:rPr>
          <w:rFonts w:asciiTheme="majorBidi" w:hAnsiTheme="majorBidi" w:cstheme="majorBidi"/>
          <w:b/>
          <w:bCs/>
          <w:color w:val="FF0000"/>
          <w:sz w:val="26"/>
          <w:szCs w:val="26"/>
          <w:rtl/>
          <w:lang w:bidi="ar-EG"/>
        </w:rPr>
      </w:pPr>
    </w:p>
    <w:p w:rsidR="00D01F10" w:rsidRDefault="00D01F10" w:rsidP="00D01F10">
      <w:pPr>
        <w:rPr>
          <w:rFonts w:asciiTheme="majorBidi" w:hAnsiTheme="majorBidi" w:cstheme="majorBidi"/>
          <w:b/>
          <w:bCs/>
          <w:color w:val="FF0000"/>
          <w:sz w:val="26"/>
          <w:szCs w:val="26"/>
          <w:rtl/>
          <w:lang w:bidi="ar-EG"/>
        </w:rPr>
      </w:pPr>
    </w:p>
    <w:p w:rsidR="00D01F10" w:rsidRDefault="00D01F10" w:rsidP="00D01F10">
      <w:pPr>
        <w:rPr>
          <w:rFonts w:asciiTheme="majorBidi" w:hAnsiTheme="majorBidi" w:cstheme="majorBidi"/>
          <w:b/>
          <w:bCs/>
          <w:color w:val="FF0000"/>
          <w:sz w:val="26"/>
          <w:szCs w:val="26"/>
          <w:rtl/>
          <w:lang w:bidi="ar-EG"/>
        </w:rPr>
      </w:pPr>
    </w:p>
    <w:p w:rsidR="00D01F10" w:rsidRDefault="00D01F10" w:rsidP="00D01F10">
      <w:pPr>
        <w:rPr>
          <w:rFonts w:asciiTheme="majorBidi" w:hAnsiTheme="majorBidi" w:cstheme="majorBidi"/>
          <w:b/>
          <w:bCs/>
          <w:color w:val="FF0000"/>
          <w:sz w:val="26"/>
          <w:szCs w:val="26"/>
          <w:rtl/>
          <w:lang w:bidi="ar-EG"/>
        </w:rPr>
      </w:pPr>
    </w:p>
    <w:p w:rsidR="00D01F10" w:rsidRDefault="00D01F10" w:rsidP="00D01F10">
      <w:pPr>
        <w:rPr>
          <w:rFonts w:asciiTheme="majorBidi" w:hAnsiTheme="majorBidi" w:cstheme="majorBidi"/>
          <w:b/>
          <w:bCs/>
          <w:color w:val="FF0000"/>
          <w:sz w:val="26"/>
          <w:szCs w:val="26"/>
          <w:rtl/>
          <w:lang w:bidi="ar-EG"/>
        </w:rPr>
      </w:pPr>
    </w:p>
    <w:p w:rsidR="00D01F10" w:rsidRDefault="00D01F10" w:rsidP="00D01F10">
      <w:pPr>
        <w:rPr>
          <w:rFonts w:asciiTheme="majorBidi" w:hAnsiTheme="majorBidi" w:cstheme="majorBidi"/>
          <w:b/>
          <w:bCs/>
          <w:color w:val="FF0000"/>
          <w:sz w:val="26"/>
          <w:szCs w:val="26"/>
          <w:rtl/>
          <w:lang w:bidi="ar-EG"/>
        </w:rPr>
      </w:pPr>
    </w:p>
    <w:p w:rsidR="00D01F10" w:rsidRDefault="00D01F10" w:rsidP="00D01F10">
      <w:pPr>
        <w:rPr>
          <w:rFonts w:asciiTheme="majorBidi" w:hAnsiTheme="majorBidi" w:cstheme="majorBidi"/>
          <w:b/>
          <w:bCs/>
          <w:color w:val="FF0000"/>
          <w:sz w:val="26"/>
          <w:szCs w:val="26"/>
          <w:rtl/>
          <w:lang w:bidi="ar-EG"/>
        </w:rPr>
      </w:pPr>
    </w:p>
    <w:p w:rsidR="00D01F10" w:rsidRDefault="00D01F10" w:rsidP="00D01F10">
      <w:pPr>
        <w:rPr>
          <w:rFonts w:asciiTheme="majorBidi" w:hAnsiTheme="majorBidi" w:cstheme="majorBidi"/>
          <w:b/>
          <w:bCs/>
          <w:color w:val="FF0000"/>
          <w:sz w:val="26"/>
          <w:szCs w:val="26"/>
          <w:rtl/>
          <w:lang w:bidi="ar-EG"/>
        </w:rPr>
      </w:pPr>
    </w:p>
    <w:p w:rsidR="00D01F10" w:rsidRDefault="00D01F10" w:rsidP="00D01F10">
      <w:pPr>
        <w:rPr>
          <w:rFonts w:asciiTheme="majorBidi" w:hAnsiTheme="majorBidi" w:cstheme="majorBidi"/>
          <w:b/>
          <w:bCs/>
          <w:color w:val="FF0000"/>
          <w:sz w:val="26"/>
          <w:szCs w:val="26"/>
          <w:rtl/>
          <w:lang w:bidi="ar-EG"/>
        </w:rPr>
      </w:pPr>
    </w:p>
    <w:p w:rsidR="00D01F10" w:rsidRDefault="00D01F10" w:rsidP="00D01F10">
      <w:pPr>
        <w:rPr>
          <w:rFonts w:asciiTheme="majorBidi" w:hAnsiTheme="majorBidi" w:cstheme="majorBidi"/>
          <w:b/>
          <w:bCs/>
          <w:color w:val="FF0000"/>
          <w:sz w:val="26"/>
          <w:szCs w:val="26"/>
          <w:rtl/>
          <w:lang w:bidi="ar-EG"/>
        </w:rPr>
      </w:pPr>
    </w:p>
    <w:p w:rsidR="00D01F10" w:rsidRDefault="00D01F10" w:rsidP="00D01F10">
      <w:pPr>
        <w:rPr>
          <w:rFonts w:asciiTheme="majorBidi" w:hAnsiTheme="majorBidi" w:cstheme="majorBidi"/>
          <w:b/>
          <w:bCs/>
          <w:color w:val="FF0000"/>
          <w:sz w:val="26"/>
          <w:szCs w:val="26"/>
          <w:rtl/>
          <w:lang w:bidi="ar-EG"/>
        </w:rPr>
      </w:pPr>
    </w:p>
    <w:p w:rsidR="00D01F10" w:rsidRDefault="00D01F10" w:rsidP="00D01F10">
      <w:pPr>
        <w:rPr>
          <w:rFonts w:asciiTheme="majorBidi" w:hAnsiTheme="majorBidi" w:cstheme="majorBidi"/>
          <w:b/>
          <w:bCs/>
          <w:color w:val="FF0000"/>
          <w:sz w:val="26"/>
          <w:szCs w:val="26"/>
          <w:rtl/>
          <w:lang w:bidi="ar-EG"/>
        </w:rPr>
      </w:pPr>
    </w:p>
    <w:p w:rsidR="00D01F10" w:rsidRDefault="00D01F10" w:rsidP="00D01F10">
      <w:pPr>
        <w:rPr>
          <w:rFonts w:asciiTheme="majorBidi" w:hAnsiTheme="majorBidi" w:cstheme="majorBidi"/>
          <w:b/>
          <w:bCs/>
          <w:color w:val="FF0000"/>
          <w:sz w:val="26"/>
          <w:szCs w:val="26"/>
          <w:rtl/>
          <w:lang w:bidi="ar-EG"/>
        </w:rPr>
      </w:pPr>
    </w:p>
    <w:p w:rsidR="00D01F10" w:rsidRDefault="00D01F10" w:rsidP="00D01F10">
      <w:pPr>
        <w:rPr>
          <w:rFonts w:asciiTheme="majorBidi" w:hAnsiTheme="majorBidi" w:cstheme="majorBidi"/>
          <w:b/>
          <w:bCs/>
          <w:color w:val="FF0000"/>
          <w:sz w:val="26"/>
          <w:szCs w:val="26"/>
          <w:rtl/>
          <w:lang w:bidi="ar-EG"/>
        </w:rPr>
      </w:pPr>
    </w:p>
    <w:p w:rsidR="00D01F10" w:rsidRDefault="00D01F10" w:rsidP="00D01F10">
      <w:pPr>
        <w:rPr>
          <w:rFonts w:asciiTheme="majorBidi" w:hAnsiTheme="majorBidi" w:cstheme="majorBidi"/>
          <w:b/>
          <w:bCs/>
          <w:color w:val="FF0000"/>
          <w:sz w:val="26"/>
          <w:szCs w:val="26"/>
          <w:rtl/>
          <w:lang w:bidi="ar-EG"/>
        </w:rPr>
      </w:pPr>
    </w:p>
    <w:p w:rsidR="00D01F10" w:rsidRDefault="00D01F10" w:rsidP="00D01F10">
      <w:pPr>
        <w:rPr>
          <w:rFonts w:asciiTheme="majorBidi" w:hAnsiTheme="majorBidi" w:cstheme="majorBidi"/>
          <w:b/>
          <w:bCs/>
          <w:color w:val="FF0000"/>
          <w:sz w:val="26"/>
          <w:szCs w:val="26"/>
          <w:rtl/>
          <w:lang w:bidi="ar-EG"/>
        </w:rPr>
      </w:pPr>
    </w:p>
    <w:p w:rsidR="00D01F10" w:rsidRDefault="00D01F10" w:rsidP="00D01F10">
      <w:pPr>
        <w:rPr>
          <w:rFonts w:asciiTheme="majorBidi" w:hAnsiTheme="majorBidi" w:cstheme="majorBidi"/>
          <w:b/>
          <w:bCs/>
          <w:color w:val="FF0000"/>
          <w:sz w:val="26"/>
          <w:szCs w:val="26"/>
          <w:rtl/>
          <w:lang w:bidi="ar-EG"/>
        </w:rPr>
      </w:pPr>
    </w:p>
    <w:p w:rsidR="00D01F10" w:rsidRPr="00252903" w:rsidRDefault="00D01F10" w:rsidP="00D01F10">
      <w:pPr>
        <w:spacing w:after="0"/>
        <w:jc w:val="center"/>
        <w:rPr>
          <w:rFonts w:asciiTheme="majorBidi" w:hAnsiTheme="majorBidi" w:cstheme="majorBidi"/>
          <w:b/>
          <w:bCs/>
          <w:color w:val="00B050"/>
          <w:sz w:val="26"/>
          <w:szCs w:val="26"/>
          <w:rtl/>
        </w:rPr>
      </w:pPr>
      <w:r w:rsidRPr="001823DE">
        <w:rPr>
          <w:rFonts w:asciiTheme="majorBidi" w:hAnsiTheme="majorBidi" w:cstheme="majorBidi"/>
          <w:b/>
          <w:bCs/>
          <w:color w:val="00B050"/>
          <w:sz w:val="26"/>
          <w:szCs w:val="26"/>
          <w:rtl/>
        </w:rPr>
        <w:lastRenderedPageBreak/>
        <w:t>الموضوع الثالث  نظريات الاستثمار الأجنبي</w:t>
      </w:r>
    </w:p>
    <w:p w:rsidR="00D01F10" w:rsidRDefault="00D01F10" w:rsidP="00D01F10">
      <w:pPr>
        <w:spacing w:after="0"/>
        <w:rPr>
          <w:rFonts w:asciiTheme="majorBidi" w:hAnsiTheme="majorBidi" w:cstheme="majorBidi"/>
          <w:b/>
          <w:bCs/>
          <w:color w:val="FF0000"/>
          <w:sz w:val="26"/>
          <w:szCs w:val="26"/>
          <w:rtl/>
        </w:rPr>
      </w:pPr>
    </w:p>
    <w:p w:rsidR="00D01F10" w:rsidRPr="001823DE" w:rsidRDefault="00D01F10" w:rsidP="00D01F10">
      <w:pPr>
        <w:spacing w:after="0"/>
        <w:rPr>
          <w:rFonts w:asciiTheme="majorBidi" w:hAnsiTheme="majorBidi" w:cstheme="majorBidi"/>
          <w:b/>
          <w:bCs/>
          <w:color w:val="FF0000"/>
          <w:sz w:val="26"/>
          <w:szCs w:val="26"/>
          <w:rtl/>
        </w:rPr>
      </w:pPr>
      <w:r w:rsidRPr="001823DE">
        <w:rPr>
          <w:rFonts w:asciiTheme="majorBidi" w:hAnsiTheme="majorBidi" w:cstheme="majorBidi"/>
          <w:b/>
          <w:bCs/>
          <w:color w:val="FF0000"/>
          <w:sz w:val="26"/>
          <w:szCs w:val="26"/>
          <w:rtl/>
        </w:rPr>
        <w:t xml:space="preserve">نظريات الاستثمار الخارجي ( الاستثمار المباشر) </w:t>
      </w:r>
    </w:p>
    <w:p w:rsidR="00D01F10" w:rsidRDefault="00D01F10" w:rsidP="00D01F10">
      <w:pPr>
        <w:spacing w:after="0" w:line="240" w:lineRule="auto"/>
        <w:rPr>
          <w:rFonts w:asciiTheme="majorBidi" w:hAnsiTheme="majorBidi" w:cstheme="majorBidi"/>
          <w:b/>
          <w:bCs/>
          <w:color w:val="002060"/>
          <w:sz w:val="26"/>
          <w:szCs w:val="26"/>
          <w:rtl/>
        </w:rPr>
      </w:pPr>
    </w:p>
    <w:p w:rsidR="00D01F10" w:rsidRDefault="00D01F10" w:rsidP="00D01F10">
      <w:pPr>
        <w:spacing w:after="0"/>
        <w:rPr>
          <w:rFonts w:asciiTheme="majorBidi" w:hAnsiTheme="majorBidi" w:cstheme="majorBidi"/>
          <w:b/>
          <w:bCs/>
          <w:sz w:val="26"/>
          <w:szCs w:val="26"/>
          <w:rtl/>
        </w:rPr>
      </w:pPr>
      <w:r w:rsidRPr="001823DE">
        <w:rPr>
          <w:rFonts w:asciiTheme="majorBidi" w:hAnsiTheme="majorBidi" w:cstheme="majorBidi"/>
          <w:b/>
          <w:bCs/>
          <w:color w:val="002060"/>
          <w:sz w:val="26"/>
          <w:szCs w:val="26"/>
          <w:rtl/>
        </w:rPr>
        <w:t xml:space="preserve">تعريف الاستثمار الأجنبي المباشر: </w:t>
      </w:r>
      <w:r w:rsidRPr="001823DE">
        <w:rPr>
          <w:rFonts w:asciiTheme="majorBidi" w:hAnsiTheme="majorBidi" w:cstheme="majorBidi"/>
          <w:b/>
          <w:bCs/>
          <w:sz w:val="26"/>
          <w:szCs w:val="26"/>
          <w:rtl/>
        </w:rPr>
        <w:t>هو قيام شركة ما بالاستثمار في مشروعات تقع خارج حدود الوطن</w:t>
      </w:r>
      <w:r>
        <w:rPr>
          <w:rFonts w:asciiTheme="majorBidi" w:hAnsiTheme="majorBidi" w:cstheme="majorBidi" w:hint="cs"/>
          <w:b/>
          <w:bCs/>
          <w:sz w:val="26"/>
          <w:szCs w:val="26"/>
          <w:rtl/>
        </w:rPr>
        <w:t>.</w:t>
      </w:r>
      <w:r w:rsidRPr="001823DE">
        <w:rPr>
          <w:rFonts w:asciiTheme="majorBidi" w:hAnsiTheme="majorBidi" w:cstheme="majorBidi"/>
          <w:b/>
          <w:bCs/>
          <w:sz w:val="26"/>
          <w:szCs w:val="26"/>
          <w:rtl/>
        </w:rPr>
        <w:t xml:space="preserve"> </w:t>
      </w:r>
    </w:p>
    <w:p w:rsidR="00D01F10" w:rsidRPr="001823DE" w:rsidRDefault="00D01F10" w:rsidP="00D01F10">
      <w:pPr>
        <w:spacing w:after="0"/>
        <w:rPr>
          <w:rFonts w:asciiTheme="majorBidi" w:hAnsiTheme="majorBidi" w:cstheme="majorBidi"/>
          <w:b/>
          <w:bCs/>
          <w:sz w:val="26"/>
          <w:szCs w:val="26"/>
          <w:rtl/>
        </w:rPr>
      </w:pPr>
      <w:r w:rsidRPr="001823DE">
        <w:rPr>
          <w:rFonts w:asciiTheme="majorBidi" w:hAnsiTheme="majorBidi" w:cstheme="majorBidi"/>
          <w:b/>
          <w:bCs/>
          <w:sz w:val="26"/>
          <w:szCs w:val="26"/>
          <w:rtl/>
        </w:rPr>
        <w:t xml:space="preserve">ممكن أن يتخذ الاستثمار الأجنبي المباشر أشكال عديدة: </w:t>
      </w:r>
    </w:p>
    <w:p w:rsidR="00D01F10" w:rsidRPr="001823DE" w:rsidRDefault="00D01F10" w:rsidP="00C10EA4">
      <w:pPr>
        <w:pStyle w:val="a8"/>
        <w:numPr>
          <w:ilvl w:val="0"/>
          <w:numId w:val="43"/>
        </w:numPr>
        <w:spacing w:after="0"/>
        <w:ind w:left="247" w:hanging="271"/>
        <w:rPr>
          <w:rFonts w:asciiTheme="majorBidi" w:hAnsiTheme="majorBidi" w:cstheme="majorBidi"/>
          <w:b/>
          <w:bCs/>
          <w:sz w:val="26"/>
          <w:szCs w:val="26"/>
        </w:rPr>
      </w:pPr>
      <w:r w:rsidRPr="001823DE">
        <w:rPr>
          <w:rFonts w:asciiTheme="majorBidi" w:hAnsiTheme="majorBidi" w:cstheme="majorBidi"/>
          <w:b/>
          <w:bCs/>
          <w:sz w:val="26"/>
          <w:szCs w:val="26"/>
          <w:rtl/>
        </w:rPr>
        <w:t>إنشاء مشروع جديد بالكامل .</w:t>
      </w:r>
    </w:p>
    <w:p w:rsidR="00D01F10" w:rsidRPr="001823DE" w:rsidRDefault="00D01F10" w:rsidP="00C10EA4">
      <w:pPr>
        <w:pStyle w:val="a8"/>
        <w:numPr>
          <w:ilvl w:val="0"/>
          <w:numId w:val="43"/>
        </w:numPr>
        <w:spacing w:after="0"/>
        <w:ind w:left="247" w:hanging="271"/>
        <w:rPr>
          <w:rFonts w:asciiTheme="majorBidi" w:hAnsiTheme="majorBidi" w:cstheme="majorBidi"/>
          <w:b/>
          <w:bCs/>
          <w:sz w:val="26"/>
          <w:szCs w:val="26"/>
        </w:rPr>
      </w:pPr>
      <w:r w:rsidRPr="001823DE">
        <w:rPr>
          <w:rFonts w:asciiTheme="majorBidi" w:hAnsiTheme="majorBidi" w:cstheme="majorBidi"/>
          <w:b/>
          <w:bCs/>
          <w:sz w:val="26"/>
          <w:szCs w:val="26"/>
          <w:rtl/>
        </w:rPr>
        <w:t xml:space="preserve">تملك أصول منشأة قائمة. </w:t>
      </w:r>
    </w:p>
    <w:p w:rsidR="00D01F10" w:rsidRPr="001823DE" w:rsidRDefault="00D01F10" w:rsidP="00C10EA4">
      <w:pPr>
        <w:pStyle w:val="a8"/>
        <w:numPr>
          <w:ilvl w:val="0"/>
          <w:numId w:val="43"/>
        </w:numPr>
        <w:spacing w:after="0"/>
        <w:ind w:left="247" w:hanging="271"/>
        <w:rPr>
          <w:rFonts w:asciiTheme="majorBidi" w:hAnsiTheme="majorBidi" w:cstheme="majorBidi"/>
          <w:b/>
          <w:bCs/>
          <w:sz w:val="26"/>
          <w:szCs w:val="26"/>
        </w:rPr>
      </w:pPr>
      <w:r w:rsidRPr="001823DE">
        <w:rPr>
          <w:rFonts w:asciiTheme="majorBidi" w:hAnsiTheme="majorBidi" w:cstheme="majorBidi"/>
          <w:b/>
          <w:bCs/>
          <w:sz w:val="26"/>
          <w:szCs w:val="26"/>
          <w:rtl/>
        </w:rPr>
        <w:t xml:space="preserve">عمليات الدمج والتملك. </w:t>
      </w:r>
    </w:p>
    <w:p w:rsidR="00D01F10" w:rsidRPr="001823DE" w:rsidRDefault="00D01F10" w:rsidP="00D01F10">
      <w:pPr>
        <w:spacing w:after="0"/>
        <w:ind w:left="360"/>
        <w:rPr>
          <w:rFonts w:asciiTheme="majorBidi" w:hAnsiTheme="majorBidi" w:cstheme="majorBidi"/>
          <w:b/>
          <w:bCs/>
          <w:sz w:val="26"/>
          <w:szCs w:val="26"/>
        </w:rPr>
      </w:pPr>
    </w:p>
    <w:p w:rsidR="00D01F10" w:rsidRPr="001823DE" w:rsidRDefault="00D01F10" w:rsidP="00D01F10">
      <w:pPr>
        <w:spacing w:after="0"/>
        <w:rPr>
          <w:rFonts w:asciiTheme="majorBidi" w:hAnsiTheme="majorBidi" w:cstheme="majorBidi"/>
          <w:b/>
          <w:bCs/>
          <w:color w:val="FF0000"/>
          <w:sz w:val="26"/>
          <w:szCs w:val="26"/>
          <w:rtl/>
        </w:rPr>
      </w:pPr>
      <w:r w:rsidRPr="001823DE">
        <w:rPr>
          <w:rFonts w:asciiTheme="majorBidi" w:hAnsiTheme="majorBidi" w:cstheme="majorBidi"/>
          <w:b/>
          <w:bCs/>
          <w:color w:val="FF0000"/>
          <w:sz w:val="26"/>
          <w:szCs w:val="26"/>
          <w:rtl/>
        </w:rPr>
        <w:t xml:space="preserve">يعرف صندوق النقد الدولي الاستثمار بأنه مباشر: </w:t>
      </w:r>
    </w:p>
    <w:p w:rsidR="00D01F10" w:rsidRPr="001823DE" w:rsidRDefault="00D01F10" w:rsidP="00C10EA4">
      <w:pPr>
        <w:pStyle w:val="a8"/>
        <w:numPr>
          <w:ilvl w:val="0"/>
          <w:numId w:val="43"/>
        </w:numPr>
        <w:spacing w:after="0" w:line="360" w:lineRule="auto"/>
        <w:ind w:left="260" w:hanging="284"/>
        <w:rPr>
          <w:rFonts w:asciiTheme="majorBidi" w:hAnsiTheme="majorBidi" w:cstheme="majorBidi"/>
          <w:b/>
          <w:bCs/>
          <w:color w:val="538135" w:themeColor="accent6" w:themeShade="BF"/>
          <w:sz w:val="26"/>
          <w:szCs w:val="26"/>
          <w:rtl/>
        </w:rPr>
      </w:pPr>
      <w:r w:rsidRPr="001823DE">
        <w:rPr>
          <w:rFonts w:asciiTheme="majorBidi" w:hAnsiTheme="majorBidi" w:cstheme="majorBidi"/>
          <w:b/>
          <w:bCs/>
          <w:sz w:val="26"/>
          <w:szCs w:val="26"/>
          <w:rtl/>
        </w:rPr>
        <w:t>حين يمتلك المستثمر</w:t>
      </w:r>
      <w:r w:rsidRPr="001823DE">
        <w:rPr>
          <w:rFonts w:asciiTheme="majorBidi" w:hAnsiTheme="majorBidi" w:cstheme="majorBidi"/>
          <w:b/>
          <w:bCs/>
          <w:sz w:val="26"/>
          <w:szCs w:val="26"/>
        </w:rPr>
        <w:t>10%</w:t>
      </w:r>
      <w:r w:rsidRPr="001823DE">
        <w:rPr>
          <w:rFonts w:asciiTheme="majorBidi" w:hAnsiTheme="majorBidi" w:cstheme="majorBidi"/>
          <w:b/>
          <w:bCs/>
          <w:sz w:val="26"/>
          <w:szCs w:val="26"/>
          <w:rtl/>
        </w:rPr>
        <w:t xml:space="preserve"> أو أكثر من سهم رأسمال إحدى مؤسسات الأعمال, على أن ترتبط الملكية بالقدرة على التأثير في إدارة المؤسسة. </w:t>
      </w:r>
    </w:p>
    <w:p w:rsidR="00D01F10" w:rsidRPr="001823DE" w:rsidRDefault="00D01F10" w:rsidP="00C10EA4">
      <w:pPr>
        <w:pStyle w:val="a8"/>
        <w:numPr>
          <w:ilvl w:val="0"/>
          <w:numId w:val="43"/>
        </w:numPr>
        <w:spacing w:after="0" w:line="360" w:lineRule="auto"/>
        <w:ind w:left="260" w:hanging="284"/>
        <w:rPr>
          <w:rFonts w:asciiTheme="majorBidi" w:hAnsiTheme="majorBidi" w:cstheme="majorBidi"/>
          <w:b/>
          <w:bCs/>
          <w:sz w:val="26"/>
          <w:szCs w:val="26"/>
        </w:rPr>
      </w:pPr>
      <w:r w:rsidRPr="001823DE">
        <w:rPr>
          <w:rFonts w:asciiTheme="majorBidi" w:hAnsiTheme="majorBidi" w:cstheme="majorBidi"/>
          <w:b/>
          <w:bCs/>
          <w:sz w:val="26"/>
          <w:szCs w:val="26"/>
          <w:rtl/>
        </w:rPr>
        <w:t xml:space="preserve">بأنه ذلك النوع من أنواع الاستثمار الدولي الذي يعكس حصول كيان مقيم في اقتصاد ما على مصلحة دائمة في مؤسسة مقيمة في اقتصاد آخر . </w:t>
      </w:r>
    </w:p>
    <w:p w:rsidR="00D01F10" w:rsidRPr="001823DE" w:rsidRDefault="00D01F10" w:rsidP="00C10EA4">
      <w:pPr>
        <w:pStyle w:val="a8"/>
        <w:numPr>
          <w:ilvl w:val="0"/>
          <w:numId w:val="43"/>
        </w:numPr>
        <w:spacing w:after="0" w:line="360" w:lineRule="auto"/>
        <w:ind w:left="260" w:hanging="284"/>
        <w:rPr>
          <w:rFonts w:asciiTheme="majorBidi" w:hAnsiTheme="majorBidi" w:cstheme="majorBidi"/>
          <w:b/>
          <w:bCs/>
          <w:sz w:val="26"/>
          <w:szCs w:val="26"/>
        </w:rPr>
      </w:pPr>
      <w:r w:rsidRPr="001823DE">
        <w:rPr>
          <w:rFonts w:asciiTheme="majorBidi" w:hAnsiTheme="majorBidi" w:cstheme="majorBidi"/>
          <w:b/>
          <w:bCs/>
          <w:sz w:val="26"/>
          <w:szCs w:val="26"/>
          <w:rtl/>
        </w:rPr>
        <w:t xml:space="preserve">ويشار الى الكيان المقيم باصطلاح </w:t>
      </w:r>
      <w:r>
        <w:rPr>
          <w:rFonts w:asciiTheme="majorBidi" w:hAnsiTheme="majorBidi" w:cstheme="majorBidi" w:hint="cs"/>
          <w:b/>
          <w:bCs/>
          <w:sz w:val="26"/>
          <w:szCs w:val="26"/>
          <w:rtl/>
        </w:rPr>
        <w:t>"</w:t>
      </w:r>
      <w:r w:rsidRPr="001823DE">
        <w:rPr>
          <w:rFonts w:asciiTheme="majorBidi" w:hAnsiTheme="majorBidi" w:cstheme="majorBidi"/>
          <w:b/>
          <w:bCs/>
          <w:sz w:val="26"/>
          <w:szCs w:val="26"/>
          <w:rtl/>
        </w:rPr>
        <w:t>المستثمر المباشر</w:t>
      </w:r>
      <w:r>
        <w:rPr>
          <w:rFonts w:asciiTheme="majorBidi" w:hAnsiTheme="majorBidi" w:cstheme="majorBidi" w:hint="cs"/>
          <w:b/>
          <w:bCs/>
          <w:sz w:val="26"/>
          <w:szCs w:val="26"/>
          <w:rtl/>
        </w:rPr>
        <w:t xml:space="preserve">" </w:t>
      </w:r>
      <w:r w:rsidRPr="001823DE">
        <w:rPr>
          <w:rFonts w:asciiTheme="majorBidi" w:hAnsiTheme="majorBidi" w:cstheme="majorBidi"/>
          <w:b/>
          <w:bCs/>
          <w:sz w:val="26"/>
          <w:szCs w:val="26"/>
          <w:rtl/>
        </w:rPr>
        <w:t xml:space="preserve">, والى المؤسسة </w:t>
      </w:r>
      <w:r>
        <w:rPr>
          <w:rFonts w:asciiTheme="majorBidi" w:hAnsiTheme="majorBidi" w:cstheme="majorBidi"/>
          <w:b/>
          <w:bCs/>
          <w:sz w:val="26"/>
          <w:szCs w:val="26"/>
          <w:rtl/>
        </w:rPr>
        <w:t xml:space="preserve">باصطلاح </w:t>
      </w:r>
      <w:r>
        <w:rPr>
          <w:rFonts w:asciiTheme="majorBidi" w:hAnsiTheme="majorBidi" w:cstheme="majorBidi" w:hint="cs"/>
          <w:b/>
          <w:bCs/>
          <w:sz w:val="26"/>
          <w:szCs w:val="26"/>
          <w:rtl/>
        </w:rPr>
        <w:t>"</w:t>
      </w:r>
      <w:r>
        <w:rPr>
          <w:rFonts w:asciiTheme="majorBidi" w:hAnsiTheme="majorBidi" w:cstheme="majorBidi"/>
          <w:b/>
          <w:bCs/>
          <w:sz w:val="26"/>
          <w:szCs w:val="26"/>
          <w:rtl/>
        </w:rPr>
        <w:t>مؤسسة الاستثمار المباشر</w:t>
      </w:r>
      <w:r>
        <w:rPr>
          <w:rFonts w:asciiTheme="majorBidi" w:hAnsiTheme="majorBidi" w:cstheme="majorBidi" w:hint="cs"/>
          <w:b/>
          <w:bCs/>
          <w:sz w:val="26"/>
          <w:szCs w:val="26"/>
          <w:rtl/>
        </w:rPr>
        <w:t>"</w:t>
      </w:r>
      <w:r w:rsidRPr="001823DE">
        <w:rPr>
          <w:rFonts w:asciiTheme="majorBidi" w:hAnsiTheme="majorBidi" w:cstheme="majorBidi"/>
          <w:b/>
          <w:bCs/>
          <w:sz w:val="26"/>
          <w:szCs w:val="26"/>
          <w:rtl/>
        </w:rPr>
        <w:t xml:space="preserve"> </w:t>
      </w:r>
    </w:p>
    <w:p w:rsidR="00D01F10" w:rsidRPr="001823DE" w:rsidRDefault="00D01F10" w:rsidP="00C10EA4">
      <w:pPr>
        <w:pStyle w:val="a8"/>
        <w:numPr>
          <w:ilvl w:val="0"/>
          <w:numId w:val="43"/>
        </w:numPr>
        <w:spacing w:after="0" w:line="360" w:lineRule="auto"/>
        <w:ind w:left="260" w:hanging="284"/>
        <w:rPr>
          <w:rFonts w:asciiTheme="majorBidi" w:hAnsiTheme="majorBidi" w:cstheme="majorBidi"/>
          <w:b/>
          <w:bCs/>
          <w:sz w:val="26"/>
          <w:szCs w:val="26"/>
        </w:rPr>
      </w:pPr>
      <w:r w:rsidRPr="001823DE">
        <w:rPr>
          <w:rFonts w:asciiTheme="majorBidi" w:hAnsiTheme="majorBidi" w:cstheme="majorBidi"/>
          <w:b/>
          <w:bCs/>
          <w:sz w:val="26"/>
          <w:szCs w:val="26"/>
          <w:rtl/>
        </w:rPr>
        <w:t xml:space="preserve">وتنطوي المصلحة الدائمة على وجود علاقة طويلة الاجل بين المستثمر المباشر و المؤسسة </w:t>
      </w:r>
      <w:r>
        <w:rPr>
          <w:rFonts w:asciiTheme="majorBidi" w:hAnsiTheme="majorBidi" w:cstheme="majorBidi" w:hint="cs"/>
          <w:b/>
          <w:bCs/>
          <w:sz w:val="26"/>
          <w:szCs w:val="26"/>
          <w:rtl/>
        </w:rPr>
        <w:t>.</w:t>
      </w:r>
      <w:r w:rsidRPr="001823DE">
        <w:rPr>
          <w:rFonts w:asciiTheme="majorBidi" w:hAnsiTheme="majorBidi" w:cstheme="majorBidi"/>
          <w:b/>
          <w:bCs/>
          <w:sz w:val="26"/>
          <w:szCs w:val="26"/>
          <w:rtl/>
        </w:rPr>
        <w:t xml:space="preserve"> </w:t>
      </w:r>
    </w:p>
    <w:p w:rsidR="00D01F10" w:rsidRPr="001823DE" w:rsidRDefault="00D01F10" w:rsidP="00C10EA4">
      <w:pPr>
        <w:pStyle w:val="a8"/>
        <w:numPr>
          <w:ilvl w:val="0"/>
          <w:numId w:val="43"/>
        </w:numPr>
        <w:spacing w:after="0" w:line="360" w:lineRule="auto"/>
        <w:ind w:left="260" w:hanging="284"/>
        <w:rPr>
          <w:rFonts w:asciiTheme="majorBidi" w:hAnsiTheme="majorBidi" w:cstheme="majorBidi"/>
          <w:b/>
          <w:bCs/>
          <w:sz w:val="26"/>
          <w:szCs w:val="26"/>
        </w:rPr>
      </w:pPr>
      <w:r w:rsidRPr="001823DE">
        <w:rPr>
          <w:rFonts w:asciiTheme="majorBidi" w:hAnsiTheme="majorBidi" w:cstheme="majorBidi"/>
          <w:b/>
          <w:bCs/>
          <w:sz w:val="26"/>
          <w:szCs w:val="26"/>
          <w:rtl/>
        </w:rPr>
        <w:t xml:space="preserve">بالإضافة الى تمتع المستثمر بدرجة كبيرة من النفوذ في إدارة المؤسسة. </w:t>
      </w:r>
    </w:p>
    <w:p w:rsidR="00D01F10" w:rsidRPr="001823DE" w:rsidRDefault="00D01F10" w:rsidP="00D01F10">
      <w:pPr>
        <w:spacing w:after="0" w:line="360" w:lineRule="auto"/>
        <w:ind w:left="-24"/>
        <w:rPr>
          <w:rFonts w:asciiTheme="majorBidi" w:hAnsiTheme="majorBidi" w:cstheme="majorBidi"/>
          <w:b/>
          <w:bCs/>
          <w:color w:val="00B050"/>
          <w:sz w:val="26"/>
          <w:szCs w:val="26"/>
        </w:rPr>
      </w:pPr>
      <w:r w:rsidRPr="001823DE">
        <w:rPr>
          <w:rFonts w:asciiTheme="majorBidi" w:hAnsiTheme="majorBidi" w:cstheme="majorBidi"/>
          <w:b/>
          <w:bCs/>
          <w:color w:val="00B050"/>
          <w:sz w:val="26"/>
          <w:szCs w:val="26"/>
          <w:rtl/>
        </w:rPr>
        <w:t xml:space="preserve">ولأغراض هذا التعريف يكون الحد الفاصل لتعريف الاستثمار الأجنبي المباشر هو ملكية حصة في رأس مال الشركة التابعة في البلد المضيف تساوي أو تفوق </w:t>
      </w:r>
      <w:r w:rsidRPr="001823DE">
        <w:rPr>
          <w:rFonts w:asciiTheme="majorBidi" w:hAnsiTheme="majorBidi" w:cstheme="majorBidi"/>
          <w:b/>
          <w:bCs/>
          <w:color w:val="00B050"/>
          <w:sz w:val="26"/>
          <w:szCs w:val="26"/>
        </w:rPr>
        <w:t>10%</w:t>
      </w:r>
      <w:r w:rsidRPr="001823DE">
        <w:rPr>
          <w:rFonts w:asciiTheme="majorBidi" w:hAnsiTheme="majorBidi" w:cstheme="majorBidi"/>
          <w:b/>
          <w:bCs/>
          <w:color w:val="00B050"/>
          <w:sz w:val="26"/>
          <w:szCs w:val="26"/>
          <w:rtl/>
        </w:rPr>
        <w:t xml:space="preserve"> من السهم العادي أو القوة التصويتية لمؤسسة الاستثمار المباشر.</w:t>
      </w:r>
    </w:p>
    <w:p w:rsidR="00D01F10" w:rsidRDefault="00D01F10" w:rsidP="00D01F10">
      <w:pPr>
        <w:spacing w:after="0"/>
        <w:rPr>
          <w:rFonts w:asciiTheme="majorBidi" w:hAnsiTheme="majorBidi" w:cstheme="majorBidi"/>
          <w:b/>
          <w:bCs/>
          <w:color w:val="002060"/>
          <w:sz w:val="26"/>
          <w:szCs w:val="26"/>
          <w:rtl/>
        </w:rPr>
      </w:pPr>
    </w:p>
    <w:p w:rsidR="00D01F10" w:rsidRPr="001823DE" w:rsidRDefault="00D01F10" w:rsidP="00D01F10">
      <w:pPr>
        <w:spacing w:after="0" w:line="360" w:lineRule="auto"/>
        <w:rPr>
          <w:rFonts w:asciiTheme="majorBidi" w:hAnsiTheme="majorBidi" w:cstheme="majorBidi"/>
          <w:b/>
          <w:bCs/>
          <w:color w:val="C00000"/>
          <w:sz w:val="26"/>
          <w:szCs w:val="26"/>
          <w:rtl/>
        </w:rPr>
      </w:pPr>
      <w:r w:rsidRPr="001823DE">
        <w:rPr>
          <w:rFonts w:asciiTheme="majorBidi" w:hAnsiTheme="majorBidi" w:cstheme="majorBidi"/>
          <w:b/>
          <w:bCs/>
          <w:color w:val="C00000"/>
          <w:sz w:val="26"/>
          <w:szCs w:val="26"/>
          <w:rtl/>
        </w:rPr>
        <w:t xml:space="preserve">ركزت النظرية الكلاسيكية على الاستثمار الخارجي المباشر , ولم تهتم بالاستثمار الخارجي غير المباشر كثيرا . </w:t>
      </w:r>
    </w:p>
    <w:p w:rsidR="00D01F10" w:rsidRPr="001823DE" w:rsidRDefault="00D01F10" w:rsidP="00C10EA4">
      <w:pPr>
        <w:pStyle w:val="a8"/>
        <w:numPr>
          <w:ilvl w:val="0"/>
          <w:numId w:val="56"/>
        </w:numPr>
        <w:spacing w:after="0" w:line="360" w:lineRule="auto"/>
        <w:ind w:left="260" w:hanging="284"/>
        <w:rPr>
          <w:rFonts w:asciiTheme="majorBidi" w:hAnsiTheme="majorBidi" w:cstheme="majorBidi"/>
          <w:b/>
          <w:bCs/>
          <w:sz w:val="26"/>
          <w:szCs w:val="26"/>
          <w:rtl/>
        </w:rPr>
      </w:pPr>
      <w:r w:rsidRPr="001823DE">
        <w:rPr>
          <w:rFonts w:asciiTheme="majorBidi" w:hAnsiTheme="majorBidi" w:cstheme="majorBidi"/>
          <w:b/>
          <w:bCs/>
          <w:sz w:val="26"/>
          <w:szCs w:val="26"/>
          <w:rtl/>
        </w:rPr>
        <w:t>حيث تفترض النظرية ان قيام التجارة بين البلدان سينفي الحاجة الى انتقال راس المال بين البلدان إذ سيجعل ا</w:t>
      </w:r>
      <w:r>
        <w:rPr>
          <w:rFonts w:asciiTheme="majorBidi" w:hAnsiTheme="majorBidi" w:cstheme="majorBidi"/>
          <w:b/>
          <w:bCs/>
          <w:sz w:val="26"/>
          <w:szCs w:val="26"/>
          <w:rtl/>
        </w:rPr>
        <w:t>نتقال السلع بحرية بين الاقطار</w:t>
      </w:r>
    </w:p>
    <w:p w:rsidR="00D01F10" w:rsidRPr="001823DE" w:rsidRDefault="00D01F10" w:rsidP="00C10EA4">
      <w:pPr>
        <w:pStyle w:val="a8"/>
        <w:numPr>
          <w:ilvl w:val="0"/>
          <w:numId w:val="56"/>
        </w:numPr>
        <w:spacing w:after="0" w:line="360" w:lineRule="auto"/>
        <w:ind w:left="260" w:hanging="284"/>
        <w:rPr>
          <w:rFonts w:asciiTheme="majorBidi" w:hAnsiTheme="majorBidi" w:cstheme="majorBidi"/>
          <w:b/>
          <w:bCs/>
          <w:sz w:val="26"/>
          <w:szCs w:val="26"/>
          <w:rtl/>
        </w:rPr>
      </w:pPr>
      <w:r w:rsidRPr="001823DE">
        <w:rPr>
          <w:rFonts w:asciiTheme="majorBidi" w:hAnsiTheme="majorBidi" w:cstheme="majorBidi"/>
          <w:b/>
          <w:bCs/>
          <w:sz w:val="26"/>
          <w:szCs w:val="26"/>
          <w:rtl/>
        </w:rPr>
        <w:t xml:space="preserve">أما انتقال عناصر الانتاج فإنه امر لا ضرورة له بل إن النظرية الكلاسيكية للتجارة الخارجية مبنية على </w:t>
      </w:r>
      <w:r w:rsidRPr="001823DE">
        <w:rPr>
          <w:rFonts w:asciiTheme="majorBidi" w:hAnsiTheme="majorBidi" w:cstheme="majorBidi"/>
          <w:b/>
          <w:bCs/>
          <w:sz w:val="26"/>
          <w:szCs w:val="26"/>
          <w:u w:val="single"/>
          <w:rtl/>
        </w:rPr>
        <w:t>صعوبة واستحالة انتقال عناصر الانتاج بين الدول</w:t>
      </w:r>
      <w:r w:rsidRPr="001823DE">
        <w:rPr>
          <w:rFonts w:asciiTheme="majorBidi" w:hAnsiTheme="majorBidi" w:cstheme="majorBidi"/>
          <w:b/>
          <w:bCs/>
          <w:sz w:val="26"/>
          <w:szCs w:val="26"/>
          <w:rtl/>
        </w:rPr>
        <w:t xml:space="preserve"> كإحدى فرضياتها الاساسية. </w:t>
      </w:r>
    </w:p>
    <w:p w:rsidR="00D01F10" w:rsidRPr="001823DE" w:rsidRDefault="00D01F10" w:rsidP="00C10EA4">
      <w:pPr>
        <w:pStyle w:val="a8"/>
        <w:numPr>
          <w:ilvl w:val="0"/>
          <w:numId w:val="56"/>
        </w:numPr>
        <w:spacing w:after="0" w:line="360" w:lineRule="auto"/>
        <w:ind w:left="260" w:hanging="284"/>
        <w:rPr>
          <w:rFonts w:asciiTheme="majorBidi" w:hAnsiTheme="majorBidi" w:cstheme="majorBidi"/>
          <w:b/>
          <w:bCs/>
          <w:sz w:val="26"/>
          <w:szCs w:val="26"/>
        </w:rPr>
      </w:pPr>
      <w:r w:rsidRPr="001823DE">
        <w:rPr>
          <w:rFonts w:asciiTheme="majorBidi" w:hAnsiTheme="majorBidi" w:cstheme="majorBidi"/>
          <w:b/>
          <w:bCs/>
          <w:sz w:val="26"/>
          <w:szCs w:val="26"/>
          <w:rtl/>
        </w:rPr>
        <w:t xml:space="preserve">في السابق كان لهذه النظرية ما يبررها حيث أن الاستثمار الخارجي كان فعلا شيئا نادرا وكان النمط السائد هو الاستثمار غير مباشر. </w:t>
      </w:r>
    </w:p>
    <w:p w:rsidR="00D01F10" w:rsidRPr="001823DE" w:rsidRDefault="00D01F10" w:rsidP="00C10EA4">
      <w:pPr>
        <w:pStyle w:val="a8"/>
        <w:numPr>
          <w:ilvl w:val="0"/>
          <w:numId w:val="56"/>
        </w:numPr>
        <w:spacing w:after="0" w:line="360" w:lineRule="auto"/>
        <w:ind w:left="260" w:hanging="284"/>
        <w:rPr>
          <w:rFonts w:asciiTheme="majorBidi" w:hAnsiTheme="majorBidi" w:cstheme="majorBidi"/>
          <w:b/>
          <w:bCs/>
          <w:sz w:val="26"/>
          <w:szCs w:val="26"/>
        </w:rPr>
      </w:pPr>
      <w:r w:rsidRPr="001823DE">
        <w:rPr>
          <w:rFonts w:asciiTheme="majorBidi" w:hAnsiTheme="majorBidi" w:cstheme="majorBidi"/>
          <w:b/>
          <w:bCs/>
          <w:sz w:val="26"/>
          <w:szCs w:val="26"/>
          <w:rtl/>
        </w:rPr>
        <w:t xml:space="preserve">وفي النصف الثاني من القرن العشرين بدأت الصورة تتغير وأصبح حجم الاستثمار المباشر كبيرا بل اصبح مساو للاستثمار غير المباشر في الأهمية ان لم يفقه. </w:t>
      </w:r>
    </w:p>
    <w:p w:rsidR="00D01F10" w:rsidRPr="001823DE" w:rsidRDefault="00D01F10" w:rsidP="00C10EA4">
      <w:pPr>
        <w:pStyle w:val="a8"/>
        <w:numPr>
          <w:ilvl w:val="0"/>
          <w:numId w:val="56"/>
        </w:numPr>
        <w:spacing w:after="0" w:line="360" w:lineRule="auto"/>
        <w:ind w:left="260" w:hanging="284"/>
        <w:rPr>
          <w:rFonts w:asciiTheme="majorBidi" w:hAnsiTheme="majorBidi" w:cstheme="majorBidi"/>
          <w:b/>
          <w:bCs/>
          <w:sz w:val="26"/>
          <w:szCs w:val="26"/>
        </w:rPr>
      </w:pPr>
      <w:r w:rsidRPr="001823DE">
        <w:rPr>
          <w:rFonts w:asciiTheme="majorBidi" w:hAnsiTheme="majorBidi" w:cstheme="majorBidi"/>
          <w:b/>
          <w:bCs/>
          <w:sz w:val="26"/>
          <w:szCs w:val="26"/>
          <w:rtl/>
        </w:rPr>
        <w:t xml:space="preserve">هذا الحجم المتزايد والكبير للاستثمار الخارجي المباشر يتطلب التنظير والتفسير لفهم مسبباته وآثاره. </w:t>
      </w:r>
    </w:p>
    <w:p w:rsidR="00D01F10" w:rsidRDefault="00D01F10" w:rsidP="00D01F10">
      <w:pPr>
        <w:spacing w:after="0"/>
        <w:ind w:left="360"/>
        <w:rPr>
          <w:rFonts w:asciiTheme="majorBidi" w:hAnsiTheme="majorBidi" w:cstheme="majorBidi"/>
          <w:b/>
          <w:bCs/>
          <w:sz w:val="26"/>
          <w:szCs w:val="26"/>
          <w:rtl/>
        </w:rPr>
      </w:pPr>
    </w:p>
    <w:p w:rsidR="00D01F10" w:rsidRDefault="00D01F10" w:rsidP="00D01F10">
      <w:pPr>
        <w:spacing w:after="0"/>
        <w:ind w:left="360"/>
        <w:rPr>
          <w:rFonts w:asciiTheme="majorBidi" w:hAnsiTheme="majorBidi" w:cstheme="majorBidi"/>
          <w:b/>
          <w:bCs/>
          <w:sz w:val="26"/>
          <w:szCs w:val="26"/>
          <w:rtl/>
        </w:rPr>
      </w:pPr>
    </w:p>
    <w:p w:rsidR="00D01F10" w:rsidRDefault="00D01F10" w:rsidP="00D01F10">
      <w:pPr>
        <w:spacing w:after="0"/>
        <w:ind w:left="360"/>
        <w:rPr>
          <w:rFonts w:asciiTheme="majorBidi" w:hAnsiTheme="majorBidi" w:cstheme="majorBidi"/>
          <w:b/>
          <w:bCs/>
          <w:sz w:val="26"/>
          <w:szCs w:val="26"/>
          <w:rtl/>
        </w:rPr>
      </w:pPr>
    </w:p>
    <w:p w:rsidR="00D01F10" w:rsidRDefault="00D01F10" w:rsidP="00D01F10">
      <w:pPr>
        <w:spacing w:after="0"/>
        <w:ind w:left="360"/>
        <w:rPr>
          <w:rFonts w:asciiTheme="majorBidi" w:hAnsiTheme="majorBidi" w:cstheme="majorBidi"/>
          <w:b/>
          <w:bCs/>
          <w:sz w:val="26"/>
          <w:szCs w:val="26"/>
          <w:rtl/>
        </w:rPr>
      </w:pPr>
    </w:p>
    <w:p w:rsidR="00D01F10" w:rsidRDefault="00D01F10" w:rsidP="00D01F10">
      <w:pPr>
        <w:spacing w:after="0"/>
        <w:ind w:left="360"/>
        <w:rPr>
          <w:rFonts w:asciiTheme="majorBidi" w:hAnsiTheme="majorBidi" w:cstheme="majorBidi"/>
          <w:b/>
          <w:bCs/>
          <w:sz w:val="26"/>
          <w:szCs w:val="26"/>
          <w:rtl/>
        </w:rPr>
      </w:pPr>
    </w:p>
    <w:p w:rsidR="00D01F10" w:rsidRDefault="00D01F10" w:rsidP="00D01F10">
      <w:pPr>
        <w:spacing w:after="0"/>
        <w:ind w:left="360"/>
        <w:rPr>
          <w:rFonts w:asciiTheme="majorBidi" w:hAnsiTheme="majorBidi" w:cstheme="majorBidi"/>
          <w:b/>
          <w:bCs/>
          <w:sz w:val="26"/>
          <w:szCs w:val="26"/>
          <w:rtl/>
        </w:rPr>
      </w:pPr>
    </w:p>
    <w:p w:rsidR="00D01F10" w:rsidRDefault="00D01F10" w:rsidP="00D01F10">
      <w:pPr>
        <w:spacing w:after="0"/>
        <w:rPr>
          <w:rFonts w:asciiTheme="majorBidi" w:hAnsiTheme="majorBidi" w:cstheme="majorBidi"/>
          <w:b/>
          <w:bCs/>
          <w:color w:val="FF0000"/>
          <w:sz w:val="20"/>
          <w:szCs w:val="20"/>
          <w:rtl/>
        </w:rPr>
      </w:pPr>
    </w:p>
    <w:p w:rsidR="00D01F10" w:rsidRPr="001823DE" w:rsidRDefault="00D01F10" w:rsidP="00D01F10">
      <w:pPr>
        <w:spacing w:after="0"/>
        <w:rPr>
          <w:rFonts w:asciiTheme="majorBidi" w:hAnsiTheme="majorBidi" w:cstheme="majorBidi"/>
          <w:b/>
          <w:bCs/>
          <w:color w:val="FF0000"/>
          <w:sz w:val="20"/>
          <w:szCs w:val="20"/>
          <w:rtl/>
        </w:rPr>
      </w:pPr>
    </w:p>
    <w:p w:rsidR="00D01F10" w:rsidRDefault="00D01F10" w:rsidP="00D01F10">
      <w:pPr>
        <w:spacing w:after="0"/>
        <w:rPr>
          <w:rFonts w:asciiTheme="majorBidi" w:hAnsiTheme="majorBidi" w:cstheme="majorBidi"/>
          <w:b/>
          <w:bCs/>
          <w:color w:val="FF0000"/>
          <w:sz w:val="26"/>
          <w:szCs w:val="26"/>
          <w:rtl/>
        </w:rPr>
      </w:pPr>
      <w:r>
        <w:rPr>
          <w:rFonts w:asciiTheme="majorBidi" w:hAnsiTheme="majorBidi" w:cstheme="majorBidi" w:hint="cs"/>
          <w:b/>
          <w:bCs/>
          <w:color w:val="FF0000"/>
          <w:sz w:val="26"/>
          <w:szCs w:val="26"/>
          <w:rtl/>
        </w:rPr>
        <w:lastRenderedPageBreak/>
        <w:t xml:space="preserve">أولا: </w:t>
      </w:r>
      <w:r w:rsidRPr="001823DE">
        <w:rPr>
          <w:rFonts w:asciiTheme="majorBidi" w:hAnsiTheme="majorBidi" w:cstheme="majorBidi"/>
          <w:b/>
          <w:bCs/>
          <w:color w:val="FF0000"/>
          <w:sz w:val="26"/>
          <w:szCs w:val="26"/>
          <w:rtl/>
        </w:rPr>
        <w:t xml:space="preserve">نظريات الاستثمار الأجنبي </w:t>
      </w:r>
    </w:p>
    <w:p w:rsidR="00D01F10" w:rsidRPr="001823DE" w:rsidRDefault="00D01F10" w:rsidP="00D01F10">
      <w:pPr>
        <w:spacing w:after="0"/>
        <w:rPr>
          <w:rFonts w:asciiTheme="majorBidi" w:hAnsiTheme="majorBidi" w:cstheme="majorBidi"/>
          <w:b/>
          <w:bCs/>
          <w:color w:val="FF0000"/>
          <w:sz w:val="26"/>
          <w:szCs w:val="26"/>
          <w:rtl/>
        </w:rPr>
      </w:pPr>
    </w:p>
    <w:p w:rsidR="00D01F10" w:rsidRPr="001823DE" w:rsidRDefault="00D01F10" w:rsidP="00C10EA4">
      <w:pPr>
        <w:pStyle w:val="a8"/>
        <w:numPr>
          <w:ilvl w:val="0"/>
          <w:numId w:val="44"/>
        </w:numPr>
        <w:spacing w:after="0"/>
        <w:ind w:left="360"/>
        <w:rPr>
          <w:rFonts w:asciiTheme="majorBidi" w:hAnsiTheme="majorBidi" w:cstheme="majorBidi"/>
          <w:b/>
          <w:bCs/>
          <w:color w:val="00B050"/>
          <w:sz w:val="26"/>
          <w:szCs w:val="26"/>
        </w:rPr>
      </w:pPr>
      <w:r w:rsidRPr="001823DE">
        <w:rPr>
          <w:rFonts w:asciiTheme="majorBidi" w:hAnsiTheme="majorBidi" w:cstheme="majorBidi"/>
          <w:b/>
          <w:bCs/>
          <w:color w:val="00B050"/>
          <w:sz w:val="26"/>
          <w:szCs w:val="26"/>
          <w:rtl/>
        </w:rPr>
        <w:t xml:space="preserve">نظريات الاحتكار: </w:t>
      </w:r>
    </w:p>
    <w:p w:rsidR="00D01F10" w:rsidRPr="001823DE" w:rsidRDefault="00D01F10" w:rsidP="00D01F10">
      <w:pPr>
        <w:pStyle w:val="a8"/>
        <w:spacing w:after="0"/>
        <w:ind w:left="0"/>
        <w:rPr>
          <w:rFonts w:asciiTheme="majorBidi" w:hAnsiTheme="majorBidi" w:cstheme="majorBidi"/>
          <w:b/>
          <w:bCs/>
          <w:sz w:val="26"/>
          <w:szCs w:val="26"/>
          <w:rtl/>
        </w:rPr>
      </w:pPr>
      <w:r w:rsidRPr="001823DE">
        <w:rPr>
          <w:rFonts w:asciiTheme="majorBidi" w:hAnsiTheme="majorBidi" w:cstheme="majorBidi"/>
          <w:b/>
          <w:bCs/>
          <w:sz w:val="26"/>
          <w:szCs w:val="26"/>
          <w:rtl/>
        </w:rPr>
        <w:t xml:space="preserve">تبحث هذه النظريات عن الإجابة لظاهرة الاستثمار في تركيبة السوق الذي فيه تستأثر شركة ما بوضع أو تمتلك ميزة الشيء الذي يدفعها أو يمكنها من الاستثمار في الخارج, </w:t>
      </w:r>
      <w:r w:rsidRPr="002930F2">
        <w:rPr>
          <w:rFonts w:asciiTheme="majorBidi" w:hAnsiTheme="majorBidi" w:cstheme="majorBidi"/>
          <w:b/>
          <w:bCs/>
          <w:sz w:val="26"/>
          <w:szCs w:val="26"/>
          <w:rtl/>
        </w:rPr>
        <w:t xml:space="preserve">وتشتمل هذه النظريات على ثلاث نظريات: </w:t>
      </w:r>
    </w:p>
    <w:p w:rsidR="00D01F10" w:rsidRPr="002930F2" w:rsidRDefault="00D01F10" w:rsidP="00D01F10">
      <w:pPr>
        <w:pStyle w:val="a8"/>
        <w:spacing w:after="0" w:line="360" w:lineRule="auto"/>
        <w:ind w:left="0"/>
        <w:rPr>
          <w:rFonts w:asciiTheme="majorBidi" w:hAnsiTheme="majorBidi" w:cstheme="majorBidi"/>
          <w:b/>
          <w:bCs/>
          <w:color w:val="0070C0"/>
          <w:sz w:val="26"/>
          <w:szCs w:val="26"/>
          <w:rtl/>
        </w:rPr>
      </w:pPr>
      <w:r w:rsidRPr="002930F2">
        <w:rPr>
          <w:rFonts w:asciiTheme="majorBidi" w:hAnsiTheme="majorBidi" w:cstheme="majorBidi"/>
          <w:b/>
          <w:bCs/>
          <w:color w:val="0070C0"/>
          <w:sz w:val="26"/>
          <w:szCs w:val="26"/>
          <w:rtl/>
        </w:rPr>
        <w:t xml:space="preserve">1/1 نظرية الشركة الاولى في الميدان </w:t>
      </w:r>
    </w:p>
    <w:p w:rsidR="00D01F10" w:rsidRPr="002930F2" w:rsidRDefault="00D01F10" w:rsidP="00D01F10">
      <w:pPr>
        <w:pStyle w:val="a8"/>
        <w:spacing w:after="0" w:line="360" w:lineRule="auto"/>
        <w:ind w:left="0"/>
        <w:rPr>
          <w:rFonts w:asciiTheme="majorBidi" w:hAnsiTheme="majorBidi" w:cstheme="majorBidi"/>
          <w:b/>
          <w:bCs/>
          <w:color w:val="0070C0"/>
          <w:sz w:val="26"/>
          <w:szCs w:val="26"/>
          <w:rtl/>
        </w:rPr>
      </w:pPr>
      <w:r w:rsidRPr="002930F2">
        <w:rPr>
          <w:rFonts w:asciiTheme="majorBidi" w:hAnsiTheme="majorBidi" w:cstheme="majorBidi"/>
          <w:b/>
          <w:bCs/>
          <w:color w:val="0070C0"/>
          <w:sz w:val="26"/>
          <w:szCs w:val="26"/>
          <w:rtl/>
        </w:rPr>
        <w:t xml:space="preserve">2/1 نظرية الاستئثار (الاحتكار) </w:t>
      </w:r>
    </w:p>
    <w:p w:rsidR="00D01F10" w:rsidRPr="002930F2" w:rsidRDefault="00D01F10" w:rsidP="00D01F10">
      <w:pPr>
        <w:pStyle w:val="a8"/>
        <w:spacing w:after="0" w:line="360" w:lineRule="auto"/>
        <w:ind w:left="0"/>
        <w:rPr>
          <w:rFonts w:asciiTheme="majorBidi" w:hAnsiTheme="majorBidi" w:cstheme="majorBidi"/>
          <w:b/>
          <w:bCs/>
          <w:color w:val="0070C0"/>
          <w:sz w:val="26"/>
          <w:szCs w:val="26"/>
          <w:rtl/>
        </w:rPr>
      </w:pPr>
      <w:r w:rsidRPr="002930F2">
        <w:rPr>
          <w:rFonts w:asciiTheme="majorBidi" w:hAnsiTheme="majorBidi" w:cstheme="majorBidi"/>
          <w:b/>
          <w:bCs/>
          <w:color w:val="0070C0"/>
          <w:sz w:val="26"/>
          <w:szCs w:val="26"/>
          <w:rtl/>
        </w:rPr>
        <w:t xml:space="preserve">3/1 نظرية الاستثمار الأجنبي كرد فعل لنشاط المنافس. </w:t>
      </w:r>
    </w:p>
    <w:p w:rsidR="00D01F10" w:rsidRPr="001823DE" w:rsidRDefault="00D01F10" w:rsidP="00D01F10">
      <w:pPr>
        <w:pStyle w:val="a8"/>
        <w:spacing w:after="0"/>
        <w:rPr>
          <w:rFonts w:asciiTheme="majorBidi" w:hAnsiTheme="majorBidi" w:cstheme="majorBidi"/>
          <w:b/>
          <w:bCs/>
          <w:sz w:val="26"/>
          <w:szCs w:val="26"/>
          <w:u w:val="single"/>
          <w:rtl/>
        </w:rPr>
      </w:pPr>
    </w:p>
    <w:p w:rsidR="00D01F10" w:rsidRPr="001823DE" w:rsidRDefault="00D01F10" w:rsidP="00D01F10">
      <w:pPr>
        <w:pStyle w:val="a8"/>
        <w:spacing w:after="0"/>
        <w:rPr>
          <w:rFonts w:asciiTheme="majorBidi" w:hAnsiTheme="majorBidi" w:cstheme="majorBidi"/>
          <w:b/>
          <w:bCs/>
          <w:sz w:val="26"/>
          <w:szCs w:val="26"/>
          <w:u w:val="single"/>
          <w:rtl/>
        </w:rPr>
      </w:pPr>
    </w:p>
    <w:p w:rsidR="00D01F10" w:rsidRPr="002930F2" w:rsidRDefault="00D01F10" w:rsidP="00D01F10">
      <w:pPr>
        <w:spacing w:after="0"/>
        <w:rPr>
          <w:rFonts w:asciiTheme="majorBidi" w:hAnsiTheme="majorBidi" w:cstheme="majorBidi"/>
          <w:b/>
          <w:bCs/>
          <w:color w:val="0070C0"/>
          <w:sz w:val="26"/>
          <w:szCs w:val="26"/>
          <w:rtl/>
        </w:rPr>
      </w:pPr>
      <w:r w:rsidRPr="002930F2">
        <w:rPr>
          <w:rFonts w:asciiTheme="majorBidi" w:hAnsiTheme="majorBidi" w:cstheme="majorBidi"/>
          <w:b/>
          <w:bCs/>
          <w:color w:val="0070C0"/>
          <w:sz w:val="26"/>
          <w:szCs w:val="26"/>
          <w:rtl/>
        </w:rPr>
        <w:t xml:space="preserve">1/1 نظرية الشركة الأولى في الميدان : </w:t>
      </w:r>
    </w:p>
    <w:p w:rsidR="00D01F10" w:rsidRDefault="00D01F10" w:rsidP="00D01F10">
      <w:pPr>
        <w:pStyle w:val="a8"/>
        <w:spacing w:after="0"/>
        <w:ind w:left="0"/>
        <w:rPr>
          <w:rFonts w:asciiTheme="majorBidi" w:hAnsiTheme="majorBidi" w:cstheme="majorBidi"/>
          <w:b/>
          <w:bCs/>
          <w:sz w:val="26"/>
          <w:szCs w:val="26"/>
          <w:rtl/>
        </w:rPr>
      </w:pPr>
      <w:r w:rsidRPr="001823DE">
        <w:rPr>
          <w:rFonts w:asciiTheme="majorBidi" w:hAnsiTheme="majorBidi" w:cstheme="majorBidi"/>
          <w:b/>
          <w:bCs/>
          <w:sz w:val="26"/>
          <w:szCs w:val="26"/>
          <w:rtl/>
        </w:rPr>
        <w:t xml:space="preserve">يرجع دخول كثير من الشركات مجال الأعمال الدولية طبقا لهذا التفسير الى كون كل منها كانت </w:t>
      </w:r>
      <w:r w:rsidRPr="001823DE">
        <w:rPr>
          <w:rFonts w:asciiTheme="majorBidi" w:hAnsiTheme="majorBidi" w:cstheme="majorBidi"/>
          <w:b/>
          <w:bCs/>
          <w:sz w:val="26"/>
          <w:szCs w:val="26"/>
          <w:u w:val="single"/>
          <w:rtl/>
        </w:rPr>
        <w:t>الشركة الأكثر قدما في مجال سلعة معينة</w:t>
      </w:r>
      <w:r>
        <w:rPr>
          <w:rFonts w:asciiTheme="majorBidi" w:hAnsiTheme="majorBidi" w:cstheme="majorBidi" w:hint="cs"/>
          <w:b/>
          <w:bCs/>
          <w:sz w:val="26"/>
          <w:szCs w:val="26"/>
          <w:rtl/>
        </w:rPr>
        <w:t xml:space="preserve">، </w:t>
      </w:r>
      <w:r w:rsidRPr="002930F2">
        <w:rPr>
          <w:rFonts w:asciiTheme="majorBidi" w:hAnsiTheme="majorBidi" w:cstheme="majorBidi"/>
          <w:b/>
          <w:bCs/>
          <w:sz w:val="26"/>
          <w:szCs w:val="26"/>
          <w:rtl/>
        </w:rPr>
        <w:t xml:space="preserve">تقدم </w:t>
      </w:r>
      <w:r w:rsidRPr="001823DE">
        <w:rPr>
          <w:rFonts w:asciiTheme="majorBidi" w:hAnsiTheme="majorBidi" w:cstheme="majorBidi"/>
          <w:b/>
          <w:bCs/>
          <w:sz w:val="26"/>
          <w:szCs w:val="26"/>
          <w:rtl/>
        </w:rPr>
        <w:t>الشركة هنا منتج جديد تماما</w:t>
      </w:r>
      <w:r>
        <w:rPr>
          <w:rFonts w:asciiTheme="majorBidi" w:hAnsiTheme="majorBidi" w:cstheme="majorBidi"/>
          <w:b/>
          <w:bCs/>
          <w:sz w:val="26"/>
          <w:szCs w:val="26"/>
          <w:rtl/>
        </w:rPr>
        <w:t xml:space="preserve"> لم يألفه السوق المحلي من قبل</w:t>
      </w:r>
    </w:p>
    <w:p w:rsidR="00D01F10" w:rsidRDefault="00D01F10" w:rsidP="00D01F10">
      <w:pPr>
        <w:pStyle w:val="a8"/>
        <w:spacing w:after="0"/>
        <w:ind w:left="0"/>
        <w:rPr>
          <w:rFonts w:asciiTheme="majorBidi" w:hAnsiTheme="majorBidi" w:cstheme="majorBidi"/>
          <w:b/>
          <w:bCs/>
          <w:sz w:val="26"/>
          <w:szCs w:val="26"/>
          <w:rtl/>
        </w:rPr>
      </w:pPr>
      <w:r w:rsidRPr="001823DE">
        <w:rPr>
          <w:rFonts w:asciiTheme="majorBidi" w:hAnsiTheme="majorBidi" w:cstheme="majorBidi"/>
          <w:b/>
          <w:bCs/>
          <w:sz w:val="26"/>
          <w:szCs w:val="26"/>
          <w:rtl/>
        </w:rPr>
        <w:t xml:space="preserve">وبمجرد أن تبدأ تلك الشركة في العمل في إنتاج هذا المنتج الجديد , نجدها تعمل </w:t>
      </w:r>
      <w:r w:rsidRPr="001823DE">
        <w:rPr>
          <w:rFonts w:asciiTheme="majorBidi" w:hAnsiTheme="majorBidi" w:cstheme="majorBidi"/>
          <w:b/>
          <w:bCs/>
          <w:sz w:val="26"/>
          <w:szCs w:val="26"/>
          <w:u w:val="single"/>
          <w:rtl/>
        </w:rPr>
        <w:t>لتحسين أسلوب إنتاج تلك السلعة</w:t>
      </w:r>
      <w:r w:rsidRPr="001823DE">
        <w:rPr>
          <w:rFonts w:asciiTheme="majorBidi" w:hAnsiTheme="majorBidi" w:cstheme="majorBidi"/>
          <w:b/>
          <w:bCs/>
          <w:sz w:val="26"/>
          <w:szCs w:val="26"/>
          <w:rtl/>
        </w:rPr>
        <w:t>, مما يمنحها</w:t>
      </w:r>
      <w:r>
        <w:rPr>
          <w:rFonts w:asciiTheme="majorBidi" w:hAnsiTheme="majorBidi" w:cstheme="majorBidi"/>
          <w:b/>
          <w:bCs/>
          <w:sz w:val="26"/>
          <w:szCs w:val="26"/>
          <w:rtl/>
        </w:rPr>
        <w:t xml:space="preserve"> فنية و تقنية غير متاحة للأخرين</w:t>
      </w:r>
    </w:p>
    <w:p w:rsidR="00D01F10" w:rsidRDefault="00D01F10" w:rsidP="00D01F10">
      <w:pPr>
        <w:pStyle w:val="a8"/>
        <w:spacing w:after="0"/>
        <w:ind w:left="0"/>
        <w:rPr>
          <w:rFonts w:asciiTheme="majorBidi" w:hAnsiTheme="majorBidi" w:cstheme="majorBidi"/>
          <w:b/>
          <w:bCs/>
          <w:sz w:val="26"/>
          <w:szCs w:val="26"/>
          <w:rtl/>
        </w:rPr>
      </w:pPr>
      <w:r w:rsidRPr="001823DE">
        <w:rPr>
          <w:rFonts w:asciiTheme="majorBidi" w:hAnsiTheme="majorBidi" w:cstheme="majorBidi"/>
          <w:b/>
          <w:bCs/>
          <w:sz w:val="26"/>
          <w:szCs w:val="26"/>
          <w:rtl/>
        </w:rPr>
        <w:t xml:space="preserve">الشيء الذي يمكنها </w:t>
      </w:r>
      <w:r w:rsidRPr="001823DE">
        <w:rPr>
          <w:rFonts w:asciiTheme="majorBidi" w:hAnsiTheme="majorBidi" w:cstheme="majorBidi"/>
          <w:b/>
          <w:bCs/>
          <w:sz w:val="26"/>
          <w:szCs w:val="26"/>
          <w:u w:val="single"/>
          <w:rtl/>
        </w:rPr>
        <w:t>من تخفيض تكلفة إنتاجها باستمرار</w:t>
      </w:r>
      <w:r w:rsidRPr="001823DE">
        <w:rPr>
          <w:rFonts w:asciiTheme="majorBidi" w:hAnsiTheme="majorBidi" w:cstheme="majorBidi"/>
          <w:b/>
          <w:bCs/>
          <w:sz w:val="26"/>
          <w:szCs w:val="26"/>
          <w:rtl/>
        </w:rPr>
        <w:t xml:space="preserve">, وبالتالي </w:t>
      </w:r>
      <w:r w:rsidRPr="001823DE">
        <w:rPr>
          <w:rFonts w:asciiTheme="majorBidi" w:hAnsiTheme="majorBidi" w:cstheme="majorBidi"/>
          <w:b/>
          <w:bCs/>
          <w:sz w:val="26"/>
          <w:szCs w:val="26"/>
          <w:u w:val="single"/>
          <w:rtl/>
        </w:rPr>
        <w:t>الى تملك ميزة تنافسية</w:t>
      </w:r>
      <w:r w:rsidRPr="001823DE">
        <w:rPr>
          <w:rFonts w:asciiTheme="majorBidi" w:hAnsiTheme="majorBidi" w:cstheme="majorBidi"/>
          <w:b/>
          <w:bCs/>
          <w:sz w:val="26"/>
          <w:szCs w:val="26"/>
          <w:rtl/>
        </w:rPr>
        <w:t xml:space="preserve"> من جزاء تحسين الإنتاج بطريقة دائمة. مع ثبات السيطرة في السوق </w:t>
      </w:r>
      <w:r w:rsidRPr="002930F2">
        <w:rPr>
          <w:rFonts w:asciiTheme="majorBidi" w:hAnsiTheme="majorBidi" w:cstheme="majorBidi"/>
          <w:b/>
          <w:bCs/>
          <w:sz w:val="26"/>
          <w:szCs w:val="26"/>
          <w:rtl/>
        </w:rPr>
        <w:t>المحلي</w:t>
      </w:r>
      <w:r w:rsidRPr="002930F2">
        <w:rPr>
          <w:rFonts w:asciiTheme="majorBidi" w:hAnsiTheme="majorBidi" w:cstheme="majorBidi" w:hint="cs"/>
          <w:b/>
          <w:bCs/>
          <w:sz w:val="26"/>
          <w:szCs w:val="26"/>
          <w:rtl/>
        </w:rPr>
        <w:t xml:space="preserve"> </w:t>
      </w:r>
      <w:r w:rsidRPr="002930F2">
        <w:rPr>
          <w:rFonts w:asciiTheme="majorBidi" w:hAnsiTheme="majorBidi" w:cstheme="majorBidi"/>
          <w:b/>
          <w:bCs/>
          <w:sz w:val="26"/>
          <w:szCs w:val="26"/>
          <w:rtl/>
        </w:rPr>
        <w:t>يأتي التفكير في السوق الخارجي</w:t>
      </w:r>
      <w:r w:rsidRPr="001823DE">
        <w:rPr>
          <w:rFonts w:asciiTheme="majorBidi" w:hAnsiTheme="majorBidi" w:cstheme="majorBidi"/>
          <w:b/>
          <w:bCs/>
          <w:sz w:val="26"/>
          <w:szCs w:val="26"/>
          <w:rtl/>
        </w:rPr>
        <w:t xml:space="preserve"> </w:t>
      </w:r>
    </w:p>
    <w:p w:rsidR="00D01F10" w:rsidRPr="001823DE" w:rsidRDefault="00D01F10" w:rsidP="00D01F10">
      <w:pPr>
        <w:pStyle w:val="a8"/>
        <w:spacing w:after="0"/>
        <w:ind w:left="0"/>
        <w:rPr>
          <w:rFonts w:asciiTheme="majorBidi" w:hAnsiTheme="majorBidi" w:cstheme="majorBidi"/>
          <w:b/>
          <w:bCs/>
          <w:sz w:val="26"/>
          <w:szCs w:val="26"/>
          <w:u w:val="single"/>
          <w:rtl/>
        </w:rPr>
      </w:pPr>
      <w:r w:rsidRPr="001823DE">
        <w:rPr>
          <w:rFonts w:asciiTheme="majorBidi" w:hAnsiTheme="majorBidi" w:cstheme="majorBidi"/>
          <w:b/>
          <w:bCs/>
          <w:sz w:val="26"/>
          <w:szCs w:val="26"/>
          <w:rtl/>
        </w:rPr>
        <w:t xml:space="preserve">وتأتي الأعمال الدولية كتطور طبيعي, </w:t>
      </w:r>
      <w:r w:rsidRPr="001823DE">
        <w:rPr>
          <w:rFonts w:asciiTheme="majorBidi" w:hAnsiTheme="majorBidi" w:cstheme="majorBidi"/>
          <w:b/>
          <w:bCs/>
          <w:sz w:val="26"/>
          <w:szCs w:val="26"/>
          <w:u w:val="single"/>
          <w:rtl/>
        </w:rPr>
        <w:t xml:space="preserve">إما لمنع المنافسة المحتملة في أسواق البلدان الأخرى , أو لربط القنوات التسويقية في بلد كانت الشركة تصدر له فتقوم الآن بالاستثمار فيه. </w:t>
      </w:r>
    </w:p>
    <w:p w:rsidR="00D01F10" w:rsidRDefault="00D01F10" w:rsidP="00D01F10">
      <w:pPr>
        <w:pStyle w:val="a8"/>
        <w:spacing w:after="0"/>
        <w:ind w:left="0"/>
        <w:rPr>
          <w:rFonts w:asciiTheme="majorBidi" w:hAnsiTheme="majorBidi" w:cstheme="majorBidi"/>
          <w:b/>
          <w:bCs/>
          <w:sz w:val="26"/>
          <w:szCs w:val="26"/>
          <w:u w:val="single"/>
          <w:rtl/>
        </w:rPr>
      </w:pPr>
    </w:p>
    <w:p w:rsidR="00D01F10" w:rsidRPr="001823DE" w:rsidRDefault="00D01F10" w:rsidP="00D01F10">
      <w:pPr>
        <w:pStyle w:val="a8"/>
        <w:spacing w:after="0"/>
        <w:ind w:left="0"/>
        <w:rPr>
          <w:rFonts w:asciiTheme="majorBidi" w:hAnsiTheme="majorBidi" w:cstheme="majorBidi"/>
          <w:b/>
          <w:bCs/>
          <w:sz w:val="26"/>
          <w:szCs w:val="26"/>
          <w:u w:val="single"/>
          <w:rtl/>
        </w:rPr>
      </w:pPr>
    </w:p>
    <w:p w:rsidR="00D01F10" w:rsidRPr="002930F2" w:rsidRDefault="00D01F10" w:rsidP="00D01F10">
      <w:pPr>
        <w:spacing w:after="0"/>
        <w:rPr>
          <w:rFonts w:asciiTheme="majorBidi" w:hAnsiTheme="majorBidi" w:cstheme="majorBidi"/>
          <w:b/>
          <w:bCs/>
          <w:color w:val="0070C0"/>
          <w:sz w:val="26"/>
          <w:szCs w:val="26"/>
          <w:rtl/>
        </w:rPr>
      </w:pPr>
      <w:r>
        <w:rPr>
          <w:rFonts w:asciiTheme="majorBidi" w:hAnsiTheme="majorBidi" w:cstheme="majorBidi" w:hint="cs"/>
          <w:b/>
          <w:bCs/>
          <w:color w:val="0070C0"/>
          <w:sz w:val="26"/>
          <w:szCs w:val="26"/>
          <w:rtl/>
        </w:rPr>
        <w:t>1</w:t>
      </w:r>
      <w:r w:rsidRPr="002930F2">
        <w:rPr>
          <w:rFonts w:asciiTheme="majorBidi" w:hAnsiTheme="majorBidi" w:cstheme="majorBidi"/>
          <w:b/>
          <w:bCs/>
          <w:color w:val="0070C0"/>
          <w:sz w:val="26"/>
          <w:szCs w:val="26"/>
          <w:rtl/>
        </w:rPr>
        <w:t>/</w:t>
      </w:r>
      <w:r>
        <w:rPr>
          <w:rFonts w:asciiTheme="majorBidi" w:hAnsiTheme="majorBidi" w:cstheme="majorBidi" w:hint="cs"/>
          <w:b/>
          <w:bCs/>
          <w:color w:val="0070C0"/>
          <w:sz w:val="26"/>
          <w:szCs w:val="26"/>
          <w:rtl/>
        </w:rPr>
        <w:t>2</w:t>
      </w:r>
      <w:r w:rsidRPr="002930F2">
        <w:rPr>
          <w:rFonts w:asciiTheme="majorBidi" w:hAnsiTheme="majorBidi" w:cstheme="majorBidi"/>
          <w:b/>
          <w:bCs/>
          <w:color w:val="0070C0"/>
          <w:sz w:val="26"/>
          <w:szCs w:val="26"/>
          <w:rtl/>
        </w:rPr>
        <w:t xml:space="preserve"> </w:t>
      </w:r>
      <w:r>
        <w:rPr>
          <w:rFonts w:asciiTheme="majorBidi" w:hAnsiTheme="majorBidi" w:cstheme="majorBidi"/>
          <w:b/>
          <w:bCs/>
          <w:color w:val="0070C0"/>
          <w:sz w:val="26"/>
          <w:szCs w:val="26"/>
          <w:rtl/>
        </w:rPr>
        <w:t>نظرية الاست</w:t>
      </w:r>
      <w:r>
        <w:rPr>
          <w:rFonts w:asciiTheme="majorBidi" w:hAnsiTheme="majorBidi" w:cstheme="majorBidi" w:hint="cs"/>
          <w:b/>
          <w:bCs/>
          <w:color w:val="0070C0"/>
          <w:sz w:val="26"/>
          <w:szCs w:val="26"/>
          <w:rtl/>
        </w:rPr>
        <w:t>ئثار</w:t>
      </w:r>
      <w:r w:rsidRPr="002930F2">
        <w:rPr>
          <w:rFonts w:asciiTheme="majorBidi" w:hAnsiTheme="majorBidi" w:cstheme="majorBidi"/>
          <w:b/>
          <w:bCs/>
          <w:color w:val="0070C0"/>
          <w:sz w:val="26"/>
          <w:szCs w:val="26"/>
          <w:rtl/>
        </w:rPr>
        <w:t xml:space="preserve">( الاحتكار): </w:t>
      </w:r>
    </w:p>
    <w:p w:rsidR="00D01F10" w:rsidRPr="001823DE" w:rsidRDefault="00D01F10" w:rsidP="00C10EA4">
      <w:pPr>
        <w:pStyle w:val="a8"/>
        <w:numPr>
          <w:ilvl w:val="0"/>
          <w:numId w:val="45"/>
        </w:numPr>
        <w:spacing w:before="220" w:after="0"/>
        <w:ind w:left="360"/>
        <w:rPr>
          <w:rFonts w:asciiTheme="majorBidi" w:hAnsiTheme="majorBidi" w:cstheme="majorBidi"/>
          <w:b/>
          <w:bCs/>
          <w:sz w:val="26"/>
          <w:szCs w:val="26"/>
        </w:rPr>
      </w:pPr>
      <w:r w:rsidRPr="001823DE">
        <w:rPr>
          <w:rFonts w:asciiTheme="majorBidi" w:hAnsiTheme="majorBidi" w:cstheme="majorBidi"/>
          <w:b/>
          <w:bCs/>
          <w:sz w:val="26"/>
          <w:szCs w:val="26"/>
          <w:rtl/>
        </w:rPr>
        <w:t xml:space="preserve">تشير هذه النظرية الى أن الدافع الأساسي للاستثمار في الخارج هو </w:t>
      </w:r>
      <w:r w:rsidRPr="00D25C00">
        <w:rPr>
          <w:rFonts w:asciiTheme="majorBidi" w:hAnsiTheme="majorBidi" w:cstheme="majorBidi"/>
          <w:b/>
          <w:bCs/>
          <w:color w:val="C00000"/>
          <w:sz w:val="26"/>
          <w:szCs w:val="26"/>
          <w:rtl/>
        </w:rPr>
        <w:t>القوة الاحتكارية</w:t>
      </w:r>
    </w:p>
    <w:p w:rsidR="00D01F10" w:rsidRPr="001823DE" w:rsidRDefault="00D01F10" w:rsidP="00C10EA4">
      <w:pPr>
        <w:pStyle w:val="a8"/>
        <w:numPr>
          <w:ilvl w:val="0"/>
          <w:numId w:val="45"/>
        </w:numPr>
        <w:spacing w:before="220" w:after="0"/>
        <w:ind w:left="360"/>
        <w:rPr>
          <w:rFonts w:asciiTheme="majorBidi" w:hAnsiTheme="majorBidi" w:cstheme="majorBidi"/>
          <w:b/>
          <w:bCs/>
          <w:sz w:val="26"/>
          <w:szCs w:val="26"/>
          <w:u w:val="single"/>
        </w:rPr>
      </w:pPr>
      <w:r w:rsidRPr="001823DE">
        <w:rPr>
          <w:rFonts w:asciiTheme="majorBidi" w:hAnsiTheme="majorBidi" w:cstheme="majorBidi"/>
          <w:b/>
          <w:bCs/>
          <w:sz w:val="26"/>
          <w:szCs w:val="26"/>
          <w:rtl/>
        </w:rPr>
        <w:t>تفترض هذه النظرية أن العمل في بيئة خارجية غريبة بعيدة عن المقر الأصلي للشركة</w:t>
      </w:r>
      <w:r w:rsidRPr="00D25C00">
        <w:rPr>
          <w:rFonts w:asciiTheme="majorBidi" w:hAnsiTheme="majorBidi" w:cstheme="majorBidi"/>
          <w:b/>
          <w:bCs/>
          <w:sz w:val="26"/>
          <w:szCs w:val="26"/>
          <w:rtl/>
        </w:rPr>
        <w:t xml:space="preserve"> </w:t>
      </w:r>
      <w:r>
        <w:rPr>
          <w:rFonts w:asciiTheme="majorBidi" w:hAnsiTheme="majorBidi" w:cstheme="majorBidi"/>
          <w:b/>
          <w:bCs/>
          <w:sz w:val="26"/>
          <w:szCs w:val="26"/>
          <w:u w:val="single"/>
          <w:rtl/>
        </w:rPr>
        <w:t>شيء مكلف في حد ذاته وعائق مثبط</w:t>
      </w:r>
    </w:p>
    <w:p w:rsidR="00D01F10" w:rsidRPr="001823DE" w:rsidRDefault="00D01F10" w:rsidP="00C10EA4">
      <w:pPr>
        <w:pStyle w:val="a8"/>
        <w:numPr>
          <w:ilvl w:val="0"/>
          <w:numId w:val="45"/>
        </w:numPr>
        <w:spacing w:before="220" w:after="0"/>
        <w:ind w:left="360"/>
        <w:rPr>
          <w:rFonts w:asciiTheme="majorBidi" w:hAnsiTheme="majorBidi" w:cstheme="majorBidi"/>
          <w:b/>
          <w:bCs/>
          <w:sz w:val="26"/>
          <w:szCs w:val="26"/>
        </w:rPr>
      </w:pPr>
      <w:r w:rsidRPr="001823DE">
        <w:rPr>
          <w:rFonts w:asciiTheme="majorBidi" w:hAnsiTheme="majorBidi" w:cstheme="majorBidi"/>
          <w:b/>
          <w:bCs/>
          <w:sz w:val="26"/>
          <w:szCs w:val="26"/>
          <w:rtl/>
        </w:rPr>
        <w:t>وللت</w:t>
      </w:r>
      <w:r>
        <w:rPr>
          <w:rFonts w:asciiTheme="majorBidi" w:hAnsiTheme="majorBidi" w:cstheme="majorBidi"/>
          <w:b/>
          <w:bCs/>
          <w:sz w:val="26"/>
          <w:szCs w:val="26"/>
          <w:rtl/>
        </w:rPr>
        <w:t>غلب على هذه التكاليف الإضافية و</w:t>
      </w:r>
      <w:r w:rsidRPr="001823DE">
        <w:rPr>
          <w:rFonts w:asciiTheme="majorBidi" w:hAnsiTheme="majorBidi" w:cstheme="majorBidi"/>
          <w:b/>
          <w:bCs/>
          <w:sz w:val="26"/>
          <w:szCs w:val="26"/>
          <w:rtl/>
        </w:rPr>
        <w:t xml:space="preserve">العوائق يجب أن تمتلك الشركة الأجنبية التي تستثمر في الخارج </w:t>
      </w:r>
      <w:r>
        <w:rPr>
          <w:rFonts w:asciiTheme="majorBidi" w:hAnsiTheme="majorBidi" w:cstheme="majorBidi"/>
          <w:b/>
          <w:bCs/>
          <w:sz w:val="26"/>
          <w:szCs w:val="26"/>
          <w:u w:val="single"/>
          <w:rtl/>
        </w:rPr>
        <w:t>وتستأثر بميزة قوية من نوع ما</w:t>
      </w:r>
      <w:r>
        <w:rPr>
          <w:rFonts w:asciiTheme="majorBidi" w:hAnsiTheme="majorBidi" w:cstheme="majorBidi" w:hint="cs"/>
          <w:b/>
          <w:bCs/>
          <w:sz w:val="26"/>
          <w:szCs w:val="26"/>
          <w:u w:val="single"/>
          <w:rtl/>
        </w:rPr>
        <w:t xml:space="preserve"> </w:t>
      </w:r>
      <w:r w:rsidRPr="00D25C00">
        <w:rPr>
          <w:rFonts w:asciiTheme="majorBidi" w:hAnsiTheme="majorBidi" w:cstheme="majorBidi" w:hint="cs"/>
          <w:b/>
          <w:bCs/>
          <w:sz w:val="26"/>
          <w:szCs w:val="26"/>
          <w:rtl/>
        </w:rPr>
        <w:t>،</w:t>
      </w:r>
      <w:r w:rsidRPr="001823DE">
        <w:rPr>
          <w:rFonts w:asciiTheme="majorBidi" w:hAnsiTheme="majorBidi" w:cstheme="majorBidi"/>
          <w:b/>
          <w:bCs/>
          <w:sz w:val="26"/>
          <w:szCs w:val="26"/>
          <w:rtl/>
        </w:rPr>
        <w:t xml:space="preserve"> مثل امتلاك تقنية جديدة غير</w:t>
      </w:r>
      <w:r>
        <w:rPr>
          <w:rFonts w:asciiTheme="majorBidi" w:hAnsiTheme="majorBidi" w:cstheme="majorBidi"/>
          <w:b/>
          <w:bCs/>
          <w:sz w:val="26"/>
          <w:szCs w:val="26"/>
          <w:rtl/>
        </w:rPr>
        <w:t xml:space="preserve"> معروفة, أو أدارة مبدعة مقتدرة</w:t>
      </w:r>
      <w:r>
        <w:rPr>
          <w:rFonts w:asciiTheme="majorBidi" w:hAnsiTheme="majorBidi" w:cstheme="majorBidi" w:hint="cs"/>
          <w:b/>
          <w:bCs/>
          <w:sz w:val="26"/>
          <w:szCs w:val="26"/>
          <w:rtl/>
        </w:rPr>
        <w:t>.</w:t>
      </w:r>
    </w:p>
    <w:p w:rsidR="00D01F10" w:rsidRDefault="00D01F10" w:rsidP="00C10EA4">
      <w:pPr>
        <w:pStyle w:val="a8"/>
        <w:numPr>
          <w:ilvl w:val="0"/>
          <w:numId w:val="45"/>
        </w:numPr>
        <w:spacing w:before="220" w:after="0"/>
        <w:ind w:left="360"/>
        <w:rPr>
          <w:rFonts w:asciiTheme="majorBidi" w:hAnsiTheme="majorBidi" w:cstheme="majorBidi"/>
          <w:b/>
          <w:bCs/>
          <w:sz w:val="26"/>
          <w:szCs w:val="26"/>
        </w:rPr>
      </w:pPr>
      <w:r w:rsidRPr="001823DE">
        <w:rPr>
          <w:rFonts w:asciiTheme="majorBidi" w:hAnsiTheme="majorBidi" w:cstheme="majorBidi"/>
          <w:b/>
          <w:bCs/>
          <w:sz w:val="26"/>
          <w:szCs w:val="26"/>
          <w:rtl/>
        </w:rPr>
        <w:t xml:space="preserve">أي أن الشركة تمتلك شيئا ذا قيمة عالية في سوق بلدها وعلى الأخص في سوق البلد الذي تستثمر فيه وتتمكن من خلال  استغلال ذلك الشي النادر الذي تستثمره من أن تحقق عوائد </w:t>
      </w:r>
      <w:r w:rsidRPr="001823DE">
        <w:rPr>
          <w:rFonts w:asciiTheme="majorBidi" w:hAnsiTheme="majorBidi" w:cstheme="majorBidi"/>
          <w:b/>
          <w:bCs/>
          <w:sz w:val="26"/>
          <w:szCs w:val="26"/>
          <w:u w:val="single"/>
          <w:rtl/>
        </w:rPr>
        <w:t xml:space="preserve">تعوضها </w:t>
      </w:r>
      <w:r w:rsidRPr="001823DE">
        <w:rPr>
          <w:rFonts w:asciiTheme="majorBidi" w:hAnsiTheme="majorBidi" w:cstheme="majorBidi"/>
          <w:b/>
          <w:bCs/>
          <w:sz w:val="26"/>
          <w:szCs w:val="26"/>
          <w:rtl/>
        </w:rPr>
        <w:t xml:space="preserve">عن التكاليف الزائدة الناجمة عن العمل في سوق البلد المضيف . </w:t>
      </w:r>
    </w:p>
    <w:p w:rsidR="00D01F10" w:rsidRPr="001823DE" w:rsidRDefault="00D01F10" w:rsidP="00D01F10">
      <w:pPr>
        <w:pStyle w:val="a8"/>
        <w:spacing w:before="220" w:after="0"/>
        <w:ind w:left="360"/>
        <w:rPr>
          <w:rFonts w:asciiTheme="majorBidi" w:hAnsiTheme="majorBidi" w:cstheme="majorBidi"/>
          <w:b/>
          <w:bCs/>
          <w:sz w:val="26"/>
          <w:szCs w:val="26"/>
        </w:rPr>
      </w:pPr>
    </w:p>
    <w:p w:rsidR="00D01F10" w:rsidRPr="00D25C00" w:rsidRDefault="00D01F10" w:rsidP="00C10EA4">
      <w:pPr>
        <w:pStyle w:val="a8"/>
        <w:numPr>
          <w:ilvl w:val="0"/>
          <w:numId w:val="46"/>
        </w:numPr>
        <w:spacing w:before="220" w:after="0"/>
        <w:ind w:left="360"/>
        <w:rPr>
          <w:rFonts w:asciiTheme="majorBidi" w:hAnsiTheme="majorBidi" w:cstheme="majorBidi"/>
          <w:b/>
          <w:bCs/>
          <w:color w:val="C00000"/>
          <w:sz w:val="26"/>
          <w:szCs w:val="26"/>
        </w:rPr>
      </w:pPr>
      <w:r w:rsidRPr="00D25C00">
        <w:rPr>
          <w:rFonts w:asciiTheme="majorBidi" w:hAnsiTheme="majorBidi" w:cstheme="majorBidi"/>
          <w:b/>
          <w:bCs/>
          <w:color w:val="C00000"/>
          <w:sz w:val="26"/>
          <w:szCs w:val="26"/>
          <w:rtl/>
        </w:rPr>
        <w:t xml:space="preserve">الاستثمار الخارجي: في هذه النظرية جاء نتيجة للخلل أو التشوهات التي تمنع المنافسة في السوق لأن المنافسة لو كانت تامة لعنى ذلك أن المعلومات و المعرفة متاحة للجميع ولا يمكن لمنشأة أن تستأثر بتقنية أو براءة اختراع معين . </w:t>
      </w:r>
    </w:p>
    <w:p w:rsidR="00D01F10" w:rsidRPr="001823DE" w:rsidRDefault="00D01F10" w:rsidP="00D01F10">
      <w:pPr>
        <w:pStyle w:val="a8"/>
        <w:spacing w:after="0"/>
        <w:ind w:left="0"/>
        <w:rPr>
          <w:rFonts w:asciiTheme="majorBidi" w:hAnsiTheme="majorBidi" w:cstheme="majorBidi"/>
          <w:b/>
          <w:bCs/>
          <w:color w:val="538135" w:themeColor="accent6" w:themeShade="BF"/>
          <w:sz w:val="26"/>
          <w:szCs w:val="26"/>
          <w:rtl/>
        </w:rPr>
      </w:pPr>
    </w:p>
    <w:p w:rsidR="00D01F10" w:rsidRPr="00D25C00" w:rsidRDefault="00D01F10" w:rsidP="00D01F10">
      <w:pPr>
        <w:pStyle w:val="a8"/>
        <w:spacing w:after="0"/>
        <w:ind w:left="0"/>
        <w:rPr>
          <w:rFonts w:asciiTheme="majorBidi" w:hAnsiTheme="majorBidi" w:cstheme="majorBidi"/>
          <w:b/>
          <w:bCs/>
          <w:color w:val="0070C0"/>
          <w:sz w:val="26"/>
          <w:szCs w:val="26"/>
          <w:rtl/>
        </w:rPr>
      </w:pPr>
      <w:r>
        <w:rPr>
          <w:rFonts w:asciiTheme="majorBidi" w:hAnsiTheme="majorBidi" w:cstheme="majorBidi" w:hint="cs"/>
          <w:b/>
          <w:bCs/>
          <w:color w:val="0070C0"/>
          <w:sz w:val="26"/>
          <w:szCs w:val="26"/>
          <w:rtl/>
        </w:rPr>
        <w:t>1</w:t>
      </w:r>
      <w:r w:rsidRPr="00D25C00">
        <w:rPr>
          <w:rFonts w:asciiTheme="majorBidi" w:hAnsiTheme="majorBidi" w:cstheme="majorBidi"/>
          <w:b/>
          <w:bCs/>
          <w:color w:val="0070C0"/>
          <w:sz w:val="26"/>
          <w:szCs w:val="26"/>
          <w:rtl/>
        </w:rPr>
        <w:t>/</w:t>
      </w:r>
      <w:r>
        <w:rPr>
          <w:rFonts w:asciiTheme="majorBidi" w:hAnsiTheme="majorBidi" w:cstheme="majorBidi" w:hint="cs"/>
          <w:b/>
          <w:bCs/>
          <w:color w:val="0070C0"/>
          <w:sz w:val="26"/>
          <w:szCs w:val="26"/>
          <w:rtl/>
        </w:rPr>
        <w:t>3</w:t>
      </w:r>
      <w:r w:rsidRPr="00D25C00">
        <w:rPr>
          <w:rFonts w:asciiTheme="majorBidi" w:hAnsiTheme="majorBidi" w:cstheme="majorBidi"/>
          <w:b/>
          <w:bCs/>
          <w:color w:val="0070C0"/>
          <w:sz w:val="26"/>
          <w:szCs w:val="26"/>
          <w:rtl/>
        </w:rPr>
        <w:t xml:space="preserve"> نظرية الاستثمار الأجنبي كرد فعل لنشاط المنافس: </w:t>
      </w:r>
    </w:p>
    <w:p w:rsidR="00D01F10" w:rsidRPr="001823DE" w:rsidRDefault="00D01F10" w:rsidP="00C10EA4">
      <w:pPr>
        <w:pStyle w:val="a8"/>
        <w:numPr>
          <w:ilvl w:val="0"/>
          <w:numId w:val="46"/>
        </w:numPr>
        <w:spacing w:after="0"/>
        <w:ind w:left="359"/>
        <w:rPr>
          <w:rFonts w:asciiTheme="majorBidi" w:hAnsiTheme="majorBidi" w:cstheme="majorBidi"/>
          <w:b/>
          <w:bCs/>
          <w:sz w:val="26"/>
          <w:szCs w:val="26"/>
        </w:rPr>
      </w:pPr>
      <w:r w:rsidRPr="001823DE">
        <w:rPr>
          <w:rFonts w:asciiTheme="majorBidi" w:hAnsiTheme="majorBidi" w:cstheme="majorBidi"/>
          <w:b/>
          <w:bCs/>
          <w:sz w:val="26"/>
          <w:szCs w:val="26"/>
          <w:rtl/>
        </w:rPr>
        <w:t>في نظرية احتكار القلة، تتابع الشركات تحركات بعضها البعض، وكثيرا ما ترد بالمثل</w:t>
      </w:r>
      <w:r>
        <w:rPr>
          <w:rFonts w:asciiTheme="majorBidi" w:hAnsiTheme="majorBidi" w:cstheme="majorBidi"/>
          <w:b/>
          <w:bCs/>
          <w:sz w:val="26"/>
          <w:szCs w:val="26"/>
          <w:rtl/>
        </w:rPr>
        <w:t xml:space="preserve">, كأن تقوم الشركة بتخفيض سعرها </w:t>
      </w:r>
      <w:r>
        <w:rPr>
          <w:rFonts w:asciiTheme="majorBidi" w:hAnsiTheme="majorBidi" w:cstheme="majorBidi" w:hint="cs"/>
          <w:b/>
          <w:bCs/>
          <w:sz w:val="26"/>
          <w:szCs w:val="26"/>
          <w:rtl/>
        </w:rPr>
        <w:t>ا</w:t>
      </w:r>
      <w:r w:rsidRPr="001823DE">
        <w:rPr>
          <w:rFonts w:asciiTheme="majorBidi" w:hAnsiTheme="majorBidi" w:cstheme="majorBidi"/>
          <w:b/>
          <w:bCs/>
          <w:sz w:val="26"/>
          <w:szCs w:val="26"/>
          <w:rtl/>
        </w:rPr>
        <w:t xml:space="preserve">ذا ما خفض منافس سعره، هنا يلاحظ أصحاب هذه النظرية أن الشركات التي تستثمر في الخارج هي عادة شركات كبيرة شبه احتكارية، ويقولون إن استثمارها يأتي عادة كرد فعل لتحرك قامت به شركة محلية منافسة. </w:t>
      </w:r>
    </w:p>
    <w:p w:rsidR="00D01F10" w:rsidRDefault="00D01F10" w:rsidP="00D01F10">
      <w:pPr>
        <w:spacing w:after="0"/>
        <w:ind w:left="-1"/>
        <w:rPr>
          <w:rFonts w:asciiTheme="majorBidi" w:hAnsiTheme="majorBidi" w:cstheme="majorBidi"/>
          <w:b/>
          <w:bCs/>
          <w:sz w:val="26"/>
          <w:szCs w:val="26"/>
          <w:rtl/>
        </w:rPr>
      </w:pPr>
    </w:p>
    <w:p w:rsidR="00D01F10" w:rsidRPr="00D25C00" w:rsidRDefault="00D01F10" w:rsidP="00D01F10">
      <w:pPr>
        <w:spacing w:after="0"/>
        <w:ind w:left="-1"/>
        <w:rPr>
          <w:rFonts w:asciiTheme="majorBidi" w:hAnsiTheme="majorBidi" w:cstheme="majorBidi"/>
          <w:b/>
          <w:bCs/>
          <w:sz w:val="26"/>
          <w:szCs w:val="26"/>
        </w:rPr>
      </w:pPr>
      <w:r w:rsidRPr="00D25C00">
        <w:rPr>
          <w:rFonts w:asciiTheme="majorBidi" w:hAnsiTheme="majorBidi" w:cstheme="majorBidi"/>
          <w:b/>
          <w:bCs/>
          <w:sz w:val="26"/>
          <w:szCs w:val="26"/>
          <w:rtl/>
        </w:rPr>
        <w:t>كقيام شركة كوكاكولا  بالاستثمار في الصين بعد قيام شركة بيبسي كوال بدخول السوق الروسي، أو قيام شركة فورد الامريكية بالاستثمار في صناعة السيارات اليابانية كرد فعل لقيام شركة هوندا اليابانية ببناء مصنع في الولايات المتحدة</w:t>
      </w:r>
      <w:r w:rsidRPr="00D25C00">
        <w:rPr>
          <w:rFonts w:asciiTheme="majorBidi" w:hAnsiTheme="majorBidi" w:cstheme="majorBidi"/>
          <w:b/>
          <w:bCs/>
          <w:sz w:val="26"/>
          <w:szCs w:val="26"/>
        </w:rPr>
        <w:t>.</w:t>
      </w:r>
    </w:p>
    <w:p w:rsidR="00D01F10" w:rsidRDefault="00D01F10" w:rsidP="00D01F10">
      <w:pPr>
        <w:spacing w:after="0"/>
        <w:rPr>
          <w:rFonts w:asciiTheme="majorBidi" w:hAnsiTheme="majorBidi" w:cstheme="majorBidi"/>
          <w:b/>
          <w:bCs/>
          <w:sz w:val="26"/>
          <w:szCs w:val="26"/>
          <w:rtl/>
        </w:rPr>
      </w:pPr>
    </w:p>
    <w:p w:rsidR="00D01F10" w:rsidRDefault="00D01F10" w:rsidP="00D01F10">
      <w:pPr>
        <w:spacing w:after="0"/>
        <w:rPr>
          <w:rFonts w:asciiTheme="majorBidi" w:hAnsiTheme="majorBidi" w:cstheme="majorBidi"/>
          <w:b/>
          <w:bCs/>
          <w:sz w:val="26"/>
          <w:szCs w:val="26"/>
          <w:rtl/>
        </w:rPr>
      </w:pPr>
    </w:p>
    <w:p w:rsidR="00D01F10" w:rsidRPr="001823DE" w:rsidRDefault="00D01F10" w:rsidP="00D01F10">
      <w:pPr>
        <w:spacing w:after="0"/>
        <w:rPr>
          <w:rFonts w:asciiTheme="majorBidi" w:hAnsiTheme="majorBidi" w:cstheme="majorBidi"/>
          <w:b/>
          <w:bCs/>
          <w:sz w:val="26"/>
          <w:szCs w:val="26"/>
          <w:rtl/>
        </w:rPr>
      </w:pPr>
    </w:p>
    <w:p w:rsidR="00D01F10" w:rsidRPr="00D25C00" w:rsidRDefault="00D01F10" w:rsidP="00D01F10">
      <w:pPr>
        <w:spacing w:after="0"/>
        <w:rPr>
          <w:rFonts w:asciiTheme="majorBidi" w:hAnsiTheme="majorBidi" w:cstheme="majorBidi"/>
          <w:b/>
          <w:bCs/>
          <w:color w:val="00B050"/>
          <w:sz w:val="26"/>
          <w:szCs w:val="26"/>
          <w:rtl/>
        </w:rPr>
      </w:pPr>
      <w:r w:rsidRPr="00D25C00">
        <w:rPr>
          <w:rFonts w:asciiTheme="majorBidi" w:hAnsiTheme="majorBidi" w:cstheme="majorBidi"/>
          <w:b/>
          <w:bCs/>
          <w:color w:val="00B050"/>
          <w:sz w:val="26"/>
          <w:szCs w:val="26"/>
          <w:rtl/>
        </w:rPr>
        <w:lastRenderedPageBreak/>
        <w:t xml:space="preserve">2/ نظرية دورة حياة السلعة: </w:t>
      </w:r>
    </w:p>
    <w:p w:rsidR="00D01F10" w:rsidRPr="001823DE" w:rsidRDefault="00D01F10" w:rsidP="00C10EA4">
      <w:pPr>
        <w:pStyle w:val="a8"/>
        <w:numPr>
          <w:ilvl w:val="0"/>
          <w:numId w:val="47"/>
        </w:numPr>
        <w:spacing w:after="0"/>
        <w:ind w:left="260" w:hanging="284"/>
        <w:rPr>
          <w:rFonts w:asciiTheme="majorBidi" w:hAnsiTheme="majorBidi" w:cstheme="majorBidi"/>
          <w:b/>
          <w:bCs/>
          <w:sz w:val="26"/>
          <w:szCs w:val="26"/>
        </w:rPr>
      </w:pPr>
      <w:r w:rsidRPr="001823DE">
        <w:rPr>
          <w:rFonts w:asciiTheme="majorBidi" w:hAnsiTheme="majorBidi" w:cstheme="majorBidi"/>
          <w:b/>
          <w:bCs/>
          <w:sz w:val="26"/>
          <w:szCs w:val="26"/>
          <w:rtl/>
        </w:rPr>
        <w:t>تستخدم هذه النظرية إطار دورة حياة السلعة المعروف كمدخل لتفسير التجارة و الاستثمار الخارجين</w:t>
      </w:r>
    </w:p>
    <w:p w:rsidR="00D01F10" w:rsidRPr="001823DE" w:rsidRDefault="00D01F10" w:rsidP="00C10EA4">
      <w:pPr>
        <w:pStyle w:val="a8"/>
        <w:numPr>
          <w:ilvl w:val="0"/>
          <w:numId w:val="47"/>
        </w:numPr>
        <w:spacing w:after="0"/>
        <w:ind w:left="260" w:hanging="284"/>
        <w:rPr>
          <w:rFonts w:asciiTheme="majorBidi" w:hAnsiTheme="majorBidi" w:cstheme="majorBidi"/>
          <w:b/>
          <w:bCs/>
          <w:sz w:val="26"/>
          <w:szCs w:val="26"/>
        </w:rPr>
      </w:pPr>
      <w:r w:rsidRPr="001823DE">
        <w:rPr>
          <w:rFonts w:asciiTheme="majorBidi" w:hAnsiTheme="majorBidi" w:cstheme="majorBidi"/>
          <w:b/>
          <w:bCs/>
          <w:sz w:val="26"/>
          <w:szCs w:val="26"/>
          <w:rtl/>
        </w:rPr>
        <w:t xml:space="preserve">في النظرية المحلية لدورة حياة السلعة تمر مبيعات السلعة بعدة مراحل( الميلاد- النمو- الصعود- الثبات – الضعف- ثم الفناء) </w:t>
      </w:r>
    </w:p>
    <w:p w:rsidR="00D01F10" w:rsidRPr="001823DE" w:rsidRDefault="00D01F10" w:rsidP="00C10EA4">
      <w:pPr>
        <w:pStyle w:val="a8"/>
        <w:numPr>
          <w:ilvl w:val="0"/>
          <w:numId w:val="47"/>
        </w:numPr>
        <w:spacing w:after="0"/>
        <w:ind w:left="260" w:hanging="284"/>
        <w:rPr>
          <w:rFonts w:asciiTheme="majorBidi" w:hAnsiTheme="majorBidi" w:cstheme="majorBidi"/>
          <w:b/>
          <w:bCs/>
          <w:sz w:val="26"/>
          <w:szCs w:val="26"/>
        </w:rPr>
      </w:pPr>
      <w:r w:rsidRPr="001823DE">
        <w:rPr>
          <w:rFonts w:asciiTheme="majorBidi" w:hAnsiTheme="majorBidi" w:cstheme="majorBidi"/>
          <w:b/>
          <w:bCs/>
          <w:sz w:val="26"/>
          <w:szCs w:val="26"/>
          <w:rtl/>
        </w:rPr>
        <w:t>وتتفاوت مبيعاتها ص</w:t>
      </w:r>
      <w:r>
        <w:rPr>
          <w:rFonts w:asciiTheme="majorBidi" w:hAnsiTheme="majorBidi" w:cstheme="majorBidi"/>
          <w:b/>
          <w:bCs/>
          <w:sz w:val="26"/>
          <w:szCs w:val="26"/>
          <w:rtl/>
        </w:rPr>
        <w:t>عودا ونزولا مع تلك المراحل</w:t>
      </w:r>
    </w:p>
    <w:p w:rsidR="00D01F10" w:rsidRPr="00D25C00" w:rsidRDefault="00D01F10" w:rsidP="00C10EA4">
      <w:pPr>
        <w:pStyle w:val="a8"/>
        <w:numPr>
          <w:ilvl w:val="0"/>
          <w:numId w:val="47"/>
        </w:numPr>
        <w:spacing w:after="0"/>
        <w:ind w:left="260" w:hanging="284"/>
        <w:rPr>
          <w:rFonts w:asciiTheme="majorBidi" w:hAnsiTheme="majorBidi" w:cstheme="majorBidi"/>
          <w:b/>
          <w:bCs/>
          <w:color w:val="002060"/>
          <w:sz w:val="26"/>
          <w:szCs w:val="26"/>
        </w:rPr>
      </w:pPr>
      <w:r w:rsidRPr="001823DE">
        <w:rPr>
          <w:rFonts w:asciiTheme="majorBidi" w:hAnsiTheme="majorBidi" w:cstheme="majorBidi"/>
          <w:b/>
          <w:bCs/>
          <w:sz w:val="26"/>
          <w:szCs w:val="26"/>
          <w:rtl/>
        </w:rPr>
        <w:t xml:space="preserve">هنا </w:t>
      </w:r>
      <w:r>
        <w:rPr>
          <w:rFonts w:asciiTheme="majorBidi" w:hAnsiTheme="majorBidi" w:cstheme="majorBidi" w:hint="cs"/>
          <w:b/>
          <w:bCs/>
          <w:sz w:val="26"/>
          <w:szCs w:val="26"/>
          <w:rtl/>
        </w:rPr>
        <w:t>ف</w:t>
      </w:r>
      <w:r w:rsidRPr="001823DE">
        <w:rPr>
          <w:rFonts w:asciiTheme="majorBidi" w:hAnsiTheme="majorBidi" w:cstheme="majorBidi"/>
          <w:b/>
          <w:bCs/>
          <w:sz w:val="26"/>
          <w:szCs w:val="26"/>
          <w:rtl/>
        </w:rPr>
        <w:t xml:space="preserve">يفترض أن السلعة تمر في دورة حياتها بالإنتاج المحلي، </w:t>
      </w:r>
      <w:r w:rsidRPr="00D25C00">
        <w:rPr>
          <w:rFonts w:asciiTheme="majorBidi" w:hAnsiTheme="majorBidi" w:cstheme="majorBidi"/>
          <w:b/>
          <w:bCs/>
          <w:color w:val="C00000"/>
          <w:sz w:val="26"/>
          <w:szCs w:val="26"/>
          <w:rtl/>
        </w:rPr>
        <w:t>ثم التصدير ثم الاستثمار الخارجي</w:t>
      </w:r>
      <w:r w:rsidRPr="001823DE">
        <w:rPr>
          <w:rFonts w:asciiTheme="majorBidi" w:hAnsiTheme="majorBidi" w:cstheme="majorBidi"/>
          <w:b/>
          <w:bCs/>
          <w:sz w:val="26"/>
          <w:szCs w:val="26"/>
          <w:rtl/>
        </w:rPr>
        <w:t xml:space="preserve">، ثم التدهور </w:t>
      </w:r>
    </w:p>
    <w:p w:rsidR="00D01F10" w:rsidRDefault="00D01F10" w:rsidP="00D01F10">
      <w:pPr>
        <w:spacing w:after="0"/>
        <w:ind w:left="-24"/>
        <w:rPr>
          <w:rFonts w:asciiTheme="majorBidi" w:hAnsiTheme="majorBidi" w:cstheme="majorBidi"/>
          <w:b/>
          <w:bCs/>
          <w:color w:val="002060"/>
          <w:sz w:val="26"/>
          <w:szCs w:val="26"/>
          <w:rtl/>
        </w:rPr>
      </w:pPr>
    </w:p>
    <w:p w:rsidR="00D01F10" w:rsidRPr="00D25C00" w:rsidRDefault="00D01F10" w:rsidP="00D01F10">
      <w:pPr>
        <w:spacing w:after="0"/>
        <w:ind w:left="-24"/>
        <w:rPr>
          <w:rFonts w:asciiTheme="majorBidi" w:hAnsiTheme="majorBidi" w:cstheme="majorBidi"/>
          <w:b/>
          <w:bCs/>
          <w:color w:val="002060"/>
          <w:sz w:val="26"/>
          <w:szCs w:val="26"/>
        </w:rPr>
      </w:pPr>
      <w:r w:rsidRPr="00D25C00">
        <w:rPr>
          <w:rFonts w:asciiTheme="majorBidi" w:hAnsiTheme="majorBidi" w:cstheme="majorBidi"/>
          <w:b/>
          <w:bCs/>
          <w:color w:val="002060"/>
          <w:sz w:val="26"/>
          <w:szCs w:val="26"/>
          <w:rtl/>
        </w:rPr>
        <w:t xml:space="preserve">وفيما يلي شرح وتوضيح لهذه العناصر: </w:t>
      </w:r>
    </w:p>
    <w:p w:rsidR="00D01F10" w:rsidRPr="001823DE" w:rsidRDefault="00D01F10" w:rsidP="00D01F10">
      <w:pPr>
        <w:spacing w:after="0"/>
        <w:rPr>
          <w:rFonts w:asciiTheme="majorBidi" w:hAnsiTheme="majorBidi" w:cstheme="majorBidi"/>
          <w:b/>
          <w:bCs/>
          <w:sz w:val="26"/>
          <w:szCs w:val="26"/>
          <w:rtl/>
        </w:rPr>
      </w:pPr>
    </w:p>
    <w:p w:rsidR="00D01F10" w:rsidRPr="00D25C00" w:rsidRDefault="00D01F10" w:rsidP="00D01F10">
      <w:pPr>
        <w:spacing w:after="0"/>
        <w:rPr>
          <w:rFonts w:asciiTheme="majorBidi" w:hAnsiTheme="majorBidi" w:cstheme="majorBidi"/>
          <w:b/>
          <w:bCs/>
          <w:color w:val="0070C0"/>
          <w:sz w:val="26"/>
          <w:szCs w:val="26"/>
          <w:rtl/>
        </w:rPr>
      </w:pPr>
      <w:r w:rsidRPr="00D25C00">
        <w:rPr>
          <w:rFonts w:asciiTheme="majorBidi" w:hAnsiTheme="majorBidi" w:cstheme="majorBidi"/>
          <w:b/>
          <w:bCs/>
          <w:color w:val="0070C0"/>
          <w:sz w:val="26"/>
          <w:szCs w:val="26"/>
          <w:rtl/>
        </w:rPr>
        <w:t>المرحلة الأولى: الإبداع والإنتاج والبيع في نفس البلد</w:t>
      </w:r>
      <w:r w:rsidRPr="00D25C00">
        <w:rPr>
          <w:rFonts w:asciiTheme="majorBidi" w:hAnsiTheme="majorBidi" w:cstheme="majorBidi"/>
          <w:b/>
          <w:bCs/>
          <w:color w:val="0070C0"/>
          <w:sz w:val="26"/>
          <w:szCs w:val="26"/>
        </w:rPr>
        <w:t>:</w:t>
      </w:r>
    </w:p>
    <w:p w:rsidR="00D01F10" w:rsidRPr="001823DE" w:rsidRDefault="00D01F10" w:rsidP="00C10EA4">
      <w:pPr>
        <w:pStyle w:val="a8"/>
        <w:numPr>
          <w:ilvl w:val="0"/>
          <w:numId w:val="48"/>
        </w:numPr>
        <w:spacing w:after="0"/>
        <w:ind w:left="260" w:hanging="284"/>
        <w:rPr>
          <w:rFonts w:asciiTheme="majorBidi" w:hAnsiTheme="majorBidi" w:cstheme="majorBidi"/>
          <w:b/>
          <w:bCs/>
          <w:sz w:val="26"/>
          <w:szCs w:val="26"/>
          <w:rtl/>
        </w:rPr>
      </w:pPr>
      <w:r w:rsidRPr="001823DE">
        <w:rPr>
          <w:rFonts w:asciiTheme="majorBidi" w:hAnsiTheme="majorBidi" w:cstheme="majorBidi"/>
          <w:b/>
          <w:bCs/>
          <w:sz w:val="26"/>
          <w:szCs w:val="26"/>
          <w:rtl/>
        </w:rPr>
        <w:t>تأتي الس</w:t>
      </w:r>
      <w:r>
        <w:rPr>
          <w:rFonts w:asciiTheme="majorBidi" w:hAnsiTheme="majorBidi" w:cstheme="majorBidi"/>
          <w:b/>
          <w:bCs/>
          <w:sz w:val="26"/>
          <w:szCs w:val="26"/>
          <w:rtl/>
        </w:rPr>
        <w:t>لع الجديدة كاستجابة لحاجة السوق</w:t>
      </w:r>
      <w:r w:rsidRPr="001823DE">
        <w:rPr>
          <w:rFonts w:asciiTheme="majorBidi" w:hAnsiTheme="majorBidi" w:cstheme="majorBidi"/>
          <w:b/>
          <w:bCs/>
          <w:sz w:val="26"/>
          <w:szCs w:val="26"/>
          <w:rtl/>
        </w:rPr>
        <w:t xml:space="preserve"> </w:t>
      </w:r>
    </w:p>
    <w:p w:rsidR="00D01F10" w:rsidRPr="001823DE" w:rsidRDefault="00D01F10" w:rsidP="00C10EA4">
      <w:pPr>
        <w:pStyle w:val="a8"/>
        <w:numPr>
          <w:ilvl w:val="0"/>
          <w:numId w:val="48"/>
        </w:numPr>
        <w:spacing w:after="0"/>
        <w:ind w:left="260" w:hanging="284"/>
        <w:rPr>
          <w:rFonts w:asciiTheme="majorBidi" w:hAnsiTheme="majorBidi" w:cstheme="majorBidi"/>
          <w:b/>
          <w:bCs/>
          <w:sz w:val="26"/>
          <w:szCs w:val="26"/>
        </w:rPr>
      </w:pPr>
      <w:r w:rsidRPr="001823DE">
        <w:rPr>
          <w:rFonts w:asciiTheme="majorBidi" w:hAnsiTheme="majorBidi" w:cstheme="majorBidi"/>
          <w:b/>
          <w:bCs/>
          <w:sz w:val="26"/>
          <w:szCs w:val="26"/>
          <w:rtl/>
        </w:rPr>
        <w:t xml:space="preserve">وبما أن السوق المحلي أقرب إلى ملاحظتنا، لكون معرفتنا بحاجاته أكبر، ولذا تكون السلع الجديدة في العادة استجابة لحاجة السوق المحلي </w:t>
      </w:r>
    </w:p>
    <w:p w:rsidR="00D01F10" w:rsidRPr="001823DE" w:rsidRDefault="00D01F10" w:rsidP="00C10EA4">
      <w:pPr>
        <w:pStyle w:val="a8"/>
        <w:numPr>
          <w:ilvl w:val="0"/>
          <w:numId w:val="48"/>
        </w:numPr>
        <w:spacing w:after="0"/>
        <w:ind w:left="260" w:hanging="284"/>
        <w:rPr>
          <w:rFonts w:asciiTheme="majorBidi" w:hAnsiTheme="majorBidi" w:cstheme="majorBidi"/>
          <w:b/>
          <w:bCs/>
          <w:color w:val="538135" w:themeColor="accent6" w:themeShade="BF"/>
          <w:sz w:val="26"/>
          <w:szCs w:val="26"/>
        </w:rPr>
      </w:pPr>
      <w:r w:rsidRPr="001823DE">
        <w:rPr>
          <w:rFonts w:asciiTheme="majorBidi" w:hAnsiTheme="majorBidi" w:cstheme="majorBidi"/>
          <w:b/>
          <w:bCs/>
          <w:sz w:val="26"/>
          <w:szCs w:val="26"/>
          <w:rtl/>
        </w:rPr>
        <w:t>ويتركز البيع في السوق المحلي فقط وان امكن تصدير نسبة بسيطة للخارج</w:t>
      </w:r>
      <w:r w:rsidRPr="001823DE">
        <w:rPr>
          <w:rFonts w:asciiTheme="majorBidi" w:hAnsiTheme="majorBidi" w:cstheme="majorBidi"/>
          <w:b/>
          <w:bCs/>
          <w:sz w:val="26"/>
          <w:szCs w:val="26"/>
        </w:rPr>
        <w:t>.</w:t>
      </w:r>
    </w:p>
    <w:p w:rsidR="00D01F10" w:rsidRPr="001823DE" w:rsidRDefault="00D01F10" w:rsidP="00D01F10">
      <w:pPr>
        <w:spacing w:after="0"/>
        <w:rPr>
          <w:rFonts w:asciiTheme="majorBidi" w:hAnsiTheme="majorBidi" w:cstheme="majorBidi"/>
          <w:b/>
          <w:bCs/>
          <w:sz w:val="26"/>
          <w:szCs w:val="26"/>
          <w:rtl/>
        </w:rPr>
      </w:pPr>
    </w:p>
    <w:p w:rsidR="00D01F10" w:rsidRPr="00D25C00" w:rsidRDefault="00D01F10" w:rsidP="00D01F10">
      <w:pPr>
        <w:spacing w:after="0"/>
        <w:rPr>
          <w:rFonts w:asciiTheme="majorBidi" w:hAnsiTheme="majorBidi" w:cstheme="majorBidi"/>
          <w:b/>
          <w:bCs/>
          <w:color w:val="0070C0"/>
          <w:sz w:val="26"/>
          <w:szCs w:val="26"/>
          <w:rtl/>
        </w:rPr>
      </w:pPr>
      <w:r w:rsidRPr="00D25C00">
        <w:rPr>
          <w:rFonts w:asciiTheme="majorBidi" w:hAnsiTheme="majorBidi" w:cstheme="majorBidi"/>
          <w:b/>
          <w:bCs/>
          <w:color w:val="0070C0"/>
          <w:sz w:val="26"/>
          <w:szCs w:val="26"/>
          <w:rtl/>
        </w:rPr>
        <w:t>المرحلة الثانية: النمو والتصدير</w:t>
      </w:r>
      <w:r w:rsidRPr="00D25C00">
        <w:rPr>
          <w:rFonts w:asciiTheme="majorBidi" w:hAnsiTheme="majorBidi" w:cstheme="majorBidi"/>
          <w:b/>
          <w:bCs/>
          <w:color w:val="0070C0"/>
          <w:sz w:val="26"/>
          <w:szCs w:val="26"/>
        </w:rPr>
        <w:t xml:space="preserve">: </w:t>
      </w:r>
    </w:p>
    <w:p w:rsidR="00D01F10" w:rsidRPr="001823DE" w:rsidRDefault="00D01F10" w:rsidP="00C10EA4">
      <w:pPr>
        <w:pStyle w:val="a8"/>
        <w:numPr>
          <w:ilvl w:val="0"/>
          <w:numId w:val="49"/>
        </w:numPr>
        <w:spacing w:after="0"/>
        <w:ind w:left="261" w:hanging="285"/>
        <w:rPr>
          <w:rFonts w:asciiTheme="majorBidi" w:hAnsiTheme="majorBidi" w:cstheme="majorBidi"/>
          <w:b/>
          <w:bCs/>
          <w:sz w:val="26"/>
          <w:szCs w:val="26"/>
          <w:rtl/>
        </w:rPr>
      </w:pPr>
      <w:r>
        <w:rPr>
          <w:rFonts w:asciiTheme="majorBidi" w:hAnsiTheme="majorBidi" w:cstheme="majorBidi"/>
          <w:b/>
          <w:bCs/>
          <w:sz w:val="26"/>
          <w:szCs w:val="26"/>
          <w:rtl/>
        </w:rPr>
        <w:t>في هذه المرحلة</w:t>
      </w:r>
      <w:r w:rsidRPr="001823DE">
        <w:rPr>
          <w:rFonts w:asciiTheme="majorBidi" w:hAnsiTheme="majorBidi" w:cstheme="majorBidi"/>
          <w:b/>
          <w:bCs/>
          <w:sz w:val="26"/>
          <w:szCs w:val="26"/>
          <w:rtl/>
        </w:rPr>
        <w:t xml:space="preserve"> تزيد ال</w:t>
      </w:r>
      <w:r>
        <w:rPr>
          <w:rFonts w:asciiTheme="majorBidi" w:hAnsiTheme="majorBidi" w:cstheme="majorBidi"/>
          <w:b/>
          <w:bCs/>
          <w:sz w:val="26"/>
          <w:szCs w:val="26"/>
          <w:rtl/>
        </w:rPr>
        <w:t>صادرات إلى الدول الغنية الأخرى</w:t>
      </w:r>
    </w:p>
    <w:p w:rsidR="00D01F10" w:rsidRPr="001823DE" w:rsidRDefault="00D01F10" w:rsidP="00C10EA4">
      <w:pPr>
        <w:pStyle w:val="a8"/>
        <w:numPr>
          <w:ilvl w:val="0"/>
          <w:numId w:val="49"/>
        </w:numPr>
        <w:spacing w:after="0"/>
        <w:ind w:left="261" w:hanging="285"/>
        <w:rPr>
          <w:rFonts w:asciiTheme="majorBidi" w:hAnsiTheme="majorBidi" w:cstheme="majorBidi"/>
          <w:b/>
          <w:bCs/>
          <w:sz w:val="26"/>
          <w:szCs w:val="26"/>
          <w:rtl/>
        </w:rPr>
      </w:pPr>
      <w:r w:rsidRPr="001823DE">
        <w:rPr>
          <w:rFonts w:asciiTheme="majorBidi" w:hAnsiTheme="majorBidi" w:cstheme="majorBidi"/>
          <w:b/>
          <w:bCs/>
          <w:sz w:val="26"/>
          <w:szCs w:val="26"/>
          <w:rtl/>
        </w:rPr>
        <w:t>وتمدها الشركة المبدعة من مصانعها في البلد الأول، كذلك ينمو الطلب محليا في الدول الغنية الأخرى</w:t>
      </w:r>
    </w:p>
    <w:p w:rsidR="00D01F10" w:rsidRPr="001823DE" w:rsidRDefault="00D01F10" w:rsidP="00C10EA4">
      <w:pPr>
        <w:pStyle w:val="a8"/>
        <w:numPr>
          <w:ilvl w:val="0"/>
          <w:numId w:val="49"/>
        </w:numPr>
        <w:spacing w:after="0"/>
        <w:ind w:left="261" w:hanging="285"/>
        <w:rPr>
          <w:rFonts w:asciiTheme="majorBidi" w:hAnsiTheme="majorBidi" w:cstheme="majorBidi"/>
          <w:b/>
          <w:bCs/>
          <w:sz w:val="26"/>
          <w:szCs w:val="26"/>
        </w:rPr>
      </w:pPr>
      <w:r w:rsidRPr="001823DE">
        <w:rPr>
          <w:rFonts w:asciiTheme="majorBidi" w:hAnsiTheme="majorBidi" w:cstheme="majorBidi"/>
          <w:b/>
          <w:bCs/>
          <w:sz w:val="26"/>
          <w:szCs w:val="26"/>
          <w:rtl/>
        </w:rPr>
        <w:t xml:space="preserve">الزيادة والنمو في المبيعات يمثلان حافزا لتطوير وسائل الإنتاج </w:t>
      </w:r>
    </w:p>
    <w:p w:rsidR="00D01F10" w:rsidRPr="001823DE" w:rsidRDefault="00D01F10" w:rsidP="00D01F10">
      <w:pPr>
        <w:spacing w:after="0"/>
        <w:rPr>
          <w:rFonts w:asciiTheme="majorBidi" w:hAnsiTheme="majorBidi" w:cstheme="majorBidi"/>
          <w:b/>
          <w:bCs/>
          <w:sz w:val="26"/>
          <w:szCs w:val="26"/>
          <w:rtl/>
        </w:rPr>
      </w:pPr>
    </w:p>
    <w:p w:rsidR="00D01F10" w:rsidRPr="00D25C00" w:rsidRDefault="00D01F10" w:rsidP="00D01F10">
      <w:pPr>
        <w:spacing w:after="0"/>
        <w:rPr>
          <w:rFonts w:asciiTheme="majorBidi" w:hAnsiTheme="majorBidi" w:cstheme="majorBidi"/>
          <w:b/>
          <w:bCs/>
          <w:color w:val="0070C0"/>
          <w:sz w:val="26"/>
          <w:szCs w:val="26"/>
          <w:rtl/>
        </w:rPr>
      </w:pPr>
      <w:r w:rsidRPr="00D25C00">
        <w:rPr>
          <w:rFonts w:asciiTheme="majorBidi" w:hAnsiTheme="majorBidi" w:cstheme="majorBidi"/>
          <w:b/>
          <w:bCs/>
          <w:color w:val="0070C0"/>
          <w:sz w:val="26"/>
          <w:szCs w:val="26"/>
          <w:rtl/>
        </w:rPr>
        <w:t>المرحلة الثالثة: النضج والاستثمار</w:t>
      </w:r>
      <w:r w:rsidRPr="00D25C00">
        <w:rPr>
          <w:rFonts w:asciiTheme="majorBidi" w:hAnsiTheme="majorBidi" w:cstheme="majorBidi"/>
          <w:b/>
          <w:bCs/>
          <w:color w:val="0070C0"/>
          <w:sz w:val="26"/>
          <w:szCs w:val="26"/>
        </w:rPr>
        <w:t>:</w:t>
      </w:r>
    </w:p>
    <w:p w:rsidR="00D01F10" w:rsidRPr="001823DE" w:rsidRDefault="00D01F10" w:rsidP="00C10EA4">
      <w:pPr>
        <w:pStyle w:val="a8"/>
        <w:numPr>
          <w:ilvl w:val="0"/>
          <w:numId w:val="50"/>
        </w:numPr>
        <w:spacing w:after="0"/>
        <w:ind w:left="261" w:hanging="285"/>
        <w:rPr>
          <w:rFonts w:asciiTheme="majorBidi" w:hAnsiTheme="majorBidi" w:cstheme="majorBidi"/>
          <w:b/>
          <w:bCs/>
          <w:sz w:val="26"/>
          <w:szCs w:val="26"/>
        </w:rPr>
      </w:pPr>
      <w:r>
        <w:rPr>
          <w:rFonts w:asciiTheme="majorBidi" w:hAnsiTheme="majorBidi" w:cstheme="majorBidi"/>
          <w:b/>
          <w:bCs/>
          <w:sz w:val="26"/>
          <w:szCs w:val="26"/>
          <w:rtl/>
        </w:rPr>
        <w:t>في هذه المرحلة</w:t>
      </w:r>
      <w:r w:rsidRPr="001823DE">
        <w:rPr>
          <w:rFonts w:asciiTheme="majorBidi" w:hAnsiTheme="majorBidi" w:cstheme="majorBidi"/>
          <w:b/>
          <w:bCs/>
          <w:sz w:val="26"/>
          <w:szCs w:val="26"/>
          <w:rtl/>
        </w:rPr>
        <w:t xml:space="preserve"> يبدأ إنتاج السلعة في الدول التي كانت تست</w:t>
      </w:r>
      <w:r>
        <w:rPr>
          <w:rFonts w:asciiTheme="majorBidi" w:hAnsiTheme="majorBidi" w:cstheme="majorBidi"/>
          <w:b/>
          <w:bCs/>
          <w:sz w:val="26"/>
          <w:szCs w:val="26"/>
          <w:rtl/>
        </w:rPr>
        <w:t>وردها، خاصة الدول الغنية الأخرى</w:t>
      </w:r>
    </w:p>
    <w:p w:rsidR="00D01F10" w:rsidRPr="001823DE" w:rsidRDefault="00D01F10" w:rsidP="00C10EA4">
      <w:pPr>
        <w:pStyle w:val="a8"/>
        <w:numPr>
          <w:ilvl w:val="0"/>
          <w:numId w:val="50"/>
        </w:numPr>
        <w:spacing w:after="0"/>
        <w:ind w:left="261" w:hanging="285"/>
        <w:rPr>
          <w:rFonts w:asciiTheme="majorBidi" w:hAnsiTheme="majorBidi" w:cstheme="majorBidi"/>
          <w:b/>
          <w:bCs/>
          <w:sz w:val="26"/>
          <w:szCs w:val="26"/>
          <w:rtl/>
        </w:rPr>
      </w:pPr>
      <w:r w:rsidRPr="001823DE">
        <w:rPr>
          <w:rFonts w:asciiTheme="majorBidi" w:hAnsiTheme="majorBidi" w:cstheme="majorBidi"/>
          <w:b/>
          <w:bCs/>
          <w:sz w:val="26"/>
          <w:szCs w:val="26"/>
          <w:rtl/>
        </w:rPr>
        <w:t xml:space="preserve">وتجد الشركة وضعها في الأسواق التي كانت تصدر إليها بات مهددا: </w:t>
      </w:r>
    </w:p>
    <w:p w:rsidR="00D01F10" w:rsidRPr="001823DE" w:rsidRDefault="00D01F10" w:rsidP="00C10EA4">
      <w:pPr>
        <w:pStyle w:val="a8"/>
        <w:numPr>
          <w:ilvl w:val="0"/>
          <w:numId w:val="51"/>
        </w:numPr>
        <w:spacing w:after="0"/>
        <w:ind w:left="527" w:hanging="285"/>
        <w:rPr>
          <w:rFonts w:asciiTheme="majorBidi" w:hAnsiTheme="majorBidi" w:cstheme="majorBidi"/>
          <w:b/>
          <w:bCs/>
          <w:sz w:val="26"/>
          <w:szCs w:val="26"/>
          <w:rtl/>
        </w:rPr>
      </w:pPr>
      <w:r w:rsidRPr="001823DE">
        <w:rPr>
          <w:rFonts w:asciiTheme="majorBidi" w:hAnsiTheme="majorBidi" w:cstheme="majorBidi"/>
          <w:b/>
          <w:bCs/>
          <w:sz w:val="26"/>
          <w:szCs w:val="26"/>
          <w:rtl/>
        </w:rPr>
        <w:t>إما بظهور منتجين محتملين جددا</w:t>
      </w:r>
    </w:p>
    <w:p w:rsidR="00D01F10" w:rsidRPr="001823DE" w:rsidRDefault="00D01F10" w:rsidP="00C10EA4">
      <w:pPr>
        <w:pStyle w:val="a8"/>
        <w:numPr>
          <w:ilvl w:val="0"/>
          <w:numId w:val="51"/>
        </w:numPr>
        <w:spacing w:after="0"/>
        <w:ind w:left="527" w:hanging="285"/>
        <w:rPr>
          <w:rFonts w:asciiTheme="majorBidi" w:hAnsiTheme="majorBidi" w:cstheme="majorBidi"/>
          <w:b/>
          <w:bCs/>
          <w:sz w:val="26"/>
          <w:szCs w:val="26"/>
        </w:rPr>
      </w:pPr>
      <w:r w:rsidRPr="001823DE">
        <w:rPr>
          <w:rFonts w:asciiTheme="majorBidi" w:hAnsiTheme="majorBidi" w:cstheme="majorBidi"/>
          <w:b/>
          <w:bCs/>
          <w:sz w:val="26"/>
          <w:szCs w:val="26"/>
          <w:rtl/>
        </w:rPr>
        <w:t>واما لان الدول المستوردة بدأت تفرض رسوما جمركية على واردات تلك  السلعة، نس</w:t>
      </w:r>
      <w:r>
        <w:rPr>
          <w:rFonts w:asciiTheme="majorBidi" w:hAnsiTheme="majorBidi" w:cstheme="majorBidi"/>
          <w:b/>
          <w:bCs/>
          <w:sz w:val="26"/>
          <w:szCs w:val="26"/>
          <w:rtl/>
        </w:rPr>
        <w:t>بة الازدياد قيمة ما يستورد منها</w:t>
      </w:r>
    </w:p>
    <w:p w:rsidR="00D01F10" w:rsidRPr="001823DE" w:rsidRDefault="00D01F10" w:rsidP="00C10EA4">
      <w:pPr>
        <w:pStyle w:val="a8"/>
        <w:numPr>
          <w:ilvl w:val="0"/>
          <w:numId w:val="52"/>
        </w:numPr>
        <w:spacing w:after="0"/>
        <w:ind w:left="261" w:hanging="285"/>
        <w:rPr>
          <w:rFonts w:asciiTheme="majorBidi" w:hAnsiTheme="majorBidi" w:cstheme="majorBidi"/>
          <w:b/>
          <w:bCs/>
          <w:sz w:val="26"/>
          <w:szCs w:val="26"/>
          <w:rtl/>
        </w:rPr>
      </w:pPr>
      <w:r w:rsidRPr="001823DE">
        <w:rPr>
          <w:rFonts w:asciiTheme="majorBidi" w:hAnsiTheme="majorBidi" w:cstheme="majorBidi"/>
          <w:b/>
          <w:bCs/>
          <w:sz w:val="26"/>
          <w:szCs w:val="26"/>
          <w:rtl/>
        </w:rPr>
        <w:t>من الجانب الآخر، يكون السوق قد اتسع في البلد المستورد، ووسائل الإنتاج صارت</w:t>
      </w:r>
      <w:r w:rsidRPr="001823DE">
        <w:rPr>
          <w:rFonts w:asciiTheme="majorBidi" w:hAnsiTheme="majorBidi" w:cstheme="majorBidi"/>
          <w:b/>
          <w:bCs/>
          <w:sz w:val="26"/>
          <w:szCs w:val="26"/>
        </w:rPr>
        <w:t xml:space="preserve"> Standardized </w:t>
      </w:r>
      <w:r w:rsidRPr="001823DE">
        <w:rPr>
          <w:rFonts w:asciiTheme="majorBidi" w:hAnsiTheme="majorBidi" w:cstheme="majorBidi"/>
          <w:b/>
          <w:bCs/>
          <w:sz w:val="26"/>
          <w:szCs w:val="26"/>
          <w:rtl/>
        </w:rPr>
        <w:t>أي نمطية، وأصبح عامل الأجور مهما في اقتصاديات الإنتاج،</w:t>
      </w:r>
    </w:p>
    <w:p w:rsidR="00D01F10" w:rsidRPr="001823DE" w:rsidRDefault="00D01F10" w:rsidP="00C10EA4">
      <w:pPr>
        <w:pStyle w:val="a8"/>
        <w:numPr>
          <w:ilvl w:val="0"/>
          <w:numId w:val="52"/>
        </w:numPr>
        <w:spacing w:after="0"/>
        <w:ind w:left="261" w:hanging="285"/>
        <w:rPr>
          <w:rFonts w:asciiTheme="majorBidi" w:hAnsiTheme="majorBidi" w:cstheme="majorBidi"/>
          <w:b/>
          <w:bCs/>
          <w:sz w:val="26"/>
          <w:szCs w:val="26"/>
        </w:rPr>
      </w:pPr>
      <w:r w:rsidRPr="001823DE">
        <w:rPr>
          <w:rFonts w:asciiTheme="majorBidi" w:hAnsiTheme="majorBidi" w:cstheme="majorBidi"/>
          <w:b/>
          <w:bCs/>
          <w:sz w:val="26"/>
          <w:szCs w:val="26"/>
          <w:rtl/>
        </w:rPr>
        <w:t>هنا تجد الشركة أنه من الخير لها أن تشيد وحدات إنتاجية في البلد المستورد لتمون السوق من الداخل، وتقطع الطريق على المنافسين المحتملين</w:t>
      </w:r>
      <w:r w:rsidRPr="001823DE">
        <w:rPr>
          <w:rFonts w:asciiTheme="majorBidi" w:hAnsiTheme="majorBidi" w:cstheme="majorBidi"/>
          <w:b/>
          <w:bCs/>
          <w:sz w:val="26"/>
          <w:szCs w:val="26"/>
        </w:rPr>
        <w:t>.</w:t>
      </w:r>
    </w:p>
    <w:p w:rsidR="00D01F10" w:rsidRPr="001823DE" w:rsidRDefault="00D01F10" w:rsidP="00D01F10">
      <w:pPr>
        <w:spacing w:after="0"/>
        <w:ind w:left="360"/>
        <w:rPr>
          <w:rFonts w:asciiTheme="majorBidi" w:hAnsiTheme="majorBidi" w:cstheme="majorBidi"/>
          <w:b/>
          <w:bCs/>
          <w:sz w:val="26"/>
          <w:szCs w:val="26"/>
        </w:rPr>
      </w:pPr>
    </w:p>
    <w:p w:rsidR="00D01F10" w:rsidRPr="00D25C00" w:rsidRDefault="00D01F10" w:rsidP="00D01F10">
      <w:pPr>
        <w:spacing w:after="0"/>
        <w:rPr>
          <w:rFonts w:asciiTheme="majorBidi" w:hAnsiTheme="majorBidi" w:cstheme="majorBidi"/>
          <w:b/>
          <w:bCs/>
          <w:color w:val="0070C0"/>
          <w:sz w:val="26"/>
          <w:szCs w:val="26"/>
          <w:rtl/>
        </w:rPr>
      </w:pPr>
      <w:r w:rsidRPr="00D25C00">
        <w:rPr>
          <w:rFonts w:asciiTheme="majorBidi" w:hAnsiTheme="majorBidi" w:cstheme="majorBidi"/>
          <w:b/>
          <w:bCs/>
          <w:color w:val="0070C0"/>
          <w:sz w:val="26"/>
          <w:szCs w:val="26"/>
          <w:rtl/>
        </w:rPr>
        <w:t>المرحلة الرابعة: انخفاض مبيعات الشركة صاحبة السلعة</w:t>
      </w:r>
      <w:r w:rsidRPr="00D25C00">
        <w:rPr>
          <w:rFonts w:asciiTheme="majorBidi" w:hAnsiTheme="majorBidi" w:cstheme="majorBidi"/>
          <w:b/>
          <w:bCs/>
          <w:color w:val="0070C0"/>
          <w:sz w:val="26"/>
          <w:szCs w:val="26"/>
        </w:rPr>
        <w:t xml:space="preserve">: </w:t>
      </w:r>
    </w:p>
    <w:p w:rsidR="00D01F10" w:rsidRPr="001823DE" w:rsidRDefault="00D01F10" w:rsidP="00C10EA4">
      <w:pPr>
        <w:pStyle w:val="a8"/>
        <w:numPr>
          <w:ilvl w:val="0"/>
          <w:numId w:val="53"/>
        </w:numPr>
        <w:spacing w:after="0"/>
        <w:ind w:left="260" w:hanging="284"/>
        <w:rPr>
          <w:rFonts w:asciiTheme="majorBidi" w:hAnsiTheme="majorBidi" w:cstheme="majorBidi"/>
          <w:b/>
          <w:bCs/>
          <w:sz w:val="26"/>
          <w:szCs w:val="26"/>
          <w:rtl/>
        </w:rPr>
      </w:pPr>
      <w:r>
        <w:rPr>
          <w:rFonts w:asciiTheme="majorBidi" w:hAnsiTheme="majorBidi" w:cstheme="majorBidi"/>
          <w:b/>
          <w:bCs/>
          <w:sz w:val="26"/>
          <w:szCs w:val="26"/>
          <w:rtl/>
        </w:rPr>
        <w:t>في هذه المرحلة</w:t>
      </w:r>
      <w:r w:rsidRPr="001823DE">
        <w:rPr>
          <w:rFonts w:asciiTheme="majorBidi" w:hAnsiTheme="majorBidi" w:cstheme="majorBidi"/>
          <w:b/>
          <w:bCs/>
          <w:sz w:val="26"/>
          <w:szCs w:val="26"/>
          <w:rtl/>
        </w:rPr>
        <w:t xml:space="preserve"> تفقد ا</w:t>
      </w:r>
      <w:r>
        <w:rPr>
          <w:rFonts w:asciiTheme="majorBidi" w:hAnsiTheme="majorBidi" w:cstheme="majorBidi"/>
          <w:b/>
          <w:bCs/>
          <w:sz w:val="26"/>
          <w:szCs w:val="26"/>
          <w:rtl/>
        </w:rPr>
        <w:t>لشركة الأصلية تحكمها في السلعة</w:t>
      </w:r>
    </w:p>
    <w:p w:rsidR="00D01F10" w:rsidRPr="001823DE" w:rsidRDefault="00D01F10" w:rsidP="00C10EA4">
      <w:pPr>
        <w:pStyle w:val="a8"/>
        <w:numPr>
          <w:ilvl w:val="0"/>
          <w:numId w:val="53"/>
        </w:numPr>
        <w:spacing w:after="0"/>
        <w:ind w:left="260" w:hanging="284"/>
        <w:rPr>
          <w:rFonts w:asciiTheme="majorBidi" w:hAnsiTheme="majorBidi" w:cstheme="majorBidi"/>
          <w:b/>
          <w:bCs/>
          <w:sz w:val="26"/>
          <w:szCs w:val="26"/>
          <w:rtl/>
        </w:rPr>
      </w:pPr>
      <w:r w:rsidRPr="001823DE">
        <w:rPr>
          <w:rFonts w:asciiTheme="majorBidi" w:hAnsiTheme="majorBidi" w:cstheme="majorBidi"/>
          <w:b/>
          <w:bCs/>
          <w:sz w:val="26"/>
          <w:szCs w:val="26"/>
          <w:rtl/>
        </w:rPr>
        <w:t xml:space="preserve">ويظهر منتجون آخرون في الدول الغنية بل والفقيرة أيضا </w:t>
      </w:r>
    </w:p>
    <w:p w:rsidR="00D01F10" w:rsidRPr="001823DE" w:rsidRDefault="00D01F10" w:rsidP="00C10EA4">
      <w:pPr>
        <w:pStyle w:val="a8"/>
        <w:numPr>
          <w:ilvl w:val="0"/>
          <w:numId w:val="53"/>
        </w:numPr>
        <w:spacing w:after="0"/>
        <w:ind w:left="260" w:hanging="284"/>
        <w:rPr>
          <w:rFonts w:asciiTheme="majorBidi" w:hAnsiTheme="majorBidi" w:cstheme="majorBidi"/>
          <w:b/>
          <w:bCs/>
          <w:sz w:val="26"/>
          <w:szCs w:val="26"/>
          <w:rtl/>
        </w:rPr>
      </w:pPr>
      <w:r w:rsidRPr="001823DE">
        <w:rPr>
          <w:rFonts w:asciiTheme="majorBidi" w:hAnsiTheme="majorBidi" w:cstheme="majorBidi"/>
          <w:b/>
          <w:bCs/>
          <w:sz w:val="26"/>
          <w:szCs w:val="26"/>
          <w:rtl/>
        </w:rPr>
        <w:t xml:space="preserve">حيث إن السلعة صارت مألوفة وشعبيتها تكون قد زادت، ووسائل إنتاجها أضحت معروفة ونمطية، ليس من الضروري أن تبدأ مبيعات تلك السلعة في الانخفاض في جميع أنحاء العالم في هذه المرحلة، </w:t>
      </w:r>
    </w:p>
    <w:p w:rsidR="00D01F10" w:rsidRPr="001823DE" w:rsidRDefault="00D01F10" w:rsidP="00C10EA4">
      <w:pPr>
        <w:pStyle w:val="a8"/>
        <w:numPr>
          <w:ilvl w:val="0"/>
          <w:numId w:val="53"/>
        </w:numPr>
        <w:spacing w:after="0"/>
        <w:ind w:left="260" w:hanging="284"/>
        <w:rPr>
          <w:rFonts w:asciiTheme="majorBidi" w:hAnsiTheme="majorBidi" w:cstheme="majorBidi"/>
          <w:b/>
          <w:bCs/>
          <w:sz w:val="26"/>
          <w:szCs w:val="26"/>
          <w:rtl/>
        </w:rPr>
      </w:pPr>
      <w:r w:rsidRPr="001823DE">
        <w:rPr>
          <w:rFonts w:asciiTheme="majorBidi" w:hAnsiTheme="majorBidi" w:cstheme="majorBidi"/>
          <w:b/>
          <w:bCs/>
          <w:sz w:val="26"/>
          <w:szCs w:val="26"/>
          <w:rtl/>
        </w:rPr>
        <w:t>لكن مبيعات الشركة الأولى التي طورت السلعة تكون قد بدأت في الانخفاض في هذه المرحلة</w:t>
      </w:r>
    </w:p>
    <w:p w:rsidR="00D01F10" w:rsidRPr="001823DE" w:rsidRDefault="00D01F10" w:rsidP="00D01F10">
      <w:pPr>
        <w:spacing w:after="0"/>
        <w:rPr>
          <w:rFonts w:asciiTheme="majorBidi" w:hAnsiTheme="majorBidi" w:cstheme="majorBidi"/>
          <w:b/>
          <w:bCs/>
          <w:sz w:val="26"/>
          <w:szCs w:val="26"/>
          <w:u w:val="single"/>
          <w:rtl/>
        </w:rPr>
      </w:pPr>
    </w:p>
    <w:p w:rsidR="00D01F10" w:rsidRPr="0054622C" w:rsidRDefault="00D01F10" w:rsidP="00C10EA4">
      <w:pPr>
        <w:pStyle w:val="a8"/>
        <w:numPr>
          <w:ilvl w:val="0"/>
          <w:numId w:val="57"/>
        </w:numPr>
        <w:spacing w:after="0"/>
        <w:ind w:left="331"/>
        <w:rPr>
          <w:rFonts w:asciiTheme="majorBidi" w:hAnsiTheme="majorBidi" w:cstheme="majorBidi"/>
          <w:b/>
          <w:bCs/>
          <w:color w:val="00B050"/>
          <w:sz w:val="26"/>
          <w:szCs w:val="26"/>
          <w:rtl/>
        </w:rPr>
      </w:pPr>
      <w:r w:rsidRPr="0054622C">
        <w:rPr>
          <w:rFonts w:asciiTheme="majorBidi" w:hAnsiTheme="majorBidi" w:cstheme="majorBidi"/>
          <w:b/>
          <w:bCs/>
          <w:color w:val="00B050"/>
          <w:sz w:val="26"/>
          <w:szCs w:val="26"/>
          <w:rtl/>
        </w:rPr>
        <w:t xml:space="preserve">النظرية التوليفية </w:t>
      </w:r>
      <w:r w:rsidRPr="0054622C">
        <w:rPr>
          <w:rFonts w:asciiTheme="majorBidi" w:hAnsiTheme="majorBidi" w:cstheme="majorBidi"/>
          <w:b/>
          <w:bCs/>
          <w:color w:val="00B050"/>
          <w:sz w:val="26"/>
          <w:szCs w:val="26"/>
        </w:rPr>
        <w:t>Eclectic Theory</w:t>
      </w:r>
      <w:r w:rsidRPr="0054622C">
        <w:rPr>
          <w:rFonts w:asciiTheme="majorBidi" w:hAnsiTheme="majorBidi" w:cstheme="majorBidi"/>
          <w:b/>
          <w:bCs/>
          <w:color w:val="00B050"/>
          <w:sz w:val="26"/>
          <w:szCs w:val="26"/>
          <w:rtl/>
        </w:rPr>
        <w:t xml:space="preserve"> :</w:t>
      </w:r>
    </w:p>
    <w:p w:rsidR="00D01F10" w:rsidRPr="001823DE" w:rsidRDefault="00D01F10" w:rsidP="00C10EA4">
      <w:pPr>
        <w:pStyle w:val="a8"/>
        <w:numPr>
          <w:ilvl w:val="0"/>
          <w:numId w:val="54"/>
        </w:numPr>
        <w:spacing w:after="0"/>
        <w:ind w:left="331" w:hanging="392"/>
        <w:rPr>
          <w:rFonts w:asciiTheme="majorBidi" w:hAnsiTheme="majorBidi" w:cstheme="majorBidi"/>
          <w:b/>
          <w:bCs/>
          <w:color w:val="538135" w:themeColor="accent6" w:themeShade="BF"/>
          <w:sz w:val="26"/>
          <w:szCs w:val="26"/>
        </w:rPr>
      </w:pPr>
      <w:r w:rsidRPr="001823DE">
        <w:rPr>
          <w:rFonts w:asciiTheme="majorBidi" w:hAnsiTheme="majorBidi" w:cstheme="majorBidi"/>
          <w:b/>
          <w:bCs/>
          <w:sz w:val="26"/>
          <w:szCs w:val="26"/>
          <w:rtl/>
        </w:rPr>
        <w:t xml:space="preserve">ميزات تمتلكها الشركة: تعتبر هذه ميزات خاصة بالشركة وغير متاحة للآخرين، كامتلاك تقنية معينة أو قدرات إدارية أو اسم شهرة أو اقتصاديات </w:t>
      </w:r>
      <w:r w:rsidRPr="001823DE">
        <w:rPr>
          <w:rFonts w:asciiTheme="majorBidi" w:hAnsiTheme="majorBidi" w:cstheme="majorBidi"/>
          <w:b/>
          <w:bCs/>
          <w:sz w:val="26"/>
          <w:szCs w:val="26"/>
        </w:rPr>
        <w:t>)</w:t>
      </w:r>
      <w:r w:rsidRPr="001823DE">
        <w:rPr>
          <w:rFonts w:asciiTheme="majorBidi" w:hAnsiTheme="majorBidi" w:cstheme="majorBidi"/>
          <w:b/>
          <w:bCs/>
          <w:sz w:val="26"/>
          <w:szCs w:val="26"/>
          <w:rtl/>
        </w:rPr>
        <w:t>وفورات)</w:t>
      </w:r>
      <w:r>
        <w:rPr>
          <w:rFonts w:asciiTheme="majorBidi" w:hAnsiTheme="majorBidi" w:cstheme="majorBidi" w:hint="cs"/>
          <w:b/>
          <w:bCs/>
          <w:sz w:val="26"/>
          <w:szCs w:val="26"/>
          <w:rtl/>
        </w:rPr>
        <w:t xml:space="preserve"> </w:t>
      </w:r>
      <w:r w:rsidRPr="001823DE">
        <w:rPr>
          <w:rFonts w:asciiTheme="majorBidi" w:hAnsiTheme="majorBidi" w:cstheme="majorBidi"/>
          <w:b/>
          <w:bCs/>
          <w:sz w:val="26"/>
          <w:szCs w:val="26"/>
          <w:rtl/>
        </w:rPr>
        <w:t>الحجم الكبير النابعة من حجم الشركة</w:t>
      </w:r>
      <w:r w:rsidRPr="001823DE">
        <w:rPr>
          <w:rFonts w:asciiTheme="majorBidi" w:hAnsiTheme="majorBidi" w:cstheme="majorBidi"/>
          <w:b/>
          <w:bCs/>
          <w:sz w:val="26"/>
          <w:szCs w:val="26"/>
        </w:rPr>
        <w:t>.</w:t>
      </w:r>
    </w:p>
    <w:p w:rsidR="00D01F10" w:rsidRPr="001823DE" w:rsidRDefault="00D01F10" w:rsidP="00C10EA4">
      <w:pPr>
        <w:pStyle w:val="a8"/>
        <w:numPr>
          <w:ilvl w:val="0"/>
          <w:numId w:val="54"/>
        </w:numPr>
        <w:spacing w:after="0"/>
        <w:ind w:left="331" w:hanging="392"/>
        <w:rPr>
          <w:rFonts w:asciiTheme="majorBidi" w:hAnsiTheme="majorBidi" w:cstheme="majorBidi"/>
          <w:b/>
          <w:bCs/>
          <w:sz w:val="26"/>
          <w:szCs w:val="26"/>
        </w:rPr>
      </w:pPr>
      <w:r w:rsidRPr="001823DE">
        <w:rPr>
          <w:rFonts w:asciiTheme="majorBidi" w:hAnsiTheme="majorBidi" w:cstheme="majorBidi"/>
          <w:b/>
          <w:bCs/>
          <w:sz w:val="26"/>
          <w:szCs w:val="26"/>
          <w:rtl/>
        </w:rPr>
        <w:t>ميزات الموقع (القطر): وهي التكاليف، كتكاليف الإنتاج والترحيل والضرائب والجمارك ثم المخاطر السياسية التي تتعرض لها الشركات الأجنبية التي تعمل في ذلك القطر الأجنبي.</w:t>
      </w:r>
    </w:p>
    <w:p w:rsidR="00D01F10" w:rsidRPr="001823DE" w:rsidRDefault="00D01F10" w:rsidP="00C10EA4">
      <w:pPr>
        <w:pStyle w:val="a8"/>
        <w:numPr>
          <w:ilvl w:val="0"/>
          <w:numId w:val="54"/>
        </w:numPr>
        <w:spacing w:after="0"/>
        <w:ind w:left="331" w:hanging="392"/>
        <w:rPr>
          <w:rFonts w:asciiTheme="majorBidi" w:hAnsiTheme="majorBidi" w:cstheme="majorBidi"/>
          <w:b/>
          <w:bCs/>
          <w:sz w:val="26"/>
          <w:szCs w:val="26"/>
          <w:rtl/>
        </w:rPr>
      </w:pPr>
      <w:r w:rsidRPr="001823DE">
        <w:rPr>
          <w:rFonts w:asciiTheme="majorBidi" w:hAnsiTheme="majorBidi" w:cstheme="majorBidi"/>
          <w:b/>
          <w:bCs/>
          <w:sz w:val="26"/>
          <w:szCs w:val="26"/>
          <w:rtl/>
        </w:rPr>
        <w:t>ميزات الاستبطان: أي الميزات التي تتحقق للشركة من القيام بالإنتاج بنفسها في ذلك القطر الخارجي، مقابل العمل من خلال وكيل موزع أو منح رخصة لمنتج محلي إلخ</w:t>
      </w:r>
      <w:r w:rsidRPr="001823DE">
        <w:rPr>
          <w:rFonts w:asciiTheme="majorBidi" w:hAnsiTheme="majorBidi" w:cstheme="majorBidi"/>
          <w:b/>
          <w:bCs/>
          <w:sz w:val="26"/>
          <w:szCs w:val="26"/>
        </w:rPr>
        <w:t>.</w:t>
      </w:r>
    </w:p>
    <w:p w:rsidR="00D01F10" w:rsidRDefault="00D01F10" w:rsidP="00D01F10">
      <w:pPr>
        <w:spacing w:after="0"/>
        <w:rPr>
          <w:rFonts w:asciiTheme="majorBidi" w:hAnsiTheme="majorBidi" w:cstheme="majorBidi"/>
          <w:b/>
          <w:bCs/>
          <w:color w:val="FF0000"/>
          <w:sz w:val="26"/>
          <w:szCs w:val="26"/>
          <w:rtl/>
        </w:rPr>
      </w:pPr>
    </w:p>
    <w:p w:rsidR="00D01F10" w:rsidRPr="001823DE" w:rsidRDefault="00D01F10" w:rsidP="00D01F10">
      <w:pPr>
        <w:spacing w:after="0"/>
        <w:rPr>
          <w:rFonts w:asciiTheme="majorBidi" w:hAnsiTheme="majorBidi" w:cstheme="majorBidi"/>
          <w:b/>
          <w:bCs/>
          <w:color w:val="FF0000"/>
          <w:sz w:val="26"/>
          <w:szCs w:val="26"/>
          <w:rtl/>
        </w:rPr>
      </w:pPr>
      <w:r>
        <w:rPr>
          <w:rFonts w:asciiTheme="majorBidi" w:hAnsiTheme="majorBidi" w:cstheme="majorBidi" w:hint="cs"/>
          <w:b/>
          <w:bCs/>
          <w:color w:val="FF0000"/>
          <w:sz w:val="26"/>
          <w:szCs w:val="26"/>
          <w:rtl/>
        </w:rPr>
        <w:lastRenderedPageBreak/>
        <w:t xml:space="preserve">ثانيا: </w:t>
      </w:r>
      <w:r w:rsidRPr="001823DE">
        <w:rPr>
          <w:rFonts w:asciiTheme="majorBidi" w:hAnsiTheme="majorBidi" w:cstheme="majorBidi"/>
          <w:b/>
          <w:bCs/>
          <w:color w:val="FF0000"/>
          <w:sz w:val="26"/>
          <w:szCs w:val="26"/>
          <w:rtl/>
        </w:rPr>
        <w:t xml:space="preserve">لماذا تستثمر الشركات في الخارج؟ </w:t>
      </w:r>
    </w:p>
    <w:p w:rsidR="00D01F10" w:rsidRPr="0054622C" w:rsidRDefault="00D01F10" w:rsidP="00D01F10">
      <w:pPr>
        <w:spacing w:after="0"/>
        <w:rPr>
          <w:rFonts w:asciiTheme="majorBidi" w:hAnsiTheme="majorBidi" w:cstheme="majorBidi"/>
          <w:b/>
          <w:bCs/>
          <w:color w:val="00B050"/>
          <w:sz w:val="26"/>
          <w:szCs w:val="26"/>
          <w:rtl/>
        </w:rPr>
      </w:pPr>
      <w:r w:rsidRPr="0054622C">
        <w:rPr>
          <w:rFonts w:asciiTheme="majorBidi" w:hAnsiTheme="majorBidi" w:cstheme="majorBidi"/>
          <w:b/>
          <w:bCs/>
          <w:color w:val="00B050"/>
          <w:sz w:val="26"/>
          <w:szCs w:val="26"/>
          <w:rtl/>
        </w:rPr>
        <w:t>الأسباب غير المباشرة</w:t>
      </w:r>
      <w:r w:rsidRPr="0054622C">
        <w:rPr>
          <w:rFonts w:asciiTheme="majorBidi" w:hAnsiTheme="majorBidi" w:cstheme="majorBidi"/>
          <w:b/>
          <w:bCs/>
          <w:color w:val="00B050"/>
          <w:sz w:val="26"/>
          <w:szCs w:val="26"/>
        </w:rPr>
        <w:t>:</w:t>
      </w:r>
    </w:p>
    <w:p w:rsidR="00D01F10" w:rsidRPr="0054622C" w:rsidRDefault="00D01F10" w:rsidP="00C10EA4">
      <w:pPr>
        <w:pStyle w:val="a8"/>
        <w:numPr>
          <w:ilvl w:val="0"/>
          <w:numId w:val="59"/>
        </w:numPr>
        <w:spacing w:after="0"/>
        <w:ind w:left="543"/>
        <w:rPr>
          <w:rFonts w:asciiTheme="majorBidi" w:hAnsiTheme="majorBidi" w:cstheme="majorBidi"/>
          <w:b/>
          <w:bCs/>
          <w:color w:val="538135" w:themeColor="accent6" w:themeShade="BF"/>
          <w:sz w:val="26"/>
          <w:szCs w:val="26"/>
        </w:rPr>
      </w:pPr>
      <w:r w:rsidRPr="0054622C">
        <w:rPr>
          <w:rFonts w:asciiTheme="majorBidi" w:hAnsiTheme="majorBidi" w:cstheme="majorBidi"/>
          <w:b/>
          <w:bCs/>
          <w:sz w:val="26"/>
          <w:szCs w:val="26"/>
          <w:rtl/>
        </w:rPr>
        <w:t>النزعة الجماعية</w:t>
      </w:r>
    </w:p>
    <w:p w:rsidR="00D01F10" w:rsidRPr="0054622C" w:rsidRDefault="00D01F10" w:rsidP="00C10EA4">
      <w:pPr>
        <w:pStyle w:val="a8"/>
        <w:numPr>
          <w:ilvl w:val="0"/>
          <w:numId w:val="59"/>
        </w:numPr>
        <w:spacing w:after="0"/>
        <w:ind w:left="543"/>
        <w:rPr>
          <w:rFonts w:asciiTheme="majorBidi" w:hAnsiTheme="majorBidi" w:cstheme="majorBidi"/>
          <w:b/>
          <w:bCs/>
          <w:color w:val="538135" w:themeColor="accent6" w:themeShade="BF"/>
          <w:sz w:val="26"/>
          <w:szCs w:val="26"/>
        </w:rPr>
      </w:pPr>
      <w:r w:rsidRPr="0054622C">
        <w:rPr>
          <w:rFonts w:asciiTheme="majorBidi" w:hAnsiTheme="majorBidi" w:cstheme="majorBidi"/>
          <w:b/>
          <w:bCs/>
          <w:sz w:val="26"/>
          <w:szCs w:val="26"/>
          <w:rtl/>
        </w:rPr>
        <w:t>المعونات الأجنبية</w:t>
      </w:r>
    </w:p>
    <w:p w:rsidR="00D01F10" w:rsidRPr="0054622C" w:rsidRDefault="00D01F10" w:rsidP="00C10EA4">
      <w:pPr>
        <w:pStyle w:val="a8"/>
        <w:numPr>
          <w:ilvl w:val="0"/>
          <w:numId w:val="59"/>
        </w:numPr>
        <w:spacing w:after="0"/>
        <w:ind w:left="543"/>
        <w:rPr>
          <w:rFonts w:asciiTheme="majorBidi" w:hAnsiTheme="majorBidi" w:cstheme="majorBidi"/>
          <w:b/>
          <w:bCs/>
          <w:color w:val="538135" w:themeColor="accent6" w:themeShade="BF"/>
          <w:sz w:val="26"/>
          <w:szCs w:val="26"/>
          <w:rtl/>
        </w:rPr>
      </w:pPr>
      <w:r w:rsidRPr="0054622C">
        <w:rPr>
          <w:rFonts w:asciiTheme="majorBidi" w:hAnsiTheme="majorBidi" w:cstheme="majorBidi"/>
          <w:b/>
          <w:bCs/>
          <w:sz w:val="26"/>
          <w:szCs w:val="26"/>
          <w:rtl/>
        </w:rPr>
        <w:t>الحوافز الحكومية</w:t>
      </w:r>
      <w:r w:rsidRPr="0054622C">
        <w:rPr>
          <w:rFonts w:asciiTheme="majorBidi" w:hAnsiTheme="majorBidi" w:cstheme="majorBidi"/>
          <w:b/>
          <w:bCs/>
          <w:sz w:val="26"/>
          <w:szCs w:val="26"/>
        </w:rPr>
        <w:t>.</w:t>
      </w:r>
    </w:p>
    <w:p w:rsidR="00D01F10" w:rsidRPr="001823DE" w:rsidRDefault="00D01F10" w:rsidP="00D01F10">
      <w:pPr>
        <w:spacing w:after="0"/>
        <w:rPr>
          <w:rFonts w:asciiTheme="majorBidi" w:hAnsiTheme="majorBidi" w:cstheme="majorBidi"/>
          <w:b/>
          <w:bCs/>
          <w:color w:val="538135" w:themeColor="accent6" w:themeShade="BF"/>
          <w:sz w:val="26"/>
          <w:szCs w:val="26"/>
          <w:rtl/>
        </w:rPr>
      </w:pPr>
    </w:p>
    <w:p w:rsidR="00D01F10" w:rsidRDefault="00D01F10" w:rsidP="00D01F10">
      <w:pPr>
        <w:spacing w:after="0"/>
        <w:rPr>
          <w:rFonts w:asciiTheme="majorBidi" w:hAnsiTheme="majorBidi" w:cstheme="majorBidi"/>
          <w:b/>
          <w:bCs/>
          <w:color w:val="00B050"/>
          <w:sz w:val="26"/>
          <w:szCs w:val="26"/>
          <w:rtl/>
        </w:rPr>
      </w:pPr>
      <w:r w:rsidRPr="0054622C">
        <w:rPr>
          <w:rFonts w:asciiTheme="majorBidi" w:hAnsiTheme="majorBidi" w:cstheme="majorBidi"/>
          <w:b/>
          <w:bCs/>
          <w:color w:val="00B050"/>
          <w:sz w:val="26"/>
          <w:szCs w:val="26"/>
          <w:rtl/>
        </w:rPr>
        <w:t>الأسباب المباشرة</w:t>
      </w:r>
      <w:r w:rsidRPr="0054622C">
        <w:rPr>
          <w:rFonts w:asciiTheme="majorBidi" w:hAnsiTheme="majorBidi" w:cstheme="majorBidi"/>
          <w:b/>
          <w:bCs/>
          <w:color w:val="00B050"/>
          <w:sz w:val="26"/>
          <w:szCs w:val="26"/>
        </w:rPr>
        <w:t>:</w:t>
      </w:r>
    </w:p>
    <w:p w:rsidR="00D01F10" w:rsidRPr="0054622C" w:rsidRDefault="00D01F10" w:rsidP="00C10EA4">
      <w:pPr>
        <w:pStyle w:val="a8"/>
        <w:numPr>
          <w:ilvl w:val="0"/>
          <w:numId w:val="58"/>
        </w:numPr>
        <w:spacing w:after="0"/>
        <w:rPr>
          <w:rFonts w:asciiTheme="majorBidi" w:hAnsiTheme="majorBidi" w:cstheme="majorBidi"/>
          <w:b/>
          <w:bCs/>
          <w:sz w:val="26"/>
          <w:szCs w:val="26"/>
          <w:rtl/>
        </w:rPr>
      </w:pPr>
      <w:r w:rsidRPr="0054622C">
        <w:rPr>
          <w:rFonts w:asciiTheme="majorBidi" w:hAnsiTheme="majorBidi" w:cstheme="majorBidi"/>
          <w:b/>
          <w:bCs/>
          <w:sz w:val="26"/>
          <w:szCs w:val="26"/>
          <w:rtl/>
        </w:rPr>
        <w:t>الحواجز التجارية</w:t>
      </w:r>
    </w:p>
    <w:p w:rsidR="00D01F10" w:rsidRDefault="00D01F10" w:rsidP="00C10EA4">
      <w:pPr>
        <w:pStyle w:val="a8"/>
        <w:numPr>
          <w:ilvl w:val="0"/>
          <w:numId w:val="58"/>
        </w:numPr>
        <w:spacing w:after="0"/>
        <w:rPr>
          <w:rFonts w:asciiTheme="majorBidi" w:hAnsiTheme="majorBidi" w:cstheme="majorBidi"/>
          <w:b/>
          <w:bCs/>
          <w:sz w:val="26"/>
          <w:szCs w:val="26"/>
        </w:rPr>
      </w:pPr>
      <w:r>
        <w:rPr>
          <w:rFonts w:asciiTheme="majorBidi" w:hAnsiTheme="majorBidi" w:cstheme="majorBidi" w:hint="cs"/>
          <w:b/>
          <w:bCs/>
          <w:sz w:val="26"/>
          <w:szCs w:val="26"/>
          <w:rtl/>
        </w:rPr>
        <w:t>تقليل التكاليف</w:t>
      </w:r>
    </w:p>
    <w:p w:rsidR="00D01F10" w:rsidRDefault="00D01F10" w:rsidP="00C10EA4">
      <w:pPr>
        <w:pStyle w:val="a8"/>
        <w:numPr>
          <w:ilvl w:val="0"/>
          <w:numId w:val="58"/>
        </w:numPr>
        <w:spacing w:after="0"/>
        <w:rPr>
          <w:rFonts w:asciiTheme="majorBidi" w:hAnsiTheme="majorBidi" w:cstheme="majorBidi"/>
          <w:b/>
          <w:bCs/>
          <w:sz w:val="26"/>
          <w:szCs w:val="26"/>
        </w:rPr>
      </w:pPr>
      <w:r>
        <w:rPr>
          <w:rFonts w:asciiTheme="majorBidi" w:hAnsiTheme="majorBidi" w:cstheme="majorBidi" w:hint="cs"/>
          <w:b/>
          <w:bCs/>
          <w:sz w:val="26"/>
          <w:szCs w:val="26"/>
          <w:rtl/>
        </w:rPr>
        <w:t>الاستثمار الخارجي لضمان التزود بالمواد أو السلع الوسيطة</w:t>
      </w:r>
    </w:p>
    <w:p w:rsidR="00D01F10" w:rsidRDefault="00D01F10" w:rsidP="00C10EA4">
      <w:pPr>
        <w:pStyle w:val="a8"/>
        <w:numPr>
          <w:ilvl w:val="0"/>
          <w:numId w:val="58"/>
        </w:numPr>
        <w:spacing w:after="0"/>
        <w:rPr>
          <w:rFonts w:asciiTheme="majorBidi" w:hAnsiTheme="majorBidi" w:cstheme="majorBidi"/>
          <w:b/>
          <w:bCs/>
          <w:color w:val="FF0000"/>
          <w:sz w:val="26"/>
          <w:szCs w:val="26"/>
        </w:rPr>
      </w:pPr>
      <w:r>
        <w:rPr>
          <w:rFonts w:asciiTheme="majorBidi" w:hAnsiTheme="majorBidi" w:cstheme="majorBidi" w:hint="cs"/>
          <w:b/>
          <w:bCs/>
          <w:sz w:val="26"/>
          <w:szCs w:val="26"/>
          <w:rtl/>
        </w:rPr>
        <w:t>القوة التنافسية والتسويقية</w:t>
      </w:r>
    </w:p>
    <w:p w:rsidR="00D01F10" w:rsidRDefault="00D01F10" w:rsidP="00D01F10">
      <w:pPr>
        <w:pStyle w:val="a8"/>
        <w:spacing w:after="0"/>
        <w:ind w:left="555"/>
        <w:rPr>
          <w:rFonts w:asciiTheme="majorBidi" w:hAnsiTheme="majorBidi" w:cstheme="majorBidi"/>
          <w:b/>
          <w:bCs/>
          <w:color w:val="FF0000"/>
          <w:sz w:val="26"/>
          <w:szCs w:val="26"/>
          <w:rtl/>
        </w:rPr>
      </w:pPr>
    </w:p>
    <w:p w:rsidR="00D01F10" w:rsidRDefault="00D01F10" w:rsidP="00D01F10">
      <w:pPr>
        <w:pStyle w:val="a8"/>
        <w:spacing w:after="0"/>
        <w:ind w:left="555"/>
        <w:rPr>
          <w:rFonts w:asciiTheme="majorBidi" w:hAnsiTheme="majorBidi" w:cstheme="majorBidi"/>
          <w:b/>
          <w:bCs/>
          <w:color w:val="FF0000"/>
          <w:sz w:val="26"/>
          <w:szCs w:val="26"/>
        </w:rPr>
      </w:pPr>
    </w:p>
    <w:p w:rsidR="00D01F10" w:rsidRPr="0054622C" w:rsidRDefault="00D01F10" w:rsidP="00D01F10">
      <w:pPr>
        <w:spacing w:after="0"/>
        <w:rPr>
          <w:rFonts w:asciiTheme="majorBidi" w:hAnsiTheme="majorBidi" w:cstheme="majorBidi"/>
          <w:b/>
          <w:bCs/>
          <w:color w:val="FF0000"/>
          <w:sz w:val="26"/>
          <w:szCs w:val="26"/>
          <w:rtl/>
        </w:rPr>
      </w:pPr>
      <w:r w:rsidRPr="0054622C">
        <w:rPr>
          <w:rFonts w:asciiTheme="majorBidi" w:hAnsiTheme="majorBidi" w:cstheme="majorBidi" w:hint="cs"/>
          <w:b/>
          <w:bCs/>
          <w:color w:val="FF0000"/>
          <w:sz w:val="26"/>
          <w:szCs w:val="26"/>
          <w:rtl/>
        </w:rPr>
        <w:t xml:space="preserve">ثالثا: </w:t>
      </w:r>
      <w:r w:rsidRPr="0054622C">
        <w:rPr>
          <w:rFonts w:asciiTheme="majorBidi" w:hAnsiTheme="majorBidi" w:cstheme="majorBidi"/>
          <w:b/>
          <w:bCs/>
          <w:color w:val="FF0000"/>
          <w:sz w:val="26"/>
          <w:szCs w:val="26"/>
          <w:rtl/>
        </w:rPr>
        <w:t xml:space="preserve">محددات الاستثمارات الأمبريقية </w:t>
      </w:r>
      <w:r w:rsidRPr="0054622C">
        <w:rPr>
          <w:rFonts w:asciiTheme="majorBidi" w:hAnsiTheme="majorBidi" w:cstheme="majorBidi"/>
          <w:b/>
          <w:bCs/>
          <w:color w:val="FF0000"/>
          <w:sz w:val="26"/>
          <w:szCs w:val="26"/>
        </w:rPr>
        <w:t>Empiricism</w:t>
      </w:r>
      <w:r w:rsidRPr="0054622C">
        <w:rPr>
          <w:rFonts w:asciiTheme="majorBidi" w:hAnsiTheme="majorBidi" w:cstheme="majorBidi"/>
          <w:b/>
          <w:bCs/>
          <w:color w:val="FF0000"/>
          <w:sz w:val="26"/>
          <w:szCs w:val="26"/>
          <w:rtl/>
        </w:rPr>
        <w:t xml:space="preserve"> </w:t>
      </w:r>
    </w:p>
    <w:p w:rsidR="00D01F10" w:rsidRPr="001823DE" w:rsidRDefault="00D01F10" w:rsidP="00D01F10">
      <w:pPr>
        <w:pStyle w:val="a8"/>
        <w:spacing w:after="0"/>
        <w:ind w:left="0"/>
        <w:rPr>
          <w:rFonts w:asciiTheme="majorBidi" w:hAnsiTheme="majorBidi" w:cstheme="majorBidi"/>
          <w:b/>
          <w:bCs/>
          <w:color w:val="002060"/>
          <w:sz w:val="26"/>
          <w:szCs w:val="26"/>
          <w:u w:val="single"/>
          <w:rtl/>
        </w:rPr>
      </w:pPr>
      <w:r w:rsidRPr="001823DE">
        <w:rPr>
          <w:rFonts w:asciiTheme="majorBidi" w:hAnsiTheme="majorBidi" w:cstheme="majorBidi"/>
          <w:b/>
          <w:bCs/>
          <w:color w:val="002060"/>
          <w:sz w:val="26"/>
          <w:szCs w:val="26"/>
          <w:u w:val="single"/>
          <w:rtl/>
        </w:rPr>
        <w:t>مفهوم الأمبرايقية</w:t>
      </w:r>
      <w:r w:rsidRPr="001823DE">
        <w:rPr>
          <w:rFonts w:asciiTheme="majorBidi" w:hAnsiTheme="majorBidi" w:cstheme="majorBidi"/>
          <w:b/>
          <w:bCs/>
          <w:color w:val="002060"/>
          <w:sz w:val="26"/>
          <w:szCs w:val="26"/>
          <w:u w:val="single"/>
        </w:rPr>
        <w:t xml:space="preserve">: </w:t>
      </w:r>
    </w:p>
    <w:p w:rsidR="00D01F10" w:rsidRDefault="00D01F10" w:rsidP="00D01F10">
      <w:pPr>
        <w:pStyle w:val="a8"/>
        <w:spacing w:after="0"/>
        <w:ind w:left="0"/>
        <w:rPr>
          <w:rFonts w:asciiTheme="majorBidi" w:hAnsiTheme="majorBidi" w:cstheme="majorBidi"/>
          <w:b/>
          <w:bCs/>
          <w:sz w:val="26"/>
          <w:szCs w:val="26"/>
          <w:rtl/>
        </w:rPr>
      </w:pPr>
      <w:r w:rsidRPr="001823DE">
        <w:rPr>
          <w:rFonts w:asciiTheme="majorBidi" w:hAnsiTheme="majorBidi" w:cstheme="majorBidi"/>
          <w:b/>
          <w:bCs/>
          <w:sz w:val="26"/>
          <w:szCs w:val="26"/>
          <w:rtl/>
        </w:rPr>
        <w:t>اكتساب المعرفة من خلال الملاحظة, في التعرف على الأشياء والظواهر وتجريبها بواسطة الحواس ,</w:t>
      </w:r>
    </w:p>
    <w:p w:rsidR="00D01F10" w:rsidRDefault="00D01F10" w:rsidP="00D01F10">
      <w:pPr>
        <w:pStyle w:val="a8"/>
        <w:spacing w:after="0"/>
        <w:ind w:left="0"/>
        <w:rPr>
          <w:rFonts w:asciiTheme="majorBidi" w:hAnsiTheme="majorBidi" w:cstheme="majorBidi"/>
          <w:b/>
          <w:bCs/>
          <w:sz w:val="26"/>
          <w:szCs w:val="26"/>
          <w:rtl/>
        </w:rPr>
      </w:pPr>
      <w:r w:rsidRPr="001823DE">
        <w:rPr>
          <w:rFonts w:asciiTheme="majorBidi" w:hAnsiTheme="majorBidi" w:cstheme="majorBidi"/>
          <w:b/>
          <w:bCs/>
          <w:sz w:val="26"/>
          <w:szCs w:val="26"/>
          <w:rtl/>
        </w:rPr>
        <w:t xml:space="preserve">وهذه التقنية قديمة منذ قدم الحضارة, وفي الأدبيات المعاصرة تعرف بالمنهج الأمبريقي </w:t>
      </w:r>
      <w:r w:rsidRPr="001823DE">
        <w:rPr>
          <w:rFonts w:asciiTheme="majorBidi" w:hAnsiTheme="majorBidi" w:cstheme="majorBidi"/>
          <w:b/>
          <w:bCs/>
          <w:sz w:val="26"/>
          <w:szCs w:val="26"/>
        </w:rPr>
        <w:t>Empirical method</w:t>
      </w:r>
      <w:r w:rsidRPr="001823DE">
        <w:rPr>
          <w:rFonts w:asciiTheme="majorBidi" w:hAnsiTheme="majorBidi" w:cstheme="majorBidi"/>
          <w:b/>
          <w:bCs/>
          <w:sz w:val="26"/>
          <w:szCs w:val="26"/>
          <w:rtl/>
        </w:rPr>
        <w:t xml:space="preserve"> </w:t>
      </w:r>
    </w:p>
    <w:p w:rsidR="00D01F10" w:rsidRDefault="00D01F10" w:rsidP="00D01F10">
      <w:pPr>
        <w:pStyle w:val="a8"/>
        <w:spacing w:after="0"/>
        <w:ind w:left="0"/>
        <w:rPr>
          <w:rFonts w:asciiTheme="majorBidi" w:hAnsiTheme="majorBidi" w:cstheme="majorBidi"/>
          <w:b/>
          <w:bCs/>
          <w:sz w:val="26"/>
          <w:szCs w:val="26"/>
          <w:rtl/>
        </w:rPr>
      </w:pPr>
      <w:r w:rsidRPr="001823DE">
        <w:rPr>
          <w:rFonts w:asciiTheme="majorBidi" w:hAnsiTheme="majorBidi" w:cstheme="majorBidi"/>
          <w:b/>
          <w:bCs/>
          <w:sz w:val="26"/>
          <w:szCs w:val="26"/>
          <w:rtl/>
        </w:rPr>
        <w:t xml:space="preserve">وهو لا يكتفي في التعرف على الأشياء والظواهر وفهمها من خلال الفكر أو التشبث أو الحدس أو السلطة </w:t>
      </w:r>
    </w:p>
    <w:p w:rsidR="00D01F10" w:rsidRDefault="00D01F10" w:rsidP="00D01F10">
      <w:pPr>
        <w:pStyle w:val="a8"/>
        <w:spacing w:after="0"/>
        <w:ind w:left="0"/>
        <w:rPr>
          <w:rFonts w:asciiTheme="majorBidi" w:hAnsiTheme="majorBidi" w:cstheme="majorBidi"/>
          <w:b/>
          <w:bCs/>
          <w:sz w:val="26"/>
          <w:szCs w:val="26"/>
          <w:rtl/>
        </w:rPr>
      </w:pPr>
      <w:r w:rsidRPr="001823DE">
        <w:rPr>
          <w:rFonts w:asciiTheme="majorBidi" w:hAnsiTheme="majorBidi" w:cstheme="majorBidi"/>
          <w:b/>
          <w:bCs/>
          <w:sz w:val="26"/>
          <w:szCs w:val="26"/>
          <w:rtl/>
        </w:rPr>
        <w:t xml:space="preserve">بل من الضروري فيه </w:t>
      </w:r>
      <w:r>
        <w:rPr>
          <w:rFonts w:asciiTheme="majorBidi" w:hAnsiTheme="majorBidi" w:cstheme="majorBidi"/>
          <w:b/>
          <w:bCs/>
          <w:sz w:val="26"/>
          <w:szCs w:val="26"/>
          <w:u w:val="single"/>
          <w:rtl/>
        </w:rPr>
        <w:t>اختبارها بالحواس الخمسة</w:t>
      </w:r>
      <w:r w:rsidRPr="001823DE">
        <w:rPr>
          <w:rFonts w:asciiTheme="majorBidi" w:hAnsiTheme="majorBidi" w:cstheme="majorBidi"/>
          <w:b/>
          <w:bCs/>
          <w:sz w:val="26"/>
          <w:szCs w:val="26"/>
          <w:rtl/>
        </w:rPr>
        <w:t xml:space="preserve"> التي تشكل المقدمة للتوثق بها, والتي يعبر عنها بالمفا</w:t>
      </w:r>
      <w:r>
        <w:rPr>
          <w:rFonts w:asciiTheme="majorBidi" w:hAnsiTheme="majorBidi" w:cstheme="majorBidi"/>
          <w:b/>
          <w:bCs/>
          <w:sz w:val="26"/>
          <w:szCs w:val="26"/>
          <w:rtl/>
        </w:rPr>
        <w:t>هيم أو القيم أو المقادير الأمبر</w:t>
      </w:r>
      <w:r w:rsidRPr="001823DE">
        <w:rPr>
          <w:rFonts w:asciiTheme="majorBidi" w:hAnsiTheme="majorBidi" w:cstheme="majorBidi"/>
          <w:b/>
          <w:bCs/>
          <w:sz w:val="26"/>
          <w:szCs w:val="26"/>
          <w:rtl/>
        </w:rPr>
        <w:t>يقية</w:t>
      </w:r>
      <w:r>
        <w:rPr>
          <w:rFonts w:asciiTheme="majorBidi" w:hAnsiTheme="majorBidi" w:cstheme="majorBidi"/>
          <w:b/>
          <w:bCs/>
          <w:sz w:val="26"/>
          <w:szCs w:val="26"/>
        </w:rPr>
        <w:t xml:space="preserve"> </w:t>
      </w:r>
      <w:r w:rsidRPr="001823DE">
        <w:rPr>
          <w:rFonts w:asciiTheme="majorBidi" w:hAnsiTheme="majorBidi" w:cstheme="majorBidi"/>
          <w:b/>
          <w:bCs/>
          <w:sz w:val="26"/>
          <w:szCs w:val="26"/>
        </w:rPr>
        <w:t xml:space="preserve">, </w:t>
      </w:r>
      <w:r w:rsidRPr="009A70CF">
        <w:rPr>
          <w:rFonts w:asciiTheme="majorBidi" w:hAnsiTheme="majorBidi" w:cstheme="majorBidi"/>
          <w:b/>
          <w:bCs/>
          <w:sz w:val="26"/>
          <w:szCs w:val="26"/>
          <w:u w:val="single"/>
          <w:rtl/>
        </w:rPr>
        <w:t>الخاضعة للتجربة والملاحظة المباشرة</w:t>
      </w:r>
      <w:r w:rsidRPr="001823DE">
        <w:rPr>
          <w:rFonts w:asciiTheme="majorBidi" w:hAnsiTheme="majorBidi" w:cstheme="majorBidi"/>
          <w:b/>
          <w:bCs/>
          <w:sz w:val="26"/>
          <w:szCs w:val="26"/>
          <w:rtl/>
        </w:rPr>
        <w:t xml:space="preserve"> باللمس أو التحسس المادي المباشر. </w:t>
      </w:r>
    </w:p>
    <w:p w:rsidR="00D01F10" w:rsidRPr="001823DE" w:rsidRDefault="00D01F10" w:rsidP="00D01F10">
      <w:pPr>
        <w:pStyle w:val="a8"/>
        <w:spacing w:after="0"/>
        <w:ind w:left="0"/>
        <w:rPr>
          <w:rFonts w:asciiTheme="majorBidi" w:hAnsiTheme="majorBidi" w:cstheme="majorBidi"/>
          <w:b/>
          <w:bCs/>
          <w:sz w:val="26"/>
          <w:szCs w:val="26"/>
          <w:rtl/>
        </w:rPr>
      </w:pPr>
    </w:p>
    <w:p w:rsidR="00D01F10" w:rsidRPr="001823DE" w:rsidRDefault="00D01F10" w:rsidP="00C10EA4">
      <w:pPr>
        <w:pStyle w:val="a8"/>
        <w:numPr>
          <w:ilvl w:val="0"/>
          <w:numId w:val="55"/>
        </w:numPr>
        <w:spacing w:after="0"/>
        <w:ind w:left="543"/>
        <w:rPr>
          <w:rFonts w:asciiTheme="majorBidi" w:hAnsiTheme="majorBidi" w:cstheme="majorBidi"/>
          <w:b/>
          <w:bCs/>
          <w:sz w:val="26"/>
          <w:szCs w:val="26"/>
        </w:rPr>
      </w:pPr>
      <w:r w:rsidRPr="001823DE">
        <w:rPr>
          <w:rFonts w:asciiTheme="majorBidi" w:hAnsiTheme="majorBidi" w:cstheme="majorBidi"/>
          <w:b/>
          <w:bCs/>
          <w:sz w:val="26"/>
          <w:szCs w:val="26"/>
          <w:rtl/>
        </w:rPr>
        <w:t>حجم ونمو السوق</w:t>
      </w:r>
      <w:r w:rsidRPr="001823DE">
        <w:rPr>
          <w:rFonts w:asciiTheme="majorBidi" w:hAnsiTheme="majorBidi" w:cstheme="majorBidi"/>
          <w:b/>
          <w:bCs/>
          <w:sz w:val="26"/>
          <w:szCs w:val="26"/>
        </w:rPr>
        <w:t xml:space="preserve">. </w:t>
      </w:r>
    </w:p>
    <w:p w:rsidR="00D01F10" w:rsidRPr="001823DE" w:rsidRDefault="00D01F10" w:rsidP="00C10EA4">
      <w:pPr>
        <w:pStyle w:val="a8"/>
        <w:numPr>
          <w:ilvl w:val="0"/>
          <w:numId w:val="55"/>
        </w:numPr>
        <w:spacing w:after="0"/>
        <w:ind w:left="543"/>
        <w:rPr>
          <w:rFonts w:asciiTheme="majorBidi" w:hAnsiTheme="majorBidi" w:cstheme="majorBidi"/>
          <w:b/>
          <w:bCs/>
          <w:sz w:val="26"/>
          <w:szCs w:val="26"/>
        </w:rPr>
      </w:pPr>
      <w:r w:rsidRPr="001823DE">
        <w:rPr>
          <w:rFonts w:asciiTheme="majorBidi" w:hAnsiTheme="majorBidi" w:cstheme="majorBidi"/>
          <w:b/>
          <w:bCs/>
          <w:sz w:val="26"/>
          <w:szCs w:val="26"/>
          <w:rtl/>
        </w:rPr>
        <w:t>البني الهيكلية</w:t>
      </w:r>
      <w:r w:rsidRPr="001823DE">
        <w:rPr>
          <w:rFonts w:asciiTheme="majorBidi" w:hAnsiTheme="majorBidi" w:cstheme="majorBidi"/>
          <w:b/>
          <w:bCs/>
          <w:sz w:val="26"/>
          <w:szCs w:val="26"/>
        </w:rPr>
        <w:t xml:space="preserve">. </w:t>
      </w:r>
    </w:p>
    <w:p w:rsidR="00D01F10" w:rsidRPr="001823DE" w:rsidRDefault="00D01F10" w:rsidP="00C10EA4">
      <w:pPr>
        <w:pStyle w:val="a8"/>
        <w:numPr>
          <w:ilvl w:val="0"/>
          <w:numId w:val="55"/>
        </w:numPr>
        <w:spacing w:after="0"/>
        <w:ind w:left="543"/>
        <w:rPr>
          <w:rFonts w:asciiTheme="majorBidi" w:hAnsiTheme="majorBidi" w:cstheme="majorBidi"/>
          <w:b/>
          <w:bCs/>
          <w:sz w:val="26"/>
          <w:szCs w:val="26"/>
        </w:rPr>
      </w:pPr>
      <w:r>
        <w:rPr>
          <w:rFonts w:asciiTheme="majorBidi" w:hAnsiTheme="majorBidi" w:cstheme="majorBidi" w:hint="cs"/>
          <w:b/>
          <w:bCs/>
          <w:sz w:val="26"/>
          <w:szCs w:val="26"/>
          <w:rtl/>
        </w:rPr>
        <w:t>ا</w:t>
      </w:r>
      <w:r w:rsidRPr="001823DE">
        <w:rPr>
          <w:rFonts w:asciiTheme="majorBidi" w:hAnsiTheme="majorBidi" w:cstheme="majorBidi"/>
          <w:b/>
          <w:bCs/>
          <w:sz w:val="26"/>
          <w:szCs w:val="26"/>
          <w:rtl/>
        </w:rPr>
        <w:t>لاستقرار السياسي</w:t>
      </w:r>
      <w:r w:rsidRPr="001823DE">
        <w:rPr>
          <w:rFonts w:asciiTheme="majorBidi" w:hAnsiTheme="majorBidi" w:cstheme="majorBidi"/>
          <w:b/>
          <w:bCs/>
          <w:sz w:val="26"/>
          <w:szCs w:val="26"/>
        </w:rPr>
        <w:t xml:space="preserve">. </w:t>
      </w:r>
    </w:p>
    <w:p w:rsidR="00D01F10" w:rsidRPr="001823DE" w:rsidRDefault="00D01F10" w:rsidP="00C10EA4">
      <w:pPr>
        <w:pStyle w:val="a8"/>
        <w:numPr>
          <w:ilvl w:val="0"/>
          <w:numId w:val="55"/>
        </w:numPr>
        <w:spacing w:after="0"/>
        <w:ind w:left="543"/>
        <w:rPr>
          <w:rFonts w:asciiTheme="majorBidi" w:hAnsiTheme="majorBidi" w:cstheme="majorBidi"/>
          <w:b/>
          <w:bCs/>
          <w:sz w:val="26"/>
          <w:szCs w:val="26"/>
        </w:rPr>
      </w:pPr>
      <w:r w:rsidRPr="001823DE">
        <w:rPr>
          <w:rFonts w:asciiTheme="majorBidi" w:hAnsiTheme="majorBidi" w:cstheme="majorBidi"/>
          <w:b/>
          <w:bCs/>
          <w:sz w:val="26"/>
          <w:szCs w:val="26"/>
          <w:rtl/>
        </w:rPr>
        <w:t>متغيرات السياسات</w:t>
      </w:r>
      <w:r>
        <w:rPr>
          <w:rFonts w:asciiTheme="majorBidi" w:hAnsiTheme="majorBidi" w:cstheme="majorBidi" w:hint="cs"/>
          <w:b/>
          <w:bCs/>
          <w:sz w:val="26"/>
          <w:szCs w:val="26"/>
          <w:rtl/>
        </w:rPr>
        <w:t>.</w:t>
      </w:r>
    </w:p>
    <w:p w:rsidR="00D01F10" w:rsidRDefault="00D01F10" w:rsidP="00D01F10">
      <w:pPr>
        <w:spacing w:after="0"/>
        <w:rPr>
          <w:rFonts w:asciiTheme="majorBidi" w:hAnsiTheme="majorBidi" w:cstheme="majorBidi"/>
          <w:b/>
          <w:bCs/>
          <w:sz w:val="26"/>
          <w:szCs w:val="26"/>
          <w:rtl/>
        </w:rPr>
      </w:pPr>
    </w:p>
    <w:p w:rsidR="00D01F10" w:rsidRPr="001823DE" w:rsidRDefault="00D01F10" w:rsidP="00D01F10">
      <w:pPr>
        <w:spacing w:after="0"/>
        <w:rPr>
          <w:rFonts w:asciiTheme="majorBidi" w:hAnsiTheme="majorBidi" w:cstheme="majorBidi"/>
          <w:b/>
          <w:bCs/>
          <w:sz w:val="26"/>
          <w:szCs w:val="26"/>
        </w:rPr>
      </w:pPr>
    </w:p>
    <w:p w:rsidR="00D01F10" w:rsidRDefault="00D01F10" w:rsidP="00D01F10">
      <w:pPr>
        <w:spacing w:after="0"/>
        <w:rPr>
          <w:rFonts w:asciiTheme="majorBidi" w:hAnsiTheme="majorBidi" w:cstheme="majorBidi"/>
          <w:b/>
          <w:bCs/>
          <w:color w:val="FF0000"/>
          <w:sz w:val="26"/>
          <w:szCs w:val="26"/>
          <w:rtl/>
        </w:rPr>
      </w:pPr>
      <w:r>
        <w:rPr>
          <w:rFonts w:asciiTheme="majorBidi" w:hAnsiTheme="majorBidi" w:cstheme="majorBidi" w:hint="cs"/>
          <w:b/>
          <w:bCs/>
          <w:color w:val="FF0000"/>
          <w:sz w:val="26"/>
          <w:szCs w:val="26"/>
          <w:rtl/>
        </w:rPr>
        <w:t xml:space="preserve">رابعا: </w:t>
      </w:r>
      <w:r w:rsidRPr="001823DE">
        <w:rPr>
          <w:rFonts w:asciiTheme="majorBidi" w:hAnsiTheme="majorBidi" w:cstheme="majorBidi"/>
          <w:b/>
          <w:bCs/>
          <w:color w:val="FF0000"/>
          <w:sz w:val="26"/>
          <w:szCs w:val="26"/>
          <w:rtl/>
        </w:rPr>
        <w:t>العوامل المؤثرة في أتخاذ القرار</w:t>
      </w:r>
    </w:p>
    <w:p w:rsidR="00D01F10" w:rsidRPr="001823DE" w:rsidRDefault="00D01F10" w:rsidP="00D01F10">
      <w:pPr>
        <w:spacing w:after="0"/>
        <w:rPr>
          <w:rFonts w:asciiTheme="majorBidi" w:hAnsiTheme="majorBidi" w:cstheme="majorBidi"/>
          <w:b/>
          <w:bCs/>
          <w:sz w:val="26"/>
          <w:szCs w:val="26"/>
          <w:rtl/>
        </w:rPr>
      </w:pPr>
      <w:r w:rsidRPr="001823DE">
        <w:rPr>
          <w:rFonts w:asciiTheme="majorBidi" w:hAnsiTheme="majorBidi" w:cstheme="majorBidi"/>
          <w:b/>
          <w:bCs/>
          <w:sz w:val="26"/>
          <w:szCs w:val="26"/>
          <w:rtl/>
        </w:rPr>
        <w:t xml:space="preserve">الشركات العالمية ال تتخذ قرارها النهائي بمؤشر واحد أو اثنين كما يحدث محلياً، </w:t>
      </w:r>
    </w:p>
    <w:p w:rsidR="00D01F10" w:rsidRDefault="00D01F10" w:rsidP="00D01F10">
      <w:pPr>
        <w:spacing w:after="0"/>
        <w:rPr>
          <w:rFonts w:asciiTheme="majorBidi" w:hAnsiTheme="majorBidi" w:cstheme="majorBidi"/>
          <w:b/>
          <w:bCs/>
          <w:sz w:val="26"/>
          <w:szCs w:val="26"/>
          <w:rtl/>
        </w:rPr>
      </w:pPr>
      <w:r w:rsidRPr="001823DE">
        <w:rPr>
          <w:rFonts w:asciiTheme="majorBidi" w:hAnsiTheme="majorBidi" w:cstheme="majorBidi"/>
          <w:b/>
          <w:bCs/>
          <w:sz w:val="26"/>
          <w:szCs w:val="26"/>
          <w:rtl/>
        </w:rPr>
        <w:t xml:space="preserve">بل إن عملية صنع القرار عملية طويلة ومتواصلة، وترتكز على الدراسة المستفيضة والمتعمقة </w:t>
      </w:r>
      <w:r w:rsidRPr="009A70CF">
        <w:rPr>
          <w:rFonts w:asciiTheme="majorBidi" w:hAnsiTheme="majorBidi" w:cstheme="majorBidi"/>
          <w:b/>
          <w:bCs/>
          <w:color w:val="C00000"/>
          <w:sz w:val="26"/>
          <w:szCs w:val="26"/>
          <w:rtl/>
        </w:rPr>
        <w:t>لثلاثة عوامل</w:t>
      </w:r>
      <w:r w:rsidRPr="009A70CF">
        <w:rPr>
          <w:rFonts w:asciiTheme="majorBidi" w:hAnsiTheme="majorBidi" w:cstheme="majorBidi"/>
          <w:b/>
          <w:bCs/>
          <w:color w:val="C00000"/>
          <w:sz w:val="26"/>
          <w:szCs w:val="26"/>
        </w:rPr>
        <w:t>:</w:t>
      </w:r>
    </w:p>
    <w:p w:rsidR="00D01F10" w:rsidRPr="001823DE" w:rsidRDefault="00D01F10" w:rsidP="00D01F10">
      <w:pPr>
        <w:spacing w:after="0"/>
        <w:rPr>
          <w:rFonts w:asciiTheme="majorBidi" w:hAnsiTheme="majorBidi" w:cstheme="majorBidi"/>
          <w:b/>
          <w:bCs/>
          <w:sz w:val="26"/>
          <w:szCs w:val="26"/>
          <w:rtl/>
        </w:rPr>
      </w:pPr>
    </w:p>
    <w:p w:rsidR="00D01F10" w:rsidRDefault="00D01F10" w:rsidP="00C10EA4">
      <w:pPr>
        <w:pStyle w:val="a8"/>
        <w:numPr>
          <w:ilvl w:val="0"/>
          <w:numId w:val="60"/>
        </w:numPr>
        <w:spacing w:after="0"/>
        <w:ind w:left="485"/>
        <w:rPr>
          <w:rFonts w:asciiTheme="majorBidi" w:hAnsiTheme="majorBidi" w:cstheme="majorBidi"/>
          <w:b/>
          <w:bCs/>
          <w:sz w:val="26"/>
          <w:szCs w:val="26"/>
        </w:rPr>
      </w:pPr>
      <w:r w:rsidRPr="009A70CF">
        <w:rPr>
          <w:rFonts w:asciiTheme="majorBidi" w:hAnsiTheme="majorBidi" w:cstheme="majorBidi"/>
          <w:b/>
          <w:bCs/>
          <w:sz w:val="26"/>
          <w:szCs w:val="26"/>
          <w:rtl/>
        </w:rPr>
        <w:t>القدرة على الإنتاج في البلد المضيف</w:t>
      </w:r>
    </w:p>
    <w:p w:rsidR="00D01F10" w:rsidRDefault="00D01F10" w:rsidP="00C10EA4">
      <w:pPr>
        <w:pStyle w:val="a8"/>
        <w:numPr>
          <w:ilvl w:val="0"/>
          <w:numId w:val="60"/>
        </w:numPr>
        <w:spacing w:after="0"/>
        <w:ind w:left="485"/>
        <w:rPr>
          <w:rFonts w:asciiTheme="majorBidi" w:hAnsiTheme="majorBidi" w:cstheme="majorBidi"/>
          <w:b/>
          <w:bCs/>
          <w:sz w:val="26"/>
          <w:szCs w:val="26"/>
        </w:rPr>
      </w:pPr>
      <w:r w:rsidRPr="009A70CF">
        <w:rPr>
          <w:rFonts w:asciiTheme="majorBidi" w:hAnsiTheme="majorBidi" w:cstheme="majorBidi"/>
          <w:b/>
          <w:bCs/>
          <w:sz w:val="26"/>
          <w:szCs w:val="26"/>
          <w:rtl/>
        </w:rPr>
        <w:t>وجود السوق الكافي لمنتجاتها في البلد المضيف أو البلدان المجاورة المستقرة سياسياً</w:t>
      </w:r>
    </w:p>
    <w:p w:rsidR="00D01F10" w:rsidRPr="009A70CF" w:rsidRDefault="00D01F10" w:rsidP="00C10EA4">
      <w:pPr>
        <w:pStyle w:val="a8"/>
        <w:numPr>
          <w:ilvl w:val="0"/>
          <w:numId w:val="60"/>
        </w:numPr>
        <w:spacing w:after="0"/>
        <w:ind w:left="485"/>
        <w:rPr>
          <w:rFonts w:asciiTheme="majorBidi" w:hAnsiTheme="majorBidi" w:cstheme="majorBidi"/>
          <w:b/>
          <w:bCs/>
          <w:sz w:val="26"/>
          <w:szCs w:val="26"/>
          <w:rtl/>
        </w:rPr>
      </w:pPr>
      <w:r w:rsidRPr="009A70CF">
        <w:rPr>
          <w:rFonts w:asciiTheme="majorBidi" w:hAnsiTheme="majorBidi" w:cstheme="majorBidi"/>
          <w:b/>
          <w:bCs/>
          <w:sz w:val="26"/>
          <w:szCs w:val="26"/>
          <w:rtl/>
        </w:rPr>
        <w:t>القدرة على الاحتفاظ بالأرباح وتحويلها</w:t>
      </w:r>
      <w:r w:rsidRPr="009A70CF">
        <w:rPr>
          <w:rFonts w:asciiTheme="majorBidi" w:hAnsiTheme="majorBidi" w:cstheme="majorBidi"/>
          <w:b/>
          <w:bCs/>
          <w:sz w:val="26"/>
          <w:szCs w:val="26"/>
        </w:rPr>
        <w:t>.</w:t>
      </w:r>
    </w:p>
    <w:p w:rsidR="00D01F10" w:rsidRDefault="00D01F10" w:rsidP="00D01F10">
      <w:pPr>
        <w:rPr>
          <w:rFonts w:asciiTheme="majorBidi" w:hAnsiTheme="majorBidi" w:cstheme="majorBidi"/>
          <w:b/>
          <w:bCs/>
          <w:color w:val="FF0000"/>
          <w:sz w:val="26"/>
          <w:szCs w:val="26"/>
          <w:rtl/>
        </w:rPr>
      </w:pPr>
    </w:p>
    <w:p w:rsidR="00D01F10" w:rsidRDefault="00D01F10" w:rsidP="00D01F10">
      <w:pPr>
        <w:rPr>
          <w:rFonts w:asciiTheme="majorBidi" w:hAnsiTheme="majorBidi" w:cstheme="majorBidi"/>
          <w:b/>
          <w:bCs/>
          <w:color w:val="FF0000"/>
          <w:sz w:val="26"/>
          <w:szCs w:val="26"/>
          <w:rtl/>
        </w:rPr>
      </w:pPr>
    </w:p>
    <w:p w:rsidR="00D01F10" w:rsidRDefault="00D01F10" w:rsidP="00D01F10">
      <w:pPr>
        <w:rPr>
          <w:rFonts w:asciiTheme="majorBidi" w:hAnsiTheme="majorBidi" w:cstheme="majorBidi"/>
          <w:b/>
          <w:bCs/>
          <w:color w:val="FF0000"/>
          <w:sz w:val="26"/>
          <w:szCs w:val="26"/>
          <w:rtl/>
        </w:rPr>
      </w:pPr>
    </w:p>
    <w:p w:rsidR="00D01F10" w:rsidRDefault="00D01F10" w:rsidP="00D01F10">
      <w:pPr>
        <w:rPr>
          <w:rFonts w:asciiTheme="majorBidi" w:hAnsiTheme="majorBidi" w:cstheme="majorBidi"/>
          <w:b/>
          <w:bCs/>
          <w:color w:val="FF0000"/>
          <w:sz w:val="26"/>
          <w:szCs w:val="26"/>
          <w:rtl/>
        </w:rPr>
      </w:pPr>
    </w:p>
    <w:p w:rsidR="00D01F10" w:rsidRDefault="00D01F10" w:rsidP="00D01F10">
      <w:pPr>
        <w:rPr>
          <w:rFonts w:asciiTheme="majorBidi" w:hAnsiTheme="majorBidi" w:cstheme="majorBidi"/>
          <w:b/>
          <w:bCs/>
          <w:color w:val="FF0000"/>
          <w:sz w:val="26"/>
          <w:szCs w:val="26"/>
          <w:rtl/>
        </w:rPr>
      </w:pPr>
    </w:p>
    <w:p w:rsidR="00D01F10" w:rsidRDefault="00D01F10" w:rsidP="00D01F10">
      <w:pPr>
        <w:rPr>
          <w:rFonts w:asciiTheme="majorBidi" w:hAnsiTheme="majorBidi" w:cstheme="majorBidi"/>
          <w:b/>
          <w:bCs/>
          <w:color w:val="FF0000"/>
          <w:sz w:val="26"/>
          <w:szCs w:val="26"/>
          <w:rtl/>
        </w:rPr>
      </w:pPr>
    </w:p>
    <w:p w:rsidR="00D01F10" w:rsidRDefault="00D01F10" w:rsidP="00D01F10">
      <w:pPr>
        <w:rPr>
          <w:rFonts w:asciiTheme="majorBidi" w:hAnsiTheme="majorBidi" w:cstheme="majorBidi"/>
          <w:b/>
          <w:bCs/>
          <w:color w:val="FF0000"/>
          <w:sz w:val="26"/>
          <w:szCs w:val="26"/>
          <w:rtl/>
        </w:rPr>
      </w:pPr>
    </w:p>
    <w:p w:rsidR="00D01F10" w:rsidRDefault="00D01F10" w:rsidP="00D01F10">
      <w:pPr>
        <w:rPr>
          <w:rFonts w:asciiTheme="majorBidi" w:hAnsiTheme="majorBidi" w:cstheme="majorBidi"/>
          <w:b/>
          <w:bCs/>
          <w:color w:val="FF0000"/>
          <w:sz w:val="26"/>
          <w:szCs w:val="26"/>
          <w:rtl/>
        </w:rPr>
      </w:pPr>
    </w:p>
    <w:p w:rsidR="0072363D" w:rsidRPr="004C3C49" w:rsidRDefault="0072363D" w:rsidP="0072363D">
      <w:pPr>
        <w:pStyle w:val="af1"/>
        <w:jc w:val="center"/>
        <w:rPr>
          <w:rFonts w:asciiTheme="majorBidi" w:hAnsiTheme="majorBidi" w:cstheme="majorBidi"/>
          <w:b/>
          <w:bCs/>
          <w:color w:val="00B050"/>
          <w:sz w:val="26"/>
          <w:szCs w:val="26"/>
        </w:rPr>
      </w:pPr>
      <w:r w:rsidRPr="004C3C49">
        <w:rPr>
          <w:rFonts w:asciiTheme="majorBidi" w:hAnsiTheme="majorBidi" w:cstheme="majorBidi"/>
          <w:b/>
          <w:bCs/>
          <w:color w:val="00B050"/>
          <w:sz w:val="26"/>
          <w:szCs w:val="26"/>
          <w:rtl/>
        </w:rPr>
        <w:lastRenderedPageBreak/>
        <w:t>الموضوع الرابع  ميزان المدفوعات وأسعار العملات .</w:t>
      </w:r>
    </w:p>
    <w:p w:rsidR="0072363D" w:rsidRPr="004C3C49" w:rsidRDefault="0072363D" w:rsidP="0072363D">
      <w:pPr>
        <w:spacing w:after="0" w:line="259" w:lineRule="auto"/>
        <w:rPr>
          <w:rFonts w:asciiTheme="majorBidi" w:eastAsia="Calibri" w:hAnsiTheme="majorBidi" w:cstheme="majorBidi"/>
          <w:b/>
          <w:bCs/>
          <w:color w:val="FF0000"/>
          <w:sz w:val="26"/>
          <w:szCs w:val="26"/>
          <w:rtl/>
        </w:rPr>
      </w:pPr>
      <w:r w:rsidRPr="004C3C49">
        <w:rPr>
          <w:rFonts w:asciiTheme="majorBidi" w:eastAsia="Calibri" w:hAnsiTheme="majorBidi" w:cstheme="majorBidi"/>
          <w:b/>
          <w:bCs/>
          <w:color w:val="FF0000"/>
          <w:sz w:val="26"/>
          <w:szCs w:val="26"/>
          <w:rtl/>
        </w:rPr>
        <w:t xml:space="preserve"> </w:t>
      </w:r>
    </w:p>
    <w:p w:rsidR="0072363D" w:rsidRPr="004C3C49" w:rsidRDefault="0072363D" w:rsidP="0072363D">
      <w:pPr>
        <w:spacing w:after="0" w:line="259" w:lineRule="auto"/>
        <w:rPr>
          <w:rFonts w:asciiTheme="majorBidi" w:eastAsia="Calibri" w:hAnsiTheme="majorBidi" w:cstheme="majorBidi"/>
          <w:b/>
          <w:bCs/>
          <w:color w:val="FF0000"/>
          <w:sz w:val="26"/>
          <w:szCs w:val="26"/>
          <w:rtl/>
        </w:rPr>
      </w:pPr>
      <w:r>
        <w:rPr>
          <w:rFonts w:asciiTheme="majorBidi" w:eastAsia="Calibri" w:hAnsiTheme="majorBidi" w:cstheme="majorBidi" w:hint="cs"/>
          <w:b/>
          <w:bCs/>
          <w:color w:val="FF0000"/>
          <w:sz w:val="26"/>
          <w:szCs w:val="26"/>
          <w:rtl/>
        </w:rPr>
        <w:t xml:space="preserve">أولا: </w:t>
      </w:r>
      <w:r w:rsidRPr="004C3C49">
        <w:rPr>
          <w:rFonts w:asciiTheme="majorBidi" w:eastAsia="Calibri" w:hAnsiTheme="majorBidi" w:cstheme="majorBidi"/>
          <w:b/>
          <w:bCs/>
          <w:color w:val="FF0000"/>
          <w:sz w:val="26"/>
          <w:szCs w:val="26"/>
          <w:rtl/>
        </w:rPr>
        <w:t>مفهوم ميزان المدفوعات</w:t>
      </w:r>
    </w:p>
    <w:p w:rsidR="0072363D" w:rsidRPr="004C3C49" w:rsidRDefault="0072363D" w:rsidP="0072363D">
      <w:pPr>
        <w:spacing w:after="0" w:line="259" w:lineRule="auto"/>
        <w:rPr>
          <w:rFonts w:asciiTheme="majorBidi" w:eastAsia="Calibri" w:hAnsiTheme="majorBidi" w:cstheme="majorBidi"/>
          <w:b/>
          <w:bCs/>
          <w:sz w:val="26"/>
          <w:szCs w:val="26"/>
          <w:lang w:bidi="ar-EG"/>
        </w:rPr>
      </w:pPr>
      <w:r w:rsidRPr="004C3C49">
        <w:rPr>
          <w:rFonts w:asciiTheme="majorBidi" w:eastAsia="Calibri" w:hAnsiTheme="majorBidi" w:cstheme="majorBidi"/>
          <w:b/>
          <w:bCs/>
          <w:sz w:val="26"/>
          <w:szCs w:val="26"/>
          <w:rtl/>
        </w:rPr>
        <w:t xml:space="preserve">” </w:t>
      </w:r>
      <w:r w:rsidRPr="004C3C49">
        <w:rPr>
          <w:rFonts w:asciiTheme="majorBidi" w:eastAsia="Calibri" w:hAnsiTheme="majorBidi" w:cstheme="majorBidi"/>
          <w:b/>
          <w:bCs/>
          <w:sz w:val="26"/>
          <w:szCs w:val="26"/>
          <w:rtl/>
          <w:lang w:bidi="ar-EG"/>
        </w:rPr>
        <w:t>بيان حسابي يسجل قيم جميع السلع والخدمات والهبات والمساعدات الأجنبية، وكل المعاملات الرأسمالية، وجميع كميات الذهب النقدي الداخلة والخارجة إلى ومن بلد ما خلال فترة معينة من الزمن عادة سنة</w:t>
      </w:r>
      <w:r w:rsidRPr="004C3C49">
        <w:rPr>
          <w:rFonts w:asciiTheme="majorBidi" w:eastAsia="Calibri" w:hAnsiTheme="majorBidi" w:cstheme="majorBidi"/>
          <w:b/>
          <w:bCs/>
          <w:sz w:val="26"/>
          <w:szCs w:val="26"/>
          <w:rtl/>
        </w:rPr>
        <w:t>“</w:t>
      </w:r>
    </w:p>
    <w:p w:rsidR="0072363D" w:rsidRPr="004C3C49" w:rsidRDefault="0072363D" w:rsidP="0072363D">
      <w:pPr>
        <w:spacing w:after="0" w:line="259" w:lineRule="auto"/>
        <w:rPr>
          <w:rFonts w:asciiTheme="majorBidi" w:eastAsia="Calibri" w:hAnsiTheme="majorBidi" w:cstheme="majorBidi"/>
          <w:b/>
          <w:bCs/>
          <w:color w:val="C45911" w:themeColor="accent2" w:themeShade="BF"/>
          <w:sz w:val="26"/>
          <w:szCs w:val="26"/>
          <w:rtl/>
        </w:rPr>
      </w:pPr>
      <w:r w:rsidRPr="004C3C49">
        <w:rPr>
          <w:rFonts w:asciiTheme="majorBidi" w:eastAsia="Calibri" w:hAnsiTheme="majorBidi" w:cstheme="majorBidi"/>
          <w:b/>
          <w:bCs/>
          <w:color w:val="C45911" w:themeColor="accent2" w:themeShade="BF"/>
          <w:sz w:val="26"/>
          <w:szCs w:val="26"/>
          <w:rtl/>
        </w:rPr>
        <w:t>أو</w:t>
      </w:r>
    </w:p>
    <w:p w:rsidR="0072363D" w:rsidRPr="004C3C49" w:rsidRDefault="0072363D" w:rsidP="0072363D">
      <w:pPr>
        <w:rPr>
          <w:rFonts w:asciiTheme="majorBidi" w:hAnsiTheme="majorBidi" w:cstheme="majorBidi"/>
          <w:b/>
          <w:bCs/>
          <w:sz w:val="26"/>
          <w:szCs w:val="26"/>
          <w:rtl/>
          <w:lang w:bidi="ar-EG"/>
        </w:rPr>
      </w:pPr>
      <w:r w:rsidRPr="004C3C49">
        <w:rPr>
          <w:rFonts w:asciiTheme="majorBidi" w:eastAsia="Calibri" w:hAnsiTheme="majorBidi" w:cstheme="majorBidi"/>
          <w:b/>
          <w:bCs/>
          <w:sz w:val="26"/>
          <w:szCs w:val="26"/>
          <w:rtl/>
        </w:rPr>
        <w:t xml:space="preserve">” </w:t>
      </w:r>
      <w:r w:rsidRPr="004C3C49">
        <w:rPr>
          <w:rFonts w:asciiTheme="majorBidi" w:eastAsia="Calibri" w:hAnsiTheme="majorBidi" w:cstheme="majorBidi"/>
          <w:b/>
          <w:bCs/>
          <w:sz w:val="26"/>
          <w:szCs w:val="26"/>
          <w:rtl/>
          <w:lang w:bidi="ar-EG"/>
        </w:rPr>
        <w:t>بيان</w:t>
      </w:r>
      <w:r w:rsidRPr="004C3C49">
        <w:rPr>
          <w:rFonts w:asciiTheme="majorBidi" w:eastAsia="Calibri" w:hAnsiTheme="majorBidi" w:cstheme="majorBidi"/>
          <w:b/>
          <w:bCs/>
          <w:sz w:val="26"/>
          <w:szCs w:val="26"/>
          <w:rtl/>
        </w:rPr>
        <w:t xml:space="preserve"> حسابي</w:t>
      </w:r>
      <w:r w:rsidRPr="004C3C49">
        <w:rPr>
          <w:rFonts w:asciiTheme="majorBidi" w:eastAsia="Calibri" w:hAnsiTheme="majorBidi" w:cstheme="majorBidi"/>
          <w:b/>
          <w:bCs/>
          <w:sz w:val="26"/>
          <w:szCs w:val="26"/>
          <w:rtl/>
          <w:lang w:bidi="ar-EG"/>
        </w:rPr>
        <w:t xml:space="preserve"> </w:t>
      </w:r>
      <w:r w:rsidRPr="004C3C49">
        <w:rPr>
          <w:rFonts w:asciiTheme="majorBidi" w:eastAsia="Calibri" w:hAnsiTheme="majorBidi" w:cstheme="majorBidi"/>
          <w:b/>
          <w:bCs/>
          <w:sz w:val="26"/>
          <w:szCs w:val="26"/>
          <w:rtl/>
        </w:rPr>
        <w:t xml:space="preserve">يسجل </w:t>
      </w:r>
      <w:r w:rsidRPr="004C3C49">
        <w:rPr>
          <w:rFonts w:asciiTheme="majorBidi" w:eastAsia="Calibri" w:hAnsiTheme="majorBidi" w:cstheme="majorBidi"/>
          <w:b/>
          <w:bCs/>
          <w:sz w:val="26"/>
          <w:szCs w:val="26"/>
          <w:rtl/>
          <w:lang w:bidi="ar-EG"/>
        </w:rPr>
        <w:t>قيم جميع المعاملات الاقتصادية التي تتم بين القطر المعني، وبقية الأقطار المتعاملة معه</w:t>
      </w:r>
      <w:r w:rsidRPr="004C3C49">
        <w:rPr>
          <w:rFonts w:asciiTheme="majorBidi" w:hAnsiTheme="majorBidi" w:cstheme="majorBidi"/>
          <w:b/>
          <w:bCs/>
          <w:sz w:val="26"/>
          <w:szCs w:val="26"/>
          <w:rtl/>
          <w:lang w:bidi="ar-EG"/>
        </w:rPr>
        <w:t xml:space="preserve">" </w:t>
      </w:r>
    </w:p>
    <w:p w:rsidR="0072363D" w:rsidRDefault="0072363D" w:rsidP="00C10EA4">
      <w:pPr>
        <w:numPr>
          <w:ilvl w:val="0"/>
          <w:numId w:val="61"/>
        </w:numPr>
        <w:tabs>
          <w:tab w:val="clear" w:pos="360"/>
          <w:tab w:val="num" w:pos="720"/>
        </w:tabs>
        <w:spacing w:after="0" w:line="259" w:lineRule="auto"/>
        <w:rPr>
          <w:rFonts w:asciiTheme="majorBidi" w:eastAsia="Calibri" w:hAnsiTheme="majorBidi" w:cstheme="majorBidi"/>
          <w:b/>
          <w:bCs/>
          <w:sz w:val="26"/>
          <w:szCs w:val="26"/>
        </w:rPr>
      </w:pPr>
      <w:r w:rsidRPr="004C3C49">
        <w:rPr>
          <w:rFonts w:asciiTheme="majorBidi" w:eastAsia="Calibri" w:hAnsiTheme="majorBidi" w:cstheme="majorBidi"/>
          <w:b/>
          <w:bCs/>
          <w:sz w:val="26"/>
          <w:szCs w:val="26"/>
          <w:rtl/>
          <w:lang w:bidi="ar-EG"/>
        </w:rPr>
        <w:t xml:space="preserve">ينقسم الحساب إلى جانبين، أحدهما </w:t>
      </w:r>
      <w:r w:rsidRPr="000C519D">
        <w:rPr>
          <w:rFonts w:asciiTheme="majorBidi" w:eastAsia="Calibri" w:hAnsiTheme="majorBidi" w:cstheme="majorBidi"/>
          <w:b/>
          <w:bCs/>
          <w:color w:val="C00000"/>
          <w:sz w:val="26"/>
          <w:szCs w:val="26"/>
          <w:rtl/>
          <w:lang w:bidi="ar-EG"/>
        </w:rPr>
        <w:t xml:space="preserve">مدين، </w:t>
      </w:r>
      <w:r w:rsidRPr="004C3C49">
        <w:rPr>
          <w:rFonts w:asciiTheme="majorBidi" w:eastAsia="Calibri" w:hAnsiTheme="majorBidi" w:cstheme="majorBidi"/>
          <w:b/>
          <w:bCs/>
          <w:sz w:val="26"/>
          <w:szCs w:val="26"/>
          <w:rtl/>
          <w:lang w:bidi="ar-EG"/>
        </w:rPr>
        <w:t xml:space="preserve">والآخر </w:t>
      </w:r>
      <w:r w:rsidRPr="000C519D">
        <w:rPr>
          <w:rFonts w:asciiTheme="majorBidi" w:eastAsia="Calibri" w:hAnsiTheme="majorBidi" w:cstheme="majorBidi"/>
          <w:b/>
          <w:bCs/>
          <w:color w:val="C00000"/>
          <w:sz w:val="26"/>
          <w:szCs w:val="26"/>
          <w:rtl/>
          <w:lang w:bidi="ar-EG"/>
        </w:rPr>
        <w:t>دائن</w:t>
      </w:r>
      <w:r w:rsidRPr="004C3C49">
        <w:rPr>
          <w:rFonts w:asciiTheme="majorBidi" w:eastAsia="Calibri" w:hAnsiTheme="majorBidi" w:cstheme="majorBidi"/>
          <w:b/>
          <w:bCs/>
          <w:sz w:val="26"/>
          <w:szCs w:val="26"/>
          <w:rtl/>
          <w:lang w:bidi="ar-EG"/>
        </w:rPr>
        <w:t xml:space="preserve">: </w:t>
      </w:r>
    </w:p>
    <w:p w:rsidR="0072363D" w:rsidRPr="004C3C49" w:rsidRDefault="0072363D" w:rsidP="00C10EA4">
      <w:pPr>
        <w:numPr>
          <w:ilvl w:val="0"/>
          <w:numId w:val="61"/>
        </w:numPr>
        <w:tabs>
          <w:tab w:val="clear" w:pos="360"/>
          <w:tab w:val="num" w:pos="720"/>
        </w:tabs>
        <w:spacing w:after="0" w:line="259" w:lineRule="auto"/>
        <w:rPr>
          <w:rFonts w:asciiTheme="majorBidi" w:eastAsia="Calibri" w:hAnsiTheme="majorBidi" w:cstheme="majorBidi"/>
          <w:b/>
          <w:bCs/>
          <w:sz w:val="26"/>
          <w:szCs w:val="26"/>
        </w:rPr>
      </w:pPr>
      <w:r w:rsidRPr="000C519D">
        <w:rPr>
          <w:rFonts w:asciiTheme="majorBidi" w:eastAsia="Calibri" w:hAnsiTheme="majorBidi" w:cstheme="majorBidi"/>
          <w:b/>
          <w:bCs/>
          <w:color w:val="C00000"/>
          <w:sz w:val="26"/>
          <w:szCs w:val="26"/>
          <w:rtl/>
          <w:lang w:bidi="ar-EG"/>
        </w:rPr>
        <w:t xml:space="preserve">يحوي الجانب المدين </w:t>
      </w:r>
      <w:r w:rsidRPr="004C3C49">
        <w:rPr>
          <w:rFonts w:asciiTheme="majorBidi" w:eastAsia="Calibri" w:hAnsiTheme="majorBidi" w:cstheme="majorBidi"/>
          <w:b/>
          <w:bCs/>
          <w:sz w:val="26"/>
          <w:szCs w:val="26"/>
          <w:rtl/>
          <w:lang w:bidi="ar-EG"/>
        </w:rPr>
        <w:t>سجلاً لجميع المعاملات التي ينتج عنها مدفوعات من</w:t>
      </w:r>
      <w:r>
        <w:rPr>
          <w:rFonts w:asciiTheme="majorBidi" w:eastAsia="Calibri" w:hAnsiTheme="majorBidi" w:cstheme="majorBidi"/>
          <w:b/>
          <w:bCs/>
          <w:sz w:val="26"/>
          <w:szCs w:val="26"/>
          <w:rtl/>
          <w:lang w:bidi="ar-EG"/>
        </w:rPr>
        <w:t xml:space="preserve"> البلد المعني إلى الدول الأخرى</w:t>
      </w:r>
    </w:p>
    <w:p w:rsidR="0072363D" w:rsidRPr="004C3C49" w:rsidRDefault="0072363D" w:rsidP="00C10EA4">
      <w:pPr>
        <w:numPr>
          <w:ilvl w:val="0"/>
          <w:numId w:val="61"/>
        </w:numPr>
        <w:tabs>
          <w:tab w:val="clear" w:pos="360"/>
          <w:tab w:val="num" w:pos="720"/>
        </w:tabs>
        <w:spacing w:after="0" w:line="259" w:lineRule="auto"/>
        <w:rPr>
          <w:rFonts w:asciiTheme="majorBidi" w:eastAsia="Calibri" w:hAnsiTheme="majorBidi" w:cstheme="majorBidi"/>
          <w:b/>
          <w:bCs/>
          <w:sz w:val="26"/>
          <w:szCs w:val="26"/>
        </w:rPr>
      </w:pPr>
      <w:r w:rsidRPr="000C519D">
        <w:rPr>
          <w:rFonts w:asciiTheme="majorBidi" w:eastAsia="Calibri" w:hAnsiTheme="majorBidi" w:cstheme="majorBidi"/>
          <w:b/>
          <w:bCs/>
          <w:color w:val="C00000"/>
          <w:sz w:val="26"/>
          <w:szCs w:val="26"/>
          <w:rtl/>
          <w:lang w:bidi="ar-EG"/>
        </w:rPr>
        <w:t xml:space="preserve">أما الجانب الدائن </w:t>
      </w:r>
      <w:r w:rsidRPr="004C3C49">
        <w:rPr>
          <w:rFonts w:asciiTheme="majorBidi" w:eastAsia="Calibri" w:hAnsiTheme="majorBidi" w:cstheme="majorBidi"/>
          <w:b/>
          <w:bCs/>
          <w:sz w:val="26"/>
          <w:szCs w:val="26"/>
          <w:rtl/>
          <w:lang w:bidi="ar-EG"/>
        </w:rPr>
        <w:t>فيحتوي على سجل لجميع المعاملات التي تنتج عنها دخول مدفوعات أجنبية إليه</w:t>
      </w:r>
      <w:r w:rsidRPr="004C3C49">
        <w:rPr>
          <w:rFonts w:asciiTheme="majorBidi" w:eastAsia="Calibri" w:hAnsiTheme="majorBidi" w:cstheme="majorBidi"/>
          <w:b/>
          <w:bCs/>
          <w:sz w:val="26"/>
          <w:szCs w:val="26"/>
          <w:rtl/>
        </w:rPr>
        <w:t xml:space="preserve"> </w:t>
      </w:r>
    </w:p>
    <w:p w:rsidR="0072363D" w:rsidRPr="000C519D" w:rsidRDefault="0072363D" w:rsidP="00C10EA4">
      <w:pPr>
        <w:pStyle w:val="a8"/>
        <w:numPr>
          <w:ilvl w:val="0"/>
          <w:numId w:val="61"/>
        </w:numPr>
        <w:rPr>
          <w:rFonts w:asciiTheme="majorBidi" w:hAnsiTheme="majorBidi" w:cstheme="majorBidi"/>
          <w:b/>
          <w:bCs/>
          <w:sz w:val="26"/>
          <w:szCs w:val="26"/>
          <w:rtl/>
          <w:lang w:bidi="ar-EG"/>
        </w:rPr>
      </w:pPr>
      <w:r w:rsidRPr="000C519D">
        <w:rPr>
          <w:rFonts w:asciiTheme="majorBidi" w:eastAsia="Calibri" w:hAnsiTheme="majorBidi" w:cstheme="majorBidi"/>
          <w:b/>
          <w:bCs/>
          <w:sz w:val="26"/>
          <w:szCs w:val="26"/>
          <w:rtl/>
          <w:lang w:bidi="ar-EG"/>
        </w:rPr>
        <w:t>الصادرات تؤدي إلى زيادة المدفوعات الأجنبية إلى البلد ومن ثم تقيد في الجانب الدائن بينما تقيد الواردات في الجانب المدين حيث إنها تؤدي إلى زيادة مدفوعات البلد للخارج.</w:t>
      </w:r>
    </w:p>
    <w:p w:rsidR="0072363D" w:rsidRPr="004C3C49" w:rsidRDefault="0072363D" w:rsidP="0072363D">
      <w:pPr>
        <w:rPr>
          <w:rFonts w:asciiTheme="majorBidi" w:hAnsiTheme="majorBidi" w:cstheme="majorBidi"/>
          <w:b/>
          <w:bCs/>
          <w:color w:val="FF0000"/>
          <w:sz w:val="26"/>
          <w:szCs w:val="26"/>
          <w:lang w:bidi="ar-EG"/>
        </w:rPr>
      </w:pPr>
      <w:r w:rsidRPr="004C3C49">
        <w:rPr>
          <w:rFonts w:asciiTheme="majorBidi" w:hAnsiTheme="majorBidi" w:cstheme="majorBidi"/>
          <w:b/>
          <w:bCs/>
          <w:color w:val="FF0000"/>
          <w:sz w:val="26"/>
          <w:szCs w:val="26"/>
          <w:rtl/>
          <w:lang w:bidi="ar-EG"/>
        </w:rPr>
        <w:t xml:space="preserve">اهميه ميزان المدفوعات : </w:t>
      </w:r>
    </w:p>
    <w:p w:rsidR="0072363D" w:rsidRPr="004C3C49" w:rsidRDefault="0072363D" w:rsidP="00C10EA4">
      <w:pPr>
        <w:pStyle w:val="a8"/>
        <w:numPr>
          <w:ilvl w:val="0"/>
          <w:numId w:val="62"/>
        </w:numPr>
        <w:ind w:left="373"/>
        <w:rPr>
          <w:rFonts w:asciiTheme="majorBidi" w:hAnsiTheme="majorBidi" w:cstheme="majorBidi"/>
          <w:b/>
          <w:bCs/>
          <w:sz w:val="26"/>
          <w:szCs w:val="26"/>
          <w:lang w:bidi="ar-EG"/>
        </w:rPr>
      </w:pPr>
      <w:r w:rsidRPr="004C3C49">
        <w:rPr>
          <w:rFonts w:asciiTheme="majorBidi" w:hAnsiTheme="majorBidi" w:cstheme="majorBidi"/>
          <w:b/>
          <w:bCs/>
          <w:sz w:val="26"/>
          <w:szCs w:val="26"/>
          <w:rtl/>
          <w:lang w:bidi="ar-EG"/>
        </w:rPr>
        <w:t xml:space="preserve">انه يعكس قوه الاقتصاد الوطني وقابليته ودرجه تكييفه مع المتغيرات الحاصلة في الاقتصاد الدولي . </w:t>
      </w:r>
    </w:p>
    <w:p w:rsidR="0072363D" w:rsidRPr="004C3C49" w:rsidRDefault="0072363D" w:rsidP="00C10EA4">
      <w:pPr>
        <w:pStyle w:val="a8"/>
        <w:numPr>
          <w:ilvl w:val="0"/>
          <w:numId w:val="62"/>
        </w:numPr>
        <w:ind w:left="373"/>
        <w:rPr>
          <w:rFonts w:asciiTheme="majorBidi" w:hAnsiTheme="majorBidi" w:cstheme="majorBidi"/>
          <w:b/>
          <w:bCs/>
          <w:sz w:val="26"/>
          <w:szCs w:val="26"/>
          <w:lang w:bidi="ar-EG"/>
        </w:rPr>
      </w:pPr>
      <w:r w:rsidRPr="004C3C49">
        <w:rPr>
          <w:rFonts w:asciiTheme="majorBidi" w:hAnsiTheme="majorBidi" w:cstheme="majorBidi"/>
          <w:b/>
          <w:bCs/>
          <w:sz w:val="26"/>
          <w:szCs w:val="26"/>
          <w:rtl/>
          <w:lang w:bidi="ar-EG"/>
        </w:rPr>
        <w:t xml:space="preserve">انه يعكس حجم وهيكل كل من الصادرات والمنتجات , بما فيه العوامل المؤثرة عليه كحجم الاستثمارات ودرجه التوظيف ومستوى الأسعار والتكاليف . </w:t>
      </w:r>
    </w:p>
    <w:p w:rsidR="0072363D" w:rsidRPr="004C3C49" w:rsidRDefault="0072363D" w:rsidP="00C10EA4">
      <w:pPr>
        <w:pStyle w:val="a8"/>
        <w:numPr>
          <w:ilvl w:val="0"/>
          <w:numId w:val="62"/>
        </w:numPr>
        <w:ind w:left="373"/>
        <w:rPr>
          <w:rFonts w:asciiTheme="majorBidi" w:hAnsiTheme="majorBidi" w:cstheme="majorBidi"/>
          <w:b/>
          <w:bCs/>
          <w:sz w:val="26"/>
          <w:szCs w:val="26"/>
          <w:lang w:bidi="ar-EG"/>
        </w:rPr>
      </w:pPr>
      <w:r w:rsidRPr="004C3C49">
        <w:rPr>
          <w:rFonts w:asciiTheme="majorBidi" w:hAnsiTheme="majorBidi" w:cstheme="majorBidi"/>
          <w:b/>
          <w:bCs/>
          <w:sz w:val="26"/>
          <w:szCs w:val="26"/>
          <w:rtl/>
          <w:lang w:bidi="ar-EG"/>
        </w:rPr>
        <w:t xml:space="preserve">ان ميزان المدفوعات يظهر القوه المحددة لسعر الصرف من خلال ظروف الطلب وعرض العملات الأجنبية . </w:t>
      </w:r>
    </w:p>
    <w:p w:rsidR="0072363D" w:rsidRDefault="0072363D" w:rsidP="00C10EA4">
      <w:pPr>
        <w:pStyle w:val="a8"/>
        <w:numPr>
          <w:ilvl w:val="0"/>
          <w:numId w:val="62"/>
        </w:numPr>
        <w:ind w:left="373"/>
        <w:rPr>
          <w:rFonts w:asciiTheme="majorBidi" w:hAnsiTheme="majorBidi" w:cstheme="majorBidi"/>
          <w:b/>
          <w:bCs/>
          <w:sz w:val="26"/>
          <w:szCs w:val="26"/>
          <w:lang w:bidi="ar-EG"/>
        </w:rPr>
      </w:pPr>
      <w:r w:rsidRPr="004C3C49">
        <w:rPr>
          <w:rFonts w:asciiTheme="majorBidi" w:hAnsiTheme="majorBidi" w:cstheme="majorBidi"/>
          <w:b/>
          <w:bCs/>
          <w:sz w:val="26"/>
          <w:szCs w:val="26"/>
          <w:rtl/>
          <w:lang w:bidi="ar-EG"/>
        </w:rPr>
        <w:t>يشكل ميزان المدفوعات اداه هامه تساعد السلطات العامة على تخطيط وتوجيه العلاقات الاقتصادية الخارجية للبلد بسبب هيكله الجامع , كتخطيط التجارة الخارجية من الجانب السلعي والجغرافي او عند وضع السياسات المالية والنقدية</w:t>
      </w:r>
    </w:p>
    <w:p w:rsidR="0072363D" w:rsidRDefault="0072363D" w:rsidP="0072363D">
      <w:pPr>
        <w:spacing w:after="0"/>
        <w:rPr>
          <w:rFonts w:asciiTheme="majorBidi" w:hAnsiTheme="majorBidi" w:cstheme="majorBidi"/>
          <w:b/>
          <w:bCs/>
          <w:color w:val="FF0000"/>
          <w:sz w:val="26"/>
          <w:szCs w:val="26"/>
          <w:rtl/>
        </w:rPr>
      </w:pPr>
    </w:p>
    <w:p w:rsidR="0072363D" w:rsidRPr="004C3C49" w:rsidRDefault="0072363D" w:rsidP="0072363D">
      <w:pPr>
        <w:spacing w:after="0"/>
        <w:rPr>
          <w:rFonts w:asciiTheme="majorBidi" w:hAnsiTheme="majorBidi" w:cstheme="majorBidi"/>
          <w:b/>
          <w:bCs/>
          <w:color w:val="FF0000"/>
          <w:sz w:val="26"/>
          <w:szCs w:val="26"/>
          <w:rtl/>
        </w:rPr>
      </w:pPr>
      <w:r>
        <w:rPr>
          <w:rFonts w:asciiTheme="majorBidi" w:hAnsiTheme="majorBidi" w:cstheme="majorBidi" w:hint="cs"/>
          <w:b/>
          <w:bCs/>
          <w:color w:val="FF0000"/>
          <w:sz w:val="26"/>
          <w:szCs w:val="26"/>
          <w:rtl/>
        </w:rPr>
        <w:t>ثانيا:</w:t>
      </w:r>
      <w:r w:rsidRPr="004C3C49">
        <w:rPr>
          <w:rFonts w:asciiTheme="majorBidi" w:hAnsiTheme="majorBidi" w:cstheme="majorBidi"/>
          <w:b/>
          <w:bCs/>
          <w:color w:val="FF0000"/>
          <w:sz w:val="26"/>
          <w:szCs w:val="26"/>
          <w:rtl/>
        </w:rPr>
        <w:t xml:space="preserve"> اقسام ميزان المدفوعات</w:t>
      </w:r>
    </w:p>
    <w:p w:rsidR="0072363D" w:rsidRPr="000C519D" w:rsidRDefault="0072363D" w:rsidP="00C10EA4">
      <w:pPr>
        <w:numPr>
          <w:ilvl w:val="0"/>
          <w:numId w:val="63"/>
        </w:numPr>
        <w:spacing w:after="0"/>
        <w:rPr>
          <w:rFonts w:asciiTheme="majorBidi" w:hAnsiTheme="majorBidi" w:cstheme="majorBidi"/>
          <w:b/>
          <w:bCs/>
          <w:color w:val="00B050"/>
          <w:sz w:val="26"/>
          <w:szCs w:val="26"/>
          <w:rtl/>
        </w:rPr>
      </w:pPr>
      <w:r w:rsidRPr="000C519D">
        <w:rPr>
          <w:rFonts w:asciiTheme="majorBidi" w:hAnsiTheme="majorBidi" w:cstheme="majorBidi"/>
          <w:b/>
          <w:bCs/>
          <w:color w:val="00B050"/>
          <w:sz w:val="26"/>
          <w:szCs w:val="26"/>
          <w:rtl/>
          <w:lang w:bidi="ar-EG"/>
        </w:rPr>
        <w:t xml:space="preserve">الحساب الجاري أو المعاملات الجارية: </w:t>
      </w:r>
      <w:r w:rsidRPr="000C519D">
        <w:rPr>
          <w:rFonts w:asciiTheme="majorBidi" w:hAnsiTheme="majorBidi" w:cstheme="majorBidi"/>
          <w:b/>
          <w:bCs/>
          <w:color w:val="00B050"/>
          <w:sz w:val="26"/>
          <w:szCs w:val="26"/>
        </w:rPr>
        <w:t>Current Account</w:t>
      </w:r>
      <w:r w:rsidRPr="000C519D">
        <w:rPr>
          <w:rFonts w:asciiTheme="majorBidi" w:hAnsiTheme="majorBidi" w:cstheme="majorBidi"/>
          <w:b/>
          <w:bCs/>
          <w:color w:val="00B050"/>
          <w:sz w:val="26"/>
          <w:szCs w:val="26"/>
          <w:rtl/>
          <w:lang w:bidi="ar-EG"/>
        </w:rPr>
        <w:t>.</w:t>
      </w:r>
      <w:r w:rsidRPr="000C519D">
        <w:rPr>
          <w:rFonts w:asciiTheme="majorBidi" w:hAnsiTheme="majorBidi" w:cstheme="majorBidi"/>
          <w:b/>
          <w:bCs/>
          <w:color w:val="00B050"/>
          <w:sz w:val="26"/>
          <w:szCs w:val="26"/>
          <w:rtl/>
        </w:rPr>
        <w:t xml:space="preserve"> </w:t>
      </w:r>
    </w:p>
    <w:p w:rsidR="0072363D" w:rsidRPr="000C519D" w:rsidRDefault="0072363D" w:rsidP="0072363D">
      <w:pPr>
        <w:spacing w:after="0"/>
        <w:rPr>
          <w:rFonts w:asciiTheme="majorBidi" w:hAnsiTheme="majorBidi" w:cstheme="majorBidi"/>
          <w:b/>
          <w:bCs/>
          <w:color w:val="00B050"/>
          <w:sz w:val="26"/>
          <w:szCs w:val="26"/>
          <w:rtl/>
        </w:rPr>
      </w:pPr>
      <w:r w:rsidRPr="000C519D">
        <w:rPr>
          <w:rFonts w:asciiTheme="majorBidi" w:hAnsiTheme="majorBidi" w:cstheme="majorBidi"/>
          <w:b/>
          <w:bCs/>
          <w:color w:val="00B050"/>
          <w:sz w:val="26"/>
          <w:szCs w:val="26"/>
          <w:rtl/>
        </w:rPr>
        <w:t xml:space="preserve">2. </w:t>
      </w:r>
      <w:r w:rsidRPr="000C519D">
        <w:rPr>
          <w:rFonts w:asciiTheme="majorBidi" w:hAnsiTheme="majorBidi" w:cstheme="majorBidi"/>
          <w:b/>
          <w:bCs/>
          <w:color w:val="00B050"/>
          <w:sz w:val="26"/>
          <w:szCs w:val="26"/>
          <w:rtl/>
          <w:lang w:bidi="ar-EG"/>
        </w:rPr>
        <w:t xml:space="preserve">حساب رأس المال أو المعاملات الرأسمالية: </w:t>
      </w:r>
      <w:r w:rsidRPr="000C519D">
        <w:rPr>
          <w:rFonts w:asciiTheme="majorBidi" w:hAnsiTheme="majorBidi" w:cstheme="majorBidi"/>
          <w:b/>
          <w:bCs/>
          <w:color w:val="00B050"/>
          <w:sz w:val="26"/>
          <w:szCs w:val="26"/>
        </w:rPr>
        <w:t>Capital Account</w:t>
      </w:r>
      <w:r w:rsidRPr="000C519D">
        <w:rPr>
          <w:rFonts w:asciiTheme="majorBidi" w:hAnsiTheme="majorBidi" w:cstheme="majorBidi"/>
          <w:b/>
          <w:bCs/>
          <w:color w:val="00B050"/>
          <w:sz w:val="26"/>
          <w:szCs w:val="26"/>
          <w:rtl/>
          <w:lang w:bidi="ar-EG"/>
        </w:rPr>
        <w:t xml:space="preserve">. </w:t>
      </w:r>
    </w:p>
    <w:p w:rsidR="0072363D" w:rsidRPr="000C519D" w:rsidRDefault="0072363D" w:rsidP="0072363D">
      <w:pPr>
        <w:spacing w:after="0"/>
        <w:rPr>
          <w:rFonts w:asciiTheme="majorBidi" w:hAnsiTheme="majorBidi" w:cstheme="majorBidi"/>
          <w:b/>
          <w:bCs/>
          <w:color w:val="00B050"/>
          <w:sz w:val="26"/>
          <w:szCs w:val="26"/>
          <w:rtl/>
        </w:rPr>
      </w:pPr>
      <w:r w:rsidRPr="000C519D">
        <w:rPr>
          <w:rFonts w:asciiTheme="majorBidi" w:hAnsiTheme="majorBidi" w:cstheme="majorBidi"/>
          <w:b/>
          <w:bCs/>
          <w:color w:val="00B050"/>
          <w:sz w:val="26"/>
          <w:szCs w:val="26"/>
          <w:rtl/>
        </w:rPr>
        <w:t xml:space="preserve">3. حساب </w:t>
      </w:r>
      <w:r w:rsidRPr="000C519D">
        <w:rPr>
          <w:rFonts w:asciiTheme="majorBidi" w:hAnsiTheme="majorBidi" w:cstheme="majorBidi"/>
          <w:b/>
          <w:bCs/>
          <w:color w:val="00B050"/>
          <w:sz w:val="26"/>
          <w:szCs w:val="26"/>
          <w:rtl/>
          <w:lang w:bidi="ar-EG"/>
        </w:rPr>
        <w:t>الاحتياطات الدولية من الذهب النقدي والأصول السائلة</w:t>
      </w:r>
      <w:r w:rsidRPr="000C519D">
        <w:rPr>
          <w:rFonts w:asciiTheme="majorBidi" w:hAnsiTheme="majorBidi" w:cstheme="majorBidi"/>
          <w:b/>
          <w:bCs/>
          <w:color w:val="00B050"/>
          <w:sz w:val="26"/>
          <w:szCs w:val="26"/>
        </w:rPr>
        <w:t xml:space="preserve"> </w:t>
      </w:r>
    </w:p>
    <w:p w:rsidR="0072363D" w:rsidRDefault="0072363D" w:rsidP="0072363D">
      <w:pPr>
        <w:spacing w:after="0"/>
        <w:rPr>
          <w:rFonts w:asciiTheme="majorBidi" w:hAnsiTheme="majorBidi" w:cstheme="majorBidi"/>
          <w:b/>
          <w:bCs/>
          <w:color w:val="002060"/>
          <w:sz w:val="26"/>
          <w:szCs w:val="26"/>
          <w:rtl/>
        </w:rPr>
      </w:pPr>
      <w:r w:rsidRPr="004C3C49">
        <w:rPr>
          <w:rFonts w:asciiTheme="majorBidi" w:hAnsiTheme="majorBidi" w:cstheme="majorBidi"/>
          <w:b/>
          <w:bCs/>
          <w:color w:val="002060"/>
          <w:sz w:val="26"/>
          <w:szCs w:val="26"/>
          <w:rtl/>
        </w:rPr>
        <w:t xml:space="preserve"> </w:t>
      </w:r>
    </w:p>
    <w:p w:rsidR="0072363D" w:rsidRPr="004C3C49" w:rsidRDefault="0072363D" w:rsidP="0072363D">
      <w:pPr>
        <w:spacing w:after="0"/>
        <w:rPr>
          <w:rFonts w:asciiTheme="majorBidi" w:hAnsiTheme="majorBidi" w:cstheme="majorBidi"/>
          <w:b/>
          <w:bCs/>
          <w:color w:val="002060"/>
          <w:sz w:val="26"/>
          <w:szCs w:val="26"/>
          <w:rtl/>
        </w:rPr>
      </w:pPr>
      <w:r w:rsidRPr="004C3C49">
        <w:rPr>
          <w:rFonts w:asciiTheme="majorBidi" w:hAnsiTheme="majorBidi" w:cstheme="majorBidi"/>
          <w:b/>
          <w:bCs/>
          <w:color w:val="002060"/>
          <w:sz w:val="26"/>
          <w:szCs w:val="26"/>
          <w:rtl/>
        </w:rPr>
        <w:t xml:space="preserve">ميزان المدفوعات : </w:t>
      </w:r>
    </w:p>
    <w:tbl>
      <w:tblPr>
        <w:tblStyle w:val="af4"/>
        <w:bidiVisual/>
        <w:tblW w:w="0" w:type="auto"/>
        <w:tblLook w:val="04A0" w:firstRow="1" w:lastRow="0" w:firstColumn="1" w:lastColumn="0" w:noHBand="0" w:noVBand="1"/>
      </w:tblPr>
      <w:tblGrid>
        <w:gridCol w:w="5187"/>
        <w:gridCol w:w="5103"/>
      </w:tblGrid>
      <w:tr w:rsidR="0072363D" w:rsidRPr="004C3C49" w:rsidTr="00021EE1">
        <w:tc>
          <w:tcPr>
            <w:tcW w:w="5187" w:type="dxa"/>
          </w:tcPr>
          <w:p w:rsidR="0072363D" w:rsidRPr="004C3C49" w:rsidRDefault="0072363D" w:rsidP="00021EE1">
            <w:pPr>
              <w:rPr>
                <w:rFonts w:asciiTheme="majorBidi" w:hAnsiTheme="majorBidi" w:cstheme="majorBidi"/>
                <w:b/>
                <w:bCs/>
                <w:color w:val="002060"/>
                <w:sz w:val="26"/>
                <w:szCs w:val="26"/>
                <w:rtl/>
              </w:rPr>
            </w:pPr>
          </w:p>
          <w:p w:rsidR="0072363D" w:rsidRPr="004C3C49" w:rsidRDefault="0072363D" w:rsidP="00021EE1">
            <w:pPr>
              <w:rPr>
                <w:rFonts w:asciiTheme="majorBidi" w:hAnsiTheme="majorBidi" w:cstheme="majorBidi"/>
                <w:b/>
                <w:bCs/>
                <w:color w:val="002060"/>
                <w:sz w:val="26"/>
                <w:szCs w:val="26"/>
                <w:rtl/>
              </w:rPr>
            </w:pPr>
            <w:r w:rsidRPr="000C519D">
              <w:rPr>
                <w:rFonts w:asciiTheme="majorBidi" w:hAnsiTheme="majorBidi" w:cstheme="majorBidi"/>
                <w:b/>
                <w:bCs/>
                <w:color w:val="C00000"/>
                <w:sz w:val="26"/>
                <w:szCs w:val="26"/>
                <w:rtl/>
              </w:rPr>
              <w:t>مدين</w:t>
            </w:r>
            <w:r w:rsidRPr="004C3C49">
              <w:rPr>
                <w:rFonts w:asciiTheme="majorBidi" w:hAnsiTheme="majorBidi" w:cstheme="majorBidi"/>
                <w:b/>
                <w:bCs/>
                <w:color w:val="002060"/>
                <w:sz w:val="26"/>
                <w:szCs w:val="26"/>
                <w:rtl/>
              </w:rPr>
              <w:t xml:space="preserve"> ( مدفوعات , التزام )</w:t>
            </w:r>
          </w:p>
          <w:p w:rsidR="0072363D" w:rsidRPr="004C3C49" w:rsidRDefault="0072363D" w:rsidP="00021EE1">
            <w:pPr>
              <w:rPr>
                <w:rFonts w:asciiTheme="majorBidi" w:hAnsiTheme="majorBidi" w:cstheme="majorBidi"/>
                <w:b/>
                <w:bCs/>
                <w:color w:val="002060"/>
                <w:sz w:val="26"/>
                <w:szCs w:val="26"/>
                <w:rtl/>
              </w:rPr>
            </w:pPr>
          </w:p>
        </w:tc>
        <w:tc>
          <w:tcPr>
            <w:tcW w:w="5103" w:type="dxa"/>
          </w:tcPr>
          <w:p w:rsidR="0072363D" w:rsidRPr="004C3C49" w:rsidRDefault="0072363D" w:rsidP="00021EE1">
            <w:pPr>
              <w:rPr>
                <w:rFonts w:asciiTheme="majorBidi" w:hAnsiTheme="majorBidi" w:cstheme="majorBidi"/>
                <w:b/>
                <w:bCs/>
                <w:color w:val="002060"/>
                <w:sz w:val="26"/>
                <w:szCs w:val="26"/>
                <w:rtl/>
              </w:rPr>
            </w:pPr>
          </w:p>
          <w:p w:rsidR="0072363D" w:rsidRPr="004C3C49" w:rsidRDefault="0072363D" w:rsidP="00021EE1">
            <w:pPr>
              <w:rPr>
                <w:rFonts w:asciiTheme="majorBidi" w:hAnsiTheme="majorBidi" w:cstheme="majorBidi"/>
                <w:b/>
                <w:bCs/>
                <w:color w:val="002060"/>
                <w:sz w:val="26"/>
                <w:szCs w:val="26"/>
                <w:rtl/>
              </w:rPr>
            </w:pPr>
            <w:r w:rsidRPr="000C519D">
              <w:rPr>
                <w:rFonts w:asciiTheme="majorBidi" w:hAnsiTheme="majorBidi" w:cstheme="majorBidi"/>
                <w:b/>
                <w:bCs/>
                <w:color w:val="C00000"/>
                <w:sz w:val="26"/>
                <w:szCs w:val="26"/>
                <w:rtl/>
              </w:rPr>
              <w:t>دائن</w:t>
            </w:r>
            <w:r w:rsidRPr="004C3C49">
              <w:rPr>
                <w:rFonts w:asciiTheme="majorBidi" w:hAnsiTheme="majorBidi" w:cstheme="majorBidi"/>
                <w:b/>
                <w:bCs/>
                <w:color w:val="002060"/>
                <w:sz w:val="26"/>
                <w:szCs w:val="26"/>
                <w:rtl/>
              </w:rPr>
              <w:t xml:space="preserve"> ( مقبوضات , حقوق)</w:t>
            </w:r>
          </w:p>
        </w:tc>
      </w:tr>
      <w:tr w:rsidR="0072363D" w:rsidRPr="004C3C49" w:rsidTr="00021EE1">
        <w:tc>
          <w:tcPr>
            <w:tcW w:w="5187" w:type="dxa"/>
          </w:tcPr>
          <w:p w:rsidR="0072363D" w:rsidRPr="00820242" w:rsidRDefault="0072363D" w:rsidP="00C10EA4">
            <w:pPr>
              <w:pStyle w:val="a8"/>
              <w:numPr>
                <w:ilvl w:val="0"/>
                <w:numId w:val="64"/>
              </w:numPr>
              <w:ind w:left="406"/>
              <w:rPr>
                <w:rFonts w:asciiTheme="majorBidi" w:hAnsiTheme="majorBidi" w:cstheme="majorBidi"/>
                <w:b/>
                <w:bCs/>
                <w:color w:val="00B0F0"/>
                <w:sz w:val="26"/>
                <w:szCs w:val="26"/>
              </w:rPr>
            </w:pPr>
            <w:r w:rsidRPr="00820242">
              <w:rPr>
                <w:rFonts w:asciiTheme="majorBidi" w:hAnsiTheme="majorBidi" w:cstheme="majorBidi"/>
                <w:b/>
                <w:bCs/>
                <w:color w:val="00B0F0"/>
                <w:sz w:val="26"/>
                <w:szCs w:val="26"/>
                <w:rtl/>
              </w:rPr>
              <w:t xml:space="preserve">الحساب الجاري </w:t>
            </w:r>
          </w:p>
          <w:p w:rsidR="0072363D" w:rsidRPr="004C3C49" w:rsidRDefault="0072363D" w:rsidP="00021EE1">
            <w:pPr>
              <w:rPr>
                <w:rFonts w:asciiTheme="majorBidi" w:hAnsiTheme="majorBidi" w:cstheme="majorBidi"/>
                <w:b/>
                <w:bCs/>
                <w:sz w:val="26"/>
                <w:szCs w:val="26"/>
                <w:rtl/>
              </w:rPr>
            </w:pPr>
            <w:r w:rsidRPr="004C3C49">
              <w:rPr>
                <w:rFonts w:asciiTheme="majorBidi" w:hAnsiTheme="majorBidi" w:cstheme="majorBidi"/>
                <w:b/>
                <w:bCs/>
                <w:sz w:val="26"/>
                <w:szCs w:val="26"/>
                <w:rtl/>
              </w:rPr>
              <w:t xml:space="preserve">ا- الميزان السلعي </w:t>
            </w:r>
            <w:r>
              <w:rPr>
                <w:rFonts w:asciiTheme="majorBidi" w:hAnsiTheme="majorBidi" w:cstheme="majorBidi" w:hint="cs"/>
                <w:b/>
                <w:bCs/>
                <w:sz w:val="26"/>
                <w:szCs w:val="26"/>
                <w:rtl/>
              </w:rPr>
              <w:t xml:space="preserve"> </w:t>
            </w:r>
            <w:r w:rsidRPr="004C3C49">
              <w:rPr>
                <w:rFonts w:asciiTheme="majorBidi" w:hAnsiTheme="majorBidi" w:cstheme="majorBidi"/>
                <w:b/>
                <w:bCs/>
                <w:sz w:val="26"/>
                <w:szCs w:val="26"/>
                <w:rtl/>
              </w:rPr>
              <w:t xml:space="preserve">– </w:t>
            </w:r>
            <w:r>
              <w:rPr>
                <w:rFonts w:asciiTheme="majorBidi" w:hAnsiTheme="majorBidi" w:cstheme="majorBidi" w:hint="cs"/>
                <w:b/>
                <w:bCs/>
                <w:sz w:val="26"/>
                <w:szCs w:val="26"/>
                <w:rtl/>
              </w:rPr>
              <w:t xml:space="preserve"> </w:t>
            </w:r>
            <w:r w:rsidRPr="004C3C49">
              <w:rPr>
                <w:rFonts w:asciiTheme="majorBidi" w:hAnsiTheme="majorBidi" w:cstheme="majorBidi"/>
                <w:b/>
                <w:bCs/>
                <w:sz w:val="26"/>
                <w:szCs w:val="26"/>
                <w:rtl/>
              </w:rPr>
              <w:t>(</w:t>
            </w:r>
            <w:r>
              <w:rPr>
                <w:rFonts w:asciiTheme="majorBidi" w:hAnsiTheme="majorBidi" w:cstheme="majorBidi" w:hint="cs"/>
                <w:b/>
                <w:bCs/>
                <w:sz w:val="26"/>
                <w:szCs w:val="26"/>
                <w:rtl/>
              </w:rPr>
              <w:t xml:space="preserve"> </w:t>
            </w:r>
            <w:r w:rsidRPr="004C3C49">
              <w:rPr>
                <w:rFonts w:asciiTheme="majorBidi" w:hAnsiTheme="majorBidi" w:cstheme="majorBidi"/>
                <w:b/>
                <w:bCs/>
                <w:sz w:val="26"/>
                <w:szCs w:val="26"/>
                <w:rtl/>
              </w:rPr>
              <w:t>وارادت من السلع)</w:t>
            </w:r>
          </w:p>
          <w:p w:rsidR="0072363D" w:rsidRPr="004C3C49" w:rsidRDefault="0072363D" w:rsidP="00021EE1">
            <w:pPr>
              <w:rPr>
                <w:rFonts w:asciiTheme="majorBidi" w:hAnsiTheme="majorBidi" w:cstheme="majorBidi"/>
                <w:b/>
                <w:bCs/>
                <w:sz w:val="26"/>
                <w:szCs w:val="26"/>
                <w:rtl/>
              </w:rPr>
            </w:pPr>
            <w:r w:rsidRPr="004C3C49">
              <w:rPr>
                <w:rFonts w:asciiTheme="majorBidi" w:hAnsiTheme="majorBidi" w:cstheme="majorBidi"/>
                <w:b/>
                <w:bCs/>
                <w:sz w:val="26"/>
                <w:szCs w:val="26"/>
                <w:rtl/>
              </w:rPr>
              <w:t>ب- ميزان الخدمات –</w:t>
            </w:r>
            <w:r>
              <w:rPr>
                <w:rFonts w:asciiTheme="majorBidi" w:hAnsiTheme="majorBidi" w:cstheme="majorBidi" w:hint="cs"/>
                <w:b/>
                <w:bCs/>
                <w:sz w:val="26"/>
                <w:szCs w:val="26"/>
                <w:rtl/>
              </w:rPr>
              <w:t xml:space="preserve"> </w:t>
            </w:r>
            <w:r w:rsidRPr="004C3C49">
              <w:rPr>
                <w:rFonts w:asciiTheme="majorBidi" w:hAnsiTheme="majorBidi" w:cstheme="majorBidi"/>
                <w:b/>
                <w:bCs/>
                <w:sz w:val="26"/>
                <w:szCs w:val="26"/>
                <w:rtl/>
              </w:rPr>
              <w:t xml:space="preserve">(واردات من الخدمات ) </w:t>
            </w:r>
          </w:p>
          <w:p w:rsidR="0072363D" w:rsidRPr="004C3C49" w:rsidRDefault="0072363D" w:rsidP="00021EE1">
            <w:pPr>
              <w:rPr>
                <w:rFonts w:asciiTheme="majorBidi" w:hAnsiTheme="majorBidi" w:cstheme="majorBidi"/>
                <w:b/>
                <w:bCs/>
                <w:sz w:val="26"/>
                <w:szCs w:val="26"/>
                <w:rtl/>
              </w:rPr>
            </w:pPr>
            <w:r w:rsidRPr="004C3C49">
              <w:rPr>
                <w:rFonts w:asciiTheme="majorBidi" w:hAnsiTheme="majorBidi" w:cstheme="majorBidi"/>
                <w:b/>
                <w:bCs/>
                <w:sz w:val="26"/>
                <w:szCs w:val="26"/>
                <w:rtl/>
              </w:rPr>
              <w:t>ج- تحويلات من جانب واحد (تحويل مبالغ من خارج الدولة) الهبات الممنوحة</w:t>
            </w:r>
            <w:r>
              <w:rPr>
                <w:rFonts w:asciiTheme="majorBidi" w:hAnsiTheme="majorBidi" w:cstheme="majorBidi"/>
                <w:b/>
                <w:bCs/>
                <w:sz w:val="26"/>
                <w:szCs w:val="26"/>
                <w:rtl/>
              </w:rPr>
              <w:t xml:space="preserve"> الى الدول الأخرى</w:t>
            </w:r>
            <w:r w:rsidRPr="004C3C49">
              <w:rPr>
                <w:rFonts w:asciiTheme="majorBidi" w:hAnsiTheme="majorBidi" w:cstheme="majorBidi"/>
                <w:b/>
                <w:bCs/>
                <w:sz w:val="26"/>
                <w:szCs w:val="26"/>
                <w:rtl/>
              </w:rPr>
              <w:t xml:space="preserve"> </w:t>
            </w:r>
          </w:p>
          <w:p w:rsidR="0072363D" w:rsidRPr="004C3C49" w:rsidRDefault="0072363D" w:rsidP="00021EE1">
            <w:pPr>
              <w:rPr>
                <w:rFonts w:asciiTheme="majorBidi" w:hAnsiTheme="majorBidi" w:cstheme="majorBidi"/>
                <w:b/>
                <w:bCs/>
                <w:sz w:val="26"/>
                <w:szCs w:val="26"/>
                <w:rtl/>
              </w:rPr>
            </w:pPr>
          </w:p>
        </w:tc>
        <w:tc>
          <w:tcPr>
            <w:tcW w:w="5103" w:type="dxa"/>
          </w:tcPr>
          <w:p w:rsidR="0072363D" w:rsidRPr="004C3C49" w:rsidRDefault="0072363D" w:rsidP="00C10EA4">
            <w:pPr>
              <w:pStyle w:val="a8"/>
              <w:numPr>
                <w:ilvl w:val="0"/>
                <w:numId w:val="65"/>
              </w:numPr>
              <w:ind w:left="360"/>
              <w:rPr>
                <w:rFonts w:asciiTheme="majorBidi" w:hAnsiTheme="majorBidi" w:cstheme="majorBidi"/>
                <w:b/>
                <w:bCs/>
                <w:sz w:val="26"/>
                <w:szCs w:val="26"/>
              </w:rPr>
            </w:pPr>
            <w:r w:rsidRPr="004C3C49">
              <w:rPr>
                <w:rFonts w:asciiTheme="majorBidi" w:hAnsiTheme="majorBidi" w:cstheme="majorBidi"/>
                <w:b/>
                <w:bCs/>
                <w:sz w:val="26"/>
                <w:szCs w:val="26"/>
                <w:rtl/>
              </w:rPr>
              <w:t xml:space="preserve">صادرات من السلع </w:t>
            </w:r>
          </w:p>
          <w:p w:rsidR="0072363D" w:rsidRPr="004C3C49" w:rsidRDefault="0072363D" w:rsidP="00C10EA4">
            <w:pPr>
              <w:pStyle w:val="a8"/>
              <w:numPr>
                <w:ilvl w:val="0"/>
                <w:numId w:val="64"/>
              </w:numPr>
              <w:ind w:left="360"/>
              <w:rPr>
                <w:rFonts w:asciiTheme="majorBidi" w:hAnsiTheme="majorBidi" w:cstheme="majorBidi"/>
                <w:b/>
                <w:bCs/>
                <w:sz w:val="26"/>
                <w:szCs w:val="26"/>
              </w:rPr>
            </w:pPr>
            <w:r w:rsidRPr="004C3C49">
              <w:rPr>
                <w:rFonts w:asciiTheme="majorBidi" w:hAnsiTheme="majorBidi" w:cstheme="majorBidi"/>
                <w:b/>
                <w:bCs/>
                <w:sz w:val="26"/>
                <w:szCs w:val="26"/>
                <w:rtl/>
              </w:rPr>
              <w:t xml:space="preserve">صادرات من الخدمات </w:t>
            </w:r>
          </w:p>
          <w:p w:rsidR="0072363D" w:rsidRPr="004C3C49" w:rsidRDefault="0072363D" w:rsidP="00C10EA4">
            <w:pPr>
              <w:pStyle w:val="a8"/>
              <w:numPr>
                <w:ilvl w:val="0"/>
                <w:numId w:val="62"/>
              </w:numPr>
              <w:ind w:left="198" w:hanging="183"/>
              <w:rPr>
                <w:rFonts w:asciiTheme="majorBidi" w:hAnsiTheme="majorBidi" w:cstheme="majorBidi"/>
                <w:b/>
                <w:bCs/>
                <w:sz w:val="26"/>
                <w:szCs w:val="26"/>
              </w:rPr>
            </w:pPr>
            <w:r>
              <w:rPr>
                <w:rFonts w:asciiTheme="majorBidi" w:hAnsiTheme="majorBidi" w:cstheme="majorBidi"/>
                <w:b/>
                <w:bCs/>
                <w:sz w:val="26"/>
                <w:szCs w:val="26"/>
                <w:rtl/>
              </w:rPr>
              <w:t>تحويلات من جانب واحد (</w:t>
            </w:r>
            <w:r w:rsidRPr="004C3C49">
              <w:rPr>
                <w:rFonts w:asciiTheme="majorBidi" w:hAnsiTheme="majorBidi" w:cstheme="majorBidi"/>
                <w:b/>
                <w:bCs/>
                <w:sz w:val="26"/>
                <w:szCs w:val="26"/>
                <w:rtl/>
              </w:rPr>
              <w:t>تحويل مبالغ الى داخل</w:t>
            </w:r>
            <w:r>
              <w:rPr>
                <w:rFonts w:asciiTheme="majorBidi" w:hAnsiTheme="majorBidi" w:cstheme="majorBidi" w:hint="cs"/>
                <w:b/>
                <w:bCs/>
                <w:sz w:val="26"/>
                <w:szCs w:val="26"/>
                <w:rtl/>
              </w:rPr>
              <w:t xml:space="preserve"> </w:t>
            </w:r>
            <w:r w:rsidRPr="004C3C49">
              <w:rPr>
                <w:rFonts w:asciiTheme="majorBidi" w:hAnsiTheme="majorBidi" w:cstheme="majorBidi"/>
                <w:b/>
                <w:bCs/>
                <w:sz w:val="26"/>
                <w:szCs w:val="26"/>
                <w:rtl/>
              </w:rPr>
              <w:t>الدولة</w:t>
            </w:r>
            <w:r>
              <w:rPr>
                <w:rFonts w:asciiTheme="majorBidi" w:hAnsiTheme="majorBidi" w:cstheme="majorBidi"/>
                <w:b/>
                <w:bCs/>
                <w:sz w:val="26"/>
                <w:szCs w:val="26"/>
                <w:rtl/>
              </w:rPr>
              <w:t>)</w:t>
            </w:r>
          </w:p>
          <w:p w:rsidR="0072363D" w:rsidRPr="004C3C49" w:rsidRDefault="0072363D" w:rsidP="00C10EA4">
            <w:pPr>
              <w:pStyle w:val="a8"/>
              <w:numPr>
                <w:ilvl w:val="0"/>
                <w:numId w:val="62"/>
              </w:numPr>
              <w:ind w:left="183" w:hanging="167"/>
              <w:rPr>
                <w:rFonts w:asciiTheme="majorBidi" w:hAnsiTheme="majorBidi" w:cstheme="majorBidi"/>
                <w:b/>
                <w:bCs/>
                <w:sz w:val="26"/>
                <w:szCs w:val="26"/>
                <w:rtl/>
              </w:rPr>
            </w:pPr>
            <w:r w:rsidRPr="004C3C49">
              <w:rPr>
                <w:rFonts w:asciiTheme="majorBidi" w:hAnsiTheme="majorBidi" w:cstheme="majorBidi"/>
                <w:b/>
                <w:bCs/>
                <w:sz w:val="26"/>
                <w:szCs w:val="26"/>
                <w:rtl/>
              </w:rPr>
              <w:t xml:space="preserve">الهبات الممنوحة من الدول الأخرى </w:t>
            </w:r>
          </w:p>
        </w:tc>
      </w:tr>
      <w:tr w:rsidR="0072363D" w:rsidRPr="004C3C49" w:rsidTr="00021EE1">
        <w:trPr>
          <w:trHeight w:val="2115"/>
        </w:trPr>
        <w:tc>
          <w:tcPr>
            <w:tcW w:w="5187" w:type="dxa"/>
          </w:tcPr>
          <w:p w:rsidR="0072363D" w:rsidRPr="00820242" w:rsidRDefault="0072363D" w:rsidP="00C10EA4">
            <w:pPr>
              <w:pStyle w:val="a8"/>
              <w:numPr>
                <w:ilvl w:val="0"/>
                <w:numId w:val="66"/>
              </w:numPr>
              <w:ind w:left="406"/>
              <w:rPr>
                <w:rFonts w:asciiTheme="majorBidi" w:hAnsiTheme="majorBidi" w:cstheme="majorBidi"/>
                <w:b/>
                <w:bCs/>
                <w:color w:val="00B0F0"/>
                <w:sz w:val="26"/>
                <w:szCs w:val="26"/>
              </w:rPr>
            </w:pPr>
            <w:r w:rsidRPr="00820242">
              <w:rPr>
                <w:rFonts w:asciiTheme="majorBidi" w:hAnsiTheme="majorBidi" w:cstheme="majorBidi"/>
                <w:b/>
                <w:bCs/>
                <w:color w:val="00B0F0"/>
                <w:sz w:val="26"/>
                <w:szCs w:val="26"/>
                <w:rtl/>
              </w:rPr>
              <w:t xml:space="preserve">حساب راس المال والاحتياطات </w:t>
            </w:r>
          </w:p>
          <w:p w:rsidR="0072363D" w:rsidRPr="004C3C49" w:rsidRDefault="0072363D" w:rsidP="00021EE1">
            <w:pPr>
              <w:rPr>
                <w:rFonts w:asciiTheme="majorBidi" w:hAnsiTheme="majorBidi" w:cstheme="majorBidi"/>
                <w:b/>
                <w:bCs/>
                <w:sz w:val="26"/>
                <w:szCs w:val="26"/>
                <w:rtl/>
              </w:rPr>
            </w:pPr>
            <w:r w:rsidRPr="004C3C49">
              <w:rPr>
                <w:rFonts w:asciiTheme="majorBidi" w:hAnsiTheme="majorBidi" w:cstheme="majorBidi"/>
                <w:b/>
                <w:bCs/>
                <w:sz w:val="26"/>
                <w:szCs w:val="26"/>
                <w:rtl/>
              </w:rPr>
              <w:t xml:space="preserve">ا- حساب راس المال </w:t>
            </w:r>
          </w:p>
          <w:p w:rsidR="0072363D" w:rsidRPr="004C3C49" w:rsidRDefault="0072363D" w:rsidP="00C10EA4">
            <w:pPr>
              <w:pStyle w:val="a8"/>
              <w:numPr>
                <w:ilvl w:val="0"/>
                <w:numId w:val="62"/>
              </w:numPr>
              <w:rPr>
                <w:rFonts w:asciiTheme="majorBidi" w:hAnsiTheme="majorBidi" w:cstheme="majorBidi"/>
                <w:b/>
                <w:bCs/>
                <w:sz w:val="26"/>
                <w:szCs w:val="26"/>
              </w:rPr>
            </w:pPr>
            <w:r w:rsidRPr="004C3C49">
              <w:rPr>
                <w:rFonts w:asciiTheme="majorBidi" w:hAnsiTheme="majorBidi" w:cstheme="majorBidi"/>
                <w:b/>
                <w:bCs/>
                <w:sz w:val="26"/>
                <w:szCs w:val="26"/>
                <w:rtl/>
              </w:rPr>
              <w:t xml:space="preserve">الاستثمارات الأجنبية الى خارج الدولة </w:t>
            </w:r>
          </w:p>
          <w:p w:rsidR="0072363D" w:rsidRPr="004C3C49" w:rsidRDefault="0072363D" w:rsidP="00C10EA4">
            <w:pPr>
              <w:pStyle w:val="a8"/>
              <w:numPr>
                <w:ilvl w:val="0"/>
                <w:numId w:val="62"/>
              </w:numPr>
              <w:rPr>
                <w:rFonts w:asciiTheme="majorBidi" w:hAnsiTheme="majorBidi" w:cstheme="majorBidi"/>
                <w:b/>
                <w:bCs/>
                <w:sz w:val="26"/>
                <w:szCs w:val="26"/>
              </w:rPr>
            </w:pPr>
            <w:r w:rsidRPr="004C3C49">
              <w:rPr>
                <w:rFonts w:asciiTheme="majorBidi" w:hAnsiTheme="majorBidi" w:cstheme="majorBidi"/>
                <w:b/>
                <w:bCs/>
                <w:sz w:val="26"/>
                <w:szCs w:val="26"/>
                <w:rtl/>
              </w:rPr>
              <w:t xml:space="preserve">القروض الممنوحة الى الدول الأخرى </w:t>
            </w:r>
          </w:p>
          <w:p w:rsidR="0072363D" w:rsidRPr="004C3C49" w:rsidRDefault="0072363D" w:rsidP="00021EE1">
            <w:pPr>
              <w:rPr>
                <w:rFonts w:asciiTheme="majorBidi" w:hAnsiTheme="majorBidi" w:cstheme="majorBidi"/>
                <w:b/>
                <w:bCs/>
                <w:sz w:val="26"/>
                <w:szCs w:val="26"/>
                <w:rtl/>
              </w:rPr>
            </w:pPr>
            <w:r w:rsidRPr="004C3C49">
              <w:rPr>
                <w:rFonts w:asciiTheme="majorBidi" w:hAnsiTheme="majorBidi" w:cstheme="majorBidi"/>
                <w:b/>
                <w:bCs/>
                <w:sz w:val="26"/>
                <w:szCs w:val="26"/>
                <w:rtl/>
              </w:rPr>
              <w:t xml:space="preserve">ب- حساب الاحتياطات من العملات الأجنبية </w:t>
            </w:r>
          </w:p>
        </w:tc>
        <w:tc>
          <w:tcPr>
            <w:tcW w:w="5103" w:type="dxa"/>
          </w:tcPr>
          <w:p w:rsidR="0072363D" w:rsidRPr="004C3C49" w:rsidRDefault="0072363D" w:rsidP="00021EE1">
            <w:pPr>
              <w:pStyle w:val="a8"/>
              <w:rPr>
                <w:rFonts w:asciiTheme="majorBidi" w:hAnsiTheme="majorBidi" w:cstheme="majorBidi"/>
                <w:b/>
                <w:bCs/>
                <w:sz w:val="26"/>
                <w:szCs w:val="26"/>
                <w:rtl/>
              </w:rPr>
            </w:pPr>
          </w:p>
          <w:p w:rsidR="0072363D" w:rsidRPr="004C3C49" w:rsidRDefault="0072363D" w:rsidP="00C10EA4">
            <w:pPr>
              <w:pStyle w:val="a8"/>
              <w:numPr>
                <w:ilvl w:val="0"/>
                <w:numId w:val="62"/>
              </w:numPr>
              <w:ind w:left="183" w:hanging="183"/>
              <w:rPr>
                <w:rFonts w:asciiTheme="majorBidi" w:hAnsiTheme="majorBidi" w:cstheme="majorBidi"/>
                <w:b/>
                <w:bCs/>
                <w:sz w:val="26"/>
                <w:szCs w:val="26"/>
              </w:rPr>
            </w:pPr>
            <w:r w:rsidRPr="004C3C49">
              <w:rPr>
                <w:rFonts w:asciiTheme="majorBidi" w:hAnsiTheme="majorBidi" w:cstheme="majorBidi"/>
                <w:b/>
                <w:bCs/>
                <w:sz w:val="26"/>
                <w:szCs w:val="26"/>
                <w:rtl/>
              </w:rPr>
              <w:t xml:space="preserve">الاستثمارات الأجنبية الى داخل الدولة </w:t>
            </w:r>
          </w:p>
          <w:p w:rsidR="0072363D" w:rsidRPr="004C3C49" w:rsidRDefault="0072363D" w:rsidP="00C10EA4">
            <w:pPr>
              <w:pStyle w:val="a8"/>
              <w:numPr>
                <w:ilvl w:val="0"/>
                <w:numId w:val="62"/>
              </w:numPr>
              <w:ind w:left="183" w:hanging="183"/>
              <w:rPr>
                <w:rFonts w:asciiTheme="majorBidi" w:hAnsiTheme="majorBidi" w:cstheme="majorBidi"/>
                <w:b/>
                <w:bCs/>
                <w:sz w:val="26"/>
                <w:szCs w:val="26"/>
                <w:rtl/>
              </w:rPr>
            </w:pPr>
            <w:r w:rsidRPr="004C3C49">
              <w:rPr>
                <w:rFonts w:asciiTheme="majorBidi" w:hAnsiTheme="majorBidi" w:cstheme="majorBidi"/>
                <w:b/>
                <w:bCs/>
                <w:sz w:val="26"/>
                <w:szCs w:val="26"/>
                <w:rtl/>
              </w:rPr>
              <w:t xml:space="preserve">القروض الممنوحة من الدول الأخرى </w:t>
            </w:r>
          </w:p>
        </w:tc>
      </w:tr>
    </w:tbl>
    <w:p w:rsidR="0072363D" w:rsidRPr="004C3C49" w:rsidRDefault="0072363D" w:rsidP="0072363D">
      <w:pPr>
        <w:spacing w:after="0"/>
        <w:rPr>
          <w:rFonts w:asciiTheme="majorBidi" w:hAnsiTheme="majorBidi" w:cstheme="majorBidi"/>
          <w:b/>
          <w:bCs/>
          <w:sz w:val="26"/>
          <w:szCs w:val="26"/>
          <w:rtl/>
        </w:rPr>
      </w:pPr>
    </w:p>
    <w:p w:rsidR="00D01F10" w:rsidRDefault="00D01F10" w:rsidP="00D01F10">
      <w:pPr>
        <w:rPr>
          <w:rFonts w:asciiTheme="majorBidi" w:hAnsiTheme="majorBidi" w:cstheme="majorBidi"/>
          <w:b/>
          <w:bCs/>
          <w:color w:val="FF0000"/>
          <w:sz w:val="26"/>
          <w:szCs w:val="26"/>
          <w:rtl/>
        </w:rPr>
      </w:pPr>
    </w:p>
    <w:p w:rsidR="00B17A5F" w:rsidRPr="0053120C" w:rsidRDefault="00B17A5F" w:rsidP="0053120C">
      <w:pPr>
        <w:ind w:left="75"/>
        <w:rPr>
          <w:rFonts w:asciiTheme="majorBidi" w:hAnsiTheme="majorBidi" w:cstheme="majorBidi"/>
          <w:b/>
          <w:bCs/>
          <w:color w:val="FF0000"/>
          <w:sz w:val="26"/>
          <w:szCs w:val="26"/>
        </w:rPr>
      </w:pPr>
    </w:p>
    <w:p w:rsidR="0072363D" w:rsidRPr="00820242" w:rsidRDefault="0072363D" w:rsidP="0072363D">
      <w:pPr>
        <w:spacing w:after="0"/>
        <w:rPr>
          <w:rFonts w:asciiTheme="majorBidi" w:hAnsiTheme="majorBidi" w:cstheme="majorBidi"/>
          <w:b/>
          <w:bCs/>
          <w:color w:val="00B050"/>
          <w:sz w:val="26"/>
          <w:szCs w:val="26"/>
        </w:rPr>
      </w:pPr>
      <w:r w:rsidRPr="00820242">
        <w:rPr>
          <w:rFonts w:asciiTheme="majorBidi" w:hAnsiTheme="majorBidi" w:cstheme="majorBidi"/>
          <w:b/>
          <w:bCs/>
          <w:color w:val="00B050"/>
          <w:sz w:val="26"/>
          <w:szCs w:val="26"/>
          <w:rtl/>
        </w:rPr>
        <w:lastRenderedPageBreak/>
        <w:t xml:space="preserve">1 . </w:t>
      </w:r>
      <w:r w:rsidRPr="00820242">
        <w:rPr>
          <w:rFonts w:asciiTheme="majorBidi" w:hAnsiTheme="majorBidi" w:cstheme="majorBidi"/>
          <w:b/>
          <w:bCs/>
          <w:color w:val="00B050"/>
          <w:sz w:val="26"/>
          <w:szCs w:val="26"/>
          <w:rtl/>
          <w:lang w:bidi="ar-EG"/>
        </w:rPr>
        <w:t xml:space="preserve">الحساب الجاري أو المعاملات الجارية: </w:t>
      </w:r>
      <w:r w:rsidRPr="00820242">
        <w:rPr>
          <w:rFonts w:asciiTheme="majorBidi" w:hAnsiTheme="majorBidi" w:cstheme="majorBidi"/>
          <w:b/>
          <w:bCs/>
          <w:color w:val="00B050"/>
          <w:sz w:val="26"/>
          <w:szCs w:val="26"/>
        </w:rPr>
        <w:t>Current Account</w:t>
      </w:r>
      <w:r w:rsidRPr="00820242">
        <w:rPr>
          <w:rFonts w:asciiTheme="majorBidi" w:hAnsiTheme="majorBidi" w:cstheme="majorBidi"/>
          <w:b/>
          <w:bCs/>
          <w:color w:val="00B050"/>
          <w:sz w:val="26"/>
          <w:szCs w:val="26"/>
          <w:rtl/>
        </w:rPr>
        <w:t>:</w:t>
      </w:r>
    </w:p>
    <w:p w:rsidR="0072363D" w:rsidRPr="00820242" w:rsidRDefault="0072363D" w:rsidP="0072363D">
      <w:pPr>
        <w:spacing w:after="0"/>
        <w:rPr>
          <w:rFonts w:asciiTheme="majorBidi" w:hAnsiTheme="majorBidi" w:cstheme="majorBidi"/>
          <w:b/>
          <w:bCs/>
          <w:sz w:val="26"/>
          <w:szCs w:val="26"/>
          <w:rtl/>
        </w:rPr>
      </w:pPr>
      <w:r w:rsidRPr="00820242">
        <w:rPr>
          <w:rFonts w:asciiTheme="majorBidi" w:hAnsiTheme="majorBidi" w:cstheme="majorBidi" w:hint="cs"/>
          <w:b/>
          <w:bCs/>
          <w:sz w:val="26"/>
          <w:szCs w:val="26"/>
          <w:rtl/>
        </w:rPr>
        <w:t xml:space="preserve">     </w:t>
      </w:r>
      <w:r w:rsidRPr="00820242">
        <w:rPr>
          <w:rFonts w:asciiTheme="majorBidi" w:hAnsiTheme="majorBidi" w:cstheme="majorBidi"/>
          <w:b/>
          <w:bCs/>
          <w:sz w:val="26"/>
          <w:szCs w:val="26"/>
          <w:rtl/>
        </w:rPr>
        <w:t>ي</w:t>
      </w:r>
      <w:r w:rsidRPr="00820242">
        <w:rPr>
          <w:rFonts w:asciiTheme="majorBidi" w:hAnsiTheme="majorBidi" w:cstheme="majorBidi"/>
          <w:b/>
          <w:bCs/>
          <w:sz w:val="26"/>
          <w:szCs w:val="26"/>
          <w:rtl/>
          <w:lang w:bidi="ar-EG"/>
        </w:rPr>
        <w:t xml:space="preserve">تكون الحساب الجاري من جزئيين هما: </w:t>
      </w:r>
    </w:p>
    <w:p w:rsidR="0072363D" w:rsidRPr="00820242" w:rsidRDefault="0072363D" w:rsidP="0072363D">
      <w:pPr>
        <w:spacing w:after="0"/>
        <w:rPr>
          <w:rFonts w:asciiTheme="majorBidi" w:hAnsiTheme="majorBidi" w:cstheme="majorBidi"/>
          <w:b/>
          <w:bCs/>
          <w:sz w:val="20"/>
          <w:szCs w:val="20"/>
          <w:rtl/>
        </w:rPr>
      </w:pPr>
    </w:p>
    <w:p w:rsidR="0072363D" w:rsidRDefault="0072363D" w:rsidP="00C10EA4">
      <w:pPr>
        <w:pStyle w:val="a8"/>
        <w:numPr>
          <w:ilvl w:val="0"/>
          <w:numId w:val="69"/>
        </w:numPr>
        <w:spacing w:after="0"/>
        <w:ind w:left="401"/>
        <w:rPr>
          <w:rFonts w:asciiTheme="majorBidi" w:hAnsiTheme="majorBidi" w:cstheme="majorBidi"/>
          <w:b/>
          <w:bCs/>
          <w:sz w:val="26"/>
          <w:szCs w:val="26"/>
        </w:rPr>
      </w:pPr>
      <w:r w:rsidRPr="00820242">
        <w:rPr>
          <w:rFonts w:asciiTheme="majorBidi" w:hAnsiTheme="majorBidi" w:cstheme="majorBidi"/>
          <w:b/>
          <w:bCs/>
          <w:color w:val="0070C0"/>
          <w:sz w:val="26"/>
          <w:szCs w:val="26"/>
          <w:rtl/>
          <w:lang w:bidi="ar-EG"/>
        </w:rPr>
        <w:t xml:space="preserve">الميزان التجاري: </w:t>
      </w:r>
      <w:r w:rsidRPr="00820242">
        <w:rPr>
          <w:rFonts w:asciiTheme="majorBidi" w:hAnsiTheme="majorBidi" w:cstheme="majorBidi"/>
          <w:b/>
          <w:bCs/>
          <w:sz w:val="26"/>
          <w:szCs w:val="26"/>
          <w:rtl/>
          <w:lang w:bidi="ar-EG"/>
        </w:rPr>
        <w:t xml:space="preserve">ويشمل التجارة المنظورة، أي صادرات وواردات السلع. </w:t>
      </w:r>
    </w:p>
    <w:p w:rsidR="0072363D" w:rsidRPr="00820242" w:rsidRDefault="0072363D" w:rsidP="0072363D">
      <w:pPr>
        <w:pStyle w:val="a8"/>
        <w:spacing w:after="0"/>
        <w:ind w:left="401"/>
        <w:rPr>
          <w:rFonts w:asciiTheme="majorBidi" w:hAnsiTheme="majorBidi" w:cstheme="majorBidi"/>
          <w:b/>
          <w:bCs/>
          <w:sz w:val="26"/>
          <w:szCs w:val="26"/>
          <w:rtl/>
        </w:rPr>
      </w:pPr>
    </w:p>
    <w:p w:rsidR="0072363D" w:rsidRPr="00820242" w:rsidRDefault="0072363D" w:rsidP="00C10EA4">
      <w:pPr>
        <w:pStyle w:val="a8"/>
        <w:numPr>
          <w:ilvl w:val="0"/>
          <w:numId w:val="69"/>
        </w:numPr>
        <w:spacing w:after="0"/>
        <w:ind w:left="373"/>
        <w:rPr>
          <w:rFonts w:asciiTheme="majorBidi" w:hAnsiTheme="majorBidi" w:cstheme="majorBidi"/>
          <w:b/>
          <w:bCs/>
          <w:sz w:val="26"/>
          <w:szCs w:val="26"/>
          <w:rtl/>
        </w:rPr>
      </w:pPr>
      <w:r>
        <w:rPr>
          <w:rFonts w:asciiTheme="majorBidi" w:hAnsiTheme="majorBidi" w:cstheme="majorBidi" w:hint="cs"/>
          <w:b/>
          <w:bCs/>
          <w:color w:val="0070C0"/>
          <w:sz w:val="26"/>
          <w:szCs w:val="26"/>
          <w:rtl/>
          <w:lang w:bidi="ar-EG"/>
        </w:rPr>
        <w:t xml:space="preserve"> </w:t>
      </w:r>
      <w:r w:rsidRPr="00820242">
        <w:rPr>
          <w:rFonts w:asciiTheme="majorBidi" w:hAnsiTheme="majorBidi" w:cstheme="majorBidi"/>
          <w:b/>
          <w:bCs/>
          <w:color w:val="0070C0"/>
          <w:sz w:val="26"/>
          <w:szCs w:val="26"/>
          <w:rtl/>
          <w:lang w:bidi="ar-EG"/>
        </w:rPr>
        <w:t xml:space="preserve">ميزان التجارة غير المنظورة: </w:t>
      </w:r>
      <w:r w:rsidRPr="00820242">
        <w:rPr>
          <w:rFonts w:asciiTheme="majorBidi" w:hAnsiTheme="majorBidi" w:cstheme="majorBidi"/>
          <w:b/>
          <w:bCs/>
          <w:sz w:val="26"/>
          <w:szCs w:val="26"/>
          <w:rtl/>
          <w:lang w:bidi="ar-EG"/>
        </w:rPr>
        <w:t>والتي تتكون من صادرات وواردات الخدمات</w:t>
      </w:r>
      <w:r w:rsidRPr="00820242">
        <w:rPr>
          <w:rFonts w:asciiTheme="majorBidi" w:hAnsiTheme="majorBidi" w:cstheme="majorBidi" w:hint="cs"/>
          <w:b/>
          <w:bCs/>
          <w:sz w:val="26"/>
          <w:szCs w:val="26"/>
          <w:rtl/>
          <w:lang w:bidi="ar-EG"/>
        </w:rPr>
        <w:t xml:space="preserve"> </w:t>
      </w:r>
      <w:r w:rsidRPr="00820242">
        <w:rPr>
          <w:rFonts w:asciiTheme="majorBidi" w:hAnsiTheme="majorBidi" w:cstheme="majorBidi"/>
          <w:b/>
          <w:bCs/>
          <w:sz w:val="26"/>
          <w:szCs w:val="26"/>
          <w:rtl/>
        </w:rPr>
        <w:t xml:space="preserve">( </w:t>
      </w:r>
      <w:r w:rsidRPr="00820242">
        <w:rPr>
          <w:rFonts w:asciiTheme="majorBidi" w:hAnsiTheme="majorBidi" w:cstheme="majorBidi"/>
          <w:b/>
          <w:bCs/>
          <w:sz w:val="26"/>
          <w:szCs w:val="26"/>
          <w:rtl/>
          <w:lang w:bidi="ar-EG"/>
        </w:rPr>
        <w:t>عائد ومنصرف المواصلات والاتصالات، كأجور النقل والشحن</w:t>
      </w:r>
      <w:r>
        <w:rPr>
          <w:rFonts w:asciiTheme="majorBidi" w:hAnsiTheme="majorBidi" w:cstheme="majorBidi" w:hint="cs"/>
          <w:b/>
          <w:bCs/>
          <w:sz w:val="26"/>
          <w:szCs w:val="26"/>
          <w:rtl/>
          <w:lang w:bidi="ar-EG"/>
        </w:rPr>
        <w:t xml:space="preserve"> </w:t>
      </w:r>
      <w:r w:rsidRPr="00820242">
        <w:rPr>
          <w:rFonts w:asciiTheme="majorBidi" w:hAnsiTheme="majorBidi" w:cstheme="majorBidi"/>
          <w:b/>
          <w:bCs/>
          <w:sz w:val="26"/>
          <w:szCs w:val="26"/>
          <w:rtl/>
          <w:lang w:bidi="ar-EG"/>
        </w:rPr>
        <w:t>، إيرادات الموانئ</w:t>
      </w:r>
      <w:r>
        <w:rPr>
          <w:rFonts w:asciiTheme="majorBidi" w:hAnsiTheme="majorBidi" w:cstheme="majorBidi" w:hint="cs"/>
          <w:b/>
          <w:bCs/>
          <w:sz w:val="26"/>
          <w:szCs w:val="26"/>
          <w:rtl/>
          <w:lang w:bidi="ar-EG"/>
        </w:rPr>
        <w:t xml:space="preserve"> </w:t>
      </w:r>
      <w:r w:rsidRPr="00820242">
        <w:rPr>
          <w:rFonts w:asciiTheme="majorBidi" w:hAnsiTheme="majorBidi" w:cstheme="majorBidi"/>
          <w:b/>
          <w:bCs/>
          <w:sz w:val="26"/>
          <w:szCs w:val="26"/>
          <w:rtl/>
          <w:lang w:bidi="ar-EG"/>
        </w:rPr>
        <w:t>، البريد والبرق</w:t>
      </w:r>
      <w:r>
        <w:rPr>
          <w:rFonts w:asciiTheme="majorBidi" w:hAnsiTheme="majorBidi" w:cstheme="majorBidi" w:hint="cs"/>
          <w:b/>
          <w:bCs/>
          <w:sz w:val="26"/>
          <w:szCs w:val="26"/>
          <w:rtl/>
          <w:lang w:bidi="ar-EG"/>
        </w:rPr>
        <w:t xml:space="preserve"> </w:t>
      </w:r>
      <w:r w:rsidRPr="00820242">
        <w:rPr>
          <w:rFonts w:asciiTheme="majorBidi" w:hAnsiTheme="majorBidi" w:cstheme="majorBidi"/>
          <w:b/>
          <w:bCs/>
          <w:sz w:val="26"/>
          <w:szCs w:val="26"/>
          <w:rtl/>
          <w:lang w:bidi="ar-EG"/>
        </w:rPr>
        <w:t>،</w:t>
      </w:r>
      <w:r>
        <w:rPr>
          <w:rFonts w:asciiTheme="majorBidi" w:hAnsiTheme="majorBidi" w:cstheme="majorBidi" w:hint="cs"/>
          <w:b/>
          <w:bCs/>
          <w:sz w:val="26"/>
          <w:szCs w:val="26"/>
          <w:rtl/>
          <w:lang w:bidi="ar-EG"/>
        </w:rPr>
        <w:t xml:space="preserve"> </w:t>
      </w:r>
      <w:r w:rsidRPr="00820242">
        <w:rPr>
          <w:rFonts w:asciiTheme="majorBidi" w:hAnsiTheme="majorBidi" w:cstheme="majorBidi"/>
          <w:b/>
          <w:bCs/>
          <w:sz w:val="26"/>
          <w:szCs w:val="26"/>
          <w:rtl/>
          <w:lang w:bidi="ar-EG"/>
        </w:rPr>
        <w:t>إيرادات شركات التأمين والمدفوع للتأمين</w:t>
      </w:r>
      <w:r>
        <w:rPr>
          <w:rFonts w:asciiTheme="majorBidi" w:hAnsiTheme="majorBidi" w:cstheme="majorBidi" w:hint="cs"/>
          <w:b/>
          <w:bCs/>
          <w:sz w:val="26"/>
          <w:szCs w:val="26"/>
          <w:rtl/>
          <w:lang w:bidi="ar-EG"/>
        </w:rPr>
        <w:t xml:space="preserve"> </w:t>
      </w:r>
      <w:r w:rsidRPr="00820242">
        <w:rPr>
          <w:rFonts w:asciiTheme="majorBidi" w:hAnsiTheme="majorBidi" w:cstheme="majorBidi"/>
          <w:b/>
          <w:bCs/>
          <w:sz w:val="26"/>
          <w:szCs w:val="26"/>
          <w:rtl/>
          <w:lang w:bidi="ar-EG"/>
        </w:rPr>
        <w:t>، السفر والسياحة الخارجية</w:t>
      </w:r>
      <w:r w:rsidRPr="00820242">
        <w:rPr>
          <w:rFonts w:asciiTheme="majorBidi" w:hAnsiTheme="majorBidi" w:cstheme="majorBidi" w:hint="cs"/>
          <w:b/>
          <w:bCs/>
          <w:sz w:val="26"/>
          <w:szCs w:val="26"/>
          <w:rtl/>
          <w:lang w:bidi="ar-EG"/>
        </w:rPr>
        <w:t xml:space="preserve"> ...</w:t>
      </w:r>
      <w:r w:rsidRPr="00820242">
        <w:rPr>
          <w:rFonts w:asciiTheme="majorBidi" w:hAnsiTheme="majorBidi" w:cstheme="majorBidi"/>
          <w:b/>
          <w:bCs/>
          <w:sz w:val="26"/>
          <w:szCs w:val="26"/>
          <w:rtl/>
          <w:lang w:bidi="ar-EG"/>
        </w:rPr>
        <w:t>.إلخ</w:t>
      </w:r>
      <w:r w:rsidRPr="00820242">
        <w:rPr>
          <w:rFonts w:asciiTheme="majorBidi" w:hAnsiTheme="majorBidi" w:cstheme="majorBidi"/>
          <w:b/>
          <w:bCs/>
          <w:sz w:val="26"/>
          <w:szCs w:val="26"/>
          <w:rtl/>
        </w:rPr>
        <w:t>)</w:t>
      </w:r>
      <w:r w:rsidRPr="00820242">
        <w:rPr>
          <w:rFonts w:asciiTheme="majorBidi" w:hAnsiTheme="majorBidi" w:cstheme="majorBidi"/>
          <w:b/>
          <w:bCs/>
          <w:sz w:val="26"/>
          <w:szCs w:val="26"/>
          <w:rtl/>
          <w:lang w:bidi="ar-EG"/>
        </w:rPr>
        <w:t xml:space="preserve">. </w:t>
      </w:r>
    </w:p>
    <w:p w:rsidR="0072363D" w:rsidRPr="00820242" w:rsidRDefault="0072363D" w:rsidP="0072363D">
      <w:pPr>
        <w:spacing w:after="0" w:line="240" w:lineRule="auto"/>
        <w:rPr>
          <w:rFonts w:asciiTheme="majorBidi" w:hAnsiTheme="majorBidi" w:cstheme="majorBidi"/>
          <w:b/>
          <w:bCs/>
          <w:sz w:val="20"/>
          <w:szCs w:val="20"/>
          <w:rtl/>
        </w:rPr>
      </w:pPr>
    </w:p>
    <w:p w:rsidR="0072363D" w:rsidRPr="00820242" w:rsidRDefault="0072363D" w:rsidP="00C10EA4">
      <w:pPr>
        <w:numPr>
          <w:ilvl w:val="0"/>
          <w:numId w:val="67"/>
        </w:numPr>
        <w:rPr>
          <w:rFonts w:asciiTheme="majorBidi" w:hAnsiTheme="majorBidi" w:cstheme="majorBidi"/>
          <w:b/>
          <w:bCs/>
          <w:sz w:val="26"/>
          <w:szCs w:val="26"/>
        </w:rPr>
      </w:pPr>
      <w:r w:rsidRPr="00820242">
        <w:rPr>
          <w:rFonts w:asciiTheme="majorBidi" w:hAnsiTheme="majorBidi" w:cstheme="majorBidi"/>
          <w:b/>
          <w:bCs/>
          <w:sz w:val="26"/>
          <w:szCs w:val="26"/>
          <w:rtl/>
          <w:lang w:bidi="ar-EG"/>
        </w:rPr>
        <w:t xml:space="preserve">بعد رصد الحسابات الدائنة، تقارن مع إجمالي الحسابات المدينة للوصول إلى الميزان، فإذا ما زادت الصادرات عن الواردات، </w:t>
      </w:r>
      <w:r w:rsidRPr="00820242">
        <w:rPr>
          <w:rFonts w:asciiTheme="majorBidi" w:hAnsiTheme="majorBidi" w:cstheme="majorBidi"/>
          <w:b/>
          <w:bCs/>
          <w:color w:val="C00000"/>
          <w:sz w:val="26"/>
          <w:szCs w:val="26"/>
          <w:rtl/>
          <w:lang w:bidi="ar-EG"/>
        </w:rPr>
        <w:t>نقول إن لدينا فائضاً، وإذا ما زادت قيمة الواردات عن الصادرات يصبح لدينا عجز</w:t>
      </w:r>
      <w:r w:rsidRPr="00820242">
        <w:rPr>
          <w:rFonts w:asciiTheme="majorBidi" w:hAnsiTheme="majorBidi" w:cstheme="majorBidi"/>
          <w:b/>
          <w:bCs/>
          <w:color w:val="C00000"/>
          <w:sz w:val="26"/>
          <w:szCs w:val="26"/>
          <w:rtl/>
        </w:rPr>
        <w:t xml:space="preserve"> </w:t>
      </w:r>
    </w:p>
    <w:p w:rsidR="0072363D" w:rsidRPr="00820242" w:rsidRDefault="0072363D" w:rsidP="00C10EA4">
      <w:pPr>
        <w:pStyle w:val="a8"/>
        <w:numPr>
          <w:ilvl w:val="0"/>
          <w:numId w:val="67"/>
        </w:numPr>
        <w:rPr>
          <w:rFonts w:asciiTheme="majorBidi" w:hAnsiTheme="majorBidi" w:cstheme="majorBidi"/>
          <w:b/>
          <w:bCs/>
          <w:sz w:val="26"/>
          <w:szCs w:val="26"/>
          <w:lang w:bidi="ar-EG"/>
        </w:rPr>
      </w:pPr>
      <w:r w:rsidRPr="00820242">
        <w:rPr>
          <w:rFonts w:asciiTheme="majorBidi" w:hAnsiTheme="majorBidi" w:cstheme="majorBidi"/>
          <w:b/>
          <w:bCs/>
          <w:sz w:val="26"/>
          <w:szCs w:val="26"/>
          <w:rtl/>
          <w:lang w:bidi="ar-EG"/>
        </w:rPr>
        <w:t xml:space="preserve">ويختص </w:t>
      </w:r>
      <w:r w:rsidRPr="00820242">
        <w:rPr>
          <w:rFonts w:asciiTheme="majorBidi" w:hAnsiTheme="majorBidi" w:cstheme="majorBidi"/>
          <w:b/>
          <w:bCs/>
          <w:sz w:val="26"/>
          <w:szCs w:val="26"/>
          <w:u w:val="single"/>
          <w:rtl/>
          <w:lang w:bidi="ar-EG"/>
        </w:rPr>
        <w:t>الميزان التجاري</w:t>
      </w:r>
      <w:r w:rsidRPr="00820242">
        <w:rPr>
          <w:rFonts w:asciiTheme="majorBidi" w:hAnsiTheme="majorBidi" w:cstheme="majorBidi"/>
          <w:b/>
          <w:bCs/>
          <w:sz w:val="26"/>
          <w:szCs w:val="26"/>
          <w:rtl/>
          <w:lang w:bidi="ar-EG"/>
        </w:rPr>
        <w:t xml:space="preserve"> بالسلع المنظورة، أما الميزان الجاري فيأتي بعد إضافة السلع غير المنظورة، </w:t>
      </w:r>
    </w:p>
    <w:p w:rsidR="0072363D" w:rsidRDefault="0072363D" w:rsidP="00C10EA4">
      <w:pPr>
        <w:pStyle w:val="a8"/>
        <w:numPr>
          <w:ilvl w:val="0"/>
          <w:numId w:val="67"/>
        </w:numPr>
        <w:rPr>
          <w:rFonts w:asciiTheme="majorBidi" w:hAnsiTheme="majorBidi" w:cstheme="majorBidi"/>
          <w:b/>
          <w:bCs/>
          <w:sz w:val="26"/>
          <w:szCs w:val="26"/>
          <w:lang w:bidi="ar-EG"/>
        </w:rPr>
      </w:pPr>
      <w:r w:rsidRPr="00820242">
        <w:rPr>
          <w:rFonts w:asciiTheme="majorBidi" w:hAnsiTheme="majorBidi" w:cstheme="majorBidi"/>
          <w:b/>
          <w:bCs/>
          <w:sz w:val="26"/>
          <w:szCs w:val="26"/>
          <w:rtl/>
          <w:lang w:bidi="ar-EG"/>
        </w:rPr>
        <w:t xml:space="preserve">ومن الممكن أن يكون هناك عجز في الميزان التجاري، لكن الفائض في ميزان السلع غير المنظورة قد يكفي لتغطية العجز التجاري ويزيد، ليصبح الميزان الجاري في صالح البلد، </w:t>
      </w:r>
    </w:p>
    <w:p w:rsidR="0072363D" w:rsidRDefault="0072363D" w:rsidP="00C10EA4">
      <w:pPr>
        <w:pStyle w:val="a8"/>
        <w:numPr>
          <w:ilvl w:val="0"/>
          <w:numId w:val="67"/>
        </w:numPr>
        <w:rPr>
          <w:rFonts w:asciiTheme="majorBidi" w:hAnsiTheme="majorBidi" w:cstheme="majorBidi"/>
          <w:b/>
          <w:bCs/>
          <w:sz w:val="26"/>
          <w:szCs w:val="26"/>
          <w:lang w:bidi="ar-EG"/>
        </w:rPr>
      </w:pPr>
      <w:r w:rsidRPr="00820242">
        <w:rPr>
          <w:rFonts w:asciiTheme="majorBidi" w:hAnsiTheme="majorBidi" w:cstheme="majorBidi"/>
          <w:b/>
          <w:bCs/>
          <w:sz w:val="26"/>
          <w:szCs w:val="26"/>
          <w:rtl/>
          <w:lang w:bidi="ar-EG"/>
        </w:rPr>
        <w:t xml:space="preserve">والفائض في الميزان الجاري يدل على </w:t>
      </w:r>
      <w:r w:rsidRPr="00820242">
        <w:rPr>
          <w:rFonts w:asciiTheme="majorBidi" w:hAnsiTheme="majorBidi" w:cstheme="majorBidi"/>
          <w:b/>
          <w:bCs/>
          <w:sz w:val="26"/>
          <w:szCs w:val="26"/>
          <w:rtl/>
        </w:rPr>
        <w:t>قوة</w:t>
      </w:r>
      <w:r w:rsidRPr="00820242">
        <w:rPr>
          <w:rFonts w:asciiTheme="majorBidi" w:hAnsiTheme="majorBidi" w:cstheme="majorBidi"/>
          <w:b/>
          <w:bCs/>
          <w:sz w:val="26"/>
          <w:szCs w:val="26"/>
          <w:rtl/>
          <w:lang w:bidi="ar-EG"/>
        </w:rPr>
        <w:t xml:space="preserve"> المركز الاقتصادي للبلد</w:t>
      </w:r>
    </w:p>
    <w:p w:rsidR="0072363D" w:rsidRDefault="0072363D" w:rsidP="0072363D">
      <w:pPr>
        <w:pStyle w:val="a8"/>
        <w:spacing w:after="0"/>
        <w:ind w:left="360"/>
        <w:rPr>
          <w:rFonts w:asciiTheme="majorBidi" w:hAnsiTheme="majorBidi" w:cstheme="majorBidi"/>
          <w:b/>
          <w:bCs/>
          <w:sz w:val="26"/>
          <w:szCs w:val="26"/>
          <w:rtl/>
          <w:lang w:bidi="ar-EG"/>
        </w:rPr>
      </w:pPr>
    </w:p>
    <w:p w:rsidR="0072363D" w:rsidRPr="00820242" w:rsidRDefault="0072363D" w:rsidP="0072363D">
      <w:pPr>
        <w:pStyle w:val="a8"/>
        <w:spacing w:after="0"/>
        <w:ind w:left="360"/>
        <w:rPr>
          <w:rFonts w:asciiTheme="majorBidi" w:hAnsiTheme="majorBidi" w:cstheme="majorBidi"/>
          <w:b/>
          <w:bCs/>
          <w:sz w:val="26"/>
          <w:szCs w:val="26"/>
          <w:rtl/>
          <w:lang w:bidi="ar-EG"/>
        </w:rPr>
      </w:pPr>
    </w:p>
    <w:p w:rsidR="0072363D" w:rsidRPr="00820242" w:rsidRDefault="0072363D" w:rsidP="0072363D">
      <w:pPr>
        <w:spacing w:after="0"/>
        <w:rPr>
          <w:rFonts w:asciiTheme="majorBidi" w:hAnsiTheme="majorBidi" w:cstheme="majorBidi"/>
          <w:b/>
          <w:bCs/>
          <w:color w:val="00B050"/>
          <w:sz w:val="26"/>
          <w:szCs w:val="26"/>
        </w:rPr>
      </w:pPr>
      <w:r w:rsidRPr="00820242">
        <w:rPr>
          <w:rFonts w:asciiTheme="majorBidi" w:hAnsiTheme="majorBidi" w:cstheme="majorBidi"/>
          <w:b/>
          <w:bCs/>
          <w:color w:val="00B050"/>
          <w:sz w:val="26"/>
          <w:szCs w:val="26"/>
          <w:rtl/>
        </w:rPr>
        <w:t xml:space="preserve">2. </w:t>
      </w:r>
      <w:r w:rsidRPr="00820242">
        <w:rPr>
          <w:rFonts w:asciiTheme="majorBidi" w:hAnsiTheme="majorBidi" w:cstheme="majorBidi"/>
          <w:b/>
          <w:bCs/>
          <w:color w:val="00B050"/>
          <w:sz w:val="26"/>
          <w:szCs w:val="26"/>
          <w:rtl/>
          <w:lang w:bidi="ar-EG"/>
        </w:rPr>
        <w:t xml:space="preserve">حساب رأس المال أو المعاملات الرأسمالية: </w:t>
      </w:r>
      <w:r w:rsidRPr="00820242">
        <w:rPr>
          <w:rFonts w:asciiTheme="majorBidi" w:hAnsiTheme="majorBidi" w:cstheme="majorBidi"/>
          <w:b/>
          <w:bCs/>
          <w:color w:val="00B050"/>
          <w:sz w:val="26"/>
          <w:szCs w:val="26"/>
        </w:rPr>
        <w:t>Capital Account</w:t>
      </w:r>
      <w:r w:rsidRPr="00820242">
        <w:rPr>
          <w:rFonts w:asciiTheme="majorBidi" w:hAnsiTheme="majorBidi" w:cstheme="majorBidi"/>
          <w:b/>
          <w:bCs/>
          <w:color w:val="00B050"/>
          <w:sz w:val="26"/>
          <w:szCs w:val="26"/>
          <w:rtl/>
        </w:rPr>
        <w:t>:</w:t>
      </w:r>
    </w:p>
    <w:p w:rsidR="0072363D" w:rsidRPr="00820242" w:rsidRDefault="0072363D" w:rsidP="0072363D">
      <w:pPr>
        <w:spacing w:after="0"/>
        <w:rPr>
          <w:rFonts w:asciiTheme="majorBidi" w:hAnsiTheme="majorBidi" w:cstheme="majorBidi"/>
          <w:b/>
          <w:bCs/>
          <w:sz w:val="26"/>
          <w:szCs w:val="26"/>
          <w:rtl/>
          <w:lang w:bidi="ar-EG"/>
        </w:rPr>
      </w:pPr>
      <w:r w:rsidRPr="00820242">
        <w:rPr>
          <w:rFonts w:asciiTheme="majorBidi" w:hAnsiTheme="majorBidi" w:cstheme="majorBidi"/>
          <w:b/>
          <w:bCs/>
          <w:sz w:val="26"/>
          <w:szCs w:val="26"/>
          <w:rtl/>
        </w:rPr>
        <w:t xml:space="preserve">يسجل </w:t>
      </w:r>
      <w:r w:rsidRPr="00820242">
        <w:rPr>
          <w:rFonts w:asciiTheme="majorBidi" w:hAnsiTheme="majorBidi" w:cstheme="majorBidi"/>
          <w:b/>
          <w:bCs/>
          <w:sz w:val="26"/>
          <w:szCs w:val="26"/>
          <w:rtl/>
          <w:lang w:bidi="ar-EG"/>
        </w:rPr>
        <w:t xml:space="preserve">هذا الحساب المعاملات الرأسمالية </w:t>
      </w:r>
      <w:r w:rsidRPr="00820242">
        <w:rPr>
          <w:rFonts w:asciiTheme="majorBidi" w:hAnsiTheme="majorBidi" w:cstheme="majorBidi"/>
          <w:b/>
          <w:bCs/>
          <w:sz w:val="26"/>
          <w:szCs w:val="26"/>
          <w:rtl/>
        </w:rPr>
        <w:t>والتي</w:t>
      </w:r>
      <w:r>
        <w:rPr>
          <w:rFonts w:asciiTheme="majorBidi" w:hAnsiTheme="majorBidi" w:cstheme="majorBidi" w:hint="cs"/>
          <w:b/>
          <w:bCs/>
          <w:sz w:val="26"/>
          <w:szCs w:val="26"/>
          <w:rtl/>
        </w:rPr>
        <w:t xml:space="preserve"> </w:t>
      </w:r>
      <w:r w:rsidRPr="00820242">
        <w:rPr>
          <w:rFonts w:asciiTheme="majorBidi" w:hAnsiTheme="majorBidi" w:cstheme="majorBidi"/>
          <w:b/>
          <w:bCs/>
          <w:sz w:val="26"/>
          <w:szCs w:val="26"/>
          <w:rtl/>
        </w:rPr>
        <w:t xml:space="preserve">تقسم الى </w:t>
      </w:r>
      <w:r w:rsidRPr="00820242">
        <w:rPr>
          <w:rFonts w:asciiTheme="majorBidi" w:hAnsiTheme="majorBidi" w:cstheme="majorBidi"/>
          <w:b/>
          <w:bCs/>
          <w:sz w:val="26"/>
          <w:szCs w:val="26"/>
          <w:rtl/>
          <w:lang w:bidi="ar-EG"/>
        </w:rPr>
        <w:t>نوع</w:t>
      </w:r>
      <w:r w:rsidRPr="00820242">
        <w:rPr>
          <w:rFonts w:asciiTheme="majorBidi" w:hAnsiTheme="majorBidi" w:cstheme="majorBidi"/>
          <w:b/>
          <w:bCs/>
          <w:sz w:val="26"/>
          <w:szCs w:val="26"/>
          <w:rtl/>
        </w:rPr>
        <w:t>ين</w:t>
      </w:r>
      <w:r w:rsidRPr="00820242">
        <w:rPr>
          <w:rFonts w:asciiTheme="majorBidi" w:hAnsiTheme="majorBidi" w:cstheme="majorBidi"/>
          <w:b/>
          <w:bCs/>
          <w:sz w:val="26"/>
          <w:szCs w:val="26"/>
          <w:rtl/>
          <w:lang w:bidi="ar-EG"/>
        </w:rPr>
        <w:t xml:space="preserve">: </w:t>
      </w:r>
    </w:p>
    <w:p w:rsidR="0072363D" w:rsidRDefault="0072363D" w:rsidP="0072363D">
      <w:pPr>
        <w:spacing w:after="0"/>
        <w:rPr>
          <w:rFonts w:asciiTheme="majorBidi" w:hAnsiTheme="majorBidi" w:cstheme="majorBidi"/>
          <w:b/>
          <w:bCs/>
          <w:color w:val="0070C0"/>
          <w:sz w:val="26"/>
          <w:szCs w:val="26"/>
          <w:rtl/>
          <w:lang w:bidi="ar-EG"/>
        </w:rPr>
      </w:pPr>
    </w:p>
    <w:p w:rsidR="0072363D" w:rsidRDefault="0072363D" w:rsidP="0072363D">
      <w:pPr>
        <w:rPr>
          <w:rFonts w:asciiTheme="majorBidi" w:hAnsiTheme="majorBidi" w:cstheme="majorBidi"/>
          <w:b/>
          <w:bCs/>
          <w:sz w:val="26"/>
          <w:szCs w:val="26"/>
          <w:rtl/>
          <w:lang w:bidi="ar-EG"/>
        </w:rPr>
      </w:pPr>
      <w:r w:rsidRPr="00820242">
        <w:rPr>
          <w:rFonts w:asciiTheme="majorBidi" w:hAnsiTheme="majorBidi" w:cstheme="majorBidi"/>
          <w:b/>
          <w:bCs/>
          <w:color w:val="0070C0"/>
          <w:sz w:val="26"/>
          <w:szCs w:val="26"/>
          <w:rtl/>
          <w:lang w:bidi="ar-EG"/>
        </w:rPr>
        <w:t xml:space="preserve">أولاً </w:t>
      </w:r>
      <w:r w:rsidRPr="00820242">
        <w:rPr>
          <w:rFonts w:asciiTheme="majorBidi" w:hAnsiTheme="majorBidi" w:cstheme="majorBidi"/>
          <w:b/>
          <w:bCs/>
          <w:color w:val="0070C0"/>
          <w:sz w:val="26"/>
          <w:szCs w:val="26"/>
          <w:rtl/>
        </w:rPr>
        <w:t xml:space="preserve">: </w:t>
      </w:r>
      <w:r w:rsidRPr="00820242">
        <w:rPr>
          <w:rFonts w:asciiTheme="majorBidi" w:hAnsiTheme="majorBidi" w:cstheme="majorBidi"/>
          <w:b/>
          <w:bCs/>
          <w:color w:val="0070C0"/>
          <w:sz w:val="26"/>
          <w:szCs w:val="26"/>
          <w:rtl/>
          <w:lang w:bidi="ar-EG"/>
        </w:rPr>
        <w:t>المعاملات الرأسمالية طويلة الأجل</w:t>
      </w:r>
      <w:r w:rsidRPr="00820242">
        <w:rPr>
          <w:rFonts w:asciiTheme="majorBidi" w:hAnsiTheme="majorBidi" w:cstheme="majorBidi"/>
          <w:b/>
          <w:bCs/>
          <w:color w:val="0070C0"/>
          <w:sz w:val="26"/>
          <w:szCs w:val="26"/>
          <w:rtl/>
        </w:rPr>
        <w:t xml:space="preserve">: </w:t>
      </w:r>
      <w:r w:rsidRPr="004C3C49">
        <w:rPr>
          <w:rFonts w:asciiTheme="majorBidi" w:hAnsiTheme="majorBidi" w:cstheme="majorBidi"/>
          <w:b/>
          <w:bCs/>
          <w:sz w:val="26"/>
          <w:szCs w:val="26"/>
          <w:rtl/>
        </w:rPr>
        <w:t xml:space="preserve">هي المعاملات </w:t>
      </w:r>
      <w:r w:rsidRPr="004C3C49">
        <w:rPr>
          <w:rFonts w:asciiTheme="majorBidi" w:hAnsiTheme="majorBidi" w:cstheme="majorBidi"/>
          <w:b/>
          <w:bCs/>
          <w:sz w:val="26"/>
          <w:szCs w:val="26"/>
          <w:rtl/>
          <w:lang w:bidi="ar-EG"/>
        </w:rPr>
        <w:t xml:space="preserve">التي تزيد فترتها عن عام واحد </w:t>
      </w:r>
      <w:r w:rsidRPr="00820242">
        <w:rPr>
          <w:rFonts w:asciiTheme="majorBidi" w:hAnsiTheme="majorBidi" w:cstheme="majorBidi"/>
          <w:b/>
          <w:bCs/>
          <w:color w:val="C00000"/>
          <w:sz w:val="26"/>
          <w:szCs w:val="26"/>
          <w:rtl/>
          <w:lang w:bidi="ar-EG"/>
        </w:rPr>
        <w:t>مثل</w:t>
      </w:r>
      <w:r w:rsidRPr="00820242">
        <w:rPr>
          <w:rFonts w:asciiTheme="majorBidi" w:hAnsiTheme="majorBidi" w:cstheme="majorBidi" w:hint="cs"/>
          <w:b/>
          <w:bCs/>
          <w:color w:val="C00000"/>
          <w:sz w:val="26"/>
          <w:szCs w:val="26"/>
          <w:rtl/>
          <w:lang w:bidi="ar-EG"/>
        </w:rPr>
        <w:t>:</w:t>
      </w:r>
      <w:r w:rsidRPr="00820242">
        <w:rPr>
          <w:rFonts w:asciiTheme="majorBidi" w:hAnsiTheme="majorBidi" w:cstheme="majorBidi"/>
          <w:b/>
          <w:bCs/>
          <w:color w:val="C00000"/>
          <w:sz w:val="26"/>
          <w:szCs w:val="26"/>
          <w:rtl/>
          <w:lang w:bidi="ar-EG"/>
        </w:rPr>
        <w:t xml:space="preserve"> الاستثمارات المباشرة، والقروض طويلة الأجل</w:t>
      </w:r>
      <w:r w:rsidRPr="00820242">
        <w:rPr>
          <w:rFonts w:asciiTheme="majorBidi" w:hAnsiTheme="majorBidi" w:cstheme="majorBidi"/>
          <w:b/>
          <w:bCs/>
          <w:color w:val="C00000"/>
          <w:sz w:val="26"/>
          <w:szCs w:val="26"/>
          <w:rtl/>
        </w:rPr>
        <w:t xml:space="preserve"> ( </w:t>
      </w:r>
      <w:r w:rsidRPr="00820242">
        <w:rPr>
          <w:rFonts w:asciiTheme="majorBidi" w:hAnsiTheme="majorBidi" w:cstheme="majorBidi"/>
          <w:b/>
          <w:bCs/>
          <w:color w:val="C00000"/>
          <w:sz w:val="26"/>
          <w:szCs w:val="26"/>
          <w:rtl/>
          <w:lang w:bidi="ar-EG"/>
        </w:rPr>
        <w:t>من مصادر خاصة كالبنوك التجارية، أو من حكومات ومؤسسات دولية</w:t>
      </w:r>
      <w:r w:rsidRPr="00820242">
        <w:rPr>
          <w:rFonts w:asciiTheme="majorBidi" w:hAnsiTheme="majorBidi" w:cstheme="majorBidi"/>
          <w:b/>
          <w:bCs/>
          <w:color w:val="C00000"/>
          <w:sz w:val="26"/>
          <w:szCs w:val="26"/>
          <w:rtl/>
        </w:rPr>
        <w:t>)</w:t>
      </w:r>
      <w:r w:rsidRPr="00820242">
        <w:rPr>
          <w:rFonts w:asciiTheme="majorBidi" w:hAnsiTheme="majorBidi" w:cstheme="majorBidi"/>
          <w:b/>
          <w:bCs/>
          <w:color w:val="C00000"/>
          <w:sz w:val="26"/>
          <w:szCs w:val="26"/>
          <w:rtl/>
          <w:lang w:bidi="ar-EG"/>
        </w:rPr>
        <w:t xml:space="preserve"> </w:t>
      </w:r>
    </w:p>
    <w:p w:rsidR="0072363D" w:rsidRDefault="0072363D" w:rsidP="0072363D">
      <w:pPr>
        <w:rPr>
          <w:rFonts w:asciiTheme="majorBidi" w:hAnsiTheme="majorBidi" w:cstheme="majorBidi"/>
          <w:b/>
          <w:bCs/>
          <w:sz w:val="26"/>
          <w:szCs w:val="26"/>
          <w:rtl/>
        </w:rPr>
      </w:pPr>
      <w:r w:rsidRPr="004C3C49">
        <w:rPr>
          <w:rFonts w:asciiTheme="majorBidi" w:hAnsiTheme="majorBidi" w:cstheme="majorBidi"/>
          <w:b/>
          <w:bCs/>
          <w:sz w:val="26"/>
          <w:szCs w:val="26"/>
          <w:rtl/>
          <w:lang w:bidi="ar-EG"/>
        </w:rPr>
        <w:t xml:space="preserve">تسجل القروض الرأسمالية الأجنبية الآتية من الخارج، وأقساط سداد القروض الرأسمالية الوطنية المقرضة للخارج وكذلك الاستثمارات التي يقوم بها الأجانب في البلد، كلها تسجل في الجانب </w:t>
      </w:r>
      <w:r w:rsidRPr="004C3C49">
        <w:rPr>
          <w:rFonts w:asciiTheme="majorBidi" w:hAnsiTheme="majorBidi" w:cstheme="majorBidi"/>
          <w:b/>
          <w:bCs/>
          <w:sz w:val="26"/>
          <w:szCs w:val="26"/>
          <w:rtl/>
        </w:rPr>
        <w:t xml:space="preserve">الدائن </w:t>
      </w:r>
    </w:p>
    <w:p w:rsidR="0072363D" w:rsidRPr="004C3C49" w:rsidRDefault="0072363D" w:rsidP="0072363D">
      <w:pPr>
        <w:rPr>
          <w:rFonts w:asciiTheme="majorBidi" w:hAnsiTheme="majorBidi" w:cstheme="majorBidi"/>
          <w:b/>
          <w:bCs/>
          <w:sz w:val="26"/>
          <w:szCs w:val="26"/>
          <w:rtl/>
        </w:rPr>
      </w:pPr>
      <w:r w:rsidRPr="004C3C49">
        <w:rPr>
          <w:rFonts w:asciiTheme="majorBidi" w:hAnsiTheme="majorBidi" w:cstheme="majorBidi"/>
          <w:b/>
          <w:bCs/>
          <w:sz w:val="26"/>
          <w:szCs w:val="26"/>
          <w:rtl/>
        </w:rPr>
        <w:t xml:space="preserve">بينما تسجل الاستثمارات في الخارج والقروض المقدمة للخارج في جانب المدين ( قاعدة: المقبوضات من الخارج تسجل في الجانب المدين. المدفوعات للخارج تسجل في الجانب الدائن) </w:t>
      </w:r>
    </w:p>
    <w:p w:rsidR="0072363D" w:rsidRDefault="0072363D" w:rsidP="0072363D">
      <w:pPr>
        <w:spacing w:after="0"/>
        <w:rPr>
          <w:rFonts w:asciiTheme="majorBidi" w:hAnsiTheme="majorBidi" w:cstheme="majorBidi"/>
          <w:b/>
          <w:bCs/>
          <w:color w:val="0070C0"/>
          <w:sz w:val="26"/>
          <w:szCs w:val="26"/>
          <w:rtl/>
          <w:lang w:bidi="ar-EG"/>
        </w:rPr>
      </w:pPr>
    </w:p>
    <w:p w:rsidR="0072363D" w:rsidRPr="004C3C49" w:rsidRDefault="0072363D" w:rsidP="0072363D">
      <w:pPr>
        <w:rPr>
          <w:rFonts w:asciiTheme="majorBidi" w:hAnsiTheme="majorBidi" w:cstheme="majorBidi"/>
          <w:b/>
          <w:bCs/>
          <w:sz w:val="26"/>
          <w:szCs w:val="26"/>
        </w:rPr>
      </w:pPr>
      <w:r w:rsidRPr="00820242">
        <w:rPr>
          <w:rFonts w:asciiTheme="majorBidi" w:hAnsiTheme="majorBidi" w:cstheme="majorBidi"/>
          <w:b/>
          <w:bCs/>
          <w:color w:val="0070C0"/>
          <w:sz w:val="26"/>
          <w:szCs w:val="26"/>
          <w:rtl/>
          <w:lang w:bidi="ar-EG"/>
        </w:rPr>
        <w:t>ثانياً المعاملات قصيرة الأجل</w:t>
      </w:r>
      <w:r w:rsidRPr="00820242">
        <w:rPr>
          <w:rFonts w:asciiTheme="majorBidi" w:hAnsiTheme="majorBidi" w:cstheme="majorBidi"/>
          <w:b/>
          <w:bCs/>
          <w:color w:val="0070C0"/>
          <w:sz w:val="26"/>
          <w:szCs w:val="26"/>
          <w:rtl/>
        </w:rPr>
        <w:t xml:space="preserve">: </w:t>
      </w:r>
      <w:r w:rsidRPr="00820242">
        <w:rPr>
          <w:rFonts w:asciiTheme="majorBidi" w:hAnsiTheme="majorBidi" w:cstheme="majorBidi"/>
          <w:b/>
          <w:bCs/>
          <w:color w:val="0070C0"/>
          <w:sz w:val="26"/>
          <w:szCs w:val="26"/>
          <w:rtl/>
          <w:lang w:bidi="ar-EG"/>
        </w:rPr>
        <w:t xml:space="preserve"> </w:t>
      </w:r>
      <w:r w:rsidRPr="004C3C49">
        <w:rPr>
          <w:rFonts w:asciiTheme="majorBidi" w:hAnsiTheme="majorBidi" w:cstheme="majorBidi"/>
          <w:b/>
          <w:bCs/>
          <w:sz w:val="26"/>
          <w:szCs w:val="26"/>
          <w:rtl/>
        </w:rPr>
        <w:t xml:space="preserve">هي المعاملات </w:t>
      </w:r>
      <w:r w:rsidRPr="004C3C49">
        <w:rPr>
          <w:rFonts w:asciiTheme="majorBidi" w:hAnsiTheme="majorBidi" w:cstheme="majorBidi"/>
          <w:b/>
          <w:bCs/>
          <w:sz w:val="26"/>
          <w:szCs w:val="26"/>
          <w:rtl/>
          <w:lang w:bidi="ar-EG"/>
        </w:rPr>
        <w:t>التي يقل طول فترتها عن سنة، تسجل رؤوس الأموال قصيرة الأجل</w:t>
      </w:r>
      <w:r w:rsidRPr="004C3C49">
        <w:rPr>
          <w:rFonts w:asciiTheme="majorBidi" w:hAnsiTheme="majorBidi" w:cstheme="majorBidi"/>
          <w:b/>
          <w:bCs/>
          <w:sz w:val="26"/>
          <w:szCs w:val="26"/>
          <w:rtl/>
        </w:rPr>
        <w:t xml:space="preserve"> الداخلة </w:t>
      </w:r>
      <w:r w:rsidRPr="004C3C49">
        <w:rPr>
          <w:rFonts w:asciiTheme="majorBidi" w:hAnsiTheme="majorBidi" w:cstheme="majorBidi"/>
          <w:b/>
          <w:bCs/>
          <w:sz w:val="26"/>
          <w:szCs w:val="26"/>
          <w:rtl/>
          <w:lang w:bidi="ar-EG"/>
        </w:rPr>
        <w:t xml:space="preserve">في الجانب الدائن بينما </w:t>
      </w:r>
      <w:r w:rsidRPr="004C3C49">
        <w:rPr>
          <w:rFonts w:asciiTheme="majorBidi" w:hAnsiTheme="majorBidi" w:cstheme="majorBidi"/>
          <w:b/>
          <w:bCs/>
          <w:sz w:val="26"/>
          <w:szCs w:val="26"/>
          <w:rtl/>
        </w:rPr>
        <w:t xml:space="preserve">تسجل </w:t>
      </w:r>
      <w:r w:rsidRPr="004C3C49">
        <w:rPr>
          <w:rFonts w:asciiTheme="majorBidi" w:hAnsiTheme="majorBidi" w:cstheme="majorBidi"/>
          <w:b/>
          <w:bCs/>
          <w:sz w:val="26"/>
          <w:szCs w:val="26"/>
          <w:rtl/>
          <w:lang w:bidi="ar-EG"/>
        </w:rPr>
        <w:t>الخارجة في الجانب المدين</w:t>
      </w:r>
      <w:r w:rsidRPr="004C3C49">
        <w:rPr>
          <w:rFonts w:asciiTheme="majorBidi" w:hAnsiTheme="majorBidi" w:cstheme="majorBidi"/>
          <w:b/>
          <w:bCs/>
          <w:sz w:val="26"/>
          <w:szCs w:val="26"/>
          <w:rtl/>
        </w:rPr>
        <w:t xml:space="preserve">، </w:t>
      </w:r>
      <w:r w:rsidRPr="00820242">
        <w:rPr>
          <w:rFonts w:asciiTheme="majorBidi" w:hAnsiTheme="majorBidi" w:cstheme="majorBidi"/>
          <w:b/>
          <w:bCs/>
          <w:color w:val="C00000"/>
          <w:sz w:val="26"/>
          <w:szCs w:val="26"/>
          <w:rtl/>
        </w:rPr>
        <w:t>تتحرك هذه المعاملات بشكل تلقائي عند:</w:t>
      </w:r>
    </w:p>
    <w:p w:rsidR="0072363D" w:rsidRPr="004C3C49" w:rsidRDefault="0072363D" w:rsidP="00C10EA4">
      <w:pPr>
        <w:numPr>
          <w:ilvl w:val="0"/>
          <w:numId w:val="68"/>
        </w:numPr>
        <w:tabs>
          <w:tab w:val="clear" w:pos="720"/>
        </w:tabs>
        <w:ind w:left="373"/>
        <w:rPr>
          <w:rFonts w:asciiTheme="majorBidi" w:hAnsiTheme="majorBidi" w:cstheme="majorBidi"/>
          <w:b/>
          <w:bCs/>
          <w:sz w:val="26"/>
          <w:szCs w:val="26"/>
          <w:rtl/>
        </w:rPr>
      </w:pPr>
      <w:r w:rsidRPr="004C3C49">
        <w:rPr>
          <w:rFonts w:asciiTheme="majorBidi" w:hAnsiTheme="majorBidi" w:cstheme="majorBidi"/>
          <w:b/>
          <w:bCs/>
          <w:sz w:val="26"/>
          <w:szCs w:val="26"/>
          <w:rtl/>
          <w:lang w:bidi="ar-EG"/>
        </w:rPr>
        <w:t>الهرب أو الخوف من بعض الظروف غير الملائمة، كالحرب والتضخم والاضطرابات السياسية</w:t>
      </w:r>
      <w:r w:rsidRPr="004C3C49">
        <w:rPr>
          <w:rFonts w:asciiTheme="majorBidi" w:hAnsiTheme="majorBidi" w:cstheme="majorBidi"/>
          <w:b/>
          <w:bCs/>
          <w:sz w:val="26"/>
          <w:szCs w:val="26"/>
        </w:rPr>
        <w:t xml:space="preserve"> </w:t>
      </w:r>
    </w:p>
    <w:p w:rsidR="0072363D" w:rsidRPr="004C3C49" w:rsidRDefault="0072363D" w:rsidP="00C10EA4">
      <w:pPr>
        <w:numPr>
          <w:ilvl w:val="0"/>
          <w:numId w:val="68"/>
        </w:numPr>
        <w:tabs>
          <w:tab w:val="clear" w:pos="720"/>
        </w:tabs>
        <w:ind w:left="373"/>
        <w:rPr>
          <w:rFonts w:asciiTheme="majorBidi" w:hAnsiTheme="majorBidi" w:cstheme="majorBidi"/>
          <w:b/>
          <w:bCs/>
          <w:sz w:val="26"/>
          <w:szCs w:val="26"/>
          <w:rtl/>
        </w:rPr>
      </w:pPr>
      <w:r w:rsidRPr="004C3C49">
        <w:rPr>
          <w:rFonts w:asciiTheme="majorBidi" w:hAnsiTheme="majorBidi" w:cstheme="majorBidi"/>
          <w:b/>
          <w:bCs/>
          <w:sz w:val="26"/>
          <w:szCs w:val="26"/>
          <w:rtl/>
          <w:lang w:bidi="ar-EG"/>
        </w:rPr>
        <w:t xml:space="preserve">الرغبة في تحقيق دخل أكبر مثل شراء أصول أجنبية أو سندات أو ودائع لفترة قصيرة الأجل. </w:t>
      </w:r>
    </w:p>
    <w:p w:rsidR="0072363D" w:rsidRDefault="0072363D" w:rsidP="00C10EA4">
      <w:pPr>
        <w:pStyle w:val="a8"/>
        <w:numPr>
          <w:ilvl w:val="0"/>
          <w:numId w:val="68"/>
        </w:numPr>
        <w:tabs>
          <w:tab w:val="clear" w:pos="720"/>
        </w:tabs>
        <w:ind w:left="373"/>
        <w:rPr>
          <w:rFonts w:asciiTheme="majorBidi" w:hAnsiTheme="majorBidi" w:cstheme="majorBidi"/>
          <w:b/>
          <w:bCs/>
          <w:sz w:val="26"/>
          <w:szCs w:val="26"/>
          <w:lang w:bidi="ar-EG"/>
        </w:rPr>
      </w:pPr>
      <w:r w:rsidRPr="00820242">
        <w:rPr>
          <w:rFonts w:asciiTheme="majorBidi" w:hAnsiTheme="majorBidi" w:cstheme="majorBidi"/>
          <w:b/>
          <w:bCs/>
          <w:sz w:val="26"/>
          <w:szCs w:val="26"/>
          <w:rtl/>
        </w:rPr>
        <w:t>ب</w:t>
      </w:r>
      <w:r w:rsidRPr="00820242">
        <w:rPr>
          <w:rFonts w:asciiTheme="majorBidi" w:hAnsiTheme="majorBidi" w:cstheme="majorBidi"/>
          <w:b/>
          <w:bCs/>
          <w:sz w:val="26"/>
          <w:szCs w:val="26"/>
          <w:rtl/>
          <w:lang w:bidi="ar-EG"/>
        </w:rPr>
        <w:t xml:space="preserve">غرض المضاربة عند توقع تغيرات في القيمة الدولية للعملة الوطنية لأحد البلدان لأسباب اقتصادية وغير اقتصادية مباشرة، حيث يقوم المضاربون بتحويل أموالهم لعملة البلد التي يتوقعون ارتفاع قيمة عملتها. </w:t>
      </w:r>
    </w:p>
    <w:p w:rsidR="0072363D" w:rsidRPr="00820242" w:rsidRDefault="0072363D" w:rsidP="0072363D">
      <w:pPr>
        <w:pStyle w:val="a8"/>
        <w:ind w:left="373"/>
        <w:rPr>
          <w:rFonts w:asciiTheme="majorBidi" w:hAnsiTheme="majorBidi" w:cstheme="majorBidi"/>
          <w:b/>
          <w:bCs/>
          <w:sz w:val="26"/>
          <w:szCs w:val="26"/>
          <w:rtl/>
          <w:lang w:bidi="ar-EG"/>
        </w:rPr>
      </w:pPr>
    </w:p>
    <w:p w:rsidR="0072363D" w:rsidRPr="00CE36C1" w:rsidRDefault="0072363D" w:rsidP="0072363D">
      <w:pPr>
        <w:spacing w:after="0"/>
        <w:rPr>
          <w:rFonts w:asciiTheme="majorBidi" w:hAnsiTheme="majorBidi" w:cstheme="majorBidi"/>
          <w:b/>
          <w:bCs/>
          <w:color w:val="00B050"/>
          <w:sz w:val="26"/>
          <w:szCs w:val="26"/>
        </w:rPr>
      </w:pPr>
      <w:r>
        <w:rPr>
          <w:rFonts w:asciiTheme="majorBidi" w:hAnsiTheme="majorBidi" w:cstheme="majorBidi" w:hint="cs"/>
          <w:b/>
          <w:bCs/>
          <w:color w:val="00B050"/>
          <w:sz w:val="26"/>
          <w:szCs w:val="26"/>
          <w:rtl/>
        </w:rPr>
        <w:t>3</w:t>
      </w:r>
      <w:r w:rsidRPr="00CE36C1">
        <w:rPr>
          <w:rFonts w:asciiTheme="majorBidi" w:hAnsiTheme="majorBidi" w:cstheme="majorBidi"/>
          <w:b/>
          <w:bCs/>
          <w:color w:val="00B050"/>
          <w:sz w:val="26"/>
          <w:szCs w:val="26"/>
          <w:rtl/>
        </w:rPr>
        <w:t xml:space="preserve">. حساب </w:t>
      </w:r>
      <w:r w:rsidRPr="00CE36C1">
        <w:rPr>
          <w:rFonts w:asciiTheme="majorBidi" w:hAnsiTheme="majorBidi" w:cstheme="majorBidi"/>
          <w:b/>
          <w:bCs/>
          <w:color w:val="00B050"/>
          <w:sz w:val="26"/>
          <w:szCs w:val="26"/>
          <w:rtl/>
          <w:lang w:bidi="ar-EG"/>
        </w:rPr>
        <w:t>الاحتياطات الدولية من الذهب النقدي والأصول السائلة</w:t>
      </w:r>
      <w:r w:rsidRPr="00CE36C1">
        <w:rPr>
          <w:rFonts w:asciiTheme="majorBidi" w:hAnsiTheme="majorBidi" w:cstheme="majorBidi"/>
          <w:b/>
          <w:bCs/>
          <w:color w:val="00B050"/>
          <w:sz w:val="26"/>
          <w:szCs w:val="26"/>
          <w:rtl/>
        </w:rPr>
        <w:t>:</w:t>
      </w:r>
    </w:p>
    <w:p w:rsidR="0072363D" w:rsidRDefault="0072363D" w:rsidP="00C10EA4">
      <w:pPr>
        <w:numPr>
          <w:ilvl w:val="0"/>
          <w:numId w:val="70"/>
        </w:numPr>
        <w:spacing w:after="0"/>
        <w:rPr>
          <w:rFonts w:asciiTheme="majorBidi" w:hAnsiTheme="majorBidi" w:cstheme="majorBidi"/>
          <w:b/>
          <w:bCs/>
          <w:sz w:val="26"/>
          <w:szCs w:val="26"/>
        </w:rPr>
      </w:pPr>
      <w:r w:rsidRPr="004C3C49">
        <w:rPr>
          <w:rFonts w:asciiTheme="majorBidi" w:hAnsiTheme="majorBidi" w:cstheme="majorBidi"/>
          <w:b/>
          <w:bCs/>
          <w:sz w:val="26"/>
          <w:szCs w:val="26"/>
          <w:rtl/>
        </w:rPr>
        <w:t>يتم ترحيل</w:t>
      </w:r>
      <w:r w:rsidRPr="004C3C49">
        <w:rPr>
          <w:rFonts w:asciiTheme="majorBidi" w:hAnsiTheme="majorBidi" w:cstheme="majorBidi"/>
          <w:b/>
          <w:bCs/>
          <w:sz w:val="26"/>
          <w:szCs w:val="26"/>
          <w:rtl/>
          <w:lang w:bidi="ar-EG"/>
        </w:rPr>
        <w:t xml:space="preserve"> صافي الحساب الجاري لتتم مقارنته بصافي حساب رأس المال، حيث يغطي الفائض </w:t>
      </w:r>
      <w:r>
        <w:rPr>
          <w:rFonts w:asciiTheme="majorBidi" w:hAnsiTheme="majorBidi" w:cstheme="majorBidi"/>
          <w:b/>
          <w:bCs/>
          <w:sz w:val="26"/>
          <w:szCs w:val="26"/>
          <w:rtl/>
          <w:lang w:bidi="ar-EG"/>
        </w:rPr>
        <w:t>في أيهما العجز الحادث في الآخر</w:t>
      </w:r>
    </w:p>
    <w:p w:rsidR="0072363D" w:rsidRDefault="0072363D" w:rsidP="00C10EA4">
      <w:pPr>
        <w:numPr>
          <w:ilvl w:val="0"/>
          <w:numId w:val="70"/>
        </w:numPr>
        <w:spacing w:after="0"/>
        <w:rPr>
          <w:rFonts w:asciiTheme="majorBidi" w:hAnsiTheme="majorBidi" w:cstheme="majorBidi"/>
          <w:b/>
          <w:bCs/>
          <w:sz w:val="26"/>
          <w:szCs w:val="26"/>
        </w:rPr>
      </w:pPr>
      <w:r w:rsidRPr="004C3C49">
        <w:rPr>
          <w:rFonts w:asciiTheme="majorBidi" w:hAnsiTheme="majorBidi" w:cstheme="majorBidi"/>
          <w:b/>
          <w:bCs/>
          <w:sz w:val="26"/>
          <w:szCs w:val="26"/>
          <w:rtl/>
          <w:lang w:bidi="ar-EG"/>
        </w:rPr>
        <w:t xml:space="preserve">وفقاً للوضع الفعلي، أي أن العجز في أيهما يخصم من الفائض في الآخر، لنصل إلى ميزان المدفوعات، </w:t>
      </w:r>
    </w:p>
    <w:p w:rsidR="0072363D" w:rsidRPr="004C3C49" w:rsidRDefault="0072363D" w:rsidP="00C10EA4">
      <w:pPr>
        <w:numPr>
          <w:ilvl w:val="0"/>
          <w:numId w:val="70"/>
        </w:numPr>
        <w:spacing w:after="0"/>
        <w:rPr>
          <w:rFonts w:asciiTheme="majorBidi" w:hAnsiTheme="majorBidi" w:cstheme="majorBidi"/>
          <w:b/>
          <w:bCs/>
          <w:sz w:val="26"/>
          <w:szCs w:val="26"/>
        </w:rPr>
      </w:pPr>
      <w:r w:rsidRPr="004C3C49">
        <w:rPr>
          <w:rFonts w:asciiTheme="majorBidi" w:hAnsiTheme="majorBidi" w:cstheme="majorBidi"/>
          <w:b/>
          <w:bCs/>
          <w:sz w:val="26"/>
          <w:szCs w:val="26"/>
          <w:rtl/>
          <w:lang w:bidi="ar-EG"/>
        </w:rPr>
        <w:t>فإذا كان بالحساب الجاري فائض يساوي مائة مليون</w:t>
      </w:r>
      <w:r w:rsidRPr="004C3C49">
        <w:rPr>
          <w:rFonts w:asciiTheme="majorBidi" w:hAnsiTheme="majorBidi" w:cstheme="majorBidi"/>
          <w:b/>
          <w:bCs/>
          <w:sz w:val="26"/>
          <w:szCs w:val="26"/>
          <w:rtl/>
        </w:rPr>
        <w:t xml:space="preserve"> ريال </w:t>
      </w:r>
      <w:r w:rsidRPr="004C3C49">
        <w:rPr>
          <w:rFonts w:asciiTheme="majorBidi" w:hAnsiTheme="majorBidi" w:cstheme="majorBidi"/>
          <w:b/>
          <w:bCs/>
          <w:sz w:val="26"/>
          <w:szCs w:val="26"/>
          <w:rtl/>
          <w:lang w:bidi="ar-EG"/>
        </w:rPr>
        <w:t xml:space="preserve"> على سبيل المثال وبحساب رأس المال عجز يصل دولار خمسين مليون دولار – يرحل صافي ميزان المدفوعات لينعكس في تسويات تتم في حساب الاحتياطيات الدولية</w:t>
      </w:r>
      <w:r w:rsidRPr="004C3C49">
        <w:rPr>
          <w:rFonts w:asciiTheme="majorBidi" w:hAnsiTheme="majorBidi" w:cstheme="majorBidi"/>
          <w:b/>
          <w:bCs/>
          <w:sz w:val="26"/>
          <w:szCs w:val="26"/>
          <w:rtl/>
        </w:rPr>
        <w:t xml:space="preserve"> </w:t>
      </w:r>
    </w:p>
    <w:p w:rsidR="0072363D" w:rsidRPr="004C3C49" w:rsidRDefault="0072363D" w:rsidP="00C10EA4">
      <w:pPr>
        <w:numPr>
          <w:ilvl w:val="0"/>
          <w:numId w:val="70"/>
        </w:numPr>
        <w:spacing w:after="0"/>
        <w:rPr>
          <w:rFonts w:asciiTheme="majorBidi" w:hAnsiTheme="majorBidi" w:cstheme="majorBidi"/>
          <w:b/>
          <w:bCs/>
          <w:sz w:val="26"/>
          <w:szCs w:val="26"/>
        </w:rPr>
      </w:pPr>
      <w:r w:rsidRPr="004C3C49">
        <w:rPr>
          <w:rFonts w:asciiTheme="majorBidi" w:hAnsiTheme="majorBidi" w:cstheme="majorBidi"/>
          <w:b/>
          <w:bCs/>
          <w:sz w:val="26"/>
          <w:szCs w:val="26"/>
          <w:rtl/>
          <w:lang w:bidi="ar-EG"/>
        </w:rPr>
        <w:t>يُسجل في هذا الحساب صافي التغييرات في الاحتياطيات الدولية السائلة في سنة من السنين، وذلك بغرض إجراء التسوية الحسابية لصافي العجز أو الفائض في ميزان المدفوعات</w:t>
      </w:r>
      <w:r w:rsidRPr="004C3C49">
        <w:rPr>
          <w:rFonts w:asciiTheme="majorBidi" w:hAnsiTheme="majorBidi" w:cstheme="majorBidi"/>
          <w:b/>
          <w:bCs/>
          <w:sz w:val="26"/>
          <w:szCs w:val="26"/>
          <w:rtl/>
        </w:rPr>
        <w:t>.</w:t>
      </w:r>
    </w:p>
    <w:p w:rsidR="0072363D" w:rsidRPr="004C3C49" w:rsidRDefault="0072363D" w:rsidP="00C10EA4">
      <w:pPr>
        <w:numPr>
          <w:ilvl w:val="0"/>
          <w:numId w:val="70"/>
        </w:numPr>
        <w:spacing w:after="0"/>
        <w:rPr>
          <w:rFonts w:asciiTheme="majorBidi" w:hAnsiTheme="majorBidi" w:cstheme="majorBidi"/>
          <w:b/>
          <w:bCs/>
          <w:sz w:val="26"/>
          <w:szCs w:val="26"/>
        </w:rPr>
      </w:pPr>
      <w:r w:rsidRPr="004C3C49">
        <w:rPr>
          <w:rFonts w:asciiTheme="majorBidi" w:hAnsiTheme="majorBidi" w:cstheme="majorBidi"/>
          <w:b/>
          <w:bCs/>
          <w:sz w:val="26"/>
          <w:szCs w:val="26"/>
          <w:rtl/>
          <w:lang w:bidi="ar-EG"/>
        </w:rPr>
        <w:lastRenderedPageBreak/>
        <w:t xml:space="preserve">العجز أو الفائض في ميزان المدفوعات، هو النتيجة النهائية أو الرصيد الصافي للمعاملات الجارية والمعاملات الرأسمالية معاً، ويتحقق فائض عندما يكون </w:t>
      </w:r>
      <w:r w:rsidRPr="00CE36C1">
        <w:rPr>
          <w:rFonts w:asciiTheme="majorBidi" w:hAnsiTheme="majorBidi" w:cstheme="majorBidi"/>
          <w:b/>
          <w:bCs/>
          <w:color w:val="C00000"/>
          <w:sz w:val="26"/>
          <w:szCs w:val="26"/>
          <w:rtl/>
          <w:lang w:bidi="ar-EG"/>
        </w:rPr>
        <w:t xml:space="preserve">مجموع الدائن </w:t>
      </w:r>
      <w:r w:rsidRPr="004C3C49">
        <w:rPr>
          <w:rFonts w:asciiTheme="majorBidi" w:hAnsiTheme="majorBidi" w:cstheme="majorBidi"/>
          <w:b/>
          <w:bCs/>
          <w:sz w:val="26"/>
          <w:szCs w:val="26"/>
          <w:rtl/>
          <w:lang w:bidi="ar-EG"/>
        </w:rPr>
        <w:t xml:space="preserve">في المعاملات الجارية والرأسمالية أكبر من </w:t>
      </w:r>
      <w:r w:rsidRPr="00CE36C1">
        <w:rPr>
          <w:rFonts w:asciiTheme="majorBidi" w:hAnsiTheme="majorBidi" w:cstheme="majorBidi"/>
          <w:b/>
          <w:bCs/>
          <w:color w:val="C00000"/>
          <w:sz w:val="26"/>
          <w:szCs w:val="26"/>
          <w:rtl/>
          <w:lang w:bidi="ar-EG"/>
        </w:rPr>
        <w:t xml:space="preserve">مجموع المدين </w:t>
      </w:r>
      <w:r w:rsidRPr="004C3C49">
        <w:rPr>
          <w:rFonts w:asciiTheme="majorBidi" w:hAnsiTheme="majorBidi" w:cstheme="majorBidi"/>
          <w:b/>
          <w:bCs/>
          <w:sz w:val="26"/>
          <w:szCs w:val="26"/>
          <w:rtl/>
          <w:lang w:bidi="ar-EG"/>
        </w:rPr>
        <w:t xml:space="preserve">في نفس تلك المعاملات. </w:t>
      </w:r>
    </w:p>
    <w:p w:rsidR="0072363D" w:rsidRDefault="0072363D" w:rsidP="00C10EA4">
      <w:pPr>
        <w:numPr>
          <w:ilvl w:val="0"/>
          <w:numId w:val="70"/>
        </w:numPr>
        <w:spacing w:after="0"/>
        <w:rPr>
          <w:rFonts w:asciiTheme="majorBidi" w:hAnsiTheme="majorBidi" w:cstheme="majorBidi"/>
          <w:b/>
          <w:bCs/>
          <w:sz w:val="26"/>
          <w:szCs w:val="26"/>
        </w:rPr>
      </w:pPr>
      <w:r w:rsidRPr="004C3C49">
        <w:rPr>
          <w:rFonts w:asciiTheme="majorBidi" w:hAnsiTheme="majorBidi" w:cstheme="majorBidi"/>
          <w:b/>
          <w:bCs/>
          <w:sz w:val="26"/>
          <w:szCs w:val="26"/>
          <w:rtl/>
          <w:lang w:bidi="ar-EG"/>
        </w:rPr>
        <w:t>تتم التسوية الحسابية للعجز أو الفائض بواسطة التحركات في الحسابات، أو في عناصر الاحتياطيات الدولية وبذ</w:t>
      </w:r>
      <w:r>
        <w:rPr>
          <w:rFonts w:asciiTheme="majorBidi" w:hAnsiTheme="majorBidi" w:cstheme="majorBidi" w:hint="cs"/>
          <w:b/>
          <w:bCs/>
          <w:sz w:val="26"/>
          <w:szCs w:val="26"/>
          <w:rtl/>
          <w:lang w:bidi="ar-EG"/>
        </w:rPr>
        <w:t>لك</w:t>
      </w:r>
      <w:r w:rsidRPr="004C3C49">
        <w:rPr>
          <w:rFonts w:asciiTheme="majorBidi" w:hAnsiTheme="majorBidi" w:cstheme="majorBidi"/>
          <w:b/>
          <w:bCs/>
          <w:sz w:val="26"/>
          <w:szCs w:val="26"/>
          <w:rtl/>
          <w:lang w:bidi="ar-EG"/>
        </w:rPr>
        <w:t xml:space="preserve"> يصبح ميزان المدفوعا</w:t>
      </w:r>
      <w:r>
        <w:rPr>
          <w:rFonts w:asciiTheme="majorBidi" w:hAnsiTheme="majorBidi" w:cstheme="majorBidi"/>
          <w:b/>
          <w:bCs/>
          <w:sz w:val="26"/>
          <w:szCs w:val="26"/>
          <w:rtl/>
          <w:lang w:bidi="ar-EG"/>
        </w:rPr>
        <w:t>ت متوازياً من الناحية الحسابية</w:t>
      </w:r>
    </w:p>
    <w:p w:rsidR="0072363D" w:rsidRDefault="0072363D" w:rsidP="00C10EA4">
      <w:pPr>
        <w:numPr>
          <w:ilvl w:val="0"/>
          <w:numId w:val="70"/>
        </w:numPr>
        <w:spacing w:after="0"/>
        <w:rPr>
          <w:rFonts w:asciiTheme="majorBidi" w:hAnsiTheme="majorBidi" w:cstheme="majorBidi"/>
          <w:b/>
          <w:bCs/>
          <w:sz w:val="26"/>
          <w:szCs w:val="26"/>
        </w:rPr>
      </w:pPr>
      <w:r w:rsidRPr="004C3C49">
        <w:rPr>
          <w:rFonts w:asciiTheme="majorBidi" w:hAnsiTheme="majorBidi" w:cstheme="majorBidi"/>
          <w:b/>
          <w:bCs/>
          <w:sz w:val="26"/>
          <w:szCs w:val="26"/>
          <w:rtl/>
          <w:lang w:bidi="ar-EG"/>
        </w:rPr>
        <w:t>بمعنى أن يحدث تكافؤ أو تعادل حسابي بين مجموع ال</w:t>
      </w:r>
      <w:r>
        <w:rPr>
          <w:rFonts w:asciiTheme="majorBidi" w:hAnsiTheme="majorBidi" w:cstheme="majorBidi"/>
          <w:b/>
          <w:bCs/>
          <w:sz w:val="26"/>
          <w:szCs w:val="26"/>
          <w:rtl/>
          <w:lang w:bidi="ar-EG"/>
        </w:rPr>
        <w:t>عناصر الدائنة والعناصر المدينة</w:t>
      </w:r>
    </w:p>
    <w:p w:rsidR="0072363D" w:rsidRDefault="0072363D" w:rsidP="00C10EA4">
      <w:pPr>
        <w:numPr>
          <w:ilvl w:val="0"/>
          <w:numId w:val="70"/>
        </w:numPr>
        <w:spacing w:after="0"/>
        <w:rPr>
          <w:rFonts w:asciiTheme="majorBidi" w:hAnsiTheme="majorBidi" w:cstheme="majorBidi"/>
          <w:b/>
          <w:bCs/>
          <w:sz w:val="26"/>
          <w:szCs w:val="26"/>
        </w:rPr>
      </w:pPr>
      <w:r w:rsidRPr="004C3C49">
        <w:rPr>
          <w:rFonts w:asciiTheme="majorBidi" w:hAnsiTheme="majorBidi" w:cstheme="majorBidi"/>
          <w:b/>
          <w:bCs/>
          <w:sz w:val="26"/>
          <w:szCs w:val="26"/>
          <w:rtl/>
          <w:lang w:bidi="ar-EG"/>
        </w:rPr>
        <w:t>إذا كان هناك عجز في ميزان المدفوعات مثلاً، يتم تمويل ذلك العجز من حساب الاحتياطيات، بمعنى أن يتحرك بعض منها للبلدان الدائنة</w:t>
      </w:r>
      <w:r w:rsidRPr="004C3C49">
        <w:rPr>
          <w:rFonts w:asciiTheme="majorBidi" w:hAnsiTheme="majorBidi" w:cstheme="majorBidi"/>
          <w:b/>
          <w:bCs/>
          <w:sz w:val="26"/>
          <w:szCs w:val="26"/>
          <w:rtl/>
        </w:rPr>
        <w:t xml:space="preserve"> </w:t>
      </w:r>
    </w:p>
    <w:p w:rsidR="0072363D" w:rsidRPr="00CE36C1" w:rsidRDefault="0072363D" w:rsidP="0072363D">
      <w:pPr>
        <w:spacing w:after="0"/>
        <w:rPr>
          <w:rFonts w:asciiTheme="majorBidi" w:hAnsiTheme="majorBidi" w:cstheme="majorBidi"/>
          <w:b/>
          <w:bCs/>
          <w:color w:val="00B050"/>
          <w:sz w:val="26"/>
          <w:szCs w:val="26"/>
        </w:rPr>
      </w:pPr>
      <w:r w:rsidRPr="00CE36C1">
        <w:rPr>
          <w:rFonts w:asciiTheme="majorBidi" w:hAnsiTheme="majorBidi" w:cstheme="majorBidi"/>
          <w:b/>
          <w:bCs/>
          <w:color w:val="00B050"/>
          <w:sz w:val="26"/>
          <w:szCs w:val="26"/>
          <w:rtl/>
        </w:rPr>
        <w:t xml:space="preserve">عناصر الاحتياطات الدولية : </w:t>
      </w:r>
    </w:p>
    <w:p w:rsidR="0072363D" w:rsidRDefault="0072363D" w:rsidP="0072363D">
      <w:pPr>
        <w:spacing w:after="0"/>
        <w:rPr>
          <w:rFonts w:asciiTheme="majorBidi" w:hAnsiTheme="majorBidi" w:cstheme="majorBidi"/>
          <w:b/>
          <w:bCs/>
          <w:color w:val="002060"/>
          <w:sz w:val="26"/>
          <w:szCs w:val="26"/>
          <w:rtl/>
        </w:rPr>
      </w:pPr>
      <w:r w:rsidRPr="004C3C49">
        <w:rPr>
          <w:rFonts w:asciiTheme="majorBidi" w:hAnsiTheme="majorBidi" w:cstheme="majorBidi"/>
          <w:b/>
          <w:bCs/>
          <w:color w:val="002060"/>
          <w:sz w:val="26"/>
          <w:szCs w:val="26"/>
          <w:rtl/>
        </w:rPr>
        <w:t>تشتمل عناصر الاحتياطات الدولية على ما يلي:</w:t>
      </w:r>
      <w:r w:rsidRPr="004C3C49">
        <w:rPr>
          <w:rFonts w:asciiTheme="majorBidi" w:hAnsiTheme="majorBidi" w:cstheme="majorBidi"/>
          <w:b/>
          <w:bCs/>
          <w:color w:val="002060"/>
          <w:sz w:val="26"/>
          <w:szCs w:val="26"/>
        </w:rPr>
        <w:t xml:space="preserve"> </w:t>
      </w:r>
    </w:p>
    <w:p w:rsidR="0072363D" w:rsidRPr="004C3C49" w:rsidRDefault="0072363D" w:rsidP="0072363D">
      <w:pPr>
        <w:spacing w:after="0"/>
        <w:rPr>
          <w:rFonts w:asciiTheme="majorBidi" w:hAnsiTheme="majorBidi" w:cstheme="majorBidi"/>
          <w:b/>
          <w:bCs/>
          <w:color w:val="002060"/>
          <w:sz w:val="26"/>
          <w:szCs w:val="26"/>
          <w:rtl/>
        </w:rPr>
      </w:pPr>
    </w:p>
    <w:p w:rsidR="0072363D" w:rsidRDefault="0072363D" w:rsidP="00C10EA4">
      <w:pPr>
        <w:numPr>
          <w:ilvl w:val="0"/>
          <w:numId w:val="71"/>
        </w:numPr>
        <w:spacing w:after="0"/>
        <w:ind w:left="360"/>
        <w:rPr>
          <w:rFonts w:asciiTheme="majorBidi" w:hAnsiTheme="majorBidi" w:cstheme="majorBidi"/>
          <w:b/>
          <w:bCs/>
          <w:sz w:val="26"/>
          <w:szCs w:val="26"/>
        </w:rPr>
      </w:pPr>
      <w:r w:rsidRPr="00CE36C1">
        <w:rPr>
          <w:rFonts w:asciiTheme="majorBidi" w:hAnsiTheme="majorBidi" w:cstheme="majorBidi"/>
          <w:b/>
          <w:bCs/>
          <w:color w:val="0070C0"/>
          <w:sz w:val="26"/>
          <w:szCs w:val="26"/>
          <w:rtl/>
          <w:lang w:bidi="ar-EG"/>
        </w:rPr>
        <w:t xml:space="preserve">الذهب النقدي </w:t>
      </w:r>
      <w:r>
        <w:rPr>
          <w:rFonts w:asciiTheme="majorBidi" w:hAnsiTheme="majorBidi" w:cstheme="majorBidi"/>
          <w:b/>
          <w:bCs/>
          <w:sz w:val="26"/>
          <w:szCs w:val="26"/>
          <w:rtl/>
          <w:lang w:bidi="ar-EG"/>
        </w:rPr>
        <w:t>لدى السلطات المركزية النقدية</w:t>
      </w:r>
    </w:p>
    <w:p w:rsidR="0072363D" w:rsidRDefault="0072363D" w:rsidP="00C10EA4">
      <w:pPr>
        <w:pStyle w:val="a8"/>
        <w:numPr>
          <w:ilvl w:val="0"/>
          <w:numId w:val="72"/>
        </w:numPr>
        <w:spacing w:after="0"/>
        <w:rPr>
          <w:rFonts w:asciiTheme="majorBidi" w:hAnsiTheme="majorBidi" w:cstheme="majorBidi"/>
          <w:b/>
          <w:bCs/>
          <w:sz w:val="26"/>
          <w:szCs w:val="26"/>
        </w:rPr>
      </w:pPr>
      <w:r w:rsidRPr="00CE36C1">
        <w:rPr>
          <w:rFonts w:asciiTheme="majorBidi" w:hAnsiTheme="majorBidi" w:cstheme="majorBidi"/>
          <w:b/>
          <w:bCs/>
          <w:sz w:val="26"/>
          <w:szCs w:val="26"/>
          <w:rtl/>
          <w:lang w:bidi="ar-EG"/>
        </w:rPr>
        <w:t xml:space="preserve">وهو يختلف عن الذهب الذي يملكه الأفراد للزينة ويتعامل فيه الصاغة، </w:t>
      </w:r>
    </w:p>
    <w:p w:rsidR="0072363D" w:rsidRDefault="0072363D" w:rsidP="00C10EA4">
      <w:pPr>
        <w:pStyle w:val="a8"/>
        <w:numPr>
          <w:ilvl w:val="0"/>
          <w:numId w:val="72"/>
        </w:numPr>
        <w:spacing w:after="0"/>
        <w:rPr>
          <w:rFonts w:asciiTheme="majorBidi" w:hAnsiTheme="majorBidi" w:cstheme="majorBidi"/>
          <w:b/>
          <w:bCs/>
          <w:sz w:val="26"/>
          <w:szCs w:val="26"/>
        </w:rPr>
      </w:pPr>
      <w:r w:rsidRPr="00CE36C1">
        <w:rPr>
          <w:rFonts w:asciiTheme="majorBidi" w:hAnsiTheme="majorBidi" w:cstheme="majorBidi"/>
          <w:b/>
          <w:bCs/>
          <w:sz w:val="26"/>
          <w:szCs w:val="26"/>
          <w:rtl/>
          <w:lang w:bidi="ar-EG"/>
        </w:rPr>
        <w:t xml:space="preserve">كما أنه لا يشمل الذهب المستخرج من المناجم الذي تبيعه الدول المنتجة مثله مثل أي سلعة، يسمى الذهب النقدي </w:t>
      </w:r>
      <w:r w:rsidRPr="00CE36C1">
        <w:rPr>
          <w:rFonts w:asciiTheme="majorBidi" w:hAnsiTheme="majorBidi" w:cstheme="majorBidi"/>
          <w:b/>
          <w:bCs/>
          <w:sz w:val="26"/>
          <w:szCs w:val="26"/>
        </w:rPr>
        <w:t>Monetary Gold</w:t>
      </w:r>
      <w:r w:rsidRPr="00CE36C1">
        <w:rPr>
          <w:rFonts w:asciiTheme="majorBidi" w:hAnsiTheme="majorBidi" w:cstheme="majorBidi"/>
          <w:b/>
          <w:bCs/>
          <w:sz w:val="26"/>
          <w:szCs w:val="26"/>
          <w:rtl/>
          <w:lang w:bidi="ar-EG"/>
        </w:rPr>
        <w:t xml:space="preserve"> وهو ما تحتفظ به البنوك المركزية كأرصدة. </w:t>
      </w:r>
    </w:p>
    <w:p w:rsidR="0072363D" w:rsidRPr="00CE36C1" w:rsidRDefault="0072363D" w:rsidP="0072363D">
      <w:pPr>
        <w:pStyle w:val="a8"/>
        <w:spacing w:after="0"/>
        <w:rPr>
          <w:rFonts w:asciiTheme="majorBidi" w:hAnsiTheme="majorBidi" w:cstheme="majorBidi"/>
          <w:b/>
          <w:bCs/>
          <w:sz w:val="26"/>
          <w:szCs w:val="26"/>
        </w:rPr>
      </w:pPr>
    </w:p>
    <w:p w:rsidR="0072363D" w:rsidRDefault="0072363D" w:rsidP="00C10EA4">
      <w:pPr>
        <w:numPr>
          <w:ilvl w:val="0"/>
          <w:numId w:val="71"/>
        </w:numPr>
        <w:spacing w:after="0"/>
        <w:ind w:left="360"/>
        <w:rPr>
          <w:rFonts w:asciiTheme="majorBidi" w:hAnsiTheme="majorBidi" w:cstheme="majorBidi"/>
          <w:b/>
          <w:bCs/>
          <w:sz w:val="26"/>
          <w:szCs w:val="26"/>
        </w:rPr>
      </w:pPr>
      <w:r w:rsidRPr="00CE36C1">
        <w:rPr>
          <w:rFonts w:asciiTheme="majorBidi" w:hAnsiTheme="majorBidi" w:cstheme="majorBidi"/>
          <w:b/>
          <w:bCs/>
          <w:color w:val="0070C0"/>
          <w:sz w:val="26"/>
          <w:szCs w:val="26"/>
          <w:rtl/>
          <w:lang w:bidi="ar-EG"/>
        </w:rPr>
        <w:t xml:space="preserve">رصيد العملات الأجنبية والودائع الجارية </w:t>
      </w:r>
      <w:r w:rsidRPr="004C3C49">
        <w:rPr>
          <w:rFonts w:asciiTheme="majorBidi" w:hAnsiTheme="majorBidi" w:cstheme="majorBidi"/>
          <w:b/>
          <w:bCs/>
          <w:sz w:val="26"/>
          <w:szCs w:val="26"/>
          <w:rtl/>
          <w:lang w:bidi="ar-EG"/>
        </w:rPr>
        <w:t>التي تحتفظ بها السلطات النقدية الحكومية والبنوك التجارية التي</w:t>
      </w:r>
      <w:r>
        <w:rPr>
          <w:rFonts w:asciiTheme="majorBidi" w:hAnsiTheme="majorBidi" w:cstheme="majorBidi"/>
          <w:b/>
          <w:bCs/>
          <w:sz w:val="26"/>
          <w:szCs w:val="26"/>
          <w:rtl/>
          <w:lang w:bidi="ar-EG"/>
        </w:rPr>
        <w:t xml:space="preserve"> تقع تحت رقابة السلطات النقدية</w:t>
      </w:r>
    </w:p>
    <w:p w:rsidR="0072363D" w:rsidRDefault="0072363D" w:rsidP="00C10EA4">
      <w:pPr>
        <w:pStyle w:val="a8"/>
        <w:numPr>
          <w:ilvl w:val="0"/>
          <w:numId w:val="73"/>
        </w:numPr>
        <w:spacing w:after="0"/>
        <w:rPr>
          <w:rFonts w:asciiTheme="majorBidi" w:hAnsiTheme="majorBidi" w:cstheme="majorBidi"/>
          <w:b/>
          <w:bCs/>
          <w:sz w:val="26"/>
          <w:szCs w:val="26"/>
        </w:rPr>
      </w:pPr>
      <w:r w:rsidRPr="00CE36C1">
        <w:rPr>
          <w:rFonts w:asciiTheme="majorBidi" w:hAnsiTheme="majorBidi" w:cstheme="majorBidi"/>
          <w:b/>
          <w:bCs/>
          <w:sz w:val="26"/>
          <w:szCs w:val="26"/>
          <w:rtl/>
          <w:lang w:bidi="ar-EG"/>
        </w:rPr>
        <w:t xml:space="preserve">وليس من الضروري أن تكون تلك الأرصدة داخل البلاد، بل يكفي أن تكون تحت تحكمها أو باسمها في الخارج. </w:t>
      </w:r>
    </w:p>
    <w:p w:rsidR="0072363D" w:rsidRPr="00CE36C1" w:rsidRDefault="0072363D" w:rsidP="0072363D">
      <w:pPr>
        <w:pStyle w:val="a8"/>
        <w:spacing w:after="0"/>
        <w:rPr>
          <w:rFonts w:asciiTheme="majorBidi" w:hAnsiTheme="majorBidi" w:cstheme="majorBidi"/>
          <w:b/>
          <w:bCs/>
          <w:sz w:val="26"/>
          <w:szCs w:val="26"/>
          <w:rtl/>
        </w:rPr>
      </w:pPr>
    </w:p>
    <w:p w:rsidR="0072363D" w:rsidRPr="004C3C49" w:rsidRDefault="0072363D" w:rsidP="00C10EA4">
      <w:pPr>
        <w:numPr>
          <w:ilvl w:val="0"/>
          <w:numId w:val="71"/>
        </w:numPr>
        <w:spacing w:after="0"/>
        <w:ind w:left="360"/>
        <w:rPr>
          <w:rFonts w:asciiTheme="majorBidi" w:hAnsiTheme="majorBidi" w:cstheme="majorBidi"/>
          <w:b/>
          <w:bCs/>
          <w:sz w:val="26"/>
          <w:szCs w:val="26"/>
        </w:rPr>
      </w:pPr>
      <w:r w:rsidRPr="00CE36C1">
        <w:rPr>
          <w:rFonts w:asciiTheme="majorBidi" w:hAnsiTheme="majorBidi" w:cstheme="majorBidi"/>
          <w:b/>
          <w:bCs/>
          <w:color w:val="0070C0"/>
          <w:sz w:val="26"/>
          <w:szCs w:val="26"/>
          <w:rtl/>
          <w:lang w:bidi="ar-EG"/>
        </w:rPr>
        <w:t xml:space="preserve">الأصول الأجنبية قصيرة الأجل </w:t>
      </w:r>
      <w:r w:rsidRPr="004C3C49">
        <w:rPr>
          <w:rFonts w:asciiTheme="majorBidi" w:hAnsiTheme="majorBidi" w:cstheme="majorBidi"/>
          <w:b/>
          <w:bCs/>
          <w:sz w:val="26"/>
          <w:szCs w:val="26"/>
          <w:rtl/>
          <w:lang w:bidi="ar-EG"/>
        </w:rPr>
        <w:t xml:space="preserve">(مثل أذونات الخزانة الأجنبية والأوراق التجارية الأجنبية التي بحوزتنا، والتي هي التزامات على الحكومات والشركات الأجنبية والمواطنين الأجانب تجاه الدولة) لدى السلطات النقدية والتي يمكن التصرف فيها وتسييلها بأسعار ثابتة عند الضرورة. </w:t>
      </w:r>
    </w:p>
    <w:p w:rsidR="0072363D" w:rsidRDefault="0072363D" w:rsidP="00C10EA4">
      <w:pPr>
        <w:numPr>
          <w:ilvl w:val="0"/>
          <w:numId w:val="71"/>
        </w:numPr>
        <w:spacing w:after="0"/>
        <w:ind w:left="360"/>
        <w:rPr>
          <w:rFonts w:asciiTheme="majorBidi" w:hAnsiTheme="majorBidi" w:cstheme="majorBidi"/>
          <w:b/>
          <w:bCs/>
          <w:sz w:val="26"/>
          <w:szCs w:val="26"/>
        </w:rPr>
      </w:pPr>
      <w:r w:rsidRPr="00CE36C1">
        <w:rPr>
          <w:rFonts w:asciiTheme="majorBidi" w:hAnsiTheme="majorBidi" w:cstheme="majorBidi"/>
          <w:b/>
          <w:bCs/>
          <w:color w:val="0070C0"/>
          <w:sz w:val="26"/>
          <w:szCs w:val="26"/>
          <w:rtl/>
          <w:lang w:bidi="ar-EG"/>
        </w:rPr>
        <w:t xml:space="preserve">الأصول الوطنية قصيرة الأجل </w:t>
      </w:r>
      <w:r w:rsidRPr="004C3C49">
        <w:rPr>
          <w:rFonts w:asciiTheme="majorBidi" w:hAnsiTheme="majorBidi" w:cstheme="majorBidi"/>
          <w:b/>
          <w:bCs/>
          <w:sz w:val="26"/>
          <w:szCs w:val="26"/>
          <w:rtl/>
          <w:lang w:bidi="ar-EG"/>
        </w:rPr>
        <w:t xml:space="preserve">(أذونات خزانة الدولة والأوراق التجارية التي تمثل التزامات على الحكومة ومواطنيها المقيمين) والتي تحتفظ بها السلطات الأجنبية والبنوك الأجنبية. </w:t>
      </w:r>
    </w:p>
    <w:p w:rsidR="0072363D" w:rsidRPr="004C3C49" w:rsidRDefault="0072363D" w:rsidP="0072363D">
      <w:pPr>
        <w:spacing w:after="0"/>
        <w:ind w:left="360"/>
        <w:rPr>
          <w:rFonts w:asciiTheme="majorBidi" w:hAnsiTheme="majorBidi" w:cstheme="majorBidi"/>
          <w:b/>
          <w:bCs/>
          <w:sz w:val="26"/>
          <w:szCs w:val="26"/>
          <w:rtl/>
        </w:rPr>
      </w:pPr>
    </w:p>
    <w:p w:rsidR="0072363D" w:rsidRDefault="0072363D" w:rsidP="00C10EA4">
      <w:pPr>
        <w:numPr>
          <w:ilvl w:val="0"/>
          <w:numId w:val="71"/>
        </w:numPr>
        <w:spacing w:after="0"/>
        <w:ind w:left="360"/>
        <w:rPr>
          <w:rFonts w:asciiTheme="majorBidi" w:hAnsiTheme="majorBidi" w:cstheme="majorBidi"/>
          <w:b/>
          <w:bCs/>
          <w:sz w:val="26"/>
          <w:szCs w:val="26"/>
        </w:rPr>
      </w:pPr>
      <w:r w:rsidRPr="00CE36C1">
        <w:rPr>
          <w:rFonts w:asciiTheme="majorBidi" w:hAnsiTheme="majorBidi" w:cstheme="majorBidi"/>
          <w:b/>
          <w:bCs/>
          <w:color w:val="0070C0"/>
          <w:sz w:val="26"/>
          <w:szCs w:val="26"/>
          <w:rtl/>
          <w:lang w:bidi="ar-EG"/>
        </w:rPr>
        <w:t>الودائع</w:t>
      </w:r>
      <w:r w:rsidRPr="004C3C49">
        <w:rPr>
          <w:rFonts w:asciiTheme="majorBidi" w:hAnsiTheme="majorBidi" w:cstheme="majorBidi"/>
          <w:b/>
          <w:bCs/>
          <w:color w:val="002060"/>
          <w:sz w:val="26"/>
          <w:szCs w:val="26"/>
          <w:rtl/>
          <w:lang w:bidi="ar-EG"/>
        </w:rPr>
        <w:t xml:space="preserve"> </w:t>
      </w:r>
      <w:r w:rsidRPr="004C3C49">
        <w:rPr>
          <w:rFonts w:asciiTheme="majorBidi" w:hAnsiTheme="majorBidi" w:cstheme="majorBidi"/>
          <w:b/>
          <w:bCs/>
          <w:sz w:val="26"/>
          <w:szCs w:val="26"/>
          <w:rtl/>
          <w:lang w:bidi="ar-EG"/>
        </w:rPr>
        <w:t xml:space="preserve">التي تحتفظ بها السلطات الأجنبية والبنوك الأجنبية لدى البنوك الوطنية. </w:t>
      </w:r>
    </w:p>
    <w:p w:rsidR="0072363D" w:rsidRPr="004C3C49" w:rsidRDefault="0072363D" w:rsidP="0072363D">
      <w:pPr>
        <w:spacing w:after="0"/>
        <w:ind w:left="360"/>
        <w:rPr>
          <w:rFonts w:asciiTheme="majorBidi" w:hAnsiTheme="majorBidi" w:cstheme="majorBidi"/>
          <w:b/>
          <w:bCs/>
          <w:sz w:val="26"/>
          <w:szCs w:val="26"/>
          <w:rtl/>
        </w:rPr>
      </w:pPr>
    </w:p>
    <w:p w:rsidR="0072363D" w:rsidRPr="004C3C49" w:rsidRDefault="0072363D" w:rsidP="00C10EA4">
      <w:pPr>
        <w:numPr>
          <w:ilvl w:val="0"/>
          <w:numId w:val="71"/>
        </w:numPr>
        <w:spacing w:after="0"/>
        <w:ind w:left="360"/>
        <w:rPr>
          <w:rFonts w:asciiTheme="majorBidi" w:hAnsiTheme="majorBidi" w:cstheme="majorBidi"/>
          <w:b/>
          <w:bCs/>
          <w:sz w:val="26"/>
          <w:szCs w:val="26"/>
          <w:rtl/>
        </w:rPr>
      </w:pPr>
      <w:r w:rsidRPr="004C3C49">
        <w:rPr>
          <w:rFonts w:asciiTheme="majorBidi" w:hAnsiTheme="majorBidi" w:cstheme="majorBidi"/>
          <w:b/>
          <w:bCs/>
          <w:sz w:val="26"/>
          <w:szCs w:val="26"/>
          <w:rtl/>
          <w:lang w:bidi="ar-EG"/>
        </w:rPr>
        <w:t xml:space="preserve">موارد صندوق النقد الدولي المسموح للدولة باستخدامها وفقاً للأنفاق مع الصندوق. </w:t>
      </w:r>
    </w:p>
    <w:p w:rsidR="0072363D" w:rsidRPr="004C3C49" w:rsidRDefault="0072363D" w:rsidP="00C10EA4">
      <w:pPr>
        <w:numPr>
          <w:ilvl w:val="0"/>
          <w:numId w:val="71"/>
        </w:numPr>
        <w:spacing w:after="0"/>
        <w:ind w:left="360"/>
        <w:rPr>
          <w:rFonts w:asciiTheme="majorBidi" w:hAnsiTheme="majorBidi" w:cstheme="majorBidi"/>
          <w:b/>
          <w:bCs/>
          <w:sz w:val="26"/>
          <w:szCs w:val="26"/>
        </w:rPr>
      </w:pPr>
      <w:r w:rsidRPr="004C3C49">
        <w:rPr>
          <w:rFonts w:asciiTheme="majorBidi" w:hAnsiTheme="majorBidi" w:cstheme="majorBidi"/>
          <w:b/>
          <w:bCs/>
          <w:sz w:val="26"/>
          <w:szCs w:val="26"/>
          <w:rtl/>
          <w:lang w:bidi="ar-EG"/>
        </w:rPr>
        <w:t xml:space="preserve">أي قروض تُنظم خصيصاً بالاتفاق بين السلطات النقدية والبلدان الأجنبية لتسوية العجز في ميزان المدفوعات. </w:t>
      </w:r>
    </w:p>
    <w:p w:rsidR="0072363D" w:rsidRPr="004C3C49" w:rsidRDefault="0072363D" w:rsidP="00C10EA4">
      <w:pPr>
        <w:numPr>
          <w:ilvl w:val="0"/>
          <w:numId w:val="71"/>
        </w:numPr>
        <w:spacing w:after="0"/>
        <w:ind w:left="360"/>
        <w:rPr>
          <w:rFonts w:asciiTheme="majorBidi" w:hAnsiTheme="majorBidi" w:cstheme="majorBidi"/>
          <w:b/>
          <w:bCs/>
          <w:sz w:val="26"/>
          <w:szCs w:val="26"/>
        </w:rPr>
      </w:pPr>
      <w:r w:rsidRPr="004C3C49">
        <w:rPr>
          <w:rFonts w:asciiTheme="majorBidi" w:hAnsiTheme="majorBidi" w:cstheme="majorBidi"/>
          <w:b/>
          <w:bCs/>
          <w:sz w:val="26"/>
          <w:szCs w:val="26"/>
          <w:rtl/>
        </w:rPr>
        <w:t>أظهر تقرير صدر مؤخرا عن مجلس الذهب العالمي ان روسيا جاءت في المرتبة ال7 عالميا من حيث احتياطات الذهب خلال سنه 2015 , بينما احتلت السعودية المرتبة</w:t>
      </w:r>
      <w:r>
        <w:rPr>
          <w:rFonts w:asciiTheme="majorBidi" w:hAnsiTheme="majorBidi" w:cstheme="majorBidi"/>
          <w:b/>
          <w:bCs/>
          <w:sz w:val="26"/>
          <w:szCs w:val="26"/>
          <w:rtl/>
        </w:rPr>
        <w:t xml:space="preserve"> ال17 عالميا </w:t>
      </w:r>
      <w:r w:rsidRPr="004C3C49">
        <w:rPr>
          <w:rFonts w:asciiTheme="majorBidi" w:hAnsiTheme="majorBidi" w:cstheme="majorBidi"/>
          <w:b/>
          <w:bCs/>
          <w:sz w:val="26"/>
          <w:szCs w:val="26"/>
          <w:rtl/>
        </w:rPr>
        <w:t xml:space="preserve"> والأولى عربيا .</w:t>
      </w:r>
    </w:p>
    <w:p w:rsidR="0072363D" w:rsidRDefault="0072363D" w:rsidP="0072363D">
      <w:pPr>
        <w:spacing w:after="0"/>
        <w:ind w:left="360"/>
        <w:rPr>
          <w:rFonts w:asciiTheme="majorBidi" w:hAnsiTheme="majorBidi" w:cstheme="majorBidi"/>
          <w:b/>
          <w:bCs/>
          <w:sz w:val="26"/>
          <w:szCs w:val="26"/>
          <w:rtl/>
        </w:rPr>
      </w:pPr>
    </w:p>
    <w:p w:rsidR="0072363D" w:rsidRPr="004C3C49" w:rsidRDefault="0072363D" w:rsidP="0072363D">
      <w:pPr>
        <w:spacing w:after="0"/>
        <w:rPr>
          <w:rFonts w:asciiTheme="majorBidi" w:hAnsiTheme="majorBidi" w:cstheme="majorBidi"/>
          <w:b/>
          <w:bCs/>
          <w:color w:val="FF0000"/>
          <w:sz w:val="26"/>
          <w:szCs w:val="26"/>
          <w:rtl/>
        </w:rPr>
      </w:pPr>
      <w:r>
        <w:rPr>
          <w:rFonts w:asciiTheme="majorBidi" w:hAnsiTheme="majorBidi" w:cstheme="majorBidi" w:hint="cs"/>
          <w:b/>
          <w:bCs/>
          <w:color w:val="FF0000"/>
          <w:sz w:val="26"/>
          <w:szCs w:val="26"/>
          <w:rtl/>
        </w:rPr>
        <w:t xml:space="preserve">ثالثا: </w:t>
      </w:r>
      <w:r w:rsidRPr="004C3C49">
        <w:rPr>
          <w:rFonts w:asciiTheme="majorBidi" w:hAnsiTheme="majorBidi" w:cstheme="majorBidi"/>
          <w:b/>
          <w:bCs/>
          <w:color w:val="FF0000"/>
          <w:sz w:val="26"/>
          <w:szCs w:val="26"/>
          <w:rtl/>
        </w:rPr>
        <w:t xml:space="preserve">اختلال ميزان المدفوعات: </w:t>
      </w:r>
    </w:p>
    <w:p w:rsidR="0072363D" w:rsidRPr="004C3C49" w:rsidRDefault="0072363D" w:rsidP="0072363D">
      <w:pPr>
        <w:spacing w:after="0"/>
        <w:rPr>
          <w:rFonts w:asciiTheme="majorBidi" w:hAnsiTheme="majorBidi" w:cstheme="majorBidi"/>
          <w:b/>
          <w:bCs/>
          <w:color w:val="FF0000"/>
          <w:sz w:val="26"/>
          <w:szCs w:val="26"/>
          <w:rtl/>
        </w:rPr>
      </w:pPr>
    </w:p>
    <w:p w:rsidR="0072363D" w:rsidRPr="004C3C49" w:rsidRDefault="0072363D" w:rsidP="0072363D">
      <w:pPr>
        <w:spacing w:after="0"/>
        <w:rPr>
          <w:rFonts w:asciiTheme="majorBidi" w:hAnsiTheme="majorBidi" w:cstheme="majorBidi"/>
          <w:b/>
          <w:bCs/>
          <w:color w:val="002060"/>
          <w:sz w:val="26"/>
          <w:szCs w:val="26"/>
        </w:rPr>
      </w:pPr>
      <w:r w:rsidRPr="004C3C49">
        <w:rPr>
          <w:rFonts w:asciiTheme="majorBidi" w:hAnsiTheme="majorBidi" w:cstheme="majorBidi"/>
          <w:b/>
          <w:bCs/>
          <w:color w:val="002060"/>
          <w:sz w:val="26"/>
          <w:szCs w:val="26"/>
          <w:rtl/>
          <w:lang w:bidi="ar-EG"/>
        </w:rPr>
        <w:t xml:space="preserve">اختلال التوازن: </w:t>
      </w:r>
      <w:r w:rsidRPr="004C3C49">
        <w:rPr>
          <w:rFonts w:asciiTheme="majorBidi" w:hAnsiTheme="majorBidi" w:cstheme="majorBidi"/>
          <w:b/>
          <w:bCs/>
          <w:color w:val="002060"/>
          <w:sz w:val="26"/>
          <w:szCs w:val="26"/>
        </w:rPr>
        <w:t xml:space="preserve">Disequilibrum </w:t>
      </w:r>
    </w:p>
    <w:p w:rsidR="0072363D" w:rsidRPr="00472473" w:rsidRDefault="0072363D" w:rsidP="00C10EA4">
      <w:pPr>
        <w:pStyle w:val="a8"/>
        <w:numPr>
          <w:ilvl w:val="0"/>
          <w:numId w:val="75"/>
        </w:numPr>
        <w:spacing w:after="0"/>
        <w:ind w:left="260" w:hanging="284"/>
        <w:rPr>
          <w:rFonts w:asciiTheme="majorBidi" w:hAnsiTheme="majorBidi" w:cstheme="majorBidi"/>
          <w:b/>
          <w:bCs/>
          <w:sz w:val="26"/>
          <w:szCs w:val="26"/>
          <w:rtl/>
          <w:lang w:bidi="ar-EG"/>
        </w:rPr>
      </w:pPr>
      <w:r w:rsidRPr="00472473">
        <w:rPr>
          <w:rFonts w:asciiTheme="majorBidi" w:hAnsiTheme="majorBidi" w:cstheme="majorBidi"/>
          <w:b/>
          <w:bCs/>
          <w:sz w:val="26"/>
          <w:szCs w:val="26"/>
          <w:rtl/>
          <w:lang w:bidi="ar-EG"/>
        </w:rPr>
        <w:t xml:space="preserve">يحدث </w:t>
      </w:r>
      <w:r w:rsidRPr="00472473">
        <w:rPr>
          <w:rFonts w:asciiTheme="majorBidi" w:hAnsiTheme="majorBidi" w:cstheme="majorBidi"/>
          <w:b/>
          <w:bCs/>
          <w:color w:val="C00000"/>
          <w:sz w:val="26"/>
          <w:szCs w:val="26"/>
          <w:rtl/>
          <w:lang w:bidi="ar-EG"/>
        </w:rPr>
        <w:t>التوازن</w:t>
      </w:r>
      <w:r w:rsidRPr="00472473">
        <w:rPr>
          <w:rFonts w:asciiTheme="majorBidi" w:hAnsiTheme="majorBidi" w:cstheme="majorBidi"/>
          <w:b/>
          <w:bCs/>
          <w:sz w:val="26"/>
          <w:szCs w:val="26"/>
          <w:rtl/>
          <w:lang w:bidi="ar-EG"/>
        </w:rPr>
        <w:t xml:space="preserve"> عندما يكون مجموع العناصر الدائنة في الحاسبين الجاري والرأسمالي مساوياً لمجموع العناصر المدينة في نفس الحسابين </w:t>
      </w:r>
    </w:p>
    <w:p w:rsidR="0072363D" w:rsidRPr="00472473" w:rsidRDefault="0072363D" w:rsidP="00C10EA4">
      <w:pPr>
        <w:pStyle w:val="a8"/>
        <w:numPr>
          <w:ilvl w:val="0"/>
          <w:numId w:val="75"/>
        </w:numPr>
        <w:spacing w:after="0"/>
        <w:ind w:left="260" w:hanging="284"/>
        <w:rPr>
          <w:rFonts w:asciiTheme="majorBidi" w:hAnsiTheme="majorBidi" w:cstheme="majorBidi"/>
          <w:b/>
          <w:bCs/>
          <w:color w:val="C45911" w:themeColor="accent2" w:themeShade="BF"/>
          <w:sz w:val="26"/>
          <w:szCs w:val="26"/>
          <w:lang w:bidi="ar-EG"/>
        </w:rPr>
      </w:pPr>
      <w:r w:rsidRPr="00472473">
        <w:rPr>
          <w:rFonts w:asciiTheme="majorBidi" w:hAnsiTheme="majorBidi" w:cstheme="majorBidi"/>
          <w:b/>
          <w:bCs/>
          <w:sz w:val="26"/>
          <w:szCs w:val="26"/>
          <w:rtl/>
          <w:lang w:bidi="ar-EG"/>
        </w:rPr>
        <w:t>وعندها لا يُحتاج إلى أي تسويات أو</w:t>
      </w:r>
      <w:r>
        <w:rPr>
          <w:rFonts w:asciiTheme="majorBidi" w:hAnsiTheme="majorBidi" w:cstheme="majorBidi"/>
          <w:b/>
          <w:bCs/>
          <w:sz w:val="26"/>
          <w:szCs w:val="26"/>
          <w:rtl/>
          <w:lang w:bidi="ar-EG"/>
        </w:rPr>
        <w:t xml:space="preserve"> تحركات في الاحتياطيات الدولية</w:t>
      </w:r>
    </w:p>
    <w:p w:rsidR="0072363D" w:rsidRPr="00472473" w:rsidRDefault="0072363D" w:rsidP="00C10EA4">
      <w:pPr>
        <w:pStyle w:val="a8"/>
        <w:numPr>
          <w:ilvl w:val="0"/>
          <w:numId w:val="75"/>
        </w:numPr>
        <w:spacing w:after="0"/>
        <w:ind w:left="260" w:hanging="284"/>
        <w:rPr>
          <w:rFonts w:asciiTheme="majorBidi" w:hAnsiTheme="majorBidi" w:cstheme="majorBidi"/>
          <w:b/>
          <w:bCs/>
          <w:color w:val="C45911" w:themeColor="accent2" w:themeShade="BF"/>
          <w:sz w:val="26"/>
          <w:szCs w:val="26"/>
          <w:lang w:bidi="ar-EG"/>
        </w:rPr>
      </w:pPr>
      <w:r w:rsidRPr="00472473">
        <w:rPr>
          <w:rFonts w:asciiTheme="majorBidi" w:hAnsiTheme="majorBidi" w:cstheme="majorBidi"/>
          <w:b/>
          <w:bCs/>
          <w:sz w:val="26"/>
          <w:szCs w:val="26"/>
          <w:rtl/>
          <w:lang w:bidi="ar-EG"/>
        </w:rPr>
        <w:t xml:space="preserve">وهذا هو التوازن الاقتصادي الحقيقي المقصود، </w:t>
      </w:r>
    </w:p>
    <w:p w:rsidR="0072363D" w:rsidRPr="00472473" w:rsidRDefault="0072363D" w:rsidP="00C10EA4">
      <w:pPr>
        <w:pStyle w:val="a8"/>
        <w:numPr>
          <w:ilvl w:val="0"/>
          <w:numId w:val="75"/>
        </w:numPr>
        <w:spacing w:after="0"/>
        <w:ind w:left="260" w:hanging="284"/>
        <w:rPr>
          <w:rFonts w:asciiTheme="majorBidi" w:hAnsiTheme="majorBidi" w:cstheme="majorBidi"/>
          <w:b/>
          <w:bCs/>
          <w:color w:val="C45911" w:themeColor="accent2" w:themeShade="BF"/>
          <w:sz w:val="26"/>
          <w:szCs w:val="26"/>
          <w:rtl/>
          <w:lang w:bidi="ar-EG"/>
        </w:rPr>
      </w:pPr>
      <w:r w:rsidRPr="00472473">
        <w:rPr>
          <w:rFonts w:asciiTheme="majorBidi" w:hAnsiTheme="majorBidi" w:cstheme="majorBidi"/>
          <w:b/>
          <w:bCs/>
          <w:sz w:val="26"/>
          <w:szCs w:val="26"/>
          <w:rtl/>
          <w:lang w:bidi="ar-EG"/>
        </w:rPr>
        <w:t>والتوازن الاقتصادي قد يتحقق بالمصادفة، ولا يستدعي حينها أي تسوية كما ذكرنا، لكن إذا لم يكن هناك توازن بالمعنى الاقتصادي، فذلك ما يستدعي التسوية بتحريك الاحتياطيات، وعندها</w:t>
      </w:r>
      <w:r w:rsidRPr="00472473">
        <w:rPr>
          <w:rFonts w:asciiTheme="majorBidi" w:hAnsiTheme="majorBidi" w:cstheme="majorBidi"/>
          <w:b/>
          <w:bCs/>
          <w:color w:val="C45911" w:themeColor="accent2" w:themeShade="BF"/>
          <w:sz w:val="26"/>
          <w:szCs w:val="26"/>
          <w:rtl/>
          <w:lang w:bidi="ar-EG"/>
        </w:rPr>
        <w:t xml:space="preserve"> </w:t>
      </w:r>
      <w:r w:rsidRPr="00472473">
        <w:rPr>
          <w:rFonts w:asciiTheme="majorBidi" w:hAnsiTheme="majorBidi" w:cstheme="majorBidi"/>
          <w:b/>
          <w:bCs/>
          <w:color w:val="000000" w:themeColor="text1"/>
          <w:sz w:val="26"/>
          <w:szCs w:val="26"/>
          <w:rtl/>
          <w:lang w:bidi="ar-EG"/>
        </w:rPr>
        <w:t xml:space="preserve">يحدث التوازن الحسابي . </w:t>
      </w:r>
    </w:p>
    <w:p w:rsidR="0072363D" w:rsidRDefault="0072363D" w:rsidP="00C10EA4">
      <w:pPr>
        <w:numPr>
          <w:ilvl w:val="0"/>
          <w:numId w:val="74"/>
        </w:numPr>
        <w:spacing w:after="0"/>
        <w:ind w:left="260" w:hanging="284"/>
        <w:rPr>
          <w:rFonts w:asciiTheme="majorBidi" w:hAnsiTheme="majorBidi" w:cstheme="majorBidi"/>
          <w:b/>
          <w:bCs/>
          <w:sz w:val="26"/>
          <w:szCs w:val="26"/>
        </w:rPr>
      </w:pPr>
      <w:r w:rsidRPr="004C3C49">
        <w:rPr>
          <w:rFonts w:asciiTheme="majorBidi" w:hAnsiTheme="majorBidi" w:cstheme="majorBidi"/>
          <w:b/>
          <w:bCs/>
          <w:sz w:val="26"/>
          <w:szCs w:val="26"/>
          <w:rtl/>
          <w:lang w:bidi="ar-EG"/>
        </w:rPr>
        <w:t xml:space="preserve">العجز أو الخلل قد يكون مؤقتاً، مصدرة ظروف طارئة، </w:t>
      </w:r>
    </w:p>
    <w:p w:rsidR="0072363D" w:rsidRPr="004C3C49" w:rsidRDefault="0072363D" w:rsidP="00C10EA4">
      <w:pPr>
        <w:numPr>
          <w:ilvl w:val="0"/>
          <w:numId w:val="74"/>
        </w:numPr>
        <w:spacing w:after="0"/>
        <w:ind w:left="260" w:hanging="284"/>
        <w:rPr>
          <w:rFonts w:asciiTheme="majorBidi" w:hAnsiTheme="majorBidi" w:cstheme="majorBidi"/>
          <w:b/>
          <w:bCs/>
          <w:sz w:val="26"/>
          <w:szCs w:val="26"/>
        </w:rPr>
      </w:pPr>
      <w:r w:rsidRPr="004C3C49">
        <w:rPr>
          <w:rFonts w:asciiTheme="majorBidi" w:hAnsiTheme="majorBidi" w:cstheme="majorBidi"/>
          <w:b/>
          <w:bCs/>
          <w:sz w:val="26"/>
          <w:szCs w:val="26"/>
          <w:rtl/>
          <w:lang w:bidi="ar-EG"/>
        </w:rPr>
        <w:lastRenderedPageBreak/>
        <w:t>كالجفاف الذي يصيب محصولات البلد فتقل صادراتها، ويقل بالتالي عائد تلك الصادرات، بينما لا ينخفض حجم وارداتها بمقدار مماثل أو كأن تعاني الصناعة في بلد ما من مشاكل تقود إلى انقطاع المواد الخام عنها وتقل الصادرات الصناعية بذلك، بينما يبقى كل شيء آخر ثابتاً، في مثل تلك الحالات، تكون النتيجة عجزاً حاداً في ميزان المدفوعات إلا إذا ظهر فائض في الحساب الرأسمالي لسبب أو لآخر</w:t>
      </w:r>
      <w:r w:rsidRPr="004C3C49">
        <w:rPr>
          <w:rFonts w:asciiTheme="majorBidi" w:hAnsiTheme="majorBidi" w:cstheme="majorBidi"/>
          <w:b/>
          <w:bCs/>
          <w:sz w:val="26"/>
          <w:szCs w:val="26"/>
        </w:rPr>
        <w:t xml:space="preserve"> </w:t>
      </w:r>
      <w:r w:rsidRPr="004C3C49">
        <w:rPr>
          <w:rFonts w:asciiTheme="majorBidi" w:hAnsiTheme="majorBidi" w:cstheme="majorBidi"/>
          <w:b/>
          <w:bCs/>
          <w:sz w:val="26"/>
          <w:szCs w:val="26"/>
          <w:rtl/>
        </w:rPr>
        <w:t xml:space="preserve">. </w:t>
      </w:r>
    </w:p>
    <w:p w:rsidR="0072363D" w:rsidRPr="004C3C49" w:rsidRDefault="0072363D" w:rsidP="0072363D">
      <w:pPr>
        <w:spacing w:after="0"/>
        <w:ind w:left="-24"/>
        <w:rPr>
          <w:rFonts w:asciiTheme="majorBidi" w:hAnsiTheme="majorBidi" w:cstheme="majorBidi"/>
          <w:b/>
          <w:bCs/>
          <w:sz w:val="26"/>
          <w:szCs w:val="26"/>
        </w:rPr>
      </w:pPr>
      <w:r w:rsidRPr="004C3C49">
        <w:rPr>
          <w:rFonts w:asciiTheme="majorBidi" w:hAnsiTheme="majorBidi" w:cstheme="majorBidi"/>
          <w:b/>
          <w:bCs/>
          <w:sz w:val="26"/>
          <w:szCs w:val="26"/>
          <w:rtl/>
        </w:rPr>
        <w:t xml:space="preserve">وقد تعاني الدولة من عجز في ميزان مدفوعاتها , ويترتب عن ذلك زياده في مديونتيها للعالم الخارجي , فتعيش في مستوى اكبر من إمكاناتها الحقيقية . </w:t>
      </w:r>
    </w:p>
    <w:p w:rsidR="0072363D" w:rsidRPr="004C3C49" w:rsidRDefault="0072363D" w:rsidP="0072363D">
      <w:pPr>
        <w:spacing w:after="0"/>
        <w:rPr>
          <w:rFonts w:asciiTheme="majorBidi" w:hAnsiTheme="majorBidi" w:cstheme="majorBidi"/>
          <w:b/>
          <w:bCs/>
          <w:sz w:val="26"/>
          <w:szCs w:val="26"/>
          <w:rtl/>
        </w:rPr>
      </w:pPr>
    </w:p>
    <w:p w:rsidR="0072363D" w:rsidRPr="004C3C49" w:rsidRDefault="0072363D" w:rsidP="0072363D">
      <w:pPr>
        <w:spacing w:after="0"/>
        <w:rPr>
          <w:rFonts w:asciiTheme="majorBidi" w:hAnsiTheme="majorBidi" w:cstheme="majorBidi"/>
          <w:b/>
          <w:bCs/>
          <w:color w:val="FF0000"/>
          <w:sz w:val="26"/>
          <w:szCs w:val="26"/>
        </w:rPr>
      </w:pPr>
      <w:r w:rsidRPr="004C3C49">
        <w:rPr>
          <w:rFonts w:asciiTheme="majorBidi" w:hAnsiTheme="majorBidi" w:cstheme="majorBidi"/>
          <w:b/>
          <w:bCs/>
          <w:color w:val="FF0000"/>
          <w:sz w:val="26"/>
          <w:szCs w:val="26"/>
          <w:rtl/>
        </w:rPr>
        <w:t xml:space="preserve">أنواع الاختلال في ميزان المدفوعات : </w:t>
      </w:r>
    </w:p>
    <w:p w:rsidR="0072363D" w:rsidRPr="00472473" w:rsidRDefault="0072363D" w:rsidP="0072363D">
      <w:pPr>
        <w:tabs>
          <w:tab w:val="left" w:pos="3536"/>
        </w:tabs>
        <w:spacing w:after="0"/>
        <w:rPr>
          <w:rFonts w:asciiTheme="majorBidi" w:hAnsiTheme="majorBidi" w:cstheme="majorBidi"/>
          <w:b/>
          <w:bCs/>
          <w:color w:val="00B050"/>
          <w:sz w:val="26"/>
          <w:szCs w:val="26"/>
        </w:rPr>
      </w:pPr>
      <w:r w:rsidRPr="00472473">
        <w:rPr>
          <w:rFonts w:asciiTheme="majorBidi" w:hAnsiTheme="majorBidi" w:cstheme="majorBidi"/>
          <w:b/>
          <w:bCs/>
          <w:color w:val="00B050"/>
          <w:sz w:val="26"/>
          <w:szCs w:val="26"/>
          <w:rtl/>
        </w:rPr>
        <w:t xml:space="preserve">1/ الاختلال المؤقت : </w:t>
      </w:r>
      <w:r>
        <w:rPr>
          <w:rFonts w:asciiTheme="majorBidi" w:hAnsiTheme="majorBidi" w:cstheme="majorBidi"/>
          <w:b/>
          <w:bCs/>
          <w:color w:val="00B050"/>
          <w:sz w:val="26"/>
          <w:szCs w:val="26"/>
          <w:rtl/>
        </w:rPr>
        <w:tab/>
      </w:r>
    </w:p>
    <w:p w:rsidR="0072363D" w:rsidRPr="00472473" w:rsidRDefault="0072363D" w:rsidP="00C10EA4">
      <w:pPr>
        <w:pStyle w:val="a8"/>
        <w:numPr>
          <w:ilvl w:val="0"/>
          <w:numId w:val="62"/>
        </w:numPr>
        <w:spacing w:after="0"/>
        <w:ind w:left="331" w:hanging="213"/>
        <w:rPr>
          <w:rFonts w:asciiTheme="majorBidi" w:hAnsiTheme="majorBidi" w:cstheme="majorBidi"/>
          <w:b/>
          <w:bCs/>
          <w:color w:val="0070C0"/>
          <w:sz w:val="26"/>
          <w:szCs w:val="26"/>
        </w:rPr>
      </w:pPr>
      <w:r w:rsidRPr="00472473">
        <w:rPr>
          <w:rFonts w:asciiTheme="majorBidi" w:hAnsiTheme="majorBidi" w:cstheme="majorBidi"/>
          <w:b/>
          <w:bCs/>
          <w:color w:val="0070C0"/>
          <w:sz w:val="26"/>
          <w:szCs w:val="26"/>
          <w:rtl/>
        </w:rPr>
        <w:t>الاختلال العارض</w:t>
      </w:r>
    </w:p>
    <w:p w:rsidR="0072363D" w:rsidRPr="00472473" w:rsidRDefault="0072363D" w:rsidP="00C10EA4">
      <w:pPr>
        <w:pStyle w:val="a8"/>
        <w:numPr>
          <w:ilvl w:val="0"/>
          <w:numId w:val="62"/>
        </w:numPr>
        <w:spacing w:after="0"/>
        <w:ind w:left="331" w:hanging="213"/>
        <w:rPr>
          <w:rFonts w:asciiTheme="majorBidi" w:hAnsiTheme="majorBidi" w:cstheme="majorBidi"/>
          <w:b/>
          <w:bCs/>
          <w:color w:val="0070C0"/>
          <w:sz w:val="26"/>
          <w:szCs w:val="26"/>
        </w:rPr>
      </w:pPr>
      <w:r w:rsidRPr="00472473">
        <w:rPr>
          <w:rFonts w:asciiTheme="majorBidi" w:hAnsiTheme="majorBidi" w:cstheme="majorBidi"/>
          <w:b/>
          <w:bCs/>
          <w:color w:val="0070C0"/>
          <w:sz w:val="26"/>
          <w:szCs w:val="26"/>
          <w:rtl/>
        </w:rPr>
        <w:t xml:space="preserve">الاختلال الموسمي </w:t>
      </w:r>
    </w:p>
    <w:p w:rsidR="0072363D" w:rsidRPr="00472473" w:rsidRDefault="0072363D" w:rsidP="00C10EA4">
      <w:pPr>
        <w:pStyle w:val="a8"/>
        <w:numPr>
          <w:ilvl w:val="0"/>
          <w:numId w:val="62"/>
        </w:numPr>
        <w:spacing w:after="0"/>
        <w:ind w:left="331" w:hanging="213"/>
        <w:rPr>
          <w:rFonts w:asciiTheme="majorBidi" w:hAnsiTheme="majorBidi" w:cstheme="majorBidi"/>
          <w:b/>
          <w:bCs/>
          <w:color w:val="0070C0"/>
          <w:sz w:val="26"/>
          <w:szCs w:val="26"/>
        </w:rPr>
      </w:pPr>
      <w:r w:rsidRPr="00472473">
        <w:rPr>
          <w:rFonts w:asciiTheme="majorBidi" w:hAnsiTheme="majorBidi" w:cstheme="majorBidi"/>
          <w:b/>
          <w:bCs/>
          <w:color w:val="0070C0"/>
          <w:sz w:val="26"/>
          <w:szCs w:val="26"/>
          <w:rtl/>
        </w:rPr>
        <w:t>الاختلال الدوري</w:t>
      </w:r>
    </w:p>
    <w:p w:rsidR="0072363D" w:rsidRPr="00472473" w:rsidRDefault="0072363D" w:rsidP="00C10EA4">
      <w:pPr>
        <w:pStyle w:val="a8"/>
        <w:numPr>
          <w:ilvl w:val="0"/>
          <w:numId w:val="62"/>
        </w:numPr>
        <w:spacing w:after="0"/>
        <w:ind w:left="331" w:hanging="213"/>
        <w:rPr>
          <w:rFonts w:asciiTheme="majorBidi" w:hAnsiTheme="majorBidi" w:cstheme="majorBidi"/>
          <w:b/>
          <w:bCs/>
          <w:color w:val="0070C0"/>
          <w:sz w:val="26"/>
          <w:szCs w:val="26"/>
        </w:rPr>
      </w:pPr>
      <w:r w:rsidRPr="00472473">
        <w:rPr>
          <w:rFonts w:asciiTheme="majorBidi" w:hAnsiTheme="majorBidi" w:cstheme="majorBidi"/>
          <w:b/>
          <w:bCs/>
          <w:color w:val="0070C0"/>
          <w:sz w:val="26"/>
          <w:szCs w:val="26"/>
          <w:rtl/>
        </w:rPr>
        <w:t>الاختلال الاتجاهي</w:t>
      </w:r>
    </w:p>
    <w:p w:rsidR="0072363D" w:rsidRPr="00472473" w:rsidRDefault="0072363D" w:rsidP="00C10EA4">
      <w:pPr>
        <w:pStyle w:val="a8"/>
        <w:numPr>
          <w:ilvl w:val="0"/>
          <w:numId w:val="62"/>
        </w:numPr>
        <w:spacing w:after="0"/>
        <w:ind w:left="331" w:hanging="213"/>
        <w:rPr>
          <w:rFonts w:asciiTheme="majorBidi" w:hAnsiTheme="majorBidi" w:cstheme="majorBidi"/>
          <w:b/>
          <w:bCs/>
          <w:color w:val="0070C0"/>
          <w:sz w:val="26"/>
          <w:szCs w:val="26"/>
        </w:rPr>
      </w:pPr>
      <w:r w:rsidRPr="00472473">
        <w:rPr>
          <w:rFonts w:asciiTheme="majorBidi" w:hAnsiTheme="majorBidi" w:cstheme="majorBidi"/>
          <w:b/>
          <w:bCs/>
          <w:color w:val="0070C0"/>
          <w:sz w:val="26"/>
          <w:szCs w:val="26"/>
          <w:rtl/>
        </w:rPr>
        <w:t xml:space="preserve">الاختلال النقدي </w:t>
      </w:r>
    </w:p>
    <w:p w:rsidR="0072363D" w:rsidRPr="00472473" w:rsidRDefault="0072363D" w:rsidP="0072363D">
      <w:pPr>
        <w:spacing w:after="0"/>
        <w:rPr>
          <w:rFonts w:asciiTheme="majorBidi" w:hAnsiTheme="majorBidi" w:cstheme="majorBidi"/>
          <w:b/>
          <w:bCs/>
          <w:color w:val="00B050"/>
          <w:sz w:val="26"/>
          <w:szCs w:val="26"/>
          <w:rtl/>
        </w:rPr>
      </w:pPr>
      <w:r w:rsidRPr="00472473">
        <w:rPr>
          <w:rFonts w:asciiTheme="majorBidi" w:hAnsiTheme="majorBidi" w:cstheme="majorBidi"/>
          <w:b/>
          <w:bCs/>
          <w:color w:val="00B050"/>
          <w:sz w:val="26"/>
          <w:szCs w:val="26"/>
          <w:rtl/>
        </w:rPr>
        <w:t>/ الاختلال الدائم ( الهيكلي )</w:t>
      </w:r>
    </w:p>
    <w:p w:rsidR="0072363D" w:rsidRPr="004C3C49" w:rsidRDefault="0072363D" w:rsidP="0072363D">
      <w:pPr>
        <w:spacing w:after="0"/>
        <w:rPr>
          <w:rFonts w:asciiTheme="majorBidi" w:hAnsiTheme="majorBidi" w:cstheme="majorBidi"/>
          <w:b/>
          <w:bCs/>
          <w:color w:val="002060"/>
          <w:sz w:val="26"/>
          <w:szCs w:val="26"/>
        </w:rPr>
      </w:pPr>
    </w:p>
    <w:p w:rsidR="0072363D" w:rsidRPr="00D04297" w:rsidRDefault="0072363D" w:rsidP="00C10EA4">
      <w:pPr>
        <w:pStyle w:val="a8"/>
        <w:numPr>
          <w:ilvl w:val="0"/>
          <w:numId w:val="80"/>
        </w:numPr>
        <w:spacing w:after="0"/>
        <w:ind w:left="260"/>
        <w:rPr>
          <w:rFonts w:asciiTheme="majorBidi" w:hAnsiTheme="majorBidi" w:cstheme="majorBidi"/>
          <w:b/>
          <w:bCs/>
          <w:sz w:val="26"/>
          <w:szCs w:val="26"/>
          <w:rtl/>
        </w:rPr>
      </w:pPr>
      <w:r w:rsidRPr="00D04297">
        <w:rPr>
          <w:rFonts w:asciiTheme="majorBidi" w:hAnsiTheme="majorBidi" w:cstheme="majorBidi"/>
          <w:b/>
          <w:bCs/>
          <w:color w:val="00B050"/>
          <w:sz w:val="26"/>
          <w:szCs w:val="26"/>
          <w:rtl/>
        </w:rPr>
        <w:t xml:space="preserve">الاختلال المؤقت : </w:t>
      </w:r>
      <w:r w:rsidRPr="00D04297">
        <w:rPr>
          <w:rFonts w:asciiTheme="majorBidi" w:hAnsiTheme="majorBidi" w:cstheme="majorBidi"/>
          <w:b/>
          <w:bCs/>
          <w:sz w:val="26"/>
          <w:szCs w:val="26"/>
          <w:rtl/>
        </w:rPr>
        <w:t>ينقسم بدوره الى :</w:t>
      </w:r>
    </w:p>
    <w:p w:rsidR="0072363D" w:rsidRPr="004C3C49" w:rsidRDefault="0072363D" w:rsidP="0072363D">
      <w:pPr>
        <w:spacing w:after="0"/>
        <w:rPr>
          <w:rFonts w:asciiTheme="majorBidi" w:hAnsiTheme="majorBidi" w:cstheme="majorBidi"/>
          <w:b/>
          <w:bCs/>
          <w:sz w:val="26"/>
          <w:szCs w:val="26"/>
          <w:rtl/>
        </w:rPr>
      </w:pPr>
    </w:p>
    <w:p w:rsidR="0072363D" w:rsidRPr="004C3C49" w:rsidRDefault="0072363D" w:rsidP="0072363D">
      <w:pPr>
        <w:spacing w:after="0"/>
        <w:rPr>
          <w:rFonts w:asciiTheme="majorBidi" w:hAnsiTheme="majorBidi" w:cstheme="majorBidi"/>
          <w:b/>
          <w:bCs/>
          <w:sz w:val="26"/>
          <w:szCs w:val="26"/>
          <w:rtl/>
        </w:rPr>
      </w:pPr>
      <w:r w:rsidRPr="00472473">
        <w:rPr>
          <w:rFonts w:asciiTheme="majorBidi" w:hAnsiTheme="majorBidi" w:cstheme="majorBidi"/>
          <w:b/>
          <w:bCs/>
          <w:color w:val="0070C0"/>
          <w:sz w:val="26"/>
          <w:szCs w:val="26"/>
          <w:rtl/>
        </w:rPr>
        <w:t>1</w:t>
      </w:r>
      <w:r>
        <w:rPr>
          <w:rFonts w:asciiTheme="majorBidi" w:hAnsiTheme="majorBidi" w:cstheme="majorBidi" w:hint="cs"/>
          <w:b/>
          <w:bCs/>
          <w:color w:val="0070C0"/>
          <w:sz w:val="26"/>
          <w:szCs w:val="26"/>
          <w:rtl/>
        </w:rPr>
        <w:t>-</w:t>
      </w:r>
      <w:r w:rsidRPr="00472473">
        <w:rPr>
          <w:rFonts w:asciiTheme="majorBidi" w:hAnsiTheme="majorBidi" w:cstheme="majorBidi"/>
          <w:b/>
          <w:bCs/>
          <w:color w:val="0070C0"/>
          <w:sz w:val="26"/>
          <w:szCs w:val="26"/>
          <w:rtl/>
        </w:rPr>
        <w:t xml:space="preserve"> الاختلال العارض : </w:t>
      </w:r>
      <w:r w:rsidRPr="004C3C49">
        <w:rPr>
          <w:rFonts w:asciiTheme="majorBidi" w:hAnsiTheme="majorBidi" w:cstheme="majorBidi"/>
          <w:b/>
          <w:bCs/>
          <w:sz w:val="26"/>
          <w:szCs w:val="26"/>
          <w:rtl/>
        </w:rPr>
        <w:t xml:space="preserve">هو الذي ينجم عن حدوث عارض لا يتفق مع طبيعة الأمور ولا يعبر عن اقوى الاقتصادية للدولة , كإصابة محصول زراعي بأفه زراعيه او انخفاض أسعار البترول مما يؤدي الى اختلال </w:t>
      </w:r>
      <w:r w:rsidRPr="00472473">
        <w:rPr>
          <w:rFonts w:asciiTheme="majorBidi" w:hAnsiTheme="majorBidi" w:cstheme="majorBidi"/>
          <w:b/>
          <w:bCs/>
          <w:color w:val="C00000"/>
          <w:sz w:val="26"/>
          <w:szCs w:val="26"/>
          <w:rtl/>
        </w:rPr>
        <w:t xml:space="preserve">سالبا </w:t>
      </w:r>
      <w:r w:rsidRPr="004C3C49">
        <w:rPr>
          <w:rFonts w:asciiTheme="majorBidi" w:hAnsiTheme="majorBidi" w:cstheme="majorBidi"/>
          <w:b/>
          <w:bCs/>
          <w:sz w:val="26"/>
          <w:szCs w:val="26"/>
          <w:rtl/>
        </w:rPr>
        <w:t xml:space="preserve">في ميزان التجاري او قد يكون الاختلال </w:t>
      </w:r>
      <w:r w:rsidRPr="00472473">
        <w:rPr>
          <w:rFonts w:asciiTheme="majorBidi" w:hAnsiTheme="majorBidi" w:cstheme="majorBidi"/>
          <w:b/>
          <w:bCs/>
          <w:color w:val="C00000"/>
          <w:sz w:val="26"/>
          <w:szCs w:val="26"/>
          <w:rtl/>
        </w:rPr>
        <w:t>إيجابي</w:t>
      </w:r>
      <w:r w:rsidRPr="004C3C49">
        <w:rPr>
          <w:rFonts w:asciiTheme="majorBidi" w:hAnsiTheme="majorBidi" w:cstheme="majorBidi"/>
          <w:b/>
          <w:bCs/>
          <w:sz w:val="26"/>
          <w:szCs w:val="26"/>
          <w:rtl/>
        </w:rPr>
        <w:t xml:space="preserve"> مثل الحروب الى ارتفاع أسعار المواد الأولية وبالتالي تحقيق فائض في الميزان التجاري ومنه قد يؤدي الى اختلال إيجابي في مجموعه , حيث انه يتلاشى عاجلا او اجلا دون الحاجه الى تغيير أساسي في الهيكل الاقتصادي للدولة او سياستها حيث بطبيعته مؤقت يزول السبب الذي اوجده . </w:t>
      </w:r>
    </w:p>
    <w:p w:rsidR="0072363D" w:rsidRPr="004C3C49" w:rsidRDefault="0072363D" w:rsidP="0072363D">
      <w:pPr>
        <w:tabs>
          <w:tab w:val="left" w:pos="746"/>
        </w:tabs>
        <w:spacing w:after="0"/>
        <w:ind w:left="210"/>
        <w:rPr>
          <w:rFonts w:asciiTheme="majorBidi" w:hAnsiTheme="majorBidi" w:cstheme="majorBidi"/>
          <w:b/>
          <w:bCs/>
          <w:sz w:val="26"/>
          <w:szCs w:val="26"/>
          <w:rtl/>
        </w:rPr>
      </w:pPr>
      <w:r>
        <w:rPr>
          <w:rFonts w:asciiTheme="majorBidi" w:hAnsiTheme="majorBidi" w:cstheme="majorBidi"/>
          <w:b/>
          <w:bCs/>
          <w:sz w:val="26"/>
          <w:szCs w:val="26"/>
          <w:rtl/>
        </w:rPr>
        <w:tab/>
      </w:r>
    </w:p>
    <w:p w:rsidR="0072363D" w:rsidRPr="004C3C49" w:rsidRDefault="0072363D" w:rsidP="0072363D">
      <w:pPr>
        <w:spacing w:after="0"/>
        <w:rPr>
          <w:rFonts w:asciiTheme="majorBidi" w:hAnsiTheme="majorBidi" w:cstheme="majorBidi"/>
          <w:b/>
          <w:bCs/>
          <w:sz w:val="26"/>
          <w:szCs w:val="26"/>
          <w:rtl/>
        </w:rPr>
      </w:pPr>
      <w:r w:rsidRPr="00472473">
        <w:rPr>
          <w:rFonts w:asciiTheme="majorBidi" w:hAnsiTheme="majorBidi" w:cstheme="majorBidi"/>
          <w:b/>
          <w:bCs/>
          <w:color w:val="0070C0"/>
          <w:sz w:val="26"/>
          <w:szCs w:val="26"/>
          <w:rtl/>
        </w:rPr>
        <w:t xml:space="preserve">2- الاختلال الموسمي : </w:t>
      </w:r>
      <w:r w:rsidRPr="004C3C49">
        <w:rPr>
          <w:rFonts w:asciiTheme="majorBidi" w:hAnsiTheme="majorBidi" w:cstheme="majorBidi"/>
          <w:b/>
          <w:bCs/>
          <w:sz w:val="26"/>
          <w:szCs w:val="26"/>
          <w:rtl/>
        </w:rPr>
        <w:t>يتوقف على المدة التي يحدث فيها الاختلال وخاصه يمس الدول التي تنتج المحاصيل الموسمية او منتوجات موسميه فمثلا في فصل الشتاء يزيد الطلب على البترول والغاز وبعد هذه الفترة يتلاشى هذا الفائض ويتحول الى عجز حيث لا يتطلب سياسه لمواجهته اذ من المحتمل ان تتعادل الاختلالات الموسمية على مدار السنه .</w:t>
      </w:r>
    </w:p>
    <w:p w:rsidR="0072363D" w:rsidRPr="004C3C49" w:rsidRDefault="0072363D" w:rsidP="0072363D">
      <w:pPr>
        <w:spacing w:after="0"/>
        <w:rPr>
          <w:rFonts w:asciiTheme="majorBidi" w:hAnsiTheme="majorBidi" w:cstheme="majorBidi"/>
          <w:b/>
          <w:bCs/>
          <w:sz w:val="26"/>
          <w:szCs w:val="26"/>
          <w:rtl/>
        </w:rPr>
      </w:pPr>
      <w:r w:rsidRPr="004C3C49">
        <w:rPr>
          <w:rFonts w:asciiTheme="majorBidi" w:hAnsiTheme="majorBidi" w:cstheme="majorBidi"/>
          <w:b/>
          <w:bCs/>
          <w:sz w:val="26"/>
          <w:szCs w:val="26"/>
          <w:rtl/>
        </w:rPr>
        <w:t xml:space="preserve"> </w:t>
      </w:r>
    </w:p>
    <w:p w:rsidR="0072363D" w:rsidRPr="004C3C49" w:rsidRDefault="0072363D" w:rsidP="0072363D">
      <w:pPr>
        <w:spacing w:after="0"/>
        <w:rPr>
          <w:rFonts w:asciiTheme="majorBidi" w:hAnsiTheme="majorBidi" w:cstheme="majorBidi"/>
          <w:b/>
          <w:bCs/>
          <w:sz w:val="26"/>
          <w:szCs w:val="26"/>
          <w:rtl/>
        </w:rPr>
      </w:pPr>
      <w:r w:rsidRPr="00472473">
        <w:rPr>
          <w:rFonts w:asciiTheme="majorBidi" w:hAnsiTheme="majorBidi" w:cstheme="majorBidi"/>
          <w:b/>
          <w:bCs/>
          <w:color w:val="0070C0"/>
          <w:sz w:val="26"/>
          <w:szCs w:val="26"/>
          <w:rtl/>
        </w:rPr>
        <w:t>3</w:t>
      </w:r>
      <w:r>
        <w:rPr>
          <w:rFonts w:asciiTheme="majorBidi" w:hAnsiTheme="majorBidi" w:cstheme="majorBidi" w:hint="cs"/>
          <w:b/>
          <w:bCs/>
          <w:color w:val="0070C0"/>
          <w:sz w:val="26"/>
          <w:szCs w:val="26"/>
          <w:rtl/>
        </w:rPr>
        <w:t>-</w:t>
      </w:r>
      <w:r w:rsidRPr="00472473">
        <w:rPr>
          <w:rFonts w:asciiTheme="majorBidi" w:hAnsiTheme="majorBidi" w:cstheme="majorBidi"/>
          <w:b/>
          <w:bCs/>
          <w:color w:val="0070C0"/>
          <w:sz w:val="26"/>
          <w:szCs w:val="26"/>
          <w:rtl/>
        </w:rPr>
        <w:t xml:space="preserve"> الاختلال الدوري : </w:t>
      </w:r>
      <w:r w:rsidRPr="004C3C49">
        <w:rPr>
          <w:rFonts w:asciiTheme="majorBidi" w:hAnsiTheme="majorBidi" w:cstheme="majorBidi"/>
          <w:b/>
          <w:bCs/>
          <w:sz w:val="26"/>
          <w:szCs w:val="26"/>
          <w:rtl/>
        </w:rPr>
        <w:t xml:space="preserve">يمس هذا النوع من الاختلال الأنظمة الرأسمالية في فترات الرواج والكساد وتنعكس اثارها على ميزان المدفوعات فهو تارة يحقق عجزا وتاره يحقق فائضا وهذا الفائض او العجز يطلق عليه </w:t>
      </w:r>
      <w:r w:rsidRPr="004C3C49">
        <w:rPr>
          <w:rFonts w:asciiTheme="majorBidi" w:hAnsiTheme="majorBidi" w:cstheme="majorBidi"/>
          <w:b/>
          <w:bCs/>
          <w:color w:val="002060"/>
          <w:sz w:val="26"/>
          <w:szCs w:val="26"/>
          <w:u w:val="single"/>
          <w:rtl/>
        </w:rPr>
        <w:t>الاختلال الدوري</w:t>
      </w:r>
      <w:r w:rsidRPr="004C3C49">
        <w:rPr>
          <w:rFonts w:asciiTheme="majorBidi" w:hAnsiTheme="majorBidi" w:cstheme="majorBidi"/>
          <w:b/>
          <w:bCs/>
          <w:color w:val="002060"/>
          <w:sz w:val="26"/>
          <w:szCs w:val="26"/>
          <w:rtl/>
        </w:rPr>
        <w:t xml:space="preserve"> </w:t>
      </w:r>
      <w:r w:rsidRPr="004C3C49">
        <w:rPr>
          <w:rFonts w:asciiTheme="majorBidi" w:hAnsiTheme="majorBidi" w:cstheme="majorBidi"/>
          <w:b/>
          <w:bCs/>
          <w:sz w:val="26"/>
          <w:szCs w:val="26"/>
          <w:rtl/>
        </w:rPr>
        <w:t xml:space="preserve">نسبه الى الدورة الاقتصادية , مثل هذه التقلبات الدورية تنتقل من دوره الى أخرى من خلال التجارة الخارجية , ومثل هذا النوع من الاختلال يمكن علاجه عن طريق اتباع السياسات النقدية والمالية . </w:t>
      </w:r>
      <w:r w:rsidRPr="004C3C49">
        <w:rPr>
          <w:rFonts w:asciiTheme="majorBidi" w:hAnsiTheme="majorBidi" w:cstheme="majorBidi"/>
          <w:b/>
          <w:bCs/>
          <w:color w:val="C45911" w:themeColor="accent2" w:themeShade="BF"/>
          <w:sz w:val="26"/>
          <w:szCs w:val="26"/>
          <w:rtl/>
        </w:rPr>
        <w:t xml:space="preserve"> </w:t>
      </w:r>
    </w:p>
    <w:p w:rsidR="0072363D" w:rsidRDefault="0072363D" w:rsidP="0072363D">
      <w:pPr>
        <w:spacing w:after="0"/>
        <w:rPr>
          <w:rFonts w:asciiTheme="majorBidi" w:hAnsiTheme="majorBidi" w:cstheme="majorBidi"/>
          <w:b/>
          <w:bCs/>
          <w:sz w:val="26"/>
          <w:szCs w:val="26"/>
          <w:rtl/>
        </w:rPr>
      </w:pPr>
    </w:p>
    <w:p w:rsidR="0072363D" w:rsidRPr="004C3C49" w:rsidRDefault="0072363D" w:rsidP="0072363D">
      <w:pPr>
        <w:spacing w:after="0"/>
        <w:rPr>
          <w:rFonts w:asciiTheme="majorBidi" w:hAnsiTheme="majorBidi" w:cstheme="majorBidi"/>
          <w:b/>
          <w:bCs/>
          <w:sz w:val="26"/>
          <w:szCs w:val="26"/>
          <w:rtl/>
        </w:rPr>
      </w:pPr>
    </w:p>
    <w:p w:rsidR="0072363D" w:rsidRPr="004C3C49" w:rsidRDefault="0072363D" w:rsidP="0072363D">
      <w:pPr>
        <w:spacing w:after="0"/>
        <w:rPr>
          <w:rFonts w:asciiTheme="majorBidi" w:hAnsiTheme="majorBidi" w:cstheme="majorBidi"/>
          <w:b/>
          <w:bCs/>
          <w:sz w:val="26"/>
          <w:szCs w:val="26"/>
          <w:rtl/>
        </w:rPr>
      </w:pPr>
      <w:r w:rsidRPr="00472473">
        <w:rPr>
          <w:rFonts w:asciiTheme="majorBidi" w:hAnsiTheme="majorBidi" w:cstheme="majorBidi"/>
          <w:b/>
          <w:bCs/>
          <w:color w:val="0070C0"/>
          <w:sz w:val="26"/>
          <w:szCs w:val="26"/>
          <w:rtl/>
        </w:rPr>
        <w:t xml:space="preserve">4- الاختلال الاتجاهي : </w:t>
      </w:r>
      <w:r w:rsidRPr="004C3C49">
        <w:rPr>
          <w:rFonts w:asciiTheme="majorBidi" w:hAnsiTheme="majorBidi" w:cstheme="majorBidi"/>
          <w:b/>
          <w:bCs/>
          <w:sz w:val="26"/>
          <w:szCs w:val="26"/>
          <w:rtl/>
        </w:rPr>
        <w:t xml:space="preserve">وهو الاختلال الذي يظهر في ميزان التجاري بصفه خاصه خلال انتقال الاقتصاد القومي من مرحله التخلف الى مرحله النمو , ذلك انه في الفترات الأولى للتنمية تزداد الواردات زياده كبيره , في حين تنعدم القدرة على زياده الصادرات بنفس الدرجة , وذلك بسبب الطلب المستمر على السلع الرأسمالية الوسطية التي تحتاجها للنمو الاقتصادي , وهذا الاختلال يعالج عن طريق رؤوس الأموال الدولية طويله الاجل , على انه لما كانت هذه الحركات مرتبطة بدرجه النمو الاقتصادي فقد ميز الاقتصاديون بين مجموعه مختلفة من المراحل التي يتم بها الدول المقترضة لرؤوس الأموال منذ ان تشرع في تمويل عمليات التنمية , </w:t>
      </w:r>
      <w:r w:rsidRPr="00D04297">
        <w:rPr>
          <w:rFonts w:asciiTheme="majorBidi" w:hAnsiTheme="majorBidi" w:cstheme="majorBidi"/>
          <w:b/>
          <w:bCs/>
          <w:color w:val="C00000"/>
          <w:sz w:val="26"/>
          <w:szCs w:val="26"/>
          <w:rtl/>
        </w:rPr>
        <w:t xml:space="preserve">وهذه المراحل هي </w:t>
      </w:r>
      <w:r w:rsidRPr="004C3C49">
        <w:rPr>
          <w:rFonts w:asciiTheme="majorBidi" w:hAnsiTheme="majorBidi" w:cstheme="majorBidi"/>
          <w:b/>
          <w:bCs/>
          <w:sz w:val="26"/>
          <w:szCs w:val="26"/>
          <w:rtl/>
        </w:rPr>
        <w:t xml:space="preserve">: </w:t>
      </w:r>
    </w:p>
    <w:p w:rsidR="0072363D" w:rsidRPr="004C3C49" w:rsidRDefault="0072363D" w:rsidP="00C10EA4">
      <w:pPr>
        <w:pStyle w:val="a8"/>
        <w:numPr>
          <w:ilvl w:val="0"/>
          <w:numId w:val="62"/>
        </w:numPr>
        <w:spacing w:after="0"/>
        <w:ind w:left="401"/>
        <w:rPr>
          <w:rFonts w:asciiTheme="majorBidi" w:hAnsiTheme="majorBidi" w:cstheme="majorBidi"/>
          <w:b/>
          <w:bCs/>
          <w:sz w:val="26"/>
          <w:szCs w:val="26"/>
        </w:rPr>
      </w:pPr>
      <w:r w:rsidRPr="004C3C49">
        <w:rPr>
          <w:rFonts w:asciiTheme="majorBidi" w:hAnsiTheme="majorBidi" w:cstheme="majorBidi"/>
          <w:b/>
          <w:bCs/>
          <w:sz w:val="26"/>
          <w:szCs w:val="26"/>
          <w:rtl/>
        </w:rPr>
        <w:t xml:space="preserve">مرحله الدول الحديثة العهد بالاقتراض , مرحله الدول المقترضة المتقدمة . </w:t>
      </w:r>
    </w:p>
    <w:p w:rsidR="0072363D" w:rsidRDefault="0072363D" w:rsidP="0072363D">
      <w:pPr>
        <w:spacing w:after="0"/>
        <w:rPr>
          <w:rFonts w:asciiTheme="majorBidi" w:hAnsiTheme="majorBidi" w:cstheme="majorBidi"/>
          <w:b/>
          <w:bCs/>
          <w:sz w:val="26"/>
          <w:szCs w:val="26"/>
          <w:rtl/>
        </w:rPr>
      </w:pPr>
    </w:p>
    <w:p w:rsidR="0072363D" w:rsidRPr="004C3C49" w:rsidRDefault="0072363D" w:rsidP="0072363D">
      <w:pPr>
        <w:spacing w:after="0"/>
        <w:rPr>
          <w:rFonts w:asciiTheme="majorBidi" w:hAnsiTheme="majorBidi" w:cstheme="majorBidi"/>
          <w:b/>
          <w:bCs/>
          <w:sz w:val="26"/>
          <w:szCs w:val="26"/>
        </w:rPr>
      </w:pPr>
    </w:p>
    <w:p w:rsidR="0072363D" w:rsidRPr="0072363D" w:rsidRDefault="0072363D" w:rsidP="0072363D">
      <w:pPr>
        <w:spacing w:after="0"/>
        <w:rPr>
          <w:rFonts w:asciiTheme="majorBidi" w:hAnsiTheme="majorBidi" w:cstheme="majorBidi"/>
          <w:b/>
          <w:bCs/>
          <w:color w:val="002060"/>
          <w:sz w:val="26"/>
          <w:szCs w:val="26"/>
          <w:rtl/>
        </w:rPr>
      </w:pPr>
      <w:r w:rsidRPr="00D04297">
        <w:rPr>
          <w:rFonts w:asciiTheme="majorBidi" w:hAnsiTheme="majorBidi" w:cstheme="majorBidi"/>
          <w:b/>
          <w:bCs/>
          <w:color w:val="0070C0"/>
          <w:sz w:val="26"/>
          <w:szCs w:val="26"/>
          <w:rtl/>
        </w:rPr>
        <w:lastRenderedPageBreak/>
        <w:t xml:space="preserve">5- الاختلال النقدي : </w:t>
      </w:r>
      <w:r w:rsidRPr="004C3C49">
        <w:rPr>
          <w:rFonts w:asciiTheme="majorBidi" w:hAnsiTheme="majorBidi" w:cstheme="majorBidi"/>
          <w:b/>
          <w:bCs/>
          <w:sz w:val="26"/>
          <w:szCs w:val="26"/>
          <w:rtl/>
        </w:rPr>
        <w:t xml:space="preserve">يعتبر التضخم احد مصادر اختلال ميزان المدفوعات , فمن المعروف ان زياده الدخول النقدية في دوله ما تولد طلبا متزايدا على الواردات كذلك ارتفاع مستوى الأسعار داخليا يشجع على التحول الى الواردات البديلة بسبب انخفاض أسعارها اذا ما قورنت بالمنتجات المحلية والطلب الأجنبي بسبب ارتفاع الأسعار ينخفض على صادراتها او قد يتحول الى المنافسة وكل من شانه ان يؤدي الى عجز ميزان المدفوعات , </w:t>
      </w:r>
      <w:r w:rsidRPr="00D04297">
        <w:rPr>
          <w:rFonts w:asciiTheme="majorBidi" w:hAnsiTheme="majorBidi" w:cstheme="majorBidi"/>
          <w:b/>
          <w:bCs/>
          <w:color w:val="C00000"/>
          <w:sz w:val="26"/>
          <w:szCs w:val="26"/>
          <w:rtl/>
        </w:rPr>
        <w:t xml:space="preserve">هذا العجز لا سبيل لعلاجه الا بتخفيض القيمة الخارجية للعملة او اتباع سياسه انكماشيه مناسبه . </w:t>
      </w:r>
    </w:p>
    <w:p w:rsidR="0072363D" w:rsidRPr="004C3C49" w:rsidRDefault="0072363D" w:rsidP="0072363D">
      <w:pPr>
        <w:spacing w:after="0"/>
        <w:rPr>
          <w:rFonts w:asciiTheme="majorBidi" w:hAnsiTheme="majorBidi" w:cstheme="majorBidi"/>
          <w:b/>
          <w:bCs/>
          <w:sz w:val="26"/>
          <w:szCs w:val="26"/>
          <w:rtl/>
        </w:rPr>
      </w:pPr>
    </w:p>
    <w:p w:rsidR="0072363D" w:rsidRPr="00D04297" w:rsidRDefault="0072363D" w:rsidP="0072363D">
      <w:pPr>
        <w:spacing w:after="0"/>
        <w:rPr>
          <w:rFonts w:asciiTheme="majorBidi" w:hAnsiTheme="majorBidi" w:cstheme="majorBidi"/>
          <w:b/>
          <w:bCs/>
          <w:color w:val="00B050"/>
          <w:sz w:val="26"/>
          <w:szCs w:val="26"/>
          <w:rtl/>
        </w:rPr>
      </w:pPr>
      <w:r>
        <w:rPr>
          <w:rFonts w:asciiTheme="majorBidi" w:hAnsiTheme="majorBidi" w:cstheme="majorBidi" w:hint="cs"/>
          <w:b/>
          <w:bCs/>
          <w:color w:val="00B050"/>
          <w:sz w:val="26"/>
          <w:szCs w:val="26"/>
          <w:rtl/>
        </w:rPr>
        <w:t xml:space="preserve">2- </w:t>
      </w:r>
      <w:r w:rsidRPr="00D04297">
        <w:rPr>
          <w:rFonts w:asciiTheme="majorBidi" w:hAnsiTheme="majorBidi" w:cstheme="majorBidi"/>
          <w:b/>
          <w:bCs/>
          <w:color w:val="00B050"/>
          <w:sz w:val="26"/>
          <w:szCs w:val="26"/>
          <w:rtl/>
        </w:rPr>
        <w:t xml:space="preserve">الاختلال الدائم ( الهيكلي ) : </w:t>
      </w:r>
    </w:p>
    <w:p w:rsidR="0072363D" w:rsidRDefault="0072363D" w:rsidP="0072363D">
      <w:pPr>
        <w:spacing w:after="0"/>
        <w:rPr>
          <w:rFonts w:asciiTheme="majorBidi" w:hAnsiTheme="majorBidi" w:cstheme="majorBidi"/>
          <w:b/>
          <w:bCs/>
          <w:sz w:val="26"/>
          <w:szCs w:val="26"/>
          <w:rtl/>
        </w:rPr>
      </w:pPr>
      <w:r w:rsidRPr="004C3C49">
        <w:rPr>
          <w:rFonts w:asciiTheme="majorBidi" w:hAnsiTheme="majorBidi" w:cstheme="majorBidi"/>
          <w:b/>
          <w:bCs/>
          <w:sz w:val="26"/>
          <w:szCs w:val="26"/>
          <w:rtl/>
        </w:rPr>
        <w:t xml:space="preserve">مصدره تغير أساسي في ظروف الطلب او العرض مما يؤثر على هيكل الاقتصاد القومي وفي توزيع الموارد بين قطاعاته المختلفة </w:t>
      </w:r>
      <w:r w:rsidRPr="004C3C49">
        <w:rPr>
          <w:rFonts w:asciiTheme="majorBidi" w:hAnsiTheme="majorBidi" w:cstheme="majorBidi"/>
          <w:b/>
          <w:bCs/>
          <w:color w:val="002060"/>
          <w:sz w:val="26"/>
          <w:szCs w:val="26"/>
          <w:rtl/>
        </w:rPr>
        <w:t xml:space="preserve">ويرجع الى العوامل التالية : </w:t>
      </w:r>
    </w:p>
    <w:p w:rsidR="0072363D" w:rsidRPr="004C3C49" w:rsidRDefault="0072363D" w:rsidP="00C10EA4">
      <w:pPr>
        <w:pStyle w:val="a8"/>
        <w:numPr>
          <w:ilvl w:val="0"/>
          <w:numId w:val="62"/>
        </w:numPr>
        <w:spacing w:after="0" w:line="360" w:lineRule="auto"/>
        <w:ind w:left="260" w:hanging="237"/>
        <w:rPr>
          <w:rFonts w:asciiTheme="majorBidi" w:hAnsiTheme="majorBidi" w:cstheme="majorBidi"/>
          <w:b/>
          <w:bCs/>
          <w:sz w:val="26"/>
          <w:szCs w:val="26"/>
        </w:rPr>
      </w:pPr>
      <w:r w:rsidRPr="00D04297">
        <w:rPr>
          <w:rFonts w:asciiTheme="majorBidi" w:hAnsiTheme="majorBidi" w:cstheme="majorBidi"/>
          <w:b/>
          <w:bCs/>
          <w:color w:val="0070C0"/>
          <w:sz w:val="26"/>
          <w:szCs w:val="26"/>
          <w:rtl/>
        </w:rPr>
        <w:t xml:space="preserve">تحول الطلب الخارجي : </w:t>
      </w:r>
      <w:r w:rsidRPr="004C3C49">
        <w:rPr>
          <w:rFonts w:asciiTheme="majorBidi" w:hAnsiTheme="majorBidi" w:cstheme="majorBidi"/>
          <w:b/>
          <w:bCs/>
          <w:sz w:val="26"/>
          <w:szCs w:val="26"/>
          <w:rtl/>
        </w:rPr>
        <w:t xml:space="preserve">الى بعض السلع على حساب البعض الاخر مثل التحول من الفحم الى البترول . </w:t>
      </w:r>
    </w:p>
    <w:p w:rsidR="0072363D" w:rsidRPr="004C3C49" w:rsidRDefault="0072363D" w:rsidP="00C10EA4">
      <w:pPr>
        <w:pStyle w:val="a8"/>
        <w:numPr>
          <w:ilvl w:val="0"/>
          <w:numId w:val="62"/>
        </w:numPr>
        <w:spacing w:after="0" w:line="360" w:lineRule="auto"/>
        <w:ind w:left="260" w:hanging="237"/>
        <w:rPr>
          <w:rFonts w:asciiTheme="majorBidi" w:hAnsiTheme="majorBidi" w:cstheme="majorBidi"/>
          <w:b/>
          <w:bCs/>
          <w:sz w:val="26"/>
          <w:szCs w:val="26"/>
        </w:rPr>
      </w:pPr>
      <w:r w:rsidRPr="00D04297">
        <w:rPr>
          <w:rFonts w:asciiTheme="majorBidi" w:hAnsiTheme="majorBidi" w:cstheme="majorBidi"/>
          <w:b/>
          <w:bCs/>
          <w:color w:val="0070C0"/>
          <w:sz w:val="26"/>
          <w:szCs w:val="26"/>
          <w:rtl/>
        </w:rPr>
        <w:t xml:space="preserve">تغير عرض عناصر الإنتاج : </w:t>
      </w:r>
      <w:r w:rsidRPr="004C3C49">
        <w:rPr>
          <w:rFonts w:asciiTheme="majorBidi" w:hAnsiTheme="majorBidi" w:cstheme="majorBidi"/>
          <w:b/>
          <w:bCs/>
          <w:sz w:val="26"/>
          <w:szCs w:val="26"/>
          <w:rtl/>
        </w:rPr>
        <w:t xml:space="preserve">فقد يتغير عرض العمال بسب النمو او عرض الموارد الطبيعية بسبب الاستكشاف والتنقيب . </w:t>
      </w:r>
    </w:p>
    <w:p w:rsidR="0072363D" w:rsidRPr="004C3C49" w:rsidRDefault="0072363D" w:rsidP="00C10EA4">
      <w:pPr>
        <w:pStyle w:val="a8"/>
        <w:numPr>
          <w:ilvl w:val="0"/>
          <w:numId w:val="62"/>
        </w:numPr>
        <w:spacing w:after="0" w:line="360" w:lineRule="auto"/>
        <w:ind w:left="260" w:hanging="237"/>
        <w:rPr>
          <w:rFonts w:asciiTheme="majorBidi" w:hAnsiTheme="majorBidi" w:cstheme="majorBidi"/>
          <w:b/>
          <w:bCs/>
          <w:sz w:val="26"/>
          <w:szCs w:val="26"/>
        </w:rPr>
      </w:pPr>
      <w:r w:rsidRPr="00D04297">
        <w:rPr>
          <w:rFonts w:asciiTheme="majorBidi" w:hAnsiTheme="majorBidi" w:cstheme="majorBidi"/>
          <w:b/>
          <w:bCs/>
          <w:color w:val="0070C0"/>
          <w:sz w:val="26"/>
          <w:szCs w:val="26"/>
          <w:rtl/>
        </w:rPr>
        <w:t xml:space="preserve">تغير فنون الإنتاج : </w:t>
      </w:r>
      <w:r w:rsidRPr="004C3C49">
        <w:rPr>
          <w:rFonts w:asciiTheme="majorBidi" w:hAnsiTheme="majorBidi" w:cstheme="majorBidi"/>
          <w:b/>
          <w:bCs/>
          <w:sz w:val="26"/>
          <w:szCs w:val="26"/>
          <w:rtl/>
        </w:rPr>
        <w:t xml:space="preserve">كإحلال عنصر انتاجي متوفر نسبيا على عنصر اخر نادر نسبيا مما يؤدي الى انخفاض تكلفه الإنتاج ومنه زياده إمكانيات التصدير . </w:t>
      </w:r>
    </w:p>
    <w:p w:rsidR="0072363D" w:rsidRPr="004C3C49" w:rsidRDefault="0072363D" w:rsidP="00C10EA4">
      <w:pPr>
        <w:pStyle w:val="a8"/>
        <w:numPr>
          <w:ilvl w:val="0"/>
          <w:numId w:val="62"/>
        </w:numPr>
        <w:spacing w:after="0" w:line="360" w:lineRule="auto"/>
        <w:ind w:left="260" w:hanging="237"/>
        <w:rPr>
          <w:rFonts w:asciiTheme="majorBidi" w:hAnsiTheme="majorBidi" w:cstheme="majorBidi"/>
          <w:b/>
          <w:bCs/>
          <w:sz w:val="26"/>
          <w:szCs w:val="26"/>
        </w:rPr>
      </w:pPr>
      <w:r w:rsidRPr="00D04297">
        <w:rPr>
          <w:rFonts w:asciiTheme="majorBidi" w:hAnsiTheme="majorBidi" w:cstheme="majorBidi"/>
          <w:b/>
          <w:bCs/>
          <w:color w:val="0070C0"/>
          <w:sz w:val="26"/>
          <w:szCs w:val="26"/>
          <w:rtl/>
        </w:rPr>
        <w:t xml:space="preserve">التغير في الأصول المملوكة للدولة بالخارج : </w:t>
      </w:r>
      <w:r w:rsidRPr="004C3C49">
        <w:rPr>
          <w:rFonts w:asciiTheme="majorBidi" w:hAnsiTheme="majorBidi" w:cstheme="majorBidi"/>
          <w:b/>
          <w:bCs/>
          <w:sz w:val="26"/>
          <w:szCs w:val="26"/>
          <w:rtl/>
        </w:rPr>
        <w:t>بسبب الاستثمارات الخارجية مما يؤدي الى تغير العائد الاتي من الاستثمارات .</w:t>
      </w:r>
    </w:p>
    <w:p w:rsidR="0072363D" w:rsidRPr="004C3C49" w:rsidRDefault="0072363D" w:rsidP="00C10EA4">
      <w:pPr>
        <w:pStyle w:val="a8"/>
        <w:numPr>
          <w:ilvl w:val="0"/>
          <w:numId w:val="62"/>
        </w:numPr>
        <w:spacing w:after="0" w:line="360" w:lineRule="auto"/>
        <w:ind w:left="260" w:hanging="237"/>
        <w:rPr>
          <w:rFonts w:asciiTheme="majorBidi" w:hAnsiTheme="majorBidi" w:cstheme="majorBidi"/>
          <w:b/>
          <w:bCs/>
          <w:sz w:val="26"/>
          <w:szCs w:val="26"/>
        </w:rPr>
      </w:pPr>
      <w:r w:rsidRPr="00D04297">
        <w:rPr>
          <w:rFonts w:asciiTheme="majorBidi" w:hAnsiTheme="majorBidi" w:cstheme="majorBidi"/>
          <w:b/>
          <w:bCs/>
          <w:color w:val="0070C0"/>
          <w:sz w:val="26"/>
          <w:szCs w:val="26"/>
          <w:rtl/>
        </w:rPr>
        <w:t xml:space="preserve">تحسن مستوى المعيشة الداخلية : </w:t>
      </w:r>
      <w:r w:rsidRPr="004C3C49">
        <w:rPr>
          <w:rFonts w:asciiTheme="majorBidi" w:hAnsiTheme="majorBidi" w:cstheme="majorBidi"/>
          <w:b/>
          <w:bCs/>
          <w:sz w:val="26"/>
          <w:szCs w:val="26"/>
          <w:rtl/>
        </w:rPr>
        <w:t xml:space="preserve">دون ان ترتفع قوتها الإنتاجية بنفس هذه يؤدي الى زياده الواردات بدرجه تفوق قوه الدولة على التصدير . </w:t>
      </w:r>
    </w:p>
    <w:p w:rsidR="0072363D" w:rsidRPr="004C3C49" w:rsidRDefault="0072363D" w:rsidP="0072363D">
      <w:pPr>
        <w:spacing w:after="0"/>
        <w:rPr>
          <w:rFonts w:asciiTheme="majorBidi" w:hAnsiTheme="majorBidi" w:cstheme="majorBidi"/>
          <w:b/>
          <w:bCs/>
          <w:sz w:val="26"/>
          <w:szCs w:val="26"/>
        </w:rPr>
      </w:pPr>
    </w:p>
    <w:p w:rsidR="0072363D" w:rsidRPr="004C3C49" w:rsidRDefault="0072363D" w:rsidP="0072363D">
      <w:pPr>
        <w:rPr>
          <w:rFonts w:asciiTheme="majorBidi" w:hAnsiTheme="majorBidi" w:cstheme="majorBidi"/>
          <w:b/>
          <w:bCs/>
          <w:color w:val="FF0000"/>
          <w:sz w:val="26"/>
          <w:szCs w:val="26"/>
          <w:rtl/>
        </w:rPr>
      </w:pPr>
      <w:r>
        <w:rPr>
          <w:rFonts w:asciiTheme="majorBidi" w:hAnsiTheme="majorBidi" w:cstheme="majorBidi" w:hint="cs"/>
          <w:b/>
          <w:bCs/>
          <w:color w:val="FF0000"/>
          <w:sz w:val="26"/>
          <w:szCs w:val="26"/>
          <w:rtl/>
        </w:rPr>
        <w:t xml:space="preserve">رابعا: </w:t>
      </w:r>
      <w:r w:rsidRPr="004C3C49">
        <w:rPr>
          <w:rFonts w:asciiTheme="majorBidi" w:hAnsiTheme="majorBidi" w:cstheme="majorBidi"/>
          <w:b/>
          <w:bCs/>
          <w:color w:val="FF0000"/>
          <w:sz w:val="26"/>
          <w:szCs w:val="26"/>
          <w:rtl/>
        </w:rPr>
        <w:t xml:space="preserve">أسباب اختلال ميزان المدفوعات : </w:t>
      </w:r>
    </w:p>
    <w:p w:rsidR="0072363D" w:rsidRDefault="0072363D" w:rsidP="00C10EA4">
      <w:pPr>
        <w:pStyle w:val="a8"/>
        <w:numPr>
          <w:ilvl w:val="0"/>
          <w:numId w:val="76"/>
        </w:numPr>
        <w:spacing w:after="0" w:line="240" w:lineRule="auto"/>
        <w:ind w:left="360"/>
        <w:rPr>
          <w:rFonts w:asciiTheme="majorBidi" w:hAnsiTheme="majorBidi" w:cstheme="majorBidi"/>
          <w:b/>
          <w:bCs/>
          <w:sz w:val="26"/>
          <w:szCs w:val="26"/>
        </w:rPr>
      </w:pPr>
      <w:r w:rsidRPr="00D04297">
        <w:rPr>
          <w:rFonts w:asciiTheme="majorBidi" w:hAnsiTheme="majorBidi" w:cstheme="majorBidi"/>
          <w:b/>
          <w:bCs/>
          <w:color w:val="0070C0"/>
          <w:sz w:val="26"/>
          <w:szCs w:val="26"/>
          <w:rtl/>
        </w:rPr>
        <w:t xml:space="preserve">سعر الصرف المعتمد للعملة الوطنية : </w:t>
      </w:r>
      <w:r w:rsidRPr="004C3C49">
        <w:rPr>
          <w:rFonts w:asciiTheme="majorBidi" w:hAnsiTheme="majorBidi" w:cstheme="majorBidi"/>
          <w:b/>
          <w:bCs/>
          <w:sz w:val="26"/>
          <w:szCs w:val="26"/>
          <w:rtl/>
        </w:rPr>
        <w:t xml:space="preserve">اذا كان سعر الصرف اعلى من المستوى الذي يتناسب مع الأسعار السائدة في السوق المحلية , يؤدي الى جعل السلع المحلية مرتفعة السعر مقارنه بالدول الأخرى الذي يؤدي الى انخفاض الطلب الأجنبي عليها وبالتالي ظهور عجز في ميزان المدفوعات والعكس في حاله تحديد القيمة الخارجية للعملة المحلية عند مستوى اقل مما يتناسب والاسعار السائدة في السوق المحلية مما ينتج عنه فائض في ميزان المدفوعات . </w:t>
      </w:r>
    </w:p>
    <w:p w:rsidR="0072363D" w:rsidRPr="00D04297" w:rsidRDefault="0072363D" w:rsidP="0072363D">
      <w:pPr>
        <w:pStyle w:val="a8"/>
        <w:spacing w:after="0" w:line="240" w:lineRule="auto"/>
        <w:ind w:left="360"/>
        <w:rPr>
          <w:rFonts w:asciiTheme="majorBidi" w:hAnsiTheme="majorBidi" w:cstheme="majorBidi"/>
          <w:b/>
          <w:bCs/>
          <w:sz w:val="16"/>
          <w:szCs w:val="16"/>
        </w:rPr>
      </w:pPr>
    </w:p>
    <w:p w:rsidR="0072363D" w:rsidRDefault="0072363D" w:rsidP="00C10EA4">
      <w:pPr>
        <w:pStyle w:val="a8"/>
        <w:numPr>
          <w:ilvl w:val="0"/>
          <w:numId w:val="76"/>
        </w:numPr>
        <w:spacing w:after="0" w:line="240" w:lineRule="auto"/>
        <w:ind w:left="360"/>
        <w:rPr>
          <w:rFonts w:asciiTheme="majorBidi" w:hAnsiTheme="majorBidi" w:cstheme="majorBidi"/>
          <w:b/>
          <w:bCs/>
          <w:sz w:val="26"/>
          <w:szCs w:val="26"/>
        </w:rPr>
      </w:pPr>
      <w:r w:rsidRPr="00D04297">
        <w:rPr>
          <w:rFonts w:asciiTheme="majorBidi" w:hAnsiTheme="majorBidi" w:cstheme="majorBidi"/>
          <w:b/>
          <w:bCs/>
          <w:color w:val="0070C0"/>
          <w:sz w:val="26"/>
          <w:szCs w:val="26"/>
          <w:rtl/>
        </w:rPr>
        <w:t xml:space="preserve">تغير بنيه العلاقات الاقتصادية الدولية : </w:t>
      </w:r>
      <w:r w:rsidRPr="004C3C49">
        <w:rPr>
          <w:rFonts w:asciiTheme="majorBidi" w:hAnsiTheme="majorBidi" w:cstheme="majorBidi"/>
          <w:b/>
          <w:bCs/>
          <w:sz w:val="26"/>
          <w:szCs w:val="26"/>
          <w:rtl/>
        </w:rPr>
        <w:t>ان تغير الطلب العالمي على بعض المنتجات نتيجه الابداع التكنلوجي يؤدي تحكم بعض الدول في الفن الإنتاجي وبالتالي زياده صادراتها في الوقت الذي تنخفض فيه صادرات الدول الأخرى التي لاتزال تكاليف انتاجها كما هي .</w:t>
      </w:r>
    </w:p>
    <w:p w:rsidR="0072363D" w:rsidRPr="00D04297" w:rsidRDefault="0072363D" w:rsidP="0072363D">
      <w:pPr>
        <w:spacing w:after="0" w:line="240" w:lineRule="auto"/>
        <w:rPr>
          <w:rFonts w:asciiTheme="majorBidi" w:hAnsiTheme="majorBidi" w:cstheme="majorBidi"/>
          <w:b/>
          <w:bCs/>
          <w:sz w:val="16"/>
          <w:szCs w:val="16"/>
          <w:rtl/>
        </w:rPr>
      </w:pPr>
      <w:r w:rsidRPr="00D04297">
        <w:rPr>
          <w:rFonts w:asciiTheme="majorBidi" w:hAnsiTheme="majorBidi" w:cstheme="majorBidi"/>
          <w:b/>
          <w:bCs/>
          <w:sz w:val="26"/>
          <w:szCs w:val="26"/>
          <w:rtl/>
        </w:rPr>
        <w:t xml:space="preserve"> </w:t>
      </w:r>
    </w:p>
    <w:p w:rsidR="0072363D" w:rsidRDefault="0072363D" w:rsidP="00C10EA4">
      <w:pPr>
        <w:pStyle w:val="a8"/>
        <w:numPr>
          <w:ilvl w:val="0"/>
          <w:numId w:val="76"/>
        </w:numPr>
        <w:spacing w:after="0" w:line="240" w:lineRule="auto"/>
        <w:ind w:left="360"/>
        <w:rPr>
          <w:rFonts w:asciiTheme="majorBidi" w:hAnsiTheme="majorBidi" w:cstheme="majorBidi"/>
          <w:b/>
          <w:bCs/>
          <w:sz w:val="26"/>
          <w:szCs w:val="26"/>
        </w:rPr>
      </w:pPr>
      <w:r w:rsidRPr="00D04297">
        <w:rPr>
          <w:rFonts w:asciiTheme="majorBidi" w:hAnsiTheme="majorBidi" w:cstheme="majorBidi"/>
          <w:b/>
          <w:bCs/>
          <w:color w:val="0070C0"/>
          <w:sz w:val="26"/>
          <w:szCs w:val="26"/>
          <w:rtl/>
        </w:rPr>
        <w:t xml:space="preserve">التدخل الحكومي : </w:t>
      </w:r>
      <w:r w:rsidRPr="004C3C49">
        <w:rPr>
          <w:rFonts w:asciiTheme="majorBidi" w:hAnsiTheme="majorBidi" w:cstheme="majorBidi"/>
          <w:b/>
          <w:bCs/>
          <w:sz w:val="26"/>
          <w:szCs w:val="26"/>
          <w:rtl/>
        </w:rPr>
        <w:t>هناك فاصل زمني بين ظهور الرواج والكساد في الدول المختلفة , وبالتالي استخدام أدوات السياسة الاقتصادية يمكن ان يحدث خللا في ميزان المدفوعات لان الرخاء لا يبدا في جميع الدول في وقت واحد وتختلف حدته من دوله لأخرى .</w:t>
      </w:r>
    </w:p>
    <w:p w:rsidR="0072363D" w:rsidRPr="00D04297" w:rsidRDefault="0072363D" w:rsidP="0072363D">
      <w:pPr>
        <w:tabs>
          <w:tab w:val="left" w:pos="986"/>
        </w:tabs>
        <w:spacing w:after="0" w:line="240" w:lineRule="auto"/>
        <w:rPr>
          <w:rFonts w:asciiTheme="majorBidi" w:hAnsiTheme="majorBidi" w:cstheme="majorBidi"/>
          <w:b/>
          <w:bCs/>
          <w:sz w:val="16"/>
          <w:szCs w:val="16"/>
        </w:rPr>
      </w:pPr>
      <w:r>
        <w:rPr>
          <w:rFonts w:asciiTheme="majorBidi" w:hAnsiTheme="majorBidi" w:cstheme="majorBidi"/>
          <w:b/>
          <w:bCs/>
          <w:sz w:val="26"/>
          <w:szCs w:val="26"/>
          <w:rtl/>
        </w:rPr>
        <w:tab/>
      </w:r>
    </w:p>
    <w:p w:rsidR="0072363D" w:rsidRPr="004C3C49" w:rsidRDefault="0072363D" w:rsidP="00C10EA4">
      <w:pPr>
        <w:pStyle w:val="a8"/>
        <w:numPr>
          <w:ilvl w:val="0"/>
          <w:numId w:val="76"/>
        </w:numPr>
        <w:spacing w:after="0" w:line="240" w:lineRule="auto"/>
        <w:ind w:left="360"/>
        <w:rPr>
          <w:rFonts w:asciiTheme="majorBidi" w:hAnsiTheme="majorBidi" w:cstheme="majorBidi"/>
          <w:b/>
          <w:bCs/>
          <w:sz w:val="26"/>
          <w:szCs w:val="26"/>
        </w:rPr>
      </w:pPr>
      <w:r w:rsidRPr="00D04297">
        <w:rPr>
          <w:rFonts w:asciiTheme="majorBidi" w:hAnsiTheme="majorBidi" w:cstheme="majorBidi"/>
          <w:b/>
          <w:bCs/>
          <w:color w:val="0070C0"/>
          <w:sz w:val="26"/>
          <w:szCs w:val="26"/>
          <w:rtl/>
        </w:rPr>
        <w:t xml:space="preserve">الظروف الطبيعية : </w:t>
      </w:r>
      <w:r w:rsidRPr="004C3C49">
        <w:rPr>
          <w:rFonts w:asciiTheme="majorBidi" w:hAnsiTheme="majorBidi" w:cstheme="majorBidi"/>
          <w:b/>
          <w:bCs/>
          <w:sz w:val="26"/>
          <w:szCs w:val="26"/>
          <w:rtl/>
        </w:rPr>
        <w:t xml:space="preserve">تتسبب الظواهر الطبيعية والحروب في اختلال موازين المدفوعات الدولية وذلك لما تستدعيه من زياده الطلب على بعض المنتجات وعدم القدرة على تصدير بسبب مخاطر الطريق مما يؤدي الى استفادت الدول الأخرى التي تصدر نفس المنتجات . </w:t>
      </w:r>
    </w:p>
    <w:p w:rsidR="0072363D" w:rsidRPr="004C3C49" w:rsidRDefault="0072363D" w:rsidP="0072363D">
      <w:pPr>
        <w:spacing w:after="0"/>
        <w:rPr>
          <w:rFonts w:asciiTheme="majorBidi" w:hAnsiTheme="majorBidi" w:cstheme="majorBidi"/>
          <w:b/>
          <w:bCs/>
          <w:color w:val="C45911" w:themeColor="accent2" w:themeShade="BF"/>
          <w:sz w:val="26"/>
          <w:szCs w:val="26"/>
          <w:rtl/>
        </w:rPr>
      </w:pPr>
    </w:p>
    <w:p w:rsidR="0072363D" w:rsidRDefault="0072363D" w:rsidP="0072363D">
      <w:pPr>
        <w:spacing w:after="0"/>
        <w:rPr>
          <w:rFonts w:asciiTheme="majorBidi" w:hAnsiTheme="majorBidi" w:cstheme="majorBidi"/>
          <w:b/>
          <w:bCs/>
          <w:color w:val="FF0000"/>
          <w:sz w:val="26"/>
          <w:szCs w:val="26"/>
          <w:rtl/>
        </w:rPr>
      </w:pPr>
    </w:p>
    <w:p w:rsidR="0072363D" w:rsidRPr="004C3C49" w:rsidRDefault="0072363D" w:rsidP="0072363D">
      <w:pPr>
        <w:spacing w:after="0"/>
        <w:rPr>
          <w:rFonts w:asciiTheme="majorBidi" w:hAnsiTheme="majorBidi" w:cstheme="majorBidi"/>
          <w:b/>
          <w:bCs/>
          <w:color w:val="FF0000"/>
          <w:sz w:val="26"/>
          <w:szCs w:val="26"/>
        </w:rPr>
      </w:pPr>
      <w:r>
        <w:rPr>
          <w:rFonts w:asciiTheme="majorBidi" w:hAnsiTheme="majorBidi" w:cstheme="majorBidi" w:hint="cs"/>
          <w:b/>
          <w:bCs/>
          <w:color w:val="FF0000"/>
          <w:sz w:val="26"/>
          <w:szCs w:val="26"/>
          <w:rtl/>
        </w:rPr>
        <w:t xml:space="preserve">خامسا: </w:t>
      </w:r>
      <w:r w:rsidRPr="004C3C49">
        <w:rPr>
          <w:rFonts w:asciiTheme="majorBidi" w:hAnsiTheme="majorBidi" w:cstheme="majorBidi"/>
          <w:b/>
          <w:bCs/>
          <w:color w:val="FF0000"/>
          <w:sz w:val="26"/>
          <w:szCs w:val="26"/>
          <w:rtl/>
        </w:rPr>
        <w:t xml:space="preserve">مقاييس اختلال ميزان المدفوعات ( للقراءة فقط) </w:t>
      </w:r>
    </w:p>
    <w:p w:rsidR="0072363D" w:rsidRPr="004C3C49" w:rsidRDefault="0072363D" w:rsidP="0072363D">
      <w:pPr>
        <w:spacing w:after="0"/>
        <w:rPr>
          <w:rFonts w:asciiTheme="majorBidi" w:hAnsiTheme="majorBidi" w:cstheme="majorBidi"/>
          <w:b/>
          <w:bCs/>
          <w:color w:val="C45911" w:themeColor="accent2" w:themeShade="BF"/>
          <w:sz w:val="26"/>
          <w:szCs w:val="26"/>
          <w:rtl/>
        </w:rPr>
      </w:pPr>
    </w:p>
    <w:p w:rsidR="0072363D" w:rsidRPr="004C3C49" w:rsidRDefault="0072363D" w:rsidP="0072363D">
      <w:pPr>
        <w:spacing w:after="0"/>
        <w:rPr>
          <w:rFonts w:asciiTheme="majorBidi" w:hAnsiTheme="majorBidi" w:cstheme="majorBidi"/>
          <w:b/>
          <w:bCs/>
          <w:color w:val="FF0000"/>
          <w:sz w:val="26"/>
          <w:szCs w:val="26"/>
          <w:rtl/>
        </w:rPr>
      </w:pPr>
      <w:r>
        <w:rPr>
          <w:rFonts w:asciiTheme="majorBidi" w:hAnsiTheme="majorBidi" w:cstheme="majorBidi" w:hint="cs"/>
          <w:b/>
          <w:bCs/>
          <w:color w:val="FF0000"/>
          <w:sz w:val="26"/>
          <w:szCs w:val="26"/>
          <w:rtl/>
        </w:rPr>
        <w:t xml:space="preserve">سادسا: </w:t>
      </w:r>
      <w:r w:rsidRPr="004C3C49">
        <w:rPr>
          <w:rFonts w:asciiTheme="majorBidi" w:hAnsiTheme="majorBidi" w:cstheme="majorBidi"/>
          <w:b/>
          <w:bCs/>
          <w:color w:val="FF0000"/>
          <w:sz w:val="26"/>
          <w:szCs w:val="26"/>
          <w:rtl/>
        </w:rPr>
        <w:t xml:space="preserve">طرق معالجه الاختلال في ميزان المدفوعات : </w:t>
      </w:r>
    </w:p>
    <w:p w:rsidR="0072363D" w:rsidRPr="004C3C49" w:rsidRDefault="0072363D" w:rsidP="0072363D">
      <w:pPr>
        <w:spacing w:after="0"/>
        <w:rPr>
          <w:rFonts w:asciiTheme="majorBidi" w:hAnsiTheme="majorBidi" w:cstheme="majorBidi"/>
          <w:b/>
          <w:bCs/>
          <w:color w:val="002060"/>
          <w:sz w:val="26"/>
          <w:szCs w:val="26"/>
          <w:rtl/>
        </w:rPr>
      </w:pPr>
      <w:r w:rsidRPr="004C3C49">
        <w:rPr>
          <w:rFonts w:asciiTheme="majorBidi" w:hAnsiTheme="majorBidi" w:cstheme="majorBidi"/>
          <w:b/>
          <w:bCs/>
          <w:color w:val="002060"/>
          <w:sz w:val="26"/>
          <w:szCs w:val="26"/>
          <w:rtl/>
        </w:rPr>
        <w:t xml:space="preserve">هناك طريقتان لتصحيح الاختلال في ميزان المدفوعات وهما : </w:t>
      </w:r>
    </w:p>
    <w:p w:rsidR="0072363D" w:rsidRDefault="0072363D" w:rsidP="00C10EA4">
      <w:pPr>
        <w:pStyle w:val="a8"/>
        <w:numPr>
          <w:ilvl w:val="0"/>
          <w:numId w:val="77"/>
        </w:numPr>
        <w:spacing w:after="0"/>
        <w:ind w:left="401"/>
        <w:rPr>
          <w:rFonts w:asciiTheme="majorBidi" w:hAnsiTheme="majorBidi" w:cstheme="majorBidi"/>
          <w:b/>
          <w:bCs/>
          <w:color w:val="00B050"/>
          <w:sz w:val="26"/>
          <w:szCs w:val="26"/>
        </w:rPr>
      </w:pPr>
      <w:r w:rsidRPr="00D04297">
        <w:rPr>
          <w:rFonts w:asciiTheme="majorBidi" w:hAnsiTheme="majorBidi" w:cstheme="majorBidi"/>
          <w:b/>
          <w:bCs/>
          <w:color w:val="00B050"/>
          <w:sz w:val="26"/>
          <w:szCs w:val="26"/>
          <w:rtl/>
        </w:rPr>
        <w:t xml:space="preserve">التصحيح عن طريق اليه السوق </w:t>
      </w:r>
    </w:p>
    <w:p w:rsidR="0072363D" w:rsidRPr="00D04297" w:rsidRDefault="0072363D" w:rsidP="0072363D">
      <w:pPr>
        <w:pStyle w:val="a8"/>
        <w:spacing w:after="0"/>
        <w:ind w:left="401"/>
        <w:rPr>
          <w:rFonts w:asciiTheme="majorBidi" w:hAnsiTheme="majorBidi" w:cstheme="majorBidi"/>
          <w:b/>
          <w:bCs/>
          <w:color w:val="00B050"/>
          <w:sz w:val="26"/>
          <w:szCs w:val="26"/>
        </w:rPr>
      </w:pPr>
    </w:p>
    <w:p w:rsidR="0072363D" w:rsidRPr="00D04297" w:rsidRDefault="0072363D" w:rsidP="00C10EA4">
      <w:pPr>
        <w:pStyle w:val="a8"/>
        <w:numPr>
          <w:ilvl w:val="0"/>
          <w:numId w:val="77"/>
        </w:numPr>
        <w:spacing w:after="0"/>
        <w:ind w:left="401"/>
        <w:rPr>
          <w:rFonts w:asciiTheme="majorBidi" w:hAnsiTheme="majorBidi" w:cstheme="majorBidi"/>
          <w:b/>
          <w:bCs/>
          <w:color w:val="00B050"/>
          <w:sz w:val="26"/>
          <w:szCs w:val="26"/>
        </w:rPr>
      </w:pPr>
      <w:r w:rsidRPr="00D04297">
        <w:rPr>
          <w:rFonts w:asciiTheme="majorBidi" w:hAnsiTheme="majorBidi" w:cstheme="majorBidi"/>
          <w:b/>
          <w:bCs/>
          <w:color w:val="00B050"/>
          <w:sz w:val="26"/>
          <w:szCs w:val="26"/>
          <w:rtl/>
        </w:rPr>
        <w:t xml:space="preserve">التصحيح عن طريق تدخل السلطات العامة </w:t>
      </w:r>
    </w:p>
    <w:p w:rsidR="0072363D" w:rsidRPr="004C3C49" w:rsidRDefault="0072363D" w:rsidP="0072363D">
      <w:pPr>
        <w:spacing w:after="0"/>
        <w:rPr>
          <w:rFonts w:asciiTheme="majorBidi" w:hAnsiTheme="majorBidi" w:cstheme="majorBidi"/>
          <w:b/>
          <w:bCs/>
          <w:sz w:val="26"/>
          <w:szCs w:val="26"/>
          <w:rtl/>
        </w:rPr>
      </w:pPr>
      <w:r w:rsidRPr="004C3C49">
        <w:rPr>
          <w:rFonts w:asciiTheme="majorBidi" w:hAnsiTheme="majorBidi" w:cstheme="majorBidi"/>
          <w:b/>
          <w:bCs/>
          <w:sz w:val="26"/>
          <w:szCs w:val="26"/>
          <w:rtl/>
        </w:rPr>
        <w:t xml:space="preserve">تعتمد هذه الطرق على نظريه الكينزيه او الكلاسيكية . </w:t>
      </w:r>
    </w:p>
    <w:p w:rsidR="0072363D" w:rsidRDefault="0072363D" w:rsidP="0072363D">
      <w:pPr>
        <w:pStyle w:val="a8"/>
        <w:spacing w:after="0"/>
        <w:ind w:left="0"/>
        <w:rPr>
          <w:rFonts w:asciiTheme="majorBidi" w:hAnsiTheme="majorBidi" w:cstheme="majorBidi"/>
          <w:b/>
          <w:bCs/>
          <w:color w:val="FF0000"/>
          <w:sz w:val="26"/>
          <w:szCs w:val="26"/>
          <w:rtl/>
        </w:rPr>
      </w:pPr>
    </w:p>
    <w:p w:rsidR="0072363D" w:rsidRPr="00D04297" w:rsidRDefault="0072363D" w:rsidP="0072363D">
      <w:pPr>
        <w:pStyle w:val="a8"/>
        <w:spacing w:after="0"/>
        <w:ind w:left="0"/>
        <w:rPr>
          <w:rFonts w:asciiTheme="majorBidi" w:hAnsiTheme="majorBidi" w:cstheme="majorBidi"/>
          <w:b/>
          <w:bCs/>
          <w:color w:val="00B050"/>
          <w:sz w:val="26"/>
          <w:szCs w:val="26"/>
        </w:rPr>
      </w:pPr>
      <w:r w:rsidRPr="00D04297">
        <w:rPr>
          <w:rFonts w:asciiTheme="majorBidi" w:hAnsiTheme="majorBidi" w:cstheme="majorBidi" w:hint="cs"/>
          <w:b/>
          <w:bCs/>
          <w:color w:val="00B050"/>
          <w:sz w:val="26"/>
          <w:szCs w:val="26"/>
          <w:rtl/>
        </w:rPr>
        <w:lastRenderedPageBreak/>
        <w:t>1-</w:t>
      </w:r>
      <w:r w:rsidRPr="00D04297">
        <w:rPr>
          <w:rFonts w:asciiTheme="majorBidi" w:hAnsiTheme="majorBidi" w:cstheme="majorBidi"/>
          <w:b/>
          <w:bCs/>
          <w:color w:val="00B050"/>
          <w:sz w:val="26"/>
          <w:szCs w:val="26"/>
          <w:rtl/>
        </w:rPr>
        <w:t xml:space="preserve">التصحيح عن طريق اليه السوق : </w:t>
      </w:r>
    </w:p>
    <w:p w:rsidR="0072363D" w:rsidRPr="004C3C49" w:rsidRDefault="0072363D" w:rsidP="0072363D">
      <w:pPr>
        <w:pStyle w:val="a8"/>
        <w:spacing w:after="0"/>
        <w:ind w:left="0"/>
        <w:rPr>
          <w:rFonts w:asciiTheme="majorBidi" w:hAnsiTheme="majorBidi" w:cstheme="majorBidi"/>
          <w:b/>
          <w:bCs/>
          <w:color w:val="002060"/>
          <w:sz w:val="26"/>
          <w:szCs w:val="26"/>
        </w:rPr>
      </w:pPr>
      <w:r w:rsidRPr="004C3C49">
        <w:rPr>
          <w:rFonts w:asciiTheme="majorBidi" w:hAnsiTheme="majorBidi" w:cstheme="majorBidi"/>
          <w:b/>
          <w:bCs/>
          <w:color w:val="002060"/>
          <w:sz w:val="26"/>
          <w:szCs w:val="26"/>
          <w:rtl/>
        </w:rPr>
        <w:t xml:space="preserve">تأخذ هذه الطريقة ثلاثة اشكال هي : </w:t>
      </w:r>
    </w:p>
    <w:p w:rsidR="0072363D" w:rsidRPr="00D04297" w:rsidRDefault="0072363D" w:rsidP="00C10EA4">
      <w:pPr>
        <w:pStyle w:val="a8"/>
        <w:numPr>
          <w:ilvl w:val="0"/>
          <w:numId w:val="78"/>
        </w:numPr>
        <w:spacing w:after="0"/>
        <w:rPr>
          <w:rFonts w:asciiTheme="majorBidi" w:hAnsiTheme="majorBidi" w:cstheme="majorBidi"/>
          <w:b/>
          <w:bCs/>
          <w:color w:val="0070C0"/>
          <w:sz w:val="26"/>
          <w:szCs w:val="26"/>
        </w:rPr>
      </w:pPr>
      <w:r w:rsidRPr="00D04297">
        <w:rPr>
          <w:rFonts w:asciiTheme="majorBidi" w:hAnsiTheme="majorBidi" w:cstheme="majorBidi"/>
          <w:b/>
          <w:bCs/>
          <w:color w:val="0070C0"/>
          <w:sz w:val="26"/>
          <w:szCs w:val="26"/>
          <w:rtl/>
        </w:rPr>
        <w:t xml:space="preserve">التصحيح عن طريق اليه الأسعار </w:t>
      </w:r>
    </w:p>
    <w:p w:rsidR="0072363D" w:rsidRPr="00D04297" w:rsidRDefault="0072363D" w:rsidP="00C10EA4">
      <w:pPr>
        <w:pStyle w:val="a8"/>
        <w:numPr>
          <w:ilvl w:val="0"/>
          <w:numId w:val="78"/>
        </w:numPr>
        <w:spacing w:after="0"/>
        <w:rPr>
          <w:rFonts w:asciiTheme="majorBidi" w:hAnsiTheme="majorBidi" w:cstheme="majorBidi"/>
          <w:b/>
          <w:bCs/>
          <w:color w:val="0070C0"/>
          <w:sz w:val="26"/>
          <w:szCs w:val="26"/>
        </w:rPr>
      </w:pPr>
      <w:r w:rsidRPr="00D04297">
        <w:rPr>
          <w:rFonts w:asciiTheme="majorBidi" w:hAnsiTheme="majorBidi" w:cstheme="majorBidi"/>
          <w:b/>
          <w:bCs/>
          <w:color w:val="0070C0"/>
          <w:sz w:val="26"/>
          <w:szCs w:val="26"/>
          <w:rtl/>
        </w:rPr>
        <w:t xml:space="preserve">التصحيح عن طريق سعر الصرف </w:t>
      </w:r>
    </w:p>
    <w:p w:rsidR="0072363D" w:rsidRPr="00D04297" w:rsidRDefault="0072363D" w:rsidP="00C10EA4">
      <w:pPr>
        <w:pStyle w:val="a8"/>
        <w:numPr>
          <w:ilvl w:val="0"/>
          <w:numId w:val="78"/>
        </w:numPr>
        <w:spacing w:after="0"/>
        <w:rPr>
          <w:rFonts w:asciiTheme="majorBidi" w:hAnsiTheme="majorBidi" w:cstheme="majorBidi"/>
          <w:b/>
          <w:bCs/>
          <w:color w:val="0070C0"/>
          <w:sz w:val="26"/>
          <w:szCs w:val="26"/>
        </w:rPr>
      </w:pPr>
      <w:r w:rsidRPr="00D04297">
        <w:rPr>
          <w:rFonts w:asciiTheme="majorBidi" w:hAnsiTheme="majorBidi" w:cstheme="majorBidi"/>
          <w:b/>
          <w:bCs/>
          <w:color w:val="0070C0"/>
          <w:sz w:val="26"/>
          <w:szCs w:val="26"/>
          <w:rtl/>
        </w:rPr>
        <w:t xml:space="preserve">التصحيح عن طريق الدخول </w:t>
      </w:r>
    </w:p>
    <w:p w:rsidR="0072363D" w:rsidRPr="004C3C49" w:rsidRDefault="0072363D" w:rsidP="0072363D">
      <w:pPr>
        <w:spacing w:after="0"/>
        <w:ind w:left="360"/>
        <w:rPr>
          <w:rFonts w:asciiTheme="majorBidi" w:hAnsiTheme="majorBidi" w:cstheme="majorBidi"/>
          <w:b/>
          <w:bCs/>
          <w:sz w:val="26"/>
          <w:szCs w:val="26"/>
        </w:rPr>
      </w:pPr>
    </w:p>
    <w:p w:rsidR="0072363D" w:rsidRPr="00D04297" w:rsidRDefault="0072363D" w:rsidP="0072363D">
      <w:pPr>
        <w:spacing w:after="0"/>
        <w:rPr>
          <w:rFonts w:asciiTheme="majorBidi" w:hAnsiTheme="majorBidi" w:cstheme="majorBidi"/>
          <w:b/>
          <w:bCs/>
          <w:color w:val="0070C0"/>
          <w:sz w:val="26"/>
          <w:szCs w:val="26"/>
          <w:rtl/>
        </w:rPr>
      </w:pPr>
      <w:r w:rsidRPr="00D04297">
        <w:rPr>
          <w:rFonts w:asciiTheme="majorBidi" w:hAnsiTheme="majorBidi" w:cstheme="majorBidi"/>
          <w:b/>
          <w:bCs/>
          <w:color w:val="0070C0"/>
          <w:sz w:val="26"/>
          <w:szCs w:val="26"/>
          <w:rtl/>
        </w:rPr>
        <w:t xml:space="preserve">ا- التصحيح عن طريق اليه الأسعار : </w:t>
      </w:r>
    </w:p>
    <w:p w:rsidR="0072363D" w:rsidRPr="004C3C49" w:rsidRDefault="0072363D" w:rsidP="0072363D">
      <w:pPr>
        <w:spacing w:after="0"/>
        <w:rPr>
          <w:rFonts w:asciiTheme="majorBidi" w:hAnsiTheme="majorBidi" w:cstheme="majorBidi"/>
          <w:b/>
          <w:bCs/>
          <w:color w:val="002060"/>
          <w:sz w:val="26"/>
          <w:szCs w:val="26"/>
        </w:rPr>
      </w:pPr>
      <w:r w:rsidRPr="004C3C49">
        <w:rPr>
          <w:rFonts w:asciiTheme="majorBidi" w:hAnsiTheme="majorBidi" w:cstheme="majorBidi"/>
          <w:b/>
          <w:bCs/>
          <w:color w:val="002060"/>
          <w:sz w:val="26"/>
          <w:szCs w:val="26"/>
          <w:rtl/>
        </w:rPr>
        <w:t>ويختص هذا التصحيح بفتره قاعده الذهب , ويتطلب تطبيقها ثلاث شروط اساسيه هي :</w:t>
      </w:r>
    </w:p>
    <w:p w:rsidR="0072363D" w:rsidRPr="004C3C49" w:rsidRDefault="0072363D" w:rsidP="00C10EA4">
      <w:pPr>
        <w:pStyle w:val="a8"/>
        <w:numPr>
          <w:ilvl w:val="0"/>
          <w:numId w:val="79"/>
        </w:numPr>
        <w:spacing w:after="0"/>
        <w:rPr>
          <w:rFonts w:asciiTheme="majorBidi" w:hAnsiTheme="majorBidi" w:cstheme="majorBidi"/>
          <w:b/>
          <w:bCs/>
          <w:sz w:val="26"/>
          <w:szCs w:val="26"/>
        </w:rPr>
      </w:pPr>
      <w:r w:rsidRPr="004C3C49">
        <w:rPr>
          <w:rFonts w:asciiTheme="majorBidi" w:hAnsiTheme="majorBidi" w:cstheme="majorBidi"/>
          <w:b/>
          <w:bCs/>
          <w:sz w:val="26"/>
          <w:szCs w:val="26"/>
          <w:rtl/>
        </w:rPr>
        <w:t xml:space="preserve">ثبات أسعار الصرف </w:t>
      </w:r>
    </w:p>
    <w:p w:rsidR="0072363D" w:rsidRPr="004C3C49" w:rsidRDefault="0072363D" w:rsidP="00C10EA4">
      <w:pPr>
        <w:pStyle w:val="a8"/>
        <w:numPr>
          <w:ilvl w:val="0"/>
          <w:numId w:val="79"/>
        </w:numPr>
        <w:spacing w:after="0"/>
        <w:rPr>
          <w:rFonts w:asciiTheme="majorBidi" w:hAnsiTheme="majorBidi" w:cstheme="majorBidi"/>
          <w:b/>
          <w:bCs/>
          <w:sz w:val="26"/>
          <w:szCs w:val="26"/>
        </w:rPr>
      </w:pPr>
      <w:r w:rsidRPr="004C3C49">
        <w:rPr>
          <w:rFonts w:asciiTheme="majorBidi" w:hAnsiTheme="majorBidi" w:cstheme="majorBidi"/>
          <w:b/>
          <w:bCs/>
          <w:sz w:val="26"/>
          <w:szCs w:val="26"/>
          <w:rtl/>
        </w:rPr>
        <w:t xml:space="preserve">الاستخدام الكامل لعناصر الإنتاج في البلد </w:t>
      </w:r>
    </w:p>
    <w:p w:rsidR="0072363D" w:rsidRPr="004C3C49" w:rsidRDefault="0072363D" w:rsidP="00C10EA4">
      <w:pPr>
        <w:pStyle w:val="a8"/>
        <w:numPr>
          <w:ilvl w:val="0"/>
          <w:numId w:val="79"/>
        </w:numPr>
        <w:spacing w:after="0"/>
        <w:rPr>
          <w:rFonts w:asciiTheme="majorBidi" w:hAnsiTheme="majorBidi" w:cstheme="majorBidi"/>
          <w:b/>
          <w:bCs/>
          <w:sz w:val="26"/>
          <w:szCs w:val="26"/>
        </w:rPr>
      </w:pPr>
      <w:r w:rsidRPr="004C3C49">
        <w:rPr>
          <w:rFonts w:asciiTheme="majorBidi" w:hAnsiTheme="majorBidi" w:cstheme="majorBidi"/>
          <w:b/>
          <w:bCs/>
          <w:sz w:val="26"/>
          <w:szCs w:val="26"/>
          <w:rtl/>
        </w:rPr>
        <w:t xml:space="preserve">مرونة الأسعار والأجور ( أي حريه حركتها او عدم التدخل في تحديدها) . </w:t>
      </w:r>
    </w:p>
    <w:p w:rsidR="0072363D" w:rsidRDefault="0072363D" w:rsidP="0072363D">
      <w:pPr>
        <w:spacing w:after="0"/>
        <w:rPr>
          <w:rFonts w:asciiTheme="majorBidi" w:hAnsiTheme="majorBidi" w:cstheme="majorBidi"/>
          <w:b/>
          <w:bCs/>
          <w:sz w:val="26"/>
          <w:szCs w:val="26"/>
          <w:rtl/>
        </w:rPr>
      </w:pPr>
    </w:p>
    <w:p w:rsidR="0072363D" w:rsidRPr="004C3C49" w:rsidRDefault="0072363D" w:rsidP="0072363D">
      <w:pPr>
        <w:spacing w:after="0"/>
        <w:rPr>
          <w:rFonts w:asciiTheme="majorBidi" w:hAnsiTheme="majorBidi" w:cstheme="majorBidi"/>
          <w:b/>
          <w:bCs/>
          <w:sz w:val="26"/>
          <w:szCs w:val="26"/>
          <w:rtl/>
        </w:rPr>
      </w:pPr>
      <w:r w:rsidRPr="004C3C49">
        <w:rPr>
          <w:rFonts w:asciiTheme="majorBidi" w:hAnsiTheme="majorBidi" w:cstheme="majorBidi"/>
          <w:b/>
          <w:bCs/>
          <w:sz w:val="26"/>
          <w:szCs w:val="26"/>
          <w:rtl/>
        </w:rPr>
        <w:t xml:space="preserve">ففي حاله حدوث فائض في الميزان فانه يعني دخول كميات كبيره من الذهب الى البلد يرافقها زياده في عرض النقود في التداول الامر الذي ينجم عنه ارتفاع في الأسعار المحلية للبلد المذكور مقارنه مع البلدان الأخرى , وستترتب على ذلك نتيجتين , اولاهما انخفاض صادرات البلد الى الخارج نظرا لارتفاع أسعارها من وجهت نظر الأجانب وثانيهما هو ارتفاع في استيرادات البلد من الخارج نظرا لملائمه أسعار السلع الأجنبية من وجهة نظر مواطني البلد وتستمر هذه العملية حتى يعود التوازن الى ميزان المدفوعات , اما حاله حدوث عجز في الميزان , فان النتيجة ستكون متعاكسة ولكنها ستقود الى توازن الميزان أيضا . </w:t>
      </w:r>
    </w:p>
    <w:p w:rsidR="0072363D" w:rsidRPr="004C3C49" w:rsidRDefault="0072363D" w:rsidP="0072363D">
      <w:pPr>
        <w:spacing w:after="0"/>
        <w:rPr>
          <w:rFonts w:asciiTheme="majorBidi" w:hAnsiTheme="majorBidi" w:cstheme="majorBidi"/>
          <w:b/>
          <w:bCs/>
          <w:sz w:val="26"/>
          <w:szCs w:val="26"/>
          <w:rtl/>
        </w:rPr>
      </w:pPr>
    </w:p>
    <w:p w:rsidR="0072363D" w:rsidRPr="00676B3C" w:rsidRDefault="0072363D" w:rsidP="0072363D">
      <w:pPr>
        <w:spacing w:after="0"/>
        <w:rPr>
          <w:rFonts w:asciiTheme="majorBidi" w:hAnsiTheme="majorBidi" w:cstheme="majorBidi"/>
          <w:b/>
          <w:bCs/>
          <w:color w:val="0070C0"/>
          <w:sz w:val="26"/>
          <w:szCs w:val="26"/>
          <w:rtl/>
        </w:rPr>
      </w:pPr>
      <w:r w:rsidRPr="00676B3C">
        <w:rPr>
          <w:rFonts w:asciiTheme="majorBidi" w:hAnsiTheme="majorBidi" w:cstheme="majorBidi"/>
          <w:b/>
          <w:bCs/>
          <w:color w:val="0070C0"/>
          <w:sz w:val="26"/>
          <w:szCs w:val="26"/>
          <w:rtl/>
        </w:rPr>
        <w:t xml:space="preserve">ب- التصحيح عن طريق سعر الصرف : </w:t>
      </w:r>
    </w:p>
    <w:p w:rsidR="0072363D" w:rsidRPr="004C3C49" w:rsidRDefault="0072363D" w:rsidP="0072363D">
      <w:pPr>
        <w:spacing w:after="0"/>
        <w:rPr>
          <w:rFonts w:asciiTheme="majorBidi" w:hAnsiTheme="majorBidi" w:cstheme="majorBidi"/>
          <w:b/>
          <w:bCs/>
          <w:sz w:val="26"/>
          <w:szCs w:val="26"/>
          <w:rtl/>
        </w:rPr>
      </w:pPr>
      <w:r w:rsidRPr="004C3C49">
        <w:rPr>
          <w:rFonts w:asciiTheme="majorBidi" w:hAnsiTheme="majorBidi" w:cstheme="majorBidi"/>
          <w:b/>
          <w:bCs/>
          <w:sz w:val="26"/>
          <w:szCs w:val="26"/>
          <w:rtl/>
        </w:rPr>
        <w:t>تتلخص هذه الاليه في ان القطر الذي يعاني من حاله عجز في ميزان مدفوعاته عاده ما يحتاج الى العملات الأجنبية وبالتالي سوف يضطر الى عرض عملته المحلية في أسواق الصرف الأجنبية , بيد ان زياده عرض العملة المحلية سيؤدي الى انخفاض سعرها في الأسواق المذكورة وعندها ستغدو أسعار السلع والخدمات المنتجة في ذلك القطر منخفضه مقارنه بالسلع والخدمات الأجنبية فيزداد الطلب على منتجات القطر , وهكذا تزداد صادراته مقابل انخفاض استيراداته نظرا لارتفاع أسعار المنتجات الأجنبية في هذه الحالة وستستمر هذه العملية حتى يعود التوازن الى ميزان المدفوعات , اما في حاله وجود فائض في الميزان فانه يحدث العكس تماما .</w:t>
      </w:r>
    </w:p>
    <w:p w:rsidR="0072363D" w:rsidRPr="004C3C49" w:rsidRDefault="0072363D" w:rsidP="0072363D">
      <w:pPr>
        <w:spacing w:after="0"/>
        <w:rPr>
          <w:rFonts w:asciiTheme="majorBidi" w:hAnsiTheme="majorBidi" w:cstheme="majorBidi"/>
          <w:b/>
          <w:bCs/>
          <w:sz w:val="26"/>
          <w:szCs w:val="26"/>
          <w:rtl/>
        </w:rPr>
      </w:pPr>
      <w:r w:rsidRPr="004C3C49">
        <w:rPr>
          <w:rFonts w:asciiTheme="majorBidi" w:hAnsiTheme="majorBidi" w:cstheme="majorBidi"/>
          <w:b/>
          <w:bCs/>
          <w:sz w:val="26"/>
          <w:szCs w:val="26"/>
          <w:rtl/>
        </w:rPr>
        <w:t xml:space="preserve"> </w:t>
      </w:r>
    </w:p>
    <w:p w:rsidR="0072363D" w:rsidRPr="00676B3C" w:rsidRDefault="0072363D" w:rsidP="00C10EA4">
      <w:pPr>
        <w:pStyle w:val="a8"/>
        <w:numPr>
          <w:ilvl w:val="0"/>
          <w:numId w:val="78"/>
        </w:numPr>
        <w:spacing w:after="0"/>
        <w:ind w:left="360"/>
        <w:rPr>
          <w:rFonts w:asciiTheme="majorBidi" w:hAnsiTheme="majorBidi" w:cstheme="majorBidi"/>
          <w:b/>
          <w:bCs/>
          <w:color w:val="0070C0"/>
          <w:sz w:val="26"/>
          <w:szCs w:val="26"/>
        </w:rPr>
      </w:pPr>
      <w:r w:rsidRPr="00676B3C">
        <w:rPr>
          <w:rFonts w:asciiTheme="majorBidi" w:hAnsiTheme="majorBidi" w:cstheme="majorBidi"/>
          <w:b/>
          <w:bCs/>
          <w:color w:val="0070C0"/>
          <w:sz w:val="26"/>
          <w:szCs w:val="26"/>
          <w:rtl/>
        </w:rPr>
        <w:t xml:space="preserve">التصحيح عن طريق الدخول : </w:t>
      </w:r>
    </w:p>
    <w:p w:rsidR="0072363D" w:rsidRDefault="0072363D" w:rsidP="0072363D">
      <w:pPr>
        <w:spacing w:after="0"/>
        <w:rPr>
          <w:rFonts w:asciiTheme="majorBidi" w:hAnsiTheme="majorBidi" w:cstheme="majorBidi"/>
          <w:b/>
          <w:bCs/>
          <w:sz w:val="26"/>
          <w:szCs w:val="26"/>
          <w:rtl/>
        </w:rPr>
      </w:pPr>
      <w:r w:rsidRPr="004C3C49">
        <w:rPr>
          <w:rFonts w:asciiTheme="majorBidi" w:hAnsiTheme="majorBidi" w:cstheme="majorBidi"/>
          <w:b/>
          <w:bCs/>
          <w:sz w:val="26"/>
          <w:szCs w:val="26"/>
          <w:rtl/>
        </w:rPr>
        <w:t xml:space="preserve">وتتلخص هذه النظرية في ان الاختلال الحاصل في ميزان المدفوعات سيؤدي الى احداث تغير في مستوى الاستخدام والإنتاج للبلد وبالتالي في مستوى الدخل المحقق وذلك تحت تأثير مضاعف التجارة الخارجية , فحينما يسجل ميزان المدفوعات للبلد ما فائضا جراء التزايد في صادراته ومنه سوف يرتفع مستوى الاستخدام في تلك الصناعات التصديرية فتوكبها زياده في معدل الأجور ومن ثم الدخول الموزعة وسيترتب على زياده الدخول تنامي في الطلب على السلع والخدمات بنسبه اكبر نتيجة لعمل المضاعف فترتفع الاستيرادات مما يؤدي الى عوده التوازن الى الميزان , ويحدث العكس في حاله وجود عجز في الميزان . </w:t>
      </w:r>
    </w:p>
    <w:p w:rsidR="0072363D" w:rsidRPr="004C3C49" w:rsidRDefault="0072363D" w:rsidP="0072363D">
      <w:pPr>
        <w:spacing w:after="0"/>
        <w:rPr>
          <w:rFonts w:asciiTheme="majorBidi" w:hAnsiTheme="majorBidi" w:cstheme="majorBidi"/>
          <w:b/>
          <w:bCs/>
          <w:sz w:val="26"/>
          <w:szCs w:val="26"/>
          <w:rtl/>
        </w:rPr>
      </w:pPr>
    </w:p>
    <w:p w:rsidR="0072363D" w:rsidRPr="00676B3C" w:rsidRDefault="0072363D" w:rsidP="0072363D">
      <w:pPr>
        <w:spacing w:after="0"/>
        <w:rPr>
          <w:rFonts w:asciiTheme="majorBidi" w:hAnsiTheme="majorBidi" w:cstheme="majorBidi"/>
          <w:b/>
          <w:bCs/>
          <w:color w:val="00B050"/>
          <w:sz w:val="26"/>
          <w:szCs w:val="26"/>
        </w:rPr>
      </w:pPr>
      <w:r w:rsidRPr="00676B3C">
        <w:rPr>
          <w:rFonts w:asciiTheme="majorBidi" w:hAnsiTheme="majorBidi" w:cstheme="majorBidi" w:hint="cs"/>
          <w:b/>
          <w:bCs/>
          <w:color w:val="00B050"/>
          <w:sz w:val="26"/>
          <w:szCs w:val="26"/>
          <w:rtl/>
        </w:rPr>
        <w:t>2-</w:t>
      </w:r>
      <w:r w:rsidRPr="00676B3C">
        <w:rPr>
          <w:rFonts w:asciiTheme="majorBidi" w:hAnsiTheme="majorBidi" w:cstheme="majorBidi"/>
          <w:b/>
          <w:bCs/>
          <w:color w:val="00B050"/>
          <w:sz w:val="26"/>
          <w:szCs w:val="26"/>
          <w:rtl/>
        </w:rPr>
        <w:t xml:space="preserve">التصحيح عن طريق تدخل السلطات العامة : </w:t>
      </w:r>
    </w:p>
    <w:p w:rsidR="0072363D" w:rsidRPr="004C3C49" w:rsidRDefault="0072363D" w:rsidP="0072363D">
      <w:pPr>
        <w:spacing w:after="0"/>
        <w:rPr>
          <w:rFonts w:asciiTheme="majorBidi" w:hAnsiTheme="majorBidi" w:cstheme="majorBidi"/>
          <w:b/>
          <w:bCs/>
          <w:sz w:val="26"/>
          <w:szCs w:val="26"/>
          <w:rtl/>
        </w:rPr>
      </w:pPr>
      <w:r w:rsidRPr="004C3C49">
        <w:rPr>
          <w:rFonts w:asciiTheme="majorBidi" w:hAnsiTheme="majorBidi" w:cstheme="majorBidi"/>
          <w:b/>
          <w:bCs/>
          <w:sz w:val="26"/>
          <w:szCs w:val="26"/>
          <w:rtl/>
        </w:rPr>
        <w:t xml:space="preserve">يحدث كثيرا الا تدع السلطات العامة في الدولة قوى السوق لشانها في اعاده التوازن الى ميزان المدفوعات . </w:t>
      </w:r>
    </w:p>
    <w:p w:rsidR="0072363D" w:rsidRDefault="0072363D" w:rsidP="0072363D">
      <w:pPr>
        <w:spacing w:after="0"/>
        <w:rPr>
          <w:rFonts w:asciiTheme="majorBidi" w:hAnsiTheme="majorBidi" w:cstheme="majorBidi"/>
          <w:b/>
          <w:bCs/>
          <w:color w:val="002060"/>
          <w:sz w:val="26"/>
          <w:szCs w:val="26"/>
          <w:rtl/>
        </w:rPr>
      </w:pPr>
      <w:r w:rsidRPr="004C3C49">
        <w:rPr>
          <w:rFonts w:asciiTheme="majorBidi" w:hAnsiTheme="majorBidi" w:cstheme="majorBidi"/>
          <w:b/>
          <w:bCs/>
          <w:sz w:val="26"/>
          <w:szCs w:val="26"/>
          <w:rtl/>
        </w:rPr>
        <w:t xml:space="preserve">فهناك إجراءات تتخذ داخل الاقتصاد الوطني وإجراءات تتخذ خارج الاقتصاد الوطني </w:t>
      </w:r>
      <w:r w:rsidRPr="004C3C49">
        <w:rPr>
          <w:rFonts w:asciiTheme="majorBidi" w:hAnsiTheme="majorBidi" w:cstheme="majorBidi"/>
          <w:b/>
          <w:bCs/>
          <w:color w:val="002060"/>
          <w:sz w:val="26"/>
          <w:szCs w:val="26"/>
          <w:rtl/>
        </w:rPr>
        <w:t xml:space="preserve">, </w:t>
      </w:r>
    </w:p>
    <w:p w:rsidR="0072363D" w:rsidRDefault="0072363D" w:rsidP="0072363D">
      <w:pPr>
        <w:spacing w:after="0"/>
        <w:rPr>
          <w:rFonts w:asciiTheme="majorBidi" w:hAnsiTheme="majorBidi" w:cstheme="majorBidi"/>
          <w:b/>
          <w:bCs/>
          <w:color w:val="002060"/>
          <w:sz w:val="26"/>
          <w:szCs w:val="26"/>
          <w:rtl/>
        </w:rPr>
      </w:pPr>
    </w:p>
    <w:p w:rsidR="0072363D" w:rsidRPr="00676B3C" w:rsidRDefault="0072363D" w:rsidP="0072363D">
      <w:pPr>
        <w:spacing w:after="0"/>
        <w:rPr>
          <w:rFonts w:asciiTheme="majorBidi" w:hAnsiTheme="majorBidi" w:cstheme="majorBidi"/>
          <w:b/>
          <w:bCs/>
          <w:color w:val="0070C0"/>
          <w:sz w:val="26"/>
          <w:szCs w:val="26"/>
          <w:rtl/>
        </w:rPr>
      </w:pPr>
      <w:r w:rsidRPr="00676B3C">
        <w:rPr>
          <w:rFonts w:asciiTheme="majorBidi" w:hAnsiTheme="majorBidi" w:cstheme="majorBidi"/>
          <w:b/>
          <w:bCs/>
          <w:color w:val="0070C0"/>
          <w:sz w:val="26"/>
          <w:szCs w:val="26"/>
          <w:rtl/>
        </w:rPr>
        <w:t xml:space="preserve">فالإجراءات التي تتخذ داخل الاقتصاد الوطني تتمثل في : </w:t>
      </w:r>
    </w:p>
    <w:p w:rsidR="0072363D" w:rsidRPr="004C3C49" w:rsidRDefault="0072363D" w:rsidP="00C10EA4">
      <w:pPr>
        <w:pStyle w:val="a8"/>
        <w:numPr>
          <w:ilvl w:val="0"/>
          <w:numId w:val="74"/>
        </w:numPr>
        <w:tabs>
          <w:tab w:val="clear" w:pos="720"/>
        </w:tabs>
        <w:spacing w:after="0"/>
        <w:ind w:left="401"/>
        <w:rPr>
          <w:rFonts w:asciiTheme="majorBidi" w:hAnsiTheme="majorBidi" w:cstheme="majorBidi"/>
          <w:b/>
          <w:bCs/>
          <w:sz w:val="26"/>
          <w:szCs w:val="26"/>
        </w:rPr>
      </w:pPr>
      <w:r w:rsidRPr="004C3C49">
        <w:rPr>
          <w:rFonts w:asciiTheme="majorBidi" w:hAnsiTheme="majorBidi" w:cstheme="majorBidi"/>
          <w:b/>
          <w:bCs/>
          <w:sz w:val="26"/>
          <w:szCs w:val="26"/>
          <w:rtl/>
        </w:rPr>
        <w:t xml:space="preserve">بيع الأسهم والسندات المحلية للأجانب للحصول على النقد الأجنبي </w:t>
      </w:r>
    </w:p>
    <w:p w:rsidR="0072363D" w:rsidRPr="004C3C49" w:rsidRDefault="0072363D" w:rsidP="00C10EA4">
      <w:pPr>
        <w:pStyle w:val="a8"/>
        <w:numPr>
          <w:ilvl w:val="0"/>
          <w:numId w:val="74"/>
        </w:numPr>
        <w:tabs>
          <w:tab w:val="clear" w:pos="720"/>
        </w:tabs>
        <w:spacing w:after="0"/>
        <w:ind w:left="401"/>
        <w:rPr>
          <w:rFonts w:asciiTheme="majorBidi" w:hAnsiTheme="majorBidi" w:cstheme="majorBidi"/>
          <w:b/>
          <w:bCs/>
          <w:sz w:val="26"/>
          <w:szCs w:val="26"/>
        </w:rPr>
      </w:pPr>
      <w:r w:rsidRPr="004C3C49">
        <w:rPr>
          <w:rFonts w:asciiTheme="majorBidi" w:hAnsiTheme="majorBidi" w:cstheme="majorBidi"/>
          <w:b/>
          <w:bCs/>
          <w:sz w:val="26"/>
          <w:szCs w:val="26"/>
          <w:rtl/>
        </w:rPr>
        <w:t xml:space="preserve">استخدام أدوات السياسة التجارية المختلفة للضغط على الاستيرادات مثل نظام الحصص او الرسوم الجمركية اضافه الى تشجيع الصادرات من اجل تحقيق التوازن في ميزان المدفوعات . </w:t>
      </w:r>
    </w:p>
    <w:p w:rsidR="0072363D" w:rsidRPr="004C3C49" w:rsidRDefault="0072363D" w:rsidP="00C10EA4">
      <w:pPr>
        <w:pStyle w:val="a8"/>
        <w:numPr>
          <w:ilvl w:val="0"/>
          <w:numId w:val="74"/>
        </w:numPr>
        <w:tabs>
          <w:tab w:val="clear" w:pos="720"/>
        </w:tabs>
        <w:spacing w:after="0"/>
        <w:ind w:left="401"/>
        <w:rPr>
          <w:rFonts w:asciiTheme="majorBidi" w:hAnsiTheme="majorBidi" w:cstheme="majorBidi"/>
          <w:b/>
          <w:bCs/>
          <w:sz w:val="26"/>
          <w:szCs w:val="26"/>
        </w:rPr>
      </w:pPr>
      <w:r w:rsidRPr="004C3C49">
        <w:rPr>
          <w:rFonts w:asciiTheme="majorBidi" w:hAnsiTheme="majorBidi" w:cstheme="majorBidi"/>
          <w:b/>
          <w:bCs/>
          <w:sz w:val="26"/>
          <w:szCs w:val="26"/>
          <w:rtl/>
        </w:rPr>
        <w:t xml:space="preserve">استخدام الذهب والاحتياطات الدولية المتاحة لدى القطر في تصحيح الخلل في الميزان . </w:t>
      </w:r>
    </w:p>
    <w:p w:rsidR="0072363D" w:rsidRDefault="0072363D" w:rsidP="0072363D">
      <w:pPr>
        <w:spacing w:after="0"/>
        <w:rPr>
          <w:rFonts w:asciiTheme="majorBidi" w:hAnsiTheme="majorBidi" w:cstheme="majorBidi"/>
          <w:b/>
          <w:bCs/>
          <w:color w:val="002060"/>
          <w:sz w:val="26"/>
          <w:szCs w:val="26"/>
          <w:rtl/>
        </w:rPr>
      </w:pPr>
    </w:p>
    <w:p w:rsidR="0072363D" w:rsidRDefault="0072363D" w:rsidP="0072363D">
      <w:pPr>
        <w:spacing w:after="0"/>
        <w:rPr>
          <w:rFonts w:asciiTheme="majorBidi" w:hAnsiTheme="majorBidi" w:cstheme="majorBidi"/>
          <w:b/>
          <w:bCs/>
          <w:color w:val="002060"/>
          <w:sz w:val="26"/>
          <w:szCs w:val="26"/>
          <w:rtl/>
        </w:rPr>
      </w:pPr>
    </w:p>
    <w:p w:rsidR="0072363D" w:rsidRPr="00676B3C" w:rsidRDefault="0072363D" w:rsidP="0072363D">
      <w:pPr>
        <w:spacing w:after="0"/>
        <w:rPr>
          <w:rFonts w:asciiTheme="majorBidi" w:hAnsiTheme="majorBidi" w:cstheme="majorBidi"/>
          <w:b/>
          <w:bCs/>
          <w:color w:val="0070C0"/>
          <w:sz w:val="26"/>
          <w:szCs w:val="26"/>
          <w:rtl/>
        </w:rPr>
      </w:pPr>
      <w:r w:rsidRPr="00676B3C">
        <w:rPr>
          <w:rFonts w:asciiTheme="majorBidi" w:hAnsiTheme="majorBidi" w:cstheme="majorBidi"/>
          <w:b/>
          <w:bCs/>
          <w:color w:val="0070C0"/>
          <w:sz w:val="26"/>
          <w:szCs w:val="26"/>
          <w:rtl/>
        </w:rPr>
        <w:lastRenderedPageBreak/>
        <w:t xml:space="preserve">اما الإجراءات التي تتخذ خارج الاقتصاد الوطني تتمثل في : </w:t>
      </w:r>
    </w:p>
    <w:p w:rsidR="0072363D" w:rsidRPr="004C3C49" w:rsidRDefault="0072363D" w:rsidP="00C10EA4">
      <w:pPr>
        <w:pStyle w:val="a8"/>
        <w:numPr>
          <w:ilvl w:val="0"/>
          <w:numId w:val="74"/>
        </w:numPr>
        <w:tabs>
          <w:tab w:val="clear" w:pos="720"/>
        </w:tabs>
        <w:spacing w:after="0"/>
        <w:ind w:left="401"/>
        <w:rPr>
          <w:rFonts w:asciiTheme="majorBidi" w:hAnsiTheme="majorBidi" w:cstheme="majorBidi"/>
          <w:b/>
          <w:bCs/>
          <w:sz w:val="26"/>
          <w:szCs w:val="26"/>
        </w:rPr>
      </w:pPr>
      <w:r w:rsidRPr="004C3C49">
        <w:rPr>
          <w:rFonts w:asciiTheme="majorBidi" w:hAnsiTheme="majorBidi" w:cstheme="majorBidi"/>
          <w:b/>
          <w:bCs/>
          <w:sz w:val="26"/>
          <w:szCs w:val="26"/>
          <w:rtl/>
        </w:rPr>
        <w:t xml:space="preserve">اللجوء الى القروض الخارجية من المصادر المختلفة مثل صندوق النقد الدولي او من البنوك المركزية الأجنبية او من أسواق المال الدولية ,,, الخ . </w:t>
      </w:r>
    </w:p>
    <w:p w:rsidR="0072363D" w:rsidRPr="004C3C49" w:rsidRDefault="0072363D" w:rsidP="00C10EA4">
      <w:pPr>
        <w:pStyle w:val="a8"/>
        <w:numPr>
          <w:ilvl w:val="0"/>
          <w:numId w:val="74"/>
        </w:numPr>
        <w:tabs>
          <w:tab w:val="clear" w:pos="720"/>
        </w:tabs>
        <w:spacing w:after="0"/>
        <w:ind w:left="401"/>
        <w:rPr>
          <w:rFonts w:asciiTheme="majorBidi" w:hAnsiTheme="majorBidi" w:cstheme="majorBidi"/>
          <w:b/>
          <w:bCs/>
          <w:sz w:val="26"/>
          <w:szCs w:val="26"/>
        </w:rPr>
      </w:pPr>
      <w:r w:rsidRPr="004C3C49">
        <w:rPr>
          <w:rFonts w:asciiTheme="majorBidi" w:hAnsiTheme="majorBidi" w:cstheme="majorBidi"/>
          <w:b/>
          <w:bCs/>
          <w:sz w:val="26"/>
          <w:szCs w:val="26"/>
          <w:rtl/>
        </w:rPr>
        <w:t>بيع جزء من الاحتياطي الذهبي للخارج .</w:t>
      </w:r>
    </w:p>
    <w:p w:rsidR="0072363D" w:rsidRPr="004C3C49" w:rsidRDefault="0072363D" w:rsidP="00C10EA4">
      <w:pPr>
        <w:pStyle w:val="a8"/>
        <w:numPr>
          <w:ilvl w:val="0"/>
          <w:numId w:val="74"/>
        </w:numPr>
        <w:tabs>
          <w:tab w:val="clear" w:pos="720"/>
        </w:tabs>
        <w:spacing w:after="0"/>
        <w:ind w:left="401"/>
        <w:rPr>
          <w:rFonts w:asciiTheme="majorBidi" w:hAnsiTheme="majorBidi" w:cstheme="majorBidi"/>
          <w:b/>
          <w:bCs/>
          <w:sz w:val="26"/>
          <w:szCs w:val="26"/>
        </w:rPr>
      </w:pPr>
      <w:r w:rsidRPr="004C3C49">
        <w:rPr>
          <w:rFonts w:asciiTheme="majorBidi" w:hAnsiTheme="majorBidi" w:cstheme="majorBidi"/>
          <w:b/>
          <w:bCs/>
          <w:sz w:val="26"/>
          <w:szCs w:val="26"/>
          <w:rtl/>
        </w:rPr>
        <w:t xml:space="preserve">بيع الأسهم والسندات التي تملكها السلطات العامة في المؤسسات الأجنبية لموطني تلك الأقطار للحصول على النقد الأجنبي . </w:t>
      </w:r>
    </w:p>
    <w:p w:rsidR="0072363D" w:rsidRPr="004C3C49" w:rsidRDefault="0072363D" w:rsidP="0072363D">
      <w:pPr>
        <w:rPr>
          <w:rFonts w:asciiTheme="majorBidi" w:hAnsiTheme="majorBidi" w:cstheme="majorBidi"/>
          <w:b/>
          <w:bCs/>
          <w:sz w:val="26"/>
          <w:szCs w:val="26"/>
          <w:lang w:bidi="ar-EG"/>
        </w:rPr>
      </w:pPr>
    </w:p>
    <w:p w:rsidR="0072363D" w:rsidRDefault="0072363D" w:rsidP="0072363D">
      <w:pPr>
        <w:spacing w:after="0"/>
        <w:rPr>
          <w:rFonts w:asciiTheme="majorBidi" w:hAnsiTheme="majorBidi" w:cstheme="majorBidi"/>
          <w:b/>
          <w:bCs/>
          <w:sz w:val="26"/>
          <w:szCs w:val="26"/>
          <w:rtl/>
        </w:rPr>
      </w:pPr>
    </w:p>
    <w:p w:rsidR="0072363D" w:rsidRDefault="0072363D" w:rsidP="0072363D">
      <w:pPr>
        <w:spacing w:after="0"/>
        <w:rPr>
          <w:rFonts w:asciiTheme="majorBidi" w:hAnsiTheme="majorBidi" w:cstheme="majorBidi"/>
          <w:b/>
          <w:bCs/>
          <w:sz w:val="26"/>
          <w:szCs w:val="26"/>
          <w:rtl/>
        </w:rPr>
      </w:pPr>
    </w:p>
    <w:p w:rsidR="0072363D" w:rsidRDefault="0072363D" w:rsidP="0072363D">
      <w:pPr>
        <w:spacing w:after="0"/>
        <w:rPr>
          <w:rFonts w:asciiTheme="majorBidi" w:hAnsiTheme="majorBidi" w:cstheme="majorBidi"/>
          <w:b/>
          <w:bCs/>
          <w:sz w:val="26"/>
          <w:szCs w:val="26"/>
          <w:rtl/>
        </w:rPr>
      </w:pPr>
    </w:p>
    <w:p w:rsidR="0072363D" w:rsidRDefault="0072363D" w:rsidP="0072363D">
      <w:pPr>
        <w:spacing w:after="0"/>
        <w:rPr>
          <w:rFonts w:asciiTheme="majorBidi" w:hAnsiTheme="majorBidi" w:cstheme="majorBidi"/>
          <w:b/>
          <w:bCs/>
          <w:sz w:val="26"/>
          <w:szCs w:val="26"/>
          <w:rtl/>
        </w:rPr>
      </w:pPr>
    </w:p>
    <w:p w:rsidR="0072363D" w:rsidRDefault="0072363D" w:rsidP="0072363D">
      <w:pPr>
        <w:spacing w:after="0"/>
        <w:rPr>
          <w:rFonts w:asciiTheme="majorBidi" w:hAnsiTheme="majorBidi" w:cstheme="majorBidi"/>
          <w:b/>
          <w:bCs/>
          <w:sz w:val="26"/>
          <w:szCs w:val="26"/>
          <w:rtl/>
        </w:rPr>
      </w:pPr>
    </w:p>
    <w:p w:rsidR="0072363D" w:rsidRDefault="0072363D" w:rsidP="0072363D">
      <w:pPr>
        <w:spacing w:after="0"/>
        <w:rPr>
          <w:rFonts w:asciiTheme="majorBidi" w:hAnsiTheme="majorBidi" w:cstheme="majorBidi"/>
          <w:b/>
          <w:bCs/>
          <w:sz w:val="26"/>
          <w:szCs w:val="26"/>
          <w:rtl/>
        </w:rPr>
      </w:pPr>
    </w:p>
    <w:p w:rsidR="0072363D" w:rsidRDefault="0072363D" w:rsidP="0072363D">
      <w:pPr>
        <w:spacing w:after="0"/>
        <w:rPr>
          <w:rFonts w:asciiTheme="majorBidi" w:hAnsiTheme="majorBidi" w:cstheme="majorBidi"/>
          <w:b/>
          <w:bCs/>
          <w:sz w:val="26"/>
          <w:szCs w:val="26"/>
          <w:rtl/>
        </w:rPr>
      </w:pPr>
    </w:p>
    <w:p w:rsidR="0072363D" w:rsidRDefault="0072363D" w:rsidP="0072363D">
      <w:pPr>
        <w:spacing w:after="0"/>
        <w:rPr>
          <w:rFonts w:asciiTheme="majorBidi" w:hAnsiTheme="majorBidi" w:cstheme="majorBidi"/>
          <w:b/>
          <w:bCs/>
          <w:sz w:val="26"/>
          <w:szCs w:val="26"/>
          <w:rtl/>
        </w:rPr>
      </w:pPr>
    </w:p>
    <w:p w:rsidR="0072363D" w:rsidRDefault="0072363D" w:rsidP="0072363D">
      <w:pPr>
        <w:spacing w:after="0"/>
        <w:rPr>
          <w:rFonts w:asciiTheme="majorBidi" w:hAnsiTheme="majorBidi" w:cstheme="majorBidi"/>
          <w:b/>
          <w:bCs/>
          <w:sz w:val="26"/>
          <w:szCs w:val="26"/>
          <w:rtl/>
        </w:rPr>
      </w:pPr>
    </w:p>
    <w:p w:rsidR="0072363D" w:rsidRDefault="0072363D" w:rsidP="0072363D">
      <w:pPr>
        <w:spacing w:after="0"/>
        <w:rPr>
          <w:rFonts w:asciiTheme="majorBidi" w:hAnsiTheme="majorBidi" w:cstheme="majorBidi"/>
          <w:b/>
          <w:bCs/>
          <w:sz w:val="26"/>
          <w:szCs w:val="26"/>
          <w:rtl/>
        </w:rPr>
      </w:pPr>
    </w:p>
    <w:p w:rsidR="0072363D" w:rsidRDefault="0072363D" w:rsidP="0072363D">
      <w:pPr>
        <w:spacing w:after="0"/>
        <w:rPr>
          <w:rFonts w:asciiTheme="majorBidi" w:hAnsiTheme="majorBidi" w:cstheme="majorBidi"/>
          <w:b/>
          <w:bCs/>
          <w:sz w:val="26"/>
          <w:szCs w:val="26"/>
          <w:rtl/>
        </w:rPr>
      </w:pPr>
    </w:p>
    <w:p w:rsidR="0072363D" w:rsidRDefault="0072363D" w:rsidP="0072363D">
      <w:pPr>
        <w:spacing w:after="0"/>
        <w:rPr>
          <w:rFonts w:asciiTheme="majorBidi" w:hAnsiTheme="majorBidi" w:cstheme="majorBidi"/>
          <w:b/>
          <w:bCs/>
          <w:sz w:val="26"/>
          <w:szCs w:val="26"/>
          <w:rtl/>
        </w:rPr>
      </w:pPr>
    </w:p>
    <w:p w:rsidR="0072363D" w:rsidRDefault="0072363D" w:rsidP="0072363D">
      <w:pPr>
        <w:spacing w:after="0"/>
        <w:rPr>
          <w:rFonts w:asciiTheme="majorBidi" w:hAnsiTheme="majorBidi" w:cstheme="majorBidi"/>
          <w:b/>
          <w:bCs/>
          <w:sz w:val="26"/>
          <w:szCs w:val="26"/>
          <w:rtl/>
        </w:rPr>
      </w:pPr>
    </w:p>
    <w:p w:rsidR="0072363D" w:rsidRDefault="0072363D" w:rsidP="0072363D">
      <w:pPr>
        <w:spacing w:after="0"/>
        <w:rPr>
          <w:rFonts w:asciiTheme="majorBidi" w:hAnsiTheme="majorBidi" w:cstheme="majorBidi"/>
          <w:b/>
          <w:bCs/>
          <w:sz w:val="26"/>
          <w:szCs w:val="26"/>
          <w:rtl/>
        </w:rPr>
      </w:pPr>
    </w:p>
    <w:p w:rsidR="0072363D" w:rsidRDefault="0072363D" w:rsidP="0072363D">
      <w:pPr>
        <w:spacing w:after="0"/>
        <w:rPr>
          <w:rFonts w:asciiTheme="majorBidi" w:hAnsiTheme="majorBidi" w:cstheme="majorBidi"/>
          <w:b/>
          <w:bCs/>
          <w:sz w:val="26"/>
          <w:szCs w:val="26"/>
          <w:rtl/>
        </w:rPr>
      </w:pPr>
    </w:p>
    <w:p w:rsidR="0072363D" w:rsidRDefault="0072363D" w:rsidP="0072363D">
      <w:pPr>
        <w:spacing w:after="0"/>
        <w:rPr>
          <w:rFonts w:asciiTheme="majorBidi" w:hAnsiTheme="majorBidi" w:cstheme="majorBidi"/>
          <w:b/>
          <w:bCs/>
          <w:sz w:val="26"/>
          <w:szCs w:val="26"/>
          <w:rtl/>
        </w:rPr>
      </w:pPr>
    </w:p>
    <w:p w:rsidR="0072363D" w:rsidRDefault="0072363D" w:rsidP="0072363D">
      <w:pPr>
        <w:spacing w:after="0"/>
        <w:rPr>
          <w:rFonts w:asciiTheme="majorBidi" w:hAnsiTheme="majorBidi" w:cstheme="majorBidi"/>
          <w:b/>
          <w:bCs/>
          <w:sz w:val="26"/>
          <w:szCs w:val="26"/>
          <w:rtl/>
        </w:rPr>
      </w:pPr>
    </w:p>
    <w:p w:rsidR="0072363D" w:rsidRDefault="0072363D" w:rsidP="0072363D">
      <w:pPr>
        <w:spacing w:after="0"/>
        <w:rPr>
          <w:rFonts w:asciiTheme="majorBidi" w:hAnsiTheme="majorBidi" w:cstheme="majorBidi"/>
          <w:b/>
          <w:bCs/>
          <w:sz w:val="26"/>
          <w:szCs w:val="26"/>
          <w:rtl/>
        </w:rPr>
      </w:pPr>
    </w:p>
    <w:p w:rsidR="0072363D" w:rsidRDefault="0072363D" w:rsidP="0072363D">
      <w:pPr>
        <w:spacing w:after="0"/>
        <w:rPr>
          <w:rFonts w:asciiTheme="majorBidi" w:hAnsiTheme="majorBidi" w:cstheme="majorBidi"/>
          <w:b/>
          <w:bCs/>
          <w:sz w:val="26"/>
          <w:szCs w:val="26"/>
          <w:rtl/>
        </w:rPr>
      </w:pPr>
    </w:p>
    <w:p w:rsidR="0072363D" w:rsidRDefault="0072363D" w:rsidP="0072363D">
      <w:pPr>
        <w:spacing w:after="0"/>
        <w:rPr>
          <w:rFonts w:asciiTheme="majorBidi" w:hAnsiTheme="majorBidi" w:cstheme="majorBidi"/>
          <w:b/>
          <w:bCs/>
          <w:sz w:val="26"/>
          <w:szCs w:val="26"/>
          <w:rtl/>
        </w:rPr>
      </w:pPr>
    </w:p>
    <w:p w:rsidR="0072363D" w:rsidRDefault="0072363D" w:rsidP="0072363D">
      <w:pPr>
        <w:spacing w:after="0"/>
        <w:rPr>
          <w:rFonts w:asciiTheme="majorBidi" w:hAnsiTheme="majorBidi" w:cstheme="majorBidi"/>
          <w:b/>
          <w:bCs/>
          <w:sz w:val="26"/>
          <w:szCs w:val="26"/>
          <w:rtl/>
        </w:rPr>
      </w:pPr>
    </w:p>
    <w:p w:rsidR="0072363D" w:rsidRDefault="0072363D" w:rsidP="0072363D">
      <w:pPr>
        <w:spacing w:after="0"/>
        <w:rPr>
          <w:rFonts w:asciiTheme="majorBidi" w:hAnsiTheme="majorBidi" w:cstheme="majorBidi"/>
          <w:b/>
          <w:bCs/>
          <w:sz w:val="26"/>
          <w:szCs w:val="26"/>
          <w:rtl/>
        </w:rPr>
      </w:pPr>
    </w:p>
    <w:p w:rsidR="0072363D" w:rsidRDefault="0072363D" w:rsidP="0072363D">
      <w:pPr>
        <w:spacing w:after="0"/>
        <w:rPr>
          <w:rFonts w:asciiTheme="majorBidi" w:hAnsiTheme="majorBidi" w:cstheme="majorBidi"/>
          <w:b/>
          <w:bCs/>
          <w:sz w:val="26"/>
          <w:szCs w:val="26"/>
          <w:rtl/>
        </w:rPr>
      </w:pPr>
    </w:p>
    <w:p w:rsidR="0072363D" w:rsidRDefault="0072363D" w:rsidP="0072363D">
      <w:pPr>
        <w:spacing w:after="0"/>
        <w:rPr>
          <w:rFonts w:asciiTheme="majorBidi" w:hAnsiTheme="majorBidi" w:cstheme="majorBidi"/>
          <w:b/>
          <w:bCs/>
          <w:sz w:val="26"/>
          <w:szCs w:val="26"/>
          <w:rtl/>
        </w:rPr>
      </w:pPr>
    </w:p>
    <w:p w:rsidR="0072363D" w:rsidRDefault="0072363D" w:rsidP="0072363D">
      <w:pPr>
        <w:spacing w:after="0"/>
        <w:rPr>
          <w:rFonts w:asciiTheme="majorBidi" w:hAnsiTheme="majorBidi" w:cstheme="majorBidi"/>
          <w:b/>
          <w:bCs/>
          <w:sz w:val="26"/>
          <w:szCs w:val="26"/>
          <w:rtl/>
        </w:rPr>
      </w:pPr>
    </w:p>
    <w:p w:rsidR="0072363D" w:rsidRDefault="0072363D" w:rsidP="0072363D">
      <w:pPr>
        <w:spacing w:after="0"/>
        <w:rPr>
          <w:rFonts w:asciiTheme="majorBidi" w:hAnsiTheme="majorBidi" w:cstheme="majorBidi"/>
          <w:b/>
          <w:bCs/>
          <w:sz w:val="26"/>
          <w:szCs w:val="26"/>
          <w:rtl/>
        </w:rPr>
      </w:pPr>
    </w:p>
    <w:p w:rsidR="0072363D" w:rsidRDefault="0072363D" w:rsidP="0072363D">
      <w:pPr>
        <w:spacing w:after="0"/>
        <w:rPr>
          <w:rFonts w:asciiTheme="majorBidi" w:hAnsiTheme="majorBidi" w:cstheme="majorBidi"/>
          <w:b/>
          <w:bCs/>
          <w:sz w:val="26"/>
          <w:szCs w:val="26"/>
          <w:rtl/>
        </w:rPr>
      </w:pPr>
    </w:p>
    <w:p w:rsidR="0072363D" w:rsidRDefault="0072363D" w:rsidP="0072363D">
      <w:pPr>
        <w:spacing w:after="0"/>
        <w:rPr>
          <w:rFonts w:asciiTheme="majorBidi" w:hAnsiTheme="majorBidi" w:cstheme="majorBidi"/>
          <w:b/>
          <w:bCs/>
          <w:sz w:val="26"/>
          <w:szCs w:val="26"/>
          <w:rtl/>
        </w:rPr>
      </w:pPr>
    </w:p>
    <w:p w:rsidR="0072363D" w:rsidRDefault="0072363D" w:rsidP="0072363D">
      <w:pPr>
        <w:spacing w:after="0"/>
        <w:rPr>
          <w:rFonts w:asciiTheme="majorBidi" w:hAnsiTheme="majorBidi" w:cstheme="majorBidi"/>
          <w:b/>
          <w:bCs/>
          <w:sz w:val="26"/>
          <w:szCs w:val="26"/>
          <w:rtl/>
        </w:rPr>
      </w:pPr>
    </w:p>
    <w:p w:rsidR="0072363D" w:rsidRDefault="0072363D" w:rsidP="0072363D">
      <w:pPr>
        <w:spacing w:after="0"/>
        <w:rPr>
          <w:rFonts w:asciiTheme="majorBidi" w:hAnsiTheme="majorBidi" w:cstheme="majorBidi"/>
          <w:b/>
          <w:bCs/>
          <w:sz w:val="26"/>
          <w:szCs w:val="26"/>
          <w:rtl/>
        </w:rPr>
      </w:pPr>
    </w:p>
    <w:p w:rsidR="0072363D" w:rsidRDefault="0072363D" w:rsidP="0072363D">
      <w:pPr>
        <w:spacing w:after="0"/>
        <w:rPr>
          <w:rFonts w:asciiTheme="majorBidi" w:hAnsiTheme="majorBidi" w:cstheme="majorBidi"/>
          <w:b/>
          <w:bCs/>
          <w:sz w:val="26"/>
          <w:szCs w:val="26"/>
          <w:rtl/>
        </w:rPr>
      </w:pPr>
    </w:p>
    <w:p w:rsidR="0072363D" w:rsidRDefault="0072363D" w:rsidP="0072363D">
      <w:pPr>
        <w:spacing w:after="0"/>
        <w:rPr>
          <w:rFonts w:asciiTheme="majorBidi" w:hAnsiTheme="majorBidi" w:cstheme="majorBidi"/>
          <w:b/>
          <w:bCs/>
          <w:sz w:val="26"/>
          <w:szCs w:val="26"/>
          <w:rtl/>
        </w:rPr>
      </w:pPr>
    </w:p>
    <w:p w:rsidR="0072363D" w:rsidRDefault="0072363D" w:rsidP="0072363D">
      <w:pPr>
        <w:spacing w:after="0"/>
        <w:rPr>
          <w:rFonts w:asciiTheme="majorBidi" w:hAnsiTheme="majorBidi" w:cstheme="majorBidi"/>
          <w:b/>
          <w:bCs/>
          <w:sz w:val="26"/>
          <w:szCs w:val="26"/>
          <w:rtl/>
        </w:rPr>
      </w:pPr>
    </w:p>
    <w:p w:rsidR="0072363D" w:rsidRDefault="0072363D" w:rsidP="0072363D">
      <w:pPr>
        <w:spacing w:after="0"/>
        <w:rPr>
          <w:rFonts w:asciiTheme="majorBidi" w:hAnsiTheme="majorBidi" w:cstheme="majorBidi"/>
          <w:b/>
          <w:bCs/>
          <w:sz w:val="26"/>
          <w:szCs w:val="26"/>
          <w:rtl/>
        </w:rPr>
      </w:pPr>
    </w:p>
    <w:p w:rsidR="0072363D" w:rsidRDefault="0072363D" w:rsidP="0072363D">
      <w:pPr>
        <w:spacing w:after="0"/>
        <w:rPr>
          <w:rFonts w:asciiTheme="majorBidi" w:hAnsiTheme="majorBidi" w:cstheme="majorBidi"/>
          <w:b/>
          <w:bCs/>
          <w:sz w:val="26"/>
          <w:szCs w:val="26"/>
          <w:rtl/>
        </w:rPr>
      </w:pPr>
    </w:p>
    <w:p w:rsidR="0072363D" w:rsidRDefault="0072363D" w:rsidP="0072363D">
      <w:pPr>
        <w:spacing w:after="0"/>
        <w:rPr>
          <w:rFonts w:asciiTheme="majorBidi" w:hAnsiTheme="majorBidi" w:cstheme="majorBidi"/>
          <w:b/>
          <w:bCs/>
          <w:sz w:val="26"/>
          <w:szCs w:val="26"/>
          <w:rtl/>
        </w:rPr>
      </w:pPr>
    </w:p>
    <w:p w:rsidR="0072363D" w:rsidRDefault="0072363D" w:rsidP="0072363D">
      <w:pPr>
        <w:spacing w:after="0"/>
        <w:rPr>
          <w:rFonts w:asciiTheme="majorBidi" w:hAnsiTheme="majorBidi" w:cstheme="majorBidi"/>
          <w:b/>
          <w:bCs/>
          <w:sz w:val="26"/>
          <w:szCs w:val="26"/>
          <w:rtl/>
        </w:rPr>
      </w:pPr>
    </w:p>
    <w:p w:rsidR="0072363D" w:rsidRDefault="0072363D" w:rsidP="0072363D">
      <w:pPr>
        <w:spacing w:after="0"/>
        <w:rPr>
          <w:rFonts w:asciiTheme="majorBidi" w:hAnsiTheme="majorBidi" w:cstheme="majorBidi"/>
          <w:b/>
          <w:bCs/>
          <w:sz w:val="26"/>
          <w:szCs w:val="26"/>
          <w:rtl/>
        </w:rPr>
      </w:pPr>
    </w:p>
    <w:p w:rsidR="0072363D" w:rsidRPr="00D92623" w:rsidRDefault="0072363D" w:rsidP="0072363D">
      <w:pPr>
        <w:pStyle w:val="af1"/>
        <w:jc w:val="center"/>
        <w:rPr>
          <w:rFonts w:asciiTheme="majorBidi" w:hAnsiTheme="majorBidi" w:cstheme="majorBidi"/>
          <w:b/>
          <w:bCs/>
          <w:color w:val="00B050"/>
          <w:sz w:val="26"/>
          <w:szCs w:val="26"/>
          <w:rtl/>
        </w:rPr>
      </w:pPr>
      <w:r w:rsidRPr="00D92623">
        <w:rPr>
          <w:rFonts w:asciiTheme="majorBidi" w:hAnsiTheme="majorBidi" w:cstheme="majorBidi"/>
          <w:b/>
          <w:bCs/>
          <w:color w:val="00B050"/>
          <w:sz w:val="26"/>
          <w:szCs w:val="26"/>
          <w:rtl/>
        </w:rPr>
        <w:lastRenderedPageBreak/>
        <w:t>الموضوع الخامس الاستثمار الأجنبي واقتصاد الدوله المضيفه .</w:t>
      </w:r>
    </w:p>
    <w:p w:rsidR="0072363D" w:rsidRPr="00D92623" w:rsidRDefault="0072363D" w:rsidP="0072363D">
      <w:pPr>
        <w:tabs>
          <w:tab w:val="left" w:pos="1781"/>
        </w:tabs>
        <w:rPr>
          <w:rFonts w:asciiTheme="majorBidi" w:hAnsiTheme="majorBidi" w:cstheme="majorBidi"/>
          <w:b/>
          <w:bCs/>
          <w:color w:val="FF0000"/>
          <w:sz w:val="26"/>
          <w:szCs w:val="26"/>
          <w:rtl/>
        </w:rPr>
      </w:pPr>
    </w:p>
    <w:p w:rsidR="0072363D" w:rsidRPr="00D92623" w:rsidRDefault="0072363D" w:rsidP="0072363D">
      <w:pPr>
        <w:tabs>
          <w:tab w:val="left" w:pos="1781"/>
        </w:tabs>
        <w:rPr>
          <w:rFonts w:asciiTheme="majorBidi" w:hAnsiTheme="majorBidi" w:cstheme="majorBidi"/>
          <w:b/>
          <w:bCs/>
          <w:color w:val="FF0000"/>
          <w:sz w:val="26"/>
          <w:szCs w:val="26"/>
          <w:rtl/>
        </w:rPr>
      </w:pPr>
      <w:r w:rsidRPr="00D92623">
        <w:rPr>
          <w:rFonts w:asciiTheme="majorBidi" w:hAnsiTheme="majorBidi" w:cstheme="majorBidi"/>
          <w:b/>
          <w:bCs/>
          <w:color w:val="FF0000"/>
          <w:sz w:val="26"/>
          <w:szCs w:val="26"/>
          <w:rtl/>
        </w:rPr>
        <w:t xml:space="preserve">مقدمة: </w:t>
      </w:r>
      <w:r w:rsidRPr="00D92623">
        <w:rPr>
          <w:rFonts w:asciiTheme="majorBidi" w:hAnsiTheme="majorBidi" w:cstheme="majorBidi"/>
          <w:b/>
          <w:bCs/>
          <w:color w:val="FF0000"/>
          <w:sz w:val="26"/>
          <w:szCs w:val="26"/>
          <w:rtl/>
        </w:rPr>
        <w:tab/>
      </w:r>
    </w:p>
    <w:p w:rsidR="0072363D" w:rsidRDefault="0072363D" w:rsidP="0072363D">
      <w:pPr>
        <w:rPr>
          <w:rFonts w:asciiTheme="majorBidi" w:hAnsiTheme="majorBidi" w:cstheme="majorBidi"/>
          <w:b/>
          <w:bCs/>
          <w:sz w:val="26"/>
          <w:szCs w:val="26"/>
          <w:rtl/>
        </w:rPr>
      </w:pPr>
      <w:r w:rsidRPr="00D92623">
        <w:rPr>
          <w:rFonts w:asciiTheme="majorBidi" w:hAnsiTheme="majorBidi" w:cstheme="majorBidi"/>
          <w:b/>
          <w:bCs/>
          <w:sz w:val="26"/>
          <w:szCs w:val="26"/>
          <w:rtl/>
        </w:rPr>
        <w:t xml:space="preserve">يرى في الاستثمار الأجنبي توسعًا رأسماليًا وامتدادًا للاستعمار, من الجانب الآخر, عزز التعصب الوطني المناهض لكل ما هو أجنبي من ذلك، </w:t>
      </w:r>
    </w:p>
    <w:p w:rsidR="0072363D" w:rsidRPr="00D92623" w:rsidRDefault="0072363D" w:rsidP="0072363D">
      <w:pPr>
        <w:rPr>
          <w:rFonts w:asciiTheme="majorBidi" w:hAnsiTheme="majorBidi" w:cstheme="majorBidi"/>
          <w:b/>
          <w:bCs/>
          <w:sz w:val="26"/>
          <w:szCs w:val="26"/>
          <w:rtl/>
        </w:rPr>
      </w:pPr>
      <w:r w:rsidRPr="00D92623">
        <w:rPr>
          <w:rFonts w:asciiTheme="majorBidi" w:hAnsiTheme="majorBidi" w:cstheme="majorBidi"/>
          <w:b/>
          <w:bCs/>
          <w:sz w:val="26"/>
          <w:szCs w:val="26"/>
          <w:rtl/>
        </w:rPr>
        <w:t>وأصبح ينظر إلى الاستثمار الأجنبي على أنه ليس خيرًا كله، وليس شرًا كله.</w:t>
      </w:r>
    </w:p>
    <w:p w:rsidR="0072363D" w:rsidRDefault="0072363D" w:rsidP="0072363D">
      <w:pPr>
        <w:rPr>
          <w:rFonts w:asciiTheme="majorBidi" w:hAnsiTheme="majorBidi" w:cstheme="majorBidi"/>
          <w:b/>
          <w:bCs/>
          <w:sz w:val="26"/>
          <w:szCs w:val="26"/>
          <w:rtl/>
        </w:rPr>
      </w:pPr>
      <w:r w:rsidRPr="00D92623">
        <w:rPr>
          <w:rFonts w:asciiTheme="majorBidi" w:hAnsiTheme="majorBidi" w:cstheme="majorBidi"/>
          <w:b/>
          <w:bCs/>
          <w:sz w:val="26"/>
          <w:szCs w:val="26"/>
          <w:rtl/>
        </w:rPr>
        <w:t xml:space="preserve">لكن الشركات الأجنبية ما زالت تجد نفسها متنازعًا عليها فهناك من يريد أن يقلص نشاطها في بلده وهناك من يريدها كلها لمصلحته, </w:t>
      </w:r>
    </w:p>
    <w:p w:rsidR="0072363D" w:rsidRPr="00D92623" w:rsidRDefault="0072363D" w:rsidP="0072363D">
      <w:pPr>
        <w:rPr>
          <w:rFonts w:asciiTheme="majorBidi" w:hAnsiTheme="majorBidi" w:cstheme="majorBidi"/>
          <w:b/>
          <w:bCs/>
          <w:sz w:val="26"/>
          <w:szCs w:val="26"/>
          <w:rtl/>
        </w:rPr>
      </w:pPr>
      <w:r w:rsidRPr="00D92623">
        <w:rPr>
          <w:rFonts w:asciiTheme="majorBidi" w:hAnsiTheme="majorBidi" w:cstheme="majorBidi"/>
          <w:b/>
          <w:bCs/>
          <w:sz w:val="26"/>
          <w:szCs w:val="26"/>
          <w:rtl/>
        </w:rPr>
        <w:t xml:space="preserve">وتجد الشركات متعددة الجنسيات نفسها من جراء مواجهة بضغوط متعددة من مجموعات مختلفة. </w:t>
      </w:r>
    </w:p>
    <w:p w:rsidR="0072363D" w:rsidRPr="00D92623" w:rsidRDefault="0072363D" w:rsidP="0072363D">
      <w:pPr>
        <w:rPr>
          <w:rFonts w:asciiTheme="majorBidi" w:hAnsiTheme="majorBidi" w:cstheme="majorBidi"/>
          <w:b/>
          <w:bCs/>
          <w:sz w:val="26"/>
          <w:szCs w:val="26"/>
          <w:rtl/>
        </w:rPr>
      </w:pPr>
      <w:r w:rsidRPr="00D92623">
        <w:rPr>
          <w:rFonts w:asciiTheme="majorBidi" w:hAnsiTheme="majorBidi" w:cstheme="majorBidi"/>
          <w:b/>
          <w:bCs/>
          <w:sz w:val="26"/>
          <w:szCs w:val="26"/>
          <w:rtl/>
        </w:rPr>
        <w:t>فقرارات إدارة الشركة الأجنبية تؤخذ في بلد ويتأثر بها بلد آخر، وكيف لا.</w:t>
      </w:r>
    </w:p>
    <w:p w:rsidR="0072363D" w:rsidRDefault="0072363D" w:rsidP="0072363D">
      <w:pPr>
        <w:rPr>
          <w:rFonts w:asciiTheme="majorBidi" w:hAnsiTheme="majorBidi" w:cstheme="majorBidi"/>
          <w:b/>
          <w:bCs/>
          <w:sz w:val="26"/>
          <w:szCs w:val="26"/>
          <w:rtl/>
        </w:rPr>
      </w:pPr>
      <w:r w:rsidRPr="00D92623">
        <w:rPr>
          <w:rFonts w:asciiTheme="majorBidi" w:hAnsiTheme="majorBidi" w:cstheme="majorBidi"/>
          <w:b/>
          <w:bCs/>
          <w:sz w:val="26"/>
          <w:szCs w:val="26"/>
          <w:rtl/>
        </w:rPr>
        <w:t>ولذا تعمل الحكومات على تعظيم المحاسن وتقليل المساوئ والاستفادة بأقصى قدر ممكن مما تقدمه الاستثمارات الاجنبية للاقتصاد المح</w:t>
      </w:r>
      <w:r>
        <w:rPr>
          <w:rFonts w:asciiTheme="majorBidi" w:hAnsiTheme="majorBidi" w:cstheme="majorBidi"/>
          <w:b/>
          <w:bCs/>
          <w:sz w:val="26"/>
          <w:szCs w:val="26"/>
          <w:rtl/>
        </w:rPr>
        <w:t>لي, مع قصر المساوئ للحد الأدنى</w:t>
      </w:r>
    </w:p>
    <w:p w:rsidR="0072363D" w:rsidRPr="00D92623" w:rsidRDefault="0072363D" w:rsidP="0072363D">
      <w:pPr>
        <w:rPr>
          <w:rFonts w:asciiTheme="majorBidi" w:hAnsiTheme="majorBidi" w:cstheme="majorBidi"/>
          <w:b/>
          <w:bCs/>
          <w:sz w:val="26"/>
          <w:szCs w:val="26"/>
        </w:rPr>
      </w:pPr>
      <w:r w:rsidRPr="00D92623">
        <w:rPr>
          <w:rFonts w:asciiTheme="majorBidi" w:hAnsiTheme="majorBidi" w:cstheme="majorBidi"/>
          <w:b/>
          <w:bCs/>
          <w:sz w:val="26"/>
          <w:szCs w:val="26"/>
          <w:rtl/>
        </w:rPr>
        <w:t xml:space="preserve">لم يعد ينظر إلى الاستثمار الأجنبي وكأنه مباراة حاصل نتيجتها دائمًا صفر، </w:t>
      </w:r>
      <w:r w:rsidRPr="00D92623">
        <w:rPr>
          <w:rFonts w:asciiTheme="majorBidi" w:hAnsiTheme="majorBidi" w:cstheme="majorBidi"/>
          <w:b/>
          <w:bCs/>
          <w:sz w:val="26"/>
          <w:szCs w:val="26"/>
        </w:rPr>
        <w:t>Zero-sum-game</w:t>
      </w:r>
    </w:p>
    <w:p w:rsidR="0072363D" w:rsidRPr="00D92623" w:rsidRDefault="0072363D" w:rsidP="0072363D">
      <w:pPr>
        <w:rPr>
          <w:rFonts w:asciiTheme="majorBidi" w:hAnsiTheme="majorBidi" w:cstheme="majorBidi"/>
          <w:b/>
          <w:bCs/>
          <w:sz w:val="26"/>
          <w:szCs w:val="26"/>
          <w:rtl/>
        </w:rPr>
      </w:pPr>
      <w:r w:rsidRPr="00D92623">
        <w:rPr>
          <w:rFonts w:asciiTheme="majorBidi" w:hAnsiTheme="majorBidi" w:cstheme="majorBidi"/>
          <w:b/>
          <w:bCs/>
          <w:sz w:val="26"/>
          <w:szCs w:val="26"/>
          <w:rtl/>
        </w:rPr>
        <w:t xml:space="preserve">أصبح إذن من المهم جدًا معرفة أثر كل استثمار أجنبي على اقتصادها وعلى تحقيق الأهداف </w:t>
      </w:r>
      <w:r w:rsidRPr="00D92623">
        <w:rPr>
          <w:rFonts w:asciiTheme="majorBidi" w:hAnsiTheme="majorBidi" w:cstheme="majorBidi" w:hint="cs"/>
          <w:b/>
          <w:bCs/>
          <w:sz w:val="26"/>
          <w:szCs w:val="26"/>
          <w:rtl/>
        </w:rPr>
        <w:t>القومية</w:t>
      </w:r>
      <w:r w:rsidRPr="00D92623">
        <w:rPr>
          <w:rFonts w:asciiTheme="majorBidi" w:hAnsiTheme="majorBidi" w:cstheme="majorBidi"/>
          <w:b/>
          <w:bCs/>
          <w:sz w:val="26"/>
          <w:szCs w:val="26"/>
          <w:rtl/>
        </w:rPr>
        <w:t xml:space="preserve"> . </w:t>
      </w:r>
    </w:p>
    <w:p w:rsidR="0072363D" w:rsidRPr="00D92623" w:rsidRDefault="0072363D" w:rsidP="0072363D">
      <w:pPr>
        <w:rPr>
          <w:rFonts w:asciiTheme="majorBidi" w:hAnsiTheme="majorBidi" w:cstheme="majorBidi"/>
          <w:b/>
          <w:bCs/>
          <w:sz w:val="26"/>
          <w:szCs w:val="26"/>
          <w:rtl/>
        </w:rPr>
      </w:pPr>
    </w:p>
    <w:p w:rsidR="0072363D" w:rsidRDefault="0072363D" w:rsidP="00C10EA4">
      <w:pPr>
        <w:pStyle w:val="a8"/>
        <w:numPr>
          <w:ilvl w:val="0"/>
          <w:numId w:val="86"/>
        </w:numPr>
        <w:ind w:left="260"/>
        <w:rPr>
          <w:rFonts w:asciiTheme="majorBidi" w:hAnsiTheme="majorBidi" w:cstheme="majorBidi"/>
          <w:b/>
          <w:bCs/>
          <w:color w:val="FF0000"/>
          <w:sz w:val="26"/>
          <w:szCs w:val="26"/>
        </w:rPr>
      </w:pPr>
      <w:r w:rsidRPr="00D92623">
        <w:rPr>
          <w:rFonts w:asciiTheme="majorBidi" w:hAnsiTheme="majorBidi" w:cstheme="majorBidi"/>
          <w:b/>
          <w:bCs/>
          <w:color w:val="FF0000"/>
          <w:sz w:val="26"/>
          <w:szCs w:val="26"/>
          <w:rtl/>
        </w:rPr>
        <w:t xml:space="preserve">أثر الاستثمار الأجنبي على ميزان المدفوعات: </w:t>
      </w:r>
    </w:p>
    <w:p w:rsidR="0072363D" w:rsidRPr="00D92623" w:rsidRDefault="0072363D" w:rsidP="0072363D">
      <w:pPr>
        <w:pStyle w:val="a8"/>
        <w:ind w:left="260"/>
        <w:rPr>
          <w:rFonts w:asciiTheme="majorBidi" w:hAnsiTheme="majorBidi" w:cstheme="majorBidi"/>
          <w:b/>
          <w:bCs/>
          <w:color w:val="FF0000"/>
          <w:sz w:val="26"/>
          <w:szCs w:val="26"/>
          <w:rtl/>
        </w:rPr>
      </w:pPr>
    </w:p>
    <w:p w:rsidR="0072363D" w:rsidRDefault="0072363D" w:rsidP="00C10EA4">
      <w:pPr>
        <w:pStyle w:val="a8"/>
        <w:numPr>
          <w:ilvl w:val="0"/>
          <w:numId w:val="81"/>
        </w:numPr>
        <w:spacing w:line="360" w:lineRule="auto"/>
        <w:ind w:left="260" w:hanging="284"/>
        <w:rPr>
          <w:rFonts w:asciiTheme="majorBidi" w:hAnsiTheme="majorBidi" w:cstheme="majorBidi"/>
          <w:b/>
          <w:bCs/>
          <w:sz w:val="26"/>
          <w:szCs w:val="26"/>
        </w:rPr>
      </w:pPr>
      <w:r w:rsidRPr="00D92623">
        <w:rPr>
          <w:rFonts w:asciiTheme="majorBidi" w:hAnsiTheme="majorBidi" w:cstheme="majorBidi"/>
          <w:b/>
          <w:bCs/>
          <w:sz w:val="26"/>
          <w:szCs w:val="26"/>
          <w:rtl/>
        </w:rPr>
        <w:t>يعكس ميزان مدفوعات كل بلد مركزها المالي في تعاملها مع باقي دول العالم, وقدرتها على اقتناء موارد وسلع خارجية،</w:t>
      </w:r>
      <w:r>
        <w:rPr>
          <w:rFonts w:asciiTheme="majorBidi" w:hAnsiTheme="majorBidi" w:cstheme="majorBidi"/>
          <w:b/>
          <w:bCs/>
          <w:sz w:val="26"/>
          <w:szCs w:val="26"/>
          <w:rtl/>
        </w:rPr>
        <w:t>,</w:t>
      </w:r>
    </w:p>
    <w:p w:rsidR="0072363D" w:rsidRDefault="0072363D" w:rsidP="00C10EA4">
      <w:pPr>
        <w:pStyle w:val="a8"/>
        <w:numPr>
          <w:ilvl w:val="0"/>
          <w:numId w:val="81"/>
        </w:numPr>
        <w:spacing w:line="360" w:lineRule="auto"/>
        <w:ind w:left="260" w:hanging="284"/>
        <w:rPr>
          <w:rFonts w:asciiTheme="majorBidi" w:hAnsiTheme="majorBidi" w:cstheme="majorBidi"/>
          <w:b/>
          <w:bCs/>
          <w:sz w:val="26"/>
          <w:szCs w:val="26"/>
        </w:rPr>
      </w:pPr>
      <w:r w:rsidRPr="00D92623">
        <w:rPr>
          <w:rFonts w:asciiTheme="majorBidi" w:hAnsiTheme="majorBidi" w:cstheme="majorBidi"/>
          <w:b/>
          <w:bCs/>
          <w:sz w:val="26"/>
          <w:szCs w:val="26"/>
          <w:rtl/>
        </w:rPr>
        <w:t>والكل يعمل لتقليص عجزه في التعامل مع باقي العالم, بل لتحقيق فائض إن أ</w:t>
      </w:r>
      <w:r>
        <w:rPr>
          <w:rFonts w:asciiTheme="majorBidi" w:hAnsiTheme="majorBidi" w:cstheme="majorBidi"/>
          <w:b/>
          <w:bCs/>
          <w:sz w:val="26"/>
          <w:szCs w:val="26"/>
          <w:rtl/>
        </w:rPr>
        <w:t>مكن,</w:t>
      </w:r>
    </w:p>
    <w:p w:rsidR="0072363D" w:rsidRPr="00D92623" w:rsidRDefault="0072363D" w:rsidP="00C10EA4">
      <w:pPr>
        <w:pStyle w:val="a8"/>
        <w:numPr>
          <w:ilvl w:val="0"/>
          <w:numId w:val="81"/>
        </w:numPr>
        <w:spacing w:line="360" w:lineRule="auto"/>
        <w:ind w:left="260" w:hanging="284"/>
        <w:rPr>
          <w:rFonts w:asciiTheme="majorBidi" w:hAnsiTheme="majorBidi" w:cstheme="majorBidi"/>
          <w:b/>
          <w:bCs/>
          <w:sz w:val="26"/>
          <w:szCs w:val="26"/>
        </w:rPr>
      </w:pPr>
      <w:r w:rsidRPr="00D92623">
        <w:rPr>
          <w:rFonts w:asciiTheme="majorBidi" w:hAnsiTheme="majorBidi" w:cstheme="majorBidi"/>
          <w:b/>
          <w:bCs/>
          <w:sz w:val="26"/>
          <w:szCs w:val="26"/>
          <w:rtl/>
        </w:rPr>
        <w:t xml:space="preserve">إن فائض أي بلد هو بالضرورة عجز بلد آخر, وذلك صحيح من ناحية مطلقة لكنه تفكير استاتيكي قصير النظر. </w:t>
      </w:r>
    </w:p>
    <w:p w:rsidR="0072363D" w:rsidRPr="00D92623" w:rsidRDefault="0072363D" w:rsidP="00C10EA4">
      <w:pPr>
        <w:pStyle w:val="a8"/>
        <w:numPr>
          <w:ilvl w:val="0"/>
          <w:numId w:val="81"/>
        </w:numPr>
        <w:spacing w:line="360" w:lineRule="auto"/>
        <w:ind w:left="260" w:hanging="284"/>
        <w:rPr>
          <w:rFonts w:asciiTheme="majorBidi" w:hAnsiTheme="majorBidi" w:cstheme="majorBidi"/>
          <w:b/>
          <w:bCs/>
          <w:sz w:val="26"/>
          <w:szCs w:val="26"/>
        </w:rPr>
      </w:pPr>
      <w:r w:rsidRPr="00D92623">
        <w:rPr>
          <w:rFonts w:asciiTheme="majorBidi" w:hAnsiTheme="majorBidi" w:cstheme="majorBidi"/>
          <w:b/>
          <w:bCs/>
          <w:sz w:val="26"/>
          <w:szCs w:val="26"/>
          <w:rtl/>
        </w:rPr>
        <w:t xml:space="preserve">الاستثمار الأجنبي قد يأخذ شكل استثمار مباشر جديد </w:t>
      </w:r>
      <w:r w:rsidRPr="00D92623">
        <w:rPr>
          <w:rFonts w:asciiTheme="majorBidi" w:hAnsiTheme="majorBidi" w:cstheme="majorBidi"/>
          <w:b/>
          <w:bCs/>
          <w:sz w:val="26"/>
          <w:szCs w:val="26"/>
        </w:rPr>
        <w:t>Green-field</w:t>
      </w:r>
      <w:r w:rsidRPr="00D92623">
        <w:rPr>
          <w:rFonts w:asciiTheme="majorBidi" w:hAnsiTheme="majorBidi" w:cstheme="majorBidi"/>
          <w:b/>
          <w:bCs/>
          <w:sz w:val="26"/>
          <w:szCs w:val="26"/>
          <w:rtl/>
        </w:rPr>
        <w:t xml:space="preserve"> . </w:t>
      </w:r>
    </w:p>
    <w:p w:rsidR="0072363D" w:rsidRPr="00D92623" w:rsidRDefault="0072363D" w:rsidP="00C10EA4">
      <w:pPr>
        <w:pStyle w:val="a8"/>
        <w:numPr>
          <w:ilvl w:val="0"/>
          <w:numId w:val="81"/>
        </w:numPr>
        <w:spacing w:line="360" w:lineRule="auto"/>
        <w:ind w:left="260" w:hanging="284"/>
        <w:rPr>
          <w:rFonts w:asciiTheme="majorBidi" w:hAnsiTheme="majorBidi" w:cstheme="majorBidi"/>
          <w:b/>
          <w:bCs/>
          <w:sz w:val="26"/>
          <w:szCs w:val="26"/>
        </w:rPr>
      </w:pPr>
      <w:r w:rsidRPr="00D92623">
        <w:rPr>
          <w:rFonts w:asciiTheme="majorBidi" w:hAnsiTheme="majorBidi" w:cstheme="majorBidi"/>
          <w:b/>
          <w:bCs/>
          <w:sz w:val="26"/>
          <w:szCs w:val="26"/>
          <w:rtl/>
        </w:rPr>
        <w:t xml:space="preserve">تبدأ فيه الشركة </w:t>
      </w:r>
      <w:r w:rsidRPr="00D92623">
        <w:rPr>
          <w:rFonts w:asciiTheme="majorBidi" w:hAnsiTheme="majorBidi" w:cstheme="majorBidi"/>
          <w:b/>
          <w:bCs/>
          <w:sz w:val="26"/>
          <w:szCs w:val="26"/>
          <w:u w:val="single"/>
          <w:rtl/>
        </w:rPr>
        <w:t>عملًا جديدًا تمامًا وتبادر بتشييد منشآت إنتاجية, أو قد تقوم الشركة بشراء شركة عاملة.</w:t>
      </w:r>
      <w:r w:rsidRPr="00D92623">
        <w:rPr>
          <w:rFonts w:asciiTheme="majorBidi" w:hAnsiTheme="majorBidi" w:cstheme="majorBidi"/>
          <w:b/>
          <w:bCs/>
          <w:sz w:val="26"/>
          <w:szCs w:val="26"/>
          <w:rtl/>
        </w:rPr>
        <w:t xml:space="preserve"> </w:t>
      </w:r>
    </w:p>
    <w:p w:rsidR="0072363D" w:rsidRDefault="0072363D" w:rsidP="00C10EA4">
      <w:pPr>
        <w:pStyle w:val="a8"/>
        <w:numPr>
          <w:ilvl w:val="0"/>
          <w:numId w:val="81"/>
        </w:numPr>
        <w:spacing w:line="360" w:lineRule="auto"/>
        <w:ind w:left="260" w:hanging="284"/>
        <w:rPr>
          <w:rFonts w:asciiTheme="majorBidi" w:hAnsiTheme="majorBidi" w:cstheme="majorBidi"/>
          <w:b/>
          <w:bCs/>
          <w:sz w:val="26"/>
          <w:szCs w:val="26"/>
        </w:rPr>
      </w:pPr>
      <w:r w:rsidRPr="00D92623">
        <w:rPr>
          <w:rFonts w:asciiTheme="majorBidi" w:hAnsiTheme="majorBidi" w:cstheme="majorBidi"/>
          <w:b/>
          <w:bCs/>
          <w:sz w:val="26"/>
          <w:szCs w:val="26"/>
          <w:rtl/>
        </w:rPr>
        <w:t xml:space="preserve">في الحالة الأولى, تضطر الدولة لاستيراد مواد وماكينات وآليات ...الخ </w:t>
      </w:r>
    </w:p>
    <w:p w:rsidR="0072363D" w:rsidRPr="00D92623" w:rsidRDefault="0072363D" w:rsidP="00C10EA4">
      <w:pPr>
        <w:pStyle w:val="a8"/>
        <w:numPr>
          <w:ilvl w:val="0"/>
          <w:numId w:val="81"/>
        </w:numPr>
        <w:spacing w:line="360" w:lineRule="auto"/>
        <w:ind w:left="260" w:hanging="284"/>
        <w:rPr>
          <w:rFonts w:asciiTheme="majorBidi" w:hAnsiTheme="majorBidi" w:cstheme="majorBidi"/>
          <w:b/>
          <w:bCs/>
          <w:sz w:val="26"/>
          <w:szCs w:val="26"/>
        </w:rPr>
      </w:pPr>
      <w:r w:rsidRPr="00D92623">
        <w:rPr>
          <w:rFonts w:asciiTheme="majorBidi" w:hAnsiTheme="majorBidi" w:cstheme="majorBidi"/>
          <w:b/>
          <w:bCs/>
          <w:sz w:val="26"/>
          <w:szCs w:val="26"/>
          <w:rtl/>
        </w:rPr>
        <w:t>لكنها لن تستورد شيئًا في الحالة الثانية, وذلك في البداية على الأقل.</w:t>
      </w:r>
    </w:p>
    <w:p w:rsidR="0072363D" w:rsidRPr="00D92623" w:rsidRDefault="0072363D" w:rsidP="00C10EA4">
      <w:pPr>
        <w:pStyle w:val="a8"/>
        <w:numPr>
          <w:ilvl w:val="0"/>
          <w:numId w:val="81"/>
        </w:numPr>
        <w:spacing w:line="360" w:lineRule="auto"/>
        <w:ind w:left="260" w:hanging="284"/>
        <w:rPr>
          <w:rFonts w:asciiTheme="majorBidi" w:hAnsiTheme="majorBidi" w:cstheme="majorBidi"/>
          <w:b/>
          <w:bCs/>
          <w:sz w:val="26"/>
          <w:szCs w:val="26"/>
        </w:rPr>
      </w:pPr>
      <w:r w:rsidRPr="00D92623">
        <w:rPr>
          <w:rFonts w:asciiTheme="majorBidi" w:hAnsiTheme="majorBidi" w:cstheme="majorBidi"/>
          <w:b/>
          <w:bCs/>
          <w:sz w:val="26"/>
          <w:szCs w:val="26"/>
          <w:rtl/>
        </w:rPr>
        <w:t>إذا قامت الشركة ( م. ج) بدلًا عن ذلك , بإعادة استثمار الأرباح محليًا في التوسع في أعمالها في البلد المضيف, فسيكون الأثر إيجابيًا أو على الأقل محايدًا, وفيما بين شراء شركة محلية أو إنشاء شركة جديدة، نجد أن لأساليب الاستثمار الأخرى كالتراخيص وعقود الإدارة أثرًا وسطًا.</w:t>
      </w:r>
    </w:p>
    <w:p w:rsidR="0072363D" w:rsidRPr="00D92623" w:rsidRDefault="0072363D" w:rsidP="00C10EA4">
      <w:pPr>
        <w:pStyle w:val="a8"/>
        <w:numPr>
          <w:ilvl w:val="0"/>
          <w:numId w:val="81"/>
        </w:numPr>
        <w:spacing w:line="360" w:lineRule="auto"/>
        <w:ind w:left="260" w:hanging="284"/>
        <w:rPr>
          <w:rFonts w:asciiTheme="majorBidi" w:hAnsiTheme="majorBidi" w:cstheme="majorBidi"/>
          <w:b/>
          <w:bCs/>
          <w:sz w:val="26"/>
          <w:szCs w:val="26"/>
        </w:rPr>
      </w:pPr>
      <w:r w:rsidRPr="00D92623">
        <w:rPr>
          <w:rFonts w:asciiTheme="majorBidi" w:hAnsiTheme="majorBidi" w:cstheme="majorBidi"/>
          <w:b/>
          <w:bCs/>
          <w:sz w:val="26"/>
          <w:szCs w:val="26"/>
          <w:rtl/>
        </w:rPr>
        <w:t xml:space="preserve">فعندما تقوم الشركة الأجنبية بتحويل أرباح إلى الخارج، فلذلك أثر سلبي واضح على ميزان المدفوعات. </w:t>
      </w:r>
    </w:p>
    <w:p w:rsidR="0072363D" w:rsidRPr="00D92623" w:rsidRDefault="0072363D" w:rsidP="00C10EA4">
      <w:pPr>
        <w:pStyle w:val="a8"/>
        <w:numPr>
          <w:ilvl w:val="0"/>
          <w:numId w:val="81"/>
        </w:numPr>
        <w:spacing w:line="360" w:lineRule="auto"/>
        <w:ind w:left="260" w:hanging="284"/>
        <w:rPr>
          <w:rFonts w:asciiTheme="majorBidi" w:hAnsiTheme="majorBidi" w:cstheme="majorBidi"/>
          <w:b/>
          <w:bCs/>
          <w:sz w:val="26"/>
          <w:szCs w:val="26"/>
        </w:rPr>
      </w:pPr>
      <w:r w:rsidRPr="00D92623">
        <w:rPr>
          <w:rFonts w:asciiTheme="majorBidi" w:hAnsiTheme="majorBidi" w:cstheme="majorBidi"/>
          <w:b/>
          <w:bCs/>
          <w:sz w:val="26"/>
          <w:szCs w:val="26"/>
          <w:rtl/>
        </w:rPr>
        <w:t>التحويلات الخاصة بالأرباح والرسوم الإدارية «التي تدفعها الشركة التابعة للشركة الأم مقابل الحصول على حق استخدام اسم وشعار ونظام عمل الشركة الأم» وغيرها من البنود المرتبطة بالاستثمارات الأجنبية من البلد المضيف نحو الخارج مما يؤثر سلبًا على ميزان المدفوعات.</w:t>
      </w:r>
    </w:p>
    <w:p w:rsidR="0072363D" w:rsidRPr="0072363D" w:rsidRDefault="0072363D" w:rsidP="00C10EA4">
      <w:pPr>
        <w:pStyle w:val="a8"/>
        <w:numPr>
          <w:ilvl w:val="0"/>
          <w:numId w:val="81"/>
        </w:numPr>
        <w:spacing w:line="360" w:lineRule="auto"/>
        <w:ind w:left="260" w:hanging="284"/>
        <w:rPr>
          <w:rFonts w:asciiTheme="majorBidi" w:hAnsiTheme="majorBidi" w:cstheme="majorBidi"/>
          <w:b/>
          <w:bCs/>
          <w:sz w:val="26"/>
          <w:szCs w:val="26"/>
          <w:rtl/>
        </w:rPr>
      </w:pPr>
      <w:r w:rsidRPr="00D92623">
        <w:rPr>
          <w:rFonts w:asciiTheme="majorBidi" w:hAnsiTheme="majorBidi" w:cstheme="majorBidi"/>
          <w:b/>
          <w:bCs/>
          <w:sz w:val="26"/>
          <w:szCs w:val="26"/>
          <w:rtl/>
        </w:rPr>
        <w:t xml:space="preserve">إذا كان الهدف الرئيس للاستثمار الأجنبي المباشر خدمة السوق المحلي للدولة المضيفة عن طريق إنتاج نفس السلع والخدمات بدلًا من العمليات التصديرية من قبل الشركة الأم, «الاستثمار الباحث عن الأسواق», فإن تأثير هذا النوع من الاستثمارات سوف يكون سالبًا على الميزان التجاري خصوصا إذا كانت الشركة الأجنبيه تستورد مدخلات الإنتاج كالمواد الخام والمنتجات الوسيطة من الخارج بدلًا من الاعتماد على المدخلات المحلية. </w:t>
      </w:r>
    </w:p>
    <w:p w:rsidR="0072363D" w:rsidRPr="00D92623" w:rsidRDefault="0072363D" w:rsidP="00C10EA4">
      <w:pPr>
        <w:pStyle w:val="a8"/>
        <w:numPr>
          <w:ilvl w:val="0"/>
          <w:numId w:val="86"/>
        </w:numPr>
        <w:ind w:left="260" w:hanging="284"/>
        <w:rPr>
          <w:rFonts w:asciiTheme="majorBidi" w:hAnsiTheme="majorBidi" w:cstheme="majorBidi"/>
          <w:b/>
          <w:bCs/>
          <w:color w:val="FF0000"/>
          <w:sz w:val="26"/>
          <w:szCs w:val="26"/>
        </w:rPr>
      </w:pPr>
      <w:r w:rsidRPr="00D92623">
        <w:rPr>
          <w:rFonts w:asciiTheme="majorBidi" w:hAnsiTheme="majorBidi" w:cstheme="majorBidi"/>
          <w:b/>
          <w:bCs/>
          <w:color w:val="FF0000"/>
          <w:sz w:val="26"/>
          <w:szCs w:val="26"/>
          <w:rtl/>
        </w:rPr>
        <w:lastRenderedPageBreak/>
        <w:t>اثر استثمار معين على ميزان مدفوعات البلد المضيف, دعنا نعمل من خلال المعادلة التالية:</w:t>
      </w:r>
    </w:p>
    <w:p w:rsidR="0072363D" w:rsidRDefault="0072363D" w:rsidP="0072363D">
      <w:pPr>
        <w:pStyle w:val="a8"/>
        <w:ind w:left="260"/>
        <w:rPr>
          <w:rFonts w:asciiTheme="majorBidi" w:hAnsiTheme="majorBidi" w:cstheme="majorBidi"/>
          <w:b/>
          <w:bCs/>
          <w:color w:val="00B050"/>
          <w:sz w:val="26"/>
          <w:szCs w:val="26"/>
          <w:rtl/>
        </w:rPr>
      </w:pPr>
      <w:r w:rsidRPr="00B369D4">
        <w:rPr>
          <w:rFonts w:asciiTheme="majorBidi" w:hAnsiTheme="majorBidi" w:cstheme="majorBidi"/>
          <w:b/>
          <w:bCs/>
          <w:color w:val="00B050"/>
          <w:sz w:val="26"/>
          <w:szCs w:val="26"/>
          <w:rtl/>
        </w:rPr>
        <w:t xml:space="preserve"> م = (و + ص + ر) – (و</w:t>
      </w:r>
      <w:r w:rsidRPr="00B369D4">
        <w:rPr>
          <w:rFonts w:asciiTheme="majorBidi" w:hAnsiTheme="majorBidi" w:cstheme="majorBidi"/>
          <w:b/>
          <w:bCs/>
          <w:color w:val="00B050"/>
          <w:sz w:val="26"/>
          <w:szCs w:val="26"/>
          <w:vertAlign w:val="superscript"/>
          <w:rtl/>
        </w:rPr>
        <w:t>/</w:t>
      </w:r>
      <w:r w:rsidRPr="00B369D4">
        <w:rPr>
          <w:rFonts w:asciiTheme="majorBidi" w:hAnsiTheme="majorBidi" w:cstheme="majorBidi"/>
          <w:b/>
          <w:bCs/>
          <w:color w:val="00B050"/>
          <w:sz w:val="26"/>
          <w:szCs w:val="26"/>
          <w:rtl/>
        </w:rPr>
        <w:t xml:space="preserve"> + ص</w:t>
      </w:r>
      <w:r w:rsidRPr="00B369D4">
        <w:rPr>
          <w:rFonts w:asciiTheme="majorBidi" w:hAnsiTheme="majorBidi" w:cstheme="majorBidi"/>
          <w:b/>
          <w:bCs/>
          <w:color w:val="00B050"/>
          <w:sz w:val="26"/>
          <w:szCs w:val="26"/>
          <w:vertAlign w:val="superscript"/>
          <w:rtl/>
        </w:rPr>
        <w:t>/</w:t>
      </w:r>
      <w:r w:rsidRPr="00B369D4">
        <w:rPr>
          <w:rFonts w:asciiTheme="majorBidi" w:hAnsiTheme="majorBidi" w:cstheme="majorBidi"/>
          <w:b/>
          <w:bCs/>
          <w:color w:val="00B050"/>
          <w:sz w:val="26"/>
          <w:szCs w:val="26"/>
          <w:rtl/>
        </w:rPr>
        <w:t xml:space="preserve"> + ر</w:t>
      </w:r>
      <w:r w:rsidRPr="00B369D4">
        <w:rPr>
          <w:rFonts w:asciiTheme="majorBidi" w:hAnsiTheme="majorBidi" w:cstheme="majorBidi"/>
          <w:b/>
          <w:bCs/>
          <w:color w:val="00B050"/>
          <w:sz w:val="26"/>
          <w:szCs w:val="26"/>
          <w:vertAlign w:val="superscript"/>
          <w:rtl/>
        </w:rPr>
        <w:t>/</w:t>
      </w:r>
      <w:r w:rsidRPr="00B369D4">
        <w:rPr>
          <w:rFonts w:asciiTheme="majorBidi" w:hAnsiTheme="majorBidi" w:cstheme="majorBidi"/>
          <w:b/>
          <w:bCs/>
          <w:color w:val="00B050"/>
          <w:sz w:val="26"/>
          <w:szCs w:val="26"/>
          <w:rtl/>
        </w:rPr>
        <w:t>)</w:t>
      </w:r>
    </w:p>
    <w:p w:rsidR="0072363D" w:rsidRPr="00B369D4" w:rsidRDefault="0072363D" w:rsidP="0072363D">
      <w:pPr>
        <w:pStyle w:val="a8"/>
        <w:ind w:left="260"/>
        <w:rPr>
          <w:rFonts w:asciiTheme="majorBidi" w:hAnsiTheme="majorBidi" w:cstheme="majorBidi"/>
          <w:b/>
          <w:bCs/>
          <w:color w:val="00B050"/>
          <w:sz w:val="26"/>
          <w:szCs w:val="26"/>
        </w:rPr>
      </w:pPr>
    </w:p>
    <w:p w:rsidR="0072363D" w:rsidRPr="00D92623" w:rsidRDefault="0072363D" w:rsidP="00C10EA4">
      <w:pPr>
        <w:pStyle w:val="a8"/>
        <w:numPr>
          <w:ilvl w:val="0"/>
          <w:numId w:val="81"/>
        </w:numPr>
        <w:ind w:left="260" w:hanging="284"/>
        <w:rPr>
          <w:rFonts w:asciiTheme="majorBidi" w:hAnsiTheme="majorBidi" w:cstheme="majorBidi"/>
          <w:b/>
          <w:bCs/>
          <w:sz w:val="26"/>
          <w:szCs w:val="26"/>
        </w:rPr>
      </w:pPr>
      <w:r w:rsidRPr="00D92623">
        <w:rPr>
          <w:rFonts w:asciiTheme="majorBidi" w:hAnsiTheme="majorBidi" w:cstheme="majorBidi"/>
          <w:b/>
          <w:bCs/>
          <w:sz w:val="26"/>
          <w:szCs w:val="26"/>
          <w:rtl/>
        </w:rPr>
        <w:t xml:space="preserve">حيث : م = الأثر الصافي على ميزان المدفوعات </w:t>
      </w:r>
    </w:p>
    <w:p w:rsidR="0072363D" w:rsidRPr="00D92623" w:rsidRDefault="0072363D" w:rsidP="0072363D">
      <w:pPr>
        <w:ind w:left="569" w:firstLine="280"/>
        <w:rPr>
          <w:rFonts w:asciiTheme="majorBidi" w:hAnsiTheme="majorBidi" w:cstheme="majorBidi"/>
          <w:b/>
          <w:bCs/>
          <w:sz w:val="26"/>
          <w:szCs w:val="26"/>
        </w:rPr>
      </w:pPr>
      <w:r w:rsidRPr="00D92623">
        <w:rPr>
          <w:rFonts w:asciiTheme="majorBidi" w:hAnsiTheme="majorBidi" w:cstheme="majorBidi"/>
          <w:b/>
          <w:bCs/>
          <w:sz w:val="26"/>
          <w:szCs w:val="26"/>
          <w:rtl/>
        </w:rPr>
        <w:t>و = الواردات السابقة المستغنى عنها نتيجه للاستثمار (إحلال)</w:t>
      </w:r>
    </w:p>
    <w:p w:rsidR="0072363D" w:rsidRPr="00D92623" w:rsidRDefault="0072363D" w:rsidP="0072363D">
      <w:pPr>
        <w:ind w:left="569" w:firstLine="258"/>
        <w:rPr>
          <w:rFonts w:asciiTheme="majorBidi" w:hAnsiTheme="majorBidi" w:cstheme="majorBidi"/>
          <w:b/>
          <w:bCs/>
          <w:sz w:val="26"/>
          <w:szCs w:val="26"/>
        </w:rPr>
      </w:pPr>
      <w:r w:rsidRPr="00D92623">
        <w:rPr>
          <w:rFonts w:asciiTheme="majorBidi" w:hAnsiTheme="majorBidi" w:cstheme="majorBidi"/>
          <w:b/>
          <w:bCs/>
          <w:sz w:val="26"/>
          <w:szCs w:val="26"/>
          <w:rtl/>
        </w:rPr>
        <w:t>ص = الصادرات الجديدة الناتجة عن الاستثمار</w:t>
      </w:r>
    </w:p>
    <w:p w:rsidR="0072363D" w:rsidRPr="00D92623" w:rsidRDefault="0072363D" w:rsidP="0072363D">
      <w:pPr>
        <w:ind w:left="569" w:firstLine="280"/>
        <w:rPr>
          <w:rFonts w:asciiTheme="majorBidi" w:hAnsiTheme="majorBidi" w:cstheme="majorBidi"/>
          <w:b/>
          <w:bCs/>
          <w:sz w:val="26"/>
          <w:szCs w:val="26"/>
          <w:rtl/>
        </w:rPr>
      </w:pPr>
      <w:r w:rsidRPr="00D92623">
        <w:rPr>
          <w:rFonts w:asciiTheme="majorBidi" w:hAnsiTheme="majorBidi" w:cstheme="majorBidi"/>
          <w:b/>
          <w:bCs/>
          <w:sz w:val="26"/>
          <w:szCs w:val="26"/>
          <w:rtl/>
        </w:rPr>
        <w:t>ر = التدفق الرأسمالي الناتج عن الاستثمار خلال الصادرات والواردات المتعلقة بقيام الاستثمار</w:t>
      </w:r>
    </w:p>
    <w:p w:rsidR="0072363D" w:rsidRPr="00B369D4" w:rsidRDefault="0072363D" w:rsidP="00C10EA4">
      <w:pPr>
        <w:pStyle w:val="a8"/>
        <w:numPr>
          <w:ilvl w:val="0"/>
          <w:numId w:val="81"/>
        </w:numPr>
        <w:ind w:left="260" w:hanging="265"/>
        <w:rPr>
          <w:rFonts w:asciiTheme="majorBidi" w:hAnsiTheme="majorBidi" w:cstheme="majorBidi"/>
          <w:b/>
          <w:bCs/>
          <w:sz w:val="26"/>
          <w:szCs w:val="26"/>
          <w:rtl/>
        </w:rPr>
      </w:pPr>
      <w:r w:rsidRPr="00B369D4">
        <w:rPr>
          <w:rFonts w:asciiTheme="majorBidi" w:hAnsiTheme="majorBidi" w:cstheme="majorBidi"/>
          <w:b/>
          <w:bCs/>
          <w:sz w:val="26"/>
          <w:szCs w:val="26"/>
          <w:rtl/>
        </w:rPr>
        <w:t>بينما :</w:t>
      </w:r>
    </w:p>
    <w:p w:rsidR="0072363D" w:rsidRPr="00D92623" w:rsidRDefault="0072363D" w:rsidP="0072363D">
      <w:pPr>
        <w:ind w:left="720" w:firstLine="115"/>
        <w:rPr>
          <w:rFonts w:asciiTheme="majorBidi" w:hAnsiTheme="majorBidi" w:cstheme="majorBidi"/>
          <w:b/>
          <w:bCs/>
          <w:sz w:val="26"/>
          <w:szCs w:val="26"/>
        </w:rPr>
      </w:pPr>
      <w:r w:rsidRPr="00D92623">
        <w:rPr>
          <w:rFonts w:asciiTheme="majorBidi" w:hAnsiTheme="majorBidi" w:cstheme="majorBidi"/>
          <w:b/>
          <w:bCs/>
          <w:sz w:val="26"/>
          <w:szCs w:val="26"/>
          <w:rtl/>
        </w:rPr>
        <w:t xml:space="preserve"> و</w:t>
      </w:r>
      <w:r w:rsidRPr="00D92623">
        <w:rPr>
          <w:rFonts w:asciiTheme="majorBidi" w:hAnsiTheme="majorBidi" w:cstheme="majorBidi"/>
          <w:b/>
          <w:bCs/>
          <w:sz w:val="26"/>
          <w:szCs w:val="26"/>
          <w:vertAlign w:val="superscript"/>
          <w:rtl/>
        </w:rPr>
        <w:t>/</w:t>
      </w:r>
      <w:r w:rsidRPr="00D92623">
        <w:rPr>
          <w:rFonts w:asciiTheme="majorBidi" w:hAnsiTheme="majorBidi" w:cstheme="majorBidi"/>
          <w:b/>
          <w:bCs/>
          <w:sz w:val="26"/>
          <w:szCs w:val="26"/>
          <w:rtl/>
        </w:rPr>
        <w:t xml:space="preserve"> = الواردات المستجدة التي نتجت عن الاستثمار</w:t>
      </w:r>
    </w:p>
    <w:p w:rsidR="0072363D" w:rsidRPr="00D92623" w:rsidRDefault="0072363D" w:rsidP="0072363D">
      <w:pPr>
        <w:ind w:left="1080" w:hanging="245"/>
        <w:rPr>
          <w:rFonts w:asciiTheme="majorBidi" w:hAnsiTheme="majorBidi" w:cstheme="majorBidi"/>
          <w:b/>
          <w:bCs/>
          <w:sz w:val="26"/>
          <w:szCs w:val="26"/>
          <w:rtl/>
        </w:rPr>
      </w:pPr>
      <w:r w:rsidRPr="00D92623">
        <w:rPr>
          <w:rFonts w:asciiTheme="majorBidi" w:hAnsiTheme="majorBidi" w:cstheme="majorBidi"/>
          <w:b/>
          <w:bCs/>
          <w:sz w:val="26"/>
          <w:szCs w:val="26"/>
          <w:rtl/>
        </w:rPr>
        <w:t>ص</w:t>
      </w:r>
      <w:r w:rsidRPr="00D92623">
        <w:rPr>
          <w:rFonts w:asciiTheme="majorBidi" w:hAnsiTheme="majorBidi" w:cstheme="majorBidi"/>
          <w:b/>
          <w:bCs/>
          <w:sz w:val="26"/>
          <w:szCs w:val="26"/>
          <w:vertAlign w:val="superscript"/>
          <w:rtl/>
        </w:rPr>
        <w:t>/</w:t>
      </w:r>
      <w:r w:rsidRPr="00D92623">
        <w:rPr>
          <w:rFonts w:asciiTheme="majorBidi" w:hAnsiTheme="majorBidi" w:cstheme="majorBidi"/>
          <w:b/>
          <w:bCs/>
          <w:sz w:val="26"/>
          <w:szCs w:val="26"/>
          <w:rtl/>
        </w:rPr>
        <w:t xml:space="preserve"> = الصادرات المفقودة للاستثمار</w:t>
      </w:r>
    </w:p>
    <w:p w:rsidR="0072363D" w:rsidRPr="00D92623" w:rsidRDefault="0072363D" w:rsidP="0072363D">
      <w:pPr>
        <w:ind w:left="1080" w:hanging="189"/>
        <w:rPr>
          <w:rFonts w:asciiTheme="majorBidi" w:hAnsiTheme="majorBidi" w:cstheme="majorBidi"/>
          <w:b/>
          <w:bCs/>
          <w:sz w:val="26"/>
          <w:szCs w:val="26"/>
        </w:rPr>
      </w:pPr>
      <w:r w:rsidRPr="00D92623">
        <w:rPr>
          <w:rFonts w:asciiTheme="majorBidi" w:hAnsiTheme="majorBidi" w:cstheme="majorBidi"/>
          <w:b/>
          <w:bCs/>
          <w:sz w:val="26"/>
          <w:szCs w:val="26"/>
          <w:rtl/>
        </w:rPr>
        <w:t>ر</w:t>
      </w:r>
      <w:r w:rsidRPr="00D92623">
        <w:rPr>
          <w:rFonts w:asciiTheme="majorBidi" w:hAnsiTheme="majorBidi" w:cstheme="majorBidi"/>
          <w:b/>
          <w:bCs/>
          <w:sz w:val="26"/>
          <w:szCs w:val="26"/>
          <w:vertAlign w:val="superscript"/>
          <w:rtl/>
        </w:rPr>
        <w:t>/</w:t>
      </w:r>
      <w:r w:rsidRPr="00D92623">
        <w:rPr>
          <w:rFonts w:asciiTheme="majorBidi" w:hAnsiTheme="majorBidi" w:cstheme="majorBidi"/>
          <w:b/>
          <w:bCs/>
          <w:sz w:val="26"/>
          <w:szCs w:val="26"/>
          <w:rtl/>
        </w:rPr>
        <w:t xml:space="preserve"> = رأس المال الخارج عدا مدفوعات الصادرات والواردات المتعلقة</w:t>
      </w:r>
    </w:p>
    <w:p w:rsidR="0072363D" w:rsidRDefault="0072363D" w:rsidP="0072363D">
      <w:pPr>
        <w:rPr>
          <w:rFonts w:asciiTheme="majorBidi" w:hAnsiTheme="majorBidi" w:cstheme="majorBidi"/>
          <w:b/>
          <w:bCs/>
          <w:sz w:val="26"/>
          <w:szCs w:val="26"/>
          <w:rtl/>
        </w:rPr>
      </w:pPr>
    </w:p>
    <w:p w:rsidR="0072363D" w:rsidRDefault="0072363D" w:rsidP="0072363D">
      <w:pPr>
        <w:rPr>
          <w:rFonts w:asciiTheme="majorBidi" w:hAnsiTheme="majorBidi" w:cstheme="majorBidi"/>
          <w:b/>
          <w:bCs/>
          <w:sz w:val="26"/>
          <w:szCs w:val="26"/>
          <w:rtl/>
        </w:rPr>
      </w:pPr>
      <w:r w:rsidRPr="00D92623">
        <w:rPr>
          <w:rFonts w:asciiTheme="majorBidi" w:hAnsiTheme="majorBidi" w:cstheme="majorBidi"/>
          <w:b/>
          <w:bCs/>
          <w:sz w:val="26"/>
          <w:szCs w:val="26"/>
          <w:rtl/>
        </w:rPr>
        <w:t>أما الأثر الصافي على الصادرات (ص – ص</w:t>
      </w:r>
      <w:r w:rsidRPr="00D92623">
        <w:rPr>
          <w:rFonts w:asciiTheme="majorBidi" w:hAnsiTheme="majorBidi" w:cstheme="majorBidi"/>
          <w:b/>
          <w:bCs/>
          <w:sz w:val="26"/>
          <w:szCs w:val="26"/>
          <w:vertAlign w:val="superscript"/>
          <w:rtl/>
        </w:rPr>
        <w:t>/</w:t>
      </w:r>
      <w:r w:rsidRPr="00D92623">
        <w:rPr>
          <w:rFonts w:asciiTheme="majorBidi" w:hAnsiTheme="majorBidi" w:cstheme="majorBidi"/>
          <w:b/>
          <w:bCs/>
          <w:sz w:val="26"/>
          <w:szCs w:val="26"/>
          <w:rtl/>
        </w:rPr>
        <w:t xml:space="preserve">)، </w:t>
      </w:r>
      <w:r w:rsidRPr="00B369D4">
        <w:rPr>
          <w:rFonts w:asciiTheme="majorBidi" w:hAnsiTheme="majorBidi" w:cstheme="majorBidi"/>
          <w:b/>
          <w:bCs/>
          <w:sz w:val="26"/>
          <w:szCs w:val="26"/>
          <w:u w:val="single"/>
          <w:rtl/>
        </w:rPr>
        <w:t>الصادرات الجديدة ناقصًا الصادرات المفقودة</w:t>
      </w:r>
      <w:r w:rsidRPr="00D92623">
        <w:rPr>
          <w:rFonts w:asciiTheme="majorBidi" w:hAnsiTheme="majorBidi" w:cstheme="majorBidi"/>
          <w:b/>
          <w:bCs/>
          <w:sz w:val="26"/>
          <w:szCs w:val="26"/>
          <w:rtl/>
        </w:rPr>
        <w:t>, فحسابه أقل صعوبة, حيث نستطيع أن نقارن حجم ما كنا نصدره من تلك السلعة بحجم ما تقوم بتصديره الشركة الأجنبية الجديدة من سلعة أو سلع معينة</w:t>
      </w:r>
      <w:r>
        <w:rPr>
          <w:rFonts w:asciiTheme="majorBidi" w:hAnsiTheme="majorBidi" w:cstheme="majorBidi"/>
          <w:b/>
          <w:bCs/>
          <w:sz w:val="26"/>
          <w:szCs w:val="26"/>
          <w:rtl/>
        </w:rPr>
        <w:t xml:space="preserve"> تتعامل فيها</w:t>
      </w:r>
    </w:p>
    <w:p w:rsidR="0072363D" w:rsidRPr="00D92623" w:rsidRDefault="0072363D" w:rsidP="0072363D">
      <w:pPr>
        <w:rPr>
          <w:rFonts w:asciiTheme="majorBidi" w:hAnsiTheme="majorBidi" w:cstheme="majorBidi"/>
          <w:b/>
          <w:bCs/>
          <w:sz w:val="26"/>
          <w:szCs w:val="26"/>
          <w:rtl/>
        </w:rPr>
      </w:pPr>
      <w:r w:rsidRPr="00D92623">
        <w:rPr>
          <w:rFonts w:asciiTheme="majorBidi" w:hAnsiTheme="majorBidi" w:cstheme="majorBidi"/>
          <w:b/>
          <w:bCs/>
          <w:sz w:val="26"/>
          <w:szCs w:val="26"/>
          <w:rtl/>
        </w:rPr>
        <w:t xml:space="preserve">وكذلك الصادرات المفقودة تمثل سلعًا كانت تصدر سابقًا وأوقفت الشركة تصديرها. </w:t>
      </w:r>
    </w:p>
    <w:p w:rsidR="0072363D" w:rsidRPr="00D92623" w:rsidRDefault="0072363D" w:rsidP="0072363D">
      <w:pPr>
        <w:rPr>
          <w:rFonts w:asciiTheme="majorBidi" w:hAnsiTheme="majorBidi" w:cstheme="majorBidi"/>
          <w:b/>
          <w:bCs/>
          <w:sz w:val="26"/>
          <w:szCs w:val="26"/>
          <w:rtl/>
        </w:rPr>
      </w:pPr>
    </w:p>
    <w:p w:rsidR="0072363D" w:rsidRPr="00D92623" w:rsidRDefault="0072363D" w:rsidP="0072363D">
      <w:pPr>
        <w:rPr>
          <w:rFonts w:asciiTheme="majorBidi" w:hAnsiTheme="majorBidi" w:cstheme="majorBidi"/>
          <w:b/>
          <w:bCs/>
          <w:sz w:val="26"/>
          <w:szCs w:val="26"/>
          <w:rtl/>
        </w:rPr>
      </w:pPr>
      <w:r w:rsidRPr="00D92623">
        <w:rPr>
          <w:rFonts w:asciiTheme="majorBidi" w:hAnsiTheme="majorBidi" w:cstheme="majorBidi"/>
          <w:b/>
          <w:bCs/>
          <w:color w:val="FF0000"/>
          <w:sz w:val="26"/>
          <w:szCs w:val="26"/>
          <w:u w:val="single"/>
          <w:rtl/>
        </w:rPr>
        <w:t>من جانب الدول المصدرة لرأس المال:</w:t>
      </w:r>
      <w:r w:rsidRPr="00D92623">
        <w:rPr>
          <w:rFonts w:asciiTheme="majorBidi" w:hAnsiTheme="majorBidi" w:cstheme="majorBidi"/>
          <w:b/>
          <w:bCs/>
          <w:color w:val="FF0000"/>
          <w:sz w:val="26"/>
          <w:szCs w:val="26"/>
          <w:rtl/>
        </w:rPr>
        <w:t xml:space="preserve"> </w:t>
      </w:r>
      <w:r w:rsidRPr="00D92623">
        <w:rPr>
          <w:rFonts w:asciiTheme="majorBidi" w:hAnsiTheme="majorBidi" w:cstheme="majorBidi"/>
          <w:b/>
          <w:bCs/>
          <w:sz w:val="26"/>
          <w:szCs w:val="26"/>
          <w:rtl/>
        </w:rPr>
        <w:t xml:space="preserve">دول موطن الشركات الأجنبية, هناك تساؤل عما يؤدي إليه الاستثمار في الخارج, وأثره على التصدير، </w:t>
      </w:r>
      <w:r w:rsidRPr="00D92623">
        <w:rPr>
          <w:rFonts w:asciiTheme="majorBidi" w:hAnsiTheme="majorBidi" w:cstheme="majorBidi"/>
          <w:b/>
          <w:bCs/>
          <w:color w:val="002060"/>
          <w:sz w:val="26"/>
          <w:szCs w:val="26"/>
          <w:rtl/>
        </w:rPr>
        <w:t>يتساءل النقاد:</w:t>
      </w:r>
    </w:p>
    <w:p w:rsidR="0072363D" w:rsidRPr="00D92623" w:rsidRDefault="0072363D" w:rsidP="00C10EA4">
      <w:pPr>
        <w:pStyle w:val="a8"/>
        <w:numPr>
          <w:ilvl w:val="0"/>
          <w:numId w:val="82"/>
        </w:numPr>
        <w:spacing w:after="0"/>
        <w:ind w:left="360"/>
        <w:rPr>
          <w:rFonts w:asciiTheme="majorBidi" w:hAnsiTheme="majorBidi" w:cstheme="majorBidi"/>
          <w:b/>
          <w:bCs/>
          <w:sz w:val="26"/>
          <w:szCs w:val="26"/>
        </w:rPr>
      </w:pPr>
      <w:r w:rsidRPr="00D92623">
        <w:rPr>
          <w:rFonts w:asciiTheme="majorBidi" w:hAnsiTheme="majorBidi" w:cstheme="majorBidi"/>
          <w:b/>
          <w:bCs/>
          <w:sz w:val="26"/>
          <w:szCs w:val="26"/>
          <w:rtl/>
        </w:rPr>
        <w:t xml:space="preserve">أليس الاستثمار بديلًا للتصدير؟ الا يؤدي القيام بالاستثمار في الخارج, كالاستثمار الأمريكي في اليابان, إلى تقليل الصادرات الأمريكية إلى اليابان؟ من الجانب الآخر, هناك من يقول بالعكس أي أن الاستثمار في الخارج – كالمثال أعلاه– يؤدي إلى زيادة التصدير. </w:t>
      </w:r>
    </w:p>
    <w:p w:rsidR="0072363D" w:rsidRDefault="0072363D" w:rsidP="0072363D">
      <w:pPr>
        <w:rPr>
          <w:rFonts w:asciiTheme="majorBidi" w:hAnsiTheme="majorBidi" w:cstheme="majorBidi"/>
          <w:b/>
          <w:bCs/>
          <w:sz w:val="26"/>
          <w:szCs w:val="26"/>
          <w:rtl/>
        </w:rPr>
      </w:pPr>
      <w:r>
        <w:rPr>
          <w:rFonts w:asciiTheme="majorBidi" w:hAnsiTheme="majorBidi" w:cstheme="majorBidi" w:hint="cs"/>
          <w:b/>
          <w:bCs/>
          <w:sz w:val="26"/>
          <w:szCs w:val="26"/>
          <w:rtl/>
        </w:rPr>
        <w:t>وقد لوحظ فعلا أن الشركات الامريكية المستثمرة في الخارج هي الاكثر تصديرا مقارنة بالشركات التي لديها استثمارات ، وبالمثل زاد الياباني في الولايات المتحدة من حجم الصادرات اليابانية الى امريكا.</w:t>
      </w:r>
    </w:p>
    <w:p w:rsidR="0072363D" w:rsidRPr="00B369D4" w:rsidRDefault="0072363D" w:rsidP="0072363D">
      <w:pPr>
        <w:rPr>
          <w:rFonts w:asciiTheme="majorBidi" w:hAnsiTheme="majorBidi" w:cstheme="majorBidi"/>
          <w:b/>
          <w:bCs/>
          <w:sz w:val="26"/>
          <w:szCs w:val="26"/>
        </w:rPr>
      </w:pPr>
    </w:p>
    <w:p w:rsidR="0072363D" w:rsidRPr="00D92623" w:rsidRDefault="0072363D" w:rsidP="00C10EA4">
      <w:pPr>
        <w:pStyle w:val="a8"/>
        <w:numPr>
          <w:ilvl w:val="0"/>
          <w:numId w:val="82"/>
        </w:numPr>
        <w:spacing w:after="0"/>
        <w:ind w:left="360"/>
        <w:rPr>
          <w:rFonts w:asciiTheme="majorBidi" w:hAnsiTheme="majorBidi" w:cstheme="majorBidi"/>
          <w:b/>
          <w:bCs/>
          <w:sz w:val="26"/>
          <w:szCs w:val="26"/>
        </w:rPr>
      </w:pPr>
      <w:r w:rsidRPr="00D92623">
        <w:rPr>
          <w:rFonts w:asciiTheme="majorBidi" w:hAnsiTheme="majorBidi" w:cstheme="majorBidi"/>
          <w:b/>
          <w:bCs/>
          <w:sz w:val="26"/>
          <w:szCs w:val="26"/>
          <w:rtl/>
        </w:rPr>
        <w:t>أما الأثر الصافي للاستثمار على رأس المال وتدفقه (ر – ر</w:t>
      </w:r>
      <w:r w:rsidRPr="00D92623">
        <w:rPr>
          <w:rFonts w:asciiTheme="majorBidi" w:hAnsiTheme="majorBidi" w:cstheme="majorBidi"/>
          <w:b/>
          <w:bCs/>
          <w:sz w:val="26"/>
          <w:szCs w:val="26"/>
          <w:vertAlign w:val="superscript"/>
          <w:rtl/>
        </w:rPr>
        <w:t>/</w:t>
      </w:r>
      <w:r w:rsidRPr="00D92623">
        <w:rPr>
          <w:rFonts w:asciiTheme="majorBidi" w:hAnsiTheme="majorBidi" w:cstheme="majorBidi"/>
          <w:b/>
          <w:bCs/>
          <w:sz w:val="26"/>
          <w:szCs w:val="26"/>
          <w:rtl/>
        </w:rPr>
        <w:t xml:space="preserve">) فهو سهل القياس نسبيًا, حيث أن ما تجلبه الشركة من عملة أجنبية ومن آليات وماكينات تأتي بها شيء واضح ومحسوس ويمكن قياس المبالغ الخارجة في شكل أرباح موزعة ومحولة للشركة الأم في الخارج. </w:t>
      </w:r>
    </w:p>
    <w:p w:rsidR="0072363D" w:rsidRPr="00D92623" w:rsidRDefault="0072363D" w:rsidP="00C10EA4">
      <w:pPr>
        <w:pStyle w:val="a8"/>
        <w:numPr>
          <w:ilvl w:val="0"/>
          <w:numId w:val="82"/>
        </w:numPr>
        <w:ind w:left="360"/>
        <w:rPr>
          <w:rFonts w:asciiTheme="majorBidi" w:hAnsiTheme="majorBidi" w:cstheme="majorBidi"/>
          <w:b/>
          <w:bCs/>
          <w:sz w:val="26"/>
          <w:szCs w:val="26"/>
        </w:rPr>
      </w:pPr>
      <w:r w:rsidRPr="00D92623">
        <w:rPr>
          <w:rFonts w:asciiTheme="majorBidi" w:hAnsiTheme="majorBidi" w:cstheme="majorBidi"/>
          <w:b/>
          <w:bCs/>
          <w:sz w:val="26"/>
          <w:szCs w:val="26"/>
          <w:rtl/>
        </w:rPr>
        <w:t xml:space="preserve">هل يزيد الاستثمار الأجنبي من رأس المال في البلد المضيف؟ وهل يزيد من تدفق العملة الأجنبية في ميزان المدفوعات؟ هل تزداد الأموال المتاحة للاستثمار نتيجة الدخل الأجنبي؟ </w:t>
      </w:r>
    </w:p>
    <w:p w:rsidR="0072363D" w:rsidRPr="00D92623" w:rsidRDefault="0072363D" w:rsidP="0072363D">
      <w:pPr>
        <w:rPr>
          <w:rFonts w:asciiTheme="majorBidi" w:hAnsiTheme="majorBidi" w:cstheme="majorBidi"/>
          <w:b/>
          <w:bCs/>
          <w:sz w:val="26"/>
          <w:szCs w:val="26"/>
          <w:rtl/>
        </w:rPr>
      </w:pPr>
      <w:r w:rsidRPr="00D92623">
        <w:rPr>
          <w:rFonts w:asciiTheme="majorBidi" w:hAnsiTheme="majorBidi" w:cstheme="majorBidi"/>
          <w:b/>
          <w:bCs/>
          <w:sz w:val="26"/>
          <w:szCs w:val="26"/>
          <w:rtl/>
        </w:rPr>
        <w:t xml:space="preserve">يجب أن تكون طويله الأجل, ربما تصل لعشر سنوات و أكثر, ثم نحكم على التدفقات خلال هذه المدة, ولا نركز على الموجبة أو السالبة, بل التدفق في الاتجاهين, كذلك ينبغي أن ننظر إلى الأثر المباشر على الاستثمار والأثر غير المباشر. </w:t>
      </w:r>
    </w:p>
    <w:p w:rsidR="0072363D" w:rsidRPr="00D92623" w:rsidRDefault="0072363D" w:rsidP="0072363D">
      <w:pPr>
        <w:rPr>
          <w:rFonts w:asciiTheme="majorBidi" w:hAnsiTheme="majorBidi" w:cstheme="majorBidi"/>
          <w:b/>
          <w:bCs/>
          <w:sz w:val="26"/>
          <w:szCs w:val="26"/>
        </w:rPr>
      </w:pPr>
      <w:r w:rsidRPr="00D92623">
        <w:rPr>
          <w:rFonts w:asciiTheme="majorBidi" w:hAnsiTheme="majorBidi" w:cstheme="majorBidi"/>
          <w:b/>
          <w:bCs/>
          <w:sz w:val="26"/>
          <w:szCs w:val="26"/>
          <w:rtl/>
        </w:rPr>
        <w:t>مثل إشارتنا للزيادة في الاستيراد التي تحدث نتيجة لزيادة الدخل بعد فترة أو الزيادة في الاستيراد التي تأتي كنتيجة لتغير الأذواق  الذي يحدثه الاستثمار الأجنبي، وهذه أمثلة للأثر غير المباشر.</w:t>
      </w:r>
    </w:p>
    <w:p w:rsidR="0072363D" w:rsidRPr="00D92623" w:rsidRDefault="0072363D" w:rsidP="0072363D">
      <w:pPr>
        <w:rPr>
          <w:rFonts w:asciiTheme="majorBidi" w:hAnsiTheme="majorBidi" w:cstheme="majorBidi"/>
          <w:b/>
          <w:bCs/>
          <w:color w:val="C45911" w:themeColor="accent2" w:themeShade="BF"/>
          <w:sz w:val="26"/>
          <w:szCs w:val="26"/>
          <w:rtl/>
        </w:rPr>
      </w:pPr>
    </w:p>
    <w:p w:rsidR="0072363D" w:rsidRDefault="0072363D" w:rsidP="0072363D">
      <w:pPr>
        <w:rPr>
          <w:rFonts w:asciiTheme="majorBidi" w:hAnsiTheme="majorBidi" w:cstheme="majorBidi"/>
          <w:b/>
          <w:bCs/>
          <w:color w:val="C45911" w:themeColor="accent2" w:themeShade="BF"/>
          <w:sz w:val="26"/>
          <w:szCs w:val="26"/>
          <w:rtl/>
        </w:rPr>
      </w:pPr>
    </w:p>
    <w:p w:rsidR="0072363D" w:rsidRPr="00D92623" w:rsidRDefault="0072363D" w:rsidP="0072363D">
      <w:pPr>
        <w:rPr>
          <w:rFonts w:asciiTheme="majorBidi" w:hAnsiTheme="majorBidi" w:cstheme="majorBidi"/>
          <w:b/>
          <w:bCs/>
          <w:color w:val="C45911" w:themeColor="accent2" w:themeShade="BF"/>
          <w:sz w:val="26"/>
          <w:szCs w:val="26"/>
          <w:rtl/>
        </w:rPr>
      </w:pPr>
    </w:p>
    <w:p w:rsidR="0072363D" w:rsidRPr="00D92623" w:rsidRDefault="0072363D" w:rsidP="0072363D">
      <w:pPr>
        <w:rPr>
          <w:rFonts w:asciiTheme="majorBidi" w:hAnsiTheme="majorBidi" w:cstheme="majorBidi"/>
          <w:b/>
          <w:bCs/>
          <w:color w:val="FF0000"/>
          <w:sz w:val="26"/>
          <w:szCs w:val="26"/>
          <w:rtl/>
        </w:rPr>
      </w:pPr>
    </w:p>
    <w:p w:rsidR="0072363D" w:rsidRDefault="0072363D" w:rsidP="00C10EA4">
      <w:pPr>
        <w:pStyle w:val="a8"/>
        <w:numPr>
          <w:ilvl w:val="0"/>
          <w:numId w:val="86"/>
        </w:numPr>
        <w:ind w:left="260" w:hanging="284"/>
        <w:rPr>
          <w:rFonts w:asciiTheme="majorBidi" w:hAnsiTheme="majorBidi" w:cstheme="majorBidi"/>
          <w:b/>
          <w:bCs/>
          <w:color w:val="FF0000"/>
          <w:sz w:val="26"/>
          <w:szCs w:val="26"/>
        </w:rPr>
      </w:pPr>
      <w:r w:rsidRPr="00B369D4">
        <w:rPr>
          <w:rFonts w:asciiTheme="majorBidi" w:hAnsiTheme="majorBidi" w:cstheme="majorBidi"/>
          <w:b/>
          <w:bCs/>
          <w:color w:val="FF0000"/>
          <w:sz w:val="26"/>
          <w:szCs w:val="26"/>
          <w:rtl/>
        </w:rPr>
        <w:lastRenderedPageBreak/>
        <w:t xml:space="preserve">أثر الاستثمار الأجنبي على الدخل والعمالة: </w:t>
      </w:r>
    </w:p>
    <w:p w:rsidR="0072363D" w:rsidRPr="00B369D4" w:rsidRDefault="0072363D" w:rsidP="0072363D">
      <w:pPr>
        <w:pStyle w:val="a8"/>
        <w:ind w:left="260"/>
        <w:rPr>
          <w:rFonts w:asciiTheme="majorBidi" w:hAnsiTheme="majorBidi" w:cstheme="majorBidi"/>
          <w:b/>
          <w:bCs/>
          <w:color w:val="FF0000"/>
          <w:sz w:val="26"/>
          <w:szCs w:val="26"/>
        </w:rPr>
      </w:pPr>
    </w:p>
    <w:p w:rsidR="0072363D" w:rsidRPr="00D92623" w:rsidRDefault="0072363D" w:rsidP="00C10EA4">
      <w:pPr>
        <w:pStyle w:val="a8"/>
        <w:numPr>
          <w:ilvl w:val="0"/>
          <w:numId w:val="81"/>
        </w:numPr>
        <w:ind w:left="260" w:hanging="284"/>
        <w:rPr>
          <w:rFonts w:asciiTheme="majorBidi" w:hAnsiTheme="majorBidi" w:cstheme="majorBidi"/>
          <w:b/>
          <w:bCs/>
          <w:sz w:val="26"/>
          <w:szCs w:val="26"/>
        </w:rPr>
      </w:pPr>
      <w:r w:rsidRPr="00D92623">
        <w:rPr>
          <w:rFonts w:asciiTheme="majorBidi" w:hAnsiTheme="majorBidi" w:cstheme="majorBidi"/>
          <w:b/>
          <w:bCs/>
          <w:sz w:val="26"/>
          <w:szCs w:val="26"/>
          <w:rtl/>
        </w:rPr>
        <w:t>إذا كانت العمالة غير كاملة في بلد ما, أي أن هناك موارد بشرية وغير بشرية غير موظفة.</w:t>
      </w:r>
    </w:p>
    <w:p w:rsidR="0072363D" w:rsidRDefault="0072363D" w:rsidP="00C10EA4">
      <w:pPr>
        <w:pStyle w:val="a8"/>
        <w:numPr>
          <w:ilvl w:val="0"/>
          <w:numId w:val="81"/>
        </w:numPr>
        <w:ind w:left="260" w:hanging="284"/>
        <w:rPr>
          <w:rFonts w:asciiTheme="majorBidi" w:hAnsiTheme="majorBidi" w:cstheme="majorBidi"/>
          <w:b/>
          <w:bCs/>
          <w:sz w:val="26"/>
          <w:szCs w:val="26"/>
        </w:rPr>
      </w:pPr>
      <w:r w:rsidRPr="00D92623">
        <w:rPr>
          <w:rFonts w:asciiTheme="majorBidi" w:hAnsiTheme="majorBidi" w:cstheme="majorBidi"/>
          <w:b/>
          <w:bCs/>
          <w:sz w:val="26"/>
          <w:szCs w:val="26"/>
          <w:rtl/>
        </w:rPr>
        <w:t>فإن قيام استثمار أجنبي في ذلك البلد يمثل دون شك إضافة للدخل القومي في ذلك البلد وللعمالة</w:t>
      </w:r>
      <w:r>
        <w:rPr>
          <w:rFonts w:asciiTheme="majorBidi" w:hAnsiTheme="majorBidi" w:cstheme="majorBidi"/>
          <w:b/>
          <w:bCs/>
          <w:sz w:val="26"/>
          <w:szCs w:val="26"/>
          <w:rtl/>
        </w:rPr>
        <w:t xml:space="preserve"> فيه</w:t>
      </w:r>
    </w:p>
    <w:p w:rsidR="0072363D" w:rsidRPr="00D92623" w:rsidRDefault="0072363D" w:rsidP="00C10EA4">
      <w:pPr>
        <w:pStyle w:val="a8"/>
        <w:numPr>
          <w:ilvl w:val="0"/>
          <w:numId w:val="81"/>
        </w:numPr>
        <w:ind w:left="260" w:hanging="284"/>
        <w:rPr>
          <w:rFonts w:asciiTheme="majorBidi" w:hAnsiTheme="majorBidi" w:cstheme="majorBidi"/>
          <w:b/>
          <w:bCs/>
          <w:sz w:val="26"/>
          <w:szCs w:val="26"/>
        </w:rPr>
      </w:pPr>
      <w:r w:rsidRPr="00D92623">
        <w:rPr>
          <w:rFonts w:asciiTheme="majorBidi" w:hAnsiTheme="majorBidi" w:cstheme="majorBidi"/>
          <w:b/>
          <w:bCs/>
          <w:sz w:val="26"/>
          <w:szCs w:val="26"/>
          <w:rtl/>
        </w:rPr>
        <w:t xml:space="preserve">وقيام الشركة بفتح أسواق جديدة والتصدير إليها هو إضافة للدخل بغض النظر عن أثره على العمالة في البلد </w:t>
      </w:r>
      <w:r w:rsidRPr="00E96FDA">
        <w:rPr>
          <w:rFonts w:asciiTheme="majorBidi" w:hAnsiTheme="majorBidi" w:cstheme="majorBidi"/>
          <w:b/>
          <w:bCs/>
          <w:sz w:val="26"/>
          <w:szCs w:val="26"/>
          <w:u w:val="single"/>
          <w:rtl/>
        </w:rPr>
        <w:t>لأن الصادرات من مكونات الدخل القومي وزيادتها تزيد الدخل القومي.</w:t>
      </w:r>
    </w:p>
    <w:p w:rsidR="0072363D" w:rsidRPr="00D92623" w:rsidRDefault="0072363D" w:rsidP="00C10EA4">
      <w:pPr>
        <w:pStyle w:val="a8"/>
        <w:numPr>
          <w:ilvl w:val="0"/>
          <w:numId w:val="81"/>
        </w:numPr>
        <w:ind w:left="260" w:hanging="284"/>
        <w:rPr>
          <w:rFonts w:asciiTheme="majorBidi" w:hAnsiTheme="majorBidi" w:cstheme="majorBidi"/>
          <w:b/>
          <w:bCs/>
          <w:sz w:val="26"/>
          <w:szCs w:val="26"/>
        </w:rPr>
      </w:pPr>
      <w:r w:rsidRPr="00E96FDA">
        <w:rPr>
          <w:rFonts w:asciiTheme="majorBidi" w:hAnsiTheme="majorBidi" w:cstheme="majorBidi"/>
          <w:b/>
          <w:bCs/>
          <w:color w:val="FF0000"/>
          <w:sz w:val="26"/>
          <w:szCs w:val="26"/>
          <w:rtl/>
        </w:rPr>
        <w:t xml:space="preserve"> </w:t>
      </w:r>
      <w:r w:rsidRPr="00E96FDA">
        <w:rPr>
          <w:rFonts w:asciiTheme="majorBidi" w:hAnsiTheme="majorBidi" w:cstheme="majorBidi"/>
          <w:b/>
          <w:bCs/>
          <w:color w:val="C00000"/>
          <w:sz w:val="26"/>
          <w:szCs w:val="26"/>
          <w:rtl/>
        </w:rPr>
        <w:t xml:space="preserve">الدخل القومي: </w:t>
      </w:r>
      <w:r w:rsidRPr="00E96FDA">
        <w:rPr>
          <w:rFonts w:asciiTheme="majorBidi" w:hAnsiTheme="majorBidi" w:cstheme="majorBidi"/>
          <w:b/>
          <w:bCs/>
          <w:sz w:val="26"/>
          <w:szCs w:val="26"/>
          <w:rtl/>
        </w:rPr>
        <w:t>مجموع الدخل المكتسب في بلد ما خلال فترة زمنية «عادةً سنة واحدة». «قيمة جميع السلع والخدمات التي تم إنتاجها في بلد ما في سنة واحدة».</w:t>
      </w:r>
    </w:p>
    <w:p w:rsidR="0072363D" w:rsidRDefault="0072363D" w:rsidP="00C10EA4">
      <w:pPr>
        <w:pStyle w:val="a8"/>
        <w:numPr>
          <w:ilvl w:val="0"/>
          <w:numId w:val="81"/>
        </w:numPr>
        <w:ind w:left="260" w:hanging="284"/>
        <w:rPr>
          <w:rFonts w:asciiTheme="majorBidi" w:hAnsiTheme="majorBidi" w:cstheme="majorBidi"/>
          <w:b/>
          <w:bCs/>
          <w:sz w:val="26"/>
          <w:szCs w:val="26"/>
        </w:rPr>
      </w:pPr>
      <w:r w:rsidRPr="00D92623">
        <w:rPr>
          <w:rFonts w:asciiTheme="majorBidi" w:hAnsiTheme="majorBidi" w:cstheme="majorBidi"/>
          <w:b/>
          <w:bCs/>
          <w:sz w:val="26"/>
          <w:szCs w:val="26"/>
          <w:rtl/>
        </w:rPr>
        <w:t xml:space="preserve">الاستثمار الأجنبي يساعد – في رأي الكثيرين – في نمو الإنتاج المحلي, في تحسين توزيع عناصر الإنتاج, </w:t>
      </w:r>
    </w:p>
    <w:p w:rsidR="0072363D" w:rsidRPr="00D92623" w:rsidRDefault="0072363D" w:rsidP="00C10EA4">
      <w:pPr>
        <w:pStyle w:val="a8"/>
        <w:numPr>
          <w:ilvl w:val="0"/>
          <w:numId w:val="81"/>
        </w:numPr>
        <w:ind w:left="260" w:hanging="284"/>
        <w:rPr>
          <w:rFonts w:asciiTheme="majorBidi" w:hAnsiTheme="majorBidi" w:cstheme="majorBidi"/>
          <w:b/>
          <w:bCs/>
          <w:sz w:val="26"/>
          <w:szCs w:val="26"/>
        </w:rPr>
      </w:pPr>
      <w:r w:rsidRPr="00D92623">
        <w:rPr>
          <w:rFonts w:asciiTheme="majorBidi" w:hAnsiTheme="majorBidi" w:cstheme="majorBidi"/>
          <w:b/>
          <w:bCs/>
          <w:sz w:val="26"/>
          <w:szCs w:val="26"/>
          <w:rtl/>
        </w:rPr>
        <w:t xml:space="preserve">وحتى لو كانت كل الموارد موجودة في البلد المضيف فإن الاستثمار الأجنبي يرفع العائد عليها ويحركها ليس من ناحية فنية فقط ولكن أيضًا لأنه يروج لها, بما للشركة الأجنبية المستثمرة من شبكات توزيع وأسماء تجارية معروفة ورائجة يكفي وضعها على منتجات عديدة لتباع وتروج, لك أن تتخيل الموز الأكوادوري أو الفلبيني بدون علامه "جيكيتا" عليه, وإلى أي مدى سيقل الإقبال عليه. </w:t>
      </w:r>
    </w:p>
    <w:p w:rsidR="0072363D" w:rsidRDefault="0072363D" w:rsidP="00C10EA4">
      <w:pPr>
        <w:pStyle w:val="a8"/>
        <w:numPr>
          <w:ilvl w:val="0"/>
          <w:numId w:val="81"/>
        </w:numPr>
        <w:ind w:left="260" w:hanging="284"/>
        <w:rPr>
          <w:rFonts w:asciiTheme="majorBidi" w:hAnsiTheme="majorBidi" w:cstheme="majorBidi"/>
          <w:b/>
          <w:bCs/>
          <w:sz w:val="26"/>
          <w:szCs w:val="26"/>
        </w:rPr>
      </w:pPr>
      <w:r w:rsidRPr="00E96FDA">
        <w:rPr>
          <w:rFonts w:asciiTheme="majorBidi" w:hAnsiTheme="majorBidi" w:cstheme="majorBidi"/>
          <w:b/>
          <w:bCs/>
          <w:color w:val="C00000"/>
          <w:sz w:val="26"/>
          <w:szCs w:val="26"/>
          <w:rtl/>
        </w:rPr>
        <w:t xml:space="preserve">لكن من الجانب الآخر، </w:t>
      </w:r>
      <w:r w:rsidRPr="00D92623">
        <w:rPr>
          <w:rFonts w:asciiTheme="majorBidi" w:hAnsiTheme="majorBidi" w:cstheme="majorBidi"/>
          <w:b/>
          <w:bCs/>
          <w:sz w:val="26"/>
          <w:szCs w:val="26"/>
          <w:rtl/>
        </w:rPr>
        <w:t xml:space="preserve">قد يؤدي دخول المستثمر الأجنبي غير المقيد إلى </w:t>
      </w:r>
      <w:r w:rsidRPr="00E96FDA">
        <w:rPr>
          <w:rFonts w:asciiTheme="majorBidi" w:hAnsiTheme="majorBidi" w:cstheme="majorBidi"/>
          <w:b/>
          <w:bCs/>
          <w:sz w:val="26"/>
          <w:szCs w:val="26"/>
          <w:u w:val="single"/>
          <w:rtl/>
        </w:rPr>
        <w:t xml:space="preserve">تحطيم المنتج المحلي الحالي أو قفل السوق أمام المنتج المحلي </w:t>
      </w:r>
      <w:r w:rsidRPr="00D92623">
        <w:rPr>
          <w:rFonts w:asciiTheme="majorBidi" w:hAnsiTheme="majorBidi" w:cstheme="majorBidi"/>
          <w:b/>
          <w:bCs/>
          <w:sz w:val="26"/>
          <w:szCs w:val="26"/>
          <w:rtl/>
        </w:rPr>
        <w:t xml:space="preserve">المحتمل، فيكون الاستثمار الأجنبي بذلك استثمارًا </w:t>
      </w:r>
      <w:r w:rsidRPr="00E96FDA">
        <w:rPr>
          <w:rFonts w:asciiTheme="majorBidi" w:hAnsiTheme="majorBidi" w:cstheme="majorBidi"/>
          <w:b/>
          <w:bCs/>
          <w:sz w:val="26"/>
          <w:szCs w:val="26"/>
          <w:u w:val="single"/>
          <w:rtl/>
        </w:rPr>
        <w:t>لا يضيف</w:t>
      </w:r>
      <w:r w:rsidRPr="00D92623">
        <w:rPr>
          <w:rFonts w:asciiTheme="majorBidi" w:hAnsiTheme="majorBidi" w:cstheme="majorBidi"/>
          <w:b/>
          <w:bCs/>
          <w:sz w:val="26"/>
          <w:szCs w:val="26"/>
          <w:rtl/>
        </w:rPr>
        <w:t xml:space="preserve"> شيئًا، </w:t>
      </w:r>
    </w:p>
    <w:p w:rsidR="0072363D" w:rsidRPr="00D92623" w:rsidRDefault="0072363D" w:rsidP="00C10EA4">
      <w:pPr>
        <w:pStyle w:val="a8"/>
        <w:numPr>
          <w:ilvl w:val="0"/>
          <w:numId w:val="81"/>
        </w:numPr>
        <w:ind w:left="260" w:hanging="284"/>
        <w:rPr>
          <w:rFonts w:asciiTheme="majorBidi" w:hAnsiTheme="majorBidi" w:cstheme="majorBidi"/>
          <w:b/>
          <w:bCs/>
          <w:sz w:val="26"/>
          <w:szCs w:val="26"/>
        </w:rPr>
      </w:pPr>
      <w:r w:rsidRPr="00D92623">
        <w:rPr>
          <w:rFonts w:asciiTheme="majorBidi" w:hAnsiTheme="majorBidi" w:cstheme="majorBidi"/>
          <w:b/>
          <w:bCs/>
          <w:sz w:val="26"/>
          <w:szCs w:val="26"/>
          <w:rtl/>
        </w:rPr>
        <w:t>ووجوده مجرد إحلال لمحل المستثمر المحلي، لكون الأجنبي يدفع أعلى الأجور، ويجتذب الكفاءات، أو لأن الأجنبي يستخدم رأس مال المحلي (الرخيص من وجهة نظره) ويحرم منه المنافس المحلي.</w:t>
      </w:r>
    </w:p>
    <w:p w:rsidR="0072363D" w:rsidRPr="00D92623" w:rsidRDefault="0072363D" w:rsidP="00C10EA4">
      <w:pPr>
        <w:pStyle w:val="a8"/>
        <w:numPr>
          <w:ilvl w:val="0"/>
          <w:numId w:val="81"/>
        </w:numPr>
        <w:ind w:left="260" w:hanging="284"/>
        <w:rPr>
          <w:rFonts w:asciiTheme="majorBidi" w:hAnsiTheme="majorBidi" w:cstheme="majorBidi"/>
          <w:b/>
          <w:bCs/>
          <w:sz w:val="26"/>
          <w:szCs w:val="26"/>
        </w:rPr>
      </w:pPr>
      <w:r w:rsidRPr="00D92623">
        <w:rPr>
          <w:rFonts w:asciiTheme="majorBidi" w:hAnsiTheme="majorBidi" w:cstheme="majorBidi"/>
          <w:b/>
          <w:bCs/>
          <w:sz w:val="26"/>
          <w:szCs w:val="26"/>
          <w:rtl/>
        </w:rPr>
        <w:t>وبذلك لا يكون الاستثمار الأجنبي قد أفاد بل ربما أضر بالاقتصاد المحلي، لكن ذلك يجب ألا يعني أن كل مستثمر محلي يجب أن يمنح فرصة ويتلقى الحماية، فبعض هؤلاء المنتجين قد يكونون أصلًا غير أكفاء.</w:t>
      </w:r>
    </w:p>
    <w:p w:rsidR="0072363D" w:rsidRPr="00021EE1" w:rsidRDefault="0072363D" w:rsidP="00C10EA4">
      <w:pPr>
        <w:pStyle w:val="a8"/>
        <w:numPr>
          <w:ilvl w:val="0"/>
          <w:numId w:val="81"/>
        </w:numPr>
        <w:ind w:left="260" w:right="-142" w:hanging="284"/>
        <w:rPr>
          <w:rFonts w:asciiTheme="majorBidi" w:hAnsiTheme="majorBidi" w:cstheme="majorBidi"/>
          <w:b/>
          <w:bCs/>
          <w:sz w:val="26"/>
          <w:szCs w:val="26"/>
          <w:rtl/>
        </w:rPr>
      </w:pPr>
      <w:r w:rsidRPr="00D92623">
        <w:rPr>
          <w:rFonts w:asciiTheme="majorBidi" w:hAnsiTheme="majorBidi" w:cstheme="majorBidi"/>
          <w:b/>
          <w:bCs/>
          <w:sz w:val="26"/>
          <w:szCs w:val="26"/>
          <w:rtl/>
        </w:rPr>
        <w:t xml:space="preserve">الاستثمارات الأجنبية تستفيد عمومًا أو تسعى للاستفادة من السوق المحلي كمصدر لرأس المال، وحجم تلك الاستثمارات الأجنبية لا يمثل عادةً نسبة كبيرة من تكوين رأس المال في البلاد المضيفة , وقد قدر بانه لا يزيد على </w:t>
      </w:r>
      <w:r w:rsidRPr="00D92623">
        <w:rPr>
          <w:rFonts w:asciiTheme="majorBidi" w:hAnsiTheme="majorBidi" w:cstheme="majorBidi"/>
          <w:b/>
          <w:bCs/>
          <w:sz w:val="26"/>
          <w:szCs w:val="26"/>
        </w:rPr>
        <w:t>5%</w:t>
      </w:r>
      <w:r>
        <w:rPr>
          <w:rFonts w:asciiTheme="majorBidi" w:hAnsiTheme="majorBidi" w:cstheme="majorBidi" w:hint="cs"/>
          <w:b/>
          <w:bCs/>
          <w:sz w:val="26"/>
          <w:szCs w:val="26"/>
          <w:rtl/>
        </w:rPr>
        <w:t xml:space="preserve"> </w:t>
      </w:r>
      <w:r w:rsidRPr="00D92623">
        <w:rPr>
          <w:rFonts w:asciiTheme="majorBidi" w:hAnsiTheme="majorBidi" w:cstheme="majorBidi"/>
          <w:b/>
          <w:bCs/>
          <w:sz w:val="26"/>
          <w:szCs w:val="26"/>
          <w:rtl/>
        </w:rPr>
        <w:t>في الدول المتقدمة و</w:t>
      </w:r>
      <w:r w:rsidRPr="00D92623">
        <w:rPr>
          <w:rFonts w:asciiTheme="majorBidi" w:hAnsiTheme="majorBidi" w:cstheme="majorBidi"/>
          <w:b/>
          <w:bCs/>
          <w:sz w:val="26"/>
          <w:szCs w:val="26"/>
        </w:rPr>
        <w:t>10%</w:t>
      </w:r>
      <w:r>
        <w:rPr>
          <w:rFonts w:asciiTheme="majorBidi" w:hAnsiTheme="majorBidi" w:cstheme="majorBidi" w:hint="cs"/>
          <w:b/>
          <w:bCs/>
          <w:sz w:val="26"/>
          <w:szCs w:val="26"/>
          <w:rtl/>
        </w:rPr>
        <w:t xml:space="preserve"> </w:t>
      </w:r>
      <w:r w:rsidRPr="00D92623">
        <w:rPr>
          <w:rFonts w:asciiTheme="majorBidi" w:hAnsiTheme="majorBidi" w:cstheme="majorBidi"/>
          <w:b/>
          <w:bCs/>
          <w:sz w:val="26"/>
          <w:szCs w:val="26"/>
          <w:rtl/>
        </w:rPr>
        <w:t>في الدول النامية من تكوين راس المال فيها  (</w:t>
      </w:r>
      <w:r w:rsidRPr="00D92623">
        <w:rPr>
          <w:rFonts w:asciiTheme="majorBidi" w:hAnsiTheme="majorBidi" w:cstheme="majorBidi"/>
          <w:b/>
          <w:bCs/>
          <w:sz w:val="26"/>
          <w:szCs w:val="26"/>
        </w:rPr>
        <w:t>Vernon &amp; Well, 1991</w:t>
      </w:r>
      <w:r w:rsidRPr="00D92623">
        <w:rPr>
          <w:rFonts w:asciiTheme="majorBidi" w:hAnsiTheme="majorBidi" w:cstheme="majorBidi"/>
          <w:b/>
          <w:bCs/>
          <w:sz w:val="26"/>
          <w:szCs w:val="26"/>
          <w:rtl/>
        </w:rPr>
        <w:t xml:space="preserve">)، وقد وجد أيضًا أن نسبة عالية من الناتج المحلي تصل وتفوق نسبة </w:t>
      </w:r>
      <w:r w:rsidRPr="00D92623">
        <w:rPr>
          <w:rFonts w:asciiTheme="majorBidi" w:hAnsiTheme="majorBidi" w:cstheme="majorBidi"/>
          <w:b/>
          <w:bCs/>
          <w:sz w:val="26"/>
          <w:szCs w:val="26"/>
        </w:rPr>
        <w:t>15%</w:t>
      </w:r>
      <w:r>
        <w:rPr>
          <w:rFonts w:asciiTheme="majorBidi" w:hAnsiTheme="majorBidi" w:cstheme="majorBidi" w:hint="cs"/>
          <w:b/>
          <w:bCs/>
          <w:sz w:val="26"/>
          <w:szCs w:val="26"/>
          <w:rtl/>
        </w:rPr>
        <w:t xml:space="preserve"> </w:t>
      </w:r>
      <w:r w:rsidRPr="00D92623">
        <w:rPr>
          <w:rFonts w:asciiTheme="majorBidi" w:hAnsiTheme="majorBidi" w:cstheme="majorBidi"/>
          <w:b/>
          <w:bCs/>
          <w:sz w:val="26"/>
          <w:szCs w:val="26"/>
          <w:rtl/>
        </w:rPr>
        <w:t>في الدول النامية، مصدرها الإنتاج الأجنبي الذي حلت محله بعد ذلك شركات حكومية، الكويت السعودية والبرازيل.</w:t>
      </w:r>
    </w:p>
    <w:p w:rsidR="0072363D" w:rsidRPr="00E96FDA" w:rsidRDefault="0072363D" w:rsidP="00C10EA4">
      <w:pPr>
        <w:pStyle w:val="a8"/>
        <w:numPr>
          <w:ilvl w:val="0"/>
          <w:numId w:val="86"/>
        </w:numPr>
        <w:ind w:left="260" w:hanging="284"/>
        <w:rPr>
          <w:rFonts w:asciiTheme="majorBidi" w:hAnsiTheme="majorBidi" w:cstheme="majorBidi"/>
          <w:b/>
          <w:bCs/>
          <w:color w:val="00B050"/>
          <w:sz w:val="26"/>
          <w:szCs w:val="26"/>
        </w:rPr>
      </w:pPr>
      <w:r w:rsidRPr="00E96FDA">
        <w:rPr>
          <w:rFonts w:asciiTheme="majorBidi" w:hAnsiTheme="majorBidi" w:cstheme="majorBidi"/>
          <w:b/>
          <w:bCs/>
          <w:color w:val="00B050"/>
          <w:sz w:val="26"/>
          <w:szCs w:val="26"/>
          <w:rtl/>
        </w:rPr>
        <w:t xml:space="preserve">تقييم أثر الشركات الأجنبية على اقتصاد البلد المضيف: </w:t>
      </w:r>
    </w:p>
    <w:p w:rsidR="0072363D" w:rsidRPr="00D92623" w:rsidRDefault="0072363D" w:rsidP="0072363D">
      <w:pPr>
        <w:rPr>
          <w:rFonts w:asciiTheme="majorBidi" w:hAnsiTheme="majorBidi" w:cstheme="majorBidi"/>
          <w:b/>
          <w:bCs/>
          <w:sz w:val="26"/>
          <w:szCs w:val="26"/>
        </w:rPr>
      </w:pPr>
      <w:r w:rsidRPr="00D92623">
        <w:rPr>
          <w:rFonts w:asciiTheme="majorBidi" w:hAnsiTheme="majorBidi" w:cstheme="majorBidi"/>
          <w:b/>
          <w:bCs/>
          <w:sz w:val="26"/>
          <w:szCs w:val="26"/>
          <w:rtl/>
        </w:rPr>
        <w:t xml:space="preserve">وعودة إلى تقييم أثر الشركات الأجنبية على اقتصاد البلد المضيف نذكر أن هناك عدة طرق لذلك والطريقة الأكثر استخدامًا هي </w:t>
      </w:r>
      <w:r w:rsidRPr="00E96FDA">
        <w:rPr>
          <w:rFonts w:asciiTheme="majorBidi" w:hAnsiTheme="majorBidi" w:cstheme="majorBidi"/>
          <w:b/>
          <w:bCs/>
          <w:color w:val="C00000"/>
          <w:sz w:val="26"/>
          <w:szCs w:val="26"/>
          <w:u w:val="single"/>
          <w:rtl/>
        </w:rPr>
        <w:t>طريقة المنافع الصافية</w:t>
      </w:r>
      <w:r w:rsidRPr="00D92623">
        <w:rPr>
          <w:rFonts w:asciiTheme="majorBidi" w:hAnsiTheme="majorBidi" w:cstheme="majorBidi"/>
          <w:b/>
          <w:bCs/>
          <w:sz w:val="26"/>
          <w:szCs w:val="26"/>
          <w:rtl/>
        </w:rPr>
        <w:t xml:space="preserve">، والتي تخصم فيها التكاليف الاقتصادية، </w:t>
      </w:r>
      <w:r w:rsidRPr="00D92623">
        <w:rPr>
          <w:rFonts w:asciiTheme="majorBidi" w:hAnsiTheme="majorBidi" w:cstheme="majorBidi"/>
          <w:b/>
          <w:bCs/>
          <w:color w:val="002060"/>
          <w:sz w:val="26"/>
          <w:szCs w:val="26"/>
          <w:rtl/>
        </w:rPr>
        <w:t>ويكون المشروع مفيدًا للبلد إذا كانت:</w:t>
      </w:r>
    </w:p>
    <w:p w:rsidR="0072363D" w:rsidRPr="00D92623" w:rsidRDefault="0072363D" w:rsidP="00C10EA4">
      <w:pPr>
        <w:pStyle w:val="a8"/>
        <w:numPr>
          <w:ilvl w:val="1"/>
          <w:numId w:val="81"/>
        </w:numPr>
        <w:spacing w:line="360" w:lineRule="auto"/>
        <w:ind w:left="685"/>
        <w:rPr>
          <w:rFonts w:asciiTheme="majorBidi" w:hAnsiTheme="majorBidi" w:cstheme="majorBidi"/>
          <w:b/>
          <w:bCs/>
          <w:sz w:val="26"/>
          <w:szCs w:val="26"/>
        </w:rPr>
      </w:pPr>
      <w:r w:rsidRPr="00D92623">
        <w:rPr>
          <w:rFonts w:asciiTheme="majorBidi" w:hAnsiTheme="majorBidi" w:cstheme="majorBidi"/>
          <w:b/>
          <w:bCs/>
          <w:sz w:val="26"/>
          <w:szCs w:val="26"/>
          <w:rtl/>
        </w:rPr>
        <w:t>المنافع الصافية = الفوائد الاقتصادية – التكاليف الاقتصادية</w:t>
      </w:r>
    </w:p>
    <w:p w:rsidR="0072363D" w:rsidRPr="00D92623" w:rsidRDefault="0072363D" w:rsidP="00C10EA4">
      <w:pPr>
        <w:pStyle w:val="a8"/>
        <w:numPr>
          <w:ilvl w:val="1"/>
          <w:numId w:val="81"/>
        </w:numPr>
        <w:spacing w:line="360" w:lineRule="auto"/>
        <w:ind w:left="685"/>
        <w:rPr>
          <w:rFonts w:asciiTheme="majorBidi" w:hAnsiTheme="majorBidi" w:cstheme="majorBidi"/>
          <w:b/>
          <w:bCs/>
          <w:sz w:val="26"/>
          <w:szCs w:val="26"/>
        </w:rPr>
      </w:pPr>
      <w:r w:rsidRPr="00D92623">
        <w:rPr>
          <w:rFonts w:asciiTheme="majorBidi" w:hAnsiTheme="majorBidi" w:cstheme="majorBidi"/>
          <w:b/>
          <w:bCs/>
          <w:sz w:val="26"/>
          <w:szCs w:val="26"/>
          <w:rtl/>
        </w:rPr>
        <w:t xml:space="preserve">إذا كانت النتيجة &gt; صفر </w:t>
      </w:r>
      <w:r w:rsidRPr="00E96FDA">
        <w:rPr>
          <w:rFonts w:asciiTheme="majorBidi" w:hAnsiTheme="majorBidi" w:cstheme="majorBidi"/>
          <w:b/>
          <w:bCs/>
          <w:color w:val="C00000"/>
          <w:sz w:val="26"/>
          <w:szCs w:val="26"/>
          <w:rtl/>
        </w:rPr>
        <w:t xml:space="preserve">(موجبة) </w:t>
      </w:r>
      <w:r w:rsidRPr="00D92623">
        <w:rPr>
          <w:rFonts w:asciiTheme="majorBidi" w:hAnsiTheme="majorBidi" w:cstheme="majorBidi"/>
          <w:b/>
          <w:bCs/>
          <w:sz w:val="26"/>
          <w:szCs w:val="26"/>
          <w:rtl/>
        </w:rPr>
        <w:t>فالمشروع مفيد للدولة</w:t>
      </w:r>
    </w:p>
    <w:p w:rsidR="0072363D" w:rsidRPr="00021EE1" w:rsidRDefault="0072363D" w:rsidP="00C10EA4">
      <w:pPr>
        <w:pStyle w:val="a8"/>
        <w:numPr>
          <w:ilvl w:val="1"/>
          <w:numId w:val="81"/>
        </w:numPr>
        <w:spacing w:line="360" w:lineRule="auto"/>
        <w:ind w:left="685"/>
        <w:rPr>
          <w:rFonts w:asciiTheme="majorBidi" w:hAnsiTheme="majorBidi" w:cstheme="majorBidi"/>
          <w:b/>
          <w:bCs/>
          <w:sz w:val="26"/>
          <w:szCs w:val="26"/>
          <w:rtl/>
        </w:rPr>
      </w:pPr>
      <w:r w:rsidRPr="00D92623">
        <w:rPr>
          <w:rFonts w:asciiTheme="majorBidi" w:hAnsiTheme="majorBidi" w:cstheme="majorBidi"/>
          <w:b/>
          <w:bCs/>
          <w:sz w:val="26"/>
          <w:szCs w:val="26"/>
          <w:rtl/>
        </w:rPr>
        <w:t xml:space="preserve">أما إذا كانت النتيجة &lt; صفر </w:t>
      </w:r>
      <w:r w:rsidRPr="00E96FDA">
        <w:rPr>
          <w:rFonts w:asciiTheme="majorBidi" w:hAnsiTheme="majorBidi" w:cstheme="majorBidi"/>
          <w:b/>
          <w:bCs/>
          <w:color w:val="C00000"/>
          <w:sz w:val="26"/>
          <w:szCs w:val="26"/>
          <w:rtl/>
        </w:rPr>
        <w:t xml:space="preserve">(سالبة) </w:t>
      </w:r>
      <w:r w:rsidRPr="00D92623">
        <w:rPr>
          <w:rFonts w:asciiTheme="majorBidi" w:hAnsiTheme="majorBidi" w:cstheme="majorBidi"/>
          <w:b/>
          <w:bCs/>
          <w:sz w:val="26"/>
          <w:szCs w:val="26"/>
          <w:rtl/>
        </w:rPr>
        <w:t>فالمشروع مضر للدولة</w:t>
      </w:r>
    </w:p>
    <w:p w:rsidR="0072363D" w:rsidRPr="00021EE1" w:rsidRDefault="0072363D" w:rsidP="00C10EA4">
      <w:pPr>
        <w:pStyle w:val="a8"/>
        <w:numPr>
          <w:ilvl w:val="0"/>
          <w:numId w:val="86"/>
        </w:numPr>
        <w:ind w:left="401"/>
        <w:rPr>
          <w:rFonts w:asciiTheme="majorBidi" w:hAnsiTheme="majorBidi" w:cstheme="majorBidi"/>
          <w:b/>
          <w:bCs/>
          <w:color w:val="FF0000"/>
          <w:sz w:val="26"/>
          <w:szCs w:val="26"/>
          <w:rtl/>
        </w:rPr>
      </w:pPr>
      <w:r w:rsidRPr="00E96FDA">
        <w:rPr>
          <w:rFonts w:asciiTheme="majorBidi" w:hAnsiTheme="majorBidi" w:cstheme="majorBidi"/>
          <w:b/>
          <w:bCs/>
          <w:color w:val="FF0000"/>
          <w:sz w:val="26"/>
          <w:szCs w:val="26"/>
          <w:rtl/>
        </w:rPr>
        <w:t xml:space="preserve">نقل التقنية والإدارة </w:t>
      </w:r>
      <w:r w:rsidRPr="00E96FDA">
        <w:rPr>
          <w:rFonts w:asciiTheme="majorBidi" w:hAnsiTheme="majorBidi" w:cstheme="majorBidi"/>
          <w:b/>
          <w:bCs/>
          <w:color w:val="FF0000"/>
          <w:sz w:val="26"/>
          <w:szCs w:val="26"/>
        </w:rPr>
        <w:t>Technology and Management Transfer</w:t>
      </w:r>
    </w:p>
    <w:p w:rsidR="0072363D" w:rsidRPr="00E96FDA" w:rsidRDefault="0072363D" w:rsidP="0072363D">
      <w:pPr>
        <w:rPr>
          <w:rFonts w:asciiTheme="majorBidi" w:hAnsiTheme="majorBidi" w:cstheme="majorBidi"/>
          <w:b/>
          <w:bCs/>
          <w:sz w:val="26"/>
          <w:szCs w:val="26"/>
        </w:rPr>
      </w:pPr>
      <w:r w:rsidRPr="00E96FDA">
        <w:rPr>
          <w:rFonts w:asciiTheme="majorBidi" w:hAnsiTheme="majorBidi" w:cstheme="majorBidi"/>
          <w:b/>
          <w:bCs/>
          <w:color w:val="C00000"/>
          <w:sz w:val="26"/>
          <w:szCs w:val="26"/>
          <w:rtl/>
        </w:rPr>
        <w:t>التقنية</w:t>
      </w:r>
      <w:r w:rsidRPr="00E96FDA">
        <w:rPr>
          <w:rFonts w:asciiTheme="majorBidi" w:hAnsiTheme="majorBidi" w:cstheme="majorBidi"/>
          <w:b/>
          <w:bCs/>
          <w:sz w:val="26"/>
          <w:szCs w:val="26"/>
          <w:rtl/>
        </w:rPr>
        <w:t xml:space="preserve"> مورد قابل للاستهلاك، يتكون من معلومات وقدرات وسبل استخدام وتحكم في الموارد بغرض إنتاج وتوزيع السلع والخدمات المرغوبة اقتصاديًا واجتماعيًا.</w:t>
      </w:r>
    </w:p>
    <w:p w:rsidR="0072363D" w:rsidRPr="00E96FDA" w:rsidRDefault="0072363D" w:rsidP="0072363D">
      <w:pPr>
        <w:pStyle w:val="a8"/>
        <w:ind w:left="9"/>
        <w:rPr>
          <w:rFonts w:asciiTheme="majorBidi" w:hAnsiTheme="majorBidi" w:cstheme="majorBidi"/>
          <w:b/>
          <w:bCs/>
          <w:color w:val="00B050"/>
          <w:sz w:val="26"/>
          <w:szCs w:val="26"/>
        </w:rPr>
      </w:pPr>
      <w:r w:rsidRPr="00E96FDA">
        <w:rPr>
          <w:rFonts w:asciiTheme="majorBidi" w:hAnsiTheme="majorBidi" w:cstheme="majorBidi"/>
          <w:b/>
          <w:bCs/>
          <w:color w:val="00B050"/>
          <w:sz w:val="26"/>
          <w:szCs w:val="26"/>
          <w:rtl/>
        </w:rPr>
        <w:t>وتنقسم التقنية إلى عدة تصنيفات:</w:t>
      </w:r>
    </w:p>
    <w:p w:rsidR="0072363D" w:rsidRPr="00D92623" w:rsidRDefault="0072363D" w:rsidP="00C10EA4">
      <w:pPr>
        <w:pStyle w:val="a8"/>
        <w:numPr>
          <w:ilvl w:val="1"/>
          <w:numId w:val="81"/>
        </w:numPr>
        <w:spacing w:line="360" w:lineRule="auto"/>
        <w:ind w:left="685"/>
        <w:rPr>
          <w:rFonts w:asciiTheme="majorBidi" w:hAnsiTheme="majorBidi" w:cstheme="majorBidi"/>
          <w:b/>
          <w:bCs/>
          <w:sz w:val="26"/>
          <w:szCs w:val="26"/>
        </w:rPr>
      </w:pPr>
      <w:r w:rsidRPr="00D92623">
        <w:rPr>
          <w:rFonts w:asciiTheme="majorBidi" w:hAnsiTheme="majorBidi" w:cstheme="majorBidi"/>
          <w:b/>
          <w:bCs/>
          <w:color w:val="00B0F0"/>
          <w:sz w:val="26"/>
          <w:szCs w:val="26"/>
          <w:rtl/>
        </w:rPr>
        <w:t xml:space="preserve">تقنية صلبة: </w:t>
      </w:r>
      <w:r w:rsidRPr="00D92623">
        <w:rPr>
          <w:rFonts w:asciiTheme="majorBidi" w:hAnsiTheme="majorBidi" w:cstheme="majorBidi"/>
          <w:b/>
          <w:bCs/>
          <w:sz w:val="26"/>
          <w:szCs w:val="26"/>
          <w:rtl/>
        </w:rPr>
        <w:t>تشمل الآليات، والرسومات الهندسية، والتوصيفات الفنية التي تستخدم في استغلال الآليات الصلبة.</w:t>
      </w:r>
    </w:p>
    <w:p w:rsidR="0072363D" w:rsidRPr="00D92623" w:rsidRDefault="0072363D" w:rsidP="00C10EA4">
      <w:pPr>
        <w:pStyle w:val="a8"/>
        <w:numPr>
          <w:ilvl w:val="1"/>
          <w:numId w:val="81"/>
        </w:numPr>
        <w:spacing w:line="360" w:lineRule="auto"/>
        <w:ind w:left="685"/>
        <w:rPr>
          <w:rFonts w:asciiTheme="majorBidi" w:hAnsiTheme="majorBidi" w:cstheme="majorBidi"/>
          <w:b/>
          <w:bCs/>
          <w:sz w:val="26"/>
          <w:szCs w:val="26"/>
        </w:rPr>
      </w:pPr>
      <w:r w:rsidRPr="00D92623">
        <w:rPr>
          <w:rFonts w:asciiTheme="majorBidi" w:hAnsiTheme="majorBidi" w:cstheme="majorBidi"/>
          <w:b/>
          <w:bCs/>
          <w:color w:val="00B0F0"/>
          <w:sz w:val="26"/>
          <w:szCs w:val="26"/>
          <w:rtl/>
        </w:rPr>
        <w:t xml:space="preserve">تقنية ناعمة: </w:t>
      </w:r>
      <w:r w:rsidRPr="00D92623">
        <w:rPr>
          <w:rFonts w:asciiTheme="majorBidi" w:hAnsiTheme="majorBidi" w:cstheme="majorBidi"/>
          <w:b/>
          <w:bCs/>
          <w:sz w:val="26"/>
          <w:szCs w:val="26"/>
          <w:rtl/>
        </w:rPr>
        <w:t>تتمثل في أساليب الإدارة والتسويق والتمويل والبرمجة.</w:t>
      </w:r>
    </w:p>
    <w:p w:rsidR="0072363D" w:rsidRPr="00D92623" w:rsidRDefault="0072363D" w:rsidP="00C10EA4">
      <w:pPr>
        <w:pStyle w:val="a8"/>
        <w:numPr>
          <w:ilvl w:val="1"/>
          <w:numId w:val="81"/>
        </w:numPr>
        <w:spacing w:line="360" w:lineRule="auto"/>
        <w:ind w:left="685"/>
        <w:rPr>
          <w:rFonts w:asciiTheme="majorBidi" w:hAnsiTheme="majorBidi" w:cstheme="majorBidi"/>
          <w:b/>
          <w:bCs/>
          <w:sz w:val="26"/>
          <w:szCs w:val="26"/>
        </w:rPr>
      </w:pPr>
      <w:r w:rsidRPr="00D92623">
        <w:rPr>
          <w:rFonts w:asciiTheme="majorBidi" w:hAnsiTheme="majorBidi" w:cstheme="majorBidi"/>
          <w:b/>
          <w:bCs/>
          <w:color w:val="00B0F0"/>
          <w:sz w:val="26"/>
          <w:szCs w:val="26"/>
          <w:rtl/>
        </w:rPr>
        <w:t xml:space="preserve">تقنية متقدمة: </w:t>
      </w:r>
      <w:r w:rsidRPr="00D92623">
        <w:rPr>
          <w:rFonts w:asciiTheme="majorBidi" w:hAnsiTheme="majorBidi" w:cstheme="majorBidi"/>
          <w:b/>
          <w:bCs/>
          <w:sz w:val="26"/>
          <w:szCs w:val="26"/>
          <w:rtl/>
        </w:rPr>
        <w:t>(آخر صيحة).</w:t>
      </w:r>
    </w:p>
    <w:p w:rsidR="0072363D" w:rsidRPr="00D92623" w:rsidRDefault="0072363D" w:rsidP="00C10EA4">
      <w:pPr>
        <w:pStyle w:val="a8"/>
        <w:numPr>
          <w:ilvl w:val="1"/>
          <w:numId w:val="81"/>
        </w:numPr>
        <w:spacing w:line="360" w:lineRule="auto"/>
        <w:ind w:left="685"/>
        <w:rPr>
          <w:rFonts w:asciiTheme="majorBidi" w:hAnsiTheme="majorBidi" w:cstheme="majorBidi"/>
          <w:b/>
          <w:bCs/>
          <w:color w:val="00B0F0"/>
          <w:sz w:val="26"/>
          <w:szCs w:val="26"/>
        </w:rPr>
      </w:pPr>
      <w:r w:rsidRPr="00D92623">
        <w:rPr>
          <w:rFonts w:asciiTheme="majorBidi" w:hAnsiTheme="majorBidi" w:cstheme="majorBidi"/>
          <w:b/>
          <w:bCs/>
          <w:color w:val="00B0F0"/>
          <w:sz w:val="26"/>
          <w:szCs w:val="26"/>
          <w:rtl/>
        </w:rPr>
        <w:t>تقنية قديمة.</w:t>
      </w:r>
    </w:p>
    <w:p w:rsidR="0072363D" w:rsidRPr="00D92623" w:rsidRDefault="0072363D" w:rsidP="00C10EA4">
      <w:pPr>
        <w:pStyle w:val="a8"/>
        <w:numPr>
          <w:ilvl w:val="1"/>
          <w:numId w:val="81"/>
        </w:numPr>
        <w:spacing w:line="360" w:lineRule="auto"/>
        <w:ind w:left="685"/>
        <w:rPr>
          <w:rFonts w:asciiTheme="majorBidi" w:hAnsiTheme="majorBidi" w:cstheme="majorBidi"/>
          <w:b/>
          <w:bCs/>
          <w:sz w:val="26"/>
          <w:szCs w:val="26"/>
        </w:rPr>
      </w:pPr>
      <w:r w:rsidRPr="00D92623">
        <w:rPr>
          <w:rFonts w:asciiTheme="majorBidi" w:hAnsiTheme="majorBidi" w:cstheme="majorBidi"/>
          <w:b/>
          <w:bCs/>
          <w:color w:val="00B0F0"/>
          <w:sz w:val="26"/>
          <w:szCs w:val="26"/>
          <w:rtl/>
        </w:rPr>
        <w:t xml:space="preserve">تقنية محزومة: </w:t>
      </w:r>
      <w:r w:rsidRPr="00D92623">
        <w:rPr>
          <w:rFonts w:asciiTheme="majorBidi" w:hAnsiTheme="majorBidi" w:cstheme="majorBidi"/>
          <w:b/>
          <w:bCs/>
          <w:sz w:val="26"/>
          <w:szCs w:val="26"/>
          <w:rtl/>
        </w:rPr>
        <w:t>تأتي فقط كجزء من حزمة أو اتفاق، ومرتبط به.</w:t>
      </w:r>
    </w:p>
    <w:p w:rsidR="0072363D" w:rsidRDefault="0072363D" w:rsidP="00C10EA4">
      <w:pPr>
        <w:pStyle w:val="a8"/>
        <w:numPr>
          <w:ilvl w:val="1"/>
          <w:numId w:val="81"/>
        </w:numPr>
        <w:spacing w:line="360" w:lineRule="auto"/>
        <w:ind w:left="685"/>
        <w:rPr>
          <w:rFonts w:asciiTheme="majorBidi" w:hAnsiTheme="majorBidi" w:cstheme="majorBidi"/>
          <w:b/>
          <w:bCs/>
          <w:color w:val="00B0F0"/>
          <w:sz w:val="26"/>
          <w:szCs w:val="26"/>
        </w:rPr>
      </w:pPr>
      <w:r w:rsidRPr="00D92623">
        <w:rPr>
          <w:rFonts w:asciiTheme="majorBidi" w:hAnsiTheme="majorBidi" w:cstheme="majorBidi"/>
          <w:b/>
          <w:bCs/>
          <w:color w:val="00B0F0"/>
          <w:sz w:val="26"/>
          <w:szCs w:val="26"/>
          <w:rtl/>
        </w:rPr>
        <w:t xml:space="preserve">تقنية حرة: </w:t>
      </w:r>
      <w:r w:rsidRPr="00D92623">
        <w:rPr>
          <w:rFonts w:asciiTheme="majorBidi" w:hAnsiTheme="majorBidi" w:cstheme="majorBidi"/>
          <w:b/>
          <w:bCs/>
          <w:sz w:val="26"/>
          <w:szCs w:val="26"/>
          <w:rtl/>
        </w:rPr>
        <w:t>متاحة عند الصانعين.</w:t>
      </w:r>
    </w:p>
    <w:p w:rsidR="0072363D" w:rsidRPr="00D92623" w:rsidRDefault="0072363D" w:rsidP="00C10EA4">
      <w:pPr>
        <w:pStyle w:val="a8"/>
        <w:numPr>
          <w:ilvl w:val="0"/>
          <w:numId w:val="81"/>
        </w:numPr>
        <w:spacing w:line="360" w:lineRule="auto"/>
        <w:ind w:left="260" w:hanging="284"/>
        <w:rPr>
          <w:rFonts w:asciiTheme="majorBidi" w:hAnsiTheme="majorBidi" w:cstheme="majorBidi"/>
          <w:b/>
          <w:bCs/>
          <w:sz w:val="26"/>
          <w:szCs w:val="26"/>
        </w:rPr>
      </w:pPr>
      <w:r w:rsidRPr="00D92623">
        <w:rPr>
          <w:rFonts w:asciiTheme="majorBidi" w:hAnsiTheme="majorBidi" w:cstheme="majorBidi"/>
          <w:b/>
          <w:bCs/>
          <w:sz w:val="26"/>
          <w:szCs w:val="26"/>
          <w:rtl/>
        </w:rPr>
        <w:lastRenderedPageBreak/>
        <w:t xml:space="preserve">ويمكن أن تنتقل التقنية </w:t>
      </w:r>
      <w:r w:rsidRPr="00D92623">
        <w:rPr>
          <w:rFonts w:asciiTheme="majorBidi" w:hAnsiTheme="majorBidi" w:cstheme="majorBidi"/>
          <w:b/>
          <w:bCs/>
          <w:sz w:val="26"/>
          <w:szCs w:val="26"/>
          <w:u w:val="single"/>
          <w:rtl/>
        </w:rPr>
        <w:t>من خلال التجارة والاستثمار وعقود الإدارة والتراخيص وعمليات تسليم المفتاح</w:t>
      </w:r>
      <w:r w:rsidRPr="00D92623">
        <w:rPr>
          <w:rFonts w:asciiTheme="majorBidi" w:hAnsiTheme="majorBidi" w:cstheme="majorBidi"/>
          <w:b/>
          <w:bCs/>
          <w:sz w:val="26"/>
          <w:szCs w:val="26"/>
          <w:rtl/>
        </w:rPr>
        <w:t xml:space="preserve">، بالإضافة إلى ذلك؛ هناك </w:t>
      </w:r>
      <w:r w:rsidRPr="00D92623">
        <w:rPr>
          <w:rFonts w:asciiTheme="majorBidi" w:hAnsiTheme="majorBidi" w:cstheme="majorBidi"/>
          <w:b/>
          <w:bCs/>
          <w:sz w:val="26"/>
          <w:szCs w:val="26"/>
          <w:u w:val="single"/>
          <w:rtl/>
        </w:rPr>
        <w:t>عمليات البحث والتدريب والتطوير للأفراد لكي يمتلكوها أو يستغلوها.</w:t>
      </w:r>
    </w:p>
    <w:p w:rsidR="0072363D" w:rsidRPr="00D92623" w:rsidRDefault="0072363D" w:rsidP="00C10EA4">
      <w:pPr>
        <w:pStyle w:val="a8"/>
        <w:numPr>
          <w:ilvl w:val="0"/>
          <w:numId w:val="81"/>
        </w:numPr>
        <w:spacing w:line="360" w:lineRule="auto"/>
        <w:ind w:left="260" w:right="-142" w:hanging="284"/>
        <w:rPr>
          <w:rFonts w:asciiTheme="majorBidi" w:hAnsiTheme="majorBidi" w:cstheme="majorBidi"/>
          <w:b/>
          <w:bCs/>
          <w:sz w:val="26"/>
          <w:szCs w:val="26"/>
          <w:u w:val="single"/>
        </w:rPr>
      </w:pPr>
      <w:r w:rsidRPr="00D92623">
        <w:rPr>
          <w:rFonts w:asciiTheme="majorBidi" w:hAnsiTheme="majorBidi" w:cstheme="majorBidi"/>
          <w:b/>
          <w:bCs/>
          <w:sz w:val="26"/>
          <w:szCs w:val="26"/>
          <w:rtl/>
        </w:rPr>
        <w:t xml:space="preserve">ومن وجهة نظر الشركات متعددة الجنسيات صاحبة التقنية، فهي تخشى من المنافسة وتسرب المعلومات الفنية وفقدان الشركة ميزتها، لذا فهي تهتم بالحفاظ على تقنيتها وعدم تسربها، ولذا يهمها أين </w:t>
      </w:r>
      <w:r w:rsidRPr="00D92623">
        <w:rPr>
          <w:rFonts w:asciiTheme="majorBidi" w:hAnsiTheme="majorBidi" w:cstheme="majorBidi"/>
          <w:b/>
          <w:bCs/>
          <w:sz w:val="26"/>
          <w:szCs w:val="26"/>
          <w:u w:val="single"/>
          <w:rtl/>
        </w:rPr>
        <w:t>تقيم منشآتها البحثية والصناعية.</w:t>
      </w:r>
    </w:p>
    <w:p w:rsidR="0072363D" w:rsidRPr="00D92623" w:rsidRDefault="0072363D" w:rsidP="00C10EA4">
      <w:pPr>
        <w:pStyle w:val="a8"/>
        <w:numPr>
          <w:ilvl w:val="0"/>
          <w:numId w:val="81"/>
        </w:numPr>
        <w:spacing w:line="360" w:lineRule="auto"/>
        <w:ind w:left="260" w:hanging="284"/>
        <w:rPr>
          <w:rFonts w:asciiTheme="majorBidi" w:hAnsiTheme="majorBidi" w:cstheme="majorBidi"/>
          <w:b/>
          <w:bCs/>
          <w:sz w:val="26"/>
          <w:szCs w:val="26"/>
        </w:rPr>
      </w:pPr>
      <w:r w:rsidRPr="00D92623">
        <w:rPr>
          <w:rFonts w:asciiTheme="majorBidi" w:hAnsiTheme="majorBidi" w:cstheme="majorBidi"/>
          <w:b/>
          <w:bCs/>
          <w:sz w:val="26"/>
          <w:szCs w:val="26"/>
          <w:rtl/>
        </w:rPr>
        <w:t xml:space="preserve">من أهم الفوائد أو الميزات التي تعزى إلى الاستثمار الأجنبي، هي أنه من أحسن الوسائل، إن لم يكن خير وسيلة، </w:t>
      </w:r>
      <w:r w:rsidRPr="00D92623">
        <w:rPr>
          <w:rFonts w:asciiTheme="majorBidi" w:hAnsiTheme="majorBidi" w:cstheme="majorBidi"/>
          <w:b/>
          <w:bCs/>
          <w:sz w:val="26"/>
          <w:szCs w:val="26"/>
          <w:u w:val="single"/>
          <w:rtl/>
        </w:rPr>
        <w:t>لنقل التكنولوجيا الإنتاجية والمهارات الإدارية من بلد إلى بلد</w:t>
      </w:r>
      <w:r w:rsidRPr="00D92623">
        <w:rPr>
          <w:rFonts w:asciiTheme="majorBidi" w:hAnsiTheme="majorBidi" w:cstheme="majorBidi"/>
          <w:b/>
          <w:bCs/>
          <w:sz w:val="26"/>
          <w:szCs w:val="26"/>
          <w:rtl/>
        </w:rPr>
        <w:t>، خاصة من الدول المتقدمة إلى الدول النامية.</w:t>
      </w:r>
    </w:p>
    <w:p w:rsidR="0072363D" w:rsidRPr="00D92623" w:rsidRDefault="0072363D" w:rsidP="0072363D">
      <w:pPr>
        <w:spacing w:after="0"/>
        <w:rPr>
          <w:rFonts w:asciiTheme="majorBidi" w:hAnsiTheme="majorBidi" w:cstheme="majorBidi"/>
          <w:b/>
          <w:bCs/>
          <w:color w:val="FF0000"/>
          <w:sz w:val="26"/>
          <w:szCs w:val="26"/>
          <w:rtl/>
        </w:rPr>
      </w:pPr>
    </w:p>
    <w:p w:rsidR="0072363D" w:rsidRDefault="0072363D" w:rsidP="00C10EA4">
      <w:pPr>
        <w:pStyle w:val="a8"/>
        <w:numPr>
          <w:ilvl w:val="0"/>
          <w:numId w:val="86"/>
        </w:numPr>
        <w:ind w:left="260" w:hanging="284"/>
        <w:rPr>
          <w:rFonts w:asciiTheme="majorBidi" w:hAnsiTheme="majorBidi" w:cstheme="majorBidi"/>
          <w:b/>
          <w:bCs/>
          <w:color w:val="FF0000"/>
          <w:sz w:val="26"/>
          <w:szCs w:val="26"/>
        </w:rPr>
      </w:pPr>
      <w:r w:rsidRPr="00E96FDA">
        <w:rPr>
          <w:rFonts w:asciiTheme="majorBidi" w:hAnsiTheme="majorBidi" w:cstheme="majorBidi"/>
          <w:b/>
          <w:bCs/>
          <w:color w:val="FF0000"/>
          <w:sz w:val="26"/>
          <w:szCs w:val="26"/>
          <w:rtl/>
        </w:rPr>
        <w:t xml:space="preserve">حوافز وقيود </w:t>
      </w:r>
      <w:r w:rsidRPr="00E96FDA">
        <w:rPr>
          <w:rFonts w:asciiTheme="majorBidi" w:hAnsiTheme="majorBidi" w:cstheme="majorBidi"/>
          <w:b/>
          <w:bCs/>
          <w:color w:val="FF0000"/>
          <w:sz w:val="26"/>
          <w:szCs w:val="26"/>
        </w:rPr>
        <w:t>Incentives and Restrictions</w:t>
      </w:r>
    </w:p>
    <w:p w:rsidR="0072363D" w:rsidRPr="00E96FDA" w:rsidRDefault="0072363D" w:rsidP="0072363D">
      <w:pPr>
        <w:pStyle w:val="a8"/>
        <w:ind w:left="260"/>
        <w:rPr>
          <w:rFonts w:asciiTheme="majorBidi" w:hAnsiTheme="majorBidi" w:cstheme="majorBidi"/>
          <w:b/>
          <w:bCs/>
          <w:color w:val="FF0000"/>
          <w:sz w:val="26"/>
          <w:szCs w:val="26"/>
          <w:rtl/>
        </w:rPr>
      </w:pPr>
    </w:p>
    <w:p w:rsidR="0072363D" w:rsidRPr="00D92623" w:rsidRDefault="0072363D" w:rsidP="0072363D">
      <w:pPr>
        <w:rPr>
          <w:rFonts w:asciiTheme="majorBidi" w:hAnsiTheme="majorBidi" w:cstheme="majorBidi"/>
          <w:b/>
          <w:bCs/>
          <w:color w:val="002060"/>
          <w:sz w:val="26"/>
          <w:szCs w:val="26"/>
        </w:rPr>
      </w:pPr>
      <w:r w:rsidRPr="00D92623">
        <w:rPr>
          <w:rFonts w:asciiTheme="majorBidi" w:hAnsiTheme="majorBidi" w:cstheme="majorBidi"/>
          <w:b/>
          <w:bCs/>
          <w:color w:val="00B050"/>
          <w:sz w:val="26"/>
          <w:szCs w:val="26"/>
          <w:rtl/>
        </w:rPr>
        <w:t xml:space="preserve">الحوافز : </w:t>
      </w:r>
      <w:r w:rsidRPr="00D92623">
        <w:rPr>
          <w:rFonts w:asciiTheme="majorBidi" w:hAnsiTheme="majorBidi" w:cstheme="majorBidi"/>
          <w:b/>
          <w:bCs/>
          <w:sz w:val="26"/>
          <w:szCs w:val="26"/>
          <w:rtl/>
        </w:rPr>
        <w:t>تشمل الحوافز المقدمة عادة قائمة طويلة من الإعفاءات والتسهيلات توجه للشركات المستحقة</w:t>
      </w:r>
      <w:r w:rsidRPr="00D92623">
        <w:rPr>
          <w:rFonts w:asciiTheme="majorBidi" w:hAnsiTheme="majorBidi" w:cstheme="majorBidi"/>
          <w:b/>
          <w:bCs/>
          <w:color w:val="002060"/>
          <w:sz w:val="26"/>
          <w:szCs w:val="26"/>
          <w:rtl/>
        </w:rPr>
        <w:t xml:space="preserve"> نذكر منها:</w:t>
      </w:r>
    </w:p>
    <w:p w:rsidR="0072363D" w:rsidRPr="00D92623" w:rsidRDefault="0072363D" w:rsidP="00C10EA4">
      <w:pPr>
        <w:pStyle w:val="a8"/>
        <w:numPr>
          <w:ilvl w:val="0"/>
          <w:numId w:val="83"/>
        </w:numPr>
        <w:ind w:left="543"/>
        <w:rPr>
          <w:rFonts w:asciiTheme="majorBidi" w:hAnsiTheme="majorBidi" w:cstheme="majorBidi"/>
          <w:b/>
          <w:bCs/>
          <w:sz w:val="26"/>
          <w:szCs w:val="26"/>
        </w:rPr>
      </w:pPr>
      <w:r w:rsidRPr="00D92623">
        <w:rPr>
          <w:rFonts w:asciiTheme="majorBidi" w:hAnsiTheme="majorBidi" w:cstheme="majorBidi"/>
          <w:b/>
          <w:bCs/>
          <w:sz w:val="26"/>
          <w:szCs w:val="26"/>
          <w:rtl/>
        </w:rPr>
        <w:t>إعفاء من ضرائب الدخل والأرباح.</w:t>
      </w:r>
    </w:p>
    <w:p w:rsidR="0072363D" w:rsidRPr="00D92623" w:rsidRDefault="0072363D" w:rsidP="00C10EA4">
      <w:pPr>
        <w:pStyle w:val="a8"/>
        <w:numPr>
          <w:ilvl w:val="0"/>
          <w:numId w:val="83"/>
        </w:numPr>
        <w:ind w:left="543"/>
        <w:rPr>
          <w:rFonts w:asciiTheme="majorBidi" w:hAnsiTheme="majorBidi" w:cstheme="majorBidi"/>
          <w:b/>
          <w:bCs/>
          <w:sz w:val="26"/>
          <w:szCs w:val="26"/>
        </w:rPr>
      </w:pPr>
      <w:r w:rsidRPr="00D92623">
        <w:rPr>
          <w:rFonts w:asciiTheme="majorBidi" w:hAnsiTheme="majorBidi" w:cstheme="majorBidi"/>
          <w:b/>
          <w:bCs/>
          <w:sz w:val="26"/>
          <w:szCs w:val="26"/>
          <w:rtl/>
        </w:rPr>
        <w:t>إعفاء من سداد رسوم الجمارك على الآليات والمواد الخام المستوردة لعدد من السنين.</w:t>
      </w:r>
    </w:p>
    <w:p w:rsidR="0072363D" w:rsidRPr="00D92623" w:rsidRDefault="0072363D" w:rsidP="00C10EA4">
      <w:pPr>
        <w:pStyle w:val="a8"/>
        <w:numPr>
          <w:ilvl w:val="0"/>
          <w:numId w:val="83"/>
        </w:numPr>
        <w:ind w:left="543"/>
        <w:rPr>
          <w:rFonts w:asciiTheme="majorBidi" w:hAnsiTheme="majorBidi" w:cstheme="majorBidi"/>
          <w:b/>
          <w:bCs/>
          <w:sz w:val="26"/>
          <w:szCs w:val="26"/>
        </w:rPr>
      </w:pPr>
      <w:r w:rsidRPr="00D92623">
        <w:rPr>
          <w:rFonts w:asciiTheme="majorBidi" w:hAnsiTheme="majorBidi" w:cstheme="majorBidi"/>
          <w:b/>
          <w:bCs/>
          <w:sz w:val="26"/>
          <w:szCs w:val="26"/>
          <w:rtl/>
        </w:rPr>
        <w:t>إعفاء من أي رسوم أخرى كضرائب الإنتاج والرسوم المحلية ... إلخ</w:t>
      </w:r>
    </w:p>
    <w:p w:rsidR="0072363D" w:rsidRPr="00D92623" w:rsidRDefault="0072363D" w:rsidP="00C10EA4">
      <w:pPr>
        <w:pStyle w:val="a8"/>
        <w:numPr>
          <w:ilvl w:val="0"/>
          <w:numId w:val="83"/>
        </w:numPr>
        <w:ind w:left="543"/>
        <w:rPr>
          <w:rFonts w:asciiTheme="majorBidi" w:hAnsiTheme="majorBidi" w:cstheme="majorBidi"/>
          <w:b/>
          <w:bCs/>
          <w:sz w:val="26"/>
          <w:szCs w:val="26"/>
        </w:rPr>
      </w:pPr>
      <w:r w:rsidRPr="00D92623">
        <w:rPr>
          <w:rFonts w:asciiTheme="majorBidi" w:hAnsiTheme="majorBidi" w:cstheme="majorBidi"/>
          <w:b/>
          <w:bCs/>
          <w:sz w:val="26"/>
          <w:szCs w:val="26"/>
          <w:rtl/>
        </w:rPr>
        <w:t>توفير الطاقة والمنافع الأخرى بأسعار مخفضة.</w:t>
      </w:r>
    </w:p>
    <w:p w:rsidR="0072363D" w:rsidRPr="00D92623" w:rsidRDefault="0072363D" w:rsidP="00C10EA4">
      <w:pPr>
        <w:pStyle w:val="a8"/>
        <w:numPr>
          <w:ilvl w:val="0"/>
          <w:numId w:val="83"/>
        </w:numPr>
        <w:ind w:left="543"/>
        <w:rPr>
          <w:rFonts w:asciiTheme="majorBidi" w:hAnsiTheme="majorBidi" w:cstheme="majorBidi"/>
          <w:b/>
          <w:bCs/>
          <w:sz w:val="26"/>
          <w:szCs w:val="26"/>
        </w:rPr>
      </w:pPr>
      <w:r w:rsidRPr="00D92623">
        <w:rPr>
          <w:rFonts w:asciiTheme="majorBidi" w:hAnsiTheme="majorBidi" w:cstheme="majorBidi"/>
          <w:b/>
          <w:bCs/>
          <w:sz w:val="26"/>
          <w:szCs w:val="26"/>
          <w:rtl/>
        </w:rPr>
        <w:t>منح قطع أرض في المناطق الصناعية بأسعار رمزية لإقامة المنشآت عليها.</w:t>
      </w:r>
    </w:p>
    <w:p w:rsidR="0072363D" w:rsidRPr="00D92623" w:rsidRDefault="0072363D" w:rsidP="00C10EA4">
      <w:pPr>
        <w:pStyle w:val="a8"/>
        <w:numPr>
          <w:ilvl w:val="0"/>
          <w:numId w:val="83"/>
        </w:numPr>
        <w:ind w:left="543"/>
        <w:rPr>
          <w:rFonts w:asciiTheme="majorBidi" w:hAnsiTheme="majorBidi" w:cstheme="majorBidi"/>
          <w:b/>
          <w:bCs/>
          <w:sz w:val="26"/>
          <w:szCs w:val="26"/>
        </w:rPr>
      </w:pPr>
      <w:r w:rsidRPr="00D92623">
        <w:rPr>
          <w:rFonts w:asciiTheme="majorBidi" w:hAnsiTheme="majorBidi" w:cstheme="majorBidi"/>
          <w:b/>
          <w:bCs/>
          <w:sz w:val="26"/>
          <w:szCs w:val="26"/>
          <w:rtl/>
        </w:rPr>
        <w:t>تسهيل إجراءات التسجيل والمعاملات الرسمية.</w:t>
      </w:r>
    </w:p>
    <w:p w:rsidR="0072363D" w:rsidRPr="00D92623" w:rsidRDefault="0072363D" w:rsidP="00C10EA4">
      <w:pPr>
        <w:pStyle w:val="a8"/>
        <w:numPr>
          <w:ilvl w:val="0"/>
          <w:numId w:val="83"/>
        </w:numPr>
        <w:ind w:left="543"/>
        <w:rPr>
          <w:rFonts w:asciiTheme="majorBidi" w:hAnsiTheme="majorBidi" w:cstheme="majorBidi"/>
          <w:b/>
          <w:bCs/>
          <w:sz w:val="26"/>
          <w:szCs w:val="26"/>
        </w:rPr>
      </w:pPr>
      <w:r w:rsidRPr="00D92623">
        <w:rPr>
          <w:rFonts w:asciiTheme="majorBidi" w:hAnsiTheme="majorBidi" w:cstheme="majorBidi"/>
          <w:b/>
          <w:bCs/>
          <w:sz w:val="26"/>
          <w:szCs w:val="26"/>
          <w:rtl/>
        </w:rPr>
        <w:t>منح حماية من المنافسة الأجنبية، بفرض تعريفة جمركية على السلع المستوردة المنافسة أو منع أو تحديد استيرادها بحصة معينة.</w:t>
      </w:r>
    </w:p>
    <w:p w:rsidR="0072363D" w:rsidRPr="00D92623" w:rsidRDefault="0072363D" w:rsidP="00C10EA4">
      <w:pPr>
        <w:pStyle w:val="a8"/>
        <w:numPr>
          <w:ilvl w:val="0"/>
          <w:numId w:val="83"/>
        </w:numPr>
        <w:ind w:left="543"/>
        <w:rPr>
          <w:rFonts w:asciiTheme="majorBidi" w:hAnsiTheme="majorBidi" w:cstheme="majorBidi"/>
          <w:b/>
          <w:bCs/>
          <w:sz w:val="26"/>
          <w:szCs w:val="26"/>
        </w:rPr>
      </w:pPr>
      <w:r w:rsidRPr="00D92623">
        <w:rPr>
          <w:rFonts w:asciiTheme="majorBidi" w:hAnsiTheme="majorBidi" w:cstheme="majorBidi"/>
          <w:b/>
          <w:bCs/>
          <w:sz w:val="26"/>
          <w:szCs w:val="26"/>
          <w:rtl/>
        </w:rPr>
        <w:t>تقديم ضمانات ضد المصادرة والاستيلاء بالتعويض في تلك الحالة، واللجوء إلى التحكيم في حالة الاختلاف.</w:t>
      </w:r>
    </w:p>
    <w:p w:rsidR="0072363D" w:rsidRDefault="0072363D" w:rsidP="00021EE1">
      <w:pPr>
        <w:rPr>
          <w:rFonts w:asciiTheme="majorBidi" w:hAnsiTheme="majorBidi" w:cstheme="majorBidi"/>
          <w:b/>
          <w:bCs/>
          <w:sz w:val="26"/>
          <w:szCs w:val="26"/>
          <w:rtl/>
        </w:rPr>
      </w:pPr>
      <w:r w:rsidRPr="00E96FDA">
        <w:rPr>
          <w:rFonts w:asciiTheme="majorBidi" w:hAnsiTheme="majorBidi" w:cstheme="majorBidi"/>
          <w:b/>
          <w:bCs/>
          <w:sz w:val="26"/>
          <w:szCs w:val="26"/>
          <w:rtl/>
        </w:rPr>
        <w:t>وقد وجدت بعض الدول أن التعامل مع البيروقراطية والروتين وتطويل الإجراءات من الأشياء التي تزعج المستثمرين وتثنيهم عن الاستثمار أحيانًا، فعملت على إنشاء إدارات موحدة يتعامل معها المستثمرون المرتقبون لتسهيل الإجراءات، وتقوم تلك الإجراءات الموحدة أحيانًا بإنهاء حل المعاملات التي تخص المستثمر الأجنبي مع الوزارات والمصالح الأخرى نيابة عنه.</w:t>
      </w:r>
    </w:p>
    <w:p w:rsidR="00021EE1" w:rsidRPr="00021EE1" w:rsidRDefault="00021EE1" w:rsidP="00021EE1">
      <w:pPr>
        <w:rPr>
          <w:rFonts w:asciiTheme="majorBidi" w:hAnsiTheme="majorBidi" w:cstheme="majorBidi"/>
          <w:b/>
          <w:bCs/>
          <w:sz w:val="26"/>
          <w:szCs w:val="26"/>
          <w:rtl/>
        </w:rPr>
      </w:pPr>
    </w:p>
    <w:p w:rsidR="0072363D" w:rsidRPr="00D92623" w:rsidRDefault="0072363D" w:rsidP="0072363D">
      <w:pPr>
        <w:rPr>
          <w:rFonts w:asciiTheme="majorBidi" w:hAnsiTheme="majorBidi" w:cstheme="majorBidi"/>
          <w:b/>
          <w:bCs/>
          <w:color w:val="00B050"/>
          <w:sz w:val="26"/>
          <w:szCs w:val="26"/>
        </w:rPr>
      </w:pPr>
      <w:r w:rsidRPr="00D92623">
        <w:rPr>
          <w:rFonts w:asciiTheme="majorBidi" w:hAnsiTheme="majorBidi" w:cstheme="majorBidi"/>
          <w:b/>
          <w:bCs/>
          <w:color w:val="00B050"/>
          <w:sz w:val="26"/>
          <w:szCs w:val="26"/>
          <w:rtl/>
        </w:rPr>
        <w:t>القيود</w:t>
      </w:r>
    </w:p>
    <w:p w:rsidR="0072363D" w:rsidRPr="00D92623" w:rsidRDefault="0072363D" w:rsidP="00C10EA4">
      <w:pPr>
        <w:pStyle w:val="a8"/>
        <w:numPr>
          <w:ilvl w:val="0"/>
          <w:numId w:val="81"/>
        </w:numPr>
        <w:spacing w:line="360" w:lineRule="auto"/>
        <w:ind w:left="260" w:hanging="284"/>
        <w:rPr>
          <w:rFonts w:asciiTheme="majorBidi" w:hAnsiTheme="majorBidi" w:cstheme="majorBidi"/>
          <w:b/>
          <w:bCs/>
          <w:sz w:val="26"/>
          <w:szCs w:val="26"/>
        </w:rPr>
      </w:pPr>
      <w:r w:rsidRPr="00D92623">
        <w:rPr>
          <w:rFonts w:asciiTheme="majorBidi" w:hAnsiTheme="majorBidi" w:cstheme="majorBidi"/>
          <w:b/>
          <w:bCs/>
          <w:color w:val="00B0F0"/>
          <w:sz w:val="26"/>
          <w:szCs w:val="26"/>
          <w:rtl/>
        </w:rPr>
        <w:t xml:space="preserve">تحديد المجالات </w:t>
      </w:r>
      <w:r w:rsidRPr="00D92623">
        <w:rPr>
          <w:rFonts w:asciiTheme="majorBidi" w:hAnsiTheme="majorBidi" w:cstheme="majorBidi"/>
          <w:b/>
          <w:bCs/>
          <w:sz w:val="26"/>
          <w:szCs w:val="26"/>
          <w:rtl/>
        </w:rPr>
        <w:t>التي يسمح بالاستثمار فيها، حيث تكون هناك قطاعات مقفولة أمام المستثمر الأجنبي لأسباب استراتيجية لا تريد البلد أن تعتمد فيها الأجانب، أو قد تحدد ألا تزيد حصة الاستثمار الأجنبي عن نسبة معينة من الملكية 15 أو 49% مثلًا.</w:t>
      </w:r>
    </w:p>
    <w:p w:rsidR="0072363D" w:rsidRPr="00D92623" w:rsidRDefault="0072363D" w:rsidP="00C10EA4">
      <w:pPr>
        <w:pStyle w:val="a8"/>
        <w:numPr>
          <w:ilvl w:val="0"/>
          <w:numId w:val="81"/>
        </w:numPr>
        <w:spacing w:line="360" w:lineRule="auto"/>
        <w:ind w:left="260" w:hanging="284"/>
        <w:rPr>
          <w:rFonts w:asciiTheme="majorBidi" w:hAnsiTheme="majorBidi" w:cstheme="majorBidi"/>
          <w:b/>
          <w:bCs/>
          <w:sz w:val="26"/>
          <w:szCs w:val="26"/>
        </w:rPr>
      </w:pPr>
      <w:r w:rsidRPr="00D92623">
        <w:rPr>
          <w:rFonts w:asciiTheme="majorBidi" w:hAnsiTheme="majorBidi" w:cstheme="majorBidi"/>
          <w:b/>
          <w:bCs/>
          <w:color w:val="00B0F0"/>
          <w:sz w:val="26"/>
          <w:szCs w:val="26"/>
          <w:rtl/>
        </w:rPr>
        <w:t xml:space="preserve">قيود الملكية: </w:t>
      </w:r>
      <w:r w:rsidRPr="00D92623">
        <w:rPr>
          <w:rFonts w:asciiTheme="majorBidi" w:hAnsiTheme="majorBidi" w:cstheme="majorBidi"/>
          <w:b/>
          <w:bCs/>
          <w:sz w:val="26"/>
          <w:szCs w:val="26"/>
          <w:rtl/>
        </w:rPr>
        <w:t>هناك قيود في قوانين بعض البلدان على حجم اقتراض الشركة الأجنبية من سوق المال المحلي، أو على عدد العاملين من الأجانب في الوظائف العليا أو الدنيا، ليس ذلك فحسب،</w:t>
      </w:r>
    </w:p>
    <w:p w:rsidR="0072363D" w:rsidRPr="00021EE1" w:rsidRDefault="0072363D" w:rsidP="00C10EA4">
      <w:pPr>
        <w:pStyle w:val="a8"/>
        <w:numPr>
          <w:ilvl w:val="0"/>
          <w:numId w:val="81"/>
        </w:numPr>
        <w:spacing w:line="360" w:lineRule="auto"/>
        <w:ind w:left="260" w:right="-142" w:hanging="284"/>
        <w:rPr>
          <w:rFonts w:asciiTheme="majorBidi" w:hAnsiTheme="majorBidi" w:cstheme="majorBidi"/>
          <w:b/>
          <w:bCs/>
          <w:sz w:val="26"/>
          <w:szCs w:val="26"/>
        </w:rPr>
      </w:pPr>
      <w:r w:rsidRPr="00D92623">
        <w:rPr>
          <w:rFonts w:asciiTheme="majorBidi" w:hAnsiTheme="majorBidi" w:cstheme="majorBidi"/>
          <w:b/>
          <w:bCs/>
          <w:color w:val="00B0F0"/>
          <w:sz w:val="26"/>
          <w:szCs w:val="26"/>
          <w:rtl/>
        </w:rPr>
        <w:t xml:space="preserve">دعم الشركات الوطنية: </w:t>
      </w:r>
      <w:r w:rsidRPr="00D92623">
        <w:rPr>
          <w:rFonts w:asciiTheme="majorBidi" w:hAnsiTheme="majorBidi" w:cstheme="majorBidi"/>
          <w:b/>
          <w:bCs/>
          <w:sz w:val="26"/>
          <w:szCs w:val="26"/>
          <w:rtl/>
        </w:rPr>
        <w:t>تقوم الدولة بمساعدة شركاتها الوطنية ودعمها في وجه المنافسة الأجنبية، ومنحها تسهيلات رأسمالية، أو تقوم بالشراء منها بمنح منتجاتها أفضلية في المشتريات الحكومية، أو تقديم دعم مالي للبحوث والتطوير</w:t>
      </w:r>
    </w:p>
    <w:p w:rsidR="0072363D" w:rsidRPr="00D92623" w:rsidRDefault="0072363D" w:rsidP="0072363D">
      <w:pPr>
        <w:rPr>
          <w:rFonts w:asciiTheme="majorBidi" w:hAnsiTheme="majorBidi" w:cstheme="majorBidi"/>
          <w:b/>
          <w:bCs/>
          <w:color w:val="C45911" w:themeColor="accent2" w:themeShade="BF"/>
          <w:sz w:val="26"/>
          <w:szCs w:val="26"/>
          <w:rtl/>
        </w:rPr>
      </w:pPr>
      <w:r w:rsidRPr="00D92623">
        <w:rPr>
          <w:rFonts w:asciiTheme="majorBidi" w:hAnsiTheme="majorBidi" w:cstheme="majorBidi"/>
          <w:b/>
          <w:bCs/>
          <w:color w:val="FF0000"/>
          <w:sz w:val="26"/>
          <w:szCs w:val="26"/>
          <w:rtl/>
        </w:rPr>
        <w:t>الخلاصة</w:t>
      </w:r>
    </w:p>
    <w:p w:rsidR="0072363D" w:rsidRPr="00A807D5" w:rsidRDefault="0072363D" w:rsidP="0072363D">
      <w:pPr>
        <w:rPr>
          <w:rFonts w:asciiTheme="majorBidi" w:hAnsiTheme="majorBidi" w:cstheme="majorBidi"/>
          <w:b/>
          <w:bCs/>
          <w:color w:val="00B050"/>
          <w:sz w:val="26"/>
          <w:szCs w:val="26"/>
        </w:rPr>
      </w:pPr>
      <w:r w:rsidRPr="00A807D5">
        <w:rPr>
          <w:rFonts w:asciiTheme="majorBidi" w:hAnsiTheme="majorBidi" w:cstheme="majorBidi"/>
          <w:b/>
          <w:bCs/>
          <w:color w:val="00B050"/>
          <w:sz w:val="26"/>
          <w:szCs w:val="26"/>
          <w:rtl/>
        </w:rPr>
        <w:t>إن الاستثمار الأجنبي المباشر يساهم في عملية النمو الاقتصادي من خلال بعض القنوات:</w:t>
      </w:r>
    </w:p>
    <w:p w:rsidR="0072363D" w:rsidRPr="00D92623" w:rsidRDefault="0072363D" w:rsidP="00C10EA4">
      <w:pPr>
        <w:pStyle w:val="a8"/>
        <w:numPr>
          <w:ilvl w:val="0"/>
          <w:numId w:val="84"/>
        </w:numPr>
        <w:spacing w:line="360" w:lineRule="auto"/>
        <w:ind w:left="401"/>
        <w:rPr>
          <w:rFonts w:asciiTheme="majorBidi" w:hAnsiTheme="majorBidi" w:cstheme="majorBidi"/>
          <w:b/>
          <w:bCs/>
          <w:sz w:val="26"/>
          <w:szCs w:val="26"/>
        </w:rPr>
      </w:pPr>
      <w:r w:rsidRPr="00D92623">
        <w:rPr>
          <w:rFonts w:asciiTheme="majorBidi" w:hAnsiTheme="majorBidi" w:cstheme="majorBidi"/>
          <w:b/>
          <w:bCs/>
          <w:sz w:val="26"/>
          <w:szCs w:val="26"/>
          <w:rtl/>
        </w:rPr>
        <w:t>إن الاستثمار الأجنبي المباشر يشكل عنصرًا مهمًا من عناصر تكوين الدخل القومي لإسهامه في تكوين رأس المال الثابت.</w:t>
      </w:r>
    </w:p>
    <w:p w:rsidR="0072363D" w:rsidRPr="00D92623" w:rsidRDefault="0072363D" w:rsidP="00C10EA4">
      <w:pPr>
        <w:pStyle w:val="a8"/>
        <w:numPr>
          <w:ilvl w:val="0"/>
          <w:numId w:val="84"/>
        </w:numPr>
        <w:spacing w:line="360" w:lineRule="auto"/>
        <w:ind w:left="401"/>
        <w:rPr>
          <w:rFonts w:asciiTheme="majorBidi" w:hAnsiTheme="majorBidi" w:cstheme="majorBidi"/>
          <w:b/>
          <w:bCs/>
          <w:sz w:val="26"/>
          <w:szCs w:val="26"/>
        </w:rPr>
      </w:pPr>
      <w:r w:rsidRPr="00D92623">
        <w:rPr>
          <w:rFonts w:asciiTheme="majorBidi" w:hAnsiTheme="majorBidi" w:cstheme="majorBidi"/>
          <w:b/>
          <w:bCs/>
          <w:sz w:val="26"/>
          <w:szCs w:val="26"/>
          <w:rtl/>
        </w:rPr>
        <w:t>يقدم المعرفة التقنية المطلوبة التي تساعد على زيادة الكفاءة الإنتاجية للصناعات التي يعمل فيها المستثمر الأجنبي.</w:t>
      </w:r>
    </w:p>
    <w:p w:rsidR="0072363D" w:rsidRPr="00D92623" w:rsidRDefault="0072363D" w:rsidP="00C10EA4">
      <w:pPr>
        <w:pStyle w:val="a8"/>
        <w:numPr>
          <w:ilvl w:val="0"/>
          <w:numId w:val="84"/>
        </w:numPr>
        <w:spacing w:line="360" w:lineRule="auto"/>
        <w:ind w:left="401"/>
        <w:rPr>
          <w:rFonts w:asciiTheme="majorBidi" w:hAnsiTheme="majorBidi" w:cstheme="majorBidi"/>
          <w:b/>
          <w:bCs/>
          <w:sz w:val="26"/>
          <w:szCs w:val="26"/>
        </w:rPr>
      </w:pPr>
      <w:r w:rsidRPr="00D92623">
        <w:rPr>
          <w:rFonts w:asciiTheme="majorBidi" w:hAnsiTheme="majorBidi" w:cstheme="majorBidi"/>
          <w:b/>
          <w:bCs/>
          <w:sz w:val="26"/>
          <w:szCs w:val="26"/>
          <w:rtl/>
        </w:rPr>
        <w:t>يؤثر الاستثمار الأجنبي المباشر على النمو الاقتصادي للبلد المضيف من خلال تأثيره على العناصر الاقتصادية السابقة في الأعلى «الاستثمار الخاص، وميزان المدفوعات، وسوق العمل».</w:t>
      </w:r>
    </w:p>
    <w:p w:rsidR="0072363D" w:rsidRDefault="0072363D" w:rsidP="0072363D">
      <w:pPr>
        <w:spacing w:after="0"/>
        <w:ind w:left="41"/>
        <w:rPr>
          <w:rFonts w:asciiTheme="majorBidi" w:hAnsiTheme="majorBidi" w:cstheme="majorBidi"/>
          <w:b/>
          <w:bCs/>
          <w:sz w:val="26"/>
          <w:szCs w:val="26"/>
          <w:rtl/>
        </w:rPr>
      </w:pPr>
    </w:p>
    <w:p w:rsidR="0072363D" w:rsidRPr="00A807D5" w:rsidRDefault="0072363D" w:rsidP="0072363D">
      <w:pPr>
        <w:spacing w:after="0"/>
        <w:ind w:left="41"/>
        <w:rPr>
          <w:rFonts w:asciiTheme="majorBidi" w:hAnsiTheme="majorBidi" w:cstheme="majorBidi"/>
          <w:b/>
          <w:bCs/>
          <w:sz w:val="26"/>
          <w:szCs w:val="26"/>
        </w:rPr>
      </w:pPr>
      <w:r w:rsidRPr="00A807D5">
        <w:rPr>
          <w:rFonts w:asciiTheme="majorBidi" w:hAnsiTheme="majorBidi" w:cstheme="majorBidi"/>
          <w:b/>
          <w:bCs/>
          <w:sz w:val="26"/>
          <w:szCs w:val="26"/>
          <w:rtl/>
        </w:rPr>
        <w:t>ولا يمكن الجزم بالقول أن الاستثمار الأجنبي يساعد على تحقيق معدلات مرتفعة في النمو الاقتصادي. فمثلًا ربما يساعد الاستثمار الأجنبي على تحسين الميزان التجاري للبلد المضيف من خلال الزيادة في حجم وقيم صادراتها، ولكنه في المقابل ربما يؤدي إلى خروج بعض المنشآت المحلية من السوق مما يؤثر سلبًا على معدل الاستثمار الوطني الخاص.</w:t>
      </w:r>
    </w:p>
    <w:p w:rsidR="0072363D" w:rsidRDefault="0072363D" w:rsidP="0072363D">
      <w:pPr>
        <w:spacing w:after="0"/>
        <w:rPr>
          <w:rFonts w:asciiTheme="majorBidi" w:hAnsiTheme="majorBidi" w:cstheme="majorBidi"/>
          <w:b/>
          <w:bCs/>
          <w:sz w:val="26"/>
          <w:szCs w:val="26"/>
          <w:rtl/>
        </w:rPr>
      </w:pPr>
    </w:p>
    <w:p w:rsidR="0072363D" w:rsidRPr="00A807D5" w:rsidRDefault="0072363D" w:rsidP="0072363D">
      <w:pPr>
        <w:spacing w:after="0"/>
        <w:rPr>
          <w:rFonts w:asciiTheme="majorBidi" w:hAnsiTheme="majorBidi" w:cstheme="majorBidi"/>
          <w:b/>
          <w:bCs/>
          <w:sz w:val="26"/>
          <w:szCs w:val="26"/>
        </w:rPr>
      </w:pPr>
      <w:r w:rsidRPr="00A807D5">
        <w:rPr>
          <w:rFonts w:asciiTheme="majorBidi" w:hAnsiTheme="majorBidi" w:cstheme="majorBidi"/>
          <w:b/>
          <w:bCs/>
          <w:sz w:val="26"/>
          <w:szCs w:val="26"/>
          <w:rtl/>
        </w:rPr>
        <w:t>وجدت الدراسات أيضًا أن هناك علاقة موجبة بين الاستثمار الأجنبي المباشر، ونمو الناتج المحلي الإجمالي في دراسة شملت 23 دولة نامية.</w:t>
      </w:r>
    </w:p>
    <w:p w:rsidR="0072363D" w:rsidRDefault="0072363D" w:rsidP="0072363D">
      <w:pPr>
        <w:spacing w:after="0"/>
        <w:rPr>
          <w:rFonts w:asciiTheme="majorBidi" w:hAnsiTheme="majorBidi" w:cstheme="majorBidi"/>
          <w:b/>
          <w:bCs/>
          <w:sz w:val="26"/>
          <w:szCs w:val="26"/>
          <w:rtl/>
        </w:rPr>
      </w:pPr>
    </w:p>
    <w:p w:rsidR="0072363D" w:rsidRPr="00A807D5" w:rsidRDefault="0072363D" w:rsidP="0072363D">
      <w:pPr>
        <w:spacing w:after="0"/>
        <w:rPr>
          <w:rFonts w:asciiTheme="majorBidi" w:hAnsiTheme="majorBidi" w:cstheme="majorBidi"/>
          <w:b/>
          <w:bCs/>
          <w:sz w:val="26"/>
          <w:szCs w:val="26"/>
        </w:rPr>
      </w:pPr>
      <w:r w:rsidRPr="00A807D5">
        <w:rPr>
          <w:rFonts w:asciiTheme="majorBidi" w:hAnsiTheme="majorBidi" w:cstheme="majorBidi"/>
          <w:b/>
          <w:bCs/>
          <w:sz w:val="26"/>
          <w:szCs w:val="26"/>
          <w:rtl/>
        </w:rPr>
        <w:t>وفيما يختص بنقل التقنية أن التدفقات العالية للاستثمار المباشر، تصحبها زيادة في إنتاجية الأفراد، كذلك لوحظ أن الإنتاجية عالية ضمن الدول النامية التي لها علاقات وثيقة مع الدول الصناعية، وقد يكون مصدر ذلك التقنية المتضمنة في السلع المستوردة من تلك الدول، أو من الاستثمارات الآتية منها.</w:t>
      </w:r>
    </w:p>
    <w:p w:rsidR="0072363D" w:rsidRPr="00D92623" w:rsidRDefault="0072363D" w:rsidP="0072363D">
      <w:pPr>
        <w:rPr>
          <w:rFonts w:asciiTheme="majorBidi" w:hAnsiTheme="majorBidi" w:cstheme="majorBidi"/>
          <w:b/>
          <w:bCs/>
          <w:sz w:val="26"/>
          <w:szCs w:val="26"/>
        </w:rPr>
      </w:pPr>
    </w:p>
    <w:p w:rsidR="0072363D" w:rsidRPr="00A807D5" w:rsidRDefault="0072363D" w:rsidP="00C10EA4">
      <w:pPr>
        <w:pStyle w:val="a8"/>
        <w:numPr>
          <w:ilvl w:val="0"/>
          <w:numId w:val="86"/>
        </w:numPr>
        <w:ind w:left="260" w:hanging="284"/>
        <w:rPr>
          <w:rFonts w:asciiTheme="majorBidi" w:hAnsiTheme="majorBidi" w:cstheme="majorBidi"/>
          <w:b/>
          <w:bCs/>
          <w:color w:val="FF0000"/>
          <w:sz w:val="26"/>
          <w:szCs w:val="26"/>
          <w:rtl/>
        </w:rPr>
      </w:pPr>
      <w:r w:rsidRPr="00A807D5">
        <w:rPr>
          <w:rFonts w:asciiTheme="majorBidi" w:hAnsiTheme="majorBidi" w:cstheme="majorBidi"/>
          <w:b/>
          <w:bCs/>
          <w:color w:val="FF0000"/>
          <w:sz w:val="26"/>
          <w:szCs w:val="26"/>
          <w:rtl/>
        </w:rPr>
        <w:t>نظام استثمار رأس المال الأجنبي في المملكة العربية السعودية</w:t>
      </w:r>
    </w:p>
    <w:p w:rsidR="0072363D" w:rsidRPr="00A807D5" w:rsidRDefault="0072363D" w:rsidP="0072363D">
      <w:pPr>
        <w:rPr>
          <w:rFonts w:asciiTheme="majorBidi" w:hAnsiTheme="majorBidi" w:cstheme="majorBidi"/>
          <w:b/>
          <w:bCs/>
          <w:sz w:val="26"/>
          <w:szCs w:val="26"/>
        </w:rPr>
      </w:pPr>
      <w:r w:rsidRPr="00A807D5">
        <w:rPr>
          <w:rFonts w:asciiTheme="majorBidi" w:hAnsiTheme="majorBidi" w:cstheme="majorBidi"/>
          <w:b/>
          <w:bCs/>
          <w:sz w:val="26"/>
          <w:szCs w:val="26"/>
          <w:rtl/>
        </w:rPr>
        <w:t>يمنح النظام للمشروع الأجنبي المشترك (الذي فيه مشاركة سعودية لا تقل عن 25% من الملكية)، جميع المزايا التي يجدها المشروع الوطني لكن تشترط موافقة خاصة لذلك وتتمثل المزايا التي يجدها المشروع الصناعي الوطني الموافق عليه في:</w:t>
      </w:r>
    </w:p>
    <w:p w:rsidR="0072363D" w:rsidRPr="00D92623" w:rsidRDefault="0072363D" w:rsidP="00C10EA4">
      <w:pPr>
        <w:pStyle w:val="a8"/>
        <w:numPr>
          <w:ilvl w:val="0"/>
          <w:numId w:val="85"/>
        </w:numPr>
        <w:ind w:left="401"/>
        <w:rPr>
          <w:rFonts w:asciiTheme="majorBidi" w:hAnsiTheme="majorBidi" w:cstheme="majorBidi"/>
          <w:b/>
          <w:bCs/>
          <w:sz w:val="26"/>
          <w:szCs w:val="26"/>
        </w:rPr>
      </w:pPr>
      <w:r w:rsidRPr="00D92623">
        <w:rPr>
          <w:rFonts w:asciiTheme="majorBidi" w:hAnsiTheme="majorBidi" w:cstheme="majorBidi"/>
          <w:b/>
          <w:bCs/>
          <w:sz w:val="26"/>
          <w:szCs w:val="26"/>
          <w:rtl/>
        </w:rPr>
        <w:t>إعفاء المدخلات المستوردة من الرسوم الجمركية.</w:t>
      </w:r>
    </w:p>
    <w:p w:rsidR="0072363D" w:rsidRPr="00D92623" w:rsidRDefault="0072363D" w:rsidP="00C10EA4">
      <w:pPr>
        <w:pStyle w:val="a8"/>
        <w:numPr>
          <w:ilvl w:val="0"/>
          <w:numId w:val="85"/>
        </w:numPr>
        <w:ind w:left="401"/>
        <w:rPr>
          <w:rFonts w:asciiTheme="majorBidi" w:hAnsiTheme="majorBidi" w:cstheme="majorBidi"/>
          <w:b/>
          <w:bCs/>
          <w:sz w:val="26"/>
          <w:szCs w:val="26"/>
        </w:rPr>
      </w:pPr>
      <w:r w:rsidRPr="00D92623">
        <w:rPr>
          <w:rFonts w:asciiTheme="majorBidi" w:hAnsiTheme="majorBidi" w:cstheme="majorBidi"/>
          <w:b/>
          <w:bCs/>
          <w:sz w:val="26"/>
          <w:szCs w:val="26"/>
          <w:rtl/>
        </w:rPr>
        <w:t>أر</w:t>
      </w:r>
      <w:r>
        <w:rPr>
          <w:rFonts w:asciiTheme="majorBidi" w:hAnsiTheme="majorBidi" w:cstheme="majorBidi" w:hint="cs"/>
          <w:b/>
          <w:bCs/>
          <w:sz w:val="26"/>
          <w:szCs w:val="26"/>
          <w:rtl/>
        </w:rPr>
        <w:t>ا</w:t>
      </w:r>
      <w:r w:rsidRPr="00D92623">
        <w:rPr>
          <w:rFonts w:asciiTheme="majorBidi" w:hAnsiTheme="majorBidi" w:cstheme="majorBidi"/>
          <w:b/>
          <w:bCs/>
          <w:sz w:val="26"/>
          <w:szCs w:val="26"/>
          <w:rtl/>
        </w:rPr>
        <w:t>ض بإيجار اسمي، حماية ضد منافسة الإنتاج المستورد، مساعدات مالية، وإعفاء من رسوم التصدير.</w:t>
      </w:r>
    </w:p>
    <w:p w:rsidR="0072363D" w:rsidRPr="00D92623" w:rsidRDefault="0072363D" w:rsidP="00C10EA4">
      <w:pPr>
        <w:pStyle w:val="a8"/>
        <w:numPr>
          <w:ilvl w:val="0"/>
          <w:numId w:val="85"/>
        </w:numPr>
        <w:spacing w:after="0"/>
        <w:ind w:left="401"/>
        <w:rPr>
          <w:rFonts w:asciiTheme="majorBidi" w:hAnsiTheme="majorBidi" w:cstheme="majorBidi"/>
          <w:b/>
          <w:bCs/>
          <w:sz w:val="26"/>
          <w:szCs w:val="26"/>
          <w:rtl/>
        </w:rPr>
      </w:pPr>
      <w:r w:rsidRPr="00D92623">
        <w:rPr>
          <w:rFonts w:asciiTheme="majorBidi" w:hAnsiTheme="majorBidi" w:cstheme="majorBidi"/>
          <w:b/>
          <w:bCs/>
          <w:sz w:val="26"/>
          <w:szCs w:val="26"/>
          <w:rtl/>
        </w:rPr>
        <w:t>بالإضافة إلى ذلك، يعفى المشروع الصناعي والزراعي الأجنبي المشترك من ضرائب الدخل، وضرائب الشركات لمدة عشر سنوات وتعفى المشاريع في المجالات الأخرى من تلك الضرائب لمدة خمس سنوات.</w:t>
      </w:r>
    </w:p>
    <w:p w:rsidR="0072363D" w:rsidRPr="00D92623" w:rsidRDefault="0072363D" w:rsidP="0072363D">
      <w:pPr>
        <w:spacing w:after="0"/>
        <w:rPr>
          <w:rFonts w:asciiTheme="majorBidi" w:hAnsiTheme="majorBidi" w:cstheme="majorBidi"/>
          <w:b/>
          <w:bCs/>
          <w:sz w:val="26"/>
          <w:szCs w:val="26"/>
          <w:rtl/>
        </w:rPr>
      </w:pPr>
    </w:p>
    <w:p w:rsidR="0072363D" w:rsidRPr="00D92623" w:rsidRDefault="0072363D" w:rsidP="0072363D">
      <w:pPr>
        <w:spacing w:after="0"/>
        <w:rPr>
          <w:rFonts w:asciiTheme="majorBidi" w:hAnsiTheme="majorBidi" w:cstheme="majorBidi"/>
          <w:b/>
          <w:bCs/>
          <w:sz w:val="26"/>
          <w:szCs w:val="26"/>
        </w:rPr>
      </w:pPr>
      <w:r w:rsidRPr="00D92623">
        <w:rPr>
          <w:rFonts w:asciiTheme="majorBidi" w:hAnsiTheme="majorBidi" w:cstheme="majorBidi"/>
          <w:b/>
          <w:bCs/>
          <w:sz w:val="26"/>
          <w:szCs w:val="26"/>
          <w:rtl/>
        </w:rPr>
        <w:t xml:space="preserve">وابتداءً من عام 2000 صدر قانون جديد للاستثمار الأجنبي بالمملكة، أنشئت بموجبه هيئة مستقلة هي الهيئة السعودية العربية العامة للاستثمار، برئاسة محافظ هدفها كان جذب الاستثمار الأجنبي إلى المملكة. </w:t>
      </w:r>
    </w:p>
    <w:p w:rsidR="0072363D" w:rsidRDefault="0072363D" w:rsidP="0072363D">
      <w:pPr>
        <w:rPr>
          <w:rFonts w:asciiTheme="majorBidi" w:hAnsiTheme="majorBidi" w:cstheme="majorBidi"/>
          <w:b/>
          <w:bCs/>
          <w:sz w:val="26"/>
          <w:szCs w:val="26"/>
          <w:rtl/>
        </w:rPr>
      </w:pPr>
      <w:r w:rsidRPr="00D92623">
        <w:rPr>
          <w:rFonts w:asciiTheme="majorBidi" w:hAnsiTheme="majorBidi" w:cstheme="majorBidi"/>
          <w:b/>
          <w:bCs/>
          <w:sz w:val="26"/>
          <w:szCs w:val="26"/>
          <w:rtl/>
        </w:rPr>
        <w:t>وضح دور قانون الاستثمار السعودي في تنظي</w:t>
      </w:r>
      <w:r>
        <w:rPr>
          <w:rFonts w:asciiTheme="majorBidi" w:hAnsiTheme="majorBidi" w:cstheme="majorBidi"/>
          <w:b/>
          <w:bCs/>
          <w:sz w:val="26"/>
          <w:szCs w:val="26"/>
          <w:rtl/>
        </w:rPr>
        <w:t>م الاستثمار الأجنبي في البلاد .</w:t>
      </w:r>
    </w:p>
    <w:p w:rsidR="00021EE1" w:rsidRDefault="00021EE1" w:rsidP="0072363D">
      <w:pPr>
        <w:rPr>
          <w:rFonts w:asciiTheme="majorBidi" w:hAnsiTheme="majorBidi" w:cstheme="majorBidi"/>
          <w:b/>
          <w:bCs/>
          <w:sz w:val="26"/>
          <w:szCs w:val="26"/>
          <w:rtl/>
        </w:rPr>
      </w:pPr>
    </w:p>
    <w:p w:rsidR="00021EE1" w:rsidRDefault="00021EE1" w:rsidP="0072363D">
      <w:pPr>
        <w:rPr>
          <w:rFonts w:asciiTheme="majorBidi" w:hAnsiTheme="majorBidi" w:cstheme="majorBidi"/>
          <w:b/>
          <w:bCs/>
          <w:sz w:val="26"/>
          <w:szCs w:val="26"/>
          <w:rtl/>
        </w:rPr>
      </w:pPr>
    </w:p>
    <w:p w:rsidR="00021EE1" w:rsidRDefault="00021EE1" w:rsidP="0072363D">
      <w:pPr>
        <w:rPr>
          <w:rFonts w:asciiTheme="majorBidi" w:hAnsiTheme="majorBidi" w:cstheme="majorBidi"/>
          <w:b/>
          <w:bCs/>
          <w:sz w:val="26"/>
          <w:szCs w:val="26"/>
          <w:rtl/>
        </w:rPr>
      </w:pPr>
    </w:p>
    <w:p w:rsidR="00021EE1" w:rsidRDefault="00021EE1" w:rsidP="0072363D">
      <w:pPr>
        <w:rPr>
          <w:rFonts w:asciiTheme="majorBidi" w:hAnsiTheme="majorBidi" w:cstheme="majorBidi"/>
          <w:b/>
          <w:bCs/>
          <w:sz w:val="26"/>
          <w:szCs w:val="26"/>
          <w:rtl/>
        </w:rPr>
      </w:pPr>
    </w:p>
    <w:p w:rsidR="00021EE1" w:rsidRDefault="00021EE1" w:rsidP="0072363D">
      <w:pPr>
        <w:rPr>
          <w:rFonts w:asciiTheme="majorBidi" w:hAnsiTheme="majorBidi" w:cstheme="majorBidi"/>
          <w:b/>
          <w:bCs/>
          <w:sz w:val="26"/>
          <w:szCs w:val="26"/>
          <w:rtl/>
        </w:rPr>
      </w:pPr>
    </w:p>
    <w:p w:rsidR="00021EE1" w:rsidRDefault="00021EE1" w:rsidP="0072363D">
      <w:pPr>
        <w:rPr>
          <w:rFonts w:asciiTheme="majorBidi" w:hAnsiTheme="majorBidi" w:cstheme="majorBidi"/>
          <w:b/>
          <w:bCs/>
          <w:sz w:val="26"/>
          <w:szCs w:val="26"/>
          <w:rtl/>
        </w:rPr>
      </w:pPr>
    </w:p>
    <w:p w:rsidR="00021EE1" w:rsidRDefault="00021EE1" w:rsidP="0072363D">
      <w:pPr>
        <w:rPr>
          <w:rFonts w:asciiTheme="majorBidi" w:hAnsiTheme="majorBidi" w:cstheme="majorBidi"/>
          <w:b/>
          <w:bCs/>
          <w:sz w:val="26"/>
          <w:szCs w:val="26"/>
          <w:rtl/>
        </w:rPr>
      </w:pPr>
    </w:p>
    <w:p w:rsidR="00021EE1" w:rsidRDefault="00021EE1" w:rsidP="0072363D">
      <w:pPr>
        <w:rPr>
          <w:rFonts w:asciiTheme="majorBidi" w:hAnsiTheme="majorBidi" w:cstheme="majorBidi"/>
          <w:b/>
          <w:bCs/>
          <w:sz w:val="26"/>
          <w:szCs w:val="26"/>
          <w:rtl/>
        </w:rPr>
      </w:pPr>
    </w:p>
    <w:p w:rsidR="00021EE1" w:rsidRDefault="00021EE1" w:rsidP="0072363D">
      <w:pPr>
        <w:rPr>
          <w:rFonts w:asciiTheme="majorBidi" w:hAnsiTheme="majorBidi" w:cstheme="majorBidi"/>
          <w:b/>
          <w:bCs/>
          <w:sz w:val="26"/>
          <w:szCs w:val="26"/>
          <w:rtl/>
        </w:rPr>
      </w:pPr>
    </w:p>
    <w:p w:rsidR="00021EE1" w:rsidRDefault="00021EE1" w:rsidP="0072363D">
      <w:pPr>
        <w:rPr>
          <w:rFonts w:asciiTheme="majorBidi" w:hAnsiTheme="majorBidi" w:cstheme="majorBidi"/>
          <w:b/>
          <w:bCs/>
          <w:sz w:val="26"/>
          <w:szCs w:val="26"/>
          <w:rtl/>
        </w:rPr>
      </w:pPr>
    </w:p>
    <w:p w:rsidR="00021EE1" w:rsidRDefault="00021EE1" w:rsidP="0072363D">
      <w:pPr>
        <w:rPr>
          <w:rFonts w:asciiTheme="majorBidi" w:hAnsiTheme="majorBidi" w:cstheme="majorBidi"/>
          <w:b/>
          <w:bCs/>
          <w:sz w:val="26"/>
          <w:szCs w:val="26"/>
          <w:rtl/>
        </w:rPr>
      </w:pPr>
    </w:p>
    <w:p w:rsidR="00021EE1" w:rsidRDefault="00021EE1" w:rsidP="0072363D">
      <w:pPr>
        <w:rPr>
          <w:rFonts w:asciiTheme="majorBidi" w:hAnsiTheme="majorBidi" w:cstheme="majorBidi"/>
          <w:b/>
          <w:bCs/>
          <w:sz w:val="26"/>
          <w:szCs w:val="26"/>
          <w:rtl/>
        </w:rPr>
      </w:pPr>
    </w:p>
    <w:p w:rsidR="00021EE1" w:rsidRDefault="00021EE1" w:rsidP="0072363D">
      <w:pPr>
        <w:rPr>
          <w:rFonts w:asciiTheme="majorBidi" w:hAnsiTheme="majorBidi" w:cstheme="majorBidi"/>
          <w:b/>
          <w:bCs/>
          <w:sz w:val="26"/>
          <w:szCs w:val="26"/>
          <w:rtl/>
        </w:rPr>
      </w:pPr>
    </w:p>
    <w:p w:rsidR="00021EE1" w:rsidRDefault="00021EE1" w:rsidP="0072363D">
      <w:pPr>
        <w:rPr>
          <w:rFonts w:asciiTheme="majorBidi" w:hAnsiTheme="majorBidi" w:cstheme="majorBidi"/>
          <w:b/>
          <w:bCs/>
          <w:sz w:val="26"/>
          <w:szCs w:val="26"/>
          <w:rtl/>
        </w:rPr>
      </w:pPr>
    </w:p>
    <w:p w:rsidR="00021EE1" w:rsidRDefault="00021EE1" w:rsidP="0072363D">
      <w:pPr>
        <w:rPr>
          <w:rFonts w:asciiTheme="majorBidi" w:hAnsiTheme="majorBidi" w:cstheme="majorBidi"/>
          <w:b/>
          <w:bCs/>
          <w:sz w:val="26"/>
          <w:szCs w:val="26"/>
          <w:rtl/>
        </w:rPr>
      </w:pPr>
    </w:p>
    <w:p w:rsidR="00021EE1" w:rsidRDefault="00021EE1" w:rsidP="00021EE1">
      <w:pPr>
        <w:pStyle w:val="af1"/>
        <w:jc w:val="center"/>
        <w:rPr>
          <w:rFonts w:asciiTheme="majorBidi" w:hAnsiTheme="majorBidi" w:cstheme="majorBidi"/>
          <w:b/>
          <w:bCs/>
          <w:color w:val="00B050"/>
          <w:sz w:val="26"/>
          <w:szCs w:val="26"/>
          <w:rtl/>
        </w:rPr>
      </w:pPr>
      <w:r w:rsidRPr="00FA1AC7">
        <w:rPr>
          <w:rFonts w:asciiTheme="majorBidi" w:hAnsiTheme="majorBidi" w:cstheme="majorBidi"/>
          <w:b/>
          <w:bCs/>
          <w:color w:val="00B050"/>
          <w:sz w:val="26"/>
          <w:szCs w:val="26"/>
          <w:rtl/>
        </w:rPr>
        <w:lastRenderedPageBreak/>
        <w:t>الفصل السادس البيئة السياسية والقانونية</w:t>
      </w:r>
    </w:p>
    <w:p w:rsidR="00021EE1" w:rsidRDefault="00021EE1" w:rsidP="00021EE1">
      <w:pPr>
        <w:pStyle w:val="af1"/>
        <w:jc w:val="center"/>
        <w:rPr>
          <w:rFonts w:asciiTheme="majorBidi" w:hAnsiTheme="majorBidi" w:cstheme="majorBidi"/>
          <w:b/>
          <w:bCs/>
          <w:color w:val="00B050"/>
          <w:sz w:val="26"/>
          <w:szCs w:val="26"/>
          <w:rtl/>
        </w:rPr>
      </w:pPr>
    </w:p>
    <w:p w:rsidR="00021EE1" w:rsidRPr="00FA1AC7" w:rsidRDefault="00021EE1" w:rsidP="00021EE1">
      <w:pPr>
        <w:pStyle w:val="af1"/>
        <w:jc w:val="center"/>
        <w:rPr>
          <w:rFonts w:asciiTheme="majorBidi" w:hAnsiTheme="majorBidi" w:cstheme="majorBidi"/>
          <w:b/>
          <w:bCs/>
          <w:color w:val="00B050"/>
          <w:sz w:val="26"/>
          <w:szCs w:val="26"/>
          <w:rtl/>
        </w:rPr>
      </w:pPr>
    </w:p>
    <w:p w:rsidR="00021EE1" w:rsidRPr="00FA1AC7" w:rsidRDefault="00021EE1" w:rsidP="00021EE1">
      <w:pPr>
        <w:pStyle w:val="af1"/>
        <w:jc w:val="center"/>
        <w:rPr>
          <w:rFonts w:asciiTheme="majorBidi" w:hAnsiTheme="majorBidi" w:cstheme="majorBidi"/>
          <w:b/>
          <w:bCs/>
          <w:color w:val="FF0000"/>
          <w:sz w:val="26"/>
          <w:szCs w:val="26"/>
          <w:rtl/>
        </w:rPr>
      </w:pPr>
    </w:p>
    <w:p w:rsidR="00021EE1" w:rsidRPr="00FA1AC7" w:rsidRDefault="00021EE1" w:rsidP="00021EE1">
      <w:pPr>
        <w:rPr>
          <w:rFonts w:asciiTheme="majorBidi" w:hAnsiTheme="majorBidi" w:cstheme="majorBidi"/>
          <w:b/>
          <w:bCs/>
          <w:noProof/>
          <w:sz w:val="26"/>
          <w:szCs w:val="26"/>
          <w:rtl/>
        </w:rPr>
      </w:pPr>
      <w:r w:rsidRPr="00FA1AC7">
        <w:rPr>
          <w:rFonts w:asciiTheme="majorBidi" w:hAnsiTheme="majorBidi" w:cstheme="majorBidi"/>
          <w:b/>
          <w:bCs/>
          <w:noProof/>
          <w:sz w:val="26"/>
          <w:szCs w:val="26"/>
          <w:rtl/>
        </w:rPr>
        <w:drawing>
          <wp:inline distT="0" distB="0" distL="0" distR="0" wp14:anchorId="6E2CB33F" wp14:editId="43E5655B">
            <wp:extent cx="6448425" cy="5476875"/>
            <wp:effectExtent l="0" t="0" r="9525" b="9525"/>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45321" cy="5474239"/>
                    </a:xfrm>
                    <a:prstGeom prst="rect">
                      <a:avLst/>
                    </a:prstGeom>
                    <a:noFill/>
                    <a:ln>
                      <a:noFill/>
                    </a:ln>
                  </pic:spPr>
                </pic:pic>
              </a:graphicData>
            </a:graphic>
          </wp:inline>
        </w:drawing>
      </w:r>
    </w:p>
    <w:p w:rsidR="00021EE1" w:rsidRPr="00FA1AC7" w:rsidRDefault="00021EE1" w:rsidP="00021EE1">
      <w:pPr>
        <w:rPr>
          <w:rFonts w:asciiTheme="majorBidi" w:hAnsiTheme="majorBidi" w:cstheme="majorBidi"/>
          <w:b/>
          <w:bCs/>
          <w:sz w:val="26"/>
          <w:szCs w:val="26"/>
          <w:rtl/>
        </w:rPr>
      </w:pPr>
    </w:p>
    <w:p w:rsidR="00021EE1" w:rsidRPr="00FA1AC7" w:rsidRDefault="00021EE1" w:rsidP="00021EE1">
      <w:pPr>
        <w:rPr>
          <w:rFonts w:asciiTheme="majorBidi" w:hAnsiTheme="majorBidi" w:cstheme="majorBidi"/>
          <w:b/>
          <w:bCs/>
          <w:color w:val="FF0000"/>
          <w:sz w:val="26"/>
          <w:szCs w:val="26"/>
          <w:rtl/>
        </w:rPr>
      </w:pPr>
      <w:r>
        <w:rPr>
          <w:rFonts w:asciiTheme="majorBidi" w:hAnsiTheme="majorBidi" w:cstheme="majorBidi" w:hint="cs"/>
          <w:b/>
          <w:bCs/>
          <w:color w:val="FF0000"/>
          <w:sz w:val="26"/>
          <w:szCs w:val="26"/>
          <w:rtl/>
        </w:rPr>
        <w:t xml:space="preserve">أولا: </w:t>
      </w:r>
      <w:r w:rsidRPr="00FA1AC7">
        <w:rPr>
          <w:rFonts w:asciiTheme="majorBidi" w:hAnsiTheme="majorBidi" w:cstheme="majorBidi"/>
          <w:b/>
          <w:bCs/>
          <w:color w:val="FF0000"/>
          <w:sz w:val="26"/>
          <w:szCs w:val="26"/>
          <w:rtl/>
        </w:rPr>
        <w:t>البيئة والمخاطر السياسية</w:t>
      </w:r>
    </w:p>
    <w:p w:rsidR="00021EE1" w:rsidRPr="00FA1AC7" w:rsidRDefault="00021EE1" w:rsidP="00C10EA4">
      <w:pPr>
        <w:pStyle w:val="a8"/>
        <w:numPr>
          <w:ilvl w:val="0"/>
          <w:numId w:val="87"/>
        </w:numPr>
        <w:ind w:left="260" w:hanging="284"/>
        <w:rPr>
          <w:rFonts w:asciiTheme="majorBidi" w:hAnsiTheme="majorBidi" w:cstheme="majorBidi"/>
          <w:b/>
          <w:bCs/>
          <w:sz w:val="26"/>
          <w:szCs w:val="26"/>
        </w:rPr>
      </w:pPr>
      <w:r w:rsidRPr="00FA1AC7">
        <w:rPr>
          <w:rFonts w:asciiTheme="majorBidi" w:hAnsiTheme="majorBidi" w:cstheme="majorBidi"/>
          <w:b/>
          <w:bCs/>
          <w:sz w:val="26"/>
          <w:szCs w:val="26"/>
          <w:rtl/>
          <w:lang w:bidi="ar-EG"/>
        </w:rPr>
        <w:t>الشركة المحلية تعمل في منظومة قطرية، لكنها عندما تعبر عملياتها الحدود تدخل بيئة مختلفة سياسياً واجتماعياً وقانونياً واقتصادياً</w:t>
      </w:r>
      <w:r w:rsidRPr="00FA1AC7">
        <w:rPr>
          <w:rFonts w:asciiTheme="majorBidi" w:hAnsiTheme="majorBidi" w:cstheme="majorBidi"/>
          <w:b/>
          <w:bCs/>
          <w:sz w:val="26"/>
          <w:szCs w:val="26"/>
          <w:rtl/>
        </w:rPr>
        <w:t xml:space="preserve"> وعليها ان تتعامل مع كل بيئة بحسب طبيعتها وخصائصها</w:t>
      </w:r>
    </w:p>
    <w:p w:rsidR="00021EE1" w:rsidRDefault="00021EE1" w:rsidP="00021EE1">
      <w:pPr>
        <w:rPr>
          <w:rFonts w:asciiTheme="majorBidi" w:hAnsiTheme="majorBidi" w:cstheme="majorBidi"/>
          <w:b/>
          <w:bCs/>
          <w:sz w:val="26"/>
          <w:szCs w:val="26"/>
          <w:rtl/>
          <w:lang w:bidi="ar-EG"/>
        </w:rPr>
      </w:pPr>
      <w:r w:rsidRPr="00FA1AC7">
        <w:rPr>
          <w:rFonts w:asciiTheme="majorBidi" w:hAnsiTheme="majorBidi" w:cstheme="majorBidi"/>
          <w:b/>
          <w:bCs/>
          <w:color w:val="002060"/>
          <w:sz w:val="26"/>
          <w:szCs w:val="26"/>
          <w:rtl/>
          <w:lang w:bidi="ar-EG"/>
        </w:rPr>
        <w:t xml:space="preserve">أهم اللاعبين في البيئة السياسية هم: </w:t>
      </w:r>
    </w:p>
    <w:p w:rsidR="00021EE1" w:rsidRDefault="00021EE1" w:rsidP="00C10EA4">
      <w:pPr>
        <w:pStyle w:val="a8"/>
        <w:numPr>
          <w:ilvl w:val="0"/>
          <w:numId w:val="89"/>
        </w:numPr>
        <w:ind w:left="260" w:hanging="284"/>
        <w:rPr>
          <w:rFonts w:asciiTheme="majorBidi" w:hAnsiTheme="majorBidi" w:cstheme="majorBidi"/>
          <w:b/>
          <w:bCs/>
          <w:sz w:val="26"/>
          <w:szCs w:val="26"/>
          <w:lang w:bidi="ar-EG"/>
        </w:rPr>
      </w:pPr>
      <w:r w:rsidRPr="00FA1AC7">
        <w:rPr>
          <w:rFonts w:asciiTheme="majorBidi" w:hAnsiTheme="majorBidi" w:cstheme="majorBidi"/>
          <w:b/>
          <w:bCs/>
          <w:sz w:val="26"/>
          <w:szCs w:val="26"/>
          <w:rtl/>
          <w:lang w:bidi="ar-EG"/>
        </w:rPr>
        <w:t>حكومة البلد المضيف بنفوذها في سن القوانين والإجراءات</w:t>
      </w:r>
      <w:r w:rsidRPr="00FA1AC7">
        <w:rPr>
          <w:rFonts w:asciiTheme="majorBidi" w:hAnsiTheme="majorBidi" w:cstheme="majorBidi" w:hint="cs"/>
          <w:b/>
          <w:bCs/>
          <w:sz w:val="26"/>
          <w:szCs w:val="26"/>
          <w:rtl/>
          <w:lang w:bidi="ar-EG"/>
        </w:rPr>
        <w:t xml:space="preserve"> </w:t>
      </w:r>
    </w:p>
    <w:p w:rsidR="00021EE1" w:rsidRDefault="00021EE1" w:rsidP="00C10EA4">
      <w:pPr>
        <w:pStyle w:val="a8"/>
        <w:numPr>
          <w:ilvl w:val="0"/>
          <w:numId w:val="89"/>
        </w:numPr>
        <w:ind w:left="260" w:hanging="284"/>
        <w:rPr>
          <w:rFonts w:asciiTheme="majorBidi" w:hAnsiTheme="majorBidi" w:cstheme="majorBidi"/>
          <w:b/>
          <w:bCs/>
          <w:sz w:val="26"/>
          <w:szCs w:val="26"/>
          <w:lang w:bidi="ar-EG"/>
        </w:rPr>
      </w:pPr>
      <w:r w:rsidRPr="00FA1AC7">
        <w:rPr>
          <w:rFonts w:asciiTheme="majorBidi" w:hAnsiTheme="majorBidi" w:cstheme="majorBidi"/>
          <w:b/>
          <w:bCs/>
          <w:sz w:val="26"/>
          <w:szCs w:val="26"/>
          <w:rtl/>
          <w:lang w:bidi="ar-EG"/>
        </w:rPr>
        <w:t xml:space="preserve">ثم </w:t>
      </w:r>
      <w:r w:rsidRPr="00FA1AC7">
        <w:rPr>
          <w:rFonts w:asciiTheme="majorBidi" w:hAnsiTheme="majorBidi" w:cstheme="majorBidi"/>
          <w:b/>
          <w:bCs/>
          <w:sz w:val="26"/>
          <w:szCs w:val="26"/>
          <w:rtl/>
        </w:rPr>
        <w:t xml:space="preserve">اجهزتها الادارية </w:t>
      </w:r>
      <w:r w:rsidRPr="00FA1AC7">
        <w:rPr>
          <w:rFonts w:asciiTheme="majorBidi" w:hAnsiTheme="majorBidi" w:cstheme="majorBidi"/>
          <w:b/>
          <w:bCs/>
          <w:sz w:val="26"/>
          <w:szCs w:val="26"/>
          <w:rtl/>
          <w:lang w:bidi="ar-EG"/>
        </w:rPr>
        <w:t xml:space="preserve">التي لها سلطة التنظيم </w:t>
      </w:r>
      <w:r>
        <w:rPr>
          <w:rFonts w:asciiTheme="majorBidi" w:hAnsiTheme="majorBidi" w:cstheme="majorBidi"/>
          <w:b/>
          <w:bCs/>
          <w:sz w:val="26"/>
          <w:szCs w:val="26"/>
          <w:rtl/>
          <w:lang w:bidi="ar-EG"/>
        </w:rPr>
        <w:t>وتنفيذ القوانين وتحصيل الضرائب</w:t>
      </w:r>
    </w:p>
    <w:p w:rsidR="00021EE1" w:rsidRPr="00FA1AC7" w:rsidRDefault="00021EE1" w:rsidP="00C10EA4">
      <w:pPr>
        <w:pStyle w:val="a8"/>
        <w:numPr>
          <w:ilvl w:val="0"/>
          <w:numId w:val="89"/>
        </w:numPr>
        <w:ind w:left="260" w:hanging="284"/>
        <w:rPr>
          <w:rFonts w:asciiTheme="majorBidi" w:hAnsiTheme="majorBidi" w:cstheme="majorBidi"/>
          <w:b/>
          <w:bCs/>
          <w:sz w:val="26"/>
          <w:szCs w:val="26"/>
          <w:rtl/>
          <w:lang w:bidi="ar-EG"/>
        </w:rPr>
      </w:pPr>
      <w:r w:rsidRPr="00FA1AC7">
        <w:rPr>
          <w:rFonts w:asciiTheme="majorBidi" w:hAnsiTheme="majorBidi" w:cstheme="majorBidi"/>
          <w:b/>
          <w:bCs/>
          <w:sz w:val="26"/>
          <w:szCs w:val="26"/>
          <w:rtl/>
        </w:rPr>
        <w:t xml:space="preserve">ثم </w:t>
      </w:r>
      <w:r w:rsidRPr="00FA1AC7">
        <w:rPr>
          <w:rFonts w:asciiTheme="majorBidi" w:hAnsiTheme="majorBidi" w:cstheme="majorBidi"/>
          <w:b/>
          <w:bCs/>
          <w:sz w:val="26"/>
          <w:szCs w:val="26"/>
          <w:rtl/>
          <w:lang w:bidi="ar-EG"/>
        </w:rPr>
        <w:t xml:space="preserve">الجماعات ذات المصالح والفئات المهنية التي تؤثر على البيئة السياسية </w:t>
      </w:r>
    </w:p>
    <w:p w:rsidR="00021EE1" w:rsidRPr="00FA1AC7" w:rsidRDefault="00021EE1" w:rsidP="00021EE1">
      <w:pPr>
        <w:rPr>
          <w:rFonts w:asciiTheme="majorBidi" w:hAnsiTheme="majorBidi" w:cstheme="majorBidi"/>
          <w:b/>
          <w:bCs/>
          <w:color w:val="00B050"/>
          <w:sz w:val="26"/>
          <w:szCs w:val="26"/>
          <w:lang w:bidi="ar-EG"/>
        </w:rPr>
      </w:pPr>
      <w:r w:rsidRPr="00FA1AC7">
        <w:rPr>
          <w:rFonts w:asciiTheme="majorBidi" w:hAnsiTheme="majorBidi" w:cstheme="majorBidi"/>
          <w:b/>
          <w:bCs/>
          <w:color w:val="00B050"/>
          <w:sz w:val="26"/>
          <w:szCs w:val="26"/>
          <w:rtl/>
        </w:rPr>
        <w:t>أهم عناصر البيئة السياسية المؤثرة على المنشأة:</w:t>
      </w:r>
    </w:p>
    <w:p w:rsidR="00021EE1" w:rsidRPr="00FA1AC7" w:rsidRDefault="00021EE1" w:rsidP="00C10EA4">
      <w:pPr>
        <w:pStyle w:val="a8"/>
        <w:numPr>
          <w:ilvl w:val="0"/>
          <w:numId w:val="88"/>
        </w:numPr>
        <w:rPr>
          <w:rFonts w:asciiTheme="majorBidi" w:hAnsiTheme="majorBidi" w:cstheme="majorBidi"/>
          <w:b/>
          <w:bCs/>
          <w:sz w:val="26"/>
          <w:szCs w:val="26"/>
          <w:lang w:bidi="ar-EG"/>
        </w:rPr>
      </w:pPr>
      <w:r w:rsidRPr="00FA1AC7">
        <w:rPr>
          <w:rFonts w:asciiTheme="majorBidi" w:hAnsiTheme="majorBidi" w:cstheme="majorBidi"/>
          <w:b/>
          <w:bCs/>
          <w:sz w:val="26"/>
          <w:szCs w:val="26"/>
          <w:rtl/>
          <w:lang w:bidi="ar-EG"/>
        </w:rPr>
        <w:t xml:space="preserve">النظام الاقتصادي والقانوني </w:t>
      </w:r>
    </w:p>
    <w:p w:rsidR="00021EE1" w:rsidRPr="00FA1AC7" w:rsidRDefault="00021EE1" w:rsidP="00C10EA4">
      <w:pPr>
        <w:pStyle w:val="a8"/>
        <w:numPr>
          <w:ilvl w:val="0"/>
          <w:numId w:val="88"/>
        </w:numPr>
        <w:rPr>
          <w:rFonts w:asciiTheme="majorBidi" w:hAnsiTheme="majorBidi" w:cstheme="majorBidi"/>
          <w:b/>
          <w:bCs/>
          <w:sz w:val="26"/>
          <w:szCs w:val="26"/>
          <w:lang w:bidi="ar-EG"/>
        </w:rPr>
      </w:pPr>
      <w:r w:rsidRPr="00FA1AC7">
        <w:rPr>
          <w:rFonts w:asciiTheme="majorBidi" w:hAnsiTheme="majorBidi" w:cstheme="majorBidi"/>
          <w:b/>
          <w:bCs/>
          <w:sz w:val="26"/>
          <w:szCs w:val="26"/>
          <w:rtl/>
          <w:lang w:bidi="ar-EG"/>
        </w:rPr>
        <w:t xml:space="preserve">حده الشعور الوطني </w:t>
      </w:r>
    </w:p>
    <w:p w:rsidR="00021EE1" w:rsidRPr="00FA1AC7" w:rsidRDefault="00021EE1" w:rsidP="00C10EA4">
      <w:pPr>
        <w:pStyle w:val="a8"/>
        <w:numPr>
          <w:ilvl w:val="0"/>
          <w:numId w:val="88"/>
        </w:numPr>
        <w:rPr>
          <w:rFonts w:asciiTheme="majorBidi" w:hAnsiTheme="majorBidi" w:cstheme="majorBidi"/>
          <w:b/>
          <w:bCs/>
          <w:sz w:val="26"/>
          <w:szCs w:val="26"/>
          <w:lang w:bidi="ar-EG"/>
        </w:rPr>
      </w:pPr>
      <w:r w:rsidRPr="00FA1AC7">
        <w:rPr>
          <w:rFonts w:asciiTheme="majorBidi" w:hAnsiTheme="majorBidi" w:cstheme="majorBidi"/>
          <w:b/>
          <w:bCs/>
          <w:sz w:val="26"/>
          <w:szCs w:val="26"/>
          <w:rtl/>
          <w:lang w:bidi="ar-EG"/>
        </w:rPr>
        <w:t xml:space="preserve">مدى تدخل الدولة وتحكمها </w:t>
      </w:r>
    </w:p>
    <w:p w:rsidR="00021EE1" w:rsidRPr="00FA1AC7" w:rsidRDefault="00021EE1" w:rsidP="00C10EA4">
      <w:pPr>
        <w:pStyle w:val="a8"/>
        <w:numPr>
          <w:ilvl w:val="0"/>
          <w:numId w:val="88"/>
        </w:numPr>
        <w:rPr>
          <w:rFonts w:asciiTheme="majorBidi" w:hAnsiTheme="majorBidi" w:cstheme="majorBidi"/>
          <w:b/>
          <w:bCs/>
          <w:sz w:val="26"/>
          <w:szCs w:val="26"/>
          <w:lang w:bidi="ar-EG"/>
        </w:rPr>
      </w:pPr>
      <w:r w:rsidRPr="00FA1AC7">
        <w:rPr>
          <w:rFonts w:asciiTheme="majorBidi" w:hAnsiTheme="majorBidi" w:cstheme="majorBidi"/>
          <w:b/>
          <w:bCs/>
          <w:sz w:val="26"/>
          <w:szCs w:val="26"/>
          <w:rtl/>
          <w:lang w:bidi="ar-EG"/>
        </w:rPr>
        <w:t xml:space="preserve">الاستقرار السياسي </w:t>
      </w:r>
    </w:p>
    <w:p w:rsidR="00021EE1" w:rsidRPr="00FA1AC7" w:rsidRDefault="00021EE1" w:rsidP="00021EE1">
      <w:pPr>
        <w:rPr>
          <w:rFonts w:asciiTheme="majorBidi" w:hAnsiTheme="majorBidi" w:cstheme="majorBidi"/>
          <w:b/>
          <w:bCs/>
          <w:color w:val="0070C0"/>
          <w:sz w:val="26"/>
          <w:szCs w:val="26"/>
          <w:rtl/>
          <w:lang w:bidi="ar-EG"/>
        </w:rPr>
      </w:pPr>
      <w:r>
        <w:rPr>
          <w:rFonts w:asciiTheme="majorBidi" w:hAnsiTheme="majorBidi" w:cstheme="majorBidi" w:hint="cs"/>
          <w:b/>
          <w:bCs/>
          <w:color w:val="0070C0"/>
          <w:sz w:val="26"/>
          <w:szCs w:val="26"/>
          <w:rtl/>
          <w:lang w:bidi="ar-EG"/>
        </w:rPr>
        <w:lastRenderedPageBreak/>
        <w:t>1</w:t>
      </w:r>
      <w:r w:rsidRPr="00FA1AC7">
        <w:rPr>
          <w:rFonts w:asciiTheme="majorBidi" w:hAnsiTheme="majorBidi" w:cstheme="majorBidi" w:hint="cs"/>
          <w:b/>
          <w:bCs/>
          <w:color w:val="0070C0"/>
          <w:sz w:val="26"/>
          <w:szCs w:val="26"/>
          <w:rtl/>
          <w:lang w:bidi="ar-EG"/>
        </w:rPr>
        <w:t>-</w:t>
      </w:r>
      <w:r w:rsidRPr="00FA1AC7">
        <w:rPr>
          <w:rFonts w:asciiTheme="majorBidi" w:hAnsiTheme="majorBidi" w:cstheme="majorBidi"/>
          <w:b/>
          <w:bCs/>
          <w:color w:val="0070C0"/>
          <w:sz w:val="26"/>
          <w:szCs w:val="26"/>
          <w:rtl/>
          <w:lang w:bidi="ar-EG"/>
        </w:rPr>
        <w:t xml:space="preserve">النظام الاقتصادي والقانوني: </w:t>
      </w:r>
    </w:p>
    <w:p w:rsidR="00021EE1" w:rsidRPr="00FA1AC7" w:rsidRDefault="00021EE1" w:rsidP="00C10EA4">
      <w:pPr>
        <w:pStyle w:val="a8"/>
        <w:numPr>
          <w:ilvl w:val="0"/>
          <w:numId w:val="90"/>
        </w:numPr>
        <w:ind w:left="260" w:hanging="237"/>
        <w:rPr>
          <w:rFonts w:asciiTheme="majorBidi" w:hAnsiTheme="majorBidi" w:cstheme="majorBidi"/>
          <w:b/>
          <w:bCs/>
          <w:sz w:val="26"/>
          <w:szCs w:val="26"/>
          <w:lang w:bidi="ar-EG"/>
        </w:rPr>
      </w:pPr>
      <w:r w:rsidRPr="00FA1AC7">
        <w:rPr>
          <w:rFonts w:asciiTheme="majorBidi" w:hAnsiTheme="majorBidi" w:cstheme="majorBidi"/>
          <w:b/>
          <w:bCs/>
          <w:sz w:val="26"/>
          <w:szCs w:val="26"/>
          <w:rtl/>
          <w:lang w:bidi="ar-EG"/>
        </w:rPr>
        <w:t>يعبر النظام الاقتصادي في الدولة عن فلسفتها الاقتصادية،</w:t>
      </w:r>
    </w:p>
    <w:p w:rsidR="00021EE1" w:rsidRPr="00FA1AC7" w:rsidRDefault="00021EE1" w:rsidP="00C10EA4">
      <w:pPr>
        <w:pStyle w:val="a8"/>
        <w:numPr>
          <w:ilvl w:val="0"/>
          <w:numId w:val="90"/>
        </w:numPr>
        <w:ind w:left="260" w:hanging="237"/>
        <w:rPr>
          <w:rFonts w:asciiTheme="majorBidi" w:hAnsiTheme="majorBidi" w:cstheme="majorBidi"/>
          <w:b/>
          <w:bCs/>
          <w:sz w:val="26"/>
          <w:szCs w:val="26"/>
          <w:lang w:bidi="ar-EG"/>
        </w:rPr>
      </w:pPr>
      <w:r w:rsidRPr="00FA1AC7">
        <w:rPr>
          <w:rFonts w:asciiTheme="majorBidi" w:hAnsiTheme="majorBidi" w:cstheme="majorBidi"/>
          <w:b/>
          <w:bCs/>
          <w:sz w:val="26"/>
          <w:szCs w:val="26"/>
          <w:rtl/>
          <w:lang w:bidi="ar-EG"/>
        </w:rPr>
        <w:t xml:space="preserve">هل تتبع نظام الاقتصاد الحر حيث يخضع السوق لقوى العرض والطلب؟ </w:t>
      </w:r>
    </w:p>
    <w:p w:rsidR="00021EE1" w:rsidRPr="00FA1AC7" w:rsidRDefault="00021EE1" w:rsidP="00C10EA4">
      <w:pPr>
        <w:pStyle w:val="a8"/>
        <w:numPr>
          <w:ilvl w:val="0"/>
          <w:numId w:val="90"/>
        </w:numPr>
        <w:ind w:left="260" w:hanging="237"/>
        <w:rPr>
          <w:rFonts w:asciiTheme="majorBidi" w:hAnsiTheme="majorBidi" w:cstheme="majorBidi"/>
          <w:b/>
          <w:bCs/>
          <w:sz w:val="26"/>
          <w:szCs w:val="26"/>
          <w:lang w:bidi="ar-EG"/>
        </w:rPr>
      </w:pPr>
      <w:r w:rsidRPr="00FA1AC7">
        <w:rPr>
          <w:rFonts w:asciiTheme="majorBidi" w:hAnsiTheme="majorBidi" w:cstheme="majorBidi"/>
          <w:b/>
          <w:bCs/>
          <w:sz w:val="26"/>
          <w:szCs w:val="26"/>
          <w:rtl/>
          <w:lang w:bidi="ar-EG"/>
        </w:rPr>
        <w:t xml:space="preserve">أم تتبع الدولة نظام التخطيط المركزي (الاشتراكية) الذي فيه تسيطر الدولة على وسائل الإنتاج وتقرر ماذا ينتج وكيف يوزع؟ </w:t>
      </w:r>
    </w:p>
    <w:p w:rsidR="00021EE1" w:rsidRPr="00FA1AC7" w:rsidRDefault="00021EE1" w:rsidP="00C10EA4">
      <w:pPr>
        <w:pStyle w:val="a8"/>
        <w:numPr>
          <w:ilvl w:val="0"/>
          <w:numId w:val="90"/>
        </w:numPr>
        <w:ind w:left="260" w:hanging="237"/>
        <w:rPr>
          <w:rFonts w:asciiTheme="majorBidi" w:hAnsiTheme="majorBidi" w:cstheme="majorBidi"/>
          <w:b/>
          <w:bCs/>
          <w:sz w:val="26"/>
          <w:szCs w:val="26"/>
          <w:lang w:bidi="ar-EG"/>
        </w:rPr>
      </w:pPr>
      <w:r w:rsidRPr="00FA1AC7">
        <w:rPr>
          <w:rFonts w:asciiTheme="majorBidi" w:hAnsiTheme="majorBidi" w:cstheme="majorBidi"/>
          <w:b/>
          <w:bCs/>
          <w:sz w:val="26"/>
          <w:szCs w:val="26"/>
          <w:rtl/>
          <w:lang w:bidi="ar-EG"/>
        </w:rPr>
        <w:t xml:space="preserve">ويقابل كل نظام اقتصادي نظام قانوني ففي </w:t>
      </w:r>
      <w:r w:rsidRPr="00FA1AC7">
        <w:rPr>
          <w:rFonts w:asciiTheme="majorBidi" w:hAnsiTheme="majorBidi" w:cstheme="majorBidi"/>
          <w:b/>
          <w:bCs/>
          <w:color w:val="C00000"/>
          <w:sz w:val="26"/>
          <w:szCs w:val="26"/>
          <w:rtl/>
          <w:lang w:bidi="ar-EG"/>
        </w:rPr>
        <w:t>نظام الاقتصاد الحر</w:t>
      </w:r>
      <w:r w:rsidRPr="00FA1AC7">
        <w:rPr>
          <w:rFonts w:asciiTheme="majorBidi" w:hAnsiTheme="majorBidi" w:cstheme="majorBidi"/>
          <w:b/>
          <w:bCs/>
          <w:sz w:val="26"/>
          <w:szCs w:val="26"/>
          <w:rtl/>
          <w:lang w:bidi="ar-EG"/>
        </w:rPr>
        <w:t xml:space="preserve">، يحمي القانون الملكية الخاصة وحرية التعاقد، بينما لا يعترف بذلك </w:t>
      </w:r>
      <w:r w:rsidRPr="00FA1AC7">
        <w:rPr>
          <w:rFonts w:asciiTheme="majorBidi" w:hAnsiTheme="majorBidi" w:cstheme="majorBidi"/>
          <w:b/>
          <w:bCs/>
          <w:color w:val="C00000"/>
          <w:sz w:val="26"/>
          <w:szCs w:val="26"/>
          <w:rtl/>
          <w:lang w:bidi="ar-EG"/>
        </w:rPr>
        <w:t>نظام التخطيط المركزي</w:t>
      </w:r>
      <w:r w:rsidRPr="00FA1AC7">
        <w:rPr>
          <w:rFonts w:asciiTheme="majorBidi" w:hAnsiTheme="majorBidi" w:cstheme="majorBidi"/>
          <w:b/>
          <w:bCs/>
          <w:sz w:val="26"/>
          <w:szCs w:val="26"/>
          <w:rtl/>
          <w:lang w:bidi="ar-EG"/>
        </w:rPr>
        <w:t>،</w:t>
      </w:r>
    </w:p>
    <w:p w:rsidR="00021EE1" w:rsidRPr="00FA1AC7" w:rsidRDefault="00021EE1" w:rsidP="00C10EA4">
      <w:pPr>
        <w:pStyle w:val="a8"/>
        <w:numPr>
          <w:ilvl w:val="0"/>
          <w:numId w:val="90"/>
        </w:numPr>
        <w:ind w:left="260" w:hanging="237"/>
        <w:rPr>
          <w:rFonts w:asciiTheme="majorBidi" w:hAnsiTheme="majorBidi" w:cstheme="majorBidi"/>
          <w:b/>
          <w:bCs/>
          <w:sz w:val="26"/>
          <w:szCs w:val="26"/>
          <w:rtl/>
          <w:lang w:bidi="ar-EG"/>
        </w:rPr>
      </w:pPr>
      <w:r w:rsidRPr="00FA1AC7">
        <w:rPr>
          <w:rFonts w:asciiTheme="majorBidi" w:hAnsiTheme="majorBidi" w:cstheme="majorBidi"/>
          <w:b/>
          <w:bCs/>
          <w:sz w:val="26"/>
          <w:szCs w:val="26"/>
          <w:rtl/>
          <w:lang w:bidi="ar-EG"/>
        </w:rPr>
        <w:t xml:space="preserve"> هذان النظامان يمثلان طرفي نقيض، وليس هناك نظام صرف، وتتفاوت الأنظمة في مقدار الحرية الاقتصادية التي تمنحها، كذلك تتفاوت النظم القانونية في مدى الحماية التي تقدمها للمستثمر المحلي أو الأجنبي.</w:t>
      </w:r>
    </w:p>
    <w:p w:rsidR="00021EE1" w:rsidRPr="00FA1AC7" w:rsidRDefault="00021EE1" w:rsidP="00021EE1">
      <w:pPr>
        <w:rPr>
          <w:rFonts w:asciiTheme="majorBidi" w:hAnsiTheme="majorBidi" w:cstheme="majorBidi"/>
          <w:b/>
          <w:bCs/>
          <w:color w:val="0070C0"/>
          <w:sz w:val="26"/>
          <w:szCs w:val="26"/>
          <w:rtl/>
          <w:lang w:bidi="ar-EG"/>
        </w:rPr>
      </w:pPr>
      <w:r w:rsidRPr="00FA1AC7">
        <w:rPr>
          <w:rFonts w:asciiTheme="majorBidi" w:hAnsiTheme="majorBidi" w:cstheme="majorBidi" w:hint="cs"/>
          <w:b/>
          <w:bCs/>
          <w:color w:val="0070C0"/>
          <w:sz w:val="26"/>
          <w:szCs w:val="26"/>
          <w:rtl/>
          <w:lang w:bidi="ar-EG"/>
        </w:rPr>
        <w:t>2-</w:t>
      </w:r>
      <w:r w:rsidRPr="00FA1AC7">
        <w:rPr>
          <w:rFonts w:asciiTheme="majorBidi" w:hAnsiTheme="majorBidi" w:cstheme="majorBidi"/>
          <w:b/>
          <w:bCs/>
          <w:color w:val="0070C0"/>
          <w:sz w:val="26"/>
          <w:szCs w:val="26"/>
          <w:rtl/>
          <w:lang w:bidi="ar-EG"/>
        </w:rPr>
        <w:t>حدة الشعور الوطني:</w:t>
      </w:r>
    </w:p>
    <w:p w:rsidR="00021EE1" w:rsidRPr="00FA1AC7" w:rsidRDefault="00021EE1" w:rsidP="00C10EA4">
      <w:pPr>
        <w:pStyle w:val="a8"/>
        <w:numPr>
          <w:ilvl w:val="0"/>
          <w:numId w:val="90"/>
        </w:numPr>
        <w:ind w:left="275" w:hanging="266"/>
        <w:rPr>
          <w:rFonts w:asciiTheme="majorBidi" w:hAnsiTheme="majorBidi" w:cstheme="majorBidi"/>
          <w:b/>
          <w:bCs/>
          <w:sz w:val="26"/>
          <w:szCs w:val="26"/>
          <w:lang w:bidi="ar-EG"/>
        </w:rPr>
      </w:pPr>
      <w:r w:rsidRPr="00FA1AC7">
        <w:rPr>
          <w:rFonts w:asciiTheme="majorBidi" w:hAnsiTheme="majorBidi" w:cstheme="majorBidi"/>
          <w:b/>
          <w:bCs/>
          <w:sz w:val="26"/>
          <w:szCs w:val="26"/>
          <w:rtl/>
          <w:lang w:bidi="ar-EG"/>
        </w:rPr>
        <w:t xml:space="preserve">الشعور الوطني </w:t>
      </w:r>
      <w:r w:rsidRPr="00FA1AC7">
        <w:rPr>
          <w:rFonts w:asciiTheme="majorBidi" w:hAnsiTheme="majorBidi" w:cstheme="majorBidi"/>
          <w:b/>
          <w:bCs/>
          <w:sz w:val="26"/>
          <w:szCs w:val="26"/>
          <w:rtl/>
        </w:rPr>
        <w:t>يتعلق بالإخلاص والانتماء</w:t>
      </w:r>
      <w:r w:rsidRPr="00FA1AC7">
        <w:rPr>
          <w:rFonts w:asciiTheme="majorBidi" w:hAnsiTheme="majorBidi" w:cstheme="majorBidi"/>
          <w:b/>
          <w:bCs/>
          <w:sz w:val="26"/>
          <w:szCs w:val="26"/>
          <w:rtl/>
          <w:lang w:bidi="ar-EG"/>
        </w:rPr>
        <w:t xml:space="preserve"> للوطن،</w:t>
      </w:r>
    </w:p>
    <w:p w:rsidR="00021EE1" w:rsidRPr="00FA1AC7" w:rsidRDefault="00021EE1" w:rsidP="00C10EA4">
      <w:pPr>
        <w:pStyle w:val="a8"/>
        <w:numPr>
          <w:ilvl w:val="0"/>
          <w:numId w:val="90"/>
        </w:numPr>
        <w:ind w:left="275" w:hanging="266"/>
        <w:rPr>
          <w:rFonts w:asciiTheme="majorBidi" w:hAnsiTheme="majorBidi" w:cstheme="majorBidi"/>
          <w:b/>
          <w:bCs/>
          <w:sz w:val="26"/>
          <w:szCs w:val="26"/>
          <w:lang w:bidi="ar-EG"/>
        </w:rPr>
      </w:pPr>
      <w:r w:rsidRPr="00FA1AC7">
        <w:rPr>
          <w:rFonts w:asciiTheme="majorBidi" w:hAnsiTheme="majorBidi" w:cstheme="majorBidi"/>
          <w:b/>
          <w:bCs/>
          <w:sz w:val="26"/>
          <w:szCs w:val="26"/>
          <w:rtl/>
          <w:lang w:bidi="ar-EG"/>
        </w:rPr>
        <w:t xml:space="preserve"> ووضع المصالح الوطنية فوق أي اعتبار عالمي، وتنبع من هذا الشعور، ضغوط على الشركات الأجنبية،</w:t>
      </w:r>
    </w:p>
    <w:p w:rsidR="00021EE1" w:rsidRPr="00FA1AC7" w:rsidRDefault="00021EE1" w:rsidP="00C10EA4">
      <w:pPr>
        <w:pStyle w:val="a8"/>
        <w:numPr>
          <w:ilvl w:val="0"/>
          <w:numId w:val="90"/>
        </w:numPr>
        <w:ind w:left="275" w:hanging="266"/>
        <w:rPr>
          <w:rFonts w:asciiTheme="majorBidi" w:hAnsiTheme="majorBidi" w:cstheme="majorBidi"/>
          <w:b/>
          <w:bCs/>
          <w:sz w:val="26"/>
          <w:szCs w:val="26"/>
          <w:lang w:bidi="ar-EG"/>
        </w:rPr>
      </w:pPr>
      <w:r w:rsidRPr="00FA1AC7">
        <w:rPr>
          <w:rFonts w:asciiTheme="majorBidi" w:hAnsiTheme="majorBidi" w:cstheme="majorBidi"/>
          <w:b/>
          <w:bCs/>
          <w:sz w:val="26"/>
          <w:szCs w:val="26"/>
          <w:rtl/>
          <w:lang w:bidi="ar-EG"/>
        </w:rPr>
        <w:t xml:space="preserve"> وكلما زاد ذلك الشعور حدة وتعمقاً كلما زادت وتعمقت مشاكل الشركات الأجنبية</w:t>
      </w:r>
      <w:r w:rsidRPr="00FA1AC7">
        <w:rPr>
          <w:rFonts w:asciiTheme="majorBidi" w:hAnsiTheme="majorBidi" w:cstheme="majorBidi"/>
          <w:b/>
          <w:bCs/>
          <w:sz w:val="26"/>
          <w:szCs w:val="26"/>
          <w:rtl/>
        </w:rPr>
        <w:t xml:space="preserve"> في الأقطار التي تعمل فيها</w:t>
      </w:r>
    </w:p>
    <w:p w:rsidR="00021EE1" w:rsidRPr="00FA1AC7" w:rsidRDefault="00021EE1" w:rsidP="00021EE1">
      <w:pPr>
        <w:ind w:left="9"/>
        <w:rPr>
          <w:rFonts w:asciiTheme="majorBidi" w:hAnsiTheme="majorBidi" w:cstheme="majorBidi"/>
          <w:b/>
          <w:bCs/>
          <w:sz w:val="26"/>
          <w:szCs w:val="26"/>
          <w:lang w:bidi="ar-EG"/>
        </w:rPr>
      </w:pPr>
      <w:r w:rsidRPr="00FA1AC7">
        <w:rPr>
          <w:rFonts w:asciiTheme="majorBidi" w:hAnsiTheme="majorBidi" w:cstheme="majorBidi"/>
          <w:b/>
          <w:bCs/>
          <w:sz w:val="26"/>
          <w:szCs w:val="26"/>
          <w:rtl/>
        </w:rPr>
        <w:t xml:space="preserve">( </w:t>
      </w:r>
      <w:r w:rsidRPr="00FA1AC7">
        <w:rPr>
          <w:rFonts w:asciiTheme="majorBidi" w:hAnsiTheme="majorBidi" w:cstheme="majorBidi"/>
          <w:b/>
          <w:bCs/>
          <w:sz w:val="26"/>
          <w:szCs w:val="26"/>
          <w:rtl/>
          <w:lang w:bidi="ar-EG"/>
        </w:rPr>
        <w:t>قاومت حكومة بريطانيا مثلاً محاولات شركات السيارات الأمريكية شراء شركات سيارات بريطانية، وكيف اضطر مكتب الاستثمار الكويتي في لندن أن يبيع نصف حصته في شركة بريتيش بترليوم بناء على أوامر الحكومة البريطانية، وحالياً تقاوم اليابان محاولات الولايات المتحدة فتح أسواق العديد من السلع والخدمات اليابانية، مما بدأ يولد شعوراً عدائياً عند الشعب الياباني ضد الأمريكيين</w:t>
      </w:r>
      <w:r w:rsidRPr="00FA1AC7">
        <w:rPr>
          <w:rFonts w:asciiTheme="majorBidi" w:hAnsiTheme="majorBidi" w:cstheme="majorBidi"/>
          <w:b/>
          <w:bCs/>
          <w:sz w:val="26"/>
          <w:szCs w:val="26"/>
          <w:rtl/>
        </w:rPr>
        <w:t>)</w:t>
      </w:r>
    </w:p>
    <w:p w:rsidR="00021EE1" w:rsidRPr="00FA1AC7" w:rsidRDefault="00021EE1" w:rsidP="00021EE1">
      <w:pPr>
        <w:rPr>
          <w:rFonts w:asciiTheme="majorBidi" w:hAnsiTheme="majorBidi" w:cstheme="majorBidi"/>
          <w:b/>
          <w:bCs/>
          <w:color w:val="0070C0"/>
          <w:sz w:val="26"/>
          <w:szCs w:val="26"/>
          <w:rtl/>
          <w:lang w:bidi="ar-EG"/>
        </w:rPr>
      </w:pPr>
      <w:r w:rsidRPr="00FA1AC7">
        <w:rPr>
          <w:rFonts w:asciiTheme="majorBidi" w:hAnsiTheme="majorBidi" w:cstheme="majorBidi" w:hint="cs"/>
          <w:b/>
          <w:bCs/>
          <w:color w:val="0070C0"/>
          <w:sz w:val="26"/>
          <w:szCs w:val="26"/>
          <w:rtl/>
          <w:lang w:bidi="ar-EG"/>
        </w:rPr>
        <w:t>3-</w:t>
      </w:r>
      <w:r w:rsidRPr="00FA1AC7">
        <w:rPr>
          <w:rFonts w:asciiTheme="majorBidi" w:hAnsiTheme="majorBidi" w:cstheme="majorBidi"/>
          <w:b/>
          <w:bCs/>
          <w:color w:val="0070C0"/>
          <w:sz w:val="26"/>
          <w:szCs w:val="26"/>
          <w:rtl/>
          <w:lang w:bidi="ar-EG"/>
        </w:rPr>
        <w:t xml:space="preserve">مدى تدخل الدولة وتحكمها: </w:t>
      </w:r>
    </w:p>
    <w:p w:rsidR="00021EE1" w:rsidRPr="00FA1AC7" w:rsidRDefault="00021EE1" w:rsidP="00C10EA4">
      <w:pPr>
        <w:pStyle w:val="a8"/>
        <w:numPr>
          <w:ilvl w:val="0"/>
          <w:numId w:val="90"/>
        </w:numPr>
        <w:ind w:left="260" w:hanging="251"/>
        <w:rPr>
          <w:rFonts w:asciiTheme="majorBidi" w:hAnsiTheme="majorBidi" w:cstheme="majorBidi"/>
          <w:b/>
          <w:bCs/>
          <w:sz w:val="26"/>
          <w:szCs w:val="26"/>
          <w:lang w:bidi="ar-EG"/>
        </w:rPr>
      </w:pPr>
      <w:r w:rsidRPr="00FA1AC7">
        <w:rPr>
          <w:rFonts w:asciiTheme="majorBidi" w:hAnsiTheme="majorBidi" w:cstheme="majorBidi"/>
          <w:b/>
          <w:bCs/>
          <w:sz w:val="26"/>
          <w:szCs w:val="26"/>
          <w:rtl/>
          <w:lang w:bidi="ar-EG"/>
        </w:rPr>
        <w:t xml:space="preserve">تتدخل الدولة المضيفة </w:t>
      </w:r>
      <w:r w:rsidRPr="00FA1AC7">
        <w:rPr>
          <w:rFonts w:asciiTheme="majorBidi" w:hAnsiTheme="majorBidi" w:cstheme="majorBidi"/>
          <w:b/>
          <w:bCs/>
          <w:color w:val="C00000"/>
          <w:sz w:val="26"/>
          <w:szCs w:val="26"/>
          <w:rtl/>
          <w:lang w:bidi="ar-EG"/>
        </w:rPr>
        <w:t>بالمصادرة والتأميم،</w:t>
      </w:r>
    </w:p>
    <w:p w:rsidR="00021EE1" w:rsidRPr="00FA1AC7" w:rsidRDefault="00021EE1" w:rsidP="00C10EA4">
      <w:pPr>
        <w:pStyle w:val="a8"/>
        <w:numPr>
          <w:ilvl w:val="0"/>
          <w:numId w:val="90"/>
        </w:numPr>
        <w:ind w:left="260" w:hanging="251"/>
        <w:rPr>
          <w:rFonts w:asciiTheme="majorBidi" w:hAnsiTheme="majorBidi" w:cstheme="majorBidi"/>
          <w:b/>
          <w:bCs/>
          <w:sz w:val="26"/>
          <w:szCs w:val="26"/>
          <w:lang w:bidi="ar-EG"/>
        </w:rPr>
      </w:pPr>
      <w:r w:rsidRPr="00FA1AC7">
        <w:rPr>
          <w:rFonts w:asciiTheme="majorBidi" w:hAnsiTheme="majorBidi" w:cstheme="majorBidi"/>
          <w:b/>
          <w:bCs/>
          <w:sz w:val="26"/>
          <w:szCs w:val="26"/>
          <w:rtl/>
          <w:lang w:bidi="ar-EG"/>
        </w:rPr>
        <w:t xml:space="preserve"> المصادرة تعني أخذ الملكية مع التعويض أو بدونه،</w:t>
      </w:r>
    </w:p>
    <w:p w:rsidR="00021EE1" w:rsidRPr="00FA1AC7" w:rsidRDefault="00021EE1" w:rsidP="00C10EA4">
      <w:pPr>
        <w:pStyle w:val="a8"/>
        <w:numPr>
          <w:ilvl w:val="0"/>
          <w:numId w:val="90"/>
        </w:numPr>
        <w:ind w:left="260" w:hanging="251"/>
        <w:rPr>
          <w:rFonts w:asciiTheme="majorBidi" w:hAnsiTheme="majorBidi" w:cstheme="majorBidi"/>
          <w:b/>
          <w:bCs/>
          <w:sz w:val="26"/>
          <w:szCs w:val="26"/>
          <w:lang w:bidi="ar-EG"/>
        </w:rPr>
      </w:pPr>
      <w:r w:rsidRPr="00FA1AC7">
        <w:rPr>
          <w:rFonts w:asciiTheme="majorBidi" w:hAnsiTheme="majorBidi" w:cstheme="majorBidi"/>
          <w:b/>
          <w:bCs/>
          <w:sz w:val="26"/>
          <w:szCs w:val="26"/>
          <w:rtl/>
          <w:lang w:bidi="ar-EG"/>
        </w:rPr>
        <w:t xml:space="preserve"> أما التأميم فيعني قصر النشاط المعين على المواطنين، مما يعني إجبار الأجانب على بيع أصولهم ربما بالخسارة أو حتى مصادرتها،</w:t>
      </w:r>
    </w:p>
    <w:p w:rsidR="00021EE1" w:rsidRPr="00FA1AC7" w:rsidRDefault="00021EE1" w:rsidP="00C10EA4">
      <w:pPr>
        <w:pStyle w:val="a8"/>
        <w:numPr>
          <w:ilvl w:val="0"/>
          <w:numId w:val="90"/>
        </w:numPr>
        <w:ind w:left="260" w:hanging="251"/>
        <w:rPr>
          <w:rFonts w:asciiTheme="majorBidi" w:hAnsiTheme="majorBidi" w:cstheme="majorBidi"/>
          <w:b/>
          <w:bCs/>
          <w:sz w:val="26"/>
          <w:szCs w:val="26"/>
          <w:lang w:bidi="ar-EG"/>
        </w:rPr>
      </w:pPr>
      <w:r w:rsidRPr="00FA1AC7">
        <w:rPr>
          <w:rFonts w:asciiTheme="majorBidi" w:hAnsiTheme="majorBidi" w:cstheme="majorBidi"/>
          <w:b/>
          <w:bCs/>
          <w:sz w:val="26"/>
          <w:szCs w:val="26"/>
          <w:rtl/>
          <w:lang w:bidi="ar-EG"/>
        </w:rPr>
        <w:t xml:space="preserve"> تتدخل الدولة أيضاً </w:t>
      </w:r>
      <w:r w:rsidRPr="00FA1AC7">
        <w:rPr>
          <w:rFonts w:asciiTheme="majorBidi" w:hAnsiTheme="majorBidi" w:cstheme="majorBidi"/>
          <w:b/>
          <w:bCs/>
          <w:color w:val="C00000"/>
          <w:sz w:val="26"/>
          <w:szCs w:val="26"/>
          <w:rtl/>
          <w:lang w:bidi="ar-EG"/>
        </w:rPr>
        <w:t xml:space="preserve">بتحديد الأسعار وتنظيم الاستيراد والتصدير ورقابة النقد والضرائب ومنح التراخيص، </w:t>
      </w:r>
    </w:p>
    <w:p w:rsidR="00021EE1" w:rsidRPr="00FA1AC7" w:rsidRDefault="00021EE1" w:rsidP="00C10EA4">
      <w:pPr>
        <w:pStyle w:val="a8"/>
        <w:numPr>
          <w:ilvl w:val="0"/>
          <w:numId w:val="90"/>
        </w:numPr>
        <w:ind w:left="260" w:hanging="251"/>
        <w:rPr>
          <w:rFonts w:asciiTheme="majorBidi" w:hAnsiTheme="majorBidi" w:cstheme="majorBidi"/>
          <w:b/>
          <w:bCs/>
          <w:sz w:val="26"/>
          <w:szCs w:val="26"/>
          <w:lang w:bidi="ar-EG"/>
        </w:rPr>
      </w:pPr>
      <w:r w:rsidRPr="00FA1AC7">
        <w:rPr>
          <w:rFonts w:asciiTheme="majorBidi" w:hAnsiTheme="majorBidi" w:cstheme="majorBidi"/>
          <w:b/>
          <w:bCs/>
          <w:sz w:val="26"/>
          <w:szCs w:val="26"/>
          <w:rtl/>
          <w:lang w:bidi="ar-EG"/>
        </w:rPr>
        <w:t xml:space="preserve">وتختلف الدول في مدى تدخلها، وحجم تأثير ذلك على الشركات الأجنبية، </w:t>
      </w:r>
    </w:p>
    <w:p w:rsidR="00021EE1" w:rsidRPr="00FA1AC7" w:rsidRDefault="00021EE1" w:rsidP="00C10EA4">
      <w:pPr>
        <w:pStyle w:val="a8"/>
        <w:numPr>
          <w:ilvl w:val="0"/>
          <w:numId w:val="90"/>
        </w:numPr>
        <w:ind w:left="260" w:hanging="251"/>
        <w:rPr>
          <w:rFonts w:asciiTheme="majorBidi" w:hAnsiTheme="majorBidi" w:cstheme="majorBidi"/>
          <w:b/>
          <w:bCs/>
          <w:sz w:val="26"/>
          <w:szCs w:val="26"/>
          <w:rtl/>
          <w:lang w:bidi="ar-EG"/>
        </w:rPr>
      </w:pPr>
      <w:r w:rsidRPr="00FA1AC7">
        <w:rPr>
          <w:rFonts w:asciiTheme="majorBidi" w:hAnsiTheme="majorBidi" w:cstheme="majorBidi"/>
          <w:b/>
          <w:bCs/>
          <w:sz w:val="26"/>
          <w:szCs w:val="26"/>
          <w:rtl/>
          <w:lang w:bidi="ar-EG"/>
        </w:rPr>
        <w:t xml:space="preserve">كذلك قد تتدخل الدولة الأم بمنع التصدير، أو تطلب من شركات بلدها الحصول على إذن مسبق قبل الاستثمار في الخارج، تدخل الدولة في الاقتصاد يحدث حتى في النظام الرأسمالي. </w:t>
      </w:r>
    </w:p>
    <w:p w:rsidR="00021EE1" w:rsidRPr="00FA1AC7" w:rsidRDefault="00021EE1" w:rsidP="00021EE1">
      <w:pPr>
        <w:rPr>
          <w:rFonts w:asciiTheme="majorBidi" w:hAnsiTheme="majorBidi" w:cstheme="majorBidi"/>
          <w:b/>
          <w:bCs/>
          <w:color w:val="0070C0"/>
          <w:sz w:val="26"/>
          <w:szCs w:val="26"/>
          <w:rtl/>
          <w:lang w:bidi="ar-EG"/>
        </w:rPr>
      </w:pPr>
      <w:r w:rsidRPr="00FA1AC7">
        <w:rPr>
          <w:rFonts w:asciiTheme="majorBidi" w:hAnsiTheme="majorBidi" w:cstheme="majorBidi" w:hint="cs"/>
          <w:b/>
          <w:bCs/>
          <w:color w:val="0070C0"/>
          <w:sz w:val="26"/>
          <w:szCs w:val="26"/>
          <w:rtl/>
          <w:lang w:bidi="ar-EG"/>
        </w:rPr>
        <w:t>4-</w:t>
      </w:r>
      <w:r w:rsidRPr="00FA1AC7">
        <w:rPr>
          <w:rFonts w:asciiTheme="majorBidi" w:hAnsiTheme="majorBidi" w:cstheme="majorBidi"/>
          <w:b/>
          <w:bCs/>
          <w:color w:val="0070C0"/>
          <w:sz w:val="26"/>
          <w:szCs w:val="26"/>
          <w:rtl/>
          <w:lang w:bidi="ar-EG"/>
        </w:rPr>
        <w:t xml:space="preserve">الاستقرار السياسي: </w:t>
      </w:r>
    </w:p>
    <w:p w:rsidR="00021EE1" w:rsidRPr="00FA1AC7" w:rsidRDefault="00021EE1" w:rsidP="00C10EA4">
      <w:pPr>
        <w:pStyle w:val="a8"/>
        <w:numPr>
          <w:ilvl w:val="0"/>
          <w:numId w:val="90"/>
        </w:numPr>
        <w:ind w:left="261" w:hanging="252"/>
        <w:rPr>
          <w:rFonts w:asciiTheme="majorBidi" w:hAnsiTheme="majorBidi" w:cstheme="majorBidi"/>
          <w:b/>
          <w:bCs/>
          <w:sz w:val="26"/>
          <w:szCs w:val="26"/>
          <w:lang w:bidi="ar-EG"/>
        </w:rPr>
      </w:pPr>
      <w:r w:rsidRPr="00FA1AC7">
        <w:rPr>
          <w:rFonts w:asciiTheme="majorBidi" w:hAnsiTheme="majorBidi" w:cstheme="majorBidi"/>
          <w:b/>
          <w:bCs/>
          <w:sz w:val="26"/>
          <w:szCs w:val="26"/>
          <w:rtl/>
          <w:lang w:bidi="ar-EG"/>
        </w:rPr>
        <w:t>يقود الاستقرار السياسي مع السياسات الاقتصادية الملائمة إلى ازدهار النشاط الاقتصادي،</w:t>
      </w:r>
    </w:p>
    <w:p w:rsidR="00021EE1" w:rsidRPr="00FA1AC7" w:rsidRDefault="00021EE1" w:rsidP="00C10EA4">
      <w:pPr>
        <w:pStyle w:val="a8"/>
        <w:numPr>
          <w:ilvl w:val="0"/>
          <w:numId w:val="90"/>
        </w:numPr>
        <w:ind w:left="261" w:hanging="252"/>
        <w:rPr>
          <w:rFonts w:asciiTheme="majorBidi" w:hAnsiTheme="majorBidi" w:cstheme="majorBidi"/>
          <w:b/>
          <w:bCs/>
          <w:sz w:val="26"/>
          <w:szCs w:val="26"/>
          <w:lang w:bidi="ar-EG"/>
        </w:rPr>
      </w:pPr>
      <w:r w:rsidRPr="00FA1AC7">
        <w:rPr>
          <w:rFonts w:asciiTheme="majorBidi" w:hAnsiTheme="majorBidi" w:cstheme="majorBidi"/>
          <w:b/>
          <w:bCs/>
          <w:sz w:val="26"/>
          <w:szCs w:val="26"/>
          <w:rtl/>
          <w:lang w:bidi="ar-EG"/>
        </w:rPr>
        <w:t xml:space="preserve"> وتلك هي نوعية البيئة التي تفضلها الشركات الأجنبية، مع الاستقرار السياسي يصبح التخطيط سهلاً، وتنفيذ الخطط ميسوراً،</w:t>
      </w:r>
    </w:p>
    <w:p w:rsidR="00021EE1" w:rsidRPr="00FA1AC7" w:rsidRDefault="00021EE1" w:rsidP="00C10EA4">
      <w:pPr>
        <w:pStyle w:val="a8"/>
        <w:numPr>
          <w:ilvl w:val="0"/>
          <w:numId w:val="90"/>
        </w:numPr>
        <w:ind w:left="261" w:hanging="252"/>
        <w:rPr>
          <w:rFonts w:asciiTheme="majorBidi" w:hAnsiTheme="majorBidi" w:cstheme="majorBidi"/>
          <w:b/>
          <w:bCs/>
          <w:sz w:val="26"/>
          <w:szCs w:val="26"/>
          <w:lang w:bidi="ar-EG"/>
        </w:rPr>
      </w:pPr>
      <w:r w:rsidRPr="00FA1AC7">
        <w:rPr>
          <w:rFonts w:asciiTheme="majorBidi" w:hAnsiTheme="majorBidi" w:cstheme="majorBidi"/>
          <w:b/>
          <w:bCs/>
          <w:sz w:val="26"/>
          <w:szCs w:val="26"/>
          <w:rtl/>
          <w:lang w:bidi="ar-EG"/>
        </w:rPr>
        <w:t xml:space="preserve"> إلا إذا كانت الحكومة عدائية نحو الشركات الأجنبية أو نحو الشركة المعينة، فلا تفضل الشركة ذلك حتى وإن كانت الحكومة مستقرة، </w:t>
      </w:r>
    </w:p>
    <w:p w:rsidR="00021EE1" w:rsidRDefault="00021EE1" w:rsidP="00C10EA4">
      <w:pPr>
        <w:pStyle w:val="a8"/>
        <w:numPr>
          <w:ilvl w:val="0"/>
          <w:numId w:val="90"/>
        </w:numPr>
        <w:ind w:left="261" w:hanging="252"/>
        <w:rPr>
          <w:rFonts w:asciiTheme="majorBidi" w:hAnsiTheme="majorBidi" w:cstheme="majorBidi"/>
          <w:b/>
          <w:bCs/>
          <w:sz w:val="26"/>
          <w:szCs w:val="26"/>
          <w:lang w:bidi="ar-EG"/>
        </w:rPr>
      </w:pPr>
      <w:r w:rsidRPr="00FA1AC7">
        <w:rPr>
          <w:rFonts w:asciiTheme="majorBidi" w:hAnsiTheme="majorBidi" w:cstheme="majorBidi"/>
          <w:b/>
          <w:bCs/>
          <w:sz w:val="26"/>
          <w:szCs w:val="26"/>
          <w:rtl/>
          <w:lang w:bidi="ar-EG"/>
        </w:rPr>
        <w:t>هنالك مقاييس عديدة للاستقرار السياسي من بينها مؤشرات التماسك الاجتماعي أو عدمه كالاضطرابات المدنية والنشاطات الإرهابية</w:t>
      </w:r>
      <w:r w:rsidRPr="00FA1AC7">
        <w:rPr>
          <w:rFonts w:asciiTheme="majorBidi" w:hAnsiTheme="majorBidi" w:cstheme="majorBidi"/>
          <w:b/>
          <w:bCs/>
          <w:sz w:val="26"/>
          <w:szCs w:val="26"/>
          <w:rtl/>
        </w:rPr>
        <w:t xml:space="preserve"> وكذلك المؤشرات الاقتصادية المختلفة. </w:t>
      </w:r>
    </w:p>
    <w:p w:rsidR="00021EE1" w:rsidRDefault="00021EE1" w:rsidP="00021EE1">
      <w:pPr>
        <w:pStyle w:val="a8"/>
        <w:ind w:left="261"/>
        <w:rPr>
          <w:rFonts w:asciiTheme="majorBidi" w:hAnsiTheme="majorBidi" w:cstheme="majorBidi"/>
          <w:b/>
          <w:bCs/>
          <w:sz w:val="26"/>
          <w:szCs w:val="26"/>
          <w:lang w:bidi="ar-EG"/>
        </w:rPr>
      </w:pPr>
    </w:p>
    <w:p w:rsidR="00021EE1" w:rsidRPr="00FA1AC7" w:rsidRDefault="00021EE1" w:rsidP="00021EE1">
      <w:pPr>
        <w:rPr>
          <w:rFonts w:asciiTheme="majorBidi" w:hAnsiTheme="majorBidi" w:cstheme="majorBidi"/>
          <w:b/>
          <w:bCs/>
          <w:color w:val="FF0000"/>
          <w:sz w:val="26"/>
          <w:szCs w:val="26"/>
          <w:rtl/>
          <w:lang w:bidi="ar-EG"/>
        </w:rPr>
      </w:pPr>
      <w:r>
        <w:rPr>
          <w:rFonts w:asciiTheme="majorBidi" w:hAnsiTheme="majorBidi" w:cstheme="majorBidi" w:hint="cs"/>
          <w:b/>
          <w:bCs/>
          <w:color w:val="FF0000"/>
          <w:sz w:val="26"/>
          <w:szCs w:val="26"/>
          <w:rtl/>
          <w:lang w:bidi="ar-EG"/>
        </w:rPr>
        <w:t xml:space="preserve">ثانيا: </w:t>
      </w:r>
      <w:r w:rsidRPr="00FA1AC7">
        <w:rPr>
          <w:rFonts w:asciiTheme="majorBidi" w:hAnsiTheme="majorBidi" w:cstheme="majorBidi"/>
          <w:b/>
          <w:bCs/>
          <w:color w:val="FF0000"/>
          <w:sz w:val="26"/>
          <w:szCs w:val="26"/>
          <w:rtl/>
          <w:lang w:bidi="ar-EG"/>
        </w:rPr>
        <w:t xml:space="preserve">المخاطر السياسية والاقتصادية: </w:t>
      </w:r>
    </w:p>
    <w:p w:rsidR="00021EE1" w:rsidRPr="00FA1AC7" w:rsidRDefault="00021EE1" w:rsidP="00021EE1">
      <w:pPr>
        <w:rPr>
          <w:rFonts w:asciiTheme="majorBidi" w:hAnsiTheme="majorBidi" w:cstheme="majorBidi"/>
          <w:b/>
          <w:bCs/>
          <w:color w:val="002060"/>
          <w:sz w:val="26"/>
          <w:szCs w:val="26"/>
          <w:rtl/>
          <w:lang w:bidi="ar-EG"/>
        </w:rPr>
      </w:pPr>
      <w:r w:rsidRPr="00FA1AC7">
        <w:rPr>
          <w:rFonts w:asciiTheme="majorBidi" w:hAnsiTheme="majorBidi" w:cstheme="majorBidi"/>
          <w:b/>
          <w:bCs/>
          <w:color w:val="002060"/>
          <w:sz w:val="26"/>
          <w:szCs w:val="26"/>
          <w:rtl/>
          <w:lang w:bidi="ar-EG"/>
        </w:rPr>
        <w:t xml:space="preserve">تعارض المصالح بين المنشأة الدولية والدولة المضيفة : </w:t>
      </w:r>
    </w:p>
    <w:p w:rsidR="00021EE1" w:rsidRDefault="00021EE1" w:rsidP="00C10EA4">
      <w:pPr>
        <w:pStyle w:val="a8"/>
        <w:numPr>
          <w:ilvl w:val="0"/>
          <w:numId w:val="91"/>
        </w:numPr>
        <w:ind w:left="260" w:hanging="284"/>
        <w:rPr>
          <w:rFonts w:asciiTheme="majorBidi" w:hAnsiTheme="majorBidi" w:cstheme="majorBidi"/>
          <w:b/>
          <w:bCs/>
          <w:color w:val="C45911" w:themeColor="accent2" w:themeShade="BF"/>
          <w:sz w:val="26"/>
          <w:szCs w:val="26"/>
          <w:lang w:bidi="ar-EG"/>
        </w:rPr>
      </w:pPr>
      <w:r w:rsidRPr="00FA1AC7">
        <w:rPr>
          <w:rFonts w:asciiTheme="majorBidi" w:hAnsiTheme="majorBidi" w:cstheme="majorBidi"/>
          <w:b/>
          <w:bCs/>
          <w:sz w:val="26"/>
          <w:szCs w:val="26"/>
          <w:rtl/>
          <w:lang w:bidi="ar-EG"/>
        </w:rPr>
        <w:t>اثار الحوادث السياسية في البلد المضيف , او اثار التغيير في العلاقات السياسية الخارجية</w:t>
      </w:r>
      <w:r>
        <w:rPr>
          <w:rFonts w:asciiTheme="majorBidi" w:hAnsiTheme="majorBidi" w:cstheme="majorBidi"/>
          <w:b/>
          <w:bCs/>
          <w:sz w:val="26"/>
          <w:szCs w:val="26"/>
          <w:rtl/>
          <w:lang w:bidi="ar-EG"/>
        </w:rPr>
        <w:t xml:space="preserve"> لذلك البلد</w:t>
      </w:r>
    </w:p>
    <w:p w:rsidR="00021EE1" w:rsidRPr="00FA1AC7" w:rsidRDefault="00021EE1" w:rsidP="00021EE1">
      <w:pPr>
        <w:pStyle w:val="a8"/>
        <w:ind w:left="260"/>
        <w:rPr>
          <w:rFonts w:asciiTheme="majorBidi" w:hAnsiTheme="majorBidi" w:cstheme="majorBidi"/>
          <w:b/>
          <w:bCs/>
          <w:color w:val="C45911" w:themeColor="accent2" w:themeShade="BF"/>
          <w:sz w:val="26"/>
          <w:szCs w:val="26"/>
          <w:lang w:bidi="ar-EG"/>
        </w:rPr>
      </w:pPr>
    </w:p>
    <w:p w:rsidR="00021EE1" w:rsidRPr="00FA1AC7" w:rsidRDefault="00021EE1" w:rsidP="00021EE1">
      <w:pPr>
        <w:pStyle w:val="a8"/>
        <w:ind w:left="0"/>
        <w:rPr>
          <w:rFonts w:asciiTheme="majorBidi" w:hAnsiTheme="majorBidi" w:cstheme="majorBidi"/>
          <w:b/>
          <w:bCs/>
          <w:color w:val="002060"/>
          <w:sz w:val="26"/>
          <w:szCs w:val="26"/>
          <w:lang w:bidi="ar-EG"/>
        </w:rPr>
      </w:pPr>
      <w:r w:rsidRPr="00FA1AC7">
        <w:rPr>
          <w:rFonts w:asciiTheme="majorBidi" w:hAnsiTheme="majorBidi" w:cstheme="majorBidi"/>
          <w:b/>
          <w:bCs/>
          <w:color w:val="002060"/>
          <w:sz w:val="26"/>
          <w:szCs w:val="26"/>
          <w:rtl/>
          <w:lang w:bidi="ar-EG"/>
        </w:rPr>
        <w:t xml:space="preserve">وتقسم المخاطر السياسية الى نوعين : </w:t>
      </w:r>
    </w:p>
    <w:p w:rsidR="00021EE1" w:rsidRPr="00FA1AC7" w:rsidRDefault="00021EE1" w:rsidP="00C10EA4">
      <w:pPr>
        <w:pStyle w:val="a8"/>
        <w:numPr>
          <w:ilvl w:val="0"/>
          <w:numId w:val="92"/>
        </w:numPr>
        <w:rPr>
          <w:rFonts w:asciiTheme="majorBidi" w:hAnsiTheme="majorBidi" w:cstheme="majorBidi"/>
          <w:b/>
          <w:bCs/>
          <w:sz w:val="26"/>
          <w:szCs w:val="26"/>
          <w:lang w:bidi="ar-EG"/>
        </w:rPr>
      </w:pPr>
      <w:r w:rsidRPr="00FA1AC7">
        <w:rPr>
          <w:rFonts w:asciiTheme="majorBidi" w:hAnsiTheme="majorBidi" w:cstheme="majorBidi"/>
          <w:b/>
          <w:bCs/>
          <w:sz w:val="26"/>
          <w:szCs w:val="26"/>
          <w:rtl/>
          <w:lang w:bidi="ar-EG"/>
        </w:rPr>
        <w:t xml:space="preserve">مخاطر عامه تتعرض لها جميع الشركات الأجنبية بدون فرز </w:t>
      </w:r>
    </w:p>
    <w:p w:rsidR="00021EE1" w:rsidRPr="00021EE1" w:rsidRDefault="00021EE1" w:rsidP="00C10EA4">
      <w:pPr>
        <w:pStyle w:val="a8"/>
        <w:numPr>
          <w:ilvl w:val="0"/>
          <w:numId w:val="92"/>
        </w:numPr>
        <w:rPr>
          <w:rFonts w:asciiTheme="majorBidi" w:hAnsiTheme="majorBidi" w:cstheme="majorBidi"/>
          <w:b/>
          <w:bCs/>
          <w:color w:val="C45911" w:themeColor="accent2" w:themeShade="BF"/>
          <w:sz w:val="26"/>
          <w:szCs w:val="26"/>
          <w:lang w:bidi="ar-EG"/>
        </w:rPr>
      </w:pPr>
      <w:r w:rsidRPr="00FA1AC7">
        <w:rPr>
          <w:rFonts w:asciiTheme="majorBidi" w:hAnsiTheme="majorBidi" w:cstheme="majorBidi"/>
          <w:b/>
          <w:bCs/>
          <w:sz w:val="26"/>
          <w:szCs w:val="26"/>
          <w:rtl/>
          <w:lang w:bidi="ar-EG"/>
        </w:rPr>
        <w:t xml:space="preserve">مخاطر خاصه تواجه شركه اجنبيه معينه او صناعه معينه او مشروعا بعينه </w:t>
      </w:r>
    </w:p>
    <w:p w:rsidR="00021EE1" w:rsidRPr="00FA1AC7" w:rsidRDefault="00021EE1" w:rsidP="00021EE1">
      <w:pPr>
        <w:rPr>
          <w:rFonts w:asciiTheme="majorBidi" w:hAnsiTheme="majorBidi" w:cstheme="majorBidi"/>
          <w:b/>
          <w:bCs/>
          <w:color w:val="002060"/>
          <w:sz w:val="26"/>
          <w:szCs w:val="26"/>
          <w:lang w:bidi="ar-EG"/>
        </w:rPr>
      </w:pPr>
      <w:r w:rsidRPr="00FA1AC7">
        <w:rPr>
          <w:rFonts w:asciiTheme="majorBidi" w:hAnsiTheme="majorBidi" w:cstheme="majorBidi"/>
          <w:b/>
          <w:bCs/>
          <w:color w:val="002060"/>
          <w:sz w:val="26"/>
          <w:szCs w:val="26"/>
          <w:rtl/>
          <w:lang w:bidi="ar-EG"/>
        </w:rPr>
        <w:lastRenderedPageBreak/>
        <w:t xml:space="preserve">وحتى النوع الثاني نفسه تم تقسيمه الى نوعين : </w:t>
      </w:r>
    </w:p>
    <w:p w:rsidR="00021EE1" w:rsidRPr="00FA1AC7" w:rsidRDefault="00021EE1" w:rsidP="00C10EA4">
      <w:pPr>
        <w:pStyle w:val="a8"/>
        <w:numPr>
          <w:ilvl w:val="0"/>
          <w:numId w:val="93"/>
        </w:numPr>
        <w:ind w:left="543"/>
        <w:rPr>
          <w:rFonts w:asciiTheme="majorBidi" w:hAnsiTheme="majorBidi" w:cstheme="majorBidi"/>
          <w:b/>
          <w:bCs/>
          <w:sz w:val="26"/>
          <w:szCs w:val="26"/>
          <w:lang w:bidi="ar-EG"/>
        </w:rPr>
      </w:pPr>
      <w:r w:rsidRPr="00FA1AC7">
        <w:rPr>
          <w:rFonts w:asciiTheme="majorBidi" w:hAnsiTheme="majorBidi" w:cstheme="majorBidi"/>
          <w:b/>
          <w:bCs/>
          <w:sz w:val="26"/>
          <w:szCs w:val="26"/>
          <w:rtl/>
          <w:lang w:bidi="ar-EG"/>
        </w:rPr>
        <w:t xml:space="preserve"> مخاطر تؤثر على الملكية , وقد تستدعي التنازل عن كل او جزء منها </w:t>
      </w:r>
    </w:p>
    <w:p w:rsidR="00021EE1" w:rsidRPr="00FA1AC7" w:rsidRDefault="00021EE1" w:rsidP="00C10EA4">
      <w:pPr>
        <w:pStyle w:val="a8"/>
        <w:numPr>
          <w:ilvl w:val="0"/>
          <w:numId w:val="93"/>
        </w:numPr>
        <w:ind w:left="543"/>
        <w:rPr>
          <w:rFonts w:asciiTheme="majorBidi" w:hAnsiTheme="majorBidi" w:cstheme="majorBidi"/>
          <w:b/>
          <w:bCs/>
          <w:color w:val="C45911" w:themeColor="accent2" w:themeShade="BF"/>
          <w:sz w:val="26"/>
          <w:szCs w:val="26"/>
          <w:lang w:bidi="ar-EG"/>
        </w:rPr>
      </w:pPr>
      <w:r w:rsidRPr="00FA1AC7">
        <w:rPr>
          <w:rFonts w:asciiTheme="majorBidi" w:hAnsiTheme="majorBidi" w:cstheme="majorBidi"/>
          <w:b/>
          <w:bCs/>
          <w:sz w:val="26"/>
          <w:szCs w:val="26"/>
          <w:rtl/>
          <w:lang w:bidi="ar-EG"/>
        </w:rPr>
        <w:t xml:space="preserve"> مخاطر تؤثر على العمليات , وبالتالي على التدفق النقدي ومعدل العائد </w:t>
      </w:r>
    </w:p>
    <w:p w:rsidR="00021EE1" w:rsidRPr="00021EE1" w:rsidRDefault="00021EE1" w:rsidP="00021EE1">
      <w:pPr>
        <w:rPr>
          <w:rFonts w:asciiTheme="majorBidi" w:hAnsiTheme="majorBidi" w:cstheme="majorBidi"/>
          <w:b/>
          <w:bCs/>
          <w:color w:val="C00000"/>
          <w:sz w:val="26"/>
          <w:szCs w:val="26"/>
          <w:rtl/>
          <w:lang w:bidi="ar-EG"/>
        </w:rPr>
      </w:pPr>
      <w:r w:rsidRPr="00FA1AC7">
        <w:rPr>
          <w:rFonts w:asciiTheme="majorBidi" w:hAnsiTheme="majorBidi" w:cstheme="majorBidi"/>
          <w:b/>
          <w:bCs/>
          <w:color w:val="C00000"/>
          <w:sz w:val="26"/>
          <w:szCs w:val="26"/>
          <w:rtl/>
          <w:lang w:bidi="ar-EG"/>
        </w:rPr>
        <w:t xml:space="preserve">اغلب المخاطر هي من النوع الثاني (ب) </w:t>
      </w:r>
    </w:p>
    <w:p w:rsidR="00021EE1" w:rsidRPr="00FA1AC7" w:rsidRDefault="00021EE1" w:rsidP="00021EE1">
      <w:pPr>
        <w:rPr>
          <w:rFonts w:asciiTheme="majorBidi" w:hAnsiTheme="majorBidi" w:cstheme="majorBidi"/>
          <w:b/>
          <w:bCs/>
          <w:color w:val="00B050"/>
          <w:sz w:val="26"/>
          <w:szCs w:val="26"/>
          <w:lang w:bidi="ar-EG"/>
        </w:rPr>
      </w:pPr>
      <w:r w:rsidRPr="00FA1AC7">
        <w:rPr>
          <w:rFonts w:asciiTheme="majorBidi" w:hAnsiTheme="majorBidi" w:cstheme="majorBidi"/>
          <w:b/>
          <w:bCs/>
          <w:color w:val="00B050"/>
          <w:sz w:val="26"/>
          <w:szCs w:val="26"/>
          <w:rtl/>
          <w:lang w:bidi="ar-EG"/>
        </w:rPr>
        <w:t xml:space="preserve">تعارض الأهداف بين المنشاة الدولية والدولة المضيفة : </w:t>
      </w:r>
    </w:p>
    <w:p w:rsidR="00021EE1" w:rsidRPr="0085163D" w:rsidRDefault="00021EE1" w:rsidP="00C10EA4">
      <w:pPr>
        <w:pStyle w:val="a8"/>
        <w:numPr>
          <w:ilvl w:val="0"/>
          <w:numId w:val="94"/>
        </w:numPr>
        <w:ind w:left="401" w:hanging="425"/>
        <w:rPr>
          <w:rFonts w:asciiTheme="majorBidi" w:hAnsiTheme="majorBidi" w:cstheme="majorBidi"/>
          <w:b/>
          <w:bCs/>
          <w:color w:val="002060"/>
          <w:sz w:val="26"/>
          <w:szCs w:val="26"/>
          <w:lang w:bidi="ar-EG"/>
        </w:rPr>
      </w:pPr>
      <w:r w:rsidRPr="00FA1AC7">
        <w:rPr>
          <w:rFonts w:asciiTheme="majorBidi" w:hAnsiTheme="majorBidi" w:cstheme="majorBidi"/>
          <w:b/>
          <w:bCs/>
          <w:color w:val="0070C0"/>
          <w:sz w:val="26"/>
          <w:szCs w:val="26"/>
          <w:rtl/>
        </w:rPr>
        <w:t xml:space="preserve">تعارض </w:t>
      </w:r>
      <w:r w:rsidRPr="00FA1AC7">
        <w:rPr>
          <w:rFonts w:asciiTheme="majorBidi" w:hAnsiTheme="majorBidi" w:cstheme="majorBidi"/>
          <w:b/>
          <w:bCs/>
          <w:color w:val="0070C0"/>
          <w:sz w:val="26"/>
          <w:szCs w:val="26"/>
          <w:rtl/>
          <w:lang w:bidi="ar-EG"/>
        </w:rPr>
        <w:t xml:space="preserve">المصالح في المجال الاقتصادي: </w:t>
      </w:r>
    </w:p>
    <w:p w:rsidR="00021EE1" w:rsidRPr="0085163D" w:rsidRDefault="00021EE1" w:rsidP="00C10EA4">
      <w:pPr>
        <w:pStyle w:val="a8"/>
        <w:numPr>
          <w:ilvl w:val="0"/>
          <w:numId w:val="91"/>
        </w:numPr>
        <w:ind w:left="401"/>
        <w:rPr>
          <w:rFonts w:asciiTheme="majorBidi" w:hAnsiTheme="majorBidi" w:cstheme="majorBidi"/>
          <w:b/>
          <w:bCs/>
          <w:color w:val="002060"/>
          <w:sz w:val="26"/>
          <w:szCs w:val="26"/>
          <w:lang w:bidi="ar-EG"/>
        </w:rPr>
      </w:pPr>
      <w:r w:rsidRPr="0085163D">
        <w:rPr>
          <w:rFonts w:asciiTheme="majorBidi" w:hAnsiTheme="majorBidi" w:cstheme="majorBidi"/>
          <w:b/>
          <w:bCs/>
          <w:sz w:val="26"/>
          <w:szCs w:val="26"/>
          <w:rtl/>
          <w:lang w:bidi="ar-EG"/>
        </w:rPr>
        <w:t xml:space="preserve">تنصب الأهداف الاقتصادية للحكومات عموماً في أشياء </w:t>
      </w:r>
      <w:r w:rsidRPr="0085163D">
        <w:rPr>
          <w:rFonts w:asciiTheme="majorBidi" w:hAnsiTheme="majorBidi" w:cstheme="majorBidi"/>
          <w:b/>
          <w:bCs/>
          <w:color w:val="002060"/>
          <w:sz w:val="26"/>
          <w:szCs w:val="26"/>
          <w:rtl/>
          <w:lang w:bidi="ar-EG"/>
        </w:rPr>
        <w:t xml:space="preserve">مثل: </w:t>
      </w:r>
      <w:r w:rsidRPr="0085163D">
        <w:rPr>
          <w:rFonts w:asciiTheme="majorBidi" w:hAnsiTheme="majorBidi" w:cstheme="majorBidi"/>
          <w:b/>
          <w:bCs/>
          <w:sz w:val="26"/>
          <w:szCs w:val="26"/>
          <w:rtl/>
          <w:lang w:bidi="ar-EG"/>
        </w:rPr>
        <w:t xml:space="preserve">النمو الاقتصادي المتواصل، التوظيف الكامل للموارد البشرية والرأسمالية، استقرار الأسعار، التوازن الداخلي والخارجي، وتوزيع عادل للدخل، </w:t>
      </w:r>
    </w:p>
    <w:p w:rsidR="00021EE1" w:rsidRPr="0085163D" w:rsidRDefault="00021EE1" w:rsidP="00C10EA4">
      <w:pPr>
        <w:pStyle w:val="a8"/>
        <w:numPr>
          <w:ilvl w:val="0"/>
          <w:numId w:val="91"/>
        </w:numPr>
        <w:ind w:left="401"/>
        <w:rPr>
          <w:rFonts w:asciiTheme="majorBidi" w:hAnsiTheme="majorBidi" w:cstheme="majorBidi"/>
          <w:b/>
          <w:bCs/>
          <w:color w:val="002060"/>
          <w:sz w:val="26"/>
          <w:szCs w:val="26"/>
          <w:rtl/>
          <w:lang w:bidi="ar-EG"/>
        </w:rPr>
      </w:pPr>
      <w:r w:rsidRPr="0085163D">
        <w:rPr>
          <w:rFonts w:asciiTheme="majorBidi" w:hAnsiTheme="majorBidi" w:cstheme="majorBidi"/>
          <w:b/>
          <w:bCs/>
          <w:sz w:val="26"/>
          <w:szCs w:val="26"/>
          <w:rtl/>
          <w:lang w:bidi="ar-EG"/>
        </w:rPr>
        <w:t xml:space="preserve">وتقيد السياسات المتبعة لتحقيق ذلك نشاط الشركات المحلية والأجنبية، لأن عمليات الشركات الأجنبية </w:t>
      </w:r>
      <w:r w:rsidRPr="0085163D">
        <w:rPr>
          <w:rFonts w:asciiTheme="majorBidi" w:hAnsiTheme="majorBidi" w:cstheme="majorBidi"/>
          <w:b/>
          <w:bCs/>
          <w:color w:val="002060"/>
          <w:sz w:val="26"/>
          <w:szCs w:val="26"/>
          <w:rtl/>
          <w:lang w:bidi="ar-EG"/>
        </w:rPr>
        <w:t>قد تكون متعارضة مع عمل هذه السياسات:</w:t>
      </w:r>
    </w:p>
    <w:p w:rsidR="00021EE1" w:rsidRPr="0085163D" w:rsidRDefault="00021EE1" w:rsidP="00021EE1">
      <w:pPr>
        <w:pStyle w:val="a8"/>
        <w:spacing w:line="240" w:lineRule="auto"/>
        <w:ind w:left="401"/>
        <w:rPr>
          <w:rFonts w:asciiTheme="majorBidi" w:hAnsiTheme="majorBidi" w:cstheme="majorBidi"/>
          <w:b/>
          <w:bCs/>
          <w:color w:val="00B0F0"/>
          <w:sz w:val="26"/>
          <w:szCs w:val="26"/>
          <w:lang w:bidi="ar-EG"/>
        </w:rPr>
      </w:pPr>
      <w:r w:rsidRPr="00FA1AC7">
        <w:rPr>
          <w:rFonts w:asciiTheme="majorBidi" w:hAnsiTheme="majorBidi" w:cstheme="majorBidi"/>
          <w:b/>
          <w:bCs/>
          <w:sz w:val="26"/>
          <w:szCs w:val="26"/>
          <w:rtl/>
          <w:lang w:bidi="ar-EG"/>
        </w:rPr>
        <w:t xml:space="preserve"> </w:t>
      </w:r>
      <w:r w:rsidRPr="0085163D">
        <w:rPr>
          <w:rFonts w:asciiTheme="majorBidi" w:hAnsiTheme="majorBidi" w:cstheme="majorBidi"/>
          <w:b/>
          <w:bCs/>
          <w:color w:val="00B0F0"/>
          <w:sz w:val="26"/>
          <w:szCs w:val="26"/>
          <w:rtl/>
          <w:lang w:bidi="ar-EG"/>
        </w:rPr>
        <w:t xml:space="preserve">أ- السياسة النقدية </w:t>
      </w:r>
    </w:p>
    <w:p w:rsidR="00021EE1" w:rsidRPr="0085163D" w:rsidRDefault="00021EE1" w:rsidP="00021EE1">
      <w:pPr>
        <w:spacing w:line="240" w:lineRule="auto"/>
        <w:ind w:left="401"/>
        <w:rPr>
          <w:rFonts w:asciiTheme="majorBidi" w:hAnsiTheme="majorBidi" w:cstheme="majorBidi"/>
          <w:b/>
          <w:bCs/>
          <w:color w:val="00B0F0"/>
          <w:sz w:val="26"/>
          <w:szCs w:val="26"/>
          <w:rtl/>
          <w:lang w:bidi="ar-EG"/>
        </w:rPr>
      </w:pPr>
      <w:r w:rsidRPr="0085163D">
        <w:rPr>
          <w:rFonts w:asciiTheme="majorBidi" w:hAnsiTheme="majorBidi" w:cstheme="majorBidi"/>
          <w:b/>
          <w:bCs/>
          <w:color w:val="00B0F0"/>
          <w:sz w:val="26"/>
          <w:szCs w:val="26"/>
          <w:rtl/>
          <w:lang w:bidi="ar-EG"/>
        </w:rPr>
        <w:t xml:space="preserve">ب – السياسة المالية </w:t>
      </w:r>
    </w:p>
    <w:p w:rsidR="00021EE1" w:rsidRPr="0085163D" w:rsidRDefault="00021EE1" w:rsidP="00021EE1">
      <w:pPr>
        <w:spacing w:line="240" w:lineRule="auto"/>
        <w:ind w:left="401"/>
        <w:rPr>
          <w:rFonts w:asciiTheme="majorBidi" w:hAnsiTheme="majorBidi" w:cstheme="majorBidi"/>
          <w:b/>
          <w:bCs/>
          <w:color w:val="00B0F0"/>
          <w:sz w:val="26"/>
          <w:szCs w:val="26"/>
          <w:rtl/>
          <w:lang w:bidi="ar-EG"/>
        </w:rPr>
      </w:pPr>
      <w:r w:rsidRPr="0085163D">
        <w:rPr>
          <w:rFonts w:asciiTheme="majorBidi" w:hAnsiTheme="majorBidi" w:cstheme="majorBidi"/>
          <w:b/>
          <w:bCs/>
          <w:color w:val="00B0F0"/>
          <w:sz w:val="26"/>
          <w:szCs w:val="26"/>
          <w:rtl/>
          <w:lang w:bidi="ar-EG"/>
        </w:rPr>
        <w:t xml:space="preserve">ت  - السياسات الحمائية وسياسات التنمية الاقتصادية </w:t>
      </w:r>
    </w:p>
    <w:p w:rsidR="00021EE1" w:rsidRDefault="00021EE1" w:rsidP="00021EE1">
      <w:pPr>
        <w:rPr>
          <w:rFonts w:asciiTheme="majorBidi" w:hAnsiTheme="majorBidi" w:cstheme="majorBidi"/>
          <w:b/>
          <w:bCs/>
          <w:color w:val="C00000"/>
          <w:sz w:val="26"/>
          <w:szCs w:val="26"/>
          <w:rtl/>
          <w:lang w:bidi="ar-EG"/>
        </w:rPr>
      </w:pPr>
      <w:r w:rsidRPr="0085163D">
        <w:rPr>
          <w:rFonts w:asciiTheme="majorBidi" w:hAnsiTheme="majorBidi" w:cstheme="majorBidi"/>
          <w:b/>
          <w:bCs/>
          <w:color w:val="C00000"/>
          <w:sz w:val="26"/>
          <w:szCs w:val="26"/>
          <w:rtl/>
          <w:lang w:bidi="ar-EG"/>
        </w:rPr>
        <w:t xml:space="preserve">ولإيضاح ذلك، دعونا نناقش بعض هذه السياسات، وكيف يمكن أن تحبطها عمليات الشركات الدولة : </w:t>
      </w:r>
    </w:p>
    <w:p w:rsidR="00021EE1" w:rsidRPr="0085163D" w:rsidRDefault="00021EE1" w:rsidP="00021EE1">
      <w:pPr>
        <w:rPr>
          <w:rFonts w:asciiTheme="majorBidi" w:hAnsiTheme="majorBidi" w:cstheme="majorBidi"/>
          <w:b/>
          <w:bCs/>
          <w:color w:val="C00000"/>
          <w:sz w:val="26"/>
          <w:szCs w:val="26"/>
          <w:rtl/>
          <w:lang w:bidi="ar-EG"/>
        </w:rPr>
      </w:pPr>
    </w:p>
    <w:p w:rsidR="00021EE1" w:rsidRPr="00FA1AC7" w:rsidRDefault="00021EE1" w:rsidP="00021EE1">
      <w:pPr>
        <w:rPr>
          <w:rFonts w:asciiTheme="majorBidi" w:hAnsiTheme="majorBidi" w:cstheme="majorBidi"/>
          <w:b/>
          <w:bCs/>
          <w:sz w:val="26"/>
          <w:szCs w:val="26"/>
          <w:rtl/>
          <w:lang w:bidi="ar-EG"/>
        </w:rPr>
      </w:pPr>
      <w:r w:rsidRPr="0085163D">
        <w:rPr>
          <w:rFonts w:asciiTheme="majorBidi" w:hAnsiTheme="majorBidi" w:cstheme="majorBidi"/>
          <w:b/>
          <w:bCs/>
          <w:color w:val="00B0F0"/>
          <w:sz w:val="26"/>
          <w:szCs w:val="26"/>
          <w:rtl/>
          <w:lang w:bidi="ar-EG"/>
        </w:rPr>
        <w:t xml:space="preserve">السياسة النقدية: </w:t>
      </w:r>
      <w:r w:rsidRPr="00FA1AC7">
        <w:rPr>
          <w:rFonts w:asciiTheme="majorBidi" w:hAnsiTheme="majorBidi" w:cstheme="majorBidi"/>
          <w:b/>
          <w:bCs/>
          <w:sz w:val="26"/>
          <w:szCs w:val="26"/>
          <w:rtl/>
          <w:lang w:bidi="ar-EG"/>
        </w:rPr>
        <w:t>تسعى الدولة المضيفة للتحكم في سعر عملتها، وعرض النقود داخل القطر، لكن ذلك ليس من الضروري أ</w:t>
      </w:r>
      <w:r>
        <w:rPr>
          <w:rFonts w:asciiTheme="majorBidi" w:hAnsiTheme="majorBidi" w:cstheme="majorBidi"/>
          <w:b/>
          <w:bCs/>
          <w:sz w:val="26"/>
          <w:szCs w:val="26"/>
          <w:rtl/>
          <w:lang w:bidi="ar-EG"/>
        </w:rPr>
        <w:t>ن يتفق مع أهداف الشركة الأجنبية</w:t>
      </w:r>
    </w:p>
    <w:p w:rsidR="00021EE1" w:rsidRPr="00FA1AC7" w:rsidRDefault="00021EE1" w:rsidP="00021EE1">
      <w:pPr>
        <w:rPr>
          <w:rFonts w:asciiTheme="majorBidi" w:hAnsiTheme="majorBidi" w:cstheme="majorBidi"/>
          <w:b/>
          <w:bCs/>
          <w:sz w:val="26"/>
          <w:szCs w:val="26"/>
          <w:rtl/>
          <w:lang w:bidi="ar-EG"/>
        </w:rPr>
      </w:pPr>
      <w:r w:rsidRPr="00FA1AC7">
        <w:rPr>
          <w:rFonts w:asciiTheme="majorBidi" w:hAnsiTheme="majorBidi" w:cstheme="majorBidi"/>
          <w:b/>
          <w:bCs/>
          <w:sz w:val="26"/>
          <w:szCs w:val="26"/>
          <w:rtl/>
          <w:lang w:bidi="ar-EG"/>
        </w:rPr>
        <w:t xml:space="preserve">اليابان مثلاً كانت تمنع مواطنيها من استخدام مدخراتهم لشراء سندات أجنبية، بينما يسيل لعاب الشركات الاستثمارية الأجنبية لتلك المدخرات، وبينما تعمل حكومة الصين لإبقاء سعر </w:t>
      </w:r>
      <w:r w:rsidRPr="00FA1AC7">
        <w:rPr>
          <w:rFonts w:asciiTheme="majorBidi" w:hAnsiTheme="majorBidi" w:cstheme="majorBidi"/>
          <w:b/>
          <w:bCs/>
          <w:sz w:val="26"/>
          <w:szCs w:val="26"/>
          <w:rtl/>
        </w:rPr>
        <w:t>عملتها (</w:t>
      </w:r>
      <w:r w:rsidRPr="00FA1AC7">
        <w:rPr>
          <w:rFonts w:asciiTheme="majorBidi" w:hAnsiTheme="majorBidi" w:cstheme="majorBidi"/>
          <w:b/>
          <w:bCs/>
          <w:sz w:val="26"/>
          <w:szCs w:val="26"/>
          <w:rtl/>
          <w:lang w:bidi="ar-EG"/>
        </w:rPr>
        <w:t>اليوان</w:t>
      </w:r>
      <w:r w:rsidRPr="00FA1AC7">
        <w:rPr>
          <w:rFonts w:asciiTheme="majorBidi" w:hAnsiTheme="majorBidi" w:cstheme="majorBidi"/>
          <w:b/>
          <w:bCs/>
          <w:sz w:val="26"/>
          <w:szCs w:val="26"/>
          <w:rtl/>
        </w:rPr>
        <w:t>)</w:t>
      </w:r>
      <w:r w:rsidRPr="00FA1AC7">
        <w:rPr>
          <w:rFonts w:asciiTheme="majorBidi" w:hAnsiTheme="majorBidi" w:cstheme="majorBidi"/>
          <w:b/>
          <w:bCs/>
          <w:sz w:val="26"/>
          <w:szCs w:val="26"/>
          <w:rtl/>
          <w:lang w:bidi="ar-EG"/>
        </w:rPr>
        <w:t xml:space="preserve"> ثابتاً حتى لا تنخفض الصادرات وتزيد العطالة والواردات،</w:t>
      </w:r>
    </w:p>
    <w:p w:rsidR="00021EE1" w:rsidRDefault="00021EE1" w:rsidP="00021EE1">
      <w:pPr>
        <w:rPr>
          <w:rFonts w:asciiTheme="majorBidi" w:hAnsiTheme="majorBidi" w:cstheme="majorBidi"/>
          <w:b/>
          <w:bCs/>
          <w:sz w:val="26"/>
          <w:szCs w:val="26"/>
          <w:rtl/>
          <w:lang w:bidi="ar-EG"/>
        </w:rPr>
      </w:pPr>
      <w:r w:rsidRPr="00FA1AC7">
        <w:rPr>
          <w:rFonts w:asciiTheme="majorBidi" w:hAnsiTheme="majorBidi" w:cstheme="majorBidi"/>
          <w:b/>
          <w:bCs/>
          <w:sz w:val="26"/>
          <w:szCs w:val="26"/>
          <w:rtl/>
          <w:lang w:bidi="ar-EG"/>
        </w:rPr>
        <w:t>تشعر الشركات الأجنبية العاملة هناك أن قيمة اليوان أقل مما يجب، وأن أرباحها من العمل في الصين أقل من قيمتها الافتراضية عند تحويلها بالدولار</w:t>
      </w:r>
      <w:r w:rsidRPr="00FA1AC7">
        <w:rPr>
          <w:rFonts w:asciiTheme="majorBidi" w:hAnsiTheme="majorBidi" w:cstheme="majorBidi"/>
          <w:b/>
          <w:bCs/>
          <w:sz w:val="26"/>
          <w:szCs w:val="26"/>
          <w:lang w:bidi="ar-EG"/>
        </w:rPr>
        <w:t xml:space="preserve"> </w:t>
      </w:r>
    </w:p>
    <w:p w:rsidR="00021EE1" w:rsidRPr="00FA1AC7" w:rsidRDefault="00021EE1" w:rsidP="00021EE1">
      <w:pPr>
        <w:rPr>
          <w:rFonts w:asciiTheme="majorBidi" w:hAnsiTheme="majorBidi" w:cstheme="majorBidi"/>
          <w:b/>
          <w:bCs/>
          <w:sz w:val="26"/>
          <w:szCs w:val="26"/>
          <w:lang w:bidi="ar-EG"/>
        </w:rPr>
      </w:pPr>
    </w:p>
    <w:p w:rsidR="00021EE1" w:rsidRPr="00FA1AC7" w:rsidRDefault="00021EE1" w:rsidP="00021EE1">
      <w:pPr>
        <w:rPr>
          <w:rFonts w:asciiTheme="majorBidi" w:hAnsiTheme="majorBidi" w:cstheme="majorBidi"/>
          <w:b/>
          <w:bCs/>
          <w:sz w:val="26"/>
          <w:szCs w:val="26"/>
          <w:rtl/>
          <w:lang w:bidi="ar-EG"/>
        </w:rPr>
      </w:pPr>
      <w:r w:rsidRPr="0085163D">
        <w:rPr>
          <w:rFonts w:asciiTheme="majorBidi" w:hAnsiTheme="majorBidi" w:cstheme="majorBidi"/>
          <w:b/>
          <w:bCs/>
          <w:color w:val="00B0F0"/>
          <w:sz w:val="26"/>
          <w:szCs w:val="26"/>
          <w:rtl/>
          <w:lang w:bidi="ar-EG"/>
        </w:rPr>
        <w:t xml:space="preserve">السياسة المالية: </w:t>
      </w:r>
      <w:r w:rsidRPr="00FA1AC7">
        <w:rPr>
          <w:rFonts w:asciiTheme="majorBidi" w:hAnsiTheme="majorBidi" w:cstheme="majorBidi"/>
          <w:b/>
          <w:bCs/>
          <w:sz w:val="26"/>
          <w:szCs w:val="26"/>
          <w:rtl/>
          <w:lang w:bidi="ar-EG"/>
        </w:rPr>
        <w:t>هي المتعلقة بالإيرادات والإنفاق الحكومي</w:t>
      </w:r>
    </w:p>
    <w:p w:rsidR="00021EE1" w:rsidRDefault="00021EE1" w:rsidP="00C10EA4">
      <w:pPr>
        <w:pStyle w:val="a8"/>
        <w:numPr>
          <w:ilvl w:val="0"/>
          <w:numId w:val="100"/>
        </w:numPr>
        <w:ind w:left="260" w:hanging="284"/>
        <w:rPr>
          <w:rFonts w:asciiTheme="majorBidi" w:hAnsiTheme="majorBidi" w:cstheme="majorBidi"/>
          <w:b/>
          <w:bCs/>
          <w:sz w:val="26"/>
          <w:szCs w:val="26"/>
          <w:lang w:bidi="ar-EG"/>
        </w:rPr>
      </w:pPr>
      <w:r w:rsidRPr="0085163D">
        <w:rPr>
          <w:rFonts w:asciiTheme="majorBidi" w:hAnsiTheme="majorBidi" w:cstheme="majorBidi"/>
          <w:b/>
          <w:bCs/>
          <w:sz w:val="26"/>
          <w:szCs w:val="26"/>
          <w:rtl/>
          <w:lang w:bidi="ar-EG"/>
        </w:rPr>
        <w:t>الضرائب مصدر أساسي لإيرادات كثير من الدول التي تريدها لإنجاز مشروعاتها المحلية</w:t>
      </w:r>
    </w:p>
    <w:p w:rsidR="00021EE1" w:rsidRDefault="00021EE1" w:rsidP="00C10EA4">
      <w:pPr>
        <w:pStyle w:val="a8"/>
        <w:numPr>
          <w:ilvl w:val="0"/>
          <w:numId w:val="100"/>
        </w:numPr>
        <w:ind w:left="260" w:hanging="284"/>
        <w:rPr>
          <w:rFonts w:asciiTheme="majorBidi" w:hAnsiTheme="majorBidi" w:cstheme="majorBidi"/>
          <w:b/>
          <w:bCs/>
          <w:sz w:val="26"/>
          <w:szCs w:val="26"/>
          <w:lang w:bidi="ar-EG"/>
        </w:rPr>
      </w:pPr>
      <w:r w:rsidRPr="0085163D">
        <w:rPr>
          <w:rFonts w:asciiTheme="majorBidi" w:hAnsiTheme="majorBidi" w:cstheme="majorBidi"/>
          <w:b/>
          <w:bCs/>
          <w:sz w:val="26"/>
          <w:szCs w:val="26"/>
          <w:rtl/>
          <w:lang w:bidi="ar-EG"/>
        </w:rPr>
        <w:t>فالدول دائماً ت</w:t>
      </w:r>
      <w:r>
        <w:rPr>
          <w:rFonts w:asciiTheme="majorBidi" w:hAnsiTheme="majorBidi" w:cstheme="majorBidi"/>
          <w:b/>
          <w:bCs/>
          <w:sz w:val="26"/>
          <w:szCs w:val="26"/>
          <w:rtl/>
          <w:lang w:bidi="ar-EG"/>
        </w:rPr>
        <w:t>بحث عن ممولين تفرض عليهم ضرائب</w:t>
      </w:r>
    </w:p>
    <w:p w:rsidR="00021EE1" w:rsidRDefault="00021EE1" w:rsidP="00C10EA4">
      <w:pPr>
        <w:pStyle w:val="a8"/>
        <w:numPr>
          <w:ilvl w:val="0"/>
          <w:numId w:val="100"/>
        </w:numPr>
        <w:ind w:left="260" w:hanging="284"/>
        <w:rPr>
          <w:rFonts w:asciiTheme="majorBidi" w:hAnsiTheme="majorBidi" w:cstheme="majorBidi"/>
          <w:b/>
          <w:bCs/>
          <w:sz w:val="26"/>
          <w:szCs w:val="26"/>
          <w:lang w:bidi="ar-EG"/>
        </w:rPr>
      </w:pPr>
      <w:r w:rsidRPr="0085163D">
        <w:rPr>
          <w:rFonts w:asciiTheme="majorBidi" w:hAnsiTheme="majorBidi" w:cstheme="majorBidi"/>
          <w:b/>
          <w:bCs/>
          <w:sz w:val="26"/>
          <w:szCs w:val="26"/>
          <w:rtl/>
          <w:lang w:bidi="ar-EG"/>
        </w:rPr>
        <w:t xml:space="preserve">والشركات الأجنبية تبدو هدفاً سهلاً مقارنة بالشركات الوطنية، من الجانب الآخر، تبحث الشركات الأجنبية عن وسائل لتخفيف العبء الضريبي. </w:t>
      </w:r>
    </w:p>
    <w:p w:rsidR="00021EE1" w:rsidRPr="00021EE1" w:rsidRDefault="00021EE1" w:rsidP="00021EE1">
      <w:pPr>
        <w:pStyle w:val="a8"/>
        <w:ind w:left="260"/>
        <w:rPr>
          <w:rFonts w:asciiTheme="majorBidi" w:hAnsiTheme="majorBidi" w:cstheme="majorBidi"/>
          <w:b/>
          <w:bCs/>
          <w:sz w:val="26"/>
          <w:szCs w:val="26"/>
          <w:rtl/>
          <w:lang w:bidi="ar-EG"/>
        </w:rPr>
      </w:pPr>
    </w:p>
    <w:p w:rsidR="00021EE1" w:rsidRPr="0085163D" w:rsidRDefault="00021EE1" w:rsidP="00021EE1">
      <w:pPr>
        <w:spacing w:after="0"/>
        <w:rPr>
          <w:rFonts w:asciiTheme="majorBidi" w:hAnsiTheme="majorBidi" w:cstheme="majorBidi"/>
          <w:b/>
          <w:bCs/>
          <w:color w:val="00B0F0"/>
          <w:sz w:val="26"/>
          <w:szCs w:val="26"/>
          <w:rtl/>
          <w:lang w:bidi="ar-EG"/>
        </w:rPr>
      </w:pPr>
      <w:r w:rsidRPr="0085163D">
        <w:rPr>
          <w:rFonts w:asciiTheme="majorBidi" w:hAnsiTheme="majorBidi" w:cstheme="majorBidi"/>
          <w:b/>
          <w:bCs/>
          <w:color w:val="00B0F0"/>
          <w:sz w:val="26"/>
          <w:szCs w:val="26"/>
          <w:rtl/>
          <w:lang w:bidi="ar-EG"/>
        </w:rPr>
        <w:t xml:space="preserve">السياسات الحمائية وسياسات التنمية الاقتصادية: </w:t>
      </w:r>
    </w:p>
    <w:p w:rsidR="00021EE1" w:rsidRPr="00FA1AC7" w:rsidRDefault="00021EE1" w:rsidP="00021EE1">
      <w:pPr>
        <w:spacing w:after="0"/>
        <w:ind w:left="51"/>
        <w:rPr>
          <w:rFonts w:asciiTheme="majorBidi" w:hAnsiTheme="majorBidi" w:cstheme="majorBidi"/>
          <w:b/>
          <w:bCs/>
          <w:sz w:val="26"/>
          <w:szCs w:val="26"/>
          <w:lang w:bidi="ar-EG"/>
        </w:rPr>
      </w:pPr>
      <w:r w:rsidRPr="00FA1AC7">
        <w:rPr>
          <w:rFonts w:asciiTheme="majorBidi" w:hAnsiTheme="majorBidi" w:cstheme="majorBidi"/>
          <w:b/>
          <w:bCs/>
          <w:sz w:val="26"/>
          <w:szCs w:val="26"/>
          <w:rtl/>
          <w:lang w:bidi="ar-EG"/>
        </w:rPr>
        <w:t xml:space="preserve">-    وضع حواجز جمركيه او غير جمركيه اما الواردات </w:t>
      </w:r>
    </w:p>
    <w:p w:rsidR="00021EE1" w:rsidRPr="00FA1AC7" w:rsidRDefault="00021EE1" w:rsidP="00C10EA4">
      <w:pPr>
        <w:pStyle w:val="a8"/>
        <w:numPr>
          <w:ilvl w:val="0"/>
          <w:numId w:val="91"/>
        </w:numPr>
        <w:spacing w:after="0"/>
        <w:ind w:left="191" w:hanging="141"/>
        <w:rPr>
          <w:rFonts w:asciiTheme="majorBidi" w:hAnsiTheme="majorBidi" w:cstheme="majorBidi"/>
          <w:b/>
          <w:bCs/>
          <w:sz w:val="26"/>
          <w:szCs w:val="26"/>
          <w:lang w:bidi="ar-EG"/>
        </w:rPr>
      </w:pPr>
      <w:r>
        <w:rPr>
          <w:rFonts w:asciiTheme="majorBidi" w:hAnsiTheme="majorBidi" w:cstheme="majorBidi" w:hint="cs"/>
          <w:b/>
          <w:bCs/>
          <w:sz w:val="26"/>
          <w:szCs w:val="26"/>
          <w:rtl/>
          <w:lang w:bidi="ar-EG"/>
        </w:rPr>
        <w:t xml:space="preserve">   </w:t>
      </w:r>
      <w:r w:rsidRPr="00FA1AC7">
        <w:rPr>
          <w:rFonts w:asciiTheme="majorBidi" w:hAnsiTheme="majorBidi" w:cstheme="majorBidi"/>
          <w:b/>
          <w:bCs/>
          <w:sz w:val="26"/>
          <w:szCs w:val="26"/>
          <w:rtl/>
          <w:lang w:bidi="ar-EG"/>
        </w:rPr>
        <w:t xml:space="preserve">فرض استخدام المواد المحلية </w:t>
      </w:r>
    </w:p>
    <w:p w:rsidR="00021EE1" w:rsidRPr="00FA1AC7" w:rsidRDefault="00021EE1" w:rsidP="00C10EA4">
      <w:pPr>
        <w:pStyle w:val="a8"/>
        <w:numPr>
          <w:ilvl w:val="0"/>
          <w:numId w:val="91"/>
        </w:numPr>
        <w:ind w:left="191" w:hanging="141"/>
        <w:rPr>
          <w:rFonts w:asciiTheme="majorBidi" w:hAnsiTheme="majorBidi" w:cstheme="majorBidi"/>
          <w:b/>
          <w:bCs/>
          <w:sz w:val="26"/>
          <w:szCs w:val="26"/>
          <w:lang w:bidi="ar-EG"/>
        </w:rPr>
      </w:pPr>
      <w:r>
        <w:rPr>
          <w:rFonts w:asciiTheme="majorBidi" w:hAnsiTheme="majorBidi" w:cstheme="majorBidi" w:hint="cs"/>
          <w:b/>
          <w:bCs/>
          <w:sz w:val="26"/>
          <w:szCs w:val="26"/>
          <w:rtl/>
          <w:lang w:bidi="ar-EG"/>
        </w:rPr>
        <w:t xml:space="preserve">   </w:t>
      </w:r>
      <w:r w:rsidRPr="00FA1AC7">
        <w:rPr>
          <w:rFonts w:asciiTheme="majorBidi" w:hAnsiTheme="majorBidi" w:cstheme="majorBidi"/>
          <w:b/>
          <w:bCs/>
          <w:sz w:val="26"/>
          <w:szCs w:val="26"/>
          <w:rtl/>
          <w:lang w:bidi="ar-EG"/>
        </w:rPr>
        <w:t>فرض استخدام العمالة المحلية</w:t>
      </w:r>
    </w:p>
    <w:p w:rsidR="00021EE1" w:rsidRPr="00FA1AC7" w:rsidRDefault="00021EE1" w:rsidP="00C10EA4">
      <w:pPr>
        <w:pStyle w:val="a8"/>
        <w:numPr>
          <w:ilvl w:val="0"/>
          <w:numId w:val="91"/>
        </w:numPr>
        <w:ind w:left="191" w:hanging="141"/>
        <w:rPr>
          <w:rFonts w:asciiTheme="majorBidi" w:hAnsiTheme="majorBidi" w:cstheme="majorBidi"/>
          <w:b/>
          <w:bCs/>
          <w:sz w:val="26"/>
          <w:szCs w:val="26"/>
          <w:lang w:bidi="ar-EG"/>
        </w:rPr>
      </w:pPr>
      <w:r>
        <w:rPr>
          <w:rFonts w:asciiTheme="majorBidi" w:hAnsiTheme="majorBidi" w:cstheme="majorBidi" w:hint="cs"/>
          <w:b/>
          <w:bCs/>
          <w:sz w:val="26"/>
          <w:szCs w:val="26"/>
          <w:rtl/>
          <w:lang w:bidi="ar-EG"/>
        </w:rPr>
        <w:t xml:space="preserve">   </w:t>
      </w:r>
      <w:r w:rsidRPr="00FA1AC7">
        <w:rPr>
          <w:rFonts w:asciiTheme="majorBidi" w:hAnsiTheme="majorBidi" w:cstheme="majorBidi"/>
          <w:b/>
          <w:bCs/>
          <w:sz w:val="26"/>
          <w:szCs w:val="26"/>
          <w:rtl/>
          <w:lang w:bidi="ar-EG"/>
        </w:rPr>
        <w:t xml:space="preserve">فرض اتخاذ شريكا محليا </w:t>
      </w:r>
    </w:p>
    <w:p w:rsidR="00021EE1" w:rsidRPr="00FA1AC7" w:rsidRDefault="00021EE1" w:rsidP="00021EE1">
      <w:pPr>
        <w:spacing w:after="0"/>
        <w:rPr>
          <w:rFonts w:asciiTheme="majorBidi" w:hAnsiTheme="majorBidi" w:cstheme="majorBidi"/>
          <w:b/>
          <w:bCs/>
          <w:sz w:val="26"/>
          <w:szCs w:val="26"/>
          <w:rtl/>
          <w:lang w:bidi="ar-EG"/>
        </w:rPr>
      </w:pPr>
      <w:r w:rsidRPr="00FA1AC7">
        <w:rPr>
          <w:rFonts w:asciiTheme="majorBidi" w:hAnsiTheme="majorBidi" w:cstheme="majorBidi"/>
          <w:b/>
          <w:bCs/>
          <w:sz w:val="26"/>
          <w:szCs w:val="26"/>
          <w:rtl/>
          <w:lang w:bidi="ar-EG"/>
        </w:rPr>
        <w:t xml:space="preserve">في الوقت الذي قد تشعر الشركة ان المواد المحلية غير ملائمه , او ان العمالة المحلية , غير مؤهله او انها لا تريد شريكا يطلع على اسرارها , تجد الشركات الأجنبية ان عليها ان تتعامل مع هذه الأوضاع بتغيير استراتيجياتها . </w:t>
      </w:r>
    </w:p>
    <w:p w:rsidR="00021EE1" w:rsidRDefault="00021EE1" w:rsidP="00021EE1">
      <w:pPr>
        <w:spacing w:after="0"/>
        <w:rPr>
          <w:rFonts w:asciiTheme="majorBidi" w:hAnsiTheme="majorBidi" w:cstheme="majorBidi"/>
          <w:b/>
          <w:bCs/>
          <w:sz w:val="20"/>
          <w:szCs w:val="20"/>
          <w:rtl/>
          <w:lang w:bidi="ar-EG"/>
        </w:rPr>
      </w:pPr>
    </w:p>
    <w:p w:rsidR="00021EE1" w:rsidRDefault="00021EE1" w:rsidP="00021EE1">
      <w:pPr>
        <w:spacing w:after="0"/>
        <w:rPr>
          <w:rFonts w:asciiTheme="majorBidi" w:hAnsiTheme="majorBidi" w:cstheme="majorBidi"/>
          <w:b/>
          <w:bCs/>
          <w:sz w:val="20"/>
          <w:szCs w:val="20"/>
          <w:rtl/>
          <w:lang w:bidi="ar-EG"/>
        </w:rPr>
      </w:pPr>
    </w:p>
    <w:p w:rsidR="00021EE1" w:rsidRDefault="00021EE1" w:rsidP="00021EE1">
      <w:pPr>
        <w:spacing w:after="0"/>
        <w:rPr>
          <w:rFonts w:asciiTheme="majorBidi" w:hAnsiTheme="majorBidi" w:cstheme="majorBidi"/>
          <w:b/>
          <w:bCs/>
          <w:sz w:val="20"/>
          <w:szCs w:val="20"/>
          <w:rtl/>
          <w:lang w:bidi="ar-EG"/>
        </w:rPr>
      </w:pPr>
    </w:p>
    <w:p w:rsidR="00021EE1" w:rsidRPr="00E4239D" w:rsidRDefault="00021EE1" w:rsidP="00021EE1">
      <w:pPr>
        <w:spacing w:after="0"/>
        <w:rPr>
          <w:rFonts w:asciiTheme="majorBidi" w:hAnsiTheme="majorBidi" w:cstheme="majorBidi"/>
          <w:b/>
          <w:bCs/>
          <w:sz w:val="20"/>
          <w:szCs w:val="20"/>
          <w:rtl/>
          <w:lang w:bidi="ar-EG"/>
        </w:rPr>
      </w:pPr>
    </w:p>
    <w:p w:rsidR="00021EE1" w:rsidRDefault="00021EE1" w:rsidP="00021EE1">
      <w:pPr>
        <w:spacing w:after="0"/>
        <w:rPr>
          <w:rFonts w:asciiTheme="majorBidi" w:hAnsiTheme="majorBidi" w:cstheme="majorBidi"/>
          <w:b/>
          <w:bCs/>
          <w:sz w:val="26"/>
          <w:szCs w:val="26"/>
          <w:rtl/>
          <w:lang w:bidi="ar-EG"/>
        </w:rPr>
      </w:pPr>
      <w:r w:rsidRPr="0085163D">
        <w:rPr>
          <w:rFonts w:asciiTheme="majorBidi" w:hAnsiTheme="majorBidi" w:cstheme="majorBidi" w:hint="cs"/>
          <w:b/>
          <w:bCs/>
          <w:color w:val="00B050"/>
          <w:sz w:val="26"/>
          <w:szCs w:val="26"/>
          <w:rtl/>
          <w:lang w:bidi="ar-EG"/>
        </w:rPr>
        <w:lastRenderedPageBreak/>
        <w:t xml:space="preserve">2- </w:t>
      </w:r>
      <w:r w:rsidRPr="0085163D">
        <w:rPr>
          <w:rFonts w:asciiTheme="majorBidi" w:hAnsiTheme="majorBidi" w:cstheme="majorBidi"/>
          <w:b/>
          <w:bCs/>
          <w:color w:val="00B050"/>
          <w:sz w:val="26"/>
          <w:szCs w:val="26"/>
          <w:rtl/>
          <w:lang w:bidi="ar-EG"/>
        </w:rPr>
        <w:t xml:space="preserve">تعارض المصالح في مجالات غير اقتصادية: </w:t>
      </w:r>
      <w:r w:rsidRPr="0085163D">
        <w:rPr>
          <w:rFonts w:asciiTheme="majorBidi" w:hAnsiTheme="majorBidi" w:cstheme="majorBidi"/>
          <w:b/>
          <w:bCs/>
          <w:color w:val="00B050"/>
          <w:sz w:val="26"/>
          <w:szCs w:val="26"/>
          <w:rtl/>
        </w:rPr>
        <w:t xml:space="preserve"> </w:t>
      </w:r>
    </w:p>
    <w:p w:rsidR="00021EE1" w:rsidRDefault="00021EE1" w:rsidP="00C10EA4">
      <w:pPr>
        <w:pStyle w:val="a8"/>
        <w:numPr>
          <w:ilvl w:val="0"/>
          <w:numId w:val="101"/>
        </w:numPr>
        <w:ind w:left="260" w:hanging="223"/>
        <w:rPr>
          <w:rFonts w:asciiTheme="majorBidi" w:hAnsiTheme="majorBidi" w:cstheme="majorBidi"/>
          <w:b/>
          <w:bCs/>
          <w:sz w:val="26"/>
          <w:szCs w:val="26"/>
          <w:lang w:bidi="ar-EG"/>
        </w:rPr>
      </w:pPr>
      <w:r w:rsidRPr="0085163D">
        <w:rPr>
          <w:rFonts w:asciiTheme="majorBidi" w:hAnsiTheme="majorBidi" w:cstheme="majorBidi"/>
          <w:b/>
          <w:bCs/>
          <w:sz w:val="26"/>
          <w:szCs w:val="26"/>
          <w:rtl/>
          <w:lang w:bidi="ar-EG"/>
        </w:rPr>
        <w:t xml:space="preserve">هناك مجالات أخرى غير اقتصادية، أو هي </w:t>
      </w:r>
      <w:r w:rsidRPr="0085163D">
        <w:rPr>
          <w:rFonts w:asciiTheme="majorBidi" w:hAnsiTheme="majorBidi" w:cstheme="majorBidi"/>
          <w:b/>
          <w:bCs/>
          <w:color w:val="C00000"/>
          <w:sz w:val="26"/>
          <w:szCs w:val="26"/>
          <w:rtl/>
          <w:lang w:bidi="ar-EG"/>
        </w:rPr>
        <w:t>اقتصادية لكن بطريقة غير مباشرة</w:t>
      </w:r>
      <w:r w:rsidRPr="0085163D">
        <w:rPr>
          <w:rFonts w:asciiTheme="majorBidi" w:hAnsiTheme="majorBidi" w:cstheme="majorBidi"/>
          <w:b/>
          <w:bCs/>
          <w:sz w:val="26"/>
          <w:szCs w:val="26"/>
          <w:rtl/>
          <w:lang w:bidi="ar-EG"/>
        </w:rPr>
        <w:t xml:space="preserve">، قد تتعارض فيها أهداف الشركة الأجنبية مع الأهداف الحكومية السياسية، </w:t>
      </w:r>
    </w:p>
    <w:p w:rsidR="00021EE1" w:rsidRPr="0085163D" w:rsidRDefault="00021EE1" w:rsidP="00C10EA4">
      <w:pPr>
        <w:pStyle w:val="a8"/>
        <w:numPr>
          <w:ilvl w:val="0"/>
          <w:numId w:val="101"/>
        </w:numPr>
        <w:ind w:left="260" w:hanging="223"/>
        <w:rPr>
          <w:rFonts w:asciiTheme="majorBidi" w:hAnsiTheme="majorBidi" w:cstheme="majorBidi"/>
          <w:b/>
          <w:bCs/>
          <w:sz w:val="26"/>
          <w:szCs w:val="26"/>
          <w:rtl/>
          <w:lang w:bidi="ar-EG"/>
        </w:rPr>
      </w:pPr>
      <w:r w:rsidRPr="0085163D">
        <w:rPr>
          <w:rFonts w:asciiTheme="majorBidi" w:hAnsiTheme="majorBidi" w:cstheme="majorBidi"/>
          <w:b/>
          <w:bCs/>
          <w:sz w:val="26"/>
          <w:szCs w:val="26"/>
          <w:rtl/>
          <w:lang w:bidi="ar-EG"/>
        </w:rPr>
        <w:t xml:space="preserve">بمعنى أن ما تقوم به الشركة وهي تسعى وراء أهدافها الاقتصادية، قد يحبط أو يمنع تحقيق المصالح المشروعة للدولة حتى وإن لم يكن هناك خلاف في المجال الاقتصادي، </w:t>
      </w:r>
      <w:r w:rsidRPr="0085163D">
        <w:rPr>
          <w:rFonts w:asciiTheme="majorBidi" w:hAnsiTheme="majorBidi" w:cstheme="majorBidi"/>
          <w:b/>
          <w:bCs/>
          <w:sz w:val="26"/>
          <w:szCs w:val="26"/>
          <w:rtl/>
        </w:rPr>
        <w:t xml:space="preserve">فيما يلي </w:t>
      </w:r>
      <w:r w:rsidRPr="0085163D">
        <w:rPr>
          <w:rFonts w:asciiTheme="majorBidi" w:hAnsiTheme="majorBidi" w:cstheme="majorBidi"/>
          <w:b/>
          <w:bCs/>
          <w:sz w:val="26"/>
          <w:szCs w:val="26"/>
          <w:rtl/>
          <w:lang w:bidi="ar-EG"/>
        </w:rPr>
        <w:t>أهم تلك الاتهامات الموجهة نحو الشركات الدولية</w:t>
      </w:r>
    </w:p>
    <w:p w:rsidR="00021EE1" w:rsidRPr="0085163D" w:rsidRDefault="00021EE1" w:rsidP="00021EE1">
      <w:pPr>
        <w:rPr>
          <w:rFonts w:asciiTheme="majorBidi" w:hAnsiTheme="majorBidi" w:cstheme="majorBidi"/>
          <w:b/>
          <w:bCs/>
          <w:color w:val="C00000"/>
          <w:sz w:val="26"/>
          <w:szCs w:val="26"/>
          <w:rtl/>
          <w:lang w:bidi="ar-EG"/>
        </w:rPr>
      </w:pPr>
      <w:r w:rsidRPr="0085163D">
        <w:rPr>
          <w:rFonts w:asciiTheme="majorBidi" w:hAnsiTheme="majorBidi" w:cstheme="majorBidi"/>
          <w:b/>
          <w:bCs/>
          <w:color w:val="C00000"/>
          <w:sz w:val="26"/>
          <w:szCs w:val="26"/>
          <w:rtl/>
          <w:lang w:bidi="ar-EG"/>
        </w:rPr>
        <w:t xml:space="preserve">* فيما يلي اهم تلك الاتهامات الموجهة نحو الشركات الدولية : </w:t>
      </w:r>
    </w:p>
    <w:p w:rsidR="00021EE1" w:rsidRPr="0085163D" w:rsidRDefault="00021EE1" w:rsidP="00021EE1">
      <w:pPr>
        <w:spacing w:after="0"/>
        <w:rPr>
          <w:rFonts w:asciiTheme="majorBidi" w:hAnsiTheme="majorBidi" w:cstheme="majorBidi"/>
          <w:b/>
          <w:bCs/>
          <w:color w:val="00B0F0"/>
          <w:sz w:val="26"/>
          <w:szCs w:val="26"/>
          <w:rtl/>
          <w:lang w:bidi="ar-EG"/>
        </w:rPr>
      </w:pPr>
      <w:r w:rsidRPr="0085163D">
        <w:rPr>
          <w:rFonts w:asciiTheme="majorBidi" w:hAnsiTheme="majorBidi" w:cstheme="majorBidi"/>
          <w:b/>
          <w:bCs/>
          <w:color w:val="00B0F0"/>
          <w:sz w:val="26"/>
          <w:szCs w:val="26"/>
          <w:rtl/>
          <w:lang w:bidi="ar-EG"/>
        </w:rPr>
        <w:t xml:space="preserve">1- استعمار اقتصادي </w:t>
      </w:r>
    </w:p>
    <w:p w:rsidR="00021EE1" w:rsidRPr="0085163D" w:rsidRDefault="00021EE1" w:rsidP="00C10EA4">
      <w:pPr>
        <w:pStyle w:val="a8"/>
        <w:numPr>
          <w:ilvl w:val="0"/>
          <w:numId w:val="94"/>
        </w:numPr>
        <w:spacing w:after="0"/>
        <w:ind w:left="360"/>
        <w:rPr>
          <w:rFonts w:asciiTheme="majorBidi" w:hAnsiTheme="majorBidi" w:cstheme="majorBidi"/>
          <w:b/>
          <w:bCs/>
          <w:color w:val="00B0F0"/>
          <w:sz w:val="26"/>
          <w:szCs w:val="26"/>
          <w:lang w:bidi="ar-EG"/>
        </w:rPr>
      </w:pPr>
      <w:r w:rsidRPr="0085163D">
        <w:rPr>
          <w:rFonts w:asciiTheme="majorBidi" w:hAnsiTheme="majorBidi" w:cstheme="majorBidi"/>
          <w:b/>
          <w:bCs/>
          <w:color w:val="00B0F0"/>
          <w:sz w:val="26"/>
          <w:szCs w:val="26"/>
          <w:rtl/>
          <w:lang w:bidi="ar-EG"/>
        </w:rPr>
        <w:t xml:space="preserve">الامن القومي والسياسة الخارجية </w:t>
      </w:r>
    </w:p>
    <w:p w:rsidR="00021EE1" w:rsidRPr="0085163D" w:rsidRDefault="00021EE1" w:rsidP="00C10EA4">
      <w:pPr>
        <w:pStyle w:val="a8"/>
        <w:numPr>
          <w:ilvl w:val="0"/>
          <w:numId w:val="94"/>
        </w:numPr>
        <w:spacing w:after="0"/>
        <w:ind w:left="360"/>
        <w:rPr>
          <w:rFonts w:asciiTheme="majorBidi" w:hAnsiTheme="majorBidi" w:cstheme="majorBidi"/>
          <w:b/>
          <w:bCs/>
          <w:color w:val="00B0F0"/>
          <w:sz w:val="26"/>
          <w:szCs w:val="26"/>
          <w:lang w:bidi="ar-EG"/>
        </w:rPr>
      </w:pPr>
      <w:r w:rsidRPr="0085163D">
        <w:rPr>
          <w:rFonts w:asciiTheme="majorBidi" w:hAnsiTheme="majorBidi" w:cstheme="majorBidi"/>
          <w:b/>
          <w:bCs/>
          <w:color w:val="00B0F0"/>
          <w:sz w:val="26"/>
          <w:szCs w:val="26"/>
          <w:rtl/>
          <w:lang w:bidi="ar-EG"/>
        </w:rPr>
        <w:t xml:space="preserve">تشويه الإرث الثقافي والديني </w:t>
      </w:r>
    </w:p>
    <w:p w:rsidR="00021EE1" w:rsidRDefault="00021EE1" w:rsidP="00C10EA4">
      <w:pPr>
        <w:pStyle w:val="a8"/>
        <w:numPr>
          <w:ilvl w:val="0"/>
          <w:numId w:val="94"/>
        </w:numPr>
        <w:spacing w:after="0"/>
        <w:ind w:left="360"/>
        <w:rPr>
          <w:rFonts w:asciiTheme="majorBidi" w:hAnsiTheme="majorBidi" w:cstheme="majorBidi"/>
          <w:b/>
          <w:bCs/>
          <w:color w:val="00B0F0"/>
          <w:sz w:val="26"/>
          <w:szCs w:val="26"/>
          <w:lang w:bidi="ar-EG"/>
        </w:rPr>
      </w:pPr>
      <w:r w:rsidRPr="0085163D">
        <w:rPr>
          <w:rFonts w:asciiTheme="majorBidi" w:hAnsiTheme="majorBidi" w:cstheme="majorBidi"/>
          <w:b/>
          <w:bCs/>
          <w:color w:val="00B0F0"/>
          <w:sz w:val="26"/>
          <w:szCs w:val="26"/>
          <w:rtl/>
          <w:lang w:bidi="ar-EG"/>
        </w:rPr>
        <w:t xml:space="preserve">اتهامات أخرى . </w:t>
      </w:r>
    </w:p>
    <w:p w:rsidR="00021EE1" w:rsidRPr="00E4239D" w:rsidRDefault="00021EE1" w:rsidP="00021EE1">
      <w:pPr>
        <w:pStyle w:val="a8"/>
        <w:spacing w:after="0"/>
        <w:ind w:left="360"/>
        <w:rPr>
          <w:rFonts w:asciiTheme="majorBidi" w:hAnsiTheme="majorBidi" w:cstheme="majorBidi"/>
          <w:b/>
          <w:bCs/>
          <w:color w:val="00B0F0"/>
          <w:sz w:val="20"/>
          <w:szCs w:val="20"/>
          <w:lang w:bidi="ar-EG"/>
        </w:rPr>
      </w:pPr>
    </w:p>
    <w:p w:rsidR="00021EE1" w:rsidRPr="0085163D" w:rsidRDefault="00021EE1" w:rsidP="00021EE1">
      <w:pPr>
        <w:spacing w:after="0"/>
        <w:rPr>
          <w:rFonts w:asciiTheme="majorBidi" w:hAnsiTheme="majorBidi" w:cstheme="majorBidi"/>
          <w:b/>
          <w:bCs/>
          <w:color w:val="00B0F0"/>
          <w:sz w:val="26"/>
          <w:szCs w:val="26"/>
          <w:rtl/>
          <w:lang w:bidi="ar-EG"/>
        </w:rPr>
      </w:pPr>
      <w:r w:rsidRPr="0085163D">
        <w:rPr>
          <w:rFonts w:asciiTheme="majorBidi" w:hAnsiTheme="majorBidi" w:cstheme="majorBidi"/>
          <w:b/>
          <w:bCs/>
          <w:color w:val="00B0F0"/>
          <w:sz w:val="26"/>
          <w:szCs w:val="26"/>
          <w:rtl/>
          <w:lang w:bidi="ar-EG"/>
        </w:rPr>
        <w:t xml:space="preserve">استعمار اقتصادي: </w:t>
      </w:r>
    </w:p>
    <w:p w:rsidR="00021EE1" w:rsidRDefault="00021EE1" w:rsidP="00021EE1">
      <w:pPr>
        <w:spacing w:after="0"/>
        <w:rPr>
          <w:rFonts w:asciiTheme="majorBidi" w:hAnsiTheme="majorBidi" w:cstheme="majorBidi"/>
          <w:b/>
          <w:bCs/>
          <w:sz w:val="26"/>
          <w:szCs w:val="26"/>
          <w:rtl/>
          <w:lang w:bidi="ar-EG"/>
        </w:rPr>
      </w:pPr>
      <w:r w:rsidRPr="00FA1AC7">
        <w:rPr>
          <w:rFonts w:asciiTheme="majorBidi" w:hAnsiTheme="majorBidi" w:cstheme="majorBidi"/>
          <w:b/>
          <w:bCs/>
          <w:sz w:val="26"/>
          <w:szCs w:val="26"/>
          <w:rtl/>
          <w:lang w:bidi="ar-EG"/>
        </w:rPr>
        <w:t>في البلدان المستعمرة سابقاً، هناك عدم ثقة وشك في نوايا تلك الشركات الدولية التي ينظر إليها كنوع من الاستعمار لكن بشكل جديد، (اقتصادي</w:t>
      </w:r>
      <w:r>
        <w:rPr>
          <w:rFonts w:asciiTheme="majorBidi" w:hAnsiTheme="majorBidi" w:cstheme="majorBidi"/>
          <w:b/>
          <w:bCs/>
          <w:sz w:val="26"/>
          <w:szCs w:val="26"/>
          <w:rtl/>
          <w:lang w:bidi="ar-EG"/>
        </w:rPr>
        <w:t xml:space="preserve"> بدلاً من عسكري)</w:t>
      </w:r>
    </w:p>
    <w:p w:rsidR="00021EE1" w:rsidRPr="00FA1AC7" w:rsidRDefault="00021EE1" w:rsidP="00021EE1">
      <w:pPr>
        <w:spacing w:after="0"/>
        <w:rPr>
          <w:rFonts w:asciiTheme="majorBidi" w:hAnsiTheme="majorBidi" w:cstheme="majorBidi"/>
          <w:b/>
          <w:bCs/>
          <w:sz w:val="26"/>
          <w:szCs w:val="26"/>
          <w:rtl/>
          <w:lang w:bidi="ar-EG"/>
        </w:rPr>
      </w:pPr>
      <w:r w:rsidRPr="00FA1AC7">
        <w:rPr>
          <w:rFonts w:asciiTheme="majorBidi" w:hAnsiTheme="majorBidi" w:cstheme="majorBidi"/>
          <w:b/>
          <w:bCs/>
          <w:sz w:val="26"/>
          <w:szCs w:val="26"/>
          <w:rtl/>
          <w:lang w:bidi="ar-EG"/>
        </w:rPr>
        <w:t>ويربط البعض بين الشركات الأجنبية وسياسات البلد الأم، وتولد عدم الثقة هذا من التجارب التاريخية التي كانت فيها التجارة والشركات تأتي من وراء مدافع المحتل الأجنبي وينعكس ذلك  في سياسات معادية لهذه الشركات</w:t>
      </w:r>
    </w:p>
    <w:p w:rsidR="00021EE1" w:rsidRPr="0085163D" w:rsidRDefault="00021EE1" w:rsidP="00021EE1">
      <w:pPr>
        <w:spacing w:after="0"/>
        <w:rPr>
          <w:rFonts w:asciiTheme="majorBidi" w:hAnsiTheme="majorBidi" w:cstheme="majorBidi"/>
          <w:b/>
          <w:bCs/>
          <w:sz w:val="20"/>
          <w:szCs w:val="20"/>
          <w:lang w:bidi="ar-EG"/>
        </w:rPr>
      </w:pPr>
    </w:p>
    <w:p w:rsidR="00021EE1" w:rsidRPr="0085163D" w:rsidRDefault="00021EE1" w:rsidP="00021EE1">
      <w:pPr>
        <w:spacing w:after="0"/>
        <w:rPr>
          <w:rFonts w:asciiTheme="majorBidi" w:hAnsiTheme="majorBidi" w:cstheme="majorBidi"/>
          <w:b/>
          <w:bCs/>
          <w:color w:val="00B0F0"/>
          <w:sz w:val="26"/>
          <w:szCs w:val="26"/>
          <w:rtl/>
          <w:lang w:bidi="ar-EG"/>
        </w:rPr>
      </w:pPr>
      <w:r w:rsidRPr="0085163D">
        <w:rPr>
          <w:rFonts w:asciiTheme="majorBidi" w:hAnsiTheme="majorBidi" w:cstheme="majorBidi"/>
          <w:b/>
          <w:bCs/>
          <w:color w:val="00B0F0"/>
          <w:sz w:val="26"/>
          <w:szCs w:val="26"/>
          <w:rtl/>
          <w:lang w:bidi="ar-EG"/>
        </w:rPr>
        <w:t>الأمن القومي والسياسة الخارجية:</w:t>
      </w:r>
    </w:p>
    <w:p w:rsidR="00021EE1" w:rsidRDefault="00021EE1" w:rsidP="00021EE1">
      <w:pPr>
        <w:spacing w:after="0"/>
        <w:rPr>
          <w:rFonts w:asciiTheme="majorBidi" w:hAnsiTheme="majorBidi" w:cstheme="majorBidi"/>
          <w:b/>
          <w:bCs/>
          <w:sz w:val="26"/>
          <w:szCs w:val="26"/>
          <w:rtl/>
          <w:lang w:bidi="ar-EG"/>
        </w:rPr>
      </w:pPr>
      <w:r w:rsidRPr="00FA1AC7">
        <w:rPr>
          <w:rFonts w:asciiTheme="majorBidi" w:hAnsiTheme="majorBidi" w:cstheme="majorBidi"/>
          <w:b/>
          <w:bCs/>
          <w:sz w:val="26"/>
          <w:szCs w:val="26"/>
          <w:rtl/>
          <w:lang w:bidi="ar-EG"/>
        </w:rPr>
        <w:t xml:space="preserve">قد ترى الدولة المضيفة أن تحكم الشركات الأجنبية في قطاعات استراتيجية معينة مضر بالاقتصاد الوطني، </w:t>
      </w:r>
    </w:p>
    <w:p w:rsidR="00021EE1" w:rsidRDefault="00021EE1" w:rsidP="00021EE1">
      <w:pPr>
        <w:spacing w:after="0"/>
        <w:rPr>
          <w:rFonts w:asciiTheme="majorBidi" w:hAnsiTheme="majorBidi" w:cstheme="majorBidi"/>
          <w:b/>
          <w:bCs/>
          <w:sz w:val="26"/>
          <w:szCs w:val="26"/>
          <w:rtl/>
          <w:lang w:bidi="ar-EG"/>
        </w:rPr>
      </w:pPr>
      <w:r w:rsidRPr="00FA1AC7">
        <w:rPr>
          <w:rFonts w:asciiTheme="majorBidi" w:hAnsiTheme="majorBidi" w:cstheme="majorBidi"/>
          <w:b/>
          <w:bCs/>
          <w:sz w:val="26"/>
          <w:szCs w:val="26"/>
          <w:rtl/>
          <w:lang w:bidi="ar-EG"/>
        </w:rPr>
        <w:t>ولذا قد تمنعها من دخول تلك القطاعات أو تتحكم في أعمالها بأن تفرض عليها أسعاراً أو توزيعاً معيناً أو تمنعها من التصدير،</w:t>
      </w:r>
    </w:p>
    <w:p w:rsidR="00021EE1" w:rsidRPr="00FA1AC7" w:rsidRDefault="00021EE1" w:rsidP="00021EE1">
      <w:pPr>
        <w:spacing w:after="0"/>
        <w:rPr>
          <w:rFonts w:asciiTheme="majorBidi" w:hAnsiTheme="majorBidi" w:cstheme="majorBidi"/>
          <w:b/>
          <w:bCs/>
          <w:sz w:val="26"/>
          <w:szCs w:val="26"/>
          <w:rtl/>
          <w:lang w:bidi="ar-EG"/>
        </w:rPr>
      </w:pPr>
      <w:r w:rsidRPr="00FA1AC7">
        <w:rPr>
          <w:rFonts w:asciiTheme="majorBidi" w:hAnsiTheme="majorBidi" w:cstheme="majorBidi"/>
          <w:b/>
          <w:bCs/>
          <w:sz w:val="26"/>
          <w:szCs w:val="26"/>
          <w:rtl/>
          <w:lang w:bidi="ar-EG"/>
        </w:rPr>
        <w:t xml:space="preserve">كذلك أحياناً نجد أن الشركات ملزمة باتباع سياسة خارجية لا تتفق مع أهدافها كمقاطعة بلد معين. </w:t>
      </w:r>
    </w:p>
    <w:p w:rsidR="00021EE1" w:rsidRPr="00E4239D" w:rsidRDefault="00021EE1" w:rsidP="00021EE1">
      <w:pPr>
        <w:spacing w:after="0"/>
        <w:rPr>
          <w:rFonts w:asciiTheme="majorBidi" w:hAnsiTheme="majorBidi" w:cstheme="majorBidi"/>
          <w:b/>
          <w:bCs/>
          <w:sz w:val="20"/>
          <w:szCs w:val="20"/>
          <w:rtl/>
          <w:lang w:bidi="ar-EG"/>
        </w:rPr>
      </w:pPr>
    </w:p>
    <w:p w:rsidR="00021EE1" w:rsidRPr="0085163D" w:rsidRDefault="00021EE1" w:rsidP="00021EE1">
      <w:pPr>
        <w:spacing w:after="0"/>
        <w:rPr>
          <w:rFonts w:asciiTheme="majorBidi" w:hAnsiTheme="majorBidi" w:cstheme="majorBidi"/>
          <w:b/>
          <w:bCs/>
          <w:color w:val="00B0F0"/>
          <w:sz w:val="26"/>
          <w:szCs w:val="26"/>
          <w:rtl/>
          <w:lang w:bidi="ar-EG"/>
        </w:rPr>
      </w:pPr>
      <w:r w:rsidRPr="0085163D">
        <w:rPr>
          <w:rFonts w:asciiTheme="majorBidi" w:hAnsiTheme="majorBidi" w:cstheme="majorBidi"/>
          <w:b/>
          <w:bCs/>
          <w:color w:val="00B0F0"/>
          <w:sz w:val="26"/>
          <w:szCs w:val="26"/>
          <w:rtl/>
          <w:lang w:bidi="ar-EG"/>
        </w:rPr>
        <w:t>تشويه الإرث الثقافي والديني:</w:t>
      </w:r>
    </w:p>
    <w:p w:rsidR="00021EE1" w:rsidRDefault="00021EE1" w:rsidP="00021EE1">
      <w:pPr>
        <w:spacing w:after="0"/>
        <w:rPr>
          <w:rFonts w:asciiTheme="majorBidi" w:hAnsiTheme="majorBidi" w:cstheme="majorBidi"/>
          <w:b/>
          <w:bCs/>
          <w:sz w:val="26"/>
          <w:szCs w:val="26"/>
          <w:rtl/>
          <w:lang w:bidi="ar-EG"/>
        </w:rPr>
      </w:pPr>
      <w:r w:rsidRPr="00FA1AC7">
        <w:rPr>
          <w:rFonts w:asciiTheme="majorBidi" w:hAnsiTheme="majorBidi" w:cstheme="majorBidi"/>
          <w:b/>
          <w:bCs/>
          <w:color w:val="002060"/>
          <w:sz w:val="26"/>
          <w:szCs w:val="26"/>
          <w:rtl/>
          <w:lang w:bidi="ar-EG"/>
        </w:rPr>
        <w:t xml:space="preserve"> </w:t>
      </w:r>
      <w:r w:rsidRPr="00FA1AC7">
        <w:rPr>
          <w:rFonts w:asciiTheme="majorBidi" w:hAnsiTheme="majorBidi" w:cstheme="majorBidi"/>
          <w:b/>
          <w:bCs/>
          <w:sz w:val="26"/>
          <w:szCs w:val="26"/>
          <w:rtl/>
          <w:lang w:bidi="ar-EG"/>
        </w:rPr>
        <w:t xml:space="preserve">كثيراً ما تتهم الشركات الأجنبية باستيراد مثل وقيم مخالفة لقيم البلد المضيف من ذلك زيادة النزعة الاستهلاكية لدى الشعوب وتركيز الاهتمام بالماديات وبناء صورة جذابة لمستهلكي أنواع من السلع، </w:t>
      </w:r>
    </w:p>
    <w:p w:rsidR="00021EE1" w:rsidRDefault="00021EE1" w:rsidP="00021EE1">
      <w:pPr>
        <w:spacing w:after="0"/>
        <w:rPr>
          <w:rFonts w:asciiTheme="majorBidi" w:hAnsiTheme="majorBidi" w:cstheme="majorBidi"/>
          <w:b/>
          <w:bCs/>
          <w:sz w:val="26"/>
          <w:szCs w:val="26"/>
          <w:rtl/>
          <w:lang w:bidi="ar-EG"/>
        </w:rPr>
      </w:pPr>
      <w:r w:rsidRPr="00FA1AC7">
        <w:rPr>
          <w:rFonts w:asciiTheme="majorBidi" w:hAnsiTheme="majorBidi" w:cstheme="majorBidi"/>
          <w:b/>
          <w:bCs/>
          <w:sz w:val="26"/>
          <w:szCs w:val="26"/>
          <w:rtl/>
        </w:rPr>
        <w:t>و</w:t>
      </w:r>
      <w:r w:rsidRPr="00FA1AC7">
        <w:rPr>
          <w:rFonts w:asciiTheme="majorBidi" w:hAnsiTheme="majorBidi" w:cstheme="majorBidi"/>
          <w:b/>
          <w:bCs/>
          <w:sz w:val="26"/>
          <w:szCs w:val="26"/>
          <w:rtl/>
          <w:lang w:bidi="ar-EG"/>
        </w:rPr>
        <w:t>تسعى الشركات</w:t>
      </w:r>
      <w:r w:rsidRPr="00FA1AC7">
        <w:rPr>
          <w:rFonts w:asciiTheme="majorBidi" w:hAnsiTheme="majorBidi" w:cstheme="majorBidi"/>
          <w:b/>
          <w:bCs/>
          <w:sz w:val="26"/>
          <w:szCs w:val="26"/>
          <w:rtl/>
        </w:rPr>
        <w:t xml:space="preserve"> الأجنبية</w:t>
      </w:r>
      <w:r w:rsidRPr="00FA1AC7">
        <w:rPr>
          <w:rFonts w:asciiTheme="majorBidi" w:hAnsiTheme="majorBidi" w:cstheme="majorBidi"/>
          <w:b/>
          <w:bCs/>
          <w:sz w:val="26"/>
          <w:szCs w:val="26"/>
          <w:rtl/>
          <w:lang w:bidi="ar-EG"/>
        </w:rPr>
        <w:t xml:space="preserve"> أحياناً لتحسين سلوك مبغوض ومحرم في البلد المضيف، </w:t>
      </w:r>
      <w:r w:rsidRPr="00FA1AC7">
        <w:rPr>
          <w:rFonts w:asciiTheme="majorBidi" w:hAnsiTheme="majorBidi" w:cstheme="majorBidi"/>
          <w:b/>
          <w:bCs/>
          <w:sz w:val="26"/>
          <w:szCs w:val="26"/>
          <w:rtl/>
        </w:rPr>
        <w:t>و ا</w:t>
      </w:r>
      <w:r w:rsidRPr="00FA1AC7">
        <w:rPr>
          <w:rFonts w:asciiTheme="majorBidi" w:hAnsiTheme="majorBidi" w:cstheme="majorBidi"/>
          <w:b/>
          <w:bCs/>
          <w:sz w:val="26"/>
          <w:szCs w:val="26"/>
          <w:rtl/>
          <w:lang w:bidi="ar-EG"/>
        </w:rPr>
        <w:t xml:space="preserve">لشركات الدولية متهمة بإفساد الأذواق والترويج لعادات استهلاكية لا تنفع إن لم تضر، </w:t>
      </w:r>
    </w:p>
    <w:p w:rsidR="00021EE1" w:rsidRPr="00FA1AC7" w:rsidRDefault="00021EE1" w:rsidP="00021EE1">
      <w:pPr>
        <w:spacing w:after="0"/>
        <w:rPr>
          <w:rFonts w:asciiTheme="majorBidi" w:hAnsiTheme="majorBidi" w:cstheme="majorBidi"/>
          <w:b/>
          <w:bCs/>
          <w:sz w:val="26"/>
          <w:szCs w:val="26"/>
          <w:rtl/>
          <w:lang w:bidi="ar-EG"/>
        </w:rPr>
      </w:pPr>
      <w:r w:rsidRPr="00FA1AC7">
        <w:rPr>
          <w:rFonts w:asciiTheme="majorBidi" w:hAnsiTheme="majorBidi" w:cstheme="majorBidi"/>
          <w:b/>
          <w:bCs/>
          <w:sz w:val="26"/>
          <w:szCs w:val="26"/>
          <w:rtl/>
          <w:lang w:bidi="ar-EG"/>
        </w:rPr>
        <w:t>ابتداء من إدمان الكوكاكولا والتدخين إلى الأغذية المحفوظة المضرة واللبس إلى آخره، بل إن الشركات لا تتورع عندما يمنع استهلاك سلع معينة في بلدانها الأصلية، أو يحدد لأسباب صحية أو بيئية</w:t>
      </w:r>
      <w:r w:rsidRPr="00FA1AC7">
        <w:rPr>
          <w:rFonts w:asciiTheme="majorBidi" w:hAnsiTheme="majorBidi" w:cstheme="majorBidi"/>
          <w:b/>
          <w:bCs/>
          <w:sz w:val="26"/>
          <w:szCs w:val="26"/>
          <w:rtl/>
        </w:rPr>
        <w:t xml:space="preserve"> ان تروجها خارج بلدانها</w:t>
      </w:r>
      <w:r w:rsidRPr="00FA1AC7">
        <w:rPr>
          <w:rFonts w:asciiTheme="majorBidi" w:hAnsiTheme="majorBidi" w:cstheme="majorBidi"/>
          <w:b/>
          <w:bCs/>
          <w:sz w:val="26"/>
          <w:szCs w:val="26"/>
          <w:rtl/>
          <w:lang w:bidi="ar-EG"/>
        </w:rPr>
        <w:t xml:space="preserve"> . </w:t>
      </w:r>
    </w:p>
    <w:p w:rsidR="00021EE1" w:rsidRPr="00E4239D" w:rsidRDefault="00021EE1" w:rsidP="00021EE1">
      <w:pPr>
        <w:spacing w:after="0"/>
        <w:rPr>
          <w:rFonts w:asciiTheme="majorBidi" w:hAnsiTheme="majorBidi" w:cstheme="majorBidi"/>
          <w:b/>
          <w:bCs/>
          <w:sz w:val="20"/>
          <w:szCs w:val="20"/>
          <w:lang w:bidi="ar-EG"/>
        </w:rPr>
      </w:pPr>
    </w:p>
    <w:p w:rsidR="00021EE1" w:rsidRPr="00E4239D" w:rsidRDefault="00021EE1" w:rsidP="00021EE1">
      <w:pPr>
        <w:spacing w:after="0"/>
        <w:rPr>
          <w:rFonts w:asciiTheme="majorBidi" w:hAnsiTheme="majorBidi" w:cstheme="majorBidi"/>
          <w:b/>
          <w:bCs/>
          <w:color w:val="00B0F0"/>
          <w:sz w:val="26"/>
          <w:szCs w:val="26"/>
          <w:rtl/>
          <w:lang w:bidi="ar-EG"/>
        </w:rPr>
      </w:pPr>
      <w:r w:rsidRPr="00E4239D">
        <w:rPr>
          <w:rFonts w:asciiTheme="majorBidi" w:hAnsiTheme="majorBidi" w:cstheme="majorBidi"/>
          <w:b/>
          <w:bCs/>
          <w:color w:val="00B0F0"/>
          <w:sz w:val="26"/>
          <w:szCs w:val="26"/>
          <w:rtl/>
          <w:lang w:bidi="ar-EG"/>
        </w:rPr>
        <w:t>اتهامات أخرى:</w:t>
      </w:r>
    </w:p>
    <w:p w:rsidR="00021EE1" w:rsidRPr="00FA1AC7" w:rsidRDefault="00021EE1" w:rsidP="00021EE1">
      <w:pPr>
        <w:spacing w:after="0"/>
        <w:rPr>
          <w:rFonts w:asciiTheme="majorBidi" w:hAnsiTheme="majorBidi" w:cstheme="majorBidi"/>
          <w:b/>
          <w:bCs/>
          <w:sz w:val="26"/>
          <w:szCs w:val="26"/>
          <w:rtl/>
          <w:lang w:bidi="ar-EG"/>
        </w:rPr>
      </w:pPr>
      <w:r w:rsidRPr="00FA1AC7">
        <w:rPr>
          <w:rFonts w:asciiTheme="majorBidi" w:hAnsiTheme="majorBidi" w:cstheme="majorBidi"/>
          <w:b/>
          <w:bCs/>
          <w:color w:val="002060"/>
          <w:sz w:val="26"/>
          <w:szCs w:val="26"/>
          <w:rtl/>
          <w:lang w:bidi="ar-EG"/>
        </w:rPr>
        <w:t xml:space="preserve"> </w:t>
      </w:r>
      <w:r w:rsidRPr="00FA1AC7">
        <w:rPr>
          <w:rFonts w:asciiTheme="majorBidi" w:hAnsiTheme="majorBidi" w:cstheme="majorBidi"/>
          <w:b/>
          <w:bCs/>
          <w:sz w:val="26"/>
          <w:szCs w:val="26"/>
          <w:rtl/>
          <w:lang w:bidi="ar-EG"/>
        </w:rPr>
        <w:t xml:space="preserve">هناك مجالات أخرى عديدة تشعر فيها الدول المضيفة أن هناك مساوئ تأتي مع الشركات الأجنبية تدفع الدول إلى تقييد عمل الشركات الأجنبية، </w:t>
      </w:r>
      <w:r w:rsidRPr="00E4239D">
        <w:rPr>
          <w:rFonts w:asciiTheme="majorBidi" w:hAnsiTheme="majorBidi" w:cstheme="majorBidi"/>
          <w:b/>
          <w:bCs/>
          <w:color w:val="C00000"/>
          <w:sz w:val="26"/>
          <w:szCs w:val="26"/>
          <w:rtl/>
        </w:rPr>
        <w:t>مثلاً</w:t>
      </w:r>
      <w:r w:rsidRPr="00E4239D">
        <w:rPr>
          <w:rFonts w:asciiTheme="majorBidi" w:hAnsiTheme="majorBidi" w:cstheme="majorBidi"/>
          <w:b/>
          <w:bCs/>
          <w:color w:val="C00000"/>
          <w:sz w:val="26"/>
          <w:szCs w:val="26"/>
          <w:rtl/>
          <w:lang w:bidi="ar-EG"/>
        </w:rPr>
        <w:t xml:space="preserve"> تهمة استخدام تقنية غير ملائمة لموارد البلد كاستخدام أساليب إنتاج تقلل من استخدام البشر في بلد فيها عمالة مكثفة، مما يعمق مشكلة العطالة، أو بيع التقنية بسعر احتكاري عال في شكل الإتاوات العالية </w:t>
      </w:r>
      <w:r w:rsidRPr="00FA1AC7">
        <w:rPr>
          <w:rFonts w:asciiTheme="majorBidi" w:hAnsiTheme="majorBidi" w:cstheme="majorBidi"/>
          <w:b/>
          <w:bCs/>
          <w:sz w:val="26"/>
          <w:szCs w:val="26"/>
          <w:rtl/>
          <w:lang w:bidi="ar-EG"/>
        </w:rPr>
        <w:t xml:space="preserve">التي تفرضها على من ترخص لهم باستخدام تقنية مملوكة للشركة، كذلك هناك إتهام بالتهرب من دفع الضرائب </w:t>
      </w:r>
    </w:p>
    <w:p w:rsidR="00021EE1" w:rsidRPr="00FA1AC7" w:rsidRDefault="00021EE1" w:rsidP="00021EE1">
      <w:pPr>
        <w:rPr>
          <w:rFonts w:asciiTheme="majorBidi" w:hAnsiTheme="majorBidi" w:cstheme="majorBidi"/>
          <w:b/>
          <w:bCs/>
          <w:sz w:val="26"/>
          <w:szCs w:val="26"/>
          <w:rtl/>
          <w:lang w:bidi="ar-EG"/>
        </w:rPr>
      </w:pPr>
    </w:p>
    <w:p w:rsidR="00021EE1" w:rsidRPr="00E4239D" w:rsidRDefault="00021EE1" w:rsidP="00021EE1">
      <w:pPr>
        <w:rPr>
          <w:rFonts w:asciiTheme="majorBidi" w:hAnsiTheme="majorBidi" w:cstheme="majorBidi"/>
          <w:b/>
          <w:bCs/>
          <w:color w:val="00B050"/>
          <w:sz w:val="26"/>
          <w:szCs w:val="26"/>
          <w:rtl/>
          <w:lang w:bidi="ar-EG"/>
        </w:rPr>
      </w:pPr>
      <w:r w:rsidRPr="00E4239D">
        <w:rPr>
          <w:rFonts w:asciiTheme="majorBidi" w:hAnsiTheme="majorBidi" w:cstheme="majorBidi"/>
          <w:b/>
          <w:bCs/>
          <w:color w:val="00B050"/>
          <w:sz w:val="26"/>
          <w:szCs w:val="26"/>
          <w:rtl/>
          <w:lang w:bidi="ar-EG"/>
        </w:rPr>
        <w:t xml:space="preserve"> الإجراءات الحكومية المتعارضة مع عمليات الشركات الأجنبية. </w:t>
      </w:r>
    </w:p>
    <w:p w:rsidR="00021EE1" w:rsidRPr="00FA1AC7" w:rsidRDefault="00021EE1" w:rsidP="00021EE1">
      <w:pPr>
        <w:spacing w:after="0"/>
        <w:rPr>
          <w:rFonts w:asciiTheme="majorBidi" w:hAnsiTheme="majorBidi" w:cstheme="majorBidi"/>
          <w:b/>
          <w:bCs/>
          <w:color w:val="C45911" w:themeColor="accent2" w:themeShade="BF"/>
          <w:sz w:val="26"/>
          <w:szCs w:val="26"/>
          <w:rtl/>
          <w:lang w:bidi="ar-EG"/>
        </w:rPr>
      </w:pPr>
      <w:r w:rsidRPr="00E4239D">
        <w:rPr>
          <w:rFonts w:asciiTheme="majorBidi" w:hAnsiTheme="majorBidi" w:cstheme="majorBidi"/>
          <w:b/>
          <w:bCs/>
          <w:color w:val="0070C0"/>
          <w:sz w:val="26"/>
          <w:szCs w:val="26"/>
          <w:rtl/>
          <w:lang w:bidi="ar-EG"/>
        </w:rPr>
        <w:t xml:space="preserve">1- إجراءات محايدة: </w:t>
      </w:r>
      <w:r w:rsidRPr="00FA1AC7">
        <w:rPr>
          <w:rFonts w:asciiTheme="majorBidi" w:hAnsiTheme="majorBidi" w:cstheme="majorBidi"/>
          <w:b/>
          <w:bCs/>
          <w:sz w:val="26"/>
          <w:szCs w:val="26"/>
          <w:rtl/>
          <w:lang w:bidi="ar-EG"/>
        </w:rPr>
        <w:t xml:space="preserve">وهي إجراءات لا تفرق بين الشركات الأجنبية والمحلية، وإنما المقصود بها جميع الشركات، ولكنها غالباً تؤثر على الشركات الأجنبية أكثر </w:t>
      </w:r>
      <w:r w:rsidRPr="00FA1AC7">
        <w:rPr>
          <w:rFonts w:asciiTheme="majorBidi" w:hAnsiTheme="majorBidi" w:cstheme="majorBidi"/>
          <w:b/>
          <w:bCs/>
          <w:color w:val="002060"/>
          <w:sz w:val="26"/>
          <w:szCs w:val="26"/>
          <w:rtl/>
          <w:lang w:bidi="ar-EG"/>
        </w:rPr>
        <w:t xml:space="preserve">مما تؤثر على الشركات المحلية، ومنها ما يلي: </w:t>
      </w:r>
    </w:p>
    <w:p w:rsidR="00021EE1" w:rsidRPr="00FA1AC7" w:rsidRDefault="00021EE1" w:rsidP="00C10EA4">
      <w:pPr>
        <w:pStyle w:val="a8"/>
        <w:numPr>
          <w:ilvl w:val="0"/>
          <w:numId w:val="91"/>
        </w:numPr>
        <w:spacing w:after="0" w:line="240" w:lineRule="auto"/>
        <w:ind w:left="260" w:hanging="284"/>
        <w:rPr>
          <w:rFonts w:asciiTheme="majorBidi" w:hAnsiTheme="majorBidi" w:cstheme="majorBidi"/>
          <w:b/>
          <w:bCs/>
          <w:sz w:val="26"/>
          <w:szCs w:val="26"/>
          <w:rtl/>
          <w:lang w:bidi="ar-EG"/>
        </w:rPr>
      </w:pPr>
      <w:r w:rsidRPr="00FA1AC7">
        <w:rPr>
          <w:rFonts w:asciiTheme="majorBidi" w:hAnsiTheme="majorBidi" w:cstheme="majorBidi"/>
          <w:b/>
          <w:bCs/>
          <w:sz w:val="26"/>
          <w:szCs w:val="26"/>
          <w:rtl/>
          <w:lang w:bidi="ar-EG"/>
        </w:rPr>
        <w:t xml:space="preserve">أن يحتل مواطنو الدولة المضيفة وظائف عليا، ومقاعد في مجالس إدارة الشركات. </w:t>
      </w:r>
    </w:p>
    <w:p w:rsidR="00021EE1" w:rsidRPr="00FA1AC7" w:rsidRDefault="00021EE1" w:rsidP="00C10EA4">
      <w:pPr>
        <w:pStyle w:val="a8"/>
        <w:numPr>
          <w:ilvl w:val="0"/>
          <w:numId w:val="91"/>
        </w:numPr>
        <w:spacing w:after="0" w:line="240" w:lineRule="auto"/>
        <w:ind w:left="260" w:hanging="284"/>
        <w:rPr>
          <w:rFonts w:asciiTheme="majorBidi" w:hAnsiTheme="majorBidi" w:cstheme="majorBidi"/>
          <w:b/>
          <w:bCs/>
          <w:sz w:val="26"/>
          <w:szCs w:val="26"/>
          <w:lang w:bidi="ar-EG"/>
        </w:rPr>
      </w:pPr>
      <w:r w:rsidRPr="00FA1AC7">
        <w:rPr>
          <w:rFonts w:asciiTheme="majorBidi" w:hAnsiTheme="majorBidi" w:cstheme="majorBidi"/>
          <w:b/>
          <w:bCs/>
          <w:sz w:val="26"/>
          <w:szCs w:val="26"/>
          <w:rtl/>
          <w:lang w:bidi="ar-EG"/>
        </w:rPr>
        <w:t>إجبار الشركات العاملة في التصدير أن تبيع في السوق المحلي بسعر محدد يدعم الاستهلاك المحلي .</w:t>
      </w:r>
    </w:p>
    <w:p w:rsidR="00021EE1" w:rsidRPr="00FA1AC7" w:rsidRDefault="00021EE1" w:rsidP="00021EE1">
      <w:pPr>
        <w:spacing w:after="0" w:line="240" w:lineRule="auto"/>
        <w:ind w:left="191" w:hanging="284"/>
        <w:rPr>
          <w:rFonts w:asciiTheme="majorBidi" w:hAnsiTheme="majorBidi" w:cstheme="majorBidi"/>
          <w:b/>
          <w:bCs/>
          <w:sz w:val="26"/>
          <w:szCs w:val="26"/>
          <w:rtl/>
          <w:lang w:bidi="ar-EG"/>
        </w:rPr>
      </w:pPr>
      <w:r w:rsidRPr="00FA1AC7">
        <w:rPr>
          <w:rFonts w:asciiTheme="majorBidi" w:hAnsiTheme="majorBidi" w:cstheme="majorBidi"/>
          <w:b/>
          <w:bCs/>
          <w:sz w:val="26"/>
          <w:szCs w:val="26"/>
          <w:rtl/>
          <w:lang w:bidi="ar-EG"/>
        </w:rPr>
        <w:t xml:space="preserve"> -   تحديد نسبة دنيا للمحتوي المحلي في كل منتج على الشركات الالتزام به . </w:t>
      </w:r>
    </w:p>
    <w:p w:rsidR="00021EE1" w:rsidRPr="00FA1AC7" w:rsidRDefault="00021EE1" w:rsidP="00021EE1">
      <w:pPr>
        <w:spacing w:after="0"/>
        <w:ind w:left="360"/>
        <w:rPr>
          <w:rFonts w:asciiTheme="majorBidi" w:hAnsiTheme="majorBidi" w:cstheme="majorBidi"/>
          <w:b/>
          <w:bCs/>
          <w:sz w:val="26"/>
          <w:szCs w:val="26"/>
          <w:lang w:bidi="ar-EG"/>
        </w:rPr>
      </w:pPr>
    </w:p>
    <w:p w:rsidR="00021EE1" w:rsidRPr="00FA1AC7" w:rsidRDefault="00021EE1" w:rsidP="00021EE1">
      <w:pPr>
        <w:spacing w:after="0"/>
        <w:rPr>
          <w:rFonts w:asciiTheme="majorBidi" w:hAnsiTheme="majorBidi" w:cstheme="majorBidi"/>
          <w:b/>
          <w:bCs/>
          <w:sz w:val="26"/>
          <w:szCs w:val="26"/>
          <w:rtl/>
          <w:lang w:bidi="ar-EG"/>
        </w:rPr>
      </w:pPr>
      <w:r>
        <w:rPr>
          <w:rFonts w:asciiTheme="majorBidi" w:hAnsiTheme="majorBidi" w:cstheme="majorBidi"/>
          <w:b/>
          <w:bCs/>
          <w:color w:val="0070C0"/>
          <w:sz w:val="26"/>
          <w:szCs w:val="26"/>
          <w:rtl/>
          <w:lang w:bidi="ar-EG"/>
        </w:rPr>
        <w:lastRenderedPageBreak/>
        <w:t>2</w:t>
      </w:r>
      <w:r>
        <w:rPr>
          <w:rFonts w:asciiTheme="majorBidi" w:hAnsiTheme="majorBidi" w:cstheme="majorBidi" w:hint="cs"/>
          <w:b/>
          <w:bCs/>
          <w:color w:val="0070C0"/>
          <w:sz w:val="26"/>
          <w:szCs w:val="26"/>
          <w:rtl/>
          <w:lang w:bidi="ar-EG"/>
        </w:rPr>
        <w:t>-</w:t>
      </w:r>
      <w:r w:rsidRPr="00E4239D">
        <w:rPr>
          <w:rFonts w:asciiTheme="majorBidi" w:hAnsiTheme="majorBidi" w:cstheme="majorBidi"/>
          <w:b/>
          <w:bCs/>
          <w:color w:val="0070C0"/>
          <w:sz w:val="26"/>
          <w:szCs w:val="26"/>
          <w:rtl/>
          <w:lang w:bidi="ar-EG"/>
        </w:rPr>
        <w:t xml:space="preserve"> اجراءات منحازة: </w:t>
      </w:r>
      <w:r w:rsidRPr="00FA1AC7">
        <w:rPr>
          <w:rFonts w:asciiTheme="majorBidi" w:hAnsiTheme="majorBidi" w:cstheme="majorBidi"/>
          <w:b/>
          <w:bCs/>
          <w:sz w:val="26"/>
          <w:szCs w:val="26"/>
          <w:rtl/>
          <w:lang w:bidi="ar-EG"/>
        </w:rPr>
        <w:t xml:space="preserve">تهدف مثل هذه الإجراءات إلى إعطاء الشركات المحلية ميزة فوق الشركات الأجنبية الأصل تماماً مثلما تفعل الحواجز الجمركية، </w:t>
      </w:r>
      <w:r w:rsidRPr="00FA1AC7">
        <w:rPr>
          <w:rFonts w:asciiTheme="majorBidi" w:hAnsiTheme="majorBidi" w:cstheme="majorBidi"/>
          <w:b/>
          <w:bCs/>
          <w:color w:val="002060"/>
          <w:sz w:val="26"/>
          <w:szCs w:val="26"/>
          <w:rtl/>
          <w:lang w:bidi="ar-EG"/>
        </w:rPr>
        <w:t xml:space="preserve">من ذلك: </w:t>
      </w:r>
    </w:p>
    <w:p w:rsidR="00021EE1" w:rsidRPr="00FA1AC7" w:rsidRDefault="00021EE1" w:rsidP="00C10EA4">
      <w:pPr>
        <w:numPr>
          <w:ilvl w:val="0"/>
          <w:numId w:val="96"/>
        </w:numPr>
        <w:spacing w:after="0"/>
        <w:ind w:left="233" w:right="-142" w:hanging="257"/>
        <w:rPr>
          <w:rFonts w:asciiTheme="majorBidi" w:hAnsiTheme="majorBidi" w:cstheme="majorBidi"/>
          <w:b/>
          <w:bCs/>
          <w:sz w:val="26"/>
          <w:szCs w:val="26"/>
          <w:rtl/>
        </w:rPr>
      </w:pPr>
      <w:r w:rsidRPr="00FA1AC7">
        <w:rPr>
          <w:rFonts w:asciiTheme="majorBidi" w:hAnsiTheme="majorBidi" w:cstheme="majorBidi"/>
          <w:b/>
          <w:bCs/>
          <w:sz w:val="26"/>
          <w:szCs w:val="26"/>
          <w:rtl/>
          <w:lang w:bidi="ar-EG"/>
        </w:rPr>
        <w:t xml:space="preserve">السماح فقط بالاستثمار الأجنبي، إذا كان هناك شركاء محليون، وأحياناً بنسبة تفوق 50%، كانت الهند وكذلك الصين تصران على ذلك حتى عهد قريب. </w:t>
      </w:r>
    </w:p>
    <w:p w:rsidR="00021EE1" w:rsidRPr="00FA1AC7" w:rsidRDefault="00021EE1" w:rsidP="00C10EA4">
      <w:pPr>
        <w:numPr>
          <w:ilvl w:val="0"/>
          <w:numId w:val="96"/>
        </w:numPr>
        <w:spacing w:after="0"/>
        <w:ind w:left="233" w:hanging="257"/>
        <w:rPr>
          <w:rFonts w:asciiTheme="majorBidi" w:hAnsiTheme="majorBidi" w:cstheme="majorBidi"/>
          <w:b/>
          <w:bCs/>
          <w:sz w:val="26"/>
          <w:szCs w:val="26"/>
          <w:rtl/>
        </w:rPr>
      </w:pPr>
      <w:r w:rsidRPr="00FA1AC7">
        <w:rPr>
          <w:rFonts w:asciiTheme="majorBidi" w:hAnsiTheme="majorBidi" w:cstheme="majorBidi"/>
          <w:b/>
          <w:bCs/>
          <w:sz w:val="26"/>
          <w:szCs w:val="26"/>
          <w:rtl/>
          <w:lang w:bidi="ar-EG"/>
        </w:rPr>
        <w:t xml:space="preserve">فرض رسوم أو ضرائب عالية على الشركات الأجنبية العاملة في البلد. </w:t>
      </w:r>
    </w:p>
    <w:p w:rsidR="00021EE1" w:rsidRPr="00FA1AC7" w:rsidRDefault="00021EE1" w:rsidP="00C10EA4">
      <w:pPr>
        <w:numPr>
          <w:ilvl w:val="0"/>
          <w:numId w:val="96"/>
        </w:numPr>
        <w:spacing w:after="0"/>
        <w:ind w:left="233" w:hanging="257"/>
        <w:rPr>
          <w:rFonts w:asciiTheme="majorBidi" w:hAnsiTheme="majorBidi" w:cstheme="majorBidi"/>
          <w:b/>
          <w:bCs/>
          <w:sz w:val="26"/>
          <w:szCs w:val="26"/>
        </w:rPr>
      </w:pPr>
      <w:r w:rsidRPr="00FA1AC7">
        <w:rPr>
          <w:rFonts w:asciiTheme="majorBidi" w:hAnsiTheme="majorBidi" w:cstheme="majorBidi"/>
          <w:b/>
          <w:bCs/>
          <w:sz w:val="26"/>
          <w:szCs w:val="26"/>
          <w:rtl/>
          <w:lang w:bidi="ar-EG"/>
        </w:rPr>
        <w:t xml:space="preserve">عدم السماح للشركات الأجنبية بالاقتراض من البنوك المحلية. </w:t>
      </w:r>
    </w:p>
    <w:p w:rsidR="00021EE1" w:rsidRPr="00E4239D" w:rsidRDefault="00021EE1" w:rsidP="00021EE1">
      <w:pPr>
        <w:spacing w:after="0"/>
        <w:ind w:left="360"/>
        <w:rPr>
          <w:rFonts w:asciiTheme="majorBidi" w:hAnsiTheme="majorBidi" w:cstheme="majorBidi"/>
          <w:b/>
          <w:bCs/>
          <w:sz w:val="20"/>
          <w:szCs w:val="20"/>
          <w:rtl/>
        </w:rPr>
      </w:pPr>
    </w:p>
    <w:p w:rsidR="00021EE1" w:rsidRDefault="00021EE1" w:rsidP="00021EE1">
      <w:pPr>
        <w:spacing w:after="0"/>
        <w:rPr>
          <w:rFonts w:asciiTheme="majorBidi" w:hAnsiTheme="majorBidi" w:cstheme="majorBidi"/>
          <w:b/>
          <w:bCs/>
          <w:sz w:val="26"/>
          <w:szCs w:val="26"/>
          <w:rtl/>
        </w:rPr>
      </w:pPr>
      <w:r>
        <w:rPr>
          <w:rFonts w:asciiTheme="majorBidi" w:hAnsiTheme="majorBidi" w:cstheme="majorBidi"/>
          <w:b/>
          <w:bCs/>
          <w:color w:val="0070C0"/>
          <w:sz w:val="26"/>
          <w:szCs w:val="26"/>
          <w:rtl/>
        </w:rPr>
        <w:t>3</w:t>
      </w:r>
      <w:r>
        <w:rPr>
          <w:rFonts w:asciiTheme="majorBidi" w:hAnsiTheme="majorBidi" w:cstheme="majorBidi" w:hint="cs"/>
          <w:b/>
          <w:bCs/>
          <w:color w:val="0070C0"/>
          <w:sz w:val="26"/>
          <w:szCs w:val="26"/>
          <w:rtl/>
        </w:rPr>
        <w:t>-</w:t>
      </w:r>
      <w:r w:rsidRPr="00E4239D">
        <w:rPr>
          <w:rFonts w:asciiTheme="majorBidi" w:hAnsiTheme="majorBidi" w:cstheme="majorBidi"/>
          <w:b/>
          <w:bCs/>
          <w:color w:val="0070C0"/>
          <w:sz w:val="26"/>
          <w:szCs w:val="26"/>
          <w:rtl/>
        </w:rPr>
        <w:t xml:space="preserve"> الحرمان من الأصول المملوكة: </w:t>
      </w:r>
      <w:r w:rsidRPr="00FA1AC7">
        <w:rPr>
          <w:rFonts w:asciiTheme="majorBidi" w:hAnsiTheme="majorBidi" w:cstheme="majorBidi"/>
          <w:b/>
          <w:bCs/>
          <w:sz w:val="26"/>
          <w:szCs w:val="26"/>
          <w:rtl/>
        </w:rPr>
        <w:t xml:space="preserve">قد يكون ذلك حرماناً كاملاً أو قد يكون جزئياً، أو قد يتضمن مجرد الحرمان من استخدام الأصول لفترة وجيزة أو طويلة، الشيء الذي سيضعف الشركة على أي حال، </w:t>
      </w:r>
    </w:p>
    <w:p w:rsidR="00021EE1" w:rsidRDefault="00021EE1" w:rsidP="00C10EA4">
      <w:pPr>
        <w:pStyle w:val="a8"/>
        <w:numPr>
          <w:ilvl w:val="0"/>
          <w:numId w:val="102"/>
        </w:numPr>
        <w:ind w:left="247" w:hanging="271"/>
        <w:rPr>
          <w:rFonts w:asciiTheme="majorBidi" w:hAnsiTheme="majorBidi" w:cstheme="majorBidi"/>
          <w:b/>
          <w:bCs/>
          <w:sz w:val="26"/>
          <w:szCs w:val="26"/>
        </w:rPr>
      </w:pPr>
      <w:r w:rsidRPr="00E4239D">
        <w:rPr>
          <w:rFonts w:asciiTheme="majorBidi" w:hAnsiTheme="majorBidi" w:cstheme="majorBidi"/>
          <w:b/>
          <w:bCs/>
          <w:sz w:val="26"/>
          <w:szCs w:val="26"/>
          <w:rtl/>
        </w:rPr>
        <w:t xml:space="preserve">الحرمان </w:t>
      </w:r>
      <w:r w:rsidRPr="00E4239D">
        <w:rPr>
          <w:rFonts w:asciiTheme="majorBidi" w:hAnsiTheme="majorBidi" w:cstheme="majorBidi"/>
          <w:b/>
          <w:bCs/>
          <w:color w:val="C00000"/>
          <w:sz w:val="26"/>
          <w:szCs w:val="26"/>
          <w:rtl/>
        </w:rPr>
        <w:t>الكامل</w:t>
      </w:r>
      <w:r w:rsidRPr="00E4239D">
        <w:rPr>
          <w:rFonts w:asciiTheme="majorBidi" w:hAnsiTheme="majorBidi" w:cstheme="majorBidi"/>
          <w:b/>
          <w:bCs/>
          <w:sz w:val="26"/>
          <w:szCs w:val="26"/>
          <w:rtl/>
        </w:rPr>
        <w:t xml:space="preserve"> يعني المصادرة التي قد تشمل شركة معينة أو صناعة بأكملها، والمصادرة على أي حال، ليست حرماناً بالضرورة إذا صحبها تعويض، فالمصادرة حق من حقوق السيادة تجيزه القوانين والدساتير، بما فيها القانون الدولي لكل حكومة على شريطة أن يتلقى من تتم </w:t>
      </w:r>
      <w:r>
        <w:rPr>
          <w:rFonts w:asciiTheme="majorBidi" w:hAnsiTheme="majorBidi" w:cstheme="majorBidi"/>
          <w:b/>
          <w:bCs/>
          <w:sz w:val="26"/>
          <w:szCs w:val="26"/>
          <w:rtl/>
        </w:rPr>
        <w:t>مصادرة ممتلكاتهم تعويضاً كافيا.</w:t>
      </w:r>
    </w:p>
    <w:p w:rsidR="00021EE1" w:rsidRDefault="00021EE1" w:rsidP="00C10EA4">
      <w:pPr>
        <w:pStyle w:val="a8"/>
        <w:numPr>
          <w:ilvl w:val="0"/>
          <w:numId w:val="102"/>
        </w:numPr>
        <w:ind w:left="247" w:hanging="271"/>
        <w:rPr>
          <w:rFonts w:asciiTheme="majorBidi" w:hAnsiTheme="majorBidi" w:cstheme="majorBidi"/>
          <w:b/>
          <w:bCs/>
          <w:sz w:val="26"/>
          <w:szCs w:val="26"/>
        </w:rPr>
      </w:pPr>
      <w:r w:rsidRPr="00E4239D">
        <w:rPr>
          <w:rFonts w:asciiTheme="majorBidi" w:hAnsiTheme="majorBidi" w:cstheme="majorBidi"/>
          <w:b/>
          <w:bCs/>
          <w:sz w:val="26"/>
          <w:szCs w:val="26"/>
          <w:rtl/>
        </w:rPr>
        <w:t>المصادرة قد تحدث مع التعويض أو بدونه، وهناك من يفرقون بينها وبين الاستيلاء الذي يكون د</w:t>
      </w:r>
      <w:r>
        <w:rPr>
          <w:rFonts w:asciiTheme="majorBidi" w:hAnsiTheme="majorBidi" w:cstheme="majorBidi"/>
          <w:b/>
          <w:bCs/>
          <w:sz w:val="26"/>
          <w:szCs w:val="26"/>
          <w:rtl/>
        </w:rPr>
        <w:t>ائماً بدون تعويض</w:t>
      </w:r>
    </w:p>
    <w:p w:rsidR="00021EE1" w:rsidRPr="00E4239D" w:rsidRDefault="00021EE1" w:rsidP="00C10EA4">
      <w:pPr>
        <w:pStyle w:val="a8"/>
        <w:numPr>
          <w:ilvl w:val="0"/>
          <w:numId w:val="102"/>
        </w:numPr>
        <w:ind w:left="247" w:hanging="271"/>
        <w:rPr>
          <w:rFonts w:asciiTheme="majorBidi" w:hAnsiTheme="majorBidi" w:cstheme="majorBidi"/>
          <w:b/>
          <w:bCs/>
          <w:sz w:val="26"/>
          <w:szCs w:val="26"/>
          <w:rtl/>
        </w:rPr>
      </w:pPr>
      <w:r w:rsidRPr="00E4239D">
        <w:rPr>
          <w:rFonts w:asciiTheme="majorBidi" w:hAnsiTheme="majorBidi" w:cstheme="majorBidi"/>
          <w:b/>
          <w:bCs/>
          <w:sz w:val="26"/>
          <w:szCs w:val="26"/>
          <w:rtl/>
        </w:rPr>
        <w:t>أما التأميم فهو يهدف إلى قصر نشاط اقتصادي معين على المواطنين فقط، مما يعني إجبار الشركة الأجنبية على البيع بأي سعر أو تعريضها للمصادرة.</w:t>
      </w:r>
    </w:p>
    <w:p w:rsidR="00021EE1" w:rsidRDefault="00021EE1" w:rsidP="00021EE1">
      <w:pPr>
        <w:rPr>
          <w:rFonts w:asciiTheme="majorBidi" w:hAnsiTheme="majorBidi" w:cstheme="majorBidi"/>
          <w:b/>
          <w:bCs/>
          <w:color w:val="FF0000"/>
          <w:sz w:val="26"/>
          <w:szCs w:val="26"/>
          <w:rtl/>
          <w:lang w:bidi="ar-EG"/>
        </w:rPr>
      </w:pPr>
    </w:p>
    <w:p w:rsidR="00021EE1" w:rsidRPr="00FA1AC7" w:rsidRDefault="00021EE1" w:rsidP="00021EE1">
      <w:pPr>
        <w:rPr>
          <w:rFonts w:asciiTheme="majorBidi" w:hAnsiTheme="majorBidi" w:cstheme="majorBidi"/>
          <w:b/>
          <w:bCs/>
          <w:color w:val="FF0000"/>
          <w:sz w:val="26"/>
          <w:szCs w:val="26"/>
          <w:rtl/>
          <w:lang w:bidi="ar-EG"/>
        </w:rPr>
      </w:pPr>
      <w:r>
        <w:rPr>
          <w:rFonts w:asciiTheme="majorBidi" w:hAnsiTheme="majorBidi" w:cstheme="majorBidi" w:hint="cs"/>
          <w:b/>
          <w:bCs/>
          <w:color w:val="FF0000"/>
          <w:sz w:val="26"/>
          <w:szCs w:val="26"/>
          <w:rtl/>
          <w:lang w:bidi="ar-EG"/>
        </w:rPr>
        <w:t>رابعا:</w:t>
      </w:r>
      <w:r w:rsidRPr="00FA1AC7">
        <w:rPr>
          <w:rFonts w:asciiTheme="majorBidi" w:hAnsiTheme="majorBidi" w:cstheme="majorBidi"/>
          <w:b/>
          <w:bCs/>
          <w:color w:val="FF0000"/>
          <w:sz w:val="26"/>
          <w:szCs w:val="26"/>
          <w:rtl/>
          <w:lang w:bidi="ar-EG"/>
        </w:rPr>
        <w:t xml:space="preserve">إجراءات يتخذها البلد موطن الشركة الأجنبية : </w:t>
      </w:r>
    </w:p>
    <w:p w:rsidR="00021EE1" w:rsidRDefault="00021EE1" w:rsidP="00021EE1">
      <w:pPr>
        <w:rPr>
          <w:rFonts w:asciiTheme="majorBidi" w:hAnsiTheme="majorBidi" w:cstheme="majorBidi"/>
          <w:b/>
          <w:bCs/>
          <w:sz w:val="26"/>
          <w:szCs w:val="26"/>
          <w:rtl/>
          <w:lang w:bidi="ar-EG"/>
        </w:rPr>
      </w:pPr>
      <w:r w:rsidRPr="00FA1AC7">
        <w:rPr>
          <w:rFonts w:asciiTheme="majorBidi" w:hAnsiTheme="majorBidi" w:cstheme="majorBidi"/>
          <w:b/>
          <w:bCs/>
          <w:sz w:val="26"/>
          <w:szCs w:val="26"/>
          <w:rtl/>
          <w:lang w:bidi="ar-EG"/>
        </w:rPr>
        <w:t xml:space="preserve">قد تفرض الدولة موطن الشركة الخارجية، قواعد لسلوك شركاتها في الخارج، أو قوانين متصلة بسياستها الخارجية أو الداخلية، على الشركات من ذلك البلد مراعاتها، وهي بذلك تحد من حرية قرارها، </w:t>
      </w:r>
      <w:r w:rsidRPr="00E4239D">
        <w:rPr>
          <w:rFonts w:asciiTheme="majorBidi" w:hAnsiTheme="majorBidi" w:cstheme="majorBidi" w:hint="cs"/>
          <w:b/>
          <w:bCs/>
          <w:color w:val="C00000"/>
          <w:sz w:val="26"/>
          <w:szCs w:val="26"/>
          <w:rtl/>
          <w:lang w:bidi="ar-EG"/>
        </w:rPr>
        <w:t>مثل:</w:t>
      </w:r>
    </w:p>
    <w:p w:rsidR="00021EE1" w:rsidRDefault="00021EE1" w:rsidP="00C10EA4">
      <w:pPr>
        <w:pStyle w:val="a8"/>
        <w:numPr>
          <w:ilvl w:val="0"/>
          <w:numId w:val="103"/>
        </w:numPr>
        <w:ind w:left="233" w:hanging="238"/>
        <w:rPr>
          <w:rFonts w:asciiTheme="majorBidi" w:hAnsiTheme="majorBidi" w:cstheme="majorBidi"/>
          <w:b/>
          <w:bCs/>
          <w:sz w:val="26"/>
          <w:szCs w:val="26"/>
        </w:rPr>
      </w:pPr>
      <w:r w:rsidRPr="00E4239D">
        <w:rPr>
          <w:rFonts w:asciiTheme="majorBidi" w:hAnsiTheme="majorBidi" w:cstheme="majorBidi"/>
          <w:b/>
          <w:bCs/>
          <w:sz w:val="26"/>
          <w:szCs w:val="26"/>
          <w:rtl/>
          <w:lang w:bidi="ar-EG"/>
        </w:rPr>
        <w:t xml:space="preserve">منع الشركات العربية الحكومية العاملة في الخارج من التعامل أو المساهمة في شركات الخمور، أو الشركات التي تدير محال القمار، أو الشركات </w:t>
      </w:r>
      <w:r>
        <w:rPr>
          <w:rFonts w:asciiTheme="majorBidi" w:hAnsiTheme="majorBidi" w:cstheme="majorBidi"/>
          <w:b/>
          <w:bCs/>
          <w:sz w:val="26"/>
          <w:szCs w:val="26"/>
          <w:rtl/>
          <w:lang w:bidi="ar-EG"/>
        </w:rPr>
        <w:t>التي تتعامل مع العدو الإسرائيلي</w:t>
      </w:r>
    </w:p>
    <w:p w:rsidR="00021EE1" w:rsidRDefault="00021EE1" w:rsidP="00C10EA4">
      <w:pPr>
        <w:pStyle w:val="a8"/>
        <w:numPr>
          <w:ilvl w:val="0"/>
          <w:numId w:val="103"/>
        </w:numPr>
        <w:ind w:left="233" w:hanging="238"/>
        <w:rPr>
          <w:rFonts w:asciiTheme="majorBidi" w:hAnsiTheme="majorBidi" w:cstheme="majorBidi"/>
          <w:b/>
          <w:bCs/>
          <w:sz w:val="26"/>
          <w:szCs w:val="26"/>
        </w:rPr>
      </w:pPr>
      <w:r w:rsidRPr="00E4239D">
        <w:rPr>
          <w:rFonts w:asciiTheme="majorBidi" w:hAnsiTheme="majorBidi" w:cstheme="majorBidi"/>
          <w:b/>
          <w:bCs/>
          <w:sz w:val="26"/>
          <w:szCs w:val="26"/>
          <w:rtl/>
          <w:lang w:bidi="ar-EG"/>
        </w:rPr>
        <w:t>لا يقتصر هذا النوع من التحكم على الدول الإسلامية والعربية، فهناك القانون الأمريكي المطبق على الشركات الأمريكية، والذي يحظر التعامل مع كوبا، أو يحدد</w:t>
      </w:r>
      <w:r>
        <w:rPr>
          <w:rFonts w:asciiTheme="majorBidi" w:hAnsiTheme="majorBidi" w:cstheme="majorBidi"/>
          <w:b/>
          <w:bCs/>
          <w:sz w:val="26"/>
          <w:szCs w:val="26"/>
          <w:rtl/>
          <w:lang w:bidi="ar-EG"/>
        </w:rPr>
        <w:t xml:space="preserve"> التعامل مع الصين في سلع معينة</w:t>
      </w:r>
    </w:p>
    <w:p w:rsidR="00021EE1" w:rsidRDefault="00021EE1" w:rsidP="00C10EA4">
      <w:pPr>
        <w:pStyle w:val="a8"/>
        <w:numPr>
          <w:ilvl w:val="0"/>
          <w:numId w:val="103"/>
        </w:numPr>
        <w:ind w:left="233" w:hanging="238"/>
        <w:rPr>
          <w:rFonts w:asciiTheme="majorBidi" w:hAnsiTheme="majorBidi" w:cstheme="majorBidi"/>
          <w:b/>
          <w:bCs/>
          <w:sz w:val="26"/>
          <w:szCs w:val="26"/>
        </w:rPr>
      </w:pPr>
      <w:r w:rsidRPr="00E4239D">
        <w:rPr>
          <w:rFonts w:asciiTheme="majorBidi" w:hAnsiTheme="majorBidi" w:cstheme="majorBidi"/>
          <w:b/>
          <w:bCs/>
          <w:sz w:val="26"/>
          <w:szCs w:val="26"/>
          <w:rtl/>
          <w:lang w:bidi="ar-EG"/>
        </w:rPr>
        <w:t>بالإضافة إلى ذلك، قد تسن الدولة قوانين محلية تمنع شركاتها في الخارج من الإتيان بأي فعل من شأنه أن يؤثر سلباً على النشاط الاقتصادي داخل تلك الدولة</w:t>
      </w:r>
      <w:r w:rsidRPr="00E4239D">
        <w:rPr>
          <w:rFonts w:asciiTheme="majorBidi" w:hAnsiTheme="majorBidi" w:cstheme="majorBidi"/>
          <w:b/>
          <w:bCs/>
          <w:sz w:val="26"/>
          <w:szCs w:val="26"/>
          <w:rtl/>
        </w:rPr>
        <w:t>.</w:t>
      </w:r>
      <w:r w:rsidRPr="00E4239D">
        <w:rPr>
          <w:rFonts w:asciiTheme="majorBidi" w:hAnsiTheme="majorBidi" w:cstheme="majorBidi"/>
          <w:b/>
          <w:bCs/>
          <w:sz w:val="26"/>
          <w:szCs w:val="26"/>
        </w:rPr>
        <w:t xml:space="preserve"> </w:t>
      </w:r>
    </w:p>
    <w:p w:rsidR="00021EE1" w:rsidRDefault="00021EE1" w:rsidP="00021EE1">
      <w:pPr>
        <w:pStyle w:val="a8"/>
        <w:ind w:left="233"/>
        <w:rPr>
          <w:rFonts w:asciiTheme="majorBidi" w:hAnsiTheme="majorBidi" w:cstheme="majorBidi"/>
          <w:b/>
          <w:bCs/>
          <w:sz w:val="26"/>
          <w:szCs w:val="26"/>
          <w:rtl/>
        </w:rPr>
      </w:pPr>
    </w:p>
    <w:p w:rsidR="00021EE1" w:rsidRDefault="00021EE1" w:rsidP="00C10EA4">
      <w:pPr>
        <w:pStyle w:val="a8"/>
        <w:numPr>
          <w:ilvl w:val="0"/>
          <w:numId w:val="95"/>
        </w:numPr>
        <w:rPr>
          <w:rFonts w:asciiTheme="majorBidi" w:hAnsiTheme="majorBidi" w:cstheme="majorBidi"/>
          <w:b/>
          <w:bCs/>
          <w:color w:val="00B050"/>
          <w:sz w:val="26"/>
          <w:szCs w:val="26"/>
        </w:rPr>
      </w:pPr>
      <w:r w:rsidRPr="00E4239D">
        <w:rPr>
          <w:rFonts w:asciiTheme="majorBidi" w:hAnsiTheme="majorBidi" w:cstheme="majorBidi"/>
          <w:b/>
          <w:bCs/>
          <w:color w:val="00B050"/>
          <w:sz w:val="26"/>
          <w:szCs w:val="26"/>
          <w:rtl/>
        </w:rPr>
        <w:t xml:space="preserve">من جانب الدولة المتقدمة , هناك ثلاثة ما خذ على الشركات الأجنبية : </w:t>
      </w:r>
    </w:p>
    <w:p w:rsidR="00021EE1" w:rsidRPr="00E4239D" w:rsidRDefault="00021EE1" w:rsidP="00021EE1">
      <w:pPr>
        <w:pStyle w:val="a8"/>
        <w:ind w:left="360"/>
        <w:rPr>
          <w:rFonts w:asciiTheme="majorBidi" w:hAnsiTheme="majorBidi" w:cstheme="majorBidi"/>
          <w:b/>
          <w:bCs/>
          <w:color w:val="00B050"/>
          <w:sz w:val="26"/>
          <w:szCs w:val="26"/>
        </w:rPr>
      </w:pPr>
    </w:p>
    <w:p w:rsidR="00021EE1" w:rsidRPr="00FA1AC7" w:rsidRDefault="00021EE1" w:rsidP="00C10EA4">
      <w:pPr>
        <w:pStyle w:val="a8"/>
        <w:numPr>
          <w:ilvl w:val="0"/>
          <w:numId w:val="97"/>
        </w:numPr>
        <w:ind w:left="360"/>
        <w:rPr>
          <w:rFonts w:asciiTheme="majorBidi" w:hAnsiTheme="majorBidi" w:cstheme="majorBidi"/>
          <w:b/>
          <w:bCs/>
          <w:sz w:val="26"/>
          <w:szCs w:val="26"/>
        </w:rPr>
      </w:pPr>
      <w:r w:rsidRPr="00E4239D">
        <w:rPr>
          <w:rFonts w:asciiTheme="majorBidi" w:hAnsiTheme="majorBidi" w:cstheme="majorBidi"/>
          <w:b/>
          <w:bCs/>
          <w:color w:val="0070C0"/>
          <w:sz w:val="26"/>
          <w:szCs w:val="26"/>
          <w:rtl/>
        </w:rPr>
        <w:t xml:space="preserve">اثرها على العمالة والصناعة : </w:t>
      </w:r>
      <w:r w:rsidRPr="00FA1AC7">
        <w:rPr>
          <w:rFonts w:asciiTheme="majorBidi" w:hAnsiTheme="majorBidi" w:cstheme="majorBidi"/>
          <w:b/>
          <w:bCs/>
          <w:sz w:val="26"/>
          <w:szCs w:val="26"/>
          <w:rtl/>
        </w:rPr>
        <w:t xml:space="preserve">حيث تقوم الشركات في سعيها لتقليل التكاليف بقفل مصانعها في الدول المتقدمة وانشاء مصانع بديله في الدول الصاعدة </w:t>
      </w:r>
    </w:p>
    <w:p w:rsidR="00021EE1" w:rsidRPr="00FA1AC7" w:rsidRDefault="00021EE1" w:rsidP="00C10EA4">
      <w:pPr>
        <w:pStyle w:val="a8"/>
        <w:numPr>
          <w:ilvl w:val="0"/>
          <w:numId w:val="97"/>
        </w:numPr>
        <w:ind w:left="360"/>
        <w:rPr>
          <w:rFonts w:asciiTheme="majorBidi" w:hAnsiTheme="majorBidi" w:cstheme="majorBidi"/>
          <w:b/>
          <w:bCs/>
          <w:sz w:val="26"/>
          <w:szCs w:val="26"/>
        </w:rPr>
      </w:pPr>
      <w:r w:rsidRPr="00E4239D">
        <w:rPr>
          <w:rFonts w:asciiTheme="majorBidi" w:hAnsiTheme="majorBidi" w:cstheme="majorBidi"/>
          <w:b/>
          <w:bCs/>
          <w:color w:val="0070C0"/>
          <w:sz w:val="26"/>
          <w:szCs w:val="26"/>
          <w:rtl/>
        </w:rPr>
        <w:t xml:space="preserve">اثر الشركات الأجنبية على البيئة : </w:t>
      </w:r>
      <w:r w:rsidRPr="00FA1AC7">
        <w:rPr>
          <w:rFonts w:asciiTheme="majorBidi" w:hAnsiTheme="majorBidi" w:cstheme="majorBidi"/>
          <w:b/>
          <w:bCs/>
          <w:sz w:val="26"/>
          <w:szCs w:val="26"/>
          <w:rtl/>
        </w:rPr>
        <w:t>حيث تتهم الشركات الأجنبية بانها تهرب من الدول المتقدمة لتنشئ مصانعها في دول لا تهتم بالبيئة ولا تحارب التلوث وتترك الشركات حره .</w:t>
      </w:r>
    </w:p>
    <w:p w:rsidR="00021EE1" w:rsidRPr="00021EE1" w:rsidRDefault="00021EE1" w:rsidP="00C10EA4">
      <w:pPr>
        <w:pStyle w:val="a8"/>
        <w:numPr>
          <w:ilvl w:val="0"/>
          <w:numId w:val="97"/>
        </w:numPr>
        <w:ind w:left="360"/>
        <w:rPr>
          <w:rFonts w:asciiTheme="majorBidi" w:hAnsiTheme="majorBidi" w:cstheme="majorBidi"/>
          <w:b/>
          <w:bCs/>
          <w:sz w:val="26"/>
          <w:szCs w:val="26"/>
          <w:rtl/>
          <w:lang w:bidi="ar-EG"/>
        </w:rPr>
      </w:pPr>
      <w:r w:rsidRPr="00E4239D">
        <w:rPr>
          <w:rFonts w:asciiTheme="majorBidi" w:hAnsiTheme="majorBidi" w:cstheme="majorBidi"/>
          <w:b/>
          <w:bCs/>
          <w:color w:val="0070C0"/>
          <w:sz w:val="26"/>
          <w:szCs w:val="26"/>
          <w:rtl/>
        </w:rPr>
        <w:t xml:space="preserve">المنظمات غير الحكومية والراي العام : </w:t>
      </w:r>
      <w:r w:rsidRPr="00FA1AC7">
        <w:rPr>
          <w:rFonts w:asciiTheme="majorBidi" w:hAnsiTheme="majorBidi" w:cstheme="majorBidi"/>
          <w:b/>
          <w:bCs/>
          <w:sz w:val="26"/>
          <w:szCs w:val="26"/>
          <w:rtl/>
        </w:rPr>
        <w:t xml:space="preserve">هذه المؤسسات نشطه بدأت ترى في العولمة شرا مستطيرا , تهاجم هذه الجماعات المؤسسات الدولية كمنظمه التجارة الدولية والبنك الدولي وتقاطع اجتماعاتها . </w:t>
      </w:r>
    </w:p>
    <w:p w:rsidR="00021EE1" w:rsidRPr="00FA1AC7" w:rsidRDefault="00021EE1" w:rsidP="00021EE1">
      <w:pPr>
        <w:rPr>
          <w:rFonts w:asciiTheme="majorBidi" w:hAnsiTheme="majorBidi" w:cstheme="majorBidi"/>
          <w:b/>
          <w:bCs/>
          <w:color w:val="FF0000"/>
          <w:sz w:val="26"/>
          <w:szCs w:val="26"/>
          <w:rtl/>
          <w:lang w:bidi="ar-EG"/>
        </w:rPr>
      </w:pPr>
      <w:r>
        <w:rPr>
          <w:rFonts w:asciiTheme="majorBidi" w:hAnsiTheme="majorBidi" w:cstheme="majorBidi" w:hint="cs"/>
          <w:b/>
          <w:bCs/>
          <w:color w:val="FF0000"/>
          <w:sz w:val="26"/>
          <w:szCs w:val="26"/>
          <w:rtl/>
          <w:lang w:bidi="ar-EG"/>
        </w:rPr>
        <w:t xml:space="preserve">خامسا: </w:t>
      </w:r>
      <w:r w:rsidRPr="00FA1AC7">
        <w:rPr>
          <w:rFonts w:asciiTheme="majorBidi" w:hAnsiTheme="majorBidi" w:cstheme="majorBidi"/>
          <w:b/>
          <w:bCs/>
          <w:color w:val="FF0000"/>
          <w:sz w:val="26"/>
          <w:szCs w:val="26"/>
          <w:rtl/>
          <w:lang w:bidi="ar-EG"/>
        </w:rPr>
        <w:t xml:space="preserve">مخاطر مصدرها دولة ثالثة : </w:t>
      </w:r>
    </w:p>
    <w:p w:rsidR="00021EE1" w:rsidRDefault="00021EE1" w:rsidP="00021EE1">
      <w:pPr>
        <w:rPr>
          <w:rFonts w:asciiTheme="majorBidi" w:hAnsiTheme="majorBidi" w:cstheme="majorBidi"/>
          <w:b/>
          <w:bCs/>
          <w:sz w:val="26"/>
          <w:szCs w:val="26"/>
          <w:rtl/>
          <w:lang w:bidi="ar-EG"/>
        </w:rPr>
      </w:pPr>
      <w:r w:rsidRPr="00FA1AC7">
        <w:rPr>
          <w:rFonts w:asciiTheme="majorBidi" w:hAnsiTheme="majorBidi" w:cstheme="majorBidi"/>
          <w:b/>
          <w:bCs/>
          <w:sz w:val="26"/>
          <w:szCs w:val="26"/>
          <w:rtl/>
          <w:lang w:bidi="ar-EG"/>
        </w:rPr>
        <w:t xml:space="preserve">تتمثل المصادر الخارجية للمخاطر السياسية في فلسفات سياسية أو دينية مصدرها دولة ثالثة (تصدير الثورات) أو الأحلاف الدولية والضغوط العالمية من الدول الأخرى، أو حرب عصابات في </w:t>
      </w:r>
      <w:r>
        <w:rPr>
          <w:rFonts w:asciiTheme="majorBidi" w:hAnsiTheme="majorBidi" w:cstheme="majorBidi"/>
          <w:b/>
          <w:bCs/>
          <w:sz w:val="26"/>
          <w:szCs w:val="26"/>
          <w:rtl/>
          <w:lang w:bidi="ar-EG"/>
        </w:rPr>
        <w:t>دولة مجاورة أو الإرهاب العالمي</w:t>
      </w:r>
    </w:p>
    <w:p w:rsidR="00021EE1" w:rsidRDefault="00021EE1" w:rsidP="00021EE1">
      <w:pPr>
        <w:rPr>
          <w:rFonts w:asciiTheme="majorBidi" w:hAnsiTheme="majorBidi" w:cstheme="majorBidi"/>
          <w:b/>
          <w:bCs/>
          <w:sz w:val="26"/>
          <w:szCs w:val="26"/>
          <w:rtl/>
          <w:lang w:bidi="ar-EG"/>
        </w:rPr>
      </w:pPr>
      <w:r w:rsidRPr="00FA1AC7">
        <w:rPr>
          <w:rFonts w:asciiTheme="majorBidi" w:hAnsiTheme="majorBidi" w:cstheme="majorBidi"/>
          <w:b/>
          <w:bCs/>
          <w:sz w:val="26"/>
          <w:szCs w:val="26"/>
          <w:rtl/>
          <w:lang w:bidi="ar-EG"/>
        </w:rPr>
        <w:t>قد تحتضن دولة ثالثة فلسفة ترى في التعامل التجاري مع الغرب تعامل غير مرغوب، وتسعى إلى التأثير على جيرانها بتلك الأفكار، مما يؤثر على المناخ الاست</w:t>
      </w:r>
      <w:r>
        <w:rPr>
          <w:rFonts w:asciiTheme="majorBidi" w:hAnsiTheme="majorBidi" w:cstheme="majorBidi"/>
          <w:b/>
          <w:bCs/>
          <w:sz w:val="26"/>
          <w:szCs w:val="26"/>
          <w:rtl/>
          <w:lang w:bidi="ar-EG"/>
        </w:rPr>
        <w:t>ثماري في الدولة الجارة المضيفة</w:t>
      </w:r>
    </w:p>
    <w:p w:rsidR="00021EE1" w:rsidRDefault="00021EE1" w:rsidP="00021EE1">
      <w:pPr>
        <w:rPr>
          <w:rFonts w:asciiTheme="majorBidi" w:hAnsiTheme="majorBidi" w:cstheme="majorBidi"/>
          <w:b/>
          <w:bCs/>
          <w:sz w:val="26"/>
          <w:szCs w:val="26"/>
          <w:rtl/>
          <w:lang w:bidi="ar-EG"/>
        </w:rPr>
      </w:pPr>
      <w:r w:rsidRPr="00FA1AC7">
        <w:rPr>
          <w:rFonts w:asciiTheme="majorBidi" w:hAnsiTheme="majorBidi" w:cstheme="majorBidi"/>
          <w:b/>
          <w:bCs/>
          <w:sz w:val="26"/>
          <w:szCs w:val="26"/>
          <w:rtl/>
          <w:lang w:bidi="ar-EG"/>
        </w:rPr>
        <w:t>أو إذا كانت الدول المجاورة للدولة المضيفة للاستثمار غير مستقرة وبها حروب عرقية أو حروب عصابات، فقد تنتقل المعارك إلى الدول المضيفة عندما تتعقب فرقة محاربة أخرى لجأت إلى الدولة المضيفة، مما يهدد سلامة الممتلك</w:t>
      </w:r>
      <w:r>
        <w:rPr>
          <w:rFonts w:asciiTheme="majorBidi" w:hAnsiTheme="majorBidi" w:cstheme="majorBidi"/>
          <w:b/>
          <w:bCs/>
          <w:sz w:val="26"/>
          <w:szCs w:val="26"/>
          <w:rtl/>
          <w:lang w:bidi="ar-EG"/>
        </w:rPr>
        <w:t>ات والعمليات في الدولة الأخيرة</w:t>
      </w:r>
    </w:p>
    <w:p w:rsidR="00021EE1" w:rsidRPr="00FA1AC7" w:rsidRDefault="00021EE1" w:rsidP="00021EE1">
      <w:pPr>
        <w:rPr>
          <w:rFonts w:asciiTheme="majorBidi" w:hAnsiTheme="majorBidi" w:cstheme="majorBidi"/>
          <w:b/>
          <w:bCs/>
          <w:sz w:val="26"/>
          <w:szCs w:val="26"/>
          <w:rtl/>
          <w:lang w:bidi="ar-EG"/>
        </w:rPr>
      </w:pPr>
      <w:r w:rsidRPr="00FA1AC7">
        <w:rPr>
          <w:rFonts w:asciiTheme="majorBidi" w:hAnsiTheme="majorBidi" w:cstheme="majorBidi"/>
          <w:b/>
          <w:bCs/>
          <w:sz w:val="26"/>
          <w:szCs w:val="26"/>
          <w:rtl/>
          <w:lang w:bidi="ar-EG"/>
        </w:rPr>
        <w:lastRenderedPageBreak/>
        <w:t xml:space="preserve">كذلك العضوية في حلف دولي قد تجر الدولة المضيفة إلى اتخاذ إجراءات مثل مقاطعة منتجات بلد أو شركة (م. ج)، مسايرة لأعضاء الحلف أو قد تدفعها لذلك ضغوط دولية، إلخ، على هذا يتسع مجال تحليل المخاطر ليشمل، لا مجرد عناصر الوضع السياسي في الدولة المضيفة، بل الأوضاع السياسية في الدول المجاورة </w:t>
      </w:r>
    </w:p>
    <w:p w:rsidR="00021EE1" w:rsidRPr="00FA1AC7" w:rsidRDefault="00021EE1" w:rsidP="00021EE1">
      <w:pPr>
        <w:spacing w:after="0"/>
        <w:rPr>
          <w:rFonts w:asciiTheme="majorBidi" w:hAnsiTheme="majorBidi" w:cstheme="majorBidi"/>
          <w:b/>
          <w:bCs/>
          <w:sz w:val="26"/>
          <w:szCs w:val="26"/>
          <w:rtl/>
          <w:lang w:bidi="ar-EG"/>
        </w:rPr>
      </w:pPr>
    </w:p>
    <w:p w:rsidR="00021EE1" w:rsidRPr="00FA1AC7" w:rsidRDefault="00021EE1" w:rsidP="00021EE1">
      <w:pPr>
        <w:spacing w:after="0"/>
        <w:rPr>
          <w:rFonts w:asciiTheme="majorBidi" w:hAnsiTheme="majorBidi" w:cstheme="majorBidi"/>
          <w:b/>
          <w:bCs/>
          <w:color w:val="FF0000"/>
          <w:sz w:val="26"/>
          <w:szCs w:val="26"/>
          <w:rtl/>
          <w:lang w:bidi="ar-EG"/>
        </w:rPr>
      </w:pPr>
      <w:r>
        <w:rPr>
          <w:rFonts w:asciiTheme="majorBidi" w:hAnsiTheme="majorBidi" w:cstheme="majorBidi" w:hint="cs"/>
          <w:b/>
          <w:bCs/>
          <w:color w:val="FF0000"/>
          <w:sz w:val="26"/>
          <w:szCs w:val="26"/>
          <w:rtl/>
          <w:lang w:bidi="ar-EG"/>
        </w:rPr>
        <w:t xml:space="preserve">سادسا: </w:t>
      </w:r>
      <w:r w:rsidRPr="00FA1AC7">
        <w:rPr>
          <w:rFonts w:asciiTheme="majorBidi" w:hAnsiTheme="majorBidi" w:cstheme="majorBidi"/>
          <w:b/>
          <w:bCs/>
          <w:color w:val="FF0000"/>
          <w:sz w:val="26"/>
          <w:szCs w:val="26"/>
          <w:rtl/>
          <w:lang w:bidi="ar-EG"/>
        </w:rPr>
        <w:t xml:space="preserve">إدارة و تقسيم المخاطرة السياسية: </w:t>
      </w:r>
    </w:p>
    <w:p w:rsidR="00021EE1" w:rsidRPr="00FA1AC7" w:rsidRDefault="00021EE1" w:rsidP="00C10EA4">
      <w:pPr>
        <w:pStyle w:val="a8"/>
        <w:numPr>
          <w:ilvl w:val="0"/>
          <w:numId w:val="98"/>
        </w:numPr>
        <w:ind w:left="401"/>
        <w:rPr>
          <w:rFonts w:asciiTheme="majorBidi" w:hAnsiTheme="majorBidi" w:cstheme="majorBidi"/>
          <w:b/>
          <w:bCs/>
          <w:sz w:val="26"/>
          <w:szCs w:val="26"/>
          <w:lang w:bidi="ar-EG"/>
        </w:rPr>
      </w:pPr>
      <w:r w:rsidRPr="00FA1AC7">
        <w:rPr>
          <w:rFonts w:asciiTheme="majorBidi" w:hAnsiTheme="majorBidi" w:cstheme="majorBidi"/>
          <w:b/>
          <w:bCs/>
          <w:sz w:val="26"/>
          <w:szCs w:val="26"/>
          <w:rtl/>
          <w:lang w:bidi="ar-EG"/>
        </w:rPr>
        <w:t xml:space="preserve">حادثة حرق مطعم كنتاكي في الهند. </w:t>
      </w:r>
    </w:p>
    <w:p w:rsidR="00021EE1" w:rsidRPr="00FA1AC7" w:rsidRDefault="00021EE1" w:rsidP="00C10EA4">
      <w:pPr>
        <w:pStyle w:val="a8"/>
        <w:numPr>
          <w:ilvl w:val="0"/>
          <w:numId w:val="98"/>
        </w:numPr>
        <w:ind w:left="401"/>
        <w:rPr>
          <w:rFonts w:asciiTheme="majorBidi" w:hAnsiTheme="majorBidi" w:cstheme="majorBidi"/>
          <w:b/>
          <w:bCs/>
          <w:sz w:val="26"/>
          <w:szCs w:val="26"/>
          <w:lang w:bidi="ar-EG"/>
        </w:rPr>
      </w:pPr>
      <w:r w:rsidRPr="00FA1AC7">
        <w:rPr>
          <w:rFonts w:asciiTheme="majorBidi" w:hAnsiTheme="majorBidi" w:cstheme="majorBidi"/>
          <w:b/>
          <w:bCs/>
          <w:sz w:val="26"/>
          <w:szCs w:val="26"/>
          <w:rtl/>
          <w:lang w:bidi="ar-EG"/>
        </w:rPr>
        <w:t xml:space="preserve">اتفاقية </w:t>
      </w:r>
      <w:r w:rsidRPr="00FA1AC7">
        <w:rPr>
          <w:rFonts w:asciiTheme="majorBidi" w:hAnsiTheme="majorBidi" w:cstheme="majorBidi"/>
          <w:b/>
          <w:bCs/>
          <w:sz w:val="26"/>
          <w:szCs w:val="26"/>
          <w:lang w:bidi="ar-EG"/>
        </w:rPr>
        <w:t xml:space="preserve">Enron </w:t>
      </w:r>
      <w:r w:rsidRPr="00FA1AC7">
        <w:rPr>
          <w:rFonts w:asciiTheme="majorBidi" w:hAnsiTheme="majorBidi" w:cstheme="majorBidi"/>
          <w:b/>
          <w:bCs/>
          <w:sz w:val="26"/>
          <w:szCs w:val="26"/>
          <w:rtl/>
        </w:rPr>
        <w:t xml:space="preserve"> الامريكية للطاقة بالهند. </w:t>
      </w:r>
    </w:p>
    <w:p w:rsidR="00021EE1" w:rsidRPr="00FA1AC7" w:rsidRDefault="00021EE1" w:rsidP="00C10EA4">
      <w:pPr>
        <w:pStyle w:val="a8"/>
        <w:numPr>
          <w:ilvl w:val="0"/>
          <w:numId w:val="98"/>
        </w:numPr>
        <w:ind w:left="401"/>
        <w:rPr>
          <w:rFonts w:asciiTheme="majorBidi" w:hAnsiTheme="majorBidi" w:cstheme="majorBidi"/>
          <w:b/>
          <w:bCs/>
          <w:sz w:val="26"/>
          <w:szCs w:val="26"/>
          <w:lang w:bidi="ar-EG"/>
        </w:rPr>
      </w:pPr>
      <w:r w:rsidRPr="00FA1AC7">
        <w:rPr>
          <w:rFonts w:asciiTheme="majorBidi" w:hAnsiTheme="majorBidi" w:cstheme="majorBidi"/>
          <w:b/>
          <w:bCs/>
          <w:sz w:val="26"/>
          <w:szCs w:val="26"/>
          <w:rtl/>
        </w:rPr>
        <w:t xml:space="preserve">الاتفاق الذي تم بين شركة ايكونت إحدى الشركات المؤسسة البترول الكويتية و شركة او كميكال الامريكية </w:t>
      </w:r>
    </w:p>
    <w:p w:rsidR="00021EE1" w:rsidRPr="00FA1AC7" w:rsidRDefault="00021EE1" w:rsidP="00021EE1">
      <w:pPr>
        <w:rPr>
          <w:rFonts w:asciiTheme="majorBidi" w:hAnsiTheme="majorBidi" w:cstheme="majorBidi"/>
          <w:b/>
          <w:bCs/>
          <w:sz w:val="26"/>
          <w:szCs w:val="26"/>
          <w:rtl/>
          <w:lang w:bidi="ar-EG"/>
        </w:rPr>
      </w:pPr>
      <w:r w:rsidRPr="00773729">
        <w:rPr>
          <w:rFonts w:asciiTheme="majorBidi" w:hAnsiTheme="majorBidi" w:cstheme="majorBidi"/>
          <w:b/>
          <w:bCs/>
          <w:color w:val="0070C0"/>
          <w:sz w:val="26"/>
          <w:szCs w:val="26"/>
          <w:rtl/>
          <w:lang w:bidi="ar-EG"/>
        </w:rPr>
        <w:t xml:space="preserve">ادارة المخاطر : </w:t>
      </w:r>
      <w:r w:rsidRPr="00FA1AC7">
        <w:rPr>
          <w:rFonts w:asciiTheme="majorBidi" w:hAnsiTheme="majorBidi" w:cstheme="majorBidi"/>
          <w:b/>
          <w:bCs/>
          <w:sz w:val="26"/>
          <w:szCs w:val="26"/>
          <w:rtl/>
          <w:lang w:bidi="ar-EG"/>
        </w:rPr>
        <w:t xml:space="preserve">تعني القدرة على التنبؤ بوقوعها و التهيؤ لذلك لكن كيف يمكن التنبؤ بأن الدولة المضيفة ستتخذ إجراءات نت شأنها أن تميز ضد الشركة أو تحرمها من أموالها </w:t>
      </w:r>
    </w:p>
    <w:p w:rsidR="00021EE1" w:rsidRPr="00FA1AC7" w:rsidRDefault="00021EE1" w:rsidP="00021EE1">
      <w:pPr>
        <w:rPr>
          <w:rFonts w:asciiTheme="majorBidi" w:hAnsiTheme="majorBidi" w:cstheme="majorBidi"/>
          <w:b/>
          <w:bCs/>
          <w:sz w:val="26"/>
          <w:szCs w:val="26"/>
          <w:rtl/>
          <w:lang w:bidi="ar-EG"/>
        </w:rPr>
      </w:pPr>
      <w:r w:rsidRPr="00773729">
        <w:rPr>
          <w:rFonts w:asciiTheme="majorBidi" w:hAnsiTheme="majorBidi" w:cstheme="majorBidi"/>
          <w:b/>
          <w:bCs/>
          <w:color w:val="0070C0"/>
          <w:sz w:val="26"/>
          <w:szCs w:val="26"/>
          <w:rtl/>
          <w:lang w:bidi="ar-EG"/>
        </w:rPr>
        <w:t xml:space="preserve">أساليب التقييم: </w:t>
      </w:r>
      <w:r w:rsidRPr="00FA1AC7">
        <w:rPr>
          <w:rFonts w:asciiTheme="majorBidi" w:hAnsiTheme="majorBidi" w:cstheme="majorBidi"/>
          <w:b/>
          <w:bCs/>
          <w:sz w:val="26"/>
          <w:szCs w:val="26"/>
          <w:rtl/>
          <w:lang w:bidi="ar-EG"/>
        </w:rPr>
        <w:t>أسلوب مزدوج للتنبؤ ( كلي – جزئي )</w:t>
      </w:r>
    </w:p>
    <w:p w:rsidR="00021EE1" w:rsidRPr="00FA1AC7" w:rsidRDefault="00021EE1" w:rsidP="00021EE1">
      <w:pPr>
        <w:rPr>
          <w:rFonts w:asciiTheme="majorBidi" w:hAnsiTheme="majorBidi" w:cstheme="majorBidi"/>
          <w:b/>
          <w:bCs/>
          <w:color w:val="FF0000"/>
          <w:sz w:val="26"/>
          <w:szCs w:val="26"/>
          <w:rtl/>
          <w:lang w:bidi="ar-EG"/>
        </w:rPr>
      </w:pPr>
      <w:r>
        <w:rPr>
          <w:rFonts w:asciiTheme="majorBidi" w:hAnsiTheme="majorBidi" w:cstheme="majorBidi" w:hint="cs"/>
          <w:b/>
          <w:bCs/>
          <w:color w:val="FF0000"/>
          <w:sz w:val="26"/>
          <w:szCs w:val="26"/>
          <w:rtl/>
          <w:lang w:bidi="ar-EG"/>
        </w:rPr>
        <w:t xml:space="preserve">سابعا: </w:t>
      </w:r>
      <w:r w:rsidRPr="00FA1AC7">
        <w:rPr>
          <w:rFonts w:asciiTheme="majorBidi" w:hAnsiTheme="majorBidi" w:cstheme="majorBidi"/>
          <w:b/>
          <w:bCs/>
          <w:color w:val="FF0000"/>
          <w:sz w:val="26"/>
          <w:szCs w:val="26"/>
          <w:rtl/>
          <w:lang w:bidi="ar-EG"/>
        </w:rPr>
        <w:t xml:space="preserve">استراتيجيات درء المخاطر: </w:t>
      </w:r>
    </w:p>
    <w:p w:rsidR="00021EE1" w:rsidRPr="00773729" w:rsidRDefault="00021EE1" w:rsidP="00021EE1">
      <w:pPr>
        <w:rPr>
          <w:rFonts w:asciiTheme="majorBidi" w:hAnsiTheme="majorBidi" w:cstheme="majorBidi"/>
          <w:b/>
          <w:bCs/>
          <w:color w:val="002060"/>
          <w:sz w:val="26"/>
          <w:szCs w:val="26"/>
          <w:rtl/>
          <w:lang w:bidi="ar-EG"/>
        </w:rPr>
      </w:pPr>
      <w:r w:rsidRPr="00773729">
        <w:rPr>
          <w:rFonts w:asciiTheme="majorBidi" w:hAnsiTheme="majorBidi" w:cstheme="majorBidi"/>
          <w:b/>
          <w:bCs/>
          <w:color w:val="002060"/>
          <w:sz w:val="26"/>
          <w:szCs w:val="26"/>
          <w:rtl/>
          <w:lang w:bidi="ar-EG"/>
        </w:rPr>
        <w:t>هناك عدة استراتيجيات تطبقها الشركات للتعامل مع المخاطر السياسية، تتضح فيما يلي:</w:t>
      </w:r>
    </w:p>
    <w:p w:rsidR="00021EE1" w:rsidRPr="00EA4B8C" w:rsidRDefault="00021EE1" w:rsidP="00021EE1">
      <w:pPr>
        <w:spacing w:after="0"/>
        <w:ind w:left="118"/>
        <w:rPr>
          <w:rFonts w:asciiTheme="majorBidi" w:hAnsiTheme="majorBidi" w:cstheme="majorBidi"/>
          <w:b/>
          <w:bCs/>
          <w:color w:val="00B050"/>
          <w:sz w:val="26"/>
          <w:szCs w:val="26"/>
          <w:rtl/>
          <w:lang w:bidi="ar-EG"/>
        </w:rPr>
      </w:pPr>
      <w:r>
        <w:rPr>
          <w:rFonts w:asciiTheme="majorBidi" w:hAnsiTheme="majorBidi" w:cstheme="majorBidi" w:hint="cs"/>
          <w:b/>
          <w:bCs/>
          <w:color w:val="00B050"/>
          <w:sz w:val="26"/>
          <w:szCs w:val="26"/>
          <w:rtl/>
          <w:lang w:bidi="ar-EG"/>
        </w:rPr>
        <w:t xml:space="preserve">أ - </w:t>
      </w:r>
      <w:r w:rsidRPr="00EA4B8C">
        <w:rPr>
          <w:rFonts w:asciiTheme="majorBidi" w:hAnsiTheme="majorBidi" w:cstheme="majorBidi" w:hint="cs"/>
          <w:b/>
          <w:bCs/>
          <w:color w:val="00B050"/>
          <w:sz w:val="26"/>
          <w:szCs w:val="26"/>
          <w:rtl/>
          <w:lang w:bidi="ar-EG"/>
        </w:rPr>
        <w:t>إجراءات يجب أن تسبق القرار الاستثماري</w:t>
      </w:r>
    </w:p>
    <w:p w:rsidR="00021EE1" w:rsidRPr="00FA1AC7" w:rsidRDefault="00021EE1" w:rsidP="00021EE1">
      <w:pPr>
        <w:spacing w:after="0"/>
        <w:rPr>
          <w:rFonts w:asciiTheme="majorBidi" w:hAnsiTheme="majorBidi" w:cstheme="majorBidi"/>
          <w:b/>
          <w:bCs/>
          <w:sz w:val="26"/>
          <w:szCs w:val="26"/>
          <w:rtl/>
        </w:rPr>
      </w:pPr>
      <w:r w:rsidRPr="00773729">
        <w:rPr>
          <w:rFonts w:asciiTheme="majorBidi" w:hAnsiTheme="majorBidi" w:cstheme="majorBidi"/>
          <w:b/>
          <w:bCs/>
          <w:color w:val="0070C0"/>
          <w:sz w:val="26"/>
          <w:szCs w:val="26"/>
          <w:rtl/>
          <w:lang w:bidi="ar-EG"/>
        </w:rPr>
        <w:t xml:space="preserve">التفاوض المسبق: </w:t>
      </w:r>
      <w:r w:rsidRPr="00FA1AC7">
        <w:rPr>
          <w:rFonts w:asciiTheme="majorBidi" w:hAnsiTheme="majorBidi" w:cstheme="majorBidi"/>
          <w:b/>
          <w:bCs/>
          <w:sz w:val="26"/>
          <w:szCs w:val="26"/>
          <w:rtl/>
          <w:lang w:bidi="ar-EG"/>
        </w:rPr>
        <w:t xml:space="preserve">على الشركة الأجنبية توقع المصاعب والوصول إلى تفاهم مع البلد المضيف قبل الدخول في الاستثمار حول التغيرات التي يمكن أن تحدث وما سيحدث للشركة حينها، مثل هذا التفاوض قد يؤدي إلى اتفاقية تبرم بين الطرفين </w:t>
      </w:r>
      <w:r w:rsidRPr="00FA1AC7">
        <w:rPr>
          <w:rFonts w:asciiTheme="majorBidi" w:hAnsiTheme="majorBidi" w:cstheme="majorBidi"/>
          <w:b/>
          <w:bCs/>
          <w:sz w:val="26"/>
          <w:szCs w:val="26"/>
          <w:rtl/>
        </w:rPr>
        <w:t xml:space="preserve">لتحديد </w:t>
      </w:r>
      <w:r w:rsidRPr="00FA1AC7">
        <w:rPr>
          <w:rFonts w:asciiTheme="majorBidi" w:hAnsiTheme="majorBidi" w:cstheme="majorBidi"/>
          <w:b/>
          <w:bCs/>
          <w:sz w:val="26"/>
          <w:szCs w:val="26"/>
          <w:rtl/>
          <w:lang w:bidi="ar-EG"/>
        </w:rPr>
        <w:t>الحقوق والواجبات على كل جانب</w:t>
      </w:r>
      <w:r w:rsidRPr="00FA1AC7">
        <w:rPr>
          <w:rFonts w:asciiTheme="majorBidi" w:hAnsiTheme="majorBidi" w:cstheme="majorBidi"/>
          <w:b/>
          <w:bCs/>
          <w:sz w:val="26"/>
          <w:szCs w:val="26"/>
          <w:lang w:bidi="ar-EG"/>
        </w:rPr>
        <w:t xml:space="preserve"> </w:t>
      </w:r>
    </w:p>
    <w:p w:rsidR="00021EE1" w:rsidRPr="00FA1AC7" w:rsidRDefault="00021EE1" w:rsidP="00021EE1">
      <w:pPr>
        <w:spacing w:after="0"/>
        <w:rPr>
          <w:rFonts w:asciiTheme="majorBidi" w:hAnsiTheme="majorBidi" w:cstheme="majorBidi"/>
          <w:b/>
          <w:bCs/>
          <w:sz w:val="26"/>
          <w:szCs w:val="26"/>
        </w:rPr>
      </w:pPr>
      <w:r w:rsidRPr="00773729">
        <w:rPr>
          <w:rFonts w:asciiTheme="majorBidi" w:hAnsiTheme="majorBidi" w:cstheme="majorBidi"/>
          <w:b/>
          <w:bCs/>
          <w:color w:val="0070C0"/>
          <w:sz w:val="26"/>
          <w:szCs w:val="26"/>
          <w:rtl/>
          <w:lang w:bidi="ar-EG"/>
        </w:rPr>
        <w:t xml:space="preserve">التأمين ضد المخاطر: </w:t>
      </w:r>
      <w:r w:rsidRPr="00FA1AC7">
        <w:rPr>
          <w:rFonts w:asciiTheme="majorBidi" w:hAnsiTheme="majorBidi" w:cstheme="majorBidi"/>
          <w:b/>
          <w:bCs/>
          <w:sz w:val="26"/>
          <w:szCs w:val="26"/>
          <w:rtl/>
        </w:rPr>
        <w:t xml:space="preserve">تقوم الشركة بالتأمين ضد المخاطرون ومن ثم تقوم شركات التأمين </w:t>
      </w:r>
      <w:r w:rsidRPr="00FA1AC7">
        <w:rPr>
          <w:rFonts w:asciiTheme="majorBidi" w:hAnsiTheme="majorBidi" w:cstheme="majorBidi"/>
          <w:b/>
          <w:bCs/>
          <w:sz w:val="26"/>
          <w:szCs w:val="26"/>
          <w:rtl/>
          <w:lang w:bidi="ar-EG"/>
        </w:rPr>
        <w:t>بتقديم تعويض للشركة المتأثرة في حالات الحروب والاضطرابات والمصادرة التي تمنع الشركة من العمل أو تحد من نشاطها ملحقة بها خسائر وأضراراً</w:t>
      </w:r>
      <w:r w:rsidRPr="00FA1AC7">
        <w:rPr>
          <w:rFonts w:asciiTheme="majorBidi" w:hAnsiTheme="majorBidi" w:cstheme="majorBidi"/>
          <w:b/>
          <w:bCs/>
          <w:sz w:val="26"/>
          <w:szCs w:val="26"/>
          <w:rtl/>
        </w:rPr>
        <w:t>.</w:t>
      </w:r>
    </w:p>
    <w:p w:rsidR="00021EE1" w:rsidRDefault="00021EE1" w:rsidP="00C10EA4">
      <w:pPr>
        <w:pStyle w:val="a8"/>
        <w:numPr>
          <w:ilvl w:val="0"/>
          <w:numId w:val="104"/>
        </w:numPr>
        <w:spacing w:after="0"/>
        <w:ind w:left="387"/>
        <w:rPr>
          <w:rFonts w:asciiTheme="majorBidi" w:hAnsiTheme="majorBidi" w:cstheme="majorBidi"/>
          <w:b/>
          <w:bCs/>
          <w:sz w:val="26"/>
          <w:szCs w:val="26"/>
        </w:rPr>
      </w:pPr>
      <w:r w:rsidRPr="00EA4B8C">
        <w:rPr>
          <w:rFonts w:asciiTheme="majorBidi" w:hAnsiTheme="majorBidi" w:cstheme="majorBidi"/>
          <w:b/>
          <w:bCs/>
          <w:color w:val="00B050"/>
          <w:sz w:val="26"/>
          <w:szCs w:val="26"/>
          <w:rtl/>
        </w:rPr>
        <w:t xml:space="preserve"> </w:t>
      </w:r>
      <w:r w:rsidRPr="00EA4B8C">
        <w:rPr>
          <w:rFonts w:asciiTheme="majorBidi" w:hAnsiTheme="majorBidi" w:cstheme="majorBidi" w:hint="cs"/>
          <w:b/>
          <w:bCs/>
          <w:color w:val="00B050"/>
          <w:sz w:val="26"/>
          <w:szCs w:val="26"/>
          <w:rtl/>
        </w:rPr>
        <w:t xml:space="preserve">استراتيجيات تنفذ عند بدء العمليات: </w:t>
      </w:r>
    </w:p>
    <w:p w:rsidR="00021EE1" w:rsidRPr="00EA4B8C" w:rsidRDefault="00021EE1" w:rsidP="00021EE1">
      <w:pPr>
        <w:spacing w:after="0"/>
        <w:ind w:left="27"/>
        <w:rPr>
          <w:rFonts w:asciiTheme="majorBidi" w:hAnsiTheme="majorBidi" w:cstheme="majorBidi"/>
          <w:b/>
          <w:bCs/>
          <w:sz w:val="26"/>
          <w:szCs w:val="26"/>
          <w:rtl/>
        </w:rPr>
      </w:pPr>
      <w:r w:rsidRPr="00EA4B8C">
        <w:rPr>
          <w:rFonts w:asciiTheme="majorBidi" w:hAnsiTheme="majorBidi" w:cstheme="majorBidi"/>
          <w:b/>
          <w:bCs/>
          <w:sz w:val="26"/>
          <w:szCs w:val="26"/>
          <w:rtl/>
          <w:lang w:bidi="ar-EG"/>
        </w:rPr>
        <w:t>قد تتغير النظرة الحكومية كما تتغير أسبقيات الحكومة وتتبدل الأوضاع التي تواجهها الشركة بأوضاع جديدة غير التي كانت سارية عند اتخاذ القرار، والدخول في استثمارات داخل البلد، في هذه الحالة، بمقدور الشركة أن تصر على تفسير الاتفاقية كما تراها (إن كانت هناك اتفاقية) وتتمسك بالنص أو أن تحاول الشركة التكيف مع الوضع الجديد</w:t>
      </w:r>
      <w:r w:rsidRPr="00EA4B8C">
        <w:rPr>
          <w:rFonts w:asciiTheme="majorBidi" w:hAnsiTheme="majorBidi" w:cstheme="majorBidi"/>
          <w:b/>
          <w:bCs/>
          <w:sz w:val="26"/>
          <w:szCs w:val="26"/>
        </w:rPr>
        <w:t xml:space="preserve"> </w:t>
      </w:r>
    </w:p>
    <w:p w:rsidR="00021EE1" w:rsidRDefault="00021EE1" w:rsidP="00021EE1">
      <w:pPr>
        <w:spacing w:after="0"/>
        <w:rPr>
          <w:rFonts w:asciiTheme="majorBidi" w:hAnsiTheme="majorBidi" w:cstheme="majorBidi"/>
          <w:b/>
          <w:bCs/>
          <w:sz w:val="26"/>
          <w:szCs w:val="26"/>
          <w:rtl/>
          <w:lang w:bidi="ar-EG"/>
        </w:rPr>
      </w:pPr>
      <w:r w:rsidRPr="00EA4B8C">
        <w:rPr>
          <w:rFonts w:asciiTheme="majorBidi" w:hAnsiTheme="majorBidi" w:cstheme="majorBidi" w:hint="cs"/>
          <w:b/>
          <w:bCs/>
          <w:color w:val="00B050"/>
          <w:sz w:val="26"/>
          <w:szCs w:val="26"/>
          <w:rtl/>
          <w:lang w:bidi="ar-EG"/>
        </w:rPr>
        <w:t xml:space="preserve">ج- </w:t>
      </w:r>
      <w:r w:rsidRPr="00EA4B8C">
        <w:rPr>
          <w:rFonts w:asciiTheme="majorBidi" w:hAnsiTheme="majorBidi" w:cstheme="majorBidi"/>
          <w:b/>
          <w:bCs/>
          <w:color w:val="00B050"/>
          <w:sz w:val="26"/>
          <w:szCs w:val="26"/>
          <w:rtl/>
          <w:lang w:bidi="ar-EG"/>
        </w:rPr>
        <w:t>التخطيط للطوارئ:</w:t>
      </w:r>
      <w:r w:rsidRPr="00EA4B8C">
        <w:rPr>
          <w:rFonts w:asciiTheme="majorBidi" w:hAnsiTheme="majorBidi" w:cstheme="majorBidi"/>
          <w:b/>
          <w:bCs/>
          <w:color w:val="00B050"/>
          <w:sz w:val="26"/>
          <w:szCs w:val="26"/>
          <w:rtl/>
        </w:rPr>
        <w:t xml:space="preserve"> </w:t>
      </w:r>
    </w:p>
    <w:p w:rsidR="00021EE1" w:rsidRPr="00021EE1" w:rsidRDefault="00021EE1" w:rsidP="00021EE1">
      <w:pPr>
        <w:spacing w:after="0"/>
        <w:rPr>
          <w:rFonts w:asciiTheme="majorBidi" w:hAnsiTheme="majorBidi" w:cstheme="majorBidi"/>
          <w:b/>
          <w:bCs/>
          <w:sz w:val="26"/>
          <w:szCs w:val="26"/>
          <w:rtl/>
          <w:lang w:bidi="ar-EG"/>
        </w:rPr>
      </w:pPr>
      <w:r w:rsidRPr="00FA1AC7">
        <w:rPr>
          <w:rFonts w:asciiTheme="majorBidi" w:hAnsiTheme="majorBidi" w:cstheme="majorBidi"/>
          <w:b/>
          <w:bCs/>
          <w:sz w:val="26"/>
          <w:szCs w:val="26"/>
          <w:rtl/>
          <w:lang w:bidi="ar-EG"/>
        </w:rPr>
        <w:t xml:space="preserve">بعد أن تبدأ الشركة في العمل، فقد تجد طوارئ أخرى، ولذا ينبغي على الشركة أن تكون لديها خطة تحدد ما ستفعله إذا ما حدثت اضطرابات في البلد الذي تعمل فيه، ويفرض ذلك على الشركة أن تعرف مواطن ضعفها وإجراءاتها العادية، وتطرح أسئلة على نفسها مثل: كيف تحمي الشركة ممتلكاتها ومنشآتها عند حدوث اضطرابات؟ هل الإجراءات الحالية مناسبة؟ أي المديرين سيكون في خطر؟ يتطلب ذلك استقراء الأوضاع، ومعرفة ما سيحدث قبل وقوعه، وعلى كل شركة أن تكون لها مصادرها الخاصة عن الأوضاع في كل بلد كالسفارات والغرف التجارية والجماعات الأجنبية والتجمعات المهنية . </w:t>
      </w:r>
    </w:p>
    <w:p w:rsidR="00021EE1" w:rsidRDefault="00021EE1" w:rsidP="00021EE1">
      <w:pPr>
        <w:rPr>
          <w:rFonts w:asciiTheme="majorBidi" w:hAnsiTheme="majorBidi" w:cstheme="majorBidi"/>
          <w:b/>
          <w:bCs/>
          <w:color w:val="FF0000"/>
          <w:sz w:val="26"/>
          <w:szCs w:val="26"/>
          <w:rtl/>
          <w:lang w:bidi="ar-EG"/>
        </w:rPr>
      </w:pPr>
    </w:p>
    <w:p w:rsidR="00021EE1" w:rsidRPr="00FA1AC7" w:rsidRDefault="00021EE1" w:rsidP="00021EE1">
      <w:pPr>
        <w:rPr>
          <w:rFonts w:asciiTheme="majorBidi" w:hAnsiTheme="majorBidi" w:cstheme="majorBidi"/>
          <w:b/>
          <w:bCs/>
          <w:color w:val="FF0000"/>
          <w:sz w:val="26"/>
          <w:szCs w:val="26"/>
          <w:rtl/>
        </w:rPr>
      </w:pPr>
      <w:r>
        <w:rPr>
          <w:rFonts w:asciiTheme="majorBidi" w:hAnsiTheme="majorBidi" w:cstheme="majorBidi" w:hint="cs"/>
          <w:b/>
          <w:bCs/>
          <w:color w:val="FF0000"/>
          <w:sz w:val="26"/>
          <w:szCs w:val="26"/>
          <w:rtl/>
          <w:lang w:bidi="ar-EG"/>
        </w:rPr>
        <w:t xml:space="preserve">ثامنا: </w:t>
      </w:r>
      <w:r w:rsidRPr="00FA1AC7">
        <w:rPr>
          <w:rFonts w:asciiTheme="majorBidi" w:hAnsiTheme="majorBidi" w:cstheme="majorBidi"/>
          <w:b/>
          <w:bCs/>
          <w:color w:val="FF0000"/>
          <w:sz w:val="26"/>
          <w:szCs w:val="26"/>
          <w:rtl/>
          <w:lang w:bidi="ar-EG"/>
        </w:rPr>
        <w:t>البيئة القانونية</w:t>
      </w:r>
      <w:r w:rsidRPr="00FA1AC7">
        <w:rPr>
          <w:rFonts w:asciiTheme="majorBidi" w:hAnsiTheme="majorBidi" w:cstheme="majorBidi"/>
          <w:b/>
          <w:bCs/>
          <w:color w:val="FF0000"/>
          <w:sz w:val="26"/>
          <w:szCs w:val="26"/>
          <w:rtl/>
        </w:rPr>
        <w:t xml:space="preserve"> : </w:t>
      </w:r>
    </w:p>
    <w:p w:rsidR="00021EE1" w:rsidRPr="00EA4B8C" w:rsidRDefault="00021EE1" w:rsidP="00021EE1">
      <w:pPr>
        <w:rPr>
          <w:rFonts w:asciiTheme="majorBidi" w:hAnsiTheme="majorBidi" w:cstheme="majorBidi"/>
          <w:b/>
          <w:bCs/>
          <w:color w:val="00B050"/>
          <w:sz w:val="26"/>
          <w:szCs w:val="26"/>
          <w:rtl/>
          <w:lang w:bidi="ar-EG"/>
        </w:rPr>
      </w:pPr>
      <w:r w:rsidRPr="00EA4B8C">
        <w:rPr>
          <w:rFonts w:asciiTheme="majorBidi" w:hAnsiTheme="majorBidi" w:cstheme="majorBidi"/>
          <w:b/>
          <w:bCs/>
          <w:color w:val="00B050"/>
          <w:sz w:val="26"/>
          <w:szCs w:val="26"/>
          <w:rtl/>
          <w:lang w:bidi="ar-EG"/>
        </w:rPr>
        <w:t>الجوانب القانونية الخاصة بالأعمال الدولية:</w:t>
      </w:r>
    </w:p>
    <w:p w:rsidR="00021EE1" w:rsidRPr="00FA1AC7" w:rsidRDefault="00021EE1" w:rsidP="00C10EA4">
      <w:pPr>
        <w:pStyle w:val="a8"/>
        <w:numPr>
          <w:ilvl w:val="0"/>
          <w:numId w:val="91"/>
        </w:numPr>
        <w:ind w:left="260" w:hanging="284"/>
        <w:rPr>
          <w:rFonts w:asciiTheme="majorBidi" w:hAnsiTheme="majorBidi" w:cstheme="majorBidi"/>
          <w:b/>
          <w:bCs/>
          <w:sz w:val="26"/>
          <w:szCs w:val="26"/>
          <w:rtl/>
          <w:lang w:bidi="ar-EG"/>
        </w:rPr>
      </w:pPr>
      <w:r w:rsidRPr="00EA4B8C">
        <w:rPr>
          <w:rFonts w:asciiTheme="majorBidi" w:hAnsiTheme="majorBidi" w:cstheme="majorBidi"/>
          <w:b/>
          <w:bCs/>
          <w:color w:val="0070C0"/>
          <w:sz w:val="26"/>
          <w:szCs w:val="26"/>
          <w:rtl/>
          <w:lang w:bidi="ar-EG"/>
        </w:rPr>
        <w:t xml:space="preserve">اللجوء إلى المحاكم: </w:t>
      </w:r>
      <w:r w:rsidRPr="00FA1AC7">
        <w:rPr>
          <w:rFonts w:asciiTheme="majorBidi" w:hAnsiTheme="majorBidi" w:cstheme="majorBidi"/>
          <w:b/>
          <w:bCs/>
          <w:sz w:val="26"/>
          <w:szCs w:val="26"/>
          <w:rtl/>
          <w:lang w:bidi="ar-EG"/>
        </w:rPr>
        <w:t xml:space="preserve">بعض المجتمعات تفضل اللجوء للمحاكم للفصل في النزاعات، بينما في مجتمعات أخرى يفضل المتنازعون المصالحة </w:t>
      </w:r>
    </w:p>
    <w:p w:rsidR="00021EE1" w:rsidRPr="00FA1AC7" w:rsidRDefault="00021EE1" w:rsidP="00C10EA4">
      <w:pPr>
        <w:pStyle w:val="a8"/>
        <w:numPr>
          <w:ilvl w:val="0"/>
          <w:numId w:val="91"/>
        </w:numPr>
        <w:ind w:left="260" w:hanging="284"/>
        <w:rPr>
          <w:rFonts w:asciiTheme="majorBidi" w:hAnsiTheme="majorBidi" w:cstheme="majorBidi"/>
          <w:b/>
          <w:bCs/>
          <w:sz w:val="26"/>
          <w:szCs w:val="26"/>
          <w:lang w:bidi="ar-EG"/>
        </w:rPr>
      </w:pPr>
      <w:r w:rsidRPr="00EA4B8C">
        <w:rPr>
          <w:rFonts w:asciiTheme="majorBidi" w:hAnsiTheme="majorBidi" w:cstheme="majorBidi"/>
          <w:b/>
          <w:bCs/>
          <w:color w:val="0070C0"/>
          <w:sz w:val="26"/>
          <w:szCs w:val="26"/>
          <w:rtl/>
          <w:lang w:bidi="ar-EG"/>
        </w:rPr>
        <w:t xml:space="preserve">الترجمة: </w:t>
      </w:r>
      <w:r w:rsidRPr="00FA1AC7">
        <w:rPr>
          <w:rFonts w:asciiTheme="majorBidi" w:hAnsiTheme="majorBidi" w:cstheme="majorBidi"/>
          <w:b/>
          <w:bCs/>
          <w:sz w:val="26"/>
          <w:szCs w:val="26"/>
          <w:rtl/>
          <w:lang w:bidi="ar-EG"/>
        </w:rPr>
        <w:t>بما أن التعامل يتم بين جنسيات ولغات مختلفة، تكتسب الترجمة أهمية إضافية عند صياغة الاتفاقية، ويجب حينها التفكير في كيف سيفسرها القاضي أو المحكم إذا اضطر الطرفان للجوء إليهما</w:t>
      </w:r>
      <w:r w:rsidRPr="00FA1AC7">
        <w:rPr>
          <w:rFonts w:asciiTheme="majorBidi" w:hAnsiTheme="majorBidi" w:cstheme="majorBidi"/>
          <w:b/>
          <w:bCs/>
          <w:sz w:val="26"/>
          <w:szCs w:val="26"/>
          <w:rtl/>
        </w:rPr>
        <w:t xml:space="preserve"> </w:t>
      </w:r>
    </w:p>
    <w:p w:rsidR="00021EE1" w:rsidRDefault="00021EE1" w:rsidP="00C10EA4">
      <w:pPr>
        <w:pStyle w:val="a8"/>
        <w:numPr>
          <w:ilvl w:val="0"/>
          <w:numId w:val="91"/>
        </w:numPr>
        <w:ind w:left="275" w:hanging="299"/>
        <w:rPr>
          <w:rFonts w:asciiTheme="majorBidi" w:hAnsiTheme="majorBidi" w:cstheme="majorBidi"/>
          <w:b/>
          <w:bCs/>
          <w:sz w:val="26"/>
          <w:szCs w:val="26"/>
          <w:lang w:bidi="ar-EG"/>
        </w:rPr>
      </w:pPr>
      <w:r w:rsidRPr="00EA4B8C">
        <w:rPr>
          <w:rFonts w:asciiTheme="majorBidi" w:hAnsiTheme="majorBidi" w:cstheme="majorBidi"/>
          <w:b/>
          <w:bCs/>
          <w:color w:val="0070C0"/>
          <w:sz w:val="26"/>
          <w:szCs w:val="26"/>
          <w:rtl/>
          <w:lang w:bidi="ar-EG"/>
        </w:rPr>
        <w:t xml:space="preserve">قانون من نطبق: </w:t>
      </w:r>
      <w:r w:rsidRPr="00EA4B8C">
        <w:rPr>
          <w:rFonts w:asciiTheme="majorBidi" w:hAnsiTheme="majorBidi" w:cstheme="majorBidi"/>
          <w:b/>
          <w:bCs/>
          <w:sz w:val="26"/>
          <w:szCs w:val="26"/>
          <w:rtl/>
          <w:lang w:bidi="ar-EG"/>
        </w:rPr>
        <w:t xml:space="preserve">ليست هناك محاكم دولية محايدة تنظر في النزاعات التي أحد طرفيها مستثمر أجنبي أو شركة، وليست هناك هيئة دولية ترخص الشركات، فهل للشركة وطن أو جنسية واحدة؟ أم هل لها أكثر من جنسية؟ </w:t>
      </w:r>
    </w:p>
    <w:p w:rsidR="00021EE1" w:rsidRDefault="00021EE1" w:rsidP="00C10EA4">
      <w:pPr>
        <w:pStyle w:val="a8"/>
        <w:numPr>
          <w:ilvl w:val="0"/>
          <w:numId w:val="91"/>
        </w:numPr>
        <w:spacing w:after="0"/>
        <w:ind w:left="275" w:hanging="299"/>
        <w:rPr>
          <w:rFonts w:asciiTheme="majorBidi" w:hAnsiTheme="majorBidi" w:cstheme="majorBidi"/>
          <w:b/>
          <w:bCs/>
          <w:sz w:val="26"/>
          <w:szCs w:val="26"/>
          <w:lang w:bidi="ar-EG"/>
        </w:rPr>
      </w:pPr>
      <w:r w:rsidRPr="00EA4B8C">
        <w:rPr>
          <w:rFonts w:asciiTheme="majorBidi" w:hAnsiTheme="majorBidi" w:cstheme="majorBidi"/>
          <w:b/>
          <w:bCs/>
          <w:sz w:val="26"/>
          <w:szCs w:val="26"/>
          <w:rtl/>
          <w:lang w:bidi="ar-EG"/>
        </w:rPr>
        <w:t xml:space="preserve">ترى بعض الفلسفات القانونية في بلاد أخرى أن قيام الشركة هو اتفاق بين أفراد وليس عملاً من أعمال السيادة، ولذا ليس من الضروري أن تكون جنسية الشركة هي جنسية الدولة المرخصة لها بالعمل . </w:t>
      </w:r>
    </w:p>
    <w:p w:rsidR="00021EE1" w:rsidRPr="00021EE1" w:rsidRDefault="00021EE1" w:rsidP="00C10EA4">
      <w:pPr>
        <w:pStyle w:val="a8"/>
        <w:numPr>
          <w:ilvl w:val="0"/>
          <w:numId w:val="91"/>
        </w:numPr>
        <w:ind w:left="275" w:hanging="299"/>
        <w:rPr>
          <w:rFonts w:asciiTheme="majorBidi" w:hAnsiTheme="majorBidi" w:cstheme="majorBidi"/>
          <w:b/>
          <w:bCs/>
          <w:sz w:val="26"/>
          <w:szCs w:val="26"/>
          <w:rtl/>
          <w:lang w:bidi="ar-EG"/>
        </w:rPr>
      </w:pPr>
      <w:r w:rsidRPr="00021EE1">
        <w:rPr>
          <w:rFonts w:asciiTheme="majorBidi" w:hAnsiTheme="majorBidi" w:cstheme="majorBidi" w:hint="cs"/>
          <w:b/>
          <w:bCs/>
          <w:color w:val="0070C0"/>
          <w:sz w:val="26"/>
          <w:szCs w:val="26"/>
          <w:rtl/>
          <w:lang w:bidi="ar-EG"/>
        </w:rPr>
        <w:lastRenderedPageBreak/>
        <w:t xml:space="preserve">اختيار المستشار القانوني: </w:t>
      </w:r>
      <w:r w:rsidRPr="00021EE1">
        <w:rPr>
          <w:rFonts w:asciiTheme="majorBidi" w:hAnsiTheme="majorBidi" w:cstheme="majorBidi" w:hint="cs"/>
          <w:b/>
          <w:bCs/>
          <w:sz w:val="26"/>
          <w:szCs w:val="26"/>
          <w:rtl/>
          <w:lang w:bidi="ar-EG"/>
        </w:rPr>
        <w:t>في بعض البلدان يقوم المحامي بمهام كثيرة خاصة في البلدان التي تتبع القانون العام وفي البلدان التي تتبع القانون الإداري ، نجد كاليابان مثلا التي بها خمس مهن قانونية للمحامين كمحامي توثيق.</w:t>
      </w:r>
    </w:p>
    <w:p w:rsidR="00021EE1" w:rsidRDefault="00021EE1" w:rsidP="00021EE1">
      <w:pPr>
        <w:rPr>
          <w:rFonts w:asciiTheme="majorBidi" w:hAnsiTheme="majorBidi" w:cstheme="majorBidi"/>
          <w:b/>
          <w:bCs/>
          <w:color w:val="FF0000"/>
          <w:sz w:val="26"/>
          <w:szCs w:val="26"/>
          <w:rtl/>
          <w:lang w:bidi="ar-EG"/>
        </w:rPr>
      </w:pPr>
    </w:p>
    <w:p w:rsidR="00021EE1" w:rsidRPr="00D35B29" w:rsidRDefault="00021EE1" w:rsidP="00021EE1">
      <w:pPr>
        <w:rPr>
          <w:rFonts w:asciiTheme="majorBidi" w:hAnsiTheme="majorBidi" w:cstheme="majorBidi"/>
          <w:b/>
          <w:bCs/>
          <w:color w:val="00B050"/>
          <w:sz w:val="26"/>
          <w:szCs w:val="26"/>
          <w:lang w:bidi="ar-EG"/>
        </w:rPr>
      </w:pPr>
      <w:r w:rsidRPr="00D35B29">
        <w:rPr>
          <w:rFonts w:asciiTheme="majorBidi" w:hAnsiTheme="majorBidi" w:cstheme="majorBidi"/>
          <w:b/>
          <w:bCs/>
          <w:color w:val="00B050"/>
          <w:sz w:val="26"/>
          <w:szCs w:val="26"/>
          <w:rtl/>
          <w:lang w:bidi="ar-EG"/>
        </w:rPr>
        <w:t>النظم القانونية التي تخضع لها الشركات</w:t>
      </w:r>
      <w:r w:rsidRPr="00D35B29">
        <w:rPr>
          <w:rFonts w:asciiTheme="majorBidi" w:hAnsiTheme="majorBidi" w:cstheme="majorBidi"/>
          <w:b/>
          <w:bCs/>
          <w:color w:val="00B050"/>
          <w:sz w:val="26"/>
          <w:szCs w:val="26"/>
          <w:rtl/>
        </w:rPr>
        <w:t>:</w:t>
      </w:r>
    </w:p>
    <w:p w:rsidR="00021EE1" w:rsidRPr="00FA1AC7" w:rsidRDefault="00021EE1" w:rsidP="00021EE1">
      <w:pPr>
        <w:ind w:left="-24"/>
        <w:rPr>
          <w:rFonts w:asciiTheme="majorBidi" w:hAnsiTheme="majorBidi" w:cstheme="majorBidi"/>
          <w:b/>
          <w:bCs/>
          <w:color w:val="002060"/>
          <w:sz w:val="26"/>
          <w:szCs w:val="26"/>
          <w:rtl/>
        </w:rPr>
      </w:pPr>
      <w:r w:rsidRPr="00FA1AC7">
        <w:rPr>
          <w:rFonts w:asciiTheme="majorBidi" w:hAnsiTheme="majorBidi" w:cstheme="majorBidi"/>
          <w:b/>
          <w:bCs/>
          <w:color w:val="002060"/>
          <w:sz w:val="26"/>
          <w:szCs w:val="26"/>
          <w:rtl/>
          <w:lang w:bidi="ar-EG"/>
        </w:rPr>
        <w:t>تخضع الشركة الأجنبية بدرجات متفاوتة إلى ثلاث مجموعات من القوانين</w:t>
      </w:r>
      <w:r w:rsidRPr="00FA1AC7">
        <w:rPr>
          <w:rFonts w:asciiTheme="majorBidi" w:hAnsiTheme="majorBidi" w:cstheme="majorBidi"/>
          <w:b/>
          <w:bCs/>
          <w:color w:val="002060"/>
          <w:sz w:val="26"/>
          <w:szCs w:val="26"/>
          <w:rtl/>
        </w:rPr>
        <w:t>:</w:t>
      </w:r>
    </w:p>
    <w:p w:rsidR="00021EE1" w:rsidRPr="00FA1AC7" w:rsidRDefault="00021EE1" w:rsidP="00C10EA4">
      <w:pPr>
        <w:pStyle w:val="a8"/>
        <w:numPr>
          <w:ilvl w:val="0"/>
          <w:numId w:val="91"/>
        </w:numPr>
        <w:ind w:left="233" w:hanging="257"/>
        <w:rPr>
          <w:rFonts w:asciiTheme="majorBidi" w:hAnsiTheme="majorBidi" w:cstheme="majorBidi"/>
          <w:b/>
          <w:bCs/>
          <w:sz w:val="26"/>
          <w:szCs w:val="26"/>
          <w:rtl/>
        </w:rPr>
      </w:pPr>
      <w:r w:rsidRPr="00D35B29">
        <w:rPr>
          <w:rFonts w:asciiTheme="majorBidi" w:hAnsiTheme="majorBidi" w:cstheme="majorBidi"/>
          <w:b/>
          <w:bCs/>
          <w:color w:val="0070C0"/>
          <w:sz w:val="26"/>
          <w:szCs w:val="26"/>
          <w:rtl/>
          <w:lang w:bidi="ar-EG"/>
        </w:rPr>
        <w:t xml:space="preserve">قوانين البلد </w:t>
      </w:r>
      <w:r>
        <w:rPr>
          <w:rFonts w:asciiTheme="majorBidi" w:hAnsiTheme="majorBidi" w:cstheme="majorBidi"/>
          <w:b/>
          <w:bCs/>
          <w:color w:val="0070C0"/>
          <w:sz w:val="26"/>
          <w:szCs w:val="26"/>
          <w:rtl/>
          <w:lang w:bidi="ar-EG"/>
        </w:rPr>
        <w:t>الأم</w:t>
      </w:r>
      <w:r>
        <w:rPr>
          <w:rFonts w:asciiTheme="majorBidi" w:hAnsiTheme="majorBidi" w:cstheme="majorBidi" w:hint="cs"/>
          <w:b/>
          <w:bCs/>
          <w:color w:val="0070C0"/>
          <w:sz w:val="26"/>
          <w:szCs w:val="26"/>
          <w:rtl/>
          <w:lang w:bidi="ar-EG"/>
        </w:rPr>
        <w:t>:</w:t>
      </w:r>
      <w:r w:rsidRPr="00D35B29">
        <w:rPr>
          <w:rFonts w:asciiTheme="majorBidi" w:hAnsiTheme="majorBidi" w:cstheme="majorBidi"/>
          <w:b/>
          <w:bCs/>
          <w:sz w:val="26"/>
          <w:szCs w:val="26"/>
          <w:rtl/>
          <w:lang w:bidi="ar-EG"/>
        </w:rPr>
        <w:t xml:space="preserve"> </w:t>
      </w:r>
      <w:r w:rsidRPr="00FA1AC7">
        <w:rPr>
          <w:rFonts w:asciiTheme="majorBidi" w:hAnsiTheme="majorBidi" w:cstheme="majorBidi"/>
          <w:b/>
          <w:bCs/>
          <w:sz w:val="26"/>
          <w:szCs w:val="26"/>
          <w:rtl/>
          <w:lang w:bidi="ar-EG"/>
        </w:rPr>
        <w:t>والذي هو بلد ومقر الشركة الأصلي الذي يتحكم في خروجها ويؤثر على نشاطها بقدر ما يستطيع</w:t>
      </w:r>
      <w:r w:rsidRPr="00FA1AC7">
        <w:rPr>
          <w:rFonts w:asciiTheme="majorBidi" w:hAnsiTheme="majorBidi" w:cstheme="majorBidi"/>
          <w:b/>
          <w:bCs/>
          <w:sz w:val="26"/>
          <w:szCs w:val="26"/>
          <w:rtl/>
        </w:rPr>
        <w:t xml:space="preserve"> </w:t>
      </w:r>
    </w:p>
    <w:p w:rsidR="00021EE1" w:rsidRPr="00FA1AC7" w:rsidRDefault="00021EE1" w:rsidP="00C10EA4">
      <w:pPr>
        <w:pStyle w:val="a8"/>
        <w:numPr>
          <w:ilvl w:val="0"/>
          <w:numId w:val="91"/>
        </w:numPr>
        <w:ind w:left="233" w:hanging="257"/>
        <w:rPr>
          <w:rFonts w:asciiTheme="majorBidi" w:hAnsiTheme="majorBidi" w:cstheme="majorBidi"/>
          <w:b/>
          <w:bCs/>
          <w:sz w:val="26"/>
          <w:szCs w:val="26"/>
          <w:rtl/>
        </w:rPr>
      </w:pPr>
      <w:r w:rsidRPr="00D35B29">
        <w:rPr>
          <w:rFonts w:asciiTheme="majorBidi" w:hAnsiTheme="majorBidi" w:cstheme="majorBidi"/>
          <w:b/>
          <w:bCs/>
          <w:color w:val="0070C0"/>
          <w:sz w:val="26"/>
          <w:szCs w:val="26"/>
          <w:rtl/>
          <w:lang w:bidi="ar-EG"/>
        </w:rPr>
        <w:t>قوانين البلد المضيف</w:t>
      </w:r>
      <w:r>
        <w:rPr>
          <w:rFonts w:asciiTheme="majorBidi" w:hAnsiTheme="majorBidi" w:cstheme="majorBidi" w:hint="cs"/>
          <w:b/>
          <w:bCs/>
          <w:color w:val="0070C0"/>
          <w:sz w:val="26"/>
          <w:szCs w:val="26"/>
          <w:rtl/>
          <w:lang w:bidi="ar-EG"/>
        </w:rPr>
        <w:t>:</w:t>
      </w:r>
      <w:r w:rsidRPr="00D35B29">
        <w:rPr>
          <w:rFonts w:asciiTheme="majorBidi" w:hAnsiTheme="majorBidi" w:cstheme="majorBidi"/>
          <w:b/>
          <w:bCs/>
          <w:color w:val="0070C0"/>
          <w:sz w:val="26"/>
          <w:szCs w:val="26"/>
          <w:rtl/>
          <w:lang w:bidi="ar-EG"/>
        </w:rPr>
        <w:t xml:space="preserve"> </w:t>
      </w:r>
      <w:r w:rsidRPr="00FA1AC7">
        <w:rPr>
          <w:rFonts w:asciiTheme="majorBidi" w:hAnsiTheme="majorBidi" w:cstheme="majorBidi"/>
          <w:b/>
          <w:bCs/>
          <w:sz w:val="26"/>
          <w:szCs w:val="26"/>
          <w:rtl/>
          <w:lang w:bidi="ar-EG"/>
        </w:rPr>
        <w:t>وهي أكثر القوانين تأثيراً على عمليات ومنشآت الشركة في ذلك البلد</w:t>
      </w:r>
      <w:r w:rsidRPr="00FA1AC7">
        <w:rPr>
          <w:rFonts w:asciiTheme="majorBidi" w:hAnsiTheme="majorBidi" w:cstheme="majorBidi"/>
          <w:b/>
          <w:bCs/>
          <w:sz w:val="26"/>
          <w:szCs w:val="26"/>
          <w:rtl/>
        </w:rPr>
        <w:t xml:space="preserve"> </w:t>
      </w:r>
    </w:p>
    <w:p w:rsidR="00021EE1" w:rsidRPr="00FA1AC7" w:rsidRDefault="00021EE1" w:rsidP="00C10EA4">
      <w:pPr>
        <w:pStyle w:val="a8"/>
        <w:numPr>
          <w:ilvl w:val="0"/>
          <w:numId w:val="91"/>
        </w:numPr>
        <w:ind w:left="233" w:hanging="257"/>
        <w:rPr>
          <w:rFonts w:asciiTheme="majorBidi" w:hAnsiTheme="majorBidi" w:cstheme="majorBidi"/>
          <w:b/>
          <w:bCs/>
          <w:sz w:val="26"/>
          <w:szCs w:val="26"/>
        </w:rPr>
      </w:pPr>
      <w:r w:rsidRPr="00D35B29">
        <w:rPr>
          <w:rFonts w:asciiTheme="majorBidi" w:hAnsiTheme="majorBidi" w:cstheme="majorBidi"/>
          <w:b/>
          <w:bCs/>
          <w:color w:val="0070C0"/>
          <w:sz w:val="26"/>
          <w:szCs w:val="26"/>
          <w:rtl/>
          <w:lang w:bidi="ar-EG"/>
        </w:rPr>
        <w:t>القانون الدولي</w:t>
      </w:r>
      <w:r>
        <w:rPr>
          <w:rFonts w:asciiTheme="majorBidi" w:hAnsiTheme="majorBidi" w:cstheme="majorBidi" w:hint="cs"/>
          <w:b/>
          <w:bCs/>
          <w:color w:val="0070C0"/>
          <w:sz w:val="26"/>
          <w:szCs w:val="26"/>
          <w:rtl/>
          <w:lang w:bidi="ar-EG"/>
        </w:rPr>
        <w:t>:</w:t>
      </w:r>
      <w:r w:rsidRPr="00D35B29">
        <w:rPr>
          <w:rFonts w:asciiTheme="majorBidi" w:hAnsiTheme="majorBidi" w:cstheme="majorBidi"/>
          <w:b/>
          <w:bCs/>
          <w:color w:val="0070C0"/>
          <w:sz w:val="26"/>
          <w:szCs w:val="26"/>
          <w:rtl/>
          <w:lang w:bidi="ar-EG"/>
        </w:rPr>
        <w:t xml:space="preserve"> </w:t>
      </w:r>
      <w:r w:rsidRPr="00FA1AC7">
        <w:rPr>
          <w:rFonts w:asciiTheme="majorBidi" w:hAnsiTheme="majorBidi" w:cstheme="majorBidi"/>
          <w:b/>
          <w:bCs/>
          <w:sz w:val="26"/>
          <w:szCs w:val="26"/>
          <w:rtl/>
          <w:lang w:bidi="ar-EG"/>
        </w:rPr>
        <w:t xml:space="preserve">الذي يمكن أن تلجأ إليه </w:t>
      </w:r>
      <w:r w:rsidRPr="00FA1AC7">
        <w:rPr>
          <w:rFonts w:asciiTheme="majorBidi" w:hAnsiTheme="majorBidi" w:cstheme="majorBidi"/>
          <w:b/>
          <w:bCs/>
          <w:sz w:val="26"/>
          <w:szCs w:val="26"/>
          <w:rtl/>
        </w:rPr>
        <w:t>عند الحاجة</w:t>
      </w:r>
      <w:r w:rsidRPr="00FA1AC7">
        <w:rPr>
          <w:rFonts w:asciiTheme="majorBidi" w:hAnsiTheme="majorBidi" w:cstheme="majorBidi"/>
          <w:b/>
          <w:bCs/>
          <w:sz w:val="26"/>
          <w:szCs w:val="26"/>
          <w:lang w:bidi="ar-EG"/>
        </w:rPr>
        <w:t xml:space="preserve"> </w:t>
      </w:r>
    </w:p>
    <w:p w:rsidR="00021EE1" w:rsidRDefault="00021EE1" w:rsidP="00021EE1">
      <w:pPr>
        <w:rPr>
          <w:rFonts w:asciiTheme="majorBidi" w:hAnsiTheme="majorBidi" w:cstheme="majorBidi"/>
          <w:b/>
          <w:bCs/>
          <w:color w:val="FF0000"/>
          <w:sz w:val="26"/>
          <w:szCs w:val="26"/>
          <w:rtl/>
        </w:rPr>
      </w:pPr>
    </w:p>
    <w:p w:rsidR="00021EE1" w:rsidRPr="00D35B29" w:rsidRDefault="00021EE1" w:rsidP="00021EE1">
      <w:pPr>
        <w:rPr>
          <w:rFonts w:asciiTheme="majorBidi" w:hAnsiTheme="majorBidi" w:cstheme="majorBidi"/>
          <w:b/>
          <w:bCs/>
          <w:color w:val="00B050"/>
          <w:sz w:val="26"/>
          <w:szCs w:val="26"/>
          <w:rtl/>
        </w:rPr>
      </w:pPr>
      <w:r w:rsidRPr="00D35B29">
        <w:rPr>
          <w:rFonts w:asciiTheme="majorBidi" w:hAnsiTheme="majorBidi" w:cstheme="majorBidi"/>
          <w:b/>
          <w:bCs/>
          <w:color w:val="00B050"/>
          <w:sz w:val="26"/>
          <w:szCs w:val="26"/>
          <w:rtl/>
        </w:rPr>
        <w:t xml:space="preserve">الأدبيات و مجموعة المواثيق في القانون الدولي ذات الاثر على البيئة الدولية: </w:t>
      </w:r>
    </w:p>
    <w:p w:rsidR="00021EE1" w:rsidRPr="00FA1AC7" w:rsidRDefault="00021EE1" w:rsidP="00C10EA4">
      <w:pPr>
        <w:pStyle w:val="a8"/>
        <w:numPr>
          <w:ilvl w:val="0"/>
          <w:numId w:val="99"/>
        </w:numPr>
        <w:ind w:left="401"/>
        <w:rPr>
          <w:rFonts w:asciiTheme="majorBidi" w:hAnsiTheme="majorBidi" w:cstheme="majorBidi"/>
          <w:b/>
          <w:bCs/>
          <w:sz w:val="26"/>
          <w:szCs w:val="26"/>
        </w:rPr>
      </w:pPr>
      <w:r w:rsidRPr="00FA1AC7">
        <w:rPr>
          <w:rFonts w:asciiTheme="majorBidi" w:hAnsiTheme="majorBidi" w:cstheme="majorBidi"/>
          <w:b/>
          <w:bCs/>
          <w:sz w:val="26"/>
          <w:szCs w:val="26"/>
          <w:rtl/>
        </w:rPr>
        <w:t xml:space="preserve">الاتفاقيات الثنائية. </w:t>
      </w:r>
    </w:p>
    <w:p w:rsidR="00021EE1" w:rsidRPr="00FA1AC7" w:rsidRDefault="00021EE1" w:rsidP="00C10EA4">
      <w:pPr>
        <w:pStyle w:val="a8"/>
        <w:numPr>
          <w:ilvl w:val="0"/>
          <w:numId w:val="99"/>
        </w:numPr>
        <w:ind w:left="401"/>
        <w:rPr>
          <w:rFonts w:asciiTheme="majorBidi" w:hAnsiTheme="majorBidi" w:cstheme="majorBidi"/>
          <w:b/>
          <w:bCs/>
          <w:sz w:val="26"/>
          <w:szCs w:val="26"/>
        </w:rPr>
      </w:pPr>
      <w:r w:rsidRPr="00FA1AC7">
        <w:rPr>
          <w:rFonts w:asciiTheme="majorBidi" w:hAnsiTheme="majorBidi" w:cstheme="majorBidi"/>
          <w:b/>
          <w:bCs/>
          <w:sz w:val="26"/>
          <w:szCs w:val="26"/>
          <w:rtl/>
        </w:rPr>
        <w:t xml:space="preserve">الاتفاقيات الدولية. </w:t>
      </w:r>
    </w:p>
    <w:p w:rsidR="00021EE1" w:rsidRPr="00FA1AC7" w:rsidRDefault="00021EE1" w:rsidP="00C10EA4">
      <w:pPr>
        <w:pStyle w:val="a8"/>
        <w:numPr>
          <w:ilvl w:val="0"/>
          <w:numId w:val="99"/>
        </w:numPr>
        <w:ind w:left="401"/>
        <w:rPr>
          <w:rFonts w:asciiTheme="majorBidi" w:hAnsiTheme="majorBidi" w:cstheme="majorBidi"/>
          <w:b/>
          <w:bCs/>
          <w:sz w:val="26"/>
          <w:szCs w:val="26"/>
          <w:rtl/>
        </w:rPr>
      </w:pPr>
      <w:r w:rsidRPr="00FA1AC7">
        <w:rPr>
          <w:rFonts w:asciiTheme="majorBidi" w:hAnsiTheme="majorBidi" w:cstheme="majorBidi"/>
          <w:b/>
          <w:bCs/>
          <w:sz w:val="26"/>
          <w:szCs w:val="26"/>
          <w:rtl/>
        </w:rPr>
        <w:t xml:space="preserve">حل النزاعات. </w:t>
      </w:r>
    </w:p>
    <w:p w:rsidR="00021EE1" w:rsidRDefault="00021EE1" w:rsidP="00021EE1">
      <w:pPr>
        <w:rPr>
          <w:rFonts w:asciiTheme="majorBidi" w:hAnsiTheme="majorBidi" w:cstheme="majorBidi"/>
          <w:b/>
          <w:bCs/>
          <w:sz w:val="26"/>
          <w:szCs w:val="26"/>
          <w:rtl/>
        </w:rPr>
      </w:pPr>
    </w:p>
    <w:p w:rsidR="00021EE1" w:rsidRDefault="00021EE1" w:rsidP="00021EE1">
      <w:pPr>
        <w:rPr>
          <w:rFonts w:asciiTheme="majorBidi" w:hAnsiTheme="majorBidi" w:cstheme="majorBidi"/>
          <w:b/>
          <w:bCs/>
          <w:sz w:val="26"/>
          <w:szCs w:val="26"/>
          <w:rtl/>
        </w:rPr>
      </w:pPr>
    </w:p>
    <w:p w:rsidR="00021EE1" w:rsidRDefault="00021EE1" w:rsidP="00021EE1">
      <w:pPr>
        <w:rPr>
          <w:rFonts w:asciiTheme="majorBidi" w:hAnsiTheme="majorBidi" w:cstheme="majorBidi"/>
          <w:b/>
          <w:bCs/>
          <w:sz w:val="26"/>
          <w:szCs w:val="26"/>
          <w:rtl/>
        </w:rPr>
      </w:pPr>
    </w:p>
    <w:p w:rsidR="00021EE1" w:rsidRDefault="00021EE1" w:rsidP="00021EE1">
      <w:pPr>
        <w:rPr>
          <w:rFonts w:asciiTheme="majorBidi" w:hAnsiTheme="majorBidi" w:cstheme="majorBidi"/>
          <w:b/>
          <w:bCs/>
          <w:sz w:val="26"/>
          <w:szCs w:val="26"/>
          <w:rtl/>
        </w:rPr>
      </w:pPr>
    </w:p>
    <w:p w:rsidR="00021EE1" w:rsidRDefault="00021EE1" w:rsidP="00021EE1">
      <w:pPr>
        <w:rPr>
          <w:rFonts w:asciiTheme="majorBidi" w:hAnsiTheme="majorBidi" w:cstheme="majorBidi"/>
          <w:b/>
          <w:bCs/>
          <w:sz w:val="26"/>
          <w:szCs w:val="26"/>
          <w:rtl/>
        </w:rPr>
      </w:pPr>
    </w:p>
    <w:p w:rsidR="00021EE1" w:rsidRDefault="00021EE1" w:rsidP="00021EE1">
      <w:pPr>
        <w:rPr>
          <w:rFonts w:asciiTheme="majorBidi" w:hAnsiTheme="majorBidi" w:cstheme="majorBidi"/>
          <w:b/>
          <w:bCs/>
          <w:sz w:val="26"/>
          <w:szCs w:val="26"/>
          <w:rtl/>
        </w:rPr>
      </w:pPr>
    </w:p>
    <w:p w:rsidR="00021EE1" w:rsidRDefault="00021EE1" w:rsidP="00021EE1">
      <w:pPr>
        <w:rPr>
          <w:rFonts w:asciiTheme="majorBidi" w:hAnsiTheme="majorBidi" w:cstheme="majorBidi"/>
          <w:b/>
          <w:bCs/>
          <w:sz w:val="26"/>
          <w:szCs w:val="26"/>
          <w:rtl/>
        </w:rPr>
      </w:pPr>
    </w:p>
    <w:p w:rsidR="00021EE1" w:rsidRDefault="00021EE1" w:rsidP="00021EE1">
      <w:pPr>
        <w:rPr>
          <w:rFonts w:asciiTheme="majorBidi" w:hAnsiTheme="majorBidi" w:cstheme="majorBidi"/>
          <w:b/>
          <w:bCs/>
          <w:sz w:val="26"/>
          <w:szCs w:val="26"/>
          <w:rtl/>
        </w:rPr>
      </w:pPr>
    </w:p>
    <w:p w:rsidR="00021EE1" w:rsidRDefault="00021EE1" w:rsidP="00021EE1">
      <w:pPr>
        <w:rPr>
          <w:rFonts w:asciiTheme="majorBidi" w:hAnsiTheme="majorBidi" w:cstheme="majorBidi"/>
          <w:b/>
          <w:bCs/>
          <w:sz w:val="26"/>
          <w:szCs w:val="26"/>
          <w:rtl/>
        </w:rPr>
      </w:pPr>
    </w:p>
    <w:p w:rsidR="00021EE1" w:rsidRDefault="00021EE1" w:rsidP="00021EE1">
      <w:pPr>
        <w:rPr>
          <w:rFonts w:asciiTheme="majorBidi" w:hAnsiTheme="majorBidi" w:cstheme="majorBidi"/>
          <w:b/>
          <w:bCs/>
          <w:sz w:val="26"/>
          <w:szCs w:val="26"/>
          <w:rtl/>
        </w:rPr>
      </w:pPr>
    </w:p>
    <w:p w:rsidR="00021EE1" w:rsidRDefault="00021EE1" w:rsidP="00021EE1">
      <w:pPr>
        <w:rPr>
          <w:rFonts w:asciiTheme="majorBidi" w:hAnsiTheme="majorBidi" w:cstheme="majorBidi"/>
          <w:b/>
          <w:bCs/>
          <w:sz w:val="26"/>
          <w:szCs w:val="26"/>
          <w:rtl/>
        </w:rPr>
      </w:pPr>
    </w:p>
    <w:p w:rsidR="00021EE1" w:rsidRDefault="00021EE1" w:rsidP="00021EE1">
      <w:pPr>
        <w:rPr>
          <w:rFonts w:asciiTheme="majorBidi" w:hAnsiTheme="majorBidi" w:cstheme="majorBidi"/>
          <w:b/>
          <w:bCs/>
          <w:sz w:val="26"/>
          <w:szCs w:val="26"/>
          <w:rtl/>
        </w:rPr>
      </w:pPr>
    </w:p>
    <w:p w:rsidR="00021EE1" w:rsidRDefault="00021EE1" w:rsidP="00021EE1">
      <w:pPr>
        <w:rPr>
          <w:rFonts w:asciiTheme="majorBidi" w:hAnsiTheme="majorBidi" w:cstheme="majorBidi"/>
          <w:b/>
          <w:bCs/>
          <w:sz w:val="26"/>
          <w:szCs w:val="26"/>
          <w:rtl/>
        </w:rPr>
      </w:pPr>
    </w:p>
    <w:p w:rsidR="00021EE1" w:rsidRDefault="00021EE1" w:rsidP="00021EE1">
      <w:pPr>
        <w:rPr>
          <w:rFonts w:asciiTheme="majorBidi" w:hAnsiTheme="majorBidi" w:cstheme="majorBidi"/>
          <w:b/>
          <w:bCs/>
          <w:sz w:val="26"/>
          <w:szCs w:val="26"/>
          <w:rtl/>
        </w:rPr>
      </w:pPr>
    </w:p>
    <w:p w:rsidR="00021EE1" w:rsidRDefault="00021EE1" w:rsidP="00021EE1">
      <w:pPr>
        <w:rPr>
          <w:rFonts w:asciiTheme="majorBidi" w:hAnsiTheme="majorBidi" w:cstheme="majorBidi"/>
          <w:b/>
          <w:bCs/>
          <w:sz w:val="26"/>
          <w:szCs w:val="26"/>
          <w:rtl/>
        </w:rPr>
      </w:pPr>
    </w:p>
    <w:p w:rsidR="00021EE1" w:rsidRDefault="00021EE1" w:rsidP="00021EE1">
      <w:pPr>
        <w:rPr>
          <w:rFonts w:asciiTheme="majorBidi" w:hAnsiTheme="majorBidi" w:cstheme="majorBidi"/>
          <w:b/>
          <w:bCs/>
          <w:sz w:val="26"/>
          <w:szCs w:val="26"/>
          <w:rtl/>
        </w:rPr>
      </w:pPr>
    </w:p>
    <w:p w:rsidR="00021EE1" w:rsidRDefault="00021EE1" w:rsidP="00021EE1">
      <w:pPr>
        <w:rPr>
          <w:rFonts w:asciiTheme="majorBidi" w:hAnsiTheme="majorBidi" w:cstheme="majorBidi"/>
          <w:b/>
          <w:bCs/>
          <w:sz w:val="26"/>
          <w:szCs w:val="26"/>
          <w:rtl/>
        </w:rPr>
      </w:pPr>
    </w:p>
    <w:p w:rsidR="00021EE1" w:rsidRDefault="00021EE1" w:rsidP="00021EE1">
      <w:pPr>
        <w:rPr>
          <w:rFonts w:asciiTheme="majorBidi" w:hAnsiTheme="majorBidi" w:cstheme="majorBidi"/>
          <w:b/>
          <w:bCs/>
          <w:sz w:val="26"/>
          <w:szCs w:val="26"/>
          <w:rtl/>
        </w:rPr>
      </w:pPr>
    </w:p>
    <w:p w:rsidR="00021EE1" w:rsidRDefault="00021EE1" w:rsidP="00021EE1">
      <w:pPr>
        <w:rPr>
          <w:rFonts w:asciiTheme="majorBidi" w:hAnsiTheme="majorBidi" w:cstheme="majorBidi"/>
          <w:b/>
          <w:bCs/>
          <w:sz w:val="26"/>
          <w:szCs w:val="26"/>
          <w:rtl/>
        </w:rPr>
      </w:pPr>
    </w:p>
    <w:p w:rsidR="00021EE1" w:rsidRDefault="00021EE1" w:rsidP="00021EE1">
      <w:pPr>
        <w:rPr>
          <w:rFonts w:asciiTheme="majorBidi" w:hAnsiTheme="majorBidi" w:cstheme="majorBidi"/>
          <w:b/>
          <w:bCs/>
          <w:sz w:val="26"/>
          <w:szCs w:val="26"/>
          <w:rtl/>
        </w:rPr>
      </w:pPr>
    </w:p>
    <w:p w:rsidR="00021EE1" w:rsidRDefault="00021EE1" w:rsidP="00021EE1">
      <w:pPr>
        <w:rPr>
          <w:rFonts w:asciiTheme="majorBidi" w:hAnsiTheme="majorBidi" w:cstheme="majorBidi"/>
          <w:b/>
          <w:bCs/>
          <w:sz w:val="26"/>
          <w:szCs w:val="26"/>
          <w:rtl/>
        </w:rPr>
      </w:pPr>
    </w:p>
    <w:p w:rsidR="00DF5BBB" w:rsidRPr="005E7A8B" w:rsidRDefault="00DF5BBB" w:rsidP="00DF5BBB">
      <w:pPr>
        <w:jc w:val="center"/>
        <w:rPr>
          <w:rFonts w:asciiTheme="majorBidi" w:hAnsiTheme="majorBidi" w:cstheme="majorBidi"/>
          <w:b/>
          <w:bCs/>
          <w:color w:val="00B050"/>
          <w:sz w:val="26"/>
          <w:szCs w:val="26"/>
          <w:rtl/>
        </w:rPr>
      </w:pPr>
      <w:bookmarkStart w:id="0" w:name="_Hlk480023457"/>
      <w:r w:rsidRPr="005E7A8B">
        <w:rPr>
          <w:rFonts w:asciiTheme="majorBidi" w:hAnsiTheme="majorBidi" w:cstheme="majorBidi"/>
          <w:b/>
          <w:bCs/>
          <w:color w:val="00B050"/>
          <w:sz w:val="26"/>
          <w:szCs w:val="26"/>
          <w:rtl/>
        </w:rPr>
        <w:lastRenderedPageBreak/>
        <w:t>الفصل السابع البيئة الثقافية والاجتماعية</w:t>
      </w:r>
    </w:p>
    <w:p w:rsidR="00DF5BBB" w:rsidRPr="005E7A8B" w:rsidRDefault="00DF5BBB" w:rsidP="00DF5BBB">
      <w:pPr>
        <w:rPr>
          <w:rFonts w:asciiTheme="majorBidi" w:hAnsiTheme="majorBidi" w:cstheme="majorBidi"/>
          <w:b/>
          <w:bCs/>
          <w:color w:val="FF0000"/>
          <w:sz w:val="26"/>
          <w:szCs w:val="26"/>
          <w:rtl/>
        </w:rPr>
      </w:pPr>
      <w:r>
        <w:rPr>
          <w:rFonts w:asciiTheme="majorBidi" w:hAnsiTheme="majorBidi" w:cstheme="majorBidi" w:hint="cs"/>
          <w:b/>
          <w:bCs/>
          <w:color w:val="FF0000"/>
          <w:sz w:val="26"/>
          <w:szCs w:val="26"/>
          <w:rtl/>
        </w:rPr>
        <w:t xml:space="preserve">أولا: </w:t>
      </w:r>
      <w:r w:rsidRPr="005E7A8B">
        <w:rPr>
          <w:rFonts w:asciiTheme="majorBidi" w:hAnsiTheme="majorBidi" w:cstheme="majorBidi"/>
          <w:b/>
          <w:bCs/>
          <w:color w:val="FF0000"/>
          <w:sz w:val="26"/>
          <w:szCs w:val="26"/>
          <w:rtl/>
        </w:rPr>
        <w:t xml:space="preserve">عناصر البيئة الثقافية : </w:t>
      </w:r>
    </w:p>
    <w:p w:rsidR="00DF5BBB" w:rsidRPr="005E7A8B" w:rsidRDefault="00DF5BBB" w:rsidP="00DF5BBB">
      <w:pPr>
        <w:spacing w:line="360" w:lineRule="auto"/>
        <w:ind w:right="-142"/>
        <w:rPr>
          <w:rFonts w:asciiTheme="majorBidi" w:hAnsiTheme="majorBidi" w:cstheme="majorBidi"/>
          <w:b/>
          <w:bCs/>
          <w:color w:val="C45911" w:themeColor="accent2" w:themeShade="BF"/>
          <w:sz w:val="26"/>
          <w:szCs w:val="26"/>
          <w:rtl/>
          <w:lang w:bidi="ar-EG"/>
        </w:rPr>
      </w:pPr>
      <w:r w:rsidRPr="005E7A8B">
        <w:rPr>
          <w:rFonts w:asciiTheme="majorBidi" w:eastAsia="Calibri" w:hAnsiTheme="majorBidi" w:cstheme="majorBidi"/>
          <w:b/>
          <w:bCs/>
          <w:color w:val="00B050"/>
          <w:sz w:val="26"/>
          <w:szCs w:val="26"/>
          <w:rtl/>
        </w:rPr>
        <w:t xml:space="preserve">الثقافة: </w:t>
      </w:r>
      <w:r w:rsidRPr="005E7A8B">
        <w:rPr>
          <w:rFonts w:asciiTheme="majorBidi" w:eastAsia="Calibri" w:hAnsiTheme="majorBidi" w:cstheme="majorBidi"/>
          <w:b/>
          <w:bCs/>
          <w:sz w:val="26"/>
          <w:szCs w:val="26"/>
          <w:rtl/>
          <w:lang w:bidi="ar-EG"/>
        </w:rPr>
        <w:t>مجموعة المعارف والمعتقدات والفنون والقوانين والقيم والعادات والقدرات التي تميز مجموعة بشرية عن أخرى</w:t>
      </w:r>
    </w:p>
    <w:p w:rsidR="00DF5BBB" w:rsidRPr="005E7A8B" w:rsidRDefault="00DF5BBB" w:rsidP="00DF5BBB">
      <w:pPr>
        <w:spacing w:after="160" w:line="360" w:lineRule="auto"/>
        <w:rPr>
          <w:rFonts w:asciiTheme="majorBidi" w:eastAsia="Calibri" w:hAnsiTheme="majorBidi" w:cstheme="majorBidi"/>
          <w:b/>
          <w:bCs/>
          <w:sz w:val="26"/>
          <w:szCs w:val="26"/>
          <w:rtl/>
        </w:rPr>
      </w:pPr>
      <w:r w:rsidRPr="005E7A8B">
        <w:rPr>
          <w:rFonts w:asciiTheme="majorBidi" w:eastAsia="Calibri" w:hAnsiTheme="majorBidi" w:cstheme="majorBidi"/>
          <w:b/>
          <w:bCs/>
          <w:color w:val="00B050"/>
          <w:sz w:val="26"/>
          <w:szCs w:val="26"/>
          <w:rtl/>
        </w:rPr>
        <w:t xml:space="preserve">البيئة الثقافية: </w:t>
      </w:r>
      <w:r w:rsidRPr="005E7A8B">
        <w:rPr>
          <w:rFonts w:asciiTheme="majorBidi" w:eastAsia="Calibri" w:hAnsiTheme="majorBidi" w:cstheme="majorBidi"/>
          <w:b/>
          <w:bCs/>
          <w:sz w:val="26"/>
          <w:szCs w:val="26"/>
          <w:rtl/>
        </w:rPr>
        <w:t>هي المتغيرات الثقافية المتعددة (معارف، معتقدات، قيم، الخ) والتي تفرزها البيئة الخارجية المحيطة بالمنظمة فتفرز امام المنظمة فرص يمكن استثمارها وتهديدات يجب مواجهتها</w:t>
      </w:r>
    </w:p>
    <w:p w:rsidR="00DF5BBB" w:rsidRPr="005E7A8B" w:rsidRDefault="00DF5BBB" w:rsidP="00DF5BBB">
      <w:pPr>
        <w:spacing w:after="160" w:line="360" w:lineRule="auto"/>
        <w:rPr>
          <w:rFonts w:asciiTheme="majorBidi" w:eastAsia="Calibri" w:hAnsiTheme="majorBidi" w:cstheme="majorBidi"/>
          <w:b/>
          <w:bCs/>
          <w:sz w:val="26"/>
          <w:szCs w:val="26"/>
          <w:rtl/>
        </w:rPr>
      </w:pPr>
      <w:r w:rsidRPr="005E7A8B">
        <w:rPr>
          <w:rFonts w:asciiTheme="majorBidi" w:eastAsia="Calibri" w:hAnsiTheme="majorBidi" w:cstheme="majorBidi"/>
          <w:b/>
          <w:bCs/>
          <w:color w:val="00B050"/>
          <w:sz w:val="26"/>
          <w:szCs w:val="26"/>
          <w:rtl/>
        </w:rPr>
        <w:t xml:space="preserve">البيئة الثقافية في مجال الأعمال الدولية: </w:t>
      </w:r>
      <w:r w:rsidRPr="005E7A8B">
        <w:rPr>
          <w:rFonts w:asciiTheme="majorBidi" w:eastAsia="Calibri" w:hAnsiTheme="majorBidi" w:cstheme="majorBidi"/>
          <w:b/>
          <w:bCs/>
          <w:sz w:val="26"/>
          <w:szCs w:val="26"/>
          <w:rtl/>
        </w:rPr>
        <w:t>هي المتغيرات الثقافية التي تسود الأسواق الدولية التي تستهدفها الشركات الدولية</w:t>
      </w:r>
    </w:p>
    <w:p w:rsidR="00DF5BBB" w:rsidRPr="005E7A8B" w:rsidRDefault="00DF5BBB" w:rsidP="00DF5BBB">
      <w:pPr>
        <w:spacing w:after="0" w:line="259" w:lineRule="auto"/>
        <w:rPr>
          <w:rFonts w:asciiTheme="majorBidi" w:eastAsia="Calibri" w:hAnsiTheme="majorBidi" w:cstheme="majorBidi"/>
          <w:b/>
          <w:bCs/>
          <w:color w:val="002060"/>
          <w:sz w:val="26"/>
          <w:szCs w:val="26"/>
          <w:rtl/>
        </w:rPr>
      </w:pPr>
      <w:r w:rsidRPr="005E7A8B">
        <w:rPr>
          <w:rFonts w:asciiTheme="majorBidi" w:eastAsia="Calibri" w:hAnsiTheme="majorBidi" w:cstheme="majorBidi"/>
          <w:b/>
          <w:bCs/>
          <w:color w:val="002060"/>
          <w:sz w:val="26"/>
          <w:szCs w:val="26"/>
          <w:rtl/>
        </w:rPr>
        <w:t xml:space="preserve">وتشتمل البيئة الثقافية على العناصر التالية: </w:t>
      </w:r>
    </w:p>
    <w:p w:rsidR="00DF5BBB" w:rsidRPr="005E7A8B" w:rsidRDefault="00DF5BBB" w:rsidP="00DF5BBB">
      <w:pPr>
        <w:spacing w:after="0" w:line="360" w:lineRule="auto"/>
        <w:rPr>
          <w:rFonts w:asciiTheme="majorBidi" w:eastAsia="Calibri" w:hAnsiTheme="majorBidi" w:cstheme="majorBidi"/>
          <w:b/>
          <w:bCs/>
          <w:color w:val="00B050"/>
          <w:sz w:val="26"/>
          <w:szCs w:val="26"/>
        </w:rPr>
      </w:pPr>
      <w:r w:rsidRPr="005E7A8B">
        <w:rPr>
          <w:rFonts w:asciiTheme="majorBidi" w:eastAsia="Calibri" w:hAnsiTheme="majorBidi" w:cstheme="majorBidi"/>
          <w:b/>
          <w:bCs/>
          <w:color w:val="00B050"/>
          <w:sz w:val="26"/>
          <w:szCs w:val="26"/>
          <w:rtl/>
        </w:rPr>
        <w:t>1. ا</w:t>
      </w:r>
      <w:r w:rsidRPr="005E7A8B">
        <w:rPr>
          <w:rFonts w:asciiTheme="majorBidi" w:eastAsia="Calibri" w:hAnsiTheme="majorBidi" w:cstheme="majorBidi"/>
          <w:b/>
          <w:bCs/>
          <w:color w:val="00B050"/>
          <w:sz w:val="26"/>
          <w:szCs w:val="26"/>
          <w:rtl/>
          <w:lang w:bidi="ar-EG"/>
        </w:rPr>
        <w:t xml:space="preserve">لعناصر الفيزيقية: </w:t>
      </w:r>
      <w:r w:rsidRPr="005E7A8B">
        <w:rPr>
          <w:rFonts w:asciiTheme="majorBidi" w:eastAsia="Calibri" w:hAnsiTheme="majorBidi" w:cstheme="majorBidi"/>
          <w:b/>
          <w:bCs/>
          <w:color w:val="00B050"/>
          <w:sz w:val="26"/>
          <w:szCs w:val="26"/>
        </w:rPr>
        <w:t>Physical Factors</w:t>
      </w:r>
    </w:p>
    <w:p w:rsidR="00DF5BBB" w:rsidRPr="005E7A8B" w:rsidRDefault="00DF5BBB" w:rsidP="00DF5BBB">
      <w:pPr>
        <w:spacing w:after="0" w:line="360" w:lineRule="auto"/>
        <w:rPr>
          <w:rFonts w:asciiTheme="majorBidi" w:eastAsia="Calibri" w:hAnsiTheme="majorBidi" w:cstheme="majorBidi"/>
          <w:b/>
          <w:bCs/>
          <w:color w:val="00B050"/>
          <w:sz w:val="26"/>
          <w:szCs w:val="26"/>
        </w:rPr>
      </w:pPr>
      <w:r w:rsidRPr="005E7A8B">
        <w:rPr>
          <w:rFonts w:asciiTheme="majorBidi" w:eastAsia="Calibri" w:hAnsiTheme="majorBidi" w:cstheme="majorBidi"/>
          <w:b/>
          <w:bCs/>
          <w:color w:val="00B050"/>
          <w:sz w:val="26"/>
          <w:szCs w:val="26"/>
          <w:rtl/>
        </w:rPr>
        <w:t>2. ا</w:t>
      </w:r>
      <w:r w:rsidRPr="005E7A8B">
        <w:rPr>
          <w:rFonts w:asciiTheme="majorBidi" w:eastAsia="Calibri" w:hAnsiTheme="majorBidi" w:cstheme="majorBidi"/>
          <w:b/>
          <w:bCs/>
          <w:color w:val="00B050"/>
          <w:sz w:val="26"/>
          <w:szCs w:val="26"/>
          <w:rtl/>
          <w:lang w:bidi="ar-EG"/>
        </w:rPr>
        <w:t xml:space="preserve">لعناصر </w:t>
      </w:r>
      <w:r w:rsidRPr="005E7A8B">
        <w:rPr>
          <w:rFonts w:asciiTheme="majorBidi" w:eastAsia="Calibri" w:hAnsiTheme="majorBidi" w:cstheme="majorBidi"/>
          <w:b/>
          <w:bCs/>
          <w:color w:val="00B050"/>
          <w:sz w:val="26"/>
          <w:szCs w:val="26"/>
          <w:rtl/>
        </w:rPr>
        <w:t>ال</w:t>
      </w:r>
      <w:r w:rsidRPr="005E7A8B">
        <w:rPr>
          <w:rFonts w:asciiTheme="majorBidi" w:eastAsia="Calibri" w:hAnsiTheme="majorBidi" w:cstheme="majorBidi"/>
          <w:b/>
          <w:bCs/>
          <w:color w:val="00B050"/>
          <w:sz w:val="26"/>
          <w:szCs w:val="26"/>
          <w:rtl/>
          <w:lang w:bidi="ar-EG"/>
        </w:rPr>
        <w:t xml:space="preserve">ديمغرافية: </w:t>
      </w:r>
      <w:r w:rsidRPr="005E7A8B">
        <w:rPr>
          <w:rFonts w:asciiTheme="majorBidi" w:eastAsia="Calibri" w:hAnsiTheme="majorBidi" w:cstheme="majorBidi"/>
          <w:b/>
          <w:bCs/>
          <w:color w:val="00B050"/>
          <w:sz w:val="26"/>
          <w:szCs w:val="26"/>
        </w:rPr>
        <w:t>Demographic Factors</w:t>
      </w:r>
    </w:p>
    <w:p w:rsidR="00DF5BBB" w:rsidRPr="005E7A8B" w:rsidRDefault="00DF5BBB" w:rsidP="00DF5BBB">
      <w:pPr>
        <w:spacing w:after="0" w:line="360" w:lineRule="auto"/>
        <w:rPr>
          <w:rFonts w:asciiTheme="majorBidi" w:eastAsia="Calibri" w:hAnsiTheme="majorBidi" w:cstheme="majorBidi"/>
          <w:b/>
          <w:bCs/>
          <w:color w:val="00B050"/>
          <w:sz w:val="26"/>
          <w:szCs w:val="26"/>
          <w:rtl/>
        </w:rPr>
      </w:pPr>
      <w:r w:rsidRPr="005E7A8B">
        <w:rPr>
          <w:rFonts w:asciiTheme="majorBidi" w:eastAsia="Calibri" w:hAnsiTheme="majorBidi" w:cstheme="majorBidi"/>
          <w:b/>
          <w:bCs/>
          <w:color w:val="00B050"/>
          <w:sz w:val="26"/>
          <w:szCs w:val="26"/>
          <w:rtl/>
        </w:rPr>
        <w:t xml:space="preserve">3. </w:t>
      </w:r>
      <w:r w:rsidRPr="005E7A8B">
        <w:rPr>
          <w:rFonts w:asciiTheme="majorBidi" w:eastAsia="Calibri" w:hAnsiTheme="majorBidi" w:cstheme="majorBidi"/>
          <w:b/>
          <w:bCs/>
          <w:color w:val="00B050"/>
          <w:sz w:val="26"/>
          <w:szCs w:val="26"/>
          <w:rtl/>
          <w:lang w:bidi="ar-EG"/>
        </w:rPr>
        <w:t xml:space="preserve">العناصر السلوكية: </w:t>
      </w:r>
      <w:r w:rsidRPr="005E7A8B">
        <w:rPr>
          <w:rFonts w:asciiTheme="majorBidi" w:eastAsia="Calibri" w:hAnsiTheme="majorBidi" w:cstheme="majorBidi"/>
          <w:b/>
          <w:bCs/>
          <w:color w:val="00B050"/>
          <w:sz w:val="26"/>
          <w:szCs w:val="26"/>
        </w:rPr>
        <w:t>Behavioral Factors</w:t>
      </w:r>
    </w:p>
    <w:p w:rsidR="00DF5BBB" w:rsidRPr="005E7A8B" w:rsidRDefault="00DF5BBB" w:rsidP="00DF5BBB">
      <w:pPr>
        <w:spacing w:after="0" w:line="259" w:lineRule="auto"/>
        <w:rPr>
          <w:rFonts w:asciiTheme="majorBidi" w:eastAsia="Calibri" w:hAnsiTheme="majorBidi" w:cstheme="majorBidi"/>
          <w:b/>
          <w:bCs/>
          <w:sz w:val="26"/>
          <w:szCs w:val="26"/>
          <w:rtl/>
        </w:rPr>
      </w:pPr>
    </w:p>
    <w:p w:rsidR="00DF5BBB" w:rsidRPr="005E7A8B" w:rsidRDefault="00DF5BBB" w:rsidP="00DF5BBB">
      <w:pPr>
        <w:spacing w:after="0" w:line="259" w:lineRule="auto"/>
        <w:rPr>
          <w:rFonts w:asciiTheme="majorBidi" w:eastAsia="Calibri" w:hAnsiTheme="majorBidi" w:cstheme="majorBidi"/>
          <w:b/>
          <w:bCs/>
          <w:color w:val="00B050"/>
          <w:sz w:val="26"/>
          <w:szCs w:val="26"/>
        </w:rPr>
      </w:pPr>
      <w:r w:rsidRPr="005E7A8B">
        <w:rPr>
          <w:rFonts w:asciiTheme="majorBidi" w:eastAsia="Calibri" w:hAnsiTheme="majorBidi" w:cstheme="majorBidi"/>
          <w:b/>
          <w:bCs/>
          <w:color w:val="00B050"/>
          <w:sz w:val="26"/>
          <w:szCs w:val="26"/>
          <w:rtl/>
        </w:rPr>
        <w:t>1- ا</w:t>
      </w:r>
      <w:r w:rsidRPr="005E7A8B">
        <w:rPr>
          <w:rFonts w:asciiTheme="majorBidi" w:eastAsia="Calibri" w:hAnsiTheme="majorBidi" w:cstheme="majorBidi"/>
          <w:b/>
          <w:bCs/>
          <w:color w:val="00B050"/>
          <w:sz w:val="26"/>
          <w:szCs w:val="26"/>
          <w:rtl/>
          <w:lang w:bidi="ar-EG"/>
        </w:rPr>
        <w:t xml:space="preserve">لعناصر الفيزيقية: </w:t>
      </w:r>
      <w:r w:rsidRPr="005E7A8B">
        <w:rPr>
          <w:rFonts w:asciiTheme="majorBidi" w:eastAsia="Calibri" w:hAnsiTheme="majorBidi" w:cstheme="majorBidi"/>
          <w:b/>
          <w:bCs/>
          <w:color w:val="00B050"/>
          <w:sz w:val="26"/>
          <w:szCs w:val="26"/>
        </w:rPr>
        <w:t>Physical Factors</w:t>
      </w:r>
    </w:p>
    <w:p w:rsidR="00DF5BBB" w:rsidRPr="005E7A8B" w:rsidRDefault="00DF5BBB" w:rsidP="00DF5BBB">
      <w:pPr>
        <w:spacing w:after="0" w:line="259" w:lineRule="auto"/>
        <w:rPr>
          <w:rFonts w:asciiTheme="majorBidi" w:eastAsia="Calibri" w:hAnsiTheme="majorBidi" w:cstheme="majorBidi"/>
          <w:b/>
          <w:bCs/>
          <w:color w:val="002060"/>
          <w:sz w:val="26"/>
          <w:szCs w:val="26"/>
          <w:rtl/>
        </w:rPr>
      </w:pPr>
      <w:r w:rsidRPr="005E7A8B">
        <w:rPr>
          <w:rFonts w:asciiTheme="majorBidi" w:eastAsia="Calibri" w:hAnsiTheme="majorBidi" w:cstheme="majorBidi"/>
          <w:b/>
          <w:bCs/>
          <w:color w:val="002060"/>
          <w:sz w:val="26"/>
          <w:szCs w:val="26"/>
          <w:rtl/>
          <w:lang w:bidi="ar-EG"/>
        </w:rPr>
        <w:t xml:space="preserve">وهذه بدورها تتعلق بمجموعتين رئيستين هما: </w:t>
      </w:r>
    </w:p>
    <w:p w:rsidR="00DF5BBB" w:rsidRPr="005E7A8B" w:rsidRDefault="00DF5BBB" w:rsidP="00DF5BBB">
      <w:pPr>
        <w:spacing w:after="0" w:line="259" w:lineRule="auto"/>
        <w:rPr>
          <w:rFonts w:asciiTheme="majorBidi" w:eastAsia="Calibri" w:hAnsiTheme="majorBidi" w:cstheme="majorBidi"/>
          <w:b/>
          <w:bCs/>
          <w:color w:val="00B0F0"/>
          <w:sz w:val="26"/>
          <w:szCs w:val="26"/>
          <w:rtl/>
        </w:rPr>
      </w:pPr>
    </w:p>
    <w:p w:rsidR="00DF5BBB" w:rsidRPr="005E7A8B" w:rsidRDefault="00DF5BBB" w:rsidP="00C10EA4">
      <w:pPr>
        <w:pStyle w:val="a8"/>
        <w:numPr>
          <w:ilvl w:val="0"/>
          <w:numId w:val="106"/>
        </w:numPr>
        <w:spacing w:after="0"/>
        <w:ind w:left="360"/>
        <w:rPr>
          <w:rFonts w:asciiTheme="majorBidi" w:eastAsia="Calibri" w:hAnsiTheme="majorBidi" w:cstheme="majorBidi"/>
          <w:b/>
          <w:bCs/>
          <w:sz w:val="26"/>
          <w:szCs w:val="26"/>
          <w:lang w:bidi="ar-EG"/>
        </w:rPr>
      </w:pPr>
      <w:r w:rsidRPr="005E7A8B">
        <w:rPr>
          <w:rFonts w:asciiTheme="majorBidi" w:eastAsia="Calibri" w:hAnsiTheme="majorBidi" w:cstheme="majorBidi"/>
          <w:b/>
          <w:bCs/>
          <w:color w:val="0070C0"/>
          <w:sz w:val="26"/>
          <w:szCs w:val="26"/>
          <w:rtl/>
          <w:lang w:bidi="ar-EG"/>
        </w:rPr>
        <w:t xml:space="preserve">عناصر الطقس والمناخ: </w:t>
      </w:r>
      <w:r w:rsidRPr="005E7A8B">
        <w:rPr>
          <w:rFonts w:asciiTheme="majorBidi" w:eastAsia="Calibri" w:hAnsiTheme="majorBidi" w:cstheme="majorBidi"/>
          <w:b/>
          <w:bCs/>
          <w:sz w:val="26"/>
          <w:szCs w:val="26"/>
          <w:rtl/>
          <w:lang w:bidi="ar-EG"/>
        </w:rPr>
        <w:t>من حر وبرد وأمطار وجفاف، وهذه لها أثر واضح في تحديد الحاجات الإنسانية، ونوع السلع المطلوبة، وهي تشمل أشياء ظاهرة مثل عدم جدوى الترويج للملابس الصوفية الثقيلة في المناطق الحارة، إلى ضرورة تصميم السيارات والمكيفات لتلائم الطقس السائد في منطقة السوق الذي تستهدفه</w:t>
      </w:r>
    </w:p>
    <w:p w:rsidR="00DF5BBB" w:rsidRPr="005E7A8B" w:rsidRDefault="00DF5BBB" w:rsidP="00DF5BBB">
      <w:pPr>
        <w:pStyle w:val="a8"/>
        <w:spacing w:after="160" w:line="259" w:lineRule="auto"/>
        <w:ind w:left="360"/>
        <w:rPr>
          <w:rFonts w:asciiTheme="majorBidi" w:eastAsia="Calibri" w:hAnsiTheme="majorBidi" w:cstheme="majorBidi"/>
          <w:b/>
          <w:bCs/>
          <w:sz w:val="26"/>
          <w:szCs w:val="26"/>
          <w:rtl/>
          <w:lang w:bidi="ar-EG"/>
        </w:rPr>
      </w:pPr>
    </w:p>
    <w:p w:rsidR="00DF5BBB" w:rsidRDefault="00DF5BBB" w:rsidP="00C10EA4">
      <w:pPr>
        <w:pStyle w:val="a8"/>
        <w:numPr>
          <w:ilvl w:val="0"/>
          <w:numId w:val="106"/>
        </w:numPr>
        <w:spacing w:after="0"/>
        <w:ind w:left="359"/>
        <w:rPr>
          <w:rFonts w:asciiTheme="majorBidi" w:eastAsia="Calibri" w:hAnsiTheme="majorBidi" w:cstheme="majorBidi"/>
          <w:b/>
          <w:bCs/>
          <w:color w:val="0070C0"/>
          <w:sz w:val="26"/>
          <w:szCs w:val="26"/>
          <w:rtl/>
          <w:lang w:bidi="ar-EG"/>
        </w:rPr>
      </w:pPr>
      <w:r>
        <w:rPr>
          <w:rFonts w:asciiTheme="majorBidi" w:eastAsia="Calibri" w:hAnsiTheme="majorBidi" w:cstheme="majorBidi" w:hint="cs"/>
          <w:b/>
          <w:bCs/>
          <w:color w:val="0070C0"/>
          <w:sz w:val="26"/>
          <w:szCs w:val="26"/>
          <w:rtl/>
        </w:rPr>
        <w:t xml:space="preserve"> </w:t>
      </w:r>
      <w:r w:rsidRPr="005E7A8B">
        <w:rPr>
          <w:rFonts w:asciiTheme="majorBidi" w:eastAsia="Calibri" w:hAnsiTheme="majorBidi" w:cstheme="majorBidi"/>
          <w:b/>
          <w:bCs/>
          <w:color w:val="0070C0"/>
          <w:sz w:val="26"/>
          <w:szCs w:val="26"/>
          <w:rtl/>
        </w:rPr>
        <w:t>ا</w:t>
      </w:r>
      <w:r w:rsidRPr="005E7A8B">
        <w:rPr>
          <w:rFonts w:asciiTheme="majorBidi" w:eastAsia="Calibri" w:hAnsiTheme="majorBidi" w:cstheme="majorBidi"/>
          <w:b/>
          <w:bCs/>
          <w:color w:val="0070C0"/>
          <w:sz w:val="26"/>
          <w:szCs w:val="26"/>
          <w:rtl/>
          <w:lang w:bidi="ar-EG"/>
        </w:rPr>
        <w:t xml:space="preserve">لخصائص الجسدية والمظهر الخارجي: </w:t>
      </w:r>
    </w:p>
    <w:p w:rsidR="00DF5BBB" w:rsidRDefault="00DF5BBB" w:rsidP="00C10EA4">
      <w:pPr>
        <w:pStyle w:val="a8"/>
        <w:numPr>
          <w:ilvl w:val="0"/>
          <w:numId w:val="107"/>
        </w:numPr>
        <w:spacing w:after="0"/>
        <w:ind w:left="401"/>
        <w:rPr>
          <w:rFonts w:asciiTheme="majorBidi" w:eastAsia="Calibri" w:hAnsiTheme="majorBidi" w:cstheme="majorBidi"/>
          <w:b/>
          <w:bCs/>
          <w:sz w:val="26"/>
          <w:szCs w:val="26"/>
          <w:lang w:bidi="ar-EG"/>
        </w:rPr>
      </w:pPr>
      <w:r w:rsidRPr="005E7A8B">
        <w:rPr>
          <w:rFonts w:asciiTheme="majorBidi" w:eastAsia="Calibri" w:hAnsiTheme="majorBidi" w:cstheme="majorBidi"/>
          <w:b/>
          <w:bCs/>
          <w:sz w:val="26"/>
          <w:szCs w:val="26"/>
          <w:rtl/>
          <w:lang w:bidi="ar-EG"/>
        </w:rPr>
        <w:t xml:space="preserve">يدرس علماء الأجناس المقاييس الجسدية في كل مجموعة بشرية، </w:t>
      </w:r>
    </w:p>
    <w:p w:rsidR="00DF5BBB" w:rsidRDefault="00DF5BBB" w:rsidP="00C10EA4">
      <w:pPr>
        <w:pStyle w:val="a8"/>
        <w:numPr>
          <w:ilvl w:val="0"/>
          <w:numId w:val="107"/>
        </w:numPr>
        <w:spacing w:after="0"/>
        <w:ind w:left="401"/>
        <w:rPr>
          <w:rFonts w:asciiTheme="majorBidi" w:eastAsia="Calibri" w:hAnsiTheme="majorBidi" w:cstheme="majorBidi"/>
          <w:b/>
          <w:bCs/>
          <w:sz w:val="26"/>
          <w:szCs w:val="26"/>
          <w:lang w:bidi="ar-EG"/>
        </w:rPr>
      </w:pPr>
      <w:r w:rsidRPr="005E7A8B">
        <w:rPr>
          <w:rFonts w:asciiTheme="majorBidi" w:eastAsia="Calibri" w:hAnsiTheme="majorBidi" w:cstheme="majorBidi"/>
          <w:b/>
          <w:bCs/>
          <w:sz w:val="26"/>
          <w:szCs w:val="26"/>
          <w:rtl/>
          <w:lang w:bidi="ar-EG"/>
        </w:rPr>
        <w:t xml:space="preserve">حيث تختلف الجماعات البشرية في أشياء مثل الطول والوزن واللون وأشكال الجسم وفصيلة الدم ودرجة </w:t>
      </w:r>
      <w:r>
        <w:rPr>
          <w:rFonts w:asciiTheme="majorBidi" w:eastAsia="Calibri" w:hAnsiTheme="majorBidi" w:cstheme="majorBidi"/>
          <w:b/>
          <w:bCs/>
          <w:sz w:val="26"/>
          <w:szCs w:val="26"/>
          <w:rtl/>
          <w:lang w:bidi="ar-EG"/>
        </w:rPr>
        <w:t>مقاومة الأمراض</w:t>
      </w:r>
    </w:p>
    <w:p w:rsidR="00DF5BBB" w:rsidRDefault="00DF5BBB" w:rsidP="00C10EA4">
      <w:pPr>
        <w:pStyle w:val="a8"/>
        <w:numPr>
          <w:ilvl w:val="0"/>
          <w:numId w:val="107"/>
        </w:numPr>
        <w:spacing w:after="0"/>
        <w:ind w:left="401"/>
        <w:rPr>
          <w:rFonts w:asciiTheme="majorBidi" w:eastAsia="Calibri" w:hAnsiTheme="majorBidi" w:cstheme="majorBidi"/>
          <w:b/>
          <w:bCs/>
          <w:sz w:val="26"/>
          <w:szCs w:val="26"/>
          <w:lang w:bidi="ar-EG"/>
        </w:rPr>
      </w:pPr>
      <w:r w:rsidRPr="005E7A8B">
        <w:rPr>
          <w:rFonts w:asciiTheme="majorBidi" w:eastAsia="Calibri" w:hAnsiTheme="majorBidi" w:cstheme="majorBidi"/>
          <w:b/>
          <w:bCs/>
          <w:sz w:val="26"/>
          <w:szCs w:val="26"/>
          <w:rtl/>
          <w:lang w:bidi="ar-EG"/>
        </w:rPr>
        <w:t>وقد تكون أسباب</w:t>
      </w:r>
      <w:r>
        <w:rPr>
          <w:rFonts w:asciiTheme="majorBidi" w:eastAsia="Calibri" w:hAnsiTheme="majorBidi" w:cstheme="majorBidi"/>
          <w:b/>
          <w:bCs/>
          <w:sz w:val="26"/>
          <w:szCs w:val="26"/>
          <w:rtl/>
          <w:lang w:bidi="ar-EG"/>
        </w:rPr>
        <w:t xml:space="preserve"> الاختلاف وراثية أو غير وراثية</w:t>
      </w:r>
    </w:p>
    <w:p w:rsidR="00DF5BBB" w:rsidRPr="005E7A8B" w:rsidRDefault="00DF5BBB" w:rsidP="00C10EA4">
      <w:pPr>
        <w:pStyle w:val="a8"/>
        <w:numPr>
          <w:ilvl w:val="0"/>
          <w:numId w:val="107"/>
        </w:numPr>
        <w:spacing w:after="0"/>
        <w:ind w:left="401"/>
        <w:rPr>
          <w:rFonts w:asciiTheme="majorBidi" w:eastAsia="Calibri" w:hAnsiTheme="majorBidi" w:cstheme="majorBidi"/>
          <w:b/>
          <w:bCs/>
          <w:sz w:val="26"/>
          <w:szCs w:val="26"/>
          <w:rtl/>
          <w:lang w:bidi="ar-EG"/>
        </w:rPr>
      </w:pPr>
      <w:r w:rsidRPr="005E7A8B">
        <w:rPr>
          <w:rFonts w:asciiTheme="majorBidi" w:eastAsia="Calibri" w:hAnsiTheme="majorBidi" w:cstheme="majorBidi"/>
          <w:b/>
          <w:bCs/>
          <w:sz w:val="26"/>
          <w:szCs w:val="26"/>
          <w:rtl/>
          <w:lang w:bidi="ar-EG"/>
        </w:rPr>
        <w:t>ولا تستطيع منشأة أن تتجاهل هذه الفروق والتي تنعكس في تصميم السلع مثل</w:t>
      </w:r>
      <w:r w:rsidRPr="005E7A8B">
        <w:rPr>
          <w:rFonts w:asciiTheme="majorBidi" w:eastAsia="Calibri" w:hAnsiTheme="majorBidi" w:cstheme="majorBidi"/>
          <w:b/>
          <w:bCs/>
          <w:color w:val="C45911" w:themeColor="accent2" w:themeShade="BF"/>
          <w:sz w:val="26"/>
          <w:szCs w:val="26"/>
          <w:rtl/>
          <w:lang w:bidi="ar-EG"/>
        </w:rPr>
        <w:t xml:space="preserve"> </w:t>
      </w:r>
      <w:r w:rsidRPr="005E7A8B">
        <w:rPr>
          <w:rFonts w:asciiTheme="majorBidi" w:eastAsia="Calibri" w:hAnsiTheme="majorBidi" w:cstheme="majorBidi"/>
          <w:b/>
          <w:bCs/>
          <w:sz w:val="26"/>
          <w:szCs w:val="26"/>
          <w:rtl/>
          <w:lang w:bidi="ar-EG"/>
        </w:rPr>
        <w:t>الملابس والأثاث والأحذية والماكينات والسيارات، من حيث بعد المقود من المقعد، ووضع الأزرار والمقابض والمكابح بالنسبة لطول الفرد ومتوسط عرض الصدر وذلك في حالة السيارة</w:t>
      </w:r>
    </w:p>
    <w:p w:rsidR="00DF5BBB" w:rsidRPr="005E7A8B" w:rsidRDefault="00DF5BBB" w:rsidP="00DF5BBB">
      <w:pPr>
        <w:pStyle w:val="a8"/>
        <w:rPr>
          <w:rFonts w:asciiTheme="majorBidi" w:eastAsia="Calibri" w:hAnsiTheme="majorBidi" w:cstheme="majorBidi"/>
          <w:b/>
          <w:bCs/>
          <w:sz w:val="26"/>
          <w:szCs w:val="26"/>
          <w:rtl/>
          <w:lang w:bidi="ar-EG"/>
        </w:rPr>
      </w:pPr>
    </w:p>
    <w:p w:rsidR="00DF5BBB" w:rsidRDefault="00DF5BBB" w:rsidP="00DF5BBB">
      <w:pPr>
        <w:spacing w:after="160"/>
        <w:rPr>
          <w:rFonts w:asciiTheme="majorBidi" w:eastAsia="Calibri" w:hAnsiTheme="majorBidi" w:cstheme="majorBidi"/>
          <w:b/>
          <w:bCs/>
          <w:sz w:val="26"/>
          <w:szCs w:val="26"/>
          <w:rtl/>
          <w:lang w:bidi="ar-EG"/>
        </w:rPr>
      </w:pPr>
      <w:r w:rsidRPr="005E7A8B">
        <w:rPr>
          <w:rFonts w:asciiTheme="majorBidi" w:eastAsia="Calibri" w:hAnsiTheme="majorBidi" w:cstheme="majorBidi"/>
          <w:b/>
          <w:bCs/>
          <w:color w:val="0070C0"/>
          <w:sz w:val="26"/>
          <w:szCs w:val="26"/>
          <w:rtl/>
        </w:rPr>
        <w:t xml:space="preserve">(ج) </w:t>
      </w:r>
      <w:r w:rsidRPr="005E7A8B">
        <w:rPr>
          <w:rFonts w:asciiTheme="majorBidi" w:eastAsia="Calibri" w:hAnsiTheme="majorBidi" w:cstheme="majorBidi"/>
          <w:b/>
          <w:bCs/>
          <w:color w:val="0070C0"/>
          <w:sz w:val="26"/>
          <w:szCs w:val="26"/>
          <w:rtl/>
          <w:lang w:bidi="ar-EG"/>
        </w:rPr>
        <w:t xml:space="preserve">الثقافة المادية: </w:t>
      </w:r>
    </w:p>
    <w:p w:rsidR="00DF5BBB" w:rsidRDefault="00DF5BBB" w:rsidP="00C10EA4">
      <w:pPr>
        <w:pStyle w:val="a8"/>
        <w:numPr>
          <w:ilvl w:val="0"/>
          <w:numId w:val="108"/>
        </w:numPr>
        <w:spacing w:after="160"/>
        <w:ind w:left="359" w:hanging="336"/>
        <w:rPr>
          <w:rFonts w:asciiTheme="majorBidi" w:eastAsia="Calibri" w:hAnsiTheme="majorBidi" w:cstheme="majorBidi"/>
          <w:b/>
          <w:bCs/>
          <w:sz w:val="26"/>
          <w:szCs w:val="26"/>
        </w:rPr>
      </w:pPr>
      <w:r w:rsidRPr="005E7A8B">
        <w:rPr>
          <w:rFonts w:asciiTheme="majorBidi" w:eastAsia="Calibri" w:hAnsiTheme="majorBidi" w:cstheme="majorBidi"/>
          <w:b/>
          <w:bCs/>
          <w:sz w:val="26"/>
          <w:szCs w:val="26"/>
          <w:rtl/>
          <w:lang w:bidi="ar-EG"/>
        </w:rPr>
        <w:t>وتش</w:t>
      </w:r>
      <w:r w:rsidRPr="005E7A8B">
        <w:rPr>
          <w:rFonts w:asciiTheme="majorBidi" w:eastAsia="Calibri" w:hAnsiTheme="majorBidi" w:cstheme="majorBidi"/>
          <w:b/>
          <w:bCs/>
          <w:sz w:val="26"/>
          <w:szCs w:val="26"/>
          <w:rtl/>
        </w:rPr>
        <w:t>ت</w:t>
      </w:r>
      <w:r w:rsidRPr="005E7A8B">
        <w:rPr>
          <w:rFonts w:asciiTheme="majorBidi" w:eastAsia="Calibri" w:hAnsiTheme="majorBidi" w:cstheme="majorBidi"/>
          <w:b/>
          <w:bCs/>
          <w:sz w:val="26"/>
          <w:szCs w:val="26"/>
          <w:rtl/>
          <w:lang w:bidi="ar-EG"/>
        </w:rPr>
        <w:t xml:space="preserve">مل </w:t>
      </w:r>
      <w:r w:rsidRPr="005E7A8B">
        <w:rPr>
          <w:rFonts w:asciiTheme="majorBidi" w:eastAsia="Calibri" w:hAnsiTheme="majorBidi" w:cstheme="majorBidi"/>
          <w:b/>
          <w:bCs/>
          <w:sz w:val="26"/>
          <w:szCs w:val="26"/>
          <w:rtl/>
        </w:rPr>
        <w:t xml:space="preserve">على </w:t>
      </w:r>
      <w:r w:rsidRPr="005E7A8B">
        <w:rPr>
          <w:rFonts w:asciiTheme="majorBidi" w:eastAsia="Calibri" w:hAnsiTheme="majorBidi" w:cstheme="majorBidi"/>
          <w:b/>
          <w:bCs/>
          <w:sz w:val="26"/>
          <w:szCs w:val="26"/>
          <w:rtl/>
          <w:lang w:bidi="ar-EG"/>
        </w:rPr>
        <w:t>كل شيء من صنع الإنسان من السكين إلى الأهرام</w:t>
      </w:r>
    </w:p>
    <w:p w:rsidR="00DF5BBB" w:rsidRDefault="00DF5BBB" w:rsidP="00C10EA4">
      <w:pPr>
        <w:pStyle w:val="a8"/>
        <w:numPr>
          <w:ilvl w:val="0"/>
          <w:numId w:val="108"/>
        </w:numPr>
        <w:spacing w:after="160"/>
        <w:ind w:left="359" w:hanging="336"/>
        <w:rPr>
          <w:rFonts w:asciiTheme="majorBidi" w:eastAsia="Calibri" w:hAnsiTheme="majorBidi" w:cstheme="majorBidi"/>
          <w:b/>
          <w:bCs/>
          <w:sz w:val="26"/>
          <w:szCs w:val="26"/>
        </w:rPr>
      </w:pPr>
      <w:r w:rsidRPr="005E7A8B">
        <w:rPr>
          <w:rFonts w:asciiTheme="majorBidi" w:eastAsia="Calibri" w:hAnsiTheme="majorBidi" w:cstheme="majorBidi"/>
          <w:b/>
          <w:bCs/>
          <w:sz w:val="26"/>
          <w:szCs w:val="26"/>
          <w:rtl/>
          <w:lang w:bidi="ar-EG"/>
        </w:rPr>
        <w:t xml:space="preserve">ما هي الأدوات والعدد والآليات التي يستخدمونها وما مدى تنوعها، كيف يصنعونها (أي تقنية يستخدمون)؟ ولماذا يصنعونها؟ </w:t>
      </w:r>
    </w:p>
    <w:p w:rsidR="00DF5BBB" w:rsidRPr="005E7A8B" w:rsidRDefault="00DF5BBB" w:rsidP="00C10EA4">
      <w:pPr>
        <w:pStyle w:val="a8"/>
        <w:numPr>
          <w:ilvl w:val="0"/>
          <w:numId w:val="108"/>
        </w:numPr>
        <w:spacing w:after="160"/>
        <w:ind w:left="359" w:hanging="336"/>
        <w:rPr>
          <w:rFonts w:asciiTheme="majorBidi" w:eastAsia="Calibri" w:hAnsiTheme="majorBidi" w:cstheme="majorBidi"/>
          <w:b/>
          <w:bCs/>
          <w:sz w:val="26"/>
          <w:szCs w:val="26"/>
          <w:rtl/>
        </w:rPr>
      </w:pPr>
      <w:r w:rsidRPr="005E7A8B">
        <w:rPr>
          <w:rFonts w:asciiTheme="majorBidi" w:eastAsia="Calibri" w:hAnsiTheme="majorBidi" w:cstheme="majorBidi"/>
          <w:b/>
          <w:bCs/>
          <w:sz w:val="26"/>
          <w:szCs w:val="26"/>
          <w:rtl/>
        </w:rPr>
        <w:t xml:space="preserve">مثال: السكين واستعمالاتها </w:t>
      </w:r>
      <w:r w:rsidRPr="005E7A8B">
        <w:rPr>
          <w:rFonts w:asciiTheme="majorBidi" w:eastAsia="Calibri" w:hAnsiTheme="majorBidi" w:cstheme="majorBidi"/>
          <w:b/>
          <w:bCs/>
          <w:sz w:val="26"/>
          <w:szCs w:val="26"/>
          <w:rtl/>
          <w:lang w:bidi="ar-EG"/>
        </w:rPr>
        <w:t>في الأكل</w:t>
      </w:r>
      <w:r w:rsidRPr="005E7A8B">
        <w:rPr>
          <w:rFonts w:asciiTheme="majorBidi" w:eastAsia="Calibri" w:hAnsiTheme="majorBidi" w:cstheme="majorBidi"/>
          <w:b/>
          <w:bCs/>
          <w:sz w:val="26"/>
          <w:szCs w:val="26"/>
          <w:rtl/>
        </w:rPr>
        <w:t xml:space="preserve"> و</w:t>
      </w:r>
      <w:r w:rsidRPr="005E7A8B">
        <w:rPr>
          <w:rFonts w:asciiTheme="majorBidi" w:eastAsia="Calibri" w:hAnsiTheme="majorBidi" w:cstheme="majorBidi"/>
          <w:b/>
          <w:bCs/>
          <w:sz w:val="26"/>
          <w:szCs w:val="26"/>
          <w:rtl/>
          <w:lang w:bidi="ar-EG"/>
        </w:rPr>
        <w:t xml:space="preserve">تحضير الطعام، </w:t>
      </w:r>
      <w:r w:rsidRPr="005E7A8B">
        <w:rPr>
          <w:rFonts w:asciiTheme="majorBidi" w:eastAsia="Calibri" w:hAnsiTheme="majorBidi" w:cstheme="majorBidi"/>
          <w:b/>
          <w:bCs/>
          <w:sz w:val="26"/>
          <w:szCs w:val="26"/>
          <w:rtl/>
        </w:rPr>
        <w:t xml:space="preserve">وصناعتها ونوعها </w:t>
      </w:r>
      <w:r w:rsidRPr="005E7A8B">
        <w:rPr>
          <w:rFonts w:asciiTheme="majorBidi" w:eastAsia="Calibri" w:hAnsiTheme="majorBidi" w:cstheme="majorBidi"/>
          <w:b/>
          <w:bCs/>
          <w:sz w:val="26"/>
          <w:szCs w:val="26"/>
          <w:rtl/>
          <w:lang w:bidi="ar-EG"/>
        </w:rPr>
        <w:t xml:space="preserve">(كهربائي، عادي) تعكس </w:t>
      </w:r>
      <w:r w:rsidRPr="005E7A8B">
        <w:rPr>
          <w:rFonts w:asciiTheme="majorBidi" w:eastAsia="Calibri" w:hAnsiTheme="majorBidi" w:cstheme="majorBidi"/>
          <w:b/>
          <w:bCs/>
          <w:sz w:val="26"/>
          <w:szCs w:val="26"/>
          <w:rtl/>
        </w:rPr>
        <w:t xml:space="preserve">معاني </w:t>
      </w:r>
      <w:r w:rsidRPr="005E7A8B">
        <w:rPr>
          <w:rFonts w:asciiTheme="majorBidi" w:eastAsia="Calibri" w:hAnsiTheme="majorBidi" w:cstheme="majorBidi"/>
          <w:b/>
          <w:bCs/>
          <w:sz w:val="26"/>
          <w:szCs w:val="26"/>
          <w:rtl/>
          <w:lang w:bidi="ar-EG"/>
        </w:rPr>
        <w:t>كثيرة عن ثقافة أهل البلد ومستوى التقنية فيه، ومدى تحكمهم في بيئتهم كما تعكس قيمهم، والاهتمام بالمعمار والفنون التشكيلية وأشكال المباني وحجمها وطولها، كلها لها مدلولات مختلفة، كما أن ال</w:t>
      </w:r>
      <w:r w:rsidRPr="005E7A8B">
        <w:rPr>
          <w:rFonts w:asciiTheme="majorBidi" w:eastAsia="Calibri" w:hAnsiTheme="majorBidi" w:cstheme="majorBidi"/>
          <w:b/>
          <w:bCs/>
          <w:sz w:val="26"/>
          <w:szCs w:val="26"/>
          <w:rtl/>
        </w:rPr>
        <w:t>بنى</w:t>
      </w:r>
      <w:r w:rsidRPr="005E7A8B">
        <w:rPr>
          <w:rFonts w:asciiTheme="majorBidi" w:eastAsia="Calibri" w:hAnsiTheme="majorBidi" w:cstheme="majorBidi"/>
          <w:b/>
          <w:bCs/>
          <w:sz w:val="26"/>
          <w:szCs w:val="26"/>
          <w:rtl/>
          <w:lang w:bidi="ar-EG"/>
        </w:rPr>
        <w:t xml:space="preserve"> الهيكلية </w:t>
      </w:r>
      <w:r w:rsidRPr="005E7A8B">
        <w:rPr>
          <w:rFonts w:asciiTheme="majorBidi" w:eastAsia="Calibri" w:hAnsiTheme="majorBidi" w:cstheme="majorBidi"/>
          <w:b/>
          <w:bCs/>
          <w:sz w:val="26"/>
          <w:szCs w:val="26"/>
          <w:rtl/>
        </w:rPr>
        <w:t>(المباني) الموجودة</w:t>
      </w:r>
      <w:r w:rsidRPr="005E7A8B">
        <w:rPr>
          <w:rFonts w:asciiTheme="majorBidi" w:eastAsia="Calibri" w:hAnsiTheme="majorBidi" w:cstheme="majorBidi"/>
          <w:b/>
          <w:bCs/>
          <w:sz w:val="26"/>
          <w:szCs w:val="26"/>
          <w:rtl/>
          <w:lang w:bidi="ar-EG"/>
        </w:rPr>
        <w:t xml:space="preserve"> تحدد نوعية السلع التي تستخدم في القطر، وبالتالي تحد أسلوب الحياة فيه. </w:t>
      </w:r>
    </w:p>
    <w:p w:rsidR="00DF5BBB" w:rsidRPr="005E7A8B" w:rsidRDefault="00DF5BBB" w:rsidP="00DF5BBB">
      <w:pPr>
        <w:spacing w:after="160" w:line="259" w:lineRule="auto"/>
        <w:rPr>
          <w:rFonts w:asciiTheme="majorBidi" w:eastAsia="Calibri" w:hAnsiTheme="majorBidi" w:cstheme="majorBidi"/>
          <w:b/>
          <w:bCs/>
          <w:sz w:val="26"/>
          <w:szCs w:val="26"/>
          <w:rtl/>
        </w:rPr>
      </w:pPr>
    </w:p>
    <w:p w:rsidR="00DF5BBB" w:rsidRPr="005E7A8B" w:rsidRDefault="00DF5BBB" w:rsidP="00DF5BBB">
      <w:pPr>
        <w:spacing w:after="160" w:line="259" w:lineRule="auto"/>
        <w:rPr>
          <w:rFonts w:asciiTheme="majorBidi" w:eastAsia="Calibri" w:hAnsiTheme="majorBidi" w:cstheme="majorBidi"/>
          <w:b/>
          <w:bCs/>
          <w:sz w:val="26"/>
          <w:szCs w:val="26"/>
          <w:rtl/>
        </w:rPr>
      </w:pPr>
    </w:p>
    <w:p w:rsidR="00DF5BBB" w:rsidRDefault="00DF5BBB" w:rsidP="00DF5BBB">
      <w:pPr>
        <w:spacing w:after="160" w:line="259" w:lineRule="auto"/>
        <w:rPr>
          <w:rFonts w:asciiTheme="majorBidi" w:eastAsia="Calibri" w:hAnsiTheme="majorBidi" w:cstheme="majorBidi"/>
          <w:b/>
          <w:bCs/>
          <w:sz w:val="26"/>
          <w:szCs w:val="26"/>
          <w:rtl/>
        </w:rPr>
      </w:pPr>
    </w:p>
    <w:p w:rsidR="00DF5BBB" w:rsidRPr="005E7A8B" w:rsidRDefault="00DF5BBB" w:rsidP="00DF5BBB">
      <w:pPr>
        <w:spacing w:after="160" w:line="259" w:lineRule="auto"/>
        <w:rPr>
          <w:rFonts w:asciiTheme="majorBidi" w:eastAsia="Calibri" w:hAnsiTheme="majorBidi" w:cstheme="majorBidi"/>
          <w:b/>
          <w:bCs/>
          <w:sz w:val="26"/>
          <w:szCs w:val="26"/>
          <w:rtl/>
        </w:rPr>
      </w:pPr>
    </w:p>
    <w:p w:rsidR="00DF5BBB" w:rsidRPr="005E7A8B" w:rsidRDefault="00DF5BBB" w:rsidP="00DF5BBB">
      <w:pPr>
        <w:spacing w:after="0"/>
        <w:ind w:right="-142"/>
        <w:rPr>
          <w:rFonts w:asciiTheme="majorBidi" w:eastAsia="Calibri" w:hAnsiTheme="majorBidi" w:cstheme="majorBidi"/>
          <w:b/>
          <w:bCs/>
          <w:color w:val="00B050"/>
          <w:sz w:val="26"/>
          <w:szCs w:val="26"/>
          <w:rtl/>
        </w:rPr>
      </w:pPr>
      <w:r w:rsidRPr="005E7A8B">
        <w:rPr>
          <w:rFonts w:asciiTheme="majorBidi" w:eastAsia="Calibri" w:hAnsiTheme="majorBidi" w:cstheme="majorBidi"/>
          <w:b/>
          <w:bCs/>
          <w:color w:val="00B050"/>
          <w:sz w:val="26"/>
          <w:szCs w:val="26"/>
          <w:rtl/>
        </w:rPr>
        <w:lastRenderedPageBreak/>
        <w:t>2- ا</w:t>
      </w:r>
      <w:r w:rsidRPr="005E7A8B">
        <w:rPr>
          <w:rFonts w:asciiTheme="majorBidi" w:eastAsia="Calibri" w:hAnsiTheme="majorBidi" w:cstheme="majorBidi"/>
          <w:b/>
          <w:bCs/>
          <w:color w:val="00B050"/>
          <w:sz w:val="26"/>
          <w:szCs w:val="26"/>
          <w:rtl/>
          <w:lang w:bidi="ar-EG"/>
        </w:rPr>
        <w:t xml:space="preserve">لعناصر </w:t>
      </w:r>
      <w:r w:rsidRPr="005E7A8B">
        <w:rPr>
          <w:rFonts w:asciiTheme="majorBidi" w:eastAsia="Calibri" w:hAnsiTheme="majorBidi" w:cstheme="majorBidi"/>
          <w:b/>
          <w:bCs/>
          <w:color w:val="00B050"/>
          <w:sz w:val="26"/>
          <w:szCs w:val="26"/>
          <w:rtl/>
        </w:rPr>
        <w:t>ال</w:t>
      </w:r>
      <w:r w:rsidRPr="005E7A8B">
        <w:rPr>
          <w:rFonts w:asciiTheme="majorBidi" w:eastAsia="Calibri" w:hAnsiTheme="majorBidi" w:cstheme="majorBidi"/>
          <w:b/>
          <w:bCs/>
          <w:color w:val="00B050"/>
          <w:sz w:val="26"/>
          <w:szCs w:val="26"/>
          <w:rtl/>
          <w:lang w:bidi="ar-EG"/>
        </w:rPr>
        <w:t xml:space="preserve">ديمغرافية: </w:t>
      </w:r>
      <w:r w:rsidRPr="005E7A8B">
        <w:rPr>
          <w:rFonts w:asciiTheme="majorBidi" w:eastAsia="Calibri" w:hAnsiTheme="majorBidi" w:cstheme="majorBidi"/>
          <w:b/>
          <w:bCs/>
          <w:color w:val="00B050"/>
          <w:sz w:val="26"/>
          <w:szCs w:val="26"/>
        </w:rPr>
        <w:t>Demographic Factors</w:t>
      </w:r>
    </w:p>
    <w:p w:rsidR="00DF5BBB" w:rsidRPr="005E7A8B" w:rsidRDefault="00DF5BBB" w:rsidP="00DF5BBB">
      <w:pPr>
        <w:spacing w:after="0"/>
        <w:ind w:right="-142"/>
        <w:rPr>
          <w:rFonts w:asciiTheme="majorBidi" w:eastAsia="Calibri" w:hAnsiTheme="majorBidi" w:cstheme="majorBidi"/>
          <w:b/>
          <w:bCs/>
          <w:color w:val="002060"/>
          <w:sz w:val="26"/>
          <w:szCs w:val="26"/>
          <w:rtl/>
        </w:rPr>
      </w:pPr>
      <w:r w:rsidRPr="005E7A8B">
        <w:rPr>
          <w:rFonts w:asciiTheme="majorBidi" w:eastAsia="Calibri" w:hAnsiTheme="majorBidi" w:cstheme="majorBidi"/>
          <w:b/>
          <w:bCs/>
          <w:color w:val="002060"/>
          <w:sz w:val="26"/>
          <w:szCs w:val="26"/>
          <w:rtl/>
        </w:rPr>
        <w:t>تتصف</w:t>
      </w:r>
      <w:r w:rsidRPr="005E7A8B">
        <w:rPr>
          <w:rFonts w:asciiTheme="majorBidi" w:eastAsia="Calibri" w:hAnsiTheme="majorBidi" w:cstheme="majorBidi"/>
          <w:b/>
          <w:bCs/>
          <w:color w:val="002060"/>
          <w:sz w:val="26"/>
          <w:szCs w:val="26"/>
          <w:rtl/>
          <w:lang w:bidi="ar-EG"/>
        </w:rPr>
        <w:t xml:space="preserve"> العناصر الديمغرافية </w:t>
      </w:r>
      <w:r w:rsidRPr="005E7A8B">
        <w:rPr>
          <w:rFonts w:asciiTheme="majorBidi" w:eastAsia="Calibri" w:hAnsiTheme="majorBidi" w:cstheme="majorBidi"/>
          <w:b/>
          <w:bCs/>
          <w:color w:val="002060"/>
          <w:sz w:val="26"/>
          <w:szCs w:val="26"/>
          <w:rtl/>
        </w:rPr>
        <w:t>(السكانية)</w:t>
      </w:r>
      <w:r w:rsidRPr="005E7A8B">
        <w:rPr>
          <w:rFonts w:asciiTheme="majorBidi" w:eastAsia="Calibri" w:hAnsiTheme="majorBidi" w:cstheme="majorBidi"/>
          <w:b/>
          <w:bCs/>
          <w:color w:val="002060"/>
          <w:sz w:val="26"/>
          <w:szCs w:val="26"/>
          <w:rtl/>
          <w:lang w:bidi="ar-EG"/>
        </w:rPr>
        <w:t xml:space="preserve"> في كل بلد بخصائص معينة لها أثر </w:t>
      </w:r>
      <w:r w:rsidRPr="005E7A8B">
        <w:rPr>
          <w:rFonts w:asciiTheme="majorBidi" w:eastAsia="Calibri" w:hAnsiTheme="majorBidi" w:cstheme="majorBidi"/>
          <w:b/>
          <w:bCs/>
          <w:color w:val="002060"/>
          <w:sz w:val="26"/>
          <w:szCs w:val="26"/>
          <w:rtl/>
        </w:rPr>
        <w:t xml:space="preserve">واضح </w:t>
      </w:r>
      <w:r w:rsidRPr="005E7A8B">
        <w:rPr>
          <w:rFonts w:asciiTheme="majorBidi" w:eastAsia="Calibri" w:hAnsiTheme="majorBidi" w:cstheme="majorBidi"/>
          <w:b/>
          <w:bCs/>
          <w:color w:val="002060"/>
          <w:sz w:val="26"/>
          <w:szCs w:val="26"/>
          <w:rtl/>
          <w:lang w:bidi="ar-EG"/>
        </w:rPr>
        <w:t xml:space="preserve">على الأسواق والممارسات في كل بلد، أهم هذه الخصائص هي: </w:t>
      </w:r>
    </w:p>
    <w:p w:rsidR="00DF5BBB" w:rsidRPr="005E7A8B" w:rsidRDefault="00DF5BBB" w:rsidP="00DF5BBB">
      <w:pPr>
        <w:spacing w:after="0"/>
        <w:ind w:right="-142"/>
        <w:rPr>
          <w:rFonts w:asciiTheme="majorBidi" w:eastAsia="Calibri" w:hAnsiTheme="majorBidi" w:cstheme="majorBidi"/>
          <w:b/>
          <w:bCs/>
          <w:color w:val="002060"/>
          <w:sz w:val="26"/>
          <w:szCs w:val="26"/>
          <w:rtl/>
        </w:rPr>
      </w:pPr>
    </w:p>
    <w:p w:rsidR="00DF5BBB" w:rsidRPr="005E7A8B" w:rsidRDefault="00DF5BBB" w:rsidP="00C10EA4">
      <w:pPr>
        <w:pStyle w:val="a8"/>
        <w:numPr>
          <w:ilvl w:val="0"/>
          <w:numId w:val="109"/>
        </w:numPr>
        <w:spacing w:after="160"/>
        <w:ind w:left="260" w:right="-142"/>
        <w:rPr>
          <w:rFonts w:asciiTheme="majorBidi" w:eastAsia="Calibri" w:hAnsiTheme="majorBidi" w:cstheme="majorBidi"/>
          <w:b/>
          <w:bCs/>
          <w:sz w:val="26"/>
          <w:szCs w:val="26"/>
          <w:rtl/>
          <w:lang w:bidi="ar-EG"/>
        </w:rPr>
      </w:pPr>
      <w:r w:rsidRPr="005E7A8B">
        <w:rPr>
          <w:rFonts w:asciiTheme="majorBidi" w:eastAsia="Calibri" w:hAnsiTheme="majorBidi" w:cstheme="majorBidi"/>
          <w:b/>
          <w:bCs/>
          <w:color w:val="0070C0"/>
          <w:sz w:val="26"/>
          <w:szCs w:val="26"/>
          <w:rtl/>
          <w:lang w:bidi="ar-EG"/>
        </w:rPr>
        <w:t xml:space="preserve">معدل النمو السكاني: </w:t>
      </w:r>
    </w:p>
    <w:p w:rsidR="00DF5BBB" w:rsidRDefault="00DF5BBB" w:rsidP="00C10EA4">
      <w:pPr>
        <w:pStyle w:val="a8"/>
        <w:numPr>
          <w:ilvl w:val="0"/>
          <w:numId w:val="110"/>
        </w:numPr>
        <w:spacing w:after="160"/>
        <w:ind w:left="260" w:right="-142" w:hanging="279"/>
        <w:rPr>
          <w:rFonts w:asciiTheme="majorBidi" w:eastAsia="Calibri" w:hAnsiTheme="majorBidi" w:cstheme="majorBidi"/>
          <w:b/>
          <w:bCs/>
          <w:sz w:val="26"/>
          <w:szCs w:val="26"/>
        </w:rPr>
      </w:pPr>
      <w:r w:rsidRPr="005E7A8B">
        <w:rPr>
          <w:rFonts w:asciiTheme="majorBidi" w:eastAsia="Calibri" w:hAnsiTheme="majorBidi" w:cstheme="majorBidi"/>
          <w:b/>
          <w:bCs/>
          <w:sz w:val="26"/>
          <w:szCs w:val="26"/>
          <w:rtl/>
          <w:lang w:bidi="ar-EG"/>
        </w:rPr>
        <w:t xml:space="preserve">يؤثر معدل النمو ليس فقط على حجم السكان مستقبلاً، ولكنه يؤثر أيضاً على تركيبة السكان الحالية، </w:t>
      </w:r>
    </w:p>
    <w:p w:rsidR="00DF5BBB" w:rsidRDefault="00DF5BBB" w:rsidP="00C10EA4">
      <w:pPr>
        <w:pStyle w:val="a8"/>
        <w:numPr>
          <w:ilvl w:val="0"/>
          <w:numId w:val="110"/>
        </w:numPr>
        <w:spacing w:after="160"/>
        <w:ind w:left="260" w:right="-142" w:hanging="279"/>
        <w:rPr>
          <w:rFonts w:asciiTheme="majorBidi" w:eastAsia="Calibri" w:hAnsiTheme="majorBidi" w:cstheme="majorBidi"/>
          <w:b/>
          <w:bCs/>
          <w:sz w:val="26"/>
          <w:szCs w:val="26"/>
        </w:rPr>
      </w:pPr>
      <w:r w:rsidRPr="005E7A8B">
        <w:rPr>
          <w:rFonts w:asciiTheme="majorBidi" w:eastAsia="Calibri" w:hAnsiTheme="majorBidi" w:cstheme="majorBidi"/>
          <w:b/>
          <w:bCs/>
          <w:sz w:val="26"/>
          <w:szCs w:val="26"/>
          <w:rtl/>
          <w:lang w:bidi="ar-EG"/>
        </w:rPr>
        <w:t xml:space="preserve">معدل النمو العالي يعني وجود نسبة كبيرة من السكان في الأعمار الدنيا، أي وجود نسبة كبيرة من الأطفال والمراهقين، مما يقود إلى ازدياد الطلب على السلع التي تستخدمها تلك الفئات، </w:t>
      </w:r>
    </w:p>
    <w:p w:rsidR="00DF5BBB" w:rsidRDefault="00DF5BBB" w:rsidP="00C10EA4">
      <w:pPr>
        <w:pStyle w:val="a8"/>
        <w:numPr>
          <w:ilvl w:val="0"/>
          <w:numId w:val="110"/>
        </w:numPr>
        <w:spacing w:after="160"/>
        <w:ind w:left="260" w:right="-142" w:hanging="279"/>
        <w:rPr>
          <w:rFonts w:asciiTheme="majorBidi" w:eastAsia="Calibri" w:hAnsiTheme="majorBidi" w:cstheme="majorBidi"/>
          <w:b/>
          <w:bCs/>
          <w:sz w:val="26"/>
          <w:szCs w:val="26"/>
        </w:rPr>
      </w:pPr>
      <w:r w:rsidRPr="005E7A8B">
        <w:rPr>
          <w:rFonts w:asciiTheme="majorBidi" w:eastAsia="Calibri" w:hAnsiTheme="majorBidi" w:cstheme="majorBidi"/>
          <w:b/>
          <w:bCs/>
          <w:sz w:val="26"/>
          <w:szCs w:val="26"/>
          <w:rtl/>
          <w:lang w:bidi="ar-EG"/>
        </w:rPr>
        <w:t xml:space="preserve">والبلدان النامية عادة ذات معدلات نمو مرتفعة، أما البلدان الصناعية ففيها معدلات نمو منخفضة، مما قاد إلى تقلص أسواق السلع التي تستخدمها فئات الأطفال والمراهقين </w:t>
      </w:r>
    </w:p>
    <w:p w:rsidR="00DF5BBB" w:rsidRPr="005E7A8B" w:rsidRDefault="00DF5BBB" w:rsidP="00DF5BBB">
      <w:pPr>
        <w:pStyle w:val="a8"/>
        <w:spacing w:after="160"/>
        <w:ind w:left="260" w:right="-142"/>
        <w:rPr>
          <w:rFonts w:asciiTheme="majorBidi" w:eastAsia="Calibri" w:hAnsiTheme="majorBidi" w:cstheme="majorBidi"/>
          <w:b/>
          <w:bCs/>
          <w:sz w:val="26"/>
          <w:szCs w:val="26"/>
          <w:rtl/>
        </w:rPr>
      </w:pPr>
    </w:p>
    <w:p w:rsidR="00DF5BBB" w:rsidRPr="005E7A8B" w:rsidRDefault="00DF5BBB" w:rsidP="00C10EA4">
      <w:pPr>
        <w:pStyle w:val="a8"/>
        <w:numPr>
          <w:ilvl w:val="0"/>
          <w:numId w:val="109"/>
        </w:numPr>
        <w:spacing w:after="0"/>
        <w:ind w:left="260" w:right="-142"/>
        <w:rPr>
          <w:rFonts w:asciiTheme="majorBidi" w:eastAsia="Calibri" w:hAnsiTheme="majorBidi" w:cstheme="majorBidi"/>
          <w:b/>
          <w:bCs/>
          <w:sz w:val="26"/>
          <w:szCs w:val="26"/>
          <w:rtl/>
          <w:lang w:bidi="ar-EG"/>
        </w:rPr>
      </w:pPr>
      <w:r>
        <w:rPr>
          <w:rFonts w:asciiTheme="majorBidi" w:eastAsia="Calibri" w:hAnsiTheme="majorBidi" w:cstheme="majorBidi" w:hint="cs"/>
          <w:b/>
          <w:bCs/>
          <w:color w:val="0070C0"/>
          <w:sz w:val="26"/>
          <w:szCs w:val="26"/>
          <w:rtl/>
          <w:lang w:bidi="ar-EG"/>
        </w:rPr>
        <w:t xml:space="preserve"> </w:t>
      </w:r>
      <w:r w:rsidRPr="005E7A8B">
        <w:rPr>
          <w:rFonts w:asciiTheme="majorBidi" w:eastAsia="Calibri" w:hAnsiTheme="majorBidi" w:cstheme="majorBidi"/>
          <w:b/>
          <w:bCs/>
          <w:color w:val="0070C0"/>
          <w:sz w:val="26"/>
          <w:szCs w:val="26"/>
          <w:rtl/>
          <w:lang w:bidi="ar-EG"/>
        </w:rPr>
        <w:t xml:space="preserve">حجم الأسرة: </w:t>
      </w:r>
    </w:p>
    <w:p w:rsidR="00DF5BBB" w:rsidRDefault="00DF5BBB" w:rsidP="00C10EA4">
      <w:pPr>
        <w:pStyle w:val="a8"/>
        <w:numPr>
          <w:ilvl w:val="0"/>
          <w:numId w:val="111"/>
        </w:numPr>
        <w:spacing w:after="0"/>
        <w:ind w:left="261" w:right="-142" w:hanging="266"/>
        <w:rPr>
          <w:rFonts w:asciiTheme="majorBidi" w:eastAsia="Calibri" w:hAnsiTheme="majorBidi" w:cstheme="majorBidi"/>
          <w:b/>
          <w:bCs/>
          <w:sz w:val="26"/>
          <w:szCs w:val="26"/>
        </w:rPr>
      </w:pPr>
      <w:r w:rsidRPr="005E7A8B">
        <w:rPr>
          <w:rFonts w:asciiTheme="majorBidi" w:eastAsia="Calibri" w:hAnsiTheme="majorBidi" w:cstheme="majorBidi"/>
          <w:b/>
          <w:bCs/>
          <w:sz w:val="26"/>
          <w:szCs w:val="26"/>
          <w:rtl/>
          <w:lang w:bidi="ar-EG"/>
        </w:rPr>
        <w:t>يختلف حجم الأسرة بين البلدان، وبينما تعني الأسرة في البلدان الغربية الأسرة "النواة" أو الأسرة المباشرة (الأب والأم والأطفال)</w:t>
      </w:r>
    </w:p>
    <w:p w:rsidR="00DF5BBB" w:rsidRDefault="00DF5BBB" w:rsidP="00C10EA4">
      <w:pPr>
        <w:pStyle w:val="a8"/>
        <w:numPr>
          <w:ilvl w:val="0"/>
          <w:numId w:val="111"/>
        </w:numPr>
        <w:spacing w:after="0"/>
        <w:ind w:left="261" w:right="-142" w:hanging="266"/>
        <w:rPr>
          <w:rFonts w:asciiTheme="majorBidi" w:eastAsia="Calibri" w:hAnsiTheme="majorBidi" w:cstheme="majorBidi"/>
          <w:b/>
          <w:bCs/>
          <w:sz w:val="26"/>
          <w:szCs w:val="26"/>
        </w:rPr>
      </w:pPr>
      <w:r w:rsidRPr="005E7A8B">
        <w:rPr>
          <w:rFonts w:asciiTheme="majorBidi" w:eastAsia="Calibri" w:hAnsiTheme="majorBidi" w:cstheme="majorBidi"/>
          <w:b/>
          <w:bCs/>
          <w:sz w:val="26"/>
          <w:szCs w:val="26"/>
          <w:rtl/>
          <w:lang w:bidi="ar-EG"/>
        </w:rPr>
        <w:t>نجد الأسرة الممتدة في الدول النامية تشمل الجد والجدة والأعمام والخالات وأبناء العمومة</w:t>
      </w:r>
      <w:r>
        <w:rPr>
          <w:rFonts w:asciiTheme="majorBidi" w:eastAsia="Calibri" w:hAnsiTheme="majorBidi" w:cstheme="majorBidi"/>
          <w:b/>
          <w:bCs/>
          <w:sz w:val="26"/>
          <w:szCs w:val="26"/>
          <w:rtl/>
        </w:rPr>
        <w:t>.</w:t>
      </w:r>
    </w:p>
    <w:p w:rsidR="00DF5BBB" w:rsidRDefault="00DF5BBB" w:rsidP="00C10EA4">
      <w:pPr>
        <w:pStyle w:val="a8"/>
        <w:numPr>
          <w:ilvl w:val="0"/>
          <w:numId w:val="111"/>
        </w:numPr>
        <w:spacing w:after="0"/>
        <w:ind w:left="261" w:right="-142" w:hanging="266"/>
        <w:rPr>
          <w:rFonts w:asciiTheme="majorBidi" w:eastAsia="Calibri" w:hAnsiTheme="majorBidi" w:cstheme="majorBidi"/>
          <w:b/>
          <w:bCs/>
          <w:sz w:val="26"/>
          <w:szCs w:val="26"/>
        </w:rPr>
      </w:pPr>
      <w:r w:rsidRPr="005E7A8B">
        <w:rPr>
          <w:rFonts w:asciiTheme="majorBidi" w:eastAsia="Calibri" w:hAnsiTheme="majorBidi" w:cstheme="majorBidi"/>
          <w:b/>
          <w:bCs/>
          <w:sz w:val="26"/>
          <w:szCs w:val="26"/>
          <w:rtl/>
          <w:lang w:bidi="ar-EG"/>
        </w:rPr>
        <w:t>يؤثر حجم الأسرة على حجم البيوت والأثاث المطلوب، كما يؤثر على حجم العبوة المرغوب في تصميم السلع</w:t>
      </w:r>
    </w:p>
    <w:p w:rsidR="00DF5BBB" w:rsidRPr="005E7A8B" w:rsidRDefault="00DF5BBB" w:rsidP="00DF5BBB">
      <w:pPr>
        <w:pStyle w:val="a8"/>
        <w:spacing w:after="0"/>
        <w:ind w:left="261" w:right="-142"/>
        <w:rPr>
          <w:rFonts w:asciiTheme="majorBidi" w:eastAsia="Calibri" w:hAnsiTheme="majorBidi" w:cstheme="majorBidi"/>
          <w:b/>
          <w:bCs/>
          <w:sz w:val="26"/>
          <w:szCs w:val="26"/>
        </w:rPr>
      </w:pPr>
    </w:p>
    <w:p w:rsidR="00DF5BBB" w:rsidRPr="005E7A8B" w:rsidRDefault="00DF5BBB" w:rsidP="00DF5BBB">
      <w:pPr>
        <w:spacing w:after="0"/>
        <w:ind w:right="-142"/>
        <w:rPr>
          <w:rFonts w:asciiTheme="majorBidi" w:eastAsia="Calibri" w:hAnsiTheme="majorBidi" w:cstheme="majorBidi"/>
          <w:b/>
          <w:bCs/>
          <w:color w:val="0070C0"/>
          <w:sz w:val="26"/>
          <w:szCs w:val="26"/>
          <w:rtl/>
          <w:lang w:bidi="ar-EG"/>
        </w:rPr>
      </w:pPr>
      <w:r w:rsidRPr="005E7A8B">
        <w:rPr>
          <w:rFonts w:asciiTheme="majorBidi" w:eastAsia="Calibri" w:hAnsiTheme="majorBidi" w:cstheme="majorBidi"/>
          <w:b/>
          <w:bCs/>
          <w:color w:val="0070C0"/>
          <w:sz w:val="26"/>
          <w:szCs w:val="26"/>
          <w:rtl/>
        </w:rPr>
        <w:t>(ج) ا</w:t>
      </w:r>
      <w:r w:rsidRPr="005E7A8B">
        <w:rPr>
          <w:rFonts w:asciiTheme="majorBidi" w:eastAsia="Calibri" w:hAnsiTheme="majorBidi" w:cstheme="majorBidi"/>
          <w:b/>
          <w:bCs/>
          <w:color w:val="0070C0"/>
          <w:sz w:val="26"/>
          <w:szCs w:val="26"/>
          <w:rtl/>
          <w:lang w:bidi="ar-EG"/>
        </w:rPr>
        <w:t xml:space="preserve">لتعليم: </w:t>
      </w:r>
    </w:p>
    <w:p w:rsidR="00DF5BBB" w:rsidRDefault="00DF5BBB" w:rsidP="00C10EA4">
      <w:pPr>
        <w:pStyle w:val="a8"/>
        <w:numPr>
          <w:ilvl w:val="0"/>
          <w:numId w:val="112"/>
        </w:numPr>
        <w:spacing w:after="0"/>
        <w:ind w:left="260" w:right="-142" w:hanging="284"/>
        <w:rPr>
          <w:rFonts w:asciiTheme="majorBidi" w:eastAsia="Calibri" w:hAnsiTheme="majorBidi" w:cstheme="majorBidi"/>
          <w:b/>
          <w:bCs/>
          <w:sz w:val="26"/>
          <w:szCs w:val="26"/>
        </w:rPr>
      </w:pPr>
      <w:r w:rsidRPr="005E7A8B">
        <w:rPr>
          <w:rFonts w:asciiTheme="majorBidi" w:eastAsia="Calibri" w:hAnsiTheme="majorBidi" w:cstheme="majorBidi"/>
          <w:b/>
          <w:bCs/>
          <w:sz w:val="26"/>
          <w:szCs w:val="26"/>
          <w:rtl/>
          <w:lang w:bidi="ar-EG"/>
        </w:rPr>
        <w:t>يؤثر مستوى التعليم في البلد على الذوق العام</w:t>
      </w:r>
    </w:p>
    <w:p w:rsidR="00DF5BBB" w:rsidRDefault="00DF5BBB" w:rsidP="00C10EA4">
      <w:pPr>
        <w:pStyle w:val="a8"/>
        <w:numPr>
          <w:ilvl w:val="0"/>
          <w:numId w:val="112"/>
        </w:numPr>
        <w:spacing w:after="0"/>
        <w:ind w:left="260" w:right="-142" w:hanging="284"/>
        <w:rPr>
          <w:rFonts w:asciiTheme="majorBidi" w:eastAsia="Calibri" w:hAnsiTheme="majorBidi" w:cstheme="majorBidi"/>
          <w:b/>
          <w:bCs/>
          <w:sz w:val="26"/>
          <w:szCs w:val="26"/>
        </w:rPr>
      </w:pPr>
      <w:r w:rsidRPr="005E7A8B">
        <w:rPr>
          <w:rFonts w:asciiTheme="majorBidi" w:eastAsia="Calibri" w:hAnsiTheme="majorBidi" w:cstheme="majorBidi"/>
          <w:b/>
          <w:bCs/>
          <w:sz w:val="26"/>
          <w:szCs w:val="26"/>
          <w:rtl/>
          <w:lang w:bidi="ar-EG"/>
        </w:rPr>
        <w:t xml:space="preserve">وبالتالي على النمط الاستهلاكي، ونوعية السلع المرغوبة </w:t>
      </w:r>
    </w:p>
    <w:p w:rsidR="00DF5BBB" w:rsidRDefault="00DF5BBB" w:rsidP="00C10EA4">
      <w:pPr>
        <w:pStyle w:val="a8"/>
        <w:numPr>
          <w:ilvl w:val="0"/>
          <w:numId w:val="112"/>
        </w:numPr>
        <w:ind w:left="260" w:right="-142" w:hanging="284"/>
        <w:rPr>
          <w:rFonts w:asciiTheme="majorBidi" w:eastAsia="Calibri" w:hAnsiTheme="majorBidi" w:cstheme="majorBidi"/>
          <w:b/>
          <w:bCs/>
          <w:sz w:val="26"/>
          <w:szCs w:val="26"/>
        </w:rPr>
      </w:pPr>
      <w:r w:rsidRPr="005E7A8B">
        <w:rPr>
          <w:rFonts w:asciiTheme="majorBidi" w:eastAsia="Calibri" w:hAnsiTheme="majorBidi" w:cstheme="majorBidi"/>
          <w:b/>
          <w:bCs/>
          <w:sz w:val="26"/>
          <w:szCs w:val="26"/>
          <w:rtl/>
          <w:lang w:bidi="ar-EG"/>
        </w:rPr>
        <w:t>مثلما يؤثر على فعالية الوسائل الترويجية المختلفة والقنوات المستخدمة، ونوعية الرسالة الإعلا</w:t>
      </w:r>
      <w:r>
        <w:rPr>
          <w:rFonts w:asciiTheme="majorBidi" w:eastAsia="Calibri" w:hAnsiTheme="majorBidi" w:cstheme="majorBidi"/>
          <w:b/>
          <w:bCs/>
          <w:sz w:val="26"/>
          <w:szCs w:val="26"/>
          <w:rtl/>
          <w:lang w:bidi="ar-EG"/>
        </w:rPr>
        <w:t>نية، وذلك من النواحي التسويقية</w:t>
      </w:r>
    </w:p>
    <w:p w:rsidR="00DF5BBB" w:rsidRDefault="00DF5BBB" w:rsidP="00C10EA4">
      <w:pPr>
        <w:pStyle w:val="a8"/>
        <w:numPr>
          <w:ilvl w:val="0"/>
          <w:numId w:val="112"/>
        </w:numPr>
        <w:ind w:left="260" w:right="-142" w:hanging="284"/>
        <w:rPr>
          <w:rFonts w:asciiTheme="majorBidi" w:eastAsia="Calibri" w:hAnsiTheme="majorBidi" w:cstheme="majorBidi"/>
          <w:b/>
          <w:bCs/>
          <w:sz w:val="26"/>
          <w:szCs w:val="26"/>
        </w:rPr>
      </w:pPr>
      <w:r w:rsidRPr="005E7A8B">
        <w:rPr>
          <w:rFonts w:asciiTheme="majorBidi" w:eastAsia="Calibri" w:hAnsiTheme="majorBidi" w:cstheme="majorBidi"/>
          <w:b/>
          <w:bCs/>
          <w:sz w:val="26"/>
          <w:szCs w:val="26"/>
          <w:rtl/>
          <w:lang w:bidi="ar-EG"/>
        </w:rPr>
        <w:t>أما من ناحية الإنتاج والتدريب فمستوى الأمية مهم جداً، كذلك مستوى التعليم</w:t>
      </w:r>
      <w:r>
        <w:rPr>
          <w:rFonts w:asciiTheme="majorBidi" w:eastAsia="Calibri" w:hAnsiTheme="majorBidi" w:cstheme="majorBidi"/>
          <w:b/>
          <w:bCs/>
          <w:sz w:val="26"/>
          <w:szCs w:val="26"/>
          <w:rtl/>
          <w:lang w:bidi="ar-EG"/>
        </w:rPr>
        <w:t xml:space="preserve"> العام، ووجود المعاهد التدريبية</w:t>
      </w:r>
    </w:p>
    <w:p w:rsidR="00DF5BBB" w:rsidRDefault="00DF5BBB" w:rsidP="00C10EA4">
      <w:pPr>
        <w:pStyle w:val="a8"/>
        <w:numPr>
          <w:ilvl w:val="0"/>
          <w:numId w:val="112"/>
        </w:numPr>
        <w:ind w:left="260" w:right="-142" w:hanging="284"/>
        <w:rPr>
          <w:rFonts w:asciiTheme="majorBidi" w:eastAsia="Calibri" w:hAnsiTheme="majorBidi" w:cstheme="majorBidi"/>
          <w:b/>
          <w:bCs/>
          <w:sz w:val="26"/>
          <w:szCs w:val="26"/>
        </w:rPr>
      </w:pPr>
      <w:r w:rsidRPr="005E7A8B">
        <w:rPr>
          <w:rFonts w:asciiTheme="majorBidi" w:eastAsia="Calibri" w:hAnsiTheme="majorBidi" w:cstheme="majorBidi"/>
          <w:b/>
          <w:bCs/>
          <w:sz w:val="26"/>
          <w:szCs w:val="26"/>
          <w:rtl/>
          <w:lang w:bidi="ar-EG"/>
        </w:rPr>
        <w:t>إذ تتطلب الصناعة الحديثة القدرة على التعامل مع آليات معقدة نوعاً ما وقراءة الإرشادات الخاصة بها، كما تتطلب أن تكون العمالة سهلة التدريب، الشيء الذي يحققه حد أدنى من التعليم</w:t>
      </w:r>
      <w:r w:rsidRPr="005E7A8B">
        <w:rPr>
          <w:rFonts w:asciiTheme="majorBidi" w:eastAsia="Calibri" w:hAnsiTheme="majorBidi" w:cstheme="majorBidi"/>
          <w:b/>
          <w:bCs/>
          <w:sz w:val="26"/>
          <w:szCs w:val="26"/>
          <w:rtl/>
        </w:rPr>
        <w:t>.</w:t>
      </w:r>
    </w:p>
    <w:p w:rsidR="00DF5BBB" w:rsidRPr="005E7A8B" w:rsidRDefault="00DF5BBB" w:rsidP="00DF5BBB">
      <w:pPr>
        <w:pStyle w:val="a8"/>
        <w:ind w:left="260" w:right="-142"/>
        <w:rPr>
          <w:rFonts w:asciiTheme="majorBidi" w:eastAsia="Calibri" w:hAnsiTheme="majorBidi" w:cstheme="majorBidi"/>
          <w:b/>
          <w:bCs/>
          <w:sz w:val="26"/>
          <w:szCs w:val="26"/>
        </w:rPr>
      </w:pPr>
    </w:p>
    <w:p w:rsidR="00DF5BBB" w:rsidRPr="005E7A8B" w:rsidRDefault="00DF5BBB" w:rsidP="00DF5BBB">
      <w:pPr>
        <w:spacing w:after="0"/>
        <w:ind w:right="-142"/>
        <w:rPr>
          <w:rFonts w:asciiTheme="majorBidi" w:eastAsia="Calibri" w:hAnsiTheme="majorBidi" w:cstheme="majorBidi"/>
          <w:b/>
          <w:bCs/>
          <w:color w:val="0070C0"/>
          <w:sz w:val="26"/>
          <w:szCs w:val="26"/>
          <w:rtl/>
          <w:lang w:bidi="ar-EG"/>
        </w:rPr>
      </w:pPr>
      <w:r w:rsidRPr="005E7A8B">
        <w:rPr>
          <w:rFonts w:asciiTheme="majorBidi" w:eastAsia="Calibri" w:hAnsiTheme="majorBidi" w:cstheme="majorBidi"/>
          <w:b/>
          <w:bCs/>
          <w:color w:val="0070C0"/>
          <w:sz w:val="26"/>
          <w:szCs w:val="26"/>
          <w:rtl/>
        </w:rPr>
        <w:t xml:space="preserve">( د) </w:t>
      </w:r>
      <w:r w:rsidRPr="005E7A8B">
        <w:rPr>
          <w:rFonts w:asciiTheme="majorBidi" w:eastAsia="Calibri" w:hAnsiTheme="majorBidi" w:cstheme="majorBidi"/>
          <w:b/>
          <w:bCs/>
          <w:color w:val="0070C0"/>
          <w:sz w:val="26"/>
          <w:szCs w:val="26"/>
          <w:rtl/>
          <w:lang w:bidi="ar-EG"/>
        </w:rPr>
        <w:t xml:space="preserve">الحضر والريف: </w:t>
      </w:r>
    </w:p>
    <w:p w:rsidR="00DF5BBB" w:rsidRDefault="00DF5BBB" w:rsidP="00C10EA4">
      <w:pPr>
        <w:pStyle w:val="a8"/>
        <w:numPr>
          <w:ilvl w:val="0"/>
          <w:numId w:val="113"/>
        </w:numPr>
        <w:spacing w:after="0"/>
        <w:ind w:left="261" w:right="-142" w:hanging="266"/>
        <w:rPr>
          <w:rFonts w:asciiTheme="majorBidi" w:eastAsia="Calibri" w:hAnsiTheme="majorBidi" w:cstheme="majorBidi"/>
          <w:b/>
          <w:bCs/>
          <w:sz w:val="26"/>
          <w:szCs w:val="26"/>
          <w:lang w:bidi="ar-EG"/>
        </w:rPr>
      </w:pPr>
      <w:r w:rsidRPr="005E7A8B">
        <w:rPr>
          <w:rFonts w:asciiTheme="majorBidi" w:eastAsia="Calibri" w:hAnsiTheme="majorBidi" w:cstheme="majorBidi"/>
          <w:b/>
          <w:bCs/>
          <w:sz w:val="26"/>
          <w:szCs w:val="26"/>
          <w:rtl/>
          <w:lang w:bidi="ar-EG"/>
        </w:rPr>
        <w:t>وجود مجتمعين داخل البلد، أحدهما</w:t>
      </w:r>
      <w:r>
        <w:rPr>
          <w:rFonts w:asciiTheme="majorBidi" w:eastAsia="Calibri" w:hAnsiTheme="majorBidi" w:cstheme="majorBidi"/>
          <w:b/>
          <w:bCs/>
          <w:sz w:val="26"/>
          <w:szCs w:val="26"/>
          <w:rtl/>
          <w:lang w:bidi="ar-EG"/>
        </w:rPr>
        <w:t xml:space="preserve"> متأخر، والآخر متقدم، ومنفصلان</w:t>
      </w:r>
    </w:p>
    <w:p w:rsidR="00DF5BBB" w:rsidRDefault="00DF5BBB" w:rsidP="00C10EA4">
      <w:pPr>
        <w:pStyle w:val="a8"/>
        <w:numPr>
          <w:ilvl w:val="0"/>
          <w:numId w:val="113"/>
        </w:numPr>
        <w:spacing w:after="0"/>
        <w:ind w:left="261" w:right="-142" w:hanging="266"/>
        <w:rPr>
          <w:rFonts w:asciiTheme="majorBidi" w:eastAsia="Calibri" w:hAnsiTheme="majorBidi" w:cstheme="majorBidi"/>
          <w:b/>
          <w:bCs/>
          <w:sz w:val="26"/>
          <w:szCs w:val="26"/>
          <w:lang w:bidi="ar-EG"/>
        </w:rPr>
      </w:pPr>
      <w:r w:rsidRPr="005E7A8B">
        <w:rPr>
          <w:rFonts w:asciiTheme="majorBidi" w:eastAsia="Calibri" w:hAnsiTheme="majorBidi" w:cstheme="majorBidi"/>
          <w:b/>
          <w:bCs/>
          <w:sz w:val="26"/>
          <w:szCs w:val="26"/>
          <w:rtl/>
          <w:lang w:bidi="ar-EG"/>
        </w:rPr>
        <w:t>بحيث ينحصر التقدم في واحد، ويبقى الآخر غير متأثر ولا تصله الأساليب الحديثة، أمر نجده في كثير من البلاد</w:t>
      </w:r>
    </w:p>
    <w:p w:rsidR="00DF5BBB" w:rsidRDefault="00DF5BBB" w:rsidP="00C10EA4">
      <w:pPr>
        <w:pStyle w:val="a8"/>
        <w:numPr>
          <w:ilvl w:val="0"/>
          <w:numId w:val="113"/>
        </w:numPr>
        <w:spacing w:after="0"/>
        <w:ind w:left="261" w:right="-142" w:hanging="266"/>
        <w:rPr>
          <w:rFonts w:asciiTheme="majorBidi" w:eastAsia="Calibri" w:hAnsiTheme="majorBidi" w:cstheme="majorBidi"/>
          <w:b/>
          <w:bCs/>
          <w:sz w:val="26"/>
          <w:szCs w:val="26"/>
          <w:lang w:bidi="ar-EG"/>
        </w:rPr>
      </w:pPr>
      <w:r w:rsidRPr="005E7A8B">
        <w:rPr>
          <w:rFonts w:asciiTheme="majorBidi" w:eastAsia="Calibri" w:hAnsiTheme="majorBidi" w:cstheme="majorBidi"/>
          <w:b/>
          <w:bCs/>
          <w:sz w:val="26"/>
          <w:szCs w:val="26"/>
          <w:rtl/>
          <w:lang w:bidi="ar-EG"/>
        </w:rPr>
        <w:t>وقد لاحظ الكثيرون ومن بينهم معد هذه المذكرات في دراسة سابقة (</w:t>
      </w:r>
      <w:r w:rsidRPr="005E7A8B">
        <w:rPr>
          <w:rFonts w:asciiTheme="majorBidi" w:eastAsia="Calibri" w:hAnsiTheme="majorBidi" w:cstheme="majorBidi"/>
          <w:b/>
          <w:bCs/>
          <w:sz w:val="26"/>
          <w:szCs w:val="26"/>
        </w:rPr>
        <w:t>Root &amp; Ahmed, 1979</w:t>
      </w:r>
      <w:r w:rsidRPr="005E7A8B">
        <w:rPr>
          <w:rFonts w:asciiTheme="majorBidi" w:eastAsia="Calibri" w:hAnsiTheme="majorBidi" w:cstheme="majorBidi"/>
          <w:b/>
          <w:bCs/>
          <w:sz w:val="26"/>
          <w:szCs w:val="26"/>
          <w:rtl/>
          <w:lang w:bidi="ar-EG"/>
        </w:rPr>
        <w:t>)، أن الشركات الأجنبية تجذبها المراكز الحضرية في البلدان النامية كمواقع لمنشآتها الصناعية إذ تكون فيها العمالة المتدربة متوافرة نسبياً، ولأن الخدمات</w:t>
      </w:r>
      <w:r>
        <w:rPr>
          <w:rFonts w:asciiTheme="majorBidi" w:eastAsia="Calibri" w:hAnsiTheme="majorBidi" w:cstheme="majorBidi"/>
          <w:b/>
          <w:bCs/>
          <w:sz w:val="26"/>
          <w:szCs w:val="26"/>
          <w:rtl/>
          <w:lang w:bidi="ar-EG"/>
        </w:rPr>
        <w:t xml:space="preserve"> المساعدة تتركز في هذه المراكز</w:t>
      </w:r>
    </w:p>
    <w:p w:rsidR="00DF5BBB" w:rsidRPr="005E7A8B" w:rsidRDefault="00DF5BBB" w:rsidP="00C10EA4">
      <w:pPr>
        <w:pStyle w:val="a8"/>
        <w:numPr>
          <w:ilvl w:val="0"/>
          <w:numId w:val="113"/>
        </w:numPr>
        <w:spacing w:after="0"/>
        <w:ind w:left="261" w:right="-142" w:hanging="266"/>
        <w:rPr>
          <w:rFonts w:asciiTheme="majorBidi" w:eastAsia="Calibri" w:hAnsiTheme="majorBidi" w:cstheme="majorBidi"/>
          <w:b/>
          <w:bCs/>
          <w:sz w:val="26"/>
          <w:szCs w:val="26"/>
          <w:rtl/>
          <w:lang w:bidi="ar-EG"/>
        </w:rPr>
      </w:pPr>
      <w:r w:rsidRPr="005E7A8B">
        <w:rPr>
          <w:rFonts w:asciiTheme="majorBidi" w:eastAsia="Calibri" w:hAnsiTheme="majorBidi" w:cstheme="majorBidi"/>
          <w:b/>
          <w:bCs/>
          <w:sz w:val="26"/>
          <w:szCs w:val="26"/>
          <w:rtl/>
          <w:lang w:bidi="ar-EG"/>
        </w:rPr>
        <w:t>وتبتعد الشركات ع</w:t>
      </w:r>
      <w:r>
        <w:rPr>
          <w:rFonts w:asciiTheme="majorBidi" w:eastAsia="Calibri" w:hAnsiTheme="majorBidi" w:cstheme="majorBidi"/>
          <w:b/>
          <w:bCs/>
          <w:sz w:val="26"/>
          <w:szCs w:val="26"/>
          <w:rtl/>
          <w:lang w:bidi="ar-EG"/>
        </w:rPr>
        <w:t>ن المناطق النائية الأكثر تخلفاً</w:t>
      </w:r>
      <w:r w:rsidRPr="005E7A8B">
        <w:rPr>
          <w:rFonts w:asciiTheme="majorBidi" w:eastAsia="Calibri" w:hAnsiTheme="majorBidi" w:cstheme="majorBidi"/>
          <w:b/>
          <w:bCs/>
          <w:sz w:val="26"/>
          <w:szCs w:val="26"/>
          <w:rtl/>
          <w:lang w:bidi="ar-EG"/>
        </w:rPr>
        <w:t xml:space="preserve"> الشيء الذي يساهم بدوره في تعميق الفوارق بين المناطق المختلفة في القطر</w:t>
      </w:r>
    </w:p>
    <w:p w:rsidR="00DF5BBB" w:rsidRPr="005E7A8B" w:rsidRDefault="00DF5BBB" w:rsidP="00DF5BBB">
      <w:pPr>
        <w:spacing w:after="160" w:line="259" w:lineRule="auto"/>
        <w:rPr>
          <w:rFonts w:asciiTheme="majorBidi" w:eastAsia="Calibri" w:hAnsiTheme="majorBidi" w:cstheme="majorBidi"/>
          <w:b/>
          <w:bCs/>
          <w:sz w:val="26"/>
          <w:szCs w:val="26"/>
          <w:rtl/>
          <w:lang w:bidi="ar-EG"/>
        </w:rPr>
      </w:pPr>
    </w:p>
    <w:p w:rsidR="00DF5BBB" w:rsidRPr="005E7A8B" w:rsidRDefault="00DF5BBB" w:rsidP="00DF5BBB">
      <w:pPr>
        <w:spacing w:after="160" w:line="259" w:lineRule="auto"/>
        <w:rPr>
          <w:rFonts w:asciiTheme="majorBidi" w:eastAsia="Calibri" w:hAnsiTheme="majorBidi" w:cstheme="majorBidi"/>
          <w:b/>
          <w:bCs/>
          <w:color w:val="00B050"/>
          <w:sz w:val="26"/>
          <w:szCs w:val="26"/>
          <w:lang w:bidi="ar-EG"/>
        </w:rPr>
      </w:pPr>
      <w:r w:rsidRPr="005E7A8B">
        <w:rPr>
          <w:rFonts w:asciiTheme="majorBidi" w:eastAsia="Calibri" w:hAnsiTheme="majorBidi" w:cstheme="majorBidi"/>
          <w:b/>
          <w:bCs/>
          <w:color w:val="00B050"/>
          <w:sz w:val="26"/>
          <w:szCs w:val="26"/>
          <w:rtl/>
          <w:lang w:bidi="ar-EG"/>
        </w:rPr>
        <w:t xml:space="preserve">3- العناصر السلوكية: </w:t>
      </w:r>
      <w:r w:rsidRPr="005E7A8B">
        <w:rPr>
          <w:rFonts w:asciiTheme="majorBidi" w:eastAsia="Calibri" w:hAnsiTheme="majorBidi" w:cstheme="majorBidi"/>
          <w:b/>
          <w:bCs/>
          <w:color w:val="00B050"/>
          <w:sz w:val="26"/>
          <w:szCs w:val="26"/>
        </w:rPr>
        <w:t>Behavioral Factors</w:t>
      </w:r>
    </w:p>
    <w:p w:rsidR="00DF5BBB" w:rsidRDefault="00DF5BBB" w:rsidP="00DF5BBB">
      <w:pPr>
        <w:spacing w:after="0"/>
        <w:ind w:right="-142"/>
        <w:rPr>
          <w:rFonts w:asciiTheme="majorBidi" w:eastAsia="Calibri" w:hAnsiTheme="majorBidi" w:cstheme="majorBidi"/>
          <w:b/>
          <w:bCs/>
          <w:sz w:val="26"/>
          <w:szCs w:val="26"/>
          <w:rtl/>
        </w:rPr>
      </w:pPr>
      <w:r w:rsidRPr="005E7A8B">
        <w:rPr>
          <w:rFonts w:asciiTheme="majorBidi" w:eastAsia="Calibri" w:hAnsiTheme="majorBidi" w:cstheme="majorBidi"/>
          <w:b/>
          <w:bCs/>
          <w:color w:val="0070C0"/>
          <w:sz w:val="26"/>
          <w:szCs w:val="26"/>
          <w:rtl/>
        </w:rPr>
        <w:t xml:space="preserve">(أ) </w:t>
      </w:r>
      <w:r w:rsidRPr="005E7A8B">
        <w:rPr>
          <w:rFonts w:asciiTheme="majorBidi" w:eastAsia="Calibri" w:hAnsiTheme="majorBidi" w:cstheme="majorBidi"/>
          <w:b/>
          <w:bCs/>
          <w:color w:val="0070C0"/>
          <w:sz w:val="26"/>
          <w:szCs w:val="26"/>
          <w:rtl/>
          <w:lang w:bidi="ar-EG"/>
        </w:rPr>
        <w:t xml:space="preserve">بنية المجتمع (فرد أم مجموعة): </w:t>
      </w:r>
      <w:r w:rsidRPr="005E7A8B">
        <w:rPr>
          <w:rFonts w:asciiTheme="majorBidi" w:eastAsia="Calibri" w:hAnsiTheme="majorBidi" w:cstheme="majorBidi"/>
          <w:b/>
          <w:bCs/>
          <w:sz w:val="26"/>
          <w:szCs w:val="26"/>
          <w:rtl/>
        </w:rPr>
        <w:t xml:space="preserve">الانتماء </w:t>
      </w:r>
      <w:r w:rsidRPr="005E7A8B">
        <w:rPr>
          <w:rFonts w:asciiTheme="majorBidi" w:eastAsia="Calibri" w:hAnsiTheme="majorBidi" w:cstheme="majorBidi"/>
          <w:b/>
          <w:bCs/>
          <w:sz w:val="26"/>
          <w:szCs w:val="26"/>
          <w:rtl/>
          <w:lang w:bidi="ar-EG"/>
        </w:rPr>
        <w:t>إلى جماعة يؤثر على أداء العمل في المنظمات، من حيث بث الجماعية في العمل، والتكاتف مع الإدارة، وأحياناً ضدها، فالياباني يشعر بأنه جزء من مجموعة قد تتخذ الشركة هوية لها، والجماعات داخل المنظمات لها دور في تشكيل التنظيم غير الرسمي الذي قد يكون عاملاً مساعداً لإنجاز العمل أو محبطاً له، من الجانب الآخر، بعض المجتمعات تركز على الفردية ولا تنظر إلى الفرد من حيث أصله وجماعته، في المجتمعات الغربية الفرد هو أساس بنية المجتمع، وما أن يبلغ الفرد عمراً معيناً إلا ويستقل في سكنه وماله</w:t>
      </w:r>
      <w:r w:rsidRPr="005E7A8B">
        <w:rPr>
          <w:rFonts w:asciiTheme="majorBidi" w:eastAsia="Calibri" w:hAnsiTheme="majorBidi" w:cstheme="majorBidi"/>
          <w:b/>
          <w:bCs/>
          <w:sz w:val="26"/>
          <w:szCs w:val="26"/>
          <w:rtl/>
        </w:rPr>
        <w:t xml:space="preserve">. </w:t>
      </w:r>
      <w:r w:rsidRPr="005E7A8B">
        <w:rPr>
          <w:rFonts w:asciiTheme="majorBidi" w:eastAsia="Calibri" w:hAnsiTheme="majorBidi" w:cstheme="majorBidi"/>
          <w:b/>
          <w:bCs/>
          <w:sz w:val="26"/>
          <w:szCs w:val="26"/>
          <w:rtl/>
          <w:lang w:bidi="ar-EG"/>
        </w:rPr>
        <w:t>هذه الاعتبارات مهمة جداً في إدارة الأعمال الدولية، خاصة في مجال التعيين والتخديم والترفيه والنقل</w:t>
      </w:r>
    </w:p>
    <w:p w:rsidR="00DF5BBB" w:rsidRDefault="00DF5BBB" w:rsidP="00DF5BBB">
      <w:pPr>
        <w:spacing w:after="0"/>
        <w:ind w:right="-142"/>
        <w:rPr>
          <w:rFonts w:asciiTheme="majorBidi" w:eastAsia="Calibri" w:hAnsiTheme="majorBidi" w:cstheme="majorBidi"/>
          <w:b/>
          <w:bCs/>
          <w:sz w:val="26"/>
          <w:szCs w:val="26"/>
          <w:rtl/>
        </w:rPr>
      </w:pPr>
    </w:p>
    <w:p w:rsidR="00DF5BBB" w:rsidRPr="005E7A8B" w:rsidRDefault="00DF5BBB" w:rsidP="00DF5BBB">
      <w:pPr>
        <w:spacing w:after="0"/>
        <w:ind w:right="-142"/>
        <w:rPr>
          <w:rFonts w:asciiTheme="majorBidi" w:eastAsia="Calibri" w:hAnsiTheme="majorBidi" w:cstheme="majorBidi"/>
          <w:b/>
          <w:bCs/>
          <w:sz w:val="26"/>
          <w:szCs w:val="26"/>
          <w:rtl/>
        </w:rPr>
      </w:pPr>
    </w:p>
    <w:p w:rsidR="00DF5BBB" w:rsidRPr="005E7A8B" w:rsidRDefault="00DF5BBB" w:rsidP="00DF5BBB">
      <w:pPr>
        <w:spacing w:after="0"/>
        <w:ind w:right="-142"/>
        <w:rPr>
          <w:rFonts w:asciiTheme="majorBidi" w:eastAsia="Calibri" w:hAnsiTheme="majorBidi" w:cstheme="majorBidi"/>
          <w:b/>
          <w:bCs/>
          <w:sz w:val="26"/>
          <w:szCs w:val="26"/>
          <w:rtl/>
        </w:rPr>
      </w:pPr>
    </w:p>
    <w:p w:rsidR="00DF5BBB" w:rsidRDefault="00DF5BBB" w:rsidP="00DF5BBB">
      <w:pPr>
        <w:spacing w:after="0" w:line="259" w:lineRule="auto"/>
        <w:ind w:right="-142"/>
        <w:rPr>
          <w:rFonts w:asciiTheme="majorBidi" w:eastAsia="Calibri" w:hAnsiTheme="majorBidi" w:cstheme="majorBidi"/>
          <w:b/>
          <w:bCs/>
          <w:sz w:val="26"/>
          <w:szCs w:val="26"/>
          <w:rtl/>
          <w:lang w:bidi="ar-EG"/>
        </w:rPr>
      </w:pPr>
      <w:r w:rsidRPr="005E7A8B">
        <w:rPr>
          <w:rFonts w:asciiTheme="majorBidi" w:eastAsia="Calibri" w:hAnsiTheme="majorBidi" w:cstheme="majorBidi"/>
          <w:b/>
          <w:bCs/>
          <w:color w:val="0070C0"/>
          <w:sz w:val="26"/>
          <w:szCs w:val="26"/>
          <w:rtl/>
          <w:lang w:bidi="ar-EG"/>
        </w:rPr>
        <w:t xml:space="preserve">(ب) الحراك الاجتماعي: </w:t>
      </w:r>
    </w:p>
    <w:p w:rsidR="00DF5BBB" w:rsidRDefault="00DF5BBB" w:rsidP="00C10EA4">
      <w:pPr>
        <w:pStyle w:val="a8"/>
        <w:numPr>
          <w:ilvl w:val="0"/>
          <w:numId w:val="114"/>
        </w:numPr>
        <w:spacing w:after="0" w:line="259" w:lineRule="auto"/>
        <w:ind w:left="260" w:right="-142" w:hanging="251"/>
        <w:rPr>
          <w:rFonts w:asciiTheme="majorBidi" w:eastAsia="Calibri" w:hAnsiTheme="majorBidi" w:cstheme="majorBidi"/>
          <w:b/>
          <w:bCs/>
          <w:sz w:val="26"/>
          <w:szCs w:val="26"/>
        </w:rPr>
      </w:pPr>
      <w:r w:rsidRPr="005E7A8B">
        <w:rPr>
          <w:rFonts w:asciiTheme="majorBidi" w:eastAsia="Calibri" w:hAnsiTheme="majorBidi" w:cstheme="majorBidi"/>
          <w:b/>
          <w:bCs/>
          <w:sz w:val="26"/>
          <w:szCs w:val="26"/>
          <w:rtl/>
          <w:lang w:bidi="ar-EG"/>
        </w:rPr>
        <w:t>ينقسم المجتمع عادة إلى طبقات</w:t>
      </w:r>
    </w:p>
    <w:p w:rsidR="00DF5BBB" w:rsidRDefault="00DF5BBB" w:rsidP="00C10EA4">
      <w:pPr>
        <w:pStyle w:val="a8"/>
        <w:numPr>
          <w:ilvl w:val="0"/>
          <w:numId w:val="114"/>
        </w:numPr>
        <w:spacing w:after="160" w:line="259" w:lineRule="auto"/>
        <w:ind w:left="260" w:right="-142" w:hanging="251"/>
        <w:rPr>
          <w:rFonts w:asciiTheme="majorBidi" w:eastAsia="Calibri" w:hAnsiTheme="majorBidi" w:cstheme="majorBidi"/>
          <w:b/>
          <w:bCs/>
          <w:sz w:val="26"/>
          <w:szCs w:val="26"/>
        </w:rPr>
      </w:pPr>
      <w:r w:rsidRPr="005E7A8B">
        <w:rPr>
          <w:rFonts w:asciiTheme="majorBidi" w:eastAsia="Calibri" w:hAnsiTheme="majorBidi" w:cstheme="majorBidi"/>
          <w:b/>
          <w:bCs/>
          <w:sz w:val="26"/>
          <w:szCs w:val="26"/>
          <w:rtl/>
          <w:lang w:bidi="ar-EG"/>
        </w:rPr>
        <w:t>ولكنها تختلف في حدة الفوارق بين الطبقات، وس</w:t>
      </w:r>
      <w:r>
        <w:rPr>
          <w:rFonts w:asciiTheme="majorBidi" w:eastAsia="Calibri" w:hAnsiTheme="majorBidi" w:cstheme="majorBidi"/>
          <w:b/>
          <w:bCs/>
          <w:sz w:val="26"/>
          <w:szCs w:val="26"/>
          <w:rtl/>
          <w:lang w:bidi="ar-EG"/>
        </w:rPr>
        <w:t>هولة الانتقال من طبقة إلى أخرى</w:t>
      </w:r>
    </w:p>
    <w:p w:rsidR="00DF5BBB" w:rsidRDefault="00DF5BBB" w:rsidP="00C10EA4">
      <w:pPr>
        <w:pStyle w:val="a8"/>
        <w:numPr>
          <w:ilvl w:val="0"/>
          <w:numId w:val="114"/>
        </w:numPr>
        <w:spacing w:after="160" w:line="259" w:lineRule="auto"/>
        <w:ind w:left="260" w:right="-142" w:hanging="251"/>
        <w:rPr>
          <w:rFonts w:asciiTheme="majorBidi" w:eastAsia="Calibri" w:hAnsiTheme="majorBidi" w:cstheme="majorBidi"/>
          <w:b/>
          <w:bCs/>
          <w:sz w:val="26"/>
          <w:szCs w:val="26"/>
        </w:rPr>
      </w:pPr>
      <w:r w:rsidRPr="005E7A8B">
        <w:rPr>
          <w:rFonts w:asciiTheme="majorBidi" w:eastAsia="Calibri" w:hAnsiTheme="majorBidi" w:cstheme="majorBidi"/>
          <w:b/>
          <w:bCs/>
          <w:sz w:val="26"/>
          <w:szCs w:val="26"/>
          <w:rtl/>
          <w:lang w:bidi="ar-EG"/>
        </w:rPr>
        <w:t>في المجتمع الأمريكي مثلاً الفوارق ليس حادة في الأكل والمظه</w:t>
      </w:r>
      <w:r>
        <w:rPr>
          <w:rFonts w:asciiTheme="majorBidi" w:eastAsia="Calibri" w:hAnsiTheme="majorBidi" w:cstheme="majorBidi"/>
          <w:b/>
          <w:bCs/>
          <w:sz w:val="26"/>
          <w:szCs w:val="26"/>
          <w:rtl/>
          <w:lang w:bidi="ar-EG"/>
        </w:rPr>
        <w:t>ر والانتقال إلى طبقة أعلى متاح</w:t>
      </w:r>
    </w:p>
    <w:p w:rsidR="00DF5BBB" w:rsidRDefault="00DF5BBB" w:rsidP="00C10EA4">
      <w:pPr>
        <w:pStyle w:val="a8"/>
        <w:numPr>
          <w:ilvl w:val="0"/>
          <w:numId w:val="114"/>
        </w:numPr>
        <w:spacing w:after="160" w:line="259" w:lineRule="auto"/>
        <w:ind w:left="260" w:right="-142" w:hanging="251"/>
        <w:rPr>
          <w:rFonts w:asciiTheme="majorBidi" w:eastAsia="Calibri" w:hAnsiTheme="majorBidi" w:cstheme="majorBidi"/>
          <w:b/>
          <w:bCs/>
          <w:sz w:val="26"/>
          <w:szCs w:val="26"/>
        </w:rPr>
      </w:pPr>
      <w:r w:rsidRPr="005E7A8B">
        <w:rPr>
          <w:rFonts w:asciiTheme="majorBidi" w:eastAsia="Calibri" w:hAnsiTheme="majorBidi" w:cstheme="majorBidi"/>
          <w:b/>
          <w:bCs/>
          <w:sz w:val="26"/>
          <w:szCs w:val="26"/>
          <w:rtl/>
          <w:lang w:bidi="ar-EG"/>
        </w:rPr>
        <w:t xml:space="preserve">وعلى النقيض من ذلك، نجد المجتمع الهندي حيث الفوارق واضحة والفصل بين الطبقات حاد والانتقال من طبقة إلى أخرى </w:t>
      </w:r>
      <w:r w:rsidRPr="005E7A8B">
        <w:rPr>
          <w:rFonts w:asciiTheme="majorBidi" w:eastAsia="Calibri" w:hAnsiTheme="majorBidi" w:cstheme="majorBidi"/>
          <w:b/>
          <w:bCs/>
          <w:sz w:val="26"/>
          <w:szCs w:val="26"/>
          <w:rtl/>
        </w:rPr>
        <w:t>امر يكاد يكون مستحيل</w:t>
      </w:r>
    </w:p>
    <w:p w:rsidR="00DF5BBB" w:rsidRPr="005E7A8B" w:rsidRDefault="00DF5BBB" w:rsidP="00C10EA4">
      <w:pPr>
        <w:pStyle w:val="a8"/>
        <w:numPr>
          <w:ilvl w:val="0"/>
          <w:numId w:val="114"/>
        </w:numPr>
        <w:spacing w:after="0" w:line="259" w:lineRule="auto"/>
        <w:ind w:left="260" w:right="-142" w:hanging="251"/>
        <w:rPr>
          <w:rFonts w:asciiTheme="majorBidi" w:eastAsia="Calibri" w:hAnsiTheme="majorBidi" w:cstheme="majorBidi"/>
          <w:b/>
          <w:bCs/>
          <w:sz w:val="26"/>
          <w:szCs w:val="26"/>
          <w:rtl/>
        </w:rPr>
      </w:pPr>
      <w:r w:rsidRPr="005E7A8B">
        <w:rPr>
          <w:rFonts w:asciiTheme="majorBidi" w:eastAsia="Calibri" w:hAnsiTheme="majorBidi" w:cstheme="majorBidi"/>
          <w:b/>
          <w:bCs/>
          <w:sz w:val="26"/>
          <w:szCs w:val="26"/>
          <w:rtl/>
          <w:lang w:bidi="ar-EG"/>
        </w:rPr>
        <w:t>وطبقاً للديانة الهندوسية الطبقات هي: الحكام، العلماء، التجار، الحرفيون ثم المنبوذون، والكل يولد ويموت في طبقته، ولا يحدث اختلاط أو تزاوج، المجتمع الإنجليزي وسط بين الأثنين، وحينما يكون الحراك الاجتماعي صعباً، فإن ذلك لا يشجع روح الريادة والرأسمالية والتجارة</w:t>
      </w:r>
      <w:r w:rsidRPr="005E7A8B">
        <w:rPr>
          <w:rFonts w:asciiTheme="majorBidi" w:eastAsia="Calibri" w:hAnsiTheme="majorBidi" w:cstheme="majorBidi"/>
          <w:b/>
          <w:bCs/>
          <w:sz w:val="26"/>
          <w:szCs w:val="26"/>
          <w:rtl/>
        </w:rPr>
        <w:t>.</w:t>
      </w:r>
    </w:p>
    <w:p w:rsidR="00DF5BBB" w:rsidRPr="005E7A8B" w:rsidRDefault="00DF5BBB" w:rsidP="00DF5BBB">
      <w:pPr>
        <w:spacing w:after="0" w:line="259" w:lineRule="auto"/>
        <w:ind w:right="-142"/>
        <w:rPr>
          <w:rFonts w:asciiTheme="majorBidi" w:eastAsia="Calibri" w:hAnsiTheme="majorBidi" w:cstheme="majorBidi"/>
          <w:b/>
          <w:bCs/>
          <w:sz w:val="26"/>
          <w:szCs w:val="26"/>
          <w:rtl/>
        </w:rPr>
      </w:pPr>
    </w:p>
    <w:p w:rsidR="00DF5BBB" w:rsidRDefault="00DF5BBB" w:rsidP="00DF5BBB">
      <w:pPr>
        <w:spacing w:after="0" w:line="259" w:lineRule="auto"/>
        <w:ind w:right="-142"/>
        <w:rPr>
          <w:rFonts w:asciiTheme="majorBidi" w:eastAsia="Calibri" w:hAnsiTheme="majorBidi" w:cstheme="majorBidi"/>
          <w:b/>
          <w:bCs/>
          <w:color w:val="0070C0"/>
          <w:sz w:val="26"/>
          <w:szCs w:val="26"/>
          <w:rtl/>
        </w:rPr>
      </w:pPr>
      <w:r w:rsidRPr="0003600D">
        <w:rPr>
          <w:rFonts w:asciiTheme="majorBidi" w:eastAsia="Calibri" w:hAnsiTheme="majorBidi" w:cstheme="majorBidi"/>
          <w:b/>
          <w:bCs/>
          <w:color w:val="0070C0"/>
          <w:sz w:val="26"/>
          <w:szCs w:val="26"/>
          <w:rtl/>
          <w:lang w:bidi="ar-EG"/>
        </w:rPr>
        <w:t>(</w:t>
      </w:r>
      <w:r w:rsidRPr="0003600D">
        <w:rPr>
          <w:rFonts w:asciiTheme="majorBidi" w:eastAsia="Calibri" w:hAnsiTheme="majorBidi" w:cstheme="majorBidi"/>
          <w:b/>
          <w:bCs/>
          <w:color w:val="0070C0"/>
          <w:sz w:val="26"/>
          <w:szCs w:val="26"/>
          <w:rtl/>
        </w:rPr>
        <w:t>ج</w:t>
      </w:r>
      <w:r w:rsidRPr="0003600D">
        <w:rPr>
          <w:rFonts w:asciiTheme="majorBidi" w:eastAsia="Calibri" w:hAnsiTheme="majorBidi" w:cstheme="majorBidi"/>
          <w:b/>
          <w:bCs/>
          <w:color w:val="0070C0"/>
          <w:sz w:val="26"/>
          <w:szCs w:val="26"/>
          <w:rtl/>
          <w:lang w:bidi="ar-EG"/>
        </w:rPr>
        <w:t xml:space="preserve">) </w:t>
      </w:r>
      <w:r w:rsidRPr="0003600D">
        <w:rPr>
          <w:rFonts w:asciiTheme="majorBidi" w:eastAsia="Calibri" w:hAnsiTheme="majorBidi" w:cstheme="majorBidi"/>
          <w:b/>
          <w:bCs/>
          <w:color w:val="0070C0"/>
          <w:sz w:val="26"/>
          <w:szCs w:val="26"/>
          <w:rtl/>
        </w:rPr>
        <w:t>الدين</w:t>
      </w:r>
      <w:r w:rsidRPr="0003600D">
        <w:rPr>
          <w:rFonts w:asciiTheme="majorBidi" w:eastAsia="Calibri" w:hAnsiTheme="majorBidi" w:cstheme="majorBidi" w:hint="cs"/>
          <w:b/>
          <w:bCs/>
          <w:color w:val="0070C0"/>
          <w:sz w:val="26"/>
          <w:szCs w:val="26"/>
          <w:rtl/>
        </w:rPr>
        <w:t xml:space="preserve"> والنظرة الى العمل</w:t>
      </w:r>
      <w:r w:rsidRPr="0003600D">
        <w:rPr>
          <w:rFonts w:asciiTheme="majorBidi" w:eastAsia="Calibri" w:hAnsiTheme="majorBidi" w:cstheme="majorBidi"/>
          <w:b/>
          <w:bCs/>
          <w:color w:val="0070C0"/>
          <w:sz w:val="26"/>
          <w:szCs w:val="26"/>
          <w:rtl/>
        </w:rPr>
        <w:t xml:space="preserve">: </w:t>
      </w:r>
    </w:p>
    <w:p w:rsidR="00DF5BBB" w:rsidRPr="0003600D" w:rsidRDefault="00DF5BBB" w:rsidP="00C10EA4">
      <w:pPr>
        <w:pStyle w:val="a8"/>
        <w:numPr>
          <w:ilvl w:val="0"/>
          <w:numId w:val="116"/>
        </w:numPr>
        <w:spacing w:after="0"/>
        <w:ind w:left="260" w:right="-142" w:hanging="293"/>
        <w:rPr>
          <w:rFonts w:asciiTheme="majorBidi" w:eastAsia="Calibri" w:hAnsiTheme="majorBidi" w:cstheme="majorBidi"/>
          <w:b/>
          <w:bCs/>
          <w:sz w:val="26"/>
          <w:szCs w:val="26"/>
          <w:rtl/>
        </w:rPr>
      </w:pPr>
      <w:r w:rsidRPr="0003600D">
        <w:rPr>
          <w:rFonts w:asciiTheme="majorBidi" w:eastAsia="Calibri" w:hAnsiTheme="majorBidi" w:cstheme="majorBidi"/>
          <w:b/>
          <w:bCs/>
          <w:sz w:val="26"/>
          <w:szCs w:val="26"/>
          <w:rtl/>
          <w:lang w:bidi="ar-EG"/>
        </w:rPr>
        <w:t xml:space="preserve">لماذا يعمل الناس؟ وما الذي يدفعهم لذلك؟ خاصة بعد إشباع الحاجات الأساسية؟ </w:t>
      </w:r>
      <w:r w:rsidRPr="0003600D">
        <w:rPr>
          <w:rFonts w:asciiTheme="majorBidi" w:eastAsia="Calibri" w:hAnsiTheme="majorBidi" w:cstheme="majorBidi"/>
          <w:b/>
          <w:bCs/>
          <w:sz w:val="26"/>
          <w:szCs w:val="26"/>
          <w:rtl/>
        </w:rPr>
        <w:t xml:space="preserve">كيف يتم الربط بين العمل والنتائج؟ كيف ينظر لأهمية وقت الفراغ والراحة من العمل؟ ماهي المحفزات على العمل والانتاج (مادية ام معنوية ام الاثنان معاً؟) </w:t>
      </w:r>
    </w:p>
    <w:p w:rsidR="00DF5BBB" w:rsidRPr="0003600D" w:rsidRDefault="00DF5BBB" w:rsidP="00C10EA4">
      <w:pPr>
        <w:pStyle w:val="a8"/>
        <w:numPr>
          <w:ilvl w:val="0"/>
          <w:numId w:val="115"/>
        </w:numPr>
        <w:spacing w:after="0" w:line="259" w:lineRule="auto"/>
        <w:ind w:left="260" w:right="-142" w:hanging="279"/>
        <w:rPr>
          <w:rFonts w:asciiTheme="majorBidi" w:eastAsia="Calibri" w:hAnsiTheme="majorBidi" w:cstheme="majorBidi"/>
          <w:b/>
          <w:bCs/>
          <w:sz w:val="26"/>
          <w:szCs w:val="26"/>
        </w:rPr>
      </w:pPr>
      <w:r w:rsidRPr="0003600D">
        <w:rPr>
          <w:rFonts w:asciiTheme="majorBidi" w:eastAsia="Calibri" w:hAnsiTheme="majorBidi" w:cstheme="majorBidi"/>
          <w:b/>
          <w:bCs/>
          <w:sz w:val="26"/>
          <w:szCs w:val="26"/>
          <w:rtl/>
        </w:rPr>
        <w:t xml:space="preserve">دراسة منظومة العبادات والقيم الأخلاقية لكل دولة يعد من الضرورات الأساسية للشركات التي تسعى لدخول الأسواق الدولية حتى تتمكن من التواصل مع عملائها وفهمهم وتحليل سلوكياتهم (عادات المسلمين في شهر رمضان) </w:t>
      </w:r>
    </w:p>
    <w:p w:rsidR="00DF5BBB" w:rsidRPr="005E7A8B" w:rsidRDefault="00DF5BBB" w:rsidP="00DF5BBB">
      <w:pPr>
        <w:spacing w:after="0" w:line="259" w:lineRule="auto"/>
        <w:ind w:right="-142"/>
        <w:rPr>
          <w:rFonts w:asciiTheme="majorBidi" w:eastAsia="Calibri" w:hAnsiTheme="majorBidi" w:cstheme="majorBidi"/>
          <w:b/>
          <w:bCs/>
          <w:color w:val="00B050"/>
          <w:sz w:val="26"/>
          <w:szCs w:val="26"/>
          <w:rtl/>
        </w:rPr>
      </w:pPr>
    </w:p>
    <w:p w:rsidR="00DF5BBB" w:rsidRPr="0003600D" w:rsidRDefault="00DF5BBB" w:rsidP="00DF5BBB">
      <w:pPr>
        <w:spacing w:after="0" w:line="259" w:lineRule="auto"/>
        <w:ind w:right="-142"/>
        <w:rPr>
          <w:rFonts w:asciiTheme="majorBidi" w:eastAsia="Calibri" w:hAnsiTheme="majorBidi" w:cstheme="majorBidi"/>
          <w:b/>
          <w:bCs/>
          <w:color w:val="0070C0"/>
          <w:sz w:val="26"/>
          <w:szCs w:val="26"/>
          <w:rtl/>
        </w:rPr>
      </w:pPr>
      <w:r w:rsidRPr="0003600D">
        <w:rPr>
          <w:rFonts w:asciiTheme="majorBidi" w:eastAsia="Calibri" w:hAnsiTheme="majorBidi" w:cstheme="majorBidi"/>
          <w:b/>
          <w:bCs/>
          <w:color w:val="0070C0"/>
          <w:sz w:val="26"/>
          <w:szCs w:val="26"/>
          <w:rtl/>
        </w:rPr>
        <w:t xml:space="preserve">(هـ) نوع المهنة ومجال العمل: </w:t>
      </w:r>
    </w:p>
    <w:p w:rsidR="00DF5BBB" w:rsidRDefault="00DF5BBB" w:rsidP="00C10EA4">
      <w:pPr>
        <w:pStyle w:val="a8"/>
        <w:numPr>
          <w:ilvl w:val="0"/>
          <w:numId w:val="115"/>
        </w:numPr>
        <w:spacing w:after="0" w:line="259" w:lineRule="auto"/>
        <w:ind w:left="261" w:right="-142" w:hanging="294"/>
        <w:rPr>
          <w:rFonts w:asciiTheme="majorBidi" w:eastAsia="Calibri" w:hAnsiTheme="majorBidi" w:cstheme="majorBidi"/>
          <w:b/>
          <w:bCs/>
          <w:sz w:val="26"/>
          <w:szCs w:val="26"/>
        </w:rPr>
      </w:pPr>
      <w:r w:rsidRPr="0003600D">
        <w:rPr>
          <w:rFonts w:asciiTheme="majorBidi" w:eastAsia="Calibri" w:hAnsiTheme="majorBidi" w:cstheme="majorBidi"/>
          <w:b/>
          <w:bCs/>
          <w:sz w:val="26"/>
          <w:szCs w:val="26"/>
          <w:rtl/>
        </w:rPr>
        <w:t xml:space="preserve">تختلف المجتمعات في نظرتها للمهن ومجال العمل (حكومي، خاص) </w:t>
      </w:r>
    </w:p>
    <w:p w:rsidR="00DF5BBB" w:rsidRDefault="00DF5BBB" w:rsidP="00C10EA4">
      <w:pPr>
        <w:pStyle w:val="a8"/>
        <w:numPr>
          <w:ilvl w:val="0"/>
          <w:numId w:val="115"/>
        </w:numPr>
        <w:spacing w:after="160" w:line="259" w:lineRule="auto"/>
        <w:ind w:left="261" w:right="-142" w:hanging="294"/>
        <w:rPr>
          <w:rFonts w:asciiTheme="majorBidi" w:eastAsia="Calibri" w:hAnsiTheme="majorBidi" w:cstheme="majorBidi"/>
          <w:b/>
          <w:bCs/>
          <w:sz w:val="26"/>
          <w:szCs w:val="26"/>
        </w:rPr>
      </w:pPr>
      <w:r w:rsidRPr="0003600D">
        <w:rPr>
          <w:rFonts w:asciiTheme="majorBidi" w:eastAsia="Calibri" w:hAnsiTheme="majorBidi" w:cstheme="majorBidi"/>
          <w:b/>
          <w:bCs/>
          <w:sz w:val="26"/>
          <w:szCs w:val="26"/>
          <w:rtl/>
        </w:rPr>
        <w:t xml:space="preserve">ويؤثر هذا في قدرة الشركات الدولية على اجتذاب الكفاءات للعمل بها. </w:t>
      </w:r>
    </w:p>
    <w:p w:rsidR="00DF5BBB" w:rsidRDefault="00DF5BBB" w:rsidP="00C10EA4">
      <w:pPr>
        <w:pStyle w:val="a8"/>
        <w:numPr>
          <w:ilvl w:val="0"/>
          <w:numId w:val="115"/>
        </w:numPr>
        <w:spacing w:after="160" w:line="259" w:lineRule="auto"/>
        <w:ind w:left="261" w:right="-142" w:hanging="294"/>
        <w:rPr>
          <w:rFonts w:asciiTheme="majorBidi" w:eastAsia="Calibri" w:hAnsiTheme="majorBidi" w:cstheme="majorBidi"/>
          <w:b/>
          <w:bCs/>
          <w:sz w:val="26"/>
          <w:szCs w:val="26"/>
        </w:rPr>
      </w:pPr>
      <w:r w:rsidRPr="0003600D">
        <w:rPr>
          <w:rFonts w:asciiTheme="majorBidi" w:eastAsia="Calibri" w:hAnsiTheme="majorBidi" w:cstheme="majorBidi"/>
          <w:b/>
          <w:bCs/>
          <w:sz w:val="26"/>
          <w:szCs w:val="26"/>
          <w:rtl/>
          <w:lang w:bidi="ar-EG"/>
        </w:rPr>
        <w:t xml:space="preserve">أشارت دراسات عديدة إلى أن الناس تختلف في كل بلد من حيث وضعها في هرم الحاجات، </w:t>
      </w:r>
    </w:p>
    <w:p w:rsidR="00DF5BBB" w:rsidRDefault="00DF5BBB" w:rsidP="00C10EA4">
      <w:pPr>
        <w:pStyle w:val="a8"/>
        <w:numPr>
          <w:ilvl w:val="0"/>
          <w:numId w:val="115"/>
        </w:numPr>
        <w:spacing w:after="160" w:line="259" w:lineRule="auto"/>
        <w:ind w:left="261" w:right="-142" w:hanging="294"/>
        <w:rPr>
          <w:rFonts w:asciiTheme="majorBidi" w:eastAsia="Calibri" w:hAnsiTheme="majorBidi" w:cstheme="majorBidi"/>
          <w:b/>
          <w:bCs/>
          <w:sz w:val="26"/>
          <w:szCs w:val="26"/>
        </w:rPr>
      </w:pPr>
      <w:r w:rsidRPr="0003600D">
        <w:rPr>
          <w:rFonts w:asciiTheme="majorBidi" w:eastAsia="Calibri" w:hAnsiTheme="majorBidi" w:cstheme="majorBidi"/>
          <w:b/>
          <w:bCs/>
          <w:sz w:val="26"/>
          <w:szCs w:val="26"/>
          <w:rtl/>
          <w:lang w:bidi="ar-EG"/>
        </w:rPr>
        <w:t xml:space="preserve">فقد وجدت دراسة معينة أن العاملين في شركة عالمية معينة في بلدان اسكندنافيا وهولندا يعطون أهمية أكبر للحاجة إلى الانتماء مما يعطون لتحقيق الذات ودلالة ذلك أن تطبيق أساليب التحفيز الجماعية ستكون له فاعلية </w:t>
      </w:r>
      <w:r>
        <w:rPr>
          <w:rFonts w:asciiTheme="majorBidi" w:eastAsia="Calibri" w:hAnsiTheme="majorBidi" w:cstheme="majorBidi"/>
          <w:b/>
          <w:bCs/>
          <w:sz w:val="26"/>
          <w:szCs w:val="26"/>
          <w:rtl/>
          <w:lang w:bidi="ar-EG"/>
        </w:rPr>
        <w:t>أكبر من تطبيق الأساليب الفردية،</w:t>
      </w:r>
    </w:p>
    <w:p w:rsidR="00DF5BBB" w:rsidRPr="0003600D" w:rsidRDefault="00DF5BBB" w:rsidP="00C10EA4">
      <w:pPr>
        <w:pStyle w:val="a8"/>
        <w:numPr>
          <w:ilvl w:val="0"/>
          <w:numId w:val="115"/>
        </w:numPr>
        <w:spacing w:after="0" w:line="259" w:lineRule="auto"/>
        <w:ind w:left="261" w:right="-142" w:hanging="294"/>
        <w:rPr>
          <w:rFonts w:asciiTheme="majorBidi" w:eastAsia="Calibri" w:hAnsiTheme="majorBidi" w:cstheme="majorBidi"/>
          <w:b/>
          <w:bCs/>
          <w:sz w:val="26"/>
          <w:szCs w:val="26"/>
          <w:rtl/>
        </w:rPr>
      </w:pPr>
      <w:r w:rsidRPr="0003600D">
        <w:rPr>
          <w:rFonts w:asciiTheme="majorBidi" w:eastAsia="Calibri" w:hAnsiTheme="majorBidi" w:cstheme="majorBidi"/>
          <w:b/>
          <w:bCs/>
          <w:sz w:val="26"/>
          <w:szCs w:val="26"/>
          <w:rtl/>
          <w:lang w:bidi="ar-EG"/>
        </w:rPr>
        <w:t xml:space="preserve">عموماً أوضحت الدراسات أن البلدان تختلف من حيث أهداف واحتياجات العاملين، وأن توقعات العاملين تختلف، ففي اليابان مثلاً يتوقع الموظف أن العامل أنه سيبقى مع الشركة التي ينضم إليها منذ دخوله سوق العمل إلى أن يتقاعد. </w:t>
      </w:r>
    </w:p>
    <w:p w:rsidR="00DF5BBB" w:rsidRPr="005E7A8B" w:rsidRDefault="00DF5BBB" w:rsidP="00DF5BBB">
      <w:pPr>
        <w:spacing w:after="0" w:line="259" w:lineRule="auto"/>
        <w:ind w:right="-142"/>
        <w:rPr>
          <w:rFonts w:asciiTheme="majorBidi" w:eastAsia="Calibri" w:hAnsiTheme="majorBidi" w:cstheme="majorBidi"/>
          <w:b/>
          <w:bCs/>
          <w:color w:val="00B050"/>
          <w:sz w:val="26"/>
          <w:szCs w:val="26"/>
          <w:rtl/>
        </w:rPr>
      </w:pPr>
    </w:p>
    <w:p w:rsidR="00DF5BBB" w:rsidRPr="0003600D" w:rsidRDefault="00DF5BBB" w:rsidP="00DF5BBB">
      <w:pPr>
        <w:spacing w:after="0" w:line="259" w:lineRule="auto"/>
        <w:ind w:right="-142"/>
        <w:rPr>
          <w:rFonts w:asciiTheme="majorBidi" w:eastAsia="Calibri" w:hAnsiTheme="majorBidi" w:cstheme="majorBidi"/>
          <w:b/>
          <w:bCs/>
          <w:color w:val="0070C0"/>
          <w:sz w:val="26"/>
          <w:szCs w:val="26"/>
          <w:rtl/>
          <w:lang w:bidi="ar-EG"/>
        </w:rPr>
      </w:pPr>
      <w:r w:rsidRPr="0003600D">
        <w:rPr>
          <w:rFonts w:asciiTheme="majorBidi" w:eastAsia="Calibri" w:hAnsiTheme="majorBidi" w:cstheme="majorBidi"/>
          <w:b/>
          <w:bCs/>
          <w:color w:val="0070C0"/>
          <w:sz w:val="26"/>
          <w:szCs w:val="26"/>
          <w:rtl/>
        </w:rPr>
        <w:t xml:space="preserve">( و) </w:t>
      </w:r>
      <w:r w:rsidRPr="0003600D">
        <w:rPr>
          <w:rFonts w:asciiTheme="majorBidi" w:eastAsia="Calibri" w:hAnsiTheme="majorBidi" w:cstheme="majorBidi"/>
          <w:b/>
          <w:bCs/>
          <w:color w:val="0070C0"/>
          <w:sz w:val="26"/>
          <w:szCs w:val="26"/>
          <w:rtl/>
          <w:lang w:bidi="ar-EG"/>
        </w:rPr>
        <w:t xml:space="preserve">النظم الاجتماعية: </w:t>
      </w:r>
    </w:p>
    <w:p w:rsidR="00DF5BBB" w:rsidRDefault="00DF5BBB" w:rsidP="00C10EA4">
      <w:pPr>
        <w:pStyle w:val="a8"/>
        <w:numPr>
          <w:ilvl w:val="0"/>
          <w:numId w:val="117"/>
        </w:numPr>
        <w:spacing w:after="0" w:line="259" w:lineRule="auto"/>
        <w:ind w:left="303" w:right="-142" w:hanging="308"/>
        <w:rPr>
          <w:rFonts w:asciiTheme="majorBidi" w:eastAsia="Calibri" w:hAnsiTheme="majorBidi" w:cstheme="majorBidi"/>
          <w:b/>
          <w:bCs/>
          <w:sz w:val="26"/>
          <w:szCs w:val="26"/>
          <w:lang w:bidi="ar-EG"/>
        </w:rPr>
      </w:pPr>
      <w:r w:rsidRPr="0003600D">
        <w:rPr>
          <w:rFonts w:asciiTheme="majorBidi" w:eastAsia="Calibri" w:hAnsiTheme="majorBidi" w:cstheme="majorBidi"/>
          <w:b/>
          <w:bCs/>
          <w:sz w:val="26"/>
          <w:szCs w:val="26"/>
          <w:rtl/>
          <w:lang w:bidi="ar-EG"/>
        </w:rPr>
        <w:t>تختص هذه بالقواعد الموجهة لسلوك الأفراد داخل مجتمعهم، بدءاً من العرف والعادات، مروراً بالتقاليد، وص</w:t>
      </w:r>
      <w:r>
        <w:rPr>
          <w:rFonts w:asciiTheme="majorBidi" w:eastAsia="Calibri" w:hAnsiTheme="majorBidi" w:cstheme="majorBidi"/>
          <w:b/>
          <w:bCs/>
          <w:sz w:val="26"/>
          <w:szCs w:val="26"/>
          <w:rtl/>
          <w:lang w:bidi="ar-EG"/>
        </w:rPr>
        <w:t>ولاً إلى القوانين</w:t>
      </w:r>
    </w:p>
    <w:p w:rsidR="00DF5BBB" w:rsidRDefault="00DF5BBB" w:rsidP="00C10EA4">
      <w:pPr>
        <w:pStyle w:val="a8"/>
        <w:numPr>
          <w:ilvl w:val="0"/>
          <w:numId w:val="117"/>
        </w:numPr>
        <w:spacing w:after="0" w:line="259" w:lineRule="auto"/>
        <w:ind w:left="303" w:right="-142" w:hanging="308"/>
        <w:rPr>
          <w:rFonts w:asciiTheme="majorBidi" w:eastAsia="Calibri" w:hAnsiTheme="majorBidi" w:cstheme="majorBidi"/>
          <w:b/>
          <w:bCs/>
          <w:sz w:val="26"/>
          <w:szCs w:val="26"/>
          <w:lang w:bidi="ar-EG"/>
        </w:rPr>
      </w:pPr>
      <w:r w:rsidRPr="0003600D">
        <w:rPr>
          <w:rFonts w:asciiTheme="majorBidi" w:eastAsia="Calibri" w:hAnsiTheme="majorBidi" w:cstheme="majorBidi"/>
          <w:b/>
          <w:bCs/>
          <w:sz w:val="26"/>
          <w:szCs w:val="26"/>
          <w:rtl/>
          <w:lang w:bidi="ar-EG"/>
        </w:rPr>
        <w:t>فكل مجتمع يضع قواعد تحدد السلوك المقبول والمتوقع فيه من خلال نظم معينة تختلف في مدى إلزاميتها وهل يصر الم</w:t>
      </w:r>
      <w:r>
        <w:rPr>
          <w:rFonts w:asciiTheme="majorBidi" w:eastAsia="Calibri" w:hAnsiTheme="majorBidi" w:cstheme="majorBidi"/>
          <w:b/>
          <w:bCs/>
          <w:sz w:val="26"/>
          <w:szCs w:val="26"/>
          <w:rtl/>
          <w:lang w:bidi="ar-EG"/>
        </w:rPr>
        <w:t>جتمع على تقيد أفراده بها أم لا</w:t>
      </w:r>
    </w:p>
    <w:p w:rsidR="00DF5BBB" w:rsidRDefault="00DF5BBB" w:rsidP="00C10EA4">
      <w:pPr>
        <w:pStyle w:val="a8"/>
        <w:numPr>
          <w:ilvl w:val="0"/>
          <w:numId w:val="117"/>
        </w:numPr>
        <w:spacing w:after="0" w:line="259" w:lineRule="auto"/>
        <w:ind w:left="303" w:right="-142" w:hanging="308"/>
        <w:rPr>
          <w:rFonts w:asciiTheme="majorBidi" w:eastAsia="Calibri" w:hAnsiTheme="majorBidi" w:cstheme="majorBidi"/>
          <w:b/>
          <w:bCs/>
          <w:sz w:val="26"/>
          <w:szCs w:val="26"/>
          <w:lang w:bidi="ar-EG"/>
        </w:rPr>
      </w:pPr>
      <w:r w:rsidRPr="0003600D">
        <w:rPr>
          <w:rFonts w:asciiTheme="majorBidi" w:eastAsia="Calibri" w:hAnsiTheme="majorBidi" w:cstheme="majorBidi"/>
          <w:b/>
          <w:bCs/>
          <w:sz w:val="26"/>
          <w:szCs w:val="26"/>
          <w:rtl/>
          <w:lang w:bidi="ar-EG"/>
        </w:rPr>
        <w:t>الأعراف مثلاً هي ما تعارف عليه الناس في مناسبات معينة وليس هنالك إلزام باتباعها ولذا لا يعاقب المجتمع من يخالفها كإ</w:t>
      </w:r>
      <w:r>
        <w:rPr>
          <w:rFonts w:asciiTheme="majorBidi" w:eastAsia="Calibri" w:hAnsiTheme="majorBidi" w:cstheme="majorBidi"/>
          <w:b/>
          <w:bCs/>
          <w:sz w:val="26"/>
          <w:szCs w:val="26"/>
          <w:rtl/>
          <w:lang w:bidi="ar-EG"/>
        </w:rPr>
        <w:t>قامة حفل الزواج في "قصر أفراح"</w:t>
      </w:r>
    </w:p>
    <w:p w:rsidR="00DF5BBB" w:rsidRDefault="00DF5BBB" w:rsidP="00C10EA4">
      <w:pPr>
        <w:pStyle w:val="a8"/>
        <w:numPr>
          <w:ilvl w:val="0"/>
          <w:numId w:val="117"/>
        </w:numPr>
        <w:spacing w:after="0" w:line="259" w:lineRule="auto"/>
        <w:ind w:left="303" w:right="-142" w:hanging="308"/>
        <w:rPr>
          <w:rFonts w:asciiTheme="majorBidi" w:eastAsia="Calibri" w:hAnsiTheme="majorBidi" w:cstheme="majorBidi"/>
          <w:b/>
          <w:bCs/>
          <w:sz w:val="26"/>
          <w:szCs w:val="26"/>
          <w:lang w:bidi="ar-EG"/>
        </w:rPr>
      </w:pPr>
      <w:r w:rsidRPr="0003600D">
        <w:rPr>
          <w:rFonts w:asciiTheme="majorBidi" w:eastAsia="Calibri" w:hAnsiTheme="majorBidi" w:cstheme="majorBidi"/>
          <w:b/>
          <w:bCs/>
          <w:sz w:val="26"/>
          <w:szCs w:val="26"/>
          <w:rtl/>
          <w:lang w:bidi="ar-EG"/>
        </w:rPr>
        <w:t>أما العادات والتقاليد فكل ما يفعله المجتمع تجاه من يخالفها قد يكون النظر إليه ش</w:t>
      </w:r>
      <w:r>
        <w:rPr>
          <w:rFonts w:asciiTheme="majorBidi" w:eastAsia="Calibri" w:hAnsiTheme="majorBidi" w:cstheme="majorBidi"/>
          <w:b/>
          <w:bCs/>
          <w:sz w:val="26"/>
          <w:szCs w:val="26"/>
          <w:rtl/>
          <w:lang w:bidi="ar-EG"/>
        </w:rPr>
        <w:t>ذراً أو الاستغراب فيمن يخالفها</w:t>
      </w:r>
    </w:p>
    <w:p w:rsidR="00DF5BBB" w:rsidRDefault="00DF5BBB" w:rsidP="00C10EA4">
      <w:pPr>
        <w:pStyle w:val="a8"/>
        <w:numPr>
          <w:ilvl w:val="0"/>
          <w:numId w:val="117"/>
        </w:numPr>
        <w:spacing w:after="0" w:line="259" w:lineRule="auto"/>
        <w:ind w:left="303" w:right="-142" w:hanging="308"/>
        <w:rPr>
          <w:rFonts w:asciiTheme="majorBidi" w:eastAsia="Calibri" w:hAnsiTheme="majorBidi" w:cstheme="majorBidi"/>
          <w:b/>
          <w:bCs/>
          <w:sz w:val="26"/>
          <w:szCs w:val="26"/>
          <w:lang w:bidi="ar-EG"/>
        </w:rPr>
      </w:pPr>
      <w:r w:rsidRPr="0003600D">
        <w:rPr>
          <w:rFonts w:asciiTheme="majorBidi" w:eastAsia="Calibri" w:hAnsiTheme="majorBidi" w:cstheme="majorBidi"/>
          <w:b/>
          <w:bCs/>
          <w:sz w:val="26"/>
          <w:szCs w:val="26"/>
          <w:rtl/>
          <w:lang w:bidi="ar-EG"/>
        </w:rPr>
        <w:t>أما القيم فالمجتمع يصر على التقيد بها، ومن ينتهكها يتعرض لعقوبة من مجتمعه قد تشمل المقاطعة أو تجنب</w:t>
      </w:r>
      <w:r>
        <w:rPr>
          <w:rFonts w:asciiTheme="majorBidi" w:eastAsia="Calibri" w:hAnsiTheme="majorBidi" w:cstheme="majorBidi"/>
          <w:b/>
          <w:bCs/>
          <w:sz w:val="26"/>
          <w:szCs w:val="26"/>
          <w:rtl/>
          <w:lang w:bidi="ar-EG"/>
        </w:rPr>
        <w:t>ه ورفض مصاهرته والتعامل معه</w:t>
      </w:r>
    </w:p>
    <w:p w:rsidR="00DF5BBB" w:rsidRPr="0003600D" w:rsidRDefault="00DF5BBB" w:rsidP="00C10EA4">
      <w:pPr>
        <w:pStyle w:val="a8"/>
        <w:numPr>
          <w:ilvl w:val="0"/>
          <w:numId w:val="117"/>
        </w:numPr>
        <w:spacing w:after="0" w:line="259" w:lineRule="auto"/>
        <w:ind w:left="303" w:right="-142" w:hanging="308"/>
        <w:rPr>
          <w:rFonts w:asciiTheme="majorBidi" w:eastAsia="Calibri" w:hAnsiTheme="majorBidi" w:cstheme="majorBidi"/>
          <w:b/>
          <w:bCs/>
          <w:sz w:val="26"/>
          <w:szCs w:val="26"/>
          <w:rtl/>
          <w:lang w:bidi="ar-EG"/>
        </w:rPr>
      </w:pPr>
      <w:r w:rsidRPr="0003600D">
        <w:rPr>
          <w:rFonts w:asciiTheme="majorBidi" w:eastAsia="Calibri" w:hAnsiTheme="majorBidi" w:cstheme="majorBidi"/>
          <w:b/>
          <w:bCs/>
          <w:sz w:val="26"/>
          <w:szCs w:val="26"/>
          <w:rtl/>
          <w:lang w:bidi="ar-EG"/>
        </w:rPr>
        <w:t xml:space="preserve">أما القوانين فهي تمثل النظم التي يصر المجتمع على اتباعها، ويعاقب من يخالفها مادياً بحرمانه من وقته (الحبس) أو ماله (الغرامة) أو أكثر من ذلك، ولذا على الشركات الأجنبية والمحلية أن تراعى هذه القيم . </w:t>
      </w:r>
    </w:p>
    <w:p w:rsidR="00DF5BBB" w:rsidRPr="005E7A8B" w:rsidRDefault="00DF5BBB" w:rsidP="00DF5BBB">
      <w:pPr>
        <w:spacing w:after="0" w:line="259" w:lineRule="auto"/>
        <w:ind w:right="-142"/>
        <w:rPr>
          <w:rFonts w:asciiTheme="majorBidi" w:eastAsia="Calibri" w:hAnsiTheme="majorBidi" w:cstheme="majorBidi"/>
          <w:b/>
          <w:bCs/>
          <w:color w:val="00B050"/>
          <w:sz w:val="26"/>
          <w:szCs w:val="26"/>
          <w:rtl/>
        </w:rPr>
      </w:pPr>
    </w:p>
    <w:p w:rsidR="00DF5BBB" w:rsidRDefault="00DF5BBB" w:rsidP="00DF5BBB">
      <w:pPr>
        <w:spacing w:after="0" w:line="259" w:lineRule="auto"/>
        <w:ind w:right="-142"/>
        <w:rPr>
          <w:rFonts w:asciiTheme="majorBidi" w:eastAsia="Calibri" w:hAnsiTheme="majorBidi" w:cstheme="majorBidi"/>
          <w:b/>
          <w:bCs/>
          <w:sz w:val="26"/>
          <w:szCs w:val="26"/>
          <w:rtl/>
          <w:lang w:bidi="ar-EG"/>
        </w:rPr>
      </w:pPr>
      <w:r w:rsidRPr="0003600D">
        <w:rPr>
          <w:rFonts w:asciiTheme="majorBidi" w:eastAsia="Calibri" w:hAnsiTheme="majorBidi" w:cstheme="majorBidi"/>
          <w:b/>
          <w:bCs/>
          <w:color w:val="0070C0"/>
          <w:sz w:val="26"/>
          <w:szCs w:val="26"/>
          <w:rtl/>
        </w:rPr>
        <w:t xml:space="preserve">(ز) </w:t>
      </w:r>
      <w:r w:rsidRPr="0003600D">
        <w:rPr>
          <w:rFonts w:asciiTheme="majorBidi" w:eastAsia="Calibri" w:hAnsiTheme="majorBidi" w:cstheme="majorBidi"/>
          <w:b/>
          <w:bCs/>
          <w:color w:val="0070C0"/>
          <w:sz w:val="26"/>
          <w:szCs w:val="26"/>
          <w:rtl/>
          <w:lang w:bidi="ar-EG"/>
        </w:rPr>
        <w:t xml:space="preserve">اللغة والاتصالات: </w:t>
      </w:r>
      <w:r w:rsidRPr="005E7A8B">
        <w:rPr>
          <w:rFonts w:asciiTheme="majorBidi" w:eastAsia="Calibri" w:hAnsiTheme="majorBidi" w:cstheme="majorBidi"/>
          <w:b/>
          <w:bCs/>
          <w:sz w:val="26"/>
          <w:szCs w:val="26"/>
          <w:rtl/>
        </w:rPr>
        <w:t xml:space="preserve">لكل </w:t>
      </w:r>
      <w:r w:rsidRPr="005E7A8B">
        <w:rPr>
          <w:rFonts w:asciiTheme="majorBidi" w:eastAsia="Calibri" w:hAnsiTheme="majorBidi" w:cstheme="majorBidi"/>
          <w:b/>
          <w:bCs/>
          <w:sz w:val="26"/>
          <w:szCs w:val="26"/>
          <w:rtl/>
          <w:lang w:bidi="ar-EG"/>
        </w:rPr>
        <w:t xml:space="preserve">لغة خاصيتها و مرجعيتها، ولذا تكتسب معرفة لغة البلد التي تعمل فيها المنشأة الدولية أهمية خاصة، وتنتشر بعض اللغات في بلدان كثيرة، مما يسهل الأداء وتحقيق الأهداف، من الضروري معرفة لغة البلد الذي تعمل فيه الشركة أو على الأقل أن تعتمد على من يجيدون لغة البلد. </w:t>
      </w:r>
    </w:p>
    <w:p w:rsidR="00DF5BBB" w:rsidRDefault="00DF5BBB" w:rsidP="00DF5BBB">
      <w:pPr>
        <w:spacing w:after="0" w:line="259" w:lineRule="auto"/>
        <w:ind w:right="-142"/>
        <w:rPr>
          <w:rFonts w:asciiTheme="majorBidi" w:eastAsia="Calibri" w:hAnsiTheme="majorBidi" w:cstheme="majorBidi"/>
          <w:b/>
          <w:bCs/>
          <w:sz w:val="26"/>
          <w:szCs w:val="26"/>
          <w:rtl/>
          <w:lang w:bidi="ar-EG"/>
        </w:rPr>
      </w:pPr>
      <w:r w:rsidRPr="005E7A8B">
        <w:rPr>
          <w:rFonts w:asciiTheme="majorBidi" w:eastAsia="Calibri" w:hAnsiTheme="majorBidi" w:cstheme="majorBidi"/>
          <w:b/>
          <w:bCs/>
          <w:sz w:val="26"/>
          <w:szCs w:val="26"/>
          <w:rtl/>
          <w:lang w:bidi="ar-EG"/>
        </w:rPr>
        <w:t>إحدى الشركات العالمية نقلت إعلانها عن مسحوق غسل الملابس المستعملة في الغرب إلى إحدى الدول العربية بدون تعديل، في الإعلان صورة ملابس متسخة موضوعة على اليسار ونفس الملابس وهي نظيفة على يمين الصورة، وبينهما في الوسط مسحوق الغسيل، وبما أن اللغتين العربية والعبرية تقرأن من اليمين، أتت نتيجة الإعلان عكسية، حيث يرى الناظر ملابس نظيفة لكنها اتسخت في نهاية الصورة .</w:t>
      </w:r>
    </w:p>
    <w:p w:rsidR="00DF5BBB" w:rsidRPr="005E7A8B" w:rsidRDefault="00DF5BBB" w:rsidP="00DF5BBB">
      <w:pPr>
        <w:spacing w:after="0" w:line="259" w:lineRule="auto"/>
        <w:ind w:right="-142"/>
        <w:rPr>
          <w:rFonts w:asciiTheme="majorBidi" w:eastAsia="Calibri" w:hAnsiTheme="majorBidi" w:cstheme="majorBidi"/>
          <w:b/>
          <w:bCs/>
          <w:sz w:val="26"/>
          <w:szCs w:val="26"/>
          <w:rtl/>
          <w:lang w:bidi="ar-EG"/>
        </w:rPr>
      </w:pPr>
    </w:p>
    <w:p w:rsidR="00DF5BBB" w:rsidRPr="005E7A8B" w:rsidRDefault="00DF5BBB" w:rsidP="00DF5BBB">
      <w:pPr>
        <w:spacing w:after="0" w:line="259" w:lineRule="auto"/>
        <w:ind w:right="-142"/>
        <w:rPr>
          <w:rFonts w:asciiTheme="majorBidi" w:eastAsia="Calibri" w:hAnsiTheme="majorBidi" w:cstheme="majorBidi"/>
          <w:b/>
          <w:bCs/>
          <w:sz w:val="26"/>
          <w:szCs w:val="26"/>
          <w:rtl/>
          <w:lang w:bidi="ar-EG"/>
        </w:rPr>
      </w:pPr>
    </w:p>
    <w:p w:rsidR="00DF5BBB" w:rsidRPr="0003600D" w:rsidRDefault="00DF5BBB" w:rsidP="00C10EA4">
      <w:pPr>
        <w:pStyle w:val="a8"/>
        <w:numPr>
          <w:ilvl w:val="0"/>
          <w:numId w:val="118"/>
        </w:numPr>
        <w:spacing w:after="0" w:line="259" w:lineRule="auto"/>
        <w:ind w:left="260" w:right="-142"/>
        <w:rPr>
          <w:rFonts w:asciiTheme="majorBidi" w:eastAsia="Calibri" w:hAnsiTheme="majorBidi" w:cstheme="majorBidi"/>
          <w:b/>
          <w:bCs/>
          <w:sz w:val="26"/>
          <w:szCs w:val="26"/>
          <w:rtl/>
          <w:lang w:bidi="ar-EG"/>
        </w:rPr>
      </w:pPr>
      <w:r w:rsidRPr="0003600D">
        <w:rPr>
          <w:rFonts w:asciiTheme="majorBidi" w:eastAsia="Calibri" w:hAnsiTheme="majorBidi" w:cstheme="majorBidi"/>
          <w:b/>
          <w:bCs/>
          <w:sz w:val="26"/>
          <w:szCs w:val="26"/>
          <w:rtl/>
          <w:lang w:bidi="ar-EG"/>
        </w:rPr>
        <w:t xml:space="preserve">قال اماراتي : حدث ان صديقي المغربي صادف مصريا في النرويج فدار بينهما كلام وتعارف جميل , الى ان سال المغربي المصري انت خدام هنا ؟ فغضب المصري وتأفف وكاد يرفع يديه ليضربه , فالمصري يعرف في لهجته ان الخدام هو الخادم , بينما المغربي في لهجته ان خدام تعني موظف ! . </w:t>
      </w:r>
    </w:p>
    <w:p w:rsidR="00DF5BBB" w:rsidRDefault="00DF5BBB" w:rsidP="00C10EA4">
      <w:pPr>
        <w:pStyle w:val="a8"/>
        <w:numPr>
          <w:ilvl w:val="0"/>
          <w:numId w:val="119"/>
        </w:numPr>
        <w:spacing w:after="0" w:line="259" w:lineRule="auto"/>
        <w:ind w:left="260" w:right="-142" w:hanging="284"/>
        <w:rPr>
          <w:rFonts w:asciiTheme="majorBidi" w:eastAsia="Calibri" w:hAnsiTheme="majorBidi" w:cstheme="majorBidi"/>
          <w:b/>
          <w:bCs/>
          <w:sz w:val="26"/>
          <w:szCs w:val="26"/>
          <w:lang w:bidi="ar-EG"/>
        </w:rPr>
      </w:pPr>
      <w:r w:rsidRPr="0003600D">
        <w:rPr>
          <w:rFonts w:asciiTheme="majorBidi" w:eastAsia="Calibri" w:hAnsiTheme="majorBidi" w:cstheme="majorBidi"/>
          <w:b/>
          <w:bCs/>
          <w:sz w:val="26"/>
          <w:szCs w:val="26"/>
          <w:rtl/>
          <w:lang w:bidi="ar-EG"/>
        </w:rPr>
        <w:t xml:space="preserve">بالإضافة إلى اللغة المسموعة، هنالك ما يسمى باللغة الصامتة، </w:t>
      </w:r>
    </w:p>
    <w:p w:rsidR="00DF5BBB" w:rsidRDefault="00DF5BBB" w:rsidP="00C10EA4">
      <w:pPr>
        <w:pStyle w:val="a8"/>
        <w:numPr>
          <w:ilvl w:val="0"/>
          <w:numId w:val="119"/>
        </w:numPr>
        <w:spacing w:after="0" w:line="259" w:lineRule="auto"/>
        <w:ind w:left="260" w:right="-142" w:hanging="284"/>
        <w:rPr>
          <w:rFonts w:asciiTheme="majorBidi" w:eastAsia="Calibri" w:hAnsiTheme="majorBidi" w:cstheme="majorBidi"/>
          <w:b/>
          <w:bCs/>
          <w:sz w:val="26"/>
          <w:szCs w:val="26"/>
          <w:lang w:bidi="ar-EG"/>
        </w:rPr>
      </w:pPr>
      <w:r w:rsidRPr="0003600D">
        <w:rPr>
          <w:rFonts w:asciiTheme="majorBidi" w:eastAsia="Calibri" w:hAnsiTheme="majorBidi" w:cstheme="majorBidi"/>
          <w:b/>
          <w:bCs/>
          <w:sz w:val="26"/>
          <w:szCs w:val="26"/>
          <w:rtl/>
          <w:lang w:bidi="ar-EG"/>
        </w:rPr>
        <w:t>وهي لغة الإشارات، والإيماءات، والحركات الجسدية، وتعابير الوجه التي قد تعني شيئاً مختلفاً في كل ثقافة كهز الرأس يميناً ويساراً الذي قد يعني المواف</w:t>
      </w:r>
      <w:r>
        <w:rPr>
          <w:rFonts w:asciiTheme="majorBidi" w:eastAsia="Calibri" w:hAnsiTheme="majorBidi" w:cstheme="majorBidi"/>
          <w:b/>
          <w:bCs/>
          <w:sz w:val="26"/>
          <w:szCs w:val="26"/>
          <w:rtl/>
          <w:lang w:bidi="ar-EG"/>
        </w:rPr>
        <w:t>قة في ثقافة ما، والرفض في أخرى</w:t>
      </w:r>
    </w:p>
    <w:p w:rsidR="00DF5BBB" w:rsidRDefault="00DF5BBB" w:rsidP="00C10EA4">
      <w:pPr>
        <w:pStyle w:val="a8"/>
        <w:numPr>
          <w:ilvl w:val="0"/>
          <w:numId w:val="119"/>
        </w:numPr>
        <w:spacing w:after="0" w:line="259" w:lineRule="auto"/>
        <w:ind w:left="260" w:right="-142" w:hanging="284"/>
        <w:rPr>
          <w:rFonts w:asciiTheme="majorBidi" w:eastAsia="Calibri" w:hAnsiTheme="majorBidi" w:cstheme="majorBidi"/>
          <w:b/>
          <w:bCs/>
          <w:sz w:val="26"/>
          <w:szCs w:val="26"/>
          <w:lang w:bidi="ar-EG"/>
        </w:rPr>
      </w:pPr>
      <w:r w:rsidRPr="0003600D">
        <w:rPr>
          <w:rFonts w:asciiTheme="majorBidi" w:eastAsia="Calibri" w:hAnsiTheme="majorBidi" w:cstheme="majorBidi"/>
          <w:b/>
          <w:bCs/>
          <w:sz w:val="26"/>
          <w:szCs w:val="26"/>
          <w:rtl/>
          <w:lang w:bidi="ar-EG"/>
        </w:rPr>
        <w:t>أو وضع الأرجل على المكتب في وجود الآخرين الشيء الذي لا يرى الأمريكي فيه شي</w:t>
      </w:r>
      <w:r>
        <w:rPr>
          <w:rFonts w:asciiTheme="majorBidi" w:eastAsia="Calibri" w:hAnsiTheme="majorBidi" w:cstheme="majorBidi"/>
          <w:b/>
          <w:bCs/>
          <w:sz w:val="26"/>
          <w:szCs w:val="26"/>
          <w:rtl/>
          <w:lang w:bidi="ar-EG"/>
        </w:rPr>
        <w:t>ئاً، بينما يعتبره الشرقي إساءة</w:t>
      </w:r>
    </w:p>
    <w:p w:rsidR="00DF5BBB" w:rsidRPr="0003600D" w:rsidRDefault="00DF5BBB" w:rsidP="00C10EA4">
      <w:pPr>
        <w:pStyle w:val="a8"/>
        <w:numPr>
          <w:ilvl w:val="0"/>
          <w:numId w:val="119"/>
        </w:numPr>
        <w:spacing w:after="0" w:line="259" w:lineRule="auto"/>
        <w:ind w:left="260" w:right="-142" w:hanging="284"/>
        <w:rPr>
          <w:rFonts w:asciiTheme="majorBidi" w:eastAsia="Calibri" w:hAnsiTheme="majorBidi" w:cstheme="majorBidi"/>
          <w:b/>
          <w:bCs/>
          <w:sz w:val="26"/>
          <w:szCs w:val="26"/>
          <w:rtl/>
          <w:lang w:bidi="ar-EG"/>
        </w:rPr>
      </w:pPr>
      <w:r w:rsidRPr="0003600D">
        <w:rPr>
          <w:rFonts w:asciiTheme="majorBidi" w:eastAsia="Calibri" w:hAnsiTheme="majorBidi" w:cstheme="majorBidi"/>
          <w:b/>
          <w:bCs/>
          <w:sz w:val="26"/>
          <w:szCs w:val="26"/>
          <w:rtl/>
          <w:lang w:bidi="ar-EG"/>
        </w:rPr>
        <w:t>معنى الألوان يختلف من بلد لبلد، فالأبيض لون الحداد للمرأة السودانية، بينما هو الأسود عند المرأة المصرية، في حين أن الأسود لون الاحتشام عند المرأة الخليجية، وفي مخاطبة الآخرين، يحتفظ الأمريكي بمسافة بينه وبين محدثه، بينما يرى اللاتينيون في ذلك تعالياً وصلفاً</w:t>
      </w:r>
      <w:r w:rsidRPr="0003600D">
        <w:rPr>
          <w:rFonts w:asciiTheme="majorBidi" w:eastAsia="Calibri" w:hAnsiTheme="majorBidi" w:cstheme="majorBidi"/>
          <w:b/>
          <w:bCs/>
          <w:sz w:val="26"/>
          <w:szCs w:val="26"/>
          <w:rtl/>
        </w:rPr>
        <w:t>.</w:t>
      </w:r>
      <w:r w:rsidRPr="0003600D">
        <w:rPr>
          <w:rFonts w:asciiTheme="majorBidi" w:eastAsia="Calibri" w:hAnsiTheme="majorBidi" w:cstheme="majorBidi"/>
          <w:b/>
          <w:bCs/>
          <w:sz w:val="26"/>
          <w:szCs w:val="26"/>
          <w:rtl/>
          <w:lang w:bidi="ar-EG"/>
        </w:rPr>
        <w:t xml:space="preserve"> </w:t>
      </w:r>
    </w:p>
    <w:p w:rsidR="00DF5BBB" w:rsidRPr="005E7A8B" w:rsidRDefault="00DF5BBB" w:rsidP="00DF5BBB">
      <w:pPr>
        <w:spacing w:after="160" w:line="259" w:lineRule="auto"/>
        <w:rPr>
          <w:rFonts w:asciiTheme="majorBidi" w:eastAsia="Calibri" w:hAnsiTheme="majorBidi" w:cstheme="majorBidi"/>
          <w:b/>
          <w:bCs/>
          <w:sz w:val="26"/>
          <w:szCs w:val="26"/>
          <w:rtl/>
          <w:lang w:bidi="ar-EG"/>
        </w:rPr>
      </w:pPr>
    </w:p>
    <w:p w:rsidR="00DF5BBB" w:rsidRPr="005E7A8B" w:rsidRDefault="00DF5BBB" w:rsidP="00DF5BBB">
      <w:pPr>
        <w:spacing w:after="160" w:line="259" w:lineRule="auto"/>
        <w:ind w:right="-142"/>
        <w:rPr>
          <w:rFonts w:asciiTheme="majorBidi" w:eastAsia="Calibri" w:hAnsiTheme="majorBidi" w:cstheme="majorBidi"/>
          <w:b/>
          <w:bCs/>
          <w:sz w:val="26"/>
          <w:szCs w:val="26"/>
          <w:rtl/>
          <w:lang w:bidi="ar-EG"/>
        </w:rPr>
      </w:pPr>
    </w:p>
    <w:p w:rsidR="00DF5BBB" w:rsidRPr="005E7A8B" w:rsidRDefault="00DF5BBB" w:rsidP="00DF5BBB">
      <w:pPr>
        <w:spacing w:after="0" w:line="259" w:lineRule="auto"/>
        <w:ind w:right="-142"/>
        <w:rPr>
          <w:rFonts w:asciiTheme="majorBidi" w:eastAsia="Calibri" w:hAnsiTheme="majorBidi" w:cstheme="majorBidi"/>
          <w:b/>
          <w:bCs/>
          <w:color w:val="FF0000"/>
          <w:sz w:val="26"/>
          <w:szCs w:val="26"/>
          <w:rtl/>
          <w:lang w:bidi="ar-EG"/>
        </w:rPr>
      </w:pPr>
      <w:r w:rsidRPr="005E7A8B">
        <w:rPr>
          <w:rFonts w:asciiTheme="majorBidi" w:eastAsia="Calibri" w:hAnsiTheme="majorBidi" w:cstheme="majorBidi"/>
          <w:b/>
          <w:bCs/>
          <w:color w:val="FF0000"/>
          <w:sz w:val="26"/>
          <w:szCs w:val="26"/>
          <w:rtl/>
        </w:rPr>
        <w:t xml:space="preserve"> </w:t>
      </w:r>
      <w:r>
        <w:rPr>
          <w:rFonts w:asciiTheme="majorBidi" w:eastAsia="Calibri" w:hAnsiTheme="majorBidi" w:cstheme="majorBidi" w:hint="cs"/>
          <w:b/>
          <w:bCs/>
          <w:color w:val="FF0000"/>
          <w:sz w:val="26"/>
          <w:szCs w:val="26"/>
          <w:rtl/>
        </w:rPr>
        <w:t xml:space="preserve">ثانيا: </w:t>
      </w:r>
      <w:r w:rsidRPr="005E7A8B">
        <w:rPr>
          <w:rFonts w:asciiTheme="majorBidi" w:eastAsia="Calibri" w:hAnsiTheme="majorBidi" w:cstheme="majorBidi"/>
          <w:b/>
          <w:bCs/>
          <w:color w:val="FF0000"/>
          <w:sz w:val="26"/>
          <w:szCs w:val="26"/>
          <w:rtl/>
        </w:rPr>
        <w:t>الموائمة بين الثقافات المختلفة:</w:t>
      </w:r>
    </w:p>
    <w:p w:rsidR="00DF5BBB" w:rsidRPr="005E7A8B" w:rsidRDefault="00DF5BBB" w:rsidP="00DF5BBB">
      <w:pPr>
        <w:spacing w:after="0" w:line="259" w:lineRule="auto"/>
        <w:ind w:right="-142"/>
        <w:rPr>
          <w:rFonts w:asciiTheme="majorBidi" w:eastAsia="Calibri" w:hAnsiTheme="majorBidi" w:cstheme="majorBidi"/>
          <w:b/>
          <w:bCs/>
          <w:color w:val="00B050"/>
          <w:sz w:val="26"/>
          <w:szCs w:val="26"/>
          <w:rtl/>
        </w:rPr>
      </w:pPr>
      <w:r w:rsidRPr="005E7A8B">
        <w:rPr>
          <w:rFonts w:asciiTheme="majorBidi" w:eastAsia="Calibri" w:hAnsiTheme="majorBidi" w:cstheme="majorBidi"/>
          <w:b/>
          <w:bCs/>
          <w:color w:val="00B050"/>
          <w:sz w:val="26"/>
          <w:szCs w:val="26"/>
          <w:rtl/>
        </w:rPr>
        <w:t>هناك 3 رؤى ووجهات نظر لتوائم الشركات الدولية مع الثقافات المختلفة في الأسواق التي تستهدفها:</w:t>
      </w:r>
    </w:p>
    <w:p w:rsidR="00DF5BBB" w:rsidRDefault="00DF5BBB" w:rsidP="00DF5BBB">
      <w:pPr>
        <w:spacing w:after="0" w:line="259" w:lineRule="auto"/>
        <w:ind w:right="-142"/>
        <w:rPr>
          <w:rFonts w:asciiTheme="majorBidi" w:eastAsia="Calibri" w:hAnsiTheme="majorBidi" w:cstheme="majorBidi"/>
          <w:b/>
          <w:bCs/>
          <w:color w:val="00B050"/>
          <w:sz w:val="26"/>
          <w:szCs w:val="26"/>
          <w:rtl/>
        </w:rPr>
      </w:pPr>
      <w:r w:rsidRPr="005E7A8B">
        <w:rPr>
          <w:rFonts w:asciiTheme="majorBidi" w:eastAsia="Calibri" w:hAnsiTheme="majorBidi" w:cstheme="majorBidi"/>
          <w:b/>
          <w:bCs/>
          <w:color w:val="00B050"/>
          <w:sz w:val="26"/>
          <w:szCs w:val="26"/>
          <w:rtl/>
        </w:rPr>
        <w:t xml:space="preserve"> </w:t>
      </w:r>
    </w:p>
    <w:p w:rsidR="00DF5BBB" w:rsidRDefault="00DF5BBB" w:rsidP="00DF5BBB">
      <w:pPr>
        <w:spacing w:after="0" w:line="259" w:lineRule="auto"/>
        <w:ind w:right="-142"/>
        <w:rPr>
          <w:rFonts w:asciiTheme="majorBidi" w:eastAsia="Calibri" w:hAnsiTheme="majorBidi" w:cstheme="majorBidi"/>
          <w:b/>
          <w:bCs/>
          <w:sz w:val="26"/>
          <w:szCs w:val="26"/>
          <w:rtl/>
          <w:lang w:bidi="ar-EG"/>
        </w:rPr>
      </w:pPr>
      <w:r w:rsidRPr="0003600D">
        <w:rPr>
          <w:rFonts w:asciiTheme="majorBidi" w:eastAsia="Calibri" w:hAnsiTheme="majorBidi" w:cstheme="majorBidi"/>
          <w:b/>
          <w:bCs/>
          <w:color w:val="0070C0"/>
          <w:sz w:val="26"/>
          <w:szCs w:val="26"/>
          <w:rtl/>
          <w:lang w:bidi="ar-EG"/>
        </w:rPr>
        <w:t xml:space="preserve">الأولى: </w:t>
      </w:r>
      <w:r w:rsidRPr="005E7A8B">
        <w:rPr>
          <w:rFonts w:asciiTheme="majorBidi" w:eastAsia="Calibri" w:hAnsiTheme="majorBidi" w:cstheme="majorBidi"/>
          <w:b/>
          <w:bCs/>
          <w:sz w:val="26"/>
          <w:szCs w:val="26"/>
          <w:rtl/>
          <w:lang w:bidi="ar-EG"/>
        </w:rPr>
        <w:t>هي وجهة النظر ال</w:t>
      </w:r>
      <w:r>
        <w:rPr>
          <w:rFonts w:asciiTheme="majorBidi" w:eastAsia="Calibri" w:hAnsiTheme="majorBidi" w:cstheme="majorBidi"/>
          <w:b/>
          <w:bCs/>
          <w:sz w:val="26"/>
          <w:szCs w:val="26"/>
          <w:rtl/>
          <w:lang w:bidi="ar-EG"/>
        </w:rPr>
        <w:t>تعددية التي لا ترى إلا الفوارق</w:t>
      </w:r>
    </w:p>
    <w:p w:rsidR="00DF5BBB" w:rsidRDefault="00DF5BBB" w:rsidP="00C10EA4">
      <w:pPr>
        <w:pStyle w:val="a8"/>
        <w:numPr>
          <w:ilvl w:val="0"/>
          <w:numId w:val="120"/>
        </w:numPr>
        <w:spacing w:after="160" w:line="259" w:lineRule="auto"/>
        <w:ind w:left="261" w:right="-142" w:hanging="238"/>
        <w:rPr>
          <w:rFonts w:asciiTheme="majorBidi" w:eastAsia="Calibri" w:hAnsiTheme="majorBidi" w:cstheme="majorBidi"/>
          <w:b/>
          <w:bCs/>
          <w:sz w:val="26"/>
          <w:szCs w:val="26"/>
          <w:lang w:bidi="ar-EG"/>
        </w:rPr>
      </w:pPr>
      <w:r w:rsidRPr="0003600D">
        <w:rPr>
          <w:rFonts w:asciiTheme="majorBidi" w:eastAsia="Calibri" w:hAnsiTheme="majorBidi" w:cstheme="majorBidi"/>
          <w:b/>
          <w:bCs/>
          <w:sz w:val="26"/>
          <w:szCs w:val="26"/>
          <w:rtl/>
          <w:lang w:bidi="ar-EG"/>
        </w:rPr>
        <w:t xml:space="preserve">وتركز عليها، وتعامل كل وضع وكل شخص أجنبي وكأنه مختلف تماماً، يطغى الشعور بالاختلافات على هذه الرؤية </w:t>
      </w:r>
    </w:p>
    <w:p w:rsidR="00DF5BBB" w:rsidRDefault="00DF5BBB" w:rsidP="00C10EA4">
      <w:pPr>
        <w:pStyle w:val="a8"/>
        <w:numPr>
          <w:ilvl w:val="0"/>
          <w:numId w:val="120"/>
        </w:numPr>
        <w:spacing w:after="160" w:line="259" w:lineRule="auto"/>
        <w:ind w:left="261" w:right="-142" w:hanging="238"/>
        <w:rPr>
          <w:rFonts w:asciiTheme="majorBidi" w:eastAsia="Calibri" w:hAnsiTheme="majorBidi" w:cstheme="majorBidi"/>
          <w:b/>
          <w:bCs/>
          <w:sz w:val="26"/>
          <w:szCs w:val="26"/>
          <w:lang w:bidi="ar-EG"/>
        </w:rPr>
      </w:pPr>
      <w:r w:rsidRPr="0003600D">
        <w:rPr>
          <w:rFonts w:asciiTheme="majorBidi" w:eastAsia="Calibri" w:hAnsiTheme="majorBidi" w:cstheme="majorBidi"/>
          <w:b/>
          <w:bCs/>
          <w:sz w:val="26"/>
          <w:szCs w:val="26"/>
          <w:rtl/>
          <w:lang w:bidi="ar-EG"/>
        </w:rPr>
        <w:t>وهي ترى أن كل موقف محلي في البلد المضيف هو موقف فريد لا تنطبق عليه الأساليب الإدارية والتعليم</w:t>
      </w:r>
      <w:r>
        <w:rPr>
          <w:rFonts w:asciiTheme="majorBidi" w:eastAsia="Calibri" w:hAnsiTheme="majorBidi" w:cstheme="majorBidi"/>
          <w:b/>
          <w:bCs/>
          <w:sz w:val="26"/>
          <w:szCs w:val="26"/>
          <w:rtl/>
          <w:lang w:bidi="ar-EG"/>
        </w:rPr>
        <w:t>ات الصادرة من الرئاسة في المقر</w:t>
      </w:r>
    </w:p>
    <w:p w:rsidR="00DF5BBB" w:rsidRPr="0003600D" w:rsidRDefault="00DF5BBB" w:rsidP="00C10EA4">
      <w:pPr>
        <w:pStyle w:val="a8"/>
        <w:numPr>
          <w:ilvl w:val="0"/>
          <w:numId w:val="120"/>
        </w:numPr>
        <w:spacing w:after="160" w:line="259" w:lineRule="auto"/>
        <w:ind w:left="261" w:right="-142" w:hanging="238"/>
        <w:rPr>
          <w:rFonts w:asciiTheme="majorBidi" w:eastAsia="Calibri" w:hAnsiTheme="majorBidi" w:cstheme="majorBidi"/>
          <w:b/>
          <w:bCs/>
          <w:sz w:val="26"/>
          <w:szCs w:val="26"/>
          <w:rtl/>
          <w:lang w:bidi="ar-EG"/>
        </w:rPr>
      </w:pPr>
      <w:r w:rsidRPr="0003600D">
        <w:rPr>
          <w:rFonts w:asciiTheme="majorBidi" w:eastAsia="Calibri" w:hAnsiTheme="majorBidi" w:cstheme="majorBidi"/>
          <w:b/>
          <w:bCs/>
          <w:sz w:val="26"/>
          <w:szCs w:val="26"/>
          <w:rtl/>
          <w:lang w:bidi="ar-EG"/>
        </w:rPr>
        <w:t xml:space="preserve">تطلب الإدارة المحلية في فرع الشركة في البلد المضيف أن تمنح سلطات وتفويضاً واسعاً لاتخاذ القرارات على حسب ما ترى، أو قد تقوم الرئاسة من تلقاء نفسها بترك قدر كبير من القرارات لإدارة الفرع، </w:t>
      </w:r>
      <w:r w:rsidRPr="0003600D">
        <w:rPr>
          <w:rFonts w:asciiTheme="majorBidi" w:eastAsia="Calibri" w:hAnsiTheme="majorBidi" w:cstheme="majorBidi"/>
          <w:b/>
          <w:bCs/>
          <w:sz w:val="26"/>
          <w:szCs w:val="26"/>
          <w:rtl/>
        </w:rPr>
        <w:t>هذا التوجه يحد من ابداعات الشركات الدولية في الأسواق التي تستهدفها</w:t>
      </w:r>
    </w:p>
    <w:p w:rsidR="00DF5BBB" w:rsidRPr="005E7A8B" w:rsidRDefault="00DF5BBB" w:rsidP="00DF5BBB">
      <w:pPr>
        <w:spacing w:after="0" w:line="259" w:lineRule="auto"/>
        <w:ind w:right="-142"/>
        <w:rPr>
          <w:rFonts w:asciiTheme="majorBidi" w:eastAsia="Calibri" w:hAnsiTheme="majorBidi" w:cstheme="majorBidi"/>
          <w:b/>
          <w:bCs/>
          <w:sz w:val="26"/>
          <w:szCs w:val="26"/>
          <w:lang w:bidi="ar-EG"/>
        </w:rPr>
      </w:pPr>
    </w:p>
    <w:p w:rsidR="00DF5BBB" w:rsidRDefault="00DF5BBB" w:rsidP="00DF5BBB">
      <w:pPr>
        <w:spacing w:after="0" w:line="259" w:lineRule="auto"/>
        <w:ind w:right="-142"/>
        <w:rPr>
          <w:rFonts w:asciiTheme="majorBidi" w:eastAsia="Calibri" w:hAnsiTheme="majorBidi" w:cstheme="majorBidi"/>
          <w:b/>
          <w:bCs/>
          <w:sz w:val="26"/>
          <w:szCs w:val="26"/>
          <w:rtl/>
        </w:rPr>
      </w:pPr>
      <w:r w:rsidRPr="00666141">
        <w:rPr>
          <w:rFonts w:asciiTheme="majorBidi" w:eastAsia="Calibri" w:hAnsiTheme="majorBidi" w:cstheme="majorBidi"/>
          <w:b/>
          <w:bCs/>
          <w:color w:val="0070C0"/>
          <w:sz w:val="26"/>
          <w:szCs w:val="26"/>
          <w:rtl/>
        </w:rPr>
        <w:t xml:space="preserve">الثانية: </w:t>
      </w:r>
      <w:r w:rsidRPr="005E7A8B">
        <w:rPr>
          <w:rFonts w:asciiTheme="majorBidi" w:eastAsia="Calibri" w:hAnsiTheme="majorBidi" w:cstheme="majorBidi"/>
          <w:b/>
          <w:bCs/>
          <w:sz w:val="26"/>
          <w:szCs w:val="26"/>
          <w:rtl/>
        </w:rPr>
        <w:t>هي</w:t>
      </w:r>
      <w:r w:rsidRPr="005E7A8B">
        <w:rPr>
          <w:rFonts w:asciiTheme="majorBidi" w:eastAsia="Calibri" w:hAnsiTheme="majorBidi" w:cstheme="majorBidi"/>
          <w:b/>
          <w:bCs/>
          <w:sz w:val="26"/>
          <w:szCs w:val="26"/>
          <w:rtl/>
          <w:lang w:bidi="ar-EG"/>
        </w:rPr>
        <w:t xml:space="preserve"> الرؤية الأحادية </w:t>
      </w:r>
    </w:p>
    <w:p w:rsidR="00DF5BBB" w:rsidRDefault="00DF5BBB" w:rsidP="00C10EA4">
      <w:pPr>
        <w:pStyle w:val="a8"/>
        <w:numPr>
          <w:ilvl w:val="0"/>
          <w:numId w:val="121"/>
        </w:numPr>
        <w:spacing w:after="0" w:line="259" w:lineRule="auto"/>
        <w:ind w:left="261" w:right="-142" w:hanging="238"/>
        <w:rPr>
          <w:rFonts w:asciiTheme="majorBidi" w:eastAsia="Calibri" w:hAnsiTheme="majorBidi" w:cstheme="majorBidi"/>
          <w:b/>
          <w:bCs/>
          <w:sz w:val="26"/>
          <w:szCs w:val="26"/>
          <w:lang w:bidi="ar-EG"/>
        </w:rPr>
      </w:pPr>
      <w:r w:rsidRPr="00666141">
        <w:rPr>
          <w:rFonts w:asciiTheme="majorBidi" w:eastAsia="Calibri" w:hAnsiTheme="majorBidi" w:cstheme="majorBidi"/>
          <w:b/>
          <w:bCs/>
          <w:sz w:val="26"/>
          <w:szCs w:val="26"/>
          <w:rtl/>
        </w:rPr>
        <w:t xml:space="preserve">التي تركز </w:t>
      </w:r>
      <w:r w:rsidRPr="00666141">
        <w:rPr>
          <w:rFonts w:asciiTheme="majorBidi" w:eastAsia="Calibri" w:hAnsiTheme="majorBidi" w:cstheme="majorBidi"/>
          <w:b/>
          <w:bCs/>
          <w:sz w:val="26"/>
          <w:szCs w:val="26"/>
          <w:rtl/>
          <w:lang w:bidi="ar-EG"/>
        </w:rPr>
        <w:t xml:space="preserve">على تطبيق نفس الأساليب المتبعة في البلد الأم </w:t>
      </w:r>
    </w:p>
    <w:p w:rsidR="00DF5BBB" w:rsidRDefault="00DF5BBB" w:rsidP="00C10EA4">
      <w:pPr>
        <w:pStyle w:val="a8"/>
        <w:numPr>
          <w:ilvl w:val="0"/>
          <w:numId w:val="121"/>
        </w:numPr>
        <w:spacing w:after="160" w:line="259" w:lineRule="auto"/>
        <w:ind w:left="261" w:right="-142" w:hanging="238"/>
        <w:rPr>
          <w:rFonts w:asciiTheme="majorBidi" w:eastAsia="Calibri" w:hAnsiTheme="majorBidi" w:cstheme="majorBidi"/>
          <w:b/>
          <w:bCs/>
          <w:sz w:val="26"/>
          <w:szCs w:val="26"/>
          <w:lang w:bidi="ar-EG"/>
        </w:rPr>
      </w:pPr>
      <w:r w:rsidRPr="00666141">
        <w:rPr>
          <w:rFonts w:asciiTheme="majorBidi" w:eastAsia="Calibri" w:hAnsiTheme="majorBidi" w:cstheme="majorBidi"/>
          <w:b/>
          <w:bCs/>
          <w:sz w:val="26"/>
          <w:szCs w:val="26"/>
          <w:rtl/>
          <w:lang w:bidi="ar-EG"/>
        </w:rPr>
        <w:t xml:space="preserve">على اعتبار أنها الأمثل، وأنها التي يجب أن تراعى في الإدارة، وفي تصميم المزيج التسويقي وإدارة الموارد البشرية وغير البشرية، تجاهل هذه الفروقات </w:t>
      </w:r>
      <w:r w:rsidRPr="00666141">
        <w:rPr>
          <w:rFonts w:asciiTheme="majorBidi" w:eastAsia="Calibri" w:hAnsiTheme="majorBidi" w:cstheme="majorBidi"/>
          <w:b/>
          <w:bCs/>
          <w:sz w:val="26"/>
          <w:szCs w:val="26"/>
          <w:rtl/>
        </w:rPr>
        <w:t>قد يضر الشركة الدولية كثيراً</w:t>
      </w:r>
      <w:r w:rsidRPr="00666141">
        <w:rPr>
          <w:rFonts w:asciiTheme="majorBidi" w:eastAsia="Calibri" w:hAnsiTheme="majorBidi" w:cstheme="majorBidi"/>
          <w:b/>
          <w:bCs/>
          <w:sz w:val="26"/>
          <w:szCs w:val="26"/>
          <w:rtl/>
          <w:lang w:bidi="ar-EG"/>
        </w:rPr>
        <w:t xml:space="preserve">، </w:t>
      </w:r>
    </w:p>
    <w:p w:rsidR="00DF5BBB" w:rsidRPr="00666141" w:rsidRDefault="00DF5BBB" w:rsidP="00C10EA4">
      <w:pPr>
        <w:pStyle w:val="a8"/>
        <w:numPr>
          <w:ilvl w:val="0"/>
          <w:numId w:val="121"/>
        </w:numPr>
        <w:spacing w:after="160" w:line="259" w:lineRule="auto"/>
        <w:ind w:left="261" w:right="-142" w:hanging="238"/>
        <w:rPr>
          <w:rFonts w:asciiTheme="majorBidi" w:eastAsia="Calibri" w:hAnsiTheme="majorBidi" w:cstheme="majorBidi"/>
          <w:b/>
          <w:bCs/>
          <w:sz w:val="26"/>
          <w:szCs w:val="26"/>
          <w:rtl/>
          <w:lang w:bidi="ar-EG"/>
        </w:rPr>
      </w:pPr>
      <w:r w:rsidRPr="00666141">
        <w:rPr>
          <w:rFonts w:asciiTheme="majorBidi" w:eastAsia="Calibri" w:hAnsiTheme="majorBidi" w:cstheme="majorBidi"/>
          <w:b/>
          <w:bCs/>
          <w:sz w:val="26"/>
          <w:szCs w:val="26"/>
          <w:rtl/>
          <w:lang w:bidi="ar-EG"/>
        </w:rPr>
        <w:t xml:space="preserve">وقد يؤدي إلى القرار الخاطئ، يدرك بعض أصحاب هذه النظرة وجود الاختلافات، لكنه يصر على كون التغيير مهماً، أما البعض الآخر فمغمور برؤياه الضيقة ولا يرى سواها </w:t>
      </w:r>
    </w:p>
    <w:p w:rsidR="00DF5BBB" w:rsidRPr="005E7A8B" w:rsidRDefault="00DF5BBB" w:rsidP="00DF5BBB">
      <w:pPr>
        <w:spacing w:after="0" w:line="259" w:lineRule="auto"/>
        <w:ind w:right="-142"/>
        <w:rPr>
          <w:rFonts w:asciiTheme="majorBidi" w:eastAsia="Calibri" w:hAnsiTheme="majorBidi" w:cstheme="majorBidi"/>
          <w:b/>
          <w:bCs/>
          <w:sz w:val="26"/>
          <w:szCs w:val="26"/>
          <w:rtl/>
          <w:lang w:bidi="ar-EG"/>
        </w:rPr>
      </w:pPr>
    </w:p>
    <w:p w:rsidR="00DF5BBB" w:rsidRDefault="00DF5BBB" w:rsidP="00DF5BBB">
      <w:pPr>
        <w:spacing w:after="0" w:line="259" w:lineRule="auto"/>
        <w:ind w:right="-142"/>
        <w:rPr>
          <w:rFonts w:asciiTheme="majorBidi" w:eastAsia="Calibri" w:hAnsiTheme="majorBidi" w:cstheme="majorBidi"/>
          <w:b/>
          <w:bCs/>
          <w:sz w:val="26"/>
          <w:szCs w:val="26"/>
          <w:rtl/>
        </w:rPr>
      </w:pPr>
      <w:r w:rsidRPr="00666141">
        <w:rPr>
          <w:rFonts w:asciiTheme="majorBidi" w:eastAsia="Calibri" w:hAnsiTheme="majorBidi" w:cstheme="majorBidi"/>
          <w:b/>
          <w:bCs/>
          <w:color w:val="0070C0"/>
          <w:sz w:val="26"/>
          <w:szCs w:val="26"/>
          <w:rtl/>
        </w:rPr>
        <w:t xml:space="preserve">الرؤية الثالثة:  </w:t>
      </w:r>
      <w:r w:rsidRPr="005E7A8B">
        <w:rPr>
          <w:rFonts w:asciiTheme="majorBidi" w:eastAsia="Calibri" w:hAnsiTheme="majorBidi" w:cstheme="majorBidi"/>
          <w:b/>
          <w:bCs/>
          <w:sz w:val="26"/>
          <w:szCs w:val="26"/>
          <w:rtl/>
        </w:rPr>
        <w:t xml:space="preserve">بين </w:t>
      </w:r>
      <w:r w:rsidRPr="005E7A8B">
        <w:rPr>
          <w:rFonts w:asciiTheme="majorBidi" w:eastAsia="Calibri" w:hAnsiTheme="majorBidi" w:cstheme="majorBidi"/>
          <w:b/>
          <w:bCs/>
          <w:sz w:val="26"/>
          <w:szCs w:val="26"/>
          <w:rtl/>
          <w:lang w:bidi="ar-EG"/>
        </w:rPr>
        <w:t xml:space="preserve">النقيضين </w:t>
      </w:r>
      <w:r w:rsidRPr="005E7A8B">
        <w:rPr>
          <w:rFonts w:asciiTheme="majorBidi" w:eastAsia="Calibri" w:hAnsiTheme="majorBidi" w:cstheme="majorBidi"/>
          <w:b/>
          <w:bCs/>
          <w:sz w:val="26"/>
          <w:szCs w:val="26"/>
          <w:rtl/>
        </w:rPr>
        <w:t>ومزيج من الرؤية الأولى والثانية</w:t>
      </w:r>
    </w:p>
    <w:p w:rsidR="00DF5BBB" w:rsidRDefault="00DF5BBB" w:rsidP="00C10EA4">
      <w:pPr>
        <w:pStyle w:val="a8"/>
        <w:numPr>
          <w:ilvl w:val="0"/>
          <w:numId w:val="122"/>
        </w:numPr>
        <w:spacing w:after="0" w:line="259" w:lineRule="auto"/>
        <w:ind w:left="260" w:right="-142" w:hanging="223"/>
        <w:rPr>
          <w:rFonts w:asciiTheme="majorBidi" w:eastAsia="Calibri" w:hAnsiTheme="majorBidi" w:cstheme="majorBidi"/>
          <w:b/>
          <w:bCs/>
          <w:sz w:val="26"/>
          <w:szCs w:val="26"/>
          <w:lang w:bidi="ar-EG"/>
        </w:rPr>
      </w:pPr>
      <w:r w:rsidRPr="00666141">
        <w:rPr>
          <w:rFonts w:asciiTheme="majorBidi" w:eastAsia="Calibri" w:hAnsiTheme="majorBidi" w:cstheme="majorBidi"/>
          <w:b/>
          <w:bCs/>
          <w:sz w:val="26"/>
          <w:szCs w:val="26"/>
          <w:rtl/>
          <w:lang w:bidi="ar-EG"/>
        </w:rPr>
        <w:t>يحمل ملامح الأصل في البلد الأم، وملامح من البلد المضيف</w:t>
      </w:r>
    </w:p>
    <w:p w:rsidR="00DF5BBB" w:rsidRDefault="00DF5BBB" w:rsidP="00C10EA4">
      <w:pPr>
        <w:pStyle w:val="a8"/>
        <w:numPr>
          <w:ilvl w:val="0"/>
          <w:numId w:val="122"/>
        </w:numPr>
        <w:spacing w:after="0" w:line="259" w:lineRule="auto"/>
        <w:ind w:left="260" w:right="-142" w:hanging="223"/>
        <w:rPr>
          <w:rFonts w:asciiTheme="majorBidi" w:eastAsia="Calibri" w:hAnsiTheme="majorBidi" w:cstheme="majorBidi"/>
          <w:b/>
          <w:bCs/>
          <w:sz w:val="26"/>
          <w:szCs w:val="26"/>
          <w:lang w:bidi="ar-EG"/>
        </w:rPr>
      </w:pPr>
      <w:r w:rsidRPr="00666141">
        <w:rPr>
          <w:rFonts w:asciiTheme="majorBidi" w:eastAsia="Calibri" w:hAnsiTheme="majorBidi" w:cstheme="majorBidi"/>
          <w:b/>
          <w:bCs/>
          <w:sz w:val="26"/>
          <w:szCs w:val="26"/>
          <w:rtl/>
        </w:rPr>
        <w:t>وهذا التوجه الأكثر ملائمة لتعامل الشركات الدولية مع المتغير</w:t>
      </w:r>
      <w:r>
        <w:rPr>
          <w:rFonts w:asciiTheme="majorBidi" w:eastAsia="Calibri" w:hAnsiTheme="majorBidi" w:cstheme="majorBidi"/>
          <w:b/>
          <w:bCs/>
          <w:sz w:val="26"/>
          <w:szCs w:val="26"/>
          <w:rtl/>
        </w:rPr>
        <w:t>ات الثقافية في الأسواق الدولية</w:t>
      </w:r>
    </w:p>
    <w:p w:rsidR="00DF5BBB" w:rsidRDefault="00DF5BBB" w:rsidP="00C10EA4">
      <w:pPr>
        <w:pStyle w:val="a8"/>
        <w:numPr>
          <w:ilvl w:val="0"/>
          <w:numId w:val="122"/>
        </w:numPr>
        <w:spacing w:after="160" w:line="259" w:lineRule="auto"/>
        <w:ind w:left="260" w:right="-142" w:hanging="223"/>
        <w:rPr>
          <w:rFonts w:asciiTheme="majorBidi" w:eastAsia="Calibri" w:hAnsiTheme="majorBidi" w:cstheme="majorBidi"/>
          <w:b/>
          <w:bCs/>
          <w:sz w:val="26"/>
          <w:szCs w:val="26"/>
          <w:lang w:bidi="ar-EG"/>
        </w:rPr>
      </w:pPr>
      <w:r w:rsidRPr="00666141">
        <w:rPr>
          <w:rFonts w:asciiTheme="majorBidi" w:eastAsia="Calibri" w:hAnsiTheme="majorBidi" w:cstheme="majorBidi"/>
          <w:b/>
          <w:bCs/>
          <w:sz w:val="26"/>
          <w:szCs w:val="26"/>
          <w:rtl/>
        </w:rPr>
        <w:t xml:space="preserve">على سبيل المثال وفي التعامل مع منظومة القيم </w:t>
      </w:r>
      <w:r w:rsidRPr="00666141">
        <w:rPr>
          <w:rFonts w:asciiTheme="majorBidi" w:eastAsia="Calibri" w:hAnsiTheme="majorBidi" w:cstheme="majorBidi"/>
          <w:b/>
          <w:bCs/>
          <w:sz w:val="26"/>
          <w:szCs w:val="26"/>
          <w:rtl/>
          <w:lang w:bidi="ar-EG"/>
        </w:rPr>
        <w:t>من السهل قبول تغيير أو إبداع، إذا كان لا يتعارض مع القيم الأساسية في المجتمع</w:t>
      </w:r>
      <w:r w:rsidRPr="00666141">
        <w:rPr>
          <w:rFonts w:asciiTheme="majorBidi" w:eastAsia="Calibri" w:hAnsiTheme="majorBidi" w:cstheme="majorBidi"/>
          <w:b/>
          <w:bCs/>
          <w:sz w:val="26"/>
          <w:szCs w:val="26"/>
          <w:rtl/>
        </w:rPr>
        <w:t xml:space="preserve"> الذي تعمل فيه الشركة الدولية </w:t>
      </w:r>
      <w:r w:rsidRPr="00666141">
        <w:rPr>
          <w:rFonts w:asciiTheme="majorBidi" w:eastAsia="Calibri" w:hAnsiTheme="majorBidi" w:cstheme="majorBidi"/>
          <w:b/>
          <w:bCs/>
          <w:sz w:val="26"/>
          <w:szCs w:val="26"/>
          <w:rtl/>
          <w:lang w:bidi="ar-EG"/>
        </w:rPr>
        <w:t>، وحتى إذا كان يتعارض مع قيمة هامشية، فليس من الصعب تبنيه</w:t>
      </w:r>
    </w:p>
    <w:p w:rsidR="00DF5BBB" w:rsidRDefault="00DF5BBB" w:rsidP="00C10EA4">
      <w:pPr>
        <w:pStyle w:val="a8"/>
        <w:numPr>
          <w:ilvl w:val="0"/>
          <w:numId w:val="122"/>
        </w:numPr>
        <w:spacing w:after="160" w:line="259" w:lineRule="auto"/>
        <w:ind w:left="260" w:right="-142" w:hanging="223"/>
        <w:rPr>
          <w:rFonts w:asciiTheme="majorBidi" w:eastAsia="Calibri" w:hAnsiTheme="majorBidi" w:cstheme="majorBidi"/>
          <w:b/>
          <w:bCs/>
          <w:sz w:val="26"/>
          <w:szCs w:val="26"/>
          <w:lang w:bidi="ar-EG"/>
        </w:rPr>
      </w:pPr>
      <w:r w:rsidRPr="00666141">
        <w:rPr>
          <w:rFonts w:asciiTheme="majorBidi" w:eastAsia="Calibri" w:hAnsiTheme="majorBidi" w:cstheme="majorBidi"/>
          <w:b/>
          <w:bCs/>
          <w:sz w:val="26"/>
          <w:szCs w:val="26"/>
          <w:rtl/>
          <w:lang w:bidi="ar-EG"/>
        </w:rPr>
        <w:t xml:space="preserve">أما إذا كان يتعارض </w:t>
      </w:r>
      <w:r>
        <w:rPr>
          <w:rFonts w:asciiTheme="majorBidi" w:eastAsia="Calibri" w:hAnsiTheme="majorBidi" w:cstheme="majorBidi"/>
          <w:b/>
          <w:bCs/>
          <w:sz w:val="26"/>
          <w:szCs w:val="26"/>
          <w:rtl/>
          <w:lang w:bidi="ar-EG"/>
        </w:rPr>
        <w:t>مع قيمة أساسية فسيرفض</w:t>
      </w:r>
    </w:p>
    <w:p w:rsidR="00DF5BBB" w:rsidRPr="00666141" w:rsidRDefault="00DF5BBB" w:rsidP="00C10EA4">
      <w:pPr>
        <w:pStyle w:val="a8"/>
        <w:numPr>
          <w:ilvl w:val="0"/>
          <w:numId w:val="122"/>
        </w:numPr>
        <w:spacing w:after="160" w:line="259" w:lineRule="auto"/>
        <w:ind w:left="260" w:right="-142" w:hanging="223"/>
        <w:rPr>
          <w:rFonts w:asciiTheme="majorBidi" w:eastAsia="Calibri" w:hAnsiTheme="majorBidi" w:cstheme="majorBidi"/>
          <w:b/>
          <w:bCs/>
          <w:sz w:val="26"/>
          <w:szCs w:val="26"/>
          <w:rtl/>
          <w:lang w:bidi="ar-EG"/>
        </w:rPr>
      </w:pPr>
      <w:r w:rsidRPr="00666141">
        <w:rPr>
          <w:rFonts w:asciiTheme="majorBidi" w:eastAsia="Calibri" w:hAnsiTheme="majorBidi" w:cstheme="majorBidi"/>
          <w:b/>
          <w:bCs/>
          <w:sz w:val="26"/>
          <w:szCs w:val="26"/>
          <w:rtl/>
          <w:lang w:bidi="ar-EG"/>
        </w:rPr>
        <w:t>يمكننا ذكر أمثلة عديدة كمأكولات ومشروبات محرمة على الشركات الأجنبية تفادي تقديمها أو الترويج لها، وضرورة إعطاء العاملين وقتاً لأداء الشعائر الدينية.</w:t>
      </w:r>
    </w:p>
    <w:p w:rsidR="00DF5BBB" w:rsidRPr="005E7A8B" w:rsidRDefault="00DF5BBB" w:rsidP="00DF5BBB">
      <w:pPr>
        <w:spacing w:after="160" w:line="259" w:lineRule="auto"/>
        <w:ind w:right="-142"/>
        <w:rPr>
          <w:rFonts w:asciiTheme="majorBidi" w:eastAsia="Calibri" w:hAnsiTheme="majorBidi" w:cstheme="majorBidi"/>
          <w:b/>
          <w:bCs/>
          <w:color w:val="C45911" w:themeColor="accent2" w:themeShade="BF"/>
          <w:sz w:val="26"/>
          <w:szCs w:val="26"/>
          <w:rtl/>
          <w:lang w:bidi="ar-EG"/>
        </w:rPr>
      </w:pPr>
    </w:p>
    <w:p w:rsidR="00DF5BBB" w:rsidRDefault="00DF5BBB" w:rsidP="00DF5BBB">
      <w:pPr>
        <w:spacing w:after="160" w:line="259" w:lineRule="auto"/>
        <w:ind w:right="-142"/>
        <w:rPr>
          <w:rFonts w:asciiTheme="majorBidi" w:eastAsia="Calibri" w:hAnsiTheme="majorBidi" w:cstheme="majorBidi"/>
          <w:b/>
          <w:bCs/>
          <w:color w:val="C45911" w:themeColor="accent2" w:themeShade="BF"/>
          <w:sz w:val="26"/>
          <w:szCs w:val="26"/>
          <w:rtl/>
          <w:lang w:bidi="ar-EG"/>
        </w:rPr>
      </w:pPr>
    </w:p>
    <w:p w:rsidR="00DF5BBB" w:rsidRDefault="00DF5BBB" w:rsidP="00DF5BBB">
      <w:pPr>
        <w:spacing w:after="160" w:line="259" w:lineRule="auto"/>
        <w:ind w:right="-142"/>
        <w:rPr>
          <w:rFonts w:asciiTheme="majorBidi" w:eastAsia="Calibri" w:hAnsiTheme="majorBidi" w:cstheme="majorBidi"/>
          <w:b/>
          <w:bCs/>
          <w:color w:val="C45911" w:themeColor="accent2" w:themeShade="BF"/>
          <w:sz w:val="26"/>
          <w:szCs w:val="26"/>
          <w:rtl/>
          <w:lang w:bidi="ar-EG"/>
        </w:rPr>
      </w:pPr>
    </w:p>
    <w:p w:rsidR="00DF5BBB" w:rsidRPr="005E7A8B" w:rsidRDefault="00DF5BBB" w:rsidP="00DF5BBB">
      <w:pPr>
        <w:spacing w:after="160" w:line="259" w:lineRule="auto"/>
        <w:ind w:right="-142"/>
        <w:rPr>
          <w:rFonts w:asciiTheme="majorBidi" w:eastAsia="Calibri" w:hAnsiTheme="majorBidi" w:cstheme="majorBidi"/>
          <w:b/>
          <w:bCs/>
          <w:color w:val="C45911" w:themeColor="accent2" w:themeShade="BF"/>
          <w:sz w:val="26"/>
          <w:szCs w:val="26"/>
          <w:rtl/>
          <w:lang w:bidi="ar-EG"/>
        </w:rPr>
      </w:pPr>
    </w:p>
    <w:p w:rsidR="00DF5BBB" w:rsidRDefault="00DF5BBB" w:rsidP="00DF5BBB">
      <w:pPr>
        <w:spacing w:after="160" w:line="259" w:lineRule="auto"/>
        <w:ind w:right="-142"/>
        <w:rPr>
          <w:rFonts w:asciiTheme="majorBidi" w:eastAsia="Calibri" w:hAnsiTheme="majorBidi" w:cstheme="majorBidi"/>
          <w:b/>
          <w:bCs/>
          <w:color w:val="FF0000"/>
          <w:sz w:val="26"/>
          <w:szCs w:val="26"/>
          <w:rtl/>
          <w:lang w:bidi="ar-EG"/>
        </w:rPr>
      </w:pPr>
      <w:r>
        <w:rPr>
          <w:rFonts w:asciiTheme="majorBidi" w:eastAsia="Calibri" w:hAnsiTheme="majorBidi" w:cstheme="majorBidi" w:hint="cs"/>
          <w:b/>
          <w:bCs/>
          <w:color w:val="FF0000"/>
          <w:sz w:val="26"/>
          <w:szCs w:val="26"/>
          <w:rtl/>
          <w:lang w:bidi="ar-EG"/>
        </w:rPr>
        <w:lastRenderedPageBreak/>
        <w:t xml:space="preserve">ثالثا: </w:t>
      </w:r>
      <w:r>
        <w:rPr>
          <w:rFonts w:asciiTheme="majorBidi" w:eastAsia="Calibri" w:hAnsiTheme="majorBidi" w:cstheme="majorBidi"/>
          <w:b/>
          <w:bCs/>
          <w:color w:val="FF0000"/>
          <w:sz w:val="26"/>
          <w:szCs w:val="26"/>
          <w:rtl/>
          <w:lang w:bidi="ar-EG"/>
        </w:rPr>
        <w:t>التفاوض والفوارق الثقافي</w:t>
      </w:r>
      <w:r>
        <w:rPr>
          <w:rFonts w:asciiTheme="majorBidi" w:eastAsia="Calibri" w:hAnsiTheme="majorBidi" w:cstheme="majorBidi" w:hint="cs"/>
          <w:b/>
          <w:bCs/>
          <w:color w:val="FF0000"/>
          <w:sz w:val="26"/>
          <w:szCs w:val="26"/>
          <w:rtl/>
          <w:lang w:bidi="ar-EG"/>
        </w:rPr>
        <w:t>ة</w:t>
      </w:r>
    </w:p>
    <w:p w:rsidR="00DF5BBB" w:rsidRPr="005E7A8B" w:rsidRDefault="00DF5BBB" w:rsidP="00DF5BBB">
      <w:pPr>
        <w:spacing w:after="160" w:line="259" w:lineRule="auto"/>
        <w:ind w:right="-142"/>
        <w:rPr>
          <w:rFonts w:asciiTheme="majorBidi" w:eastAsia="Calibri" w:hAnsiTheme="majorBidi" w:cstheme="majorBidi"/>
          <w:b/>
          <w:bCs/>
          <w:sz w:val="26"/>
          <w:szCs w:val="26"/>
          <w:lang w:bidi="ar-EG"/>
        </w:rPr>
      </w:pPr>
      <w:r w:rsidRPr="00666141">
        <w:rPr>
          <w:rFonts w:asciiTheme="majorBidi" w:eastAsia="Calibri" w:hAnsiTheme="majorBidi" w:cstheme="majorBidi"/>
          <w:b/>
          <w:bCs/>
          <w:color w:val="00B050"/>
          <w:sz w:val="26"/>
          <w:szCs w:val="26"/>
          <w:rtl/>
          <w:lang w:bidi="ar-EG"/>
        </w:rPr>
        <w:t xml:space="preserve">التفاوض: </w:t>
      </w:r>
      <w:r w:rsidRPr="005E7A8B">
        <w:rPr>
          <w:rFonts w:asciiTheme="majorBidi" w:eastAsia="Calibri" w:hAnsiTheme="majorBidi" w:cstheme="majorBidi"/>
          <w:b/>
          <w:bCs/>
          <w:sz w:val="26"/>
          <w:szCs w:val="26"/>
          <w:rtl/>
          <w:lang w:bidi="ar-EG"/>
        </w:rPr>
        <w:t xml:space="preserve">هو الاتفاق على تضييق الخلافات والوصول الى نتيجة يرضاها الطرفان المتفاوضان من خلال الحوار والاخذ والرد . </w:t>
      </w:r>
    </w:p>
    <w:p w:rsidR="00DF5BBB" w:rsidRPr="005E7A8B" w:rsidRDefault="00DF5BBB" w:rsidP="00DF5BBB">
      <w:pPr>
        <w:spacing w:after="160" w:line="259" w:lineRule="auto"/>
        <w:ind w:right="-142"/>
        <w:rPr>
          <w:rFonts w:asciiTheme="majorBidi" w:eastAsia="Calibri" w:hAnsiTheme="majorBidi" w:cstheme="majorBidi"/>
          <w:b/>
          <w:bCs/>
          <w:sz w:val="26"/>
          <w:szCs w:val="26"/>
          <w:lang w:bidi="ar-EG"/>
        </w:rPr>
      </w:pPr>
      <w:r w:rsidRPr="005E7A8B">
        <w:rPr>
          <w:rFonts w:asciiTheme="majorBidi" w:eastAsia="Calibri" w:hAnsiTheme="majorBidi" w:cstheme="majorBidi"/>
          <w:b/>
          <w:bCs/>
          <w:color w:val="002060"/>
          <w:sz w:val="26"/>
          <w:szCs w:val="26"/>
          <w:rtl/>
          <w:lang w:bidi="ar-EG"/>
        </w:rPr>
        <w:t xml:space="preserve">وفي الاعمال الدولية : </w:t>
      </w:r>
      <w:r w:rsidRPr="005E7A8B">
        <w:rPr>
          <w:rFonts w:asciiTheme="majorBidi" w:eastAsia="Calibri" w:hAnsiTheme="majorBidi" w:cstheme="majorBidi"/>
          <w:b/>
          <w:bCs/>
          <w:sz w:val="26"/>
          <w:szCs w:val="26"/>
          <w:rtl/>
          <w:lang w:bidi="ar-EG"/>
        </w:rPr>
        <w:t xml:space="preserve">نتعرض الى مثل هذه المواقف واكثر , غير ان ما يميزها عن الاعمال المحلية هنا , هو اننا كثيرا ما نجد انفسنا نتفاوض مع أناس من ثقافات مختلفة . </w:t>
      </w:r>
    </w:p>
    <w:p w:rsidR="00DF5BBB" w:rsidRPr="00666141" w:rsidRDefault="00DF5BBB" w:rsidP="00DF5BBB">
      <w:pPr>
        <w:spacing w:after="160" w:line="259" w:lineRule="auto"/>
        <w:ind w:right="-142"/>
        <w:rPr>
          <w:rFonts w:asciiTheme="majorBidi" w:eastAsia="Calibri" w:hAnsiTheme="majorBidi" w:cstheme="majorBidi"/>
          <w:b/>
          <w:bCs/>
          <w:color w:val="FF0000"/>
          <w:sz w:val="26"/>
          <w:szCs w:val="26"/>
          <w:lang w:bidi="ar-EG"/>
        </w:rPr>
      </w:pPr>
    </w:p>
    <w:p w:rsidR="00DF5BBB" w:rsidRDefault="00DF5BBB" w:rsidP="00C10EA4">
      <w:pPr>
        <w:pStyle w:val="a8"/>
        <w:numPr>
          <w:ilvl w:val="0"/>
          <w:numId w:val="105"/>
        </w:numPr>
        <w:spacing w:after="160" w:line="360" w:lineRule="auto"/>
        <w:ind w:left="260" w:right="-142" w:hanging="284"/>
        <w:rPr>
          <w:rFonts w:asciiTheme="majorBidi" w:eastAsia="Calibri" w:hAnsiTheme="majorBidi" w:cstheme="majorBidi"/>
          <w:b/>
          <w:bCs/>
          <w:sz w:val="26"/>
          <w:szCs w:val="26"/>
          <w:lang w:bidi="ar-EG"/>
        </w:rPr>
      </w:pPr>
      <w:r w:rsidRPr="005E7A8B">
        <w:rPr>
          <w:rFonts w:asciiTheme="majorBidi" w:eastAsia="Calibri" w:hAnsiTheme="majorBidi" w:cstheme="majorBidi"/>
          <w:b/>
          <w:bCs/>
          <w:sz w:val="26"/>
          <w:szCs w:val="26"/>
          <w:rtl/>
          <w:lang w:bidi="ar-EG"/>
        </w:rPr>
        <w:t>وفيما يختص بالعملية التفاوضية نفسها , فقد لاحظ بعض الدارسين ان الجنسيات تختلف في سلوكها خلال العملية</w:t>
      </w:r>
    </w:p>
    <w:p w:rsidR="00DF5BBB" w:rsidRDefault="00DF5BBB" w:rsidP="00C10EA4">
      <w:pPr>
        <w:pStyle w:val="a8"/>
        <w:numPr>
          <w:ilvl w:val="0"/>
          <w:numId w:val="105"/>
        </w:numPr>
        <w:spacing w:after="160" w:line="360" w:lineRule="auto"/>
        <w:ind w:left="260" w:right="-142" w:hanging="284"/>
        <w:rPr>
          <w:rFonts w:asciiTheme="majorBidi" w:eastAsia="Calibri" w:hAnsiTheme="majorBidi" w:cstheme="majorBidi"/>
          <w:b/>
          <w:bCs/>
          <w:sz w:val="26"/>
          <w:szCs w:val="26"/>
          <w:lang w:bidi="ar-EG"/>
        </w:rPr>
      </w:pPr>
      <w:r w:rsidRPr="005E7A8B">
        <w:rPr>
          <w:rFonts w:asciiTheme="majorBidi" w:eastAsia="Calibri" w:hAnsiTheme="majorBidi" w:cstheme="majorBidi"/>
          <w:b/>
          <w:bCs/>
          <w:sz w:val="26"/>
          <w:szCs w:val="26"/>
          <w:rtl/>
          <w:lang w:bidi="ar-EG"/>
        </w:rPr>
        <w:t>أسلوب المفاوض الأمريكي مقارنه بالمفاوض العربي ي</w:t>
      </w:r>
      <w:r>
        <w:rPr>
          <w:rFonts w:asciiTheme="majorBidi" w:eastAsia="Calibri" w:hAnsiTheme="majorBidi" w:cstheme="majorBidi"/>
          <w:b/>
          <w:bCs/>
          <w:sz w:val="26"/>
          <w:szCs w:val="26"/>
          <w:rtl/>
          <w:lang w:bidi="ar-EG"/>
        </w:rPr>
        <w:t>تسم بالتركيز على النهج المنطقي</w:t>
      </w:r>
    </w:p>
    <w:p w:rsidR="00DF5BBB" w:rsidRPr="005E7A8B" w:rsidRDefault="00DF5BBB" w:rsidP="00C10EA4">
      <w:pPr>
        <w:pStyle w:val="a8"/>
        <w:numPr>
          <w:ilvl w:val="0"/>
          <w:numId w:val="105"/>
        </w:numPr>
        <w:spacing w:after="160" w:line="360" w:lineRule="auto"/>
        <w:ind w:left="260" w:right="-142" w:hanging="284"/>
        <w:rPr>
          <w:rFonts w:asciiTheme="majorBidi" w:eastAsia="Calibri" w:hAnsiTheme="majorBidi" w:cstheme="majorBidi"/>
          <w:b/>
          <w:bCs/>
          <w:sz w:val="26"/>
          <w:szCs w:val="26"/>
          <w:lang w:bidi="ar-EG"/>
        </w:rPr>
      </w:pPr>
      <w:r w:rsidRPr="005E7A8B">
        <w:rPr>
          <w:rFonts w:asciiTheme="majorBidi" w:eastAsia="Calibri" w:hAnsiTheme="majorBidi" w:cstheme="majorBidi"/>
          <w:b/>
          <w:bCs/>
          <w:sz w:val="26"/>
          <w:szCs w:val="26"/>
          <w:rtl/>
          <w:lang w:bidi="ar-EG"/>
        </w:rPr>
        <w:t xml:space="preserve">بينما يميل المفاوض العربي الى استخدام الخطاب العاطفي , وان الأخير ينظر الى المواعيد على انها مجرد مؤشرات عامه , وانه يميل الى اتخاذ موقف متطرف , لكنه يؤمن بالتنازل , ويتوقع ذلك من الطرف الاخر . </w:t>
      </w:r>
    </w:p>
    <w:p w:rsidR="00DF5BBB" w:rsidRPr="005E7A8B" w:rsidRDefault="00DF5BBB" w:rsidP="00C10EA4">
      <w:pPr>
        <w:pStyle w:val="a8"/>
        <w:numPr>
          <w:ilvl w:val="0"/>
          <w:numId w:val="105"/>
        </w:numPr>
        <w:spacing w:after="160" w:line="360" w:lineRule="auto"/>
        <w:ind w:left="260" w:right="-142" w:hanging="284"/>
        <w:rPr>
          <w:rFonts w:asciiTheme="majorBidi" w:eastAsia="Calibri" w:hAnsiTheme="majorBidi" w:cstheme="majorBidi"/>
          <w:b/>
          <w:bCs/>
          <w:sz w:val="26"/>
          <w:szCs w:val="26"/>
          <w:lang w:bidi="ar-EG"/>
        </w:rPr>
      </w:pPr>
      <w:r w:rsidRPr="005E7A8B">
        <w:rPr>
          <w:rFonts w:asciiTheme="majorBidi" w:eastAsia="Calibri" w:hAnsiTheme="majorBidi" w:cstheme="majorBidi"/>
          <w:b/>
          <w:bCs/>
          <w:sz w:val="26"/>
          <w:szCs w:val="26"/>
          <w:rtl/>
          <w:lang w:bidi="ar-EG"/>
        </w:rPr>
        <w:t xml:space="preserve">كذلك يسعى المفاوض العربي الى بناء علاقات طويله الاجل مع الطرف الاخر , ولهذه الأسباب , يجد المفاوض الأمريكي ان التفاوض مع العربي مريح اكثر من التفاوض مع جنسيات أخرى عديده . </w:t>
      </w:r>
    </w:p>
    <w:p w:rsidR="00DF5BBB" w:rsidRPr="005E7A8B" w:rsidRDefault="00DF5BBB" w:rsidP="00C10EA4">
      <w:pPr>
        <w:pStyle w:val="a8"/>
        <w:numPr>
          <w:ilvl w:val="0"/>
          <w:numId w:val="105"/>
        </w:numPr>
        <w:spacing w:after="160" w:line="360" w:lineRule="auto"/>
        <w:ind w:left="260" w:right="-142" w:hanging="284"/>
        <w:rPr>
          <w:rFonts w:asciiTheme="majorBidi" w:eastAsia="Calibri" w:hAnsiTheme="majorBidi" w:cstheme="majorBidi"/>
          <w:b/>
          <w:bCs/>
          <w:sz w:val="26"/>
          <w:szCs w:val="26"/>
          <w:lang w:bidi="ar-EG"/>
        </w:rPr>
      </w:pPr>
      <w:r w:rsidRPr="005E7A8B">
        <w:rPr>
          <w:rFonts w:asciiTheme="majorBidi" w:eastAsia="Calibri" w:hAnsiTheme="majorBidi" w:cstheme="majorBidi"/>
          <w:b/>
          <w:bCs/>
          <w:sz w:val="26"/>
          <w:szCs w:val="26"/>
          <w:rtl/>
          <w:lang w:bidi="ar-EG"/>
        </w:rPr>
        <w:t>كذلك تشير دراسات الى طريقه المفاوض الشرقي التي تعتمد على الاكراميات ×( الرشاوي)</w:t>
      </w:r>
      <w:bookmarkEnd w:id="0"/>
    </w:p>
    <w:p w:rsidR="00021EE1" w:rsidRPr="00DF5BBB" w:rsidRDefault="00021EE1" w:rsidP="00021EE1">
      <w:pPr>
        <w:rPr>
          <w:rFonts w:asciiTheme="majorBidi" w:hAnsiTheme="majorBidi" w:cstheme="majorBidi"/>
          <w:b/>
          <w:bCs/>
          <w:sz w:val="26"/>
          <w:szCs w:val="26"/>
          <w:rtl/>
        </w:rPr>
      </w:pPr>
    </w:p>
    <w:p w:rsidR="00021EE1" w:rsidRPr="00021EE1" w:rsidRDefault="00021EE1" w:rsidP="00021EE1">
      <w:pPr>
        <w:ind w:left="9"/>
        <w:rPr>
          <w:rFonts w:asciiTheme="majorBidi" w:hAnsiTheme="majorBidi" w:cstheme="majorBidi"/>
          <w:b/>
          <w:bCs/>
          <w:sz w:val="26"/>
          <w:szCs w:val="26"/>
          <w:lang w:bidi="ar-EG"/>
        </w:rPr>
      </w:pPr>
    </w:p>
    <w:p w:rsidR="00021EE1" w:rsidRDefault="00021EE1" w:rsidP="00021EE1">
      <w:pPr>
        <w:ind w:left="9"/>
        <w:rPr>
          <w:rFonts w:asciiTheme="majorBidi" w:hAnsiTheme="majorBidi" w:cstheme="majorBidi"/>
          <w:b/>
          <w:bCs/>
          <w:sz w:val="26"/>
          <w:szCs w:val="26"/>
          <w:rtl/>
          <w:lang w:bidi="ar-EG"/>
        </w:rPr>
      </w:pPr>
    </w:p>
    <w:p w:rsidR="00DF5BBB" w:rsidRDefault="00DF5BBB" w:rsidP="00021EE1">
      <w:pPr>
        <w:ind w:left="9"/>
        <w:rPr>
          <w:rFonts w:asciiTheme="majorBidi" w:hAnsiTheme="majorBidi" w:cstheme="majorBidi"/>
          <w:b/>
          <w:bCs/>
          <w:sz w:val="26"/>
          <w:szCs w:val="26"/>
          <w:rtl/>
          <w:lang w:bidi="ar-EG"/>
        </w:rPr>
      </w:pPr>
    </w:p>
    <w:p w:rsidR="00DF5BBB" w:rsidRDefault="00DF5BBB" w:rsidP="00021EE1">
      <w:pPr>
        <w:ind w:left="9"/>
        <w:rPr>
          <w:rFonts w:asciiTheme="majorBidi" w:hAnsiTheme="majorBidi" w:cstheme="majorBidi"/>
          <w:b/>
          <w:bCs/>
          <w:sz w:val="26"/>
          <w:szCs w:val="26"/>
          <w:rtl/>
          <w:lang w:bidi="ar-EG"/>
        </w:rPr>
      </w:pPr>
    </w:p>
    <w:p w:rsidR="00DF5BBB" w:rsidRDefault="00DF5BBB" w:rsidP="00021EE1">
      <w:pPr>
        <w:ind w:left="9"/>
        <w:rPr>
          <w:rFonts w:asciiTheme="majorBidi" w:hAnsiTheme="majorBidi" w:cstheme="majorBidi"/>
          <w:b/>
          <w:bCs/>
          <w:sz w:val="26"/>
          <w:szCs w:val="26"/>
          <w:rtl/>
          <w:lang w:bidi="ar-EG"/>
        </w:rPr>
      </w:pPr>
    </w:p>
    <w:p w:rsidR="00DF5BBB" w:rsidRDefault="00DF5BBB" w:rsidP="00021EE1">
      <w:pPr>
        <w:ind w:left="9"/>
        <w:rPr>
          <w:rFonts w:asciiTheme="majorBidi" w:hAnsiTheme="majorBidi" w:cstheme="majorBidi"/>
          <w:b/>
          <w:bCs/>
          <w:sz w:val="26"/>
          <w:szCs w:val="26"/>
          <w:rtl/>
          <w:lang w:bidi="ar-EG"/>
        </w:rPr>
      </w:pPr>
    </w:p>
    <w:p w:rsidR="00DF5BBB" w:rsidRDefault="00DF5BBB" w:rsidP="00021EE1">
      <w:pPr>
        <w:ind w:left="9"/>
        <w:rPr>
          <w:rFonts w:asciiTheme="majorBidi" w:hAnsiTheme="majorBidi" w:cstheme="majorBidi"/>
          <w:b/>
          <w:bCs/>
          <w:sz w:val="26"/>
          <w:szCs w:val="26"/>
          <w:rtl/>
          <w:lang w:bidi="ar-EG"/>
        </w:rPr>
      </w:pPr>
    </w:p>
    <w:p w:rsidR="00DF5BBB" w:rsidRDefault="00DF5BBB" w:rsidP="00021EE1">
      <w:pPr>
        <w:ind w:left="9"/>
        <w:rPr>
          <w:rFonts w:asciiTheme="majorBidi" w:hAnsiTheme="majorBidi" w:cstheme="majorBidi"/>
          <w:b/>
          <w:bCs/>
          <w:sz w:val="26"/>
          <w:szCs w:val="26"/>
          <w:rtl/>
          <w:lang w:bidi="ar-EG"/>
        </w:rPr>
      </w:pPr>
    </w:p>
    <w:p w:rsidR="00DF5BBB" w:rsidRDefault="00DF5BBB" w:rsidP="00021EE1">
      <w:pPr>
        <w:ind w:left="9"/>
        <w:rPr>
          <w:rFonts w:asciiTheme="majorBidi" w:hAnsiTheme="majorBidi" w:cstheme="majorBidi"/>
          <w:b/>
          <w:bCs/>
          <w:sz w:val="26"/>
          <w:szCs w:val="26"/>
          <w:rtl/>
          <w:lang w:bidi="ar-EG"/>
        </w:rPr>
      </w:pPr>
    </w:p>
    <w:p w:rsidR="00DF5BBB" w:rsidRDefault="00DF5BBB" w:rsidP="00021EE1">
      <w:pPr>
        <w:ind w:left="9"/>
        <w:rPr>
          <w:rFonts w:asciiTheme="majorBidi" w:hAnsiTheme="majorBidi" w:cstheme="majorBidi"/>
          <w:b/>
          <w:bCs/>
          <w:sz w:val="26"/>
          <w:szCs w:val="26"/>
          <w:rtl/>
          <w:lang w:bidi="ar-EG"/>
        </w:rPr>
      </w:pPr>
    </w:p>
    <w:p w:rsidR="00DF5BBB" w:rsidRDefault="00DF5BBB" w:rsidP="00021EE1">
      <w:pPr>
        <w:ind w:left="9"/>
        <w:rPr>
          <w:rFonts w:asciiTheme="majorBidi" w:hAnsiTheme="majorBidi" w:cstheme="majorBidi"/>
          <w:b/>
          <w:bCs/>
          <w:sz w:val="26"/>
          <w:szCs w:val="26"/>
          <w:rtl/>
          <w:lang w:bidi="ar-EG"/>
        </w:rPr>
      </w:pPr>
    </w:p>
    <w:p w:rsidR="00DF5BBB" w:rsidRDefault="00DF5BBB" w:rsidP="00021EE1">
      <w:pPr>
        <w:ind w:left="9"/>
        <w:rPr>
          <w:rFonts w:asciiTheme="majorBidi" w:hAnsiTheme="majorBidi" w:cstheme="majorBidi"/>
          <w:b/>
          <w:bCs/>
          <w:sz w:val="26"/>
          <w:szCs w:val="26"/>
          <w:rtl/>
          <w:lang w:bidi="ar-EG"/>
        </w:rPr>
      </w:pPr>
    </w:p>
    <w:p w:rsidR="00DF5BBB" w:rsidRDefault="00DF5BBB" w:rsidP="00021EE1">
      <w:pPr>
        <w:ind w:left="9"/>
        <w:rPr>
          <w:rFonts w:asciiTheme="majorBidi" w:hAnsiTheme="majorBidi" w:cstheme="majorBidi"/>
          <w:b/>
          <w:bCs/>
          <w:sz w:val="26"/>
          <w:szCs w:val="26"/>
          <w:rtl/>
          <w:lang w:bidi="ar-EG"/>
        </w:rPr>
      </w:pPr>
    </w:p>
    <w:p w:rsidR="00DF5BBB" w:rsidRDefault="00DF5BBB" w:rsidP="00021EE1">
      <w:pPr>
        <w:ind w:left="9"/>
        <w:rPr>
          <w:rFonts w:asciiTheme="majorBidi" w:hAnsiTheme="majorBidi" w:cstheme="majorBidi"/>
          <w:b/>
          <w:bCs/>
          <w:sz w:val="26"/>
          <w:szCs w:val="26"/>
          <w:rtl/>
          <w:lang w:bidi="ar-EG"/>
        </w:rPr>
      </w:pPr>
    </w:p>
    <w:p w:rsidR="00DF5BBB" w:rsidRDefault="00DF5BBB" w:rsidP="00021EE1">
      <w:pPr>
        <w:ind w:left="9"/>
        <w:rPr>
          <w:rFonts w:asciiTheme="majorBidi" w:hAnsiTheme="majorBidi" w:cstheme="majorBidi"/>
          <w:b/>
          <w:bCs/>
          <w:sz w:val="26"/>
          <w:szCs w:val="26"/>
          <w:rtl/>
          <w:lang w:bidi="ar-EG"/>
        </w:rPr>
      </w:pPr>
    </w:p>
    <w:p w:rsidR="00DF5BBB" w:rsidRDefault="00DF5BBB" w:rsidP="00021EE1">
      <w:pPr>
        <w:ind w:left="9"/>
        <w:rPr>
          <w:rFonts w:asciiTheme="majorBidi" w:hAnsiTheme="majorBidi" w:cstheme="majorBidi"/>
          <w:b/>
          <w:bCs/>
          <w:sz w:val="26"/>
          <w:szCs w:val="26"/>
          <w:rtl/>
          <w:lang w:bidi="ar-EG"/>
        </w:rPr>
      </w:pPr>
    </w:p>
    <w:p w:rsidR="00DF5BBB" w:rsidRDefault="00DF5BBB" w:rsidP="00021EE1">
      <w:pPr>
        <w:ind w:left="9"/>
        <w:rPr>
          <w:rFonts w:asciiTheme="majorBidi" w:hAnsiTheme="majorBidi" w:cstheme="majorBidi"/>
          <w:b/>
          <w:bCs/>
          <w:sz w:val="26"/>
          <w:szCs w:val="26"/>
          <w:rtl/>
          <w:lang w:bidi="ar-EG"/>
        </w:rPr>
      </w:pPr>
    </w:p>
    <w:p w:rsidR="00DF5BBB" w:rsidRDefault="00DF5BBB" w:rsidP="00021EE1">
      <w:pPr>
        <w:ind w:left="9"/>
        <w:rPr>
          <w:rFonts w:asciiTheme="majorBidi" w:hAnsiTheme="majorBidi" w:cstheme="majorBidi"/>
          <w:b/>
          <w:bCs/>
          <w:sz w:val="26"/>
          <w:szCs w:val="26"/>
          <w:rtl/>
          <w:lang w:bidi="ar-EG"/>
        </w:rPr>
      </w:pPr>
    </w:p>
    <w:p w:rsidR="00DF5BBB" w:rsidRPr="00021EE1" w:rsidRDefault="00DF5BBB" w:rsidP="00021EE1">
      <w:pPr>
        <w:ind w:left="9"/>
        <w:rPr>
          <w:rFonts w:asciiTheme="majorBidi" w:hAnsiTheme="majorBidi" w:cstheme="majorBidi"/>
          <w:b/>
          <w:bCs/>
          <w:sz w:val="26"/>
          <w:szCs w:val="26"/>
          <w:lang w:bidi="ar-EG"/>
        </w:rPr>
      </w:pPr>
    </w:p>
    <w:p w:rsidR="00021EE1" w:rsidRPr="00021EE1" w:rsidRDefault="00021EE1" w:rsidP="0072363D">
      <w:pPr>
        <w:rPr>
          <w:rFonts w:asciiTheme="majorBidi" w:hAnsiTheme="majorBidi" w:cstheme="majorBidi"/>
          <w:b/>
          <w:bCs/>
          <w:sz w:val="26"/>
          <w:szCs w:val="26"/>
          <w:rtl/>
        </w:rPr>
      </w:pPr>
    </w:p>
    <w:p w:rsidR="00E20614" w:rsidRDefault="00913A9B" w:rsidP="00913A9B">
      <w:pPr>
        <w:jc w:val="center"/>
        <w:rPr>
          <w:rFonts w:asciiTheme="majorBidi" w:hAnsiTheme="majorBidi" w:cstheme="majorBidi"/>
          <w:b/>
          <w:bCs/>
          <w:color w:val="FF0000"/>
          <w:sz w:val="26"/>
          <w:szCs w:val="26"/>
          <w:rtl/>
        </w:rPr>
      </w:pPr>
      <w:r w:rsidRPr="0053120C">
        <w:rPr>
          <w:rFonts w:asciiTheme="majorBidi" w:hAnsiTheme="majorBidi" w:cstheme="majorBidi"/>
          <w:b/>
          <w:bCs/>
          <w:color w:val="00B050"/>
          <w:sz w:val="26"/>
          <w:szCs w:val="26"/>
          <w:rtl/>
        </w:rPr>
        <w:lastRenderedPageBreak/>
        <w:t xml:space="preserve">الفصل الثامن </w:t>
      </w:r>
      <w:r w:rsidR="00A44767" w:rsidRPr="0053120C">
        <w:rPr>
          <w:rFonts w:asciiTheme="majorBidi" w:hAnsiTheme="majorBidi" w:cstheme="majorBidi"/>
          <w:b/>
          <w:bCs/>
          <w:color w:val="00B050"/>
          <w:sz w:val="26"/>
          <w:szCs w:val="26"/>
          <w:rtl/>
        </w:rPr>
        <w:t>البيئة</w:t>
      </w:r>
      <w:r w:rsidR="00873526" w:rsidRPr="0053120C">
        <w:rPr>
          <w:rFonts w:asciiTheme="majorBidi" w:hAnsiTheme="majorBidi" w:cstheme="majorBidi"/>
          <w:b/>
          <w:bCs/>
          <w:color w:val="00B050"/>
          <w:sz w:val="26"/>
          <w:szCs w:val="26"/>
          <w:rtl/>
        </w:rPr>
        <w:t xml:space="preserve"> </w:t>
      </w:r>
      <w:r w:rsidR="00A44767" w:rsidRPr="0053120C">
        <w:rPr>
          <w:rFonts w:asciiTheme="majorBidi" w:hAnsiTheme="majorBidi" w:cstheme="majorBidi"/>
          <w:b/>
          <w:bCs/>
          <w:color w:val="00B050"/>
          <w:sz w:val="26"/>
          <w:szCs w:val="26"/>
          <w:rtl/>
        </w:rPr>
        <w:t>المالية</w:t>
      </w:r>
    </w:p>
    <w:p w:rsidR="00BD44A1" w:rsidRPr="00370A48" w:rsidRDefault="00BD44A1" w:rsidP="00913A9B">
      <w:pPr>
        <w:jc w:val="center"/>
        <w:rPr>
          <w:rFonts w:asciiTheme="majorBidi" w:hAnsiTheme="majorBidi" w:cstheme="majorBidi"/>
          <w:b/>
          <w:bCs/>
          <w:color w:val="FF0000"/>
          <w:sz w:val="26"/>
          <w:szCs w:val="26"/>
          <w:rtl/>
        </w:rPr>
      </w:pPr>
      <w:r>
        <w:rPr>
          <w:noProof/>
        </w:rPr>
        <w:drawing>
          <wp:inline distT="0" distB="0" distL="0" distR="0" wp14:anchorId="1D35166D" wp14:editId="18AA0534">
            <wp:extent cx="6143625" cy="4333875"/>
            <wp:effectExtent l="0" t="0" r="9525" b="9525"/>
            <wp:docPr id="1" name="صورة 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rotWithShape="1">
                    <a:blip r:embed="rId22"/>
                    <a:srcRect l="23136" t="11430" r="24936" b="10501"/>
                    <a:stretch/>
                  </pic:blipFill>
                  <pic:spPr bwMode="auto">
                    <a:xfrm>
                      <a:off x="0" y="0"/>
                      <a:ext cx="6143625" cy="4333875"/>
                    </a:xfrm>
                    <a:prstGeom prst="rect">
                      <a:avLst/>
                    </a:prstGeom>
                    <a:ln>
                      <a:noFill/>
                    </a:ln>
                    <a:extLst>
                      <a:ext uri="{53640926-AAD7-44D8-BBD7-CCE9431645EC}">
                        <a14:shadowObscured xmlns:a14="http://schemas.microsoft.com/office/drawing/2010/main"/>
                      </a:ext>
                    </a:extLst>
                  </pic:spPr>
                </pic:pic>
              </a:graphicData>
            </a:graphic>
          </wp:inline>
        </w:drawing>
      </w:r>
    </w:p>
    <w:p w:rsidR="00873526" w:rsidRPr="00370A48" w:rsidRDefault="00873526" w:rsidP="00ED5728">
      <w:pPr>
        <w:spacing w:after="0" w:line="259" w:lineRule="auto"/>
        <w:rPr>
          <w:rFonts w:asciiTheme="majorBidi" w:eastAsia="Calibri" w:hAnsiTheme="majorBidi" w:cstheme="majorBidi"/>
          <w:b/>
          <w:bCs/>
          <w:color w:val="FF0000"/>
          <w:sz w:val="26"/>
          <w:szCs w:val="26"/>
          <w:rtl/>
        </w:rPr>
      </w:pPr>
      <w:r w:rsidRPr="00370A48">
        <w:rPr>
          <w:rFonts w:asciiTheme="majorBidi" w:eastAsia="Calibri" w:hAnsiTheme="majorBidi" w:cstheme="majorBidi"/>
          <w:b/>
          <w:bCs/>
          <w:color w:val="FF0000"/>
          <w:sz w:val="26"/>
          <w:szCs w:val="26"/>
          <w:rtl/>
        </w:rPr>
        <w:t xml:space="preserve">أولاً: منظمات تعمل لتحرير التجارة: </w:t>
      </w:r>
    </w:p>
    <w:p w:rsidR="00873526" w:rsidRPr="00370A48" w:rsidRDefault="00873526" w:rsidP="00ED5728">
      <w:pPr>
        <w:spacing w:after="160" w:line="259" w:lineRule="auto"/>
        <w:rPr>
          <w:rFonts w:asciiTheme="majorBidi" w:eastAsia="Calibri" w:hAnsiTheme="majorBidi" w:cstheme="majorBidi"/>
          <w:b/>
          <w:bCs/>
          <w:color w:val="002060"/>
          <w:sz w:val="26"/>
          <w:szCs w:val="26"/>
        </w:rPr>
      </w:pPr>
      <w:r w:rsidRPr="00370A48">
        <w:rPr>
          <w:rFonts w:asciiTheme="majorBidi" w:eastAsia="Calibri" w:hAnsiTheme="majorBidi" w:cstheme="majorBidi"/>
          <w:b/>
          <w:bCs/>
          <w:color w:val="002060"/>
          <w:sz w:val="26"/>
          <w:szCs w:val="26"/>
          <w:rtl/>
          <w:lang w:bidi="ar-EG"/>
        </w:rPr>
        <w:t xml:space="preserve">منظمة التجارة العالمية: </w:t>
      </w:r>
      <w:r w:rsidRPr="00370A48">
        <w:rPr>
          <w:rFonts w:asciiTheme="majorBidi" w:eastAsia="Calibri" w:hAnsiTheme="majorBidi" w:cstheme="majorBidi"/>
          <w:b/>
          <w:bCs/>
          <w:color w:val="002060"/>
          <w:sz w:val="26"/>
          <w:szCs w:val="26"/>
        </w:rPr>
        <w:t>World Trade Organization</w:t>
      </w:r>
    </w:p>
    <w:p w:rsidR="00A44767" w:rsidRPr="00370A48" w:rsidRDefault="00873526" w:rsidP="00ED5728">
      <w:pPr>
        <w:rPr>
          <w:rFonts w:asciiTheme="majorBidi" w:eastAsia="Calibri" w:hAnsiTheme="majorBidi" w:cstheme="majorBidi"/>
          <w:b/>
          <w:bCs/>
          <w:sz w:val="26"/>
          <w:szCs w:val="26"/>
          <w:rtl/>
          <w:lang w:bidi="ar-EG"/>
        </w:rPr>
      </w:pPr>
      <w:r w:rsidRPr="00370A48">
        <w:rPr>
          <w:rFonts w:asciiTheme="majorBidi" w:eastAsia="Calibri" w:hAnsiTheme="majorBidi" w:cstheme="majorBidi"/>
          <w:b/>
          <w:bCs/>
          <w:sz w:val="26"/>
          <w:szCs w:val="26"/>
          <w:rtl/>
          <w:lang w:bidi="ar-EG"/>
        </w:rPr>
        <w:t xml:space="preserve">بعد الحرب العالمية الثانية، كان تفكير معظم الدول متجهاً حينها إلى تكوين منظمة للتجارة الخارجية، لتشجيع التبادل التجاري بين الدول، </w:t>
      </w:r>
    </w:p>
    <w:p w:rsidR="00A44767" w:rsidRPr="00370A48" w:rsidRDefault="00873526" w:rsidP="00ED5728">
      <w:pPr>
        <w:rPr>
          <w:rFonts w:asciiTheme="majorBidi" w:eastAsia="Calibri" w:hAnsiTheme="majorBidi" w:cstheme="majorBidi"/>
          <w:b/>
          <w:bCs/>
          <w:sz w:val="26"/>
          <w:szCs w:val="26"/>
          <w:rtl/>
          <w:lang w:bidi="ar-EG"/>
        </w:rPr>
      </w:pPr>
      <w:r w:rsidRPr="00370A48">
        <w:rPr>
          <w:rFonts w:asciiTheme="majorBidi" w:eastAsia="Calibri" w:hAnsiTheme="majorBidi" w:cstheme="majorBidi"/>
          <w:b/>
          <w:bCs/>
          <w:sz w:val="26"/>
          <w:szCs w:val="26"/>
          <w:rtl/>
          <w:lang w:bidi="ar-EG"/>
        </w:rPr>
        <w:t xml:space="preserve">بل إنه تم فعلاً اجتماع في هافانا نتج عن ميثاق هافانا الداعي إلى قيام منظمة للتجارة، وقد وقعته 56 دولة عام 1947م، إلا أن الولايات المتحدة خاصة مجلس الكونجرس، عارض الانضمام إلى المنظمة خوفاً من فقدان حق اتخاذ قرارات سيادية لمنظمة لا تسيطر عليها الولايات المتحدة، </w:t>
      </w:r>
    </w:p>
    <w:p w:rsidR="00ED5728" w:rsidRPr="00370A48" w:rsidRDefault="00873526" w:rsidP="00370A48">
      <w:pPr>
        <w:rPr>
          <w:rFonts w:asciiTheme="majorBidi" w:eastAsia="Calibri" w:hAnsiTheme="majorBidi" w:cstheme="majorBidi"/>
          <w:b/>
          <w:bCs/>
          <w:sz w:val="26"/>
          <w:szCs w:val="26"/>
          <w:rtl/>
        </w:rPr>
      </w:pPr>
      <w:r w:rsidRPr="00370A48">
        <w:rPr>
          <w:rFonts w:asciiTheme="majorBidi" w:eastAsia="Calibri" w:hAnsiTheme="majorBidi" w:cstheme="majorBidi"/>
          <w:b/>
          <w:bCs/>
          <w:sz w:val="26"/>
          <w:szCs w:val="26"/>
          <w:rtl/>
          <w:lang w:bidi="ar-EG"/>
        </w:rPr>
        <w:t>ولذا اكتفى بالعمل من خلال اتفاقية هي اتفاقية الجات المعروفة، الآن وبعد خمسين سنة من ذلك، وفي آخر دورة للجات (دورة أوروجواي) الموقع عليها في مراكش في أبريل 1994م، وافق المتعاقدون على خلق منظمة التجارة العالمية، وأصبح كل الأطراف المتعاقدين في الجات أعضاء في المنطقة</w:t>
      </w:r>
      <w:r w:rsidRPr="00370A48">
        <w:rPr>
          <w:rFonts w:asciiTheme="majorBidi" w:hAnsiTheme="majorBidi" w:cstheme="majorBidi"/>
          <w:b/>
          <w:bCs/>
          <w:color w:val="FF0000"/>
          <w:sz w:val="26"/>
          <w:szCs w:val="26"/>
          <w:rtl/>
          <w:lang w:bidi="ar-EG"/>
        </w:rPr>
        <w:t xml:space="preserve"> </w:t>
      </w:r>
      <w:r w:rsidRPr="00370A48">
        <w:rPr>
          <w:rFonts w:asciiTheme="majorBidi" w:eastAsia="Calibri" w:hAnsiTheme="majorBidi" w:cstheme="majorBidi"/>
          <w:b/>
          <w:bCs/>
          <w:sz w:val="26"/>
          <w:szCs w:val="26"/>
          <w:rtl/>
          <w:lang w:bidi="ar-EG"/>
        </w:rPr>
        <w:t xml:space="preserve">الجديدة، والتي قامت رسمياً في يناير 1995م ومقرها جنيف بسويسرا، وقد نصت اتفاقية الإنشاء على أن للمنظمة </w:t>
      </w:r>
      <w:r w:rsidRPr="00370A48">
        <w:rPr>
          <w:rFonts w:asciiTheme="majorBidi" w:eastAsia="Calibri" w:hAnsiTheme="majorBidi" w:cstheme="majorBidi"/>
          <w:b/>
          <w:bCs/>
          <w:color w:val="00B050"/>
          <w:sz w:val="26"/>
          <w:szCs w:val="26"/>
          <w:rtl/>
          <w:lang w:bidi="ar-EG"/>
        </w:rPr>
        <w:t xml:space="preserve">أربع مهام هي: </w:t>
      </w:r>
    </w:p>
    <w:p w:rsidR="00873526" w:rsidRPr="00370A48" w:rsidRDefault="00873526" w:rsidP="00C10EA4">
      <w:pPr>
        <w:pStyle w:val="a8"/>
        <w:numPr>
          <w:ilvl w:val="0"/>
          <w:numId w:val="1"/>
        </w:numPr>
        <w:spacing w:after="0" w:line="259" w:lineRule="auto"/>
        <w:ind w:left="360"/>
        <w:rPr>
          <w:rFonts w:asciiTheme="majorBidi" w:eastAsia="Calibri" w:hAnsiTheme="majorBidi" w:cstheme="majorBidi"/>
          <w:b/>
          <w:bCs/>
          <w:sz w:val="26"/>
          <w:szCs w:val="26"/>
        </w:rPr>
      </w:pPr>
      <w:r w:rsidRPr="00370A48">
        <w:rPr>
          <w:rFonts w:asciiTheme="majorBidi" w:eastAsia="Calibri" w:hAnsiTheme="majorBidi" w:cstheme="majorBidi"/>
          <w:b/>
          <w:bCs/>
          <w:sz w:val="26"/>
          <w:szCs w:val="26"/>
          <w:rtl/>
          <w:lang w:bidi="ar-EG"/>
        </w:rPr>
        <w:t xml:space="preserve">تقديم منبر لأعضائها للمفاوضات التجارية متعددة الأطراف، وإطار لتنفيذ نتائجها. </w:t>
      </w:r>
      <w:r w:rsidRPr="00370A48">
        <w:rPr>
          <w:rFonts w:asciiTheme="majorBidi" w:eastAsia="Calibri" w:hAnsiTheme="majorBidi" w:cstheme="majorBidi"/>
          <w:b/>
          <w:bCs/>
          <w:sz w:val="26"/>
          <w:szCs w:val="26"/>
          <w:rtl/>
          <w:lang w:bidi="ar-EG"/>
        </w:rPr>
        <w:tab/>
      </w:r>
    </w:p>
    <w:p w:rsidR="00873526" w:rsidRPr="00370A48" w:rsidRDefault="00873526" w:rsidP="00C10EA4">
      <w:pPr>
        <w:pStyle w:val="a8"/>
        <w:numPr>
          <w:ilvl w:val="0"/>
          <w:numId w:val="1"/>
        </w:numPr>
        <w:spacing w:after="0" w:line="259" w:lineRule="auto"/>
        <w:ind w:left="360"/>
        <w:rPr>
          <w:rFonts w:asciiTheme="majorBidi" w:eastAsia="Calibri" w:hAnsiTheme="majorBidi" w:cstheme="majorBidi"/>
          <w:b/>
          <w:bCs/>
          <w:sz w:val="26"/>
          <w:szCs w:val="26"/>
          <w:rtl/>
        </w:rPr>
      </w:pPr>
      <w:r w:rsidRPr="00370A48">
        <w:rPr>
          <w:rFonts w:asciiTheme="majorBidi" w:eastAsia="Calibri" w:hAnsiTheme="majorBidi" w:cstheme="majorBidi"/>
          <w:b/>
          <w:bCs/>
          <w:sz w:val="26"/>
          <w:szCs w:val="26"/>
          <w:rtl/>
          <w:lang w:bidi="ar-EG"/>
        </w:rPr>
        <w:t xml:space="preserve">إدارة إجراءات تسوية النزاعات. </w:t>
      </w:r>
    </w:p>
    <w:p w:rsidR="00873526" w:rsidRPr="00370A48" w:rsidRDefault="00873526" w:rsidP="00C10EA4">
      <w:pPr>
        <w:pStyle w:val="a8"/>
        <w:numPr>
          <w:ilvl w:val="0"/>
          <w:numId w:val="1"/>
        </w:numPr>
        <w:spacing w:after="0" w:line="259" w:lineRule="auto"/>
        <w:ind w:left="360"/>
        <w:rPr>
          <w:rFonts w:asciiTheme="majorBidi" w:eastAsia="Calibri" w:hAnsiTheme="majorBidi" w:cstheme="majorBidi"/>
          <w:b/>
          <w:bCs/>
          <w:sz w:val="26"/>
          <w:szCs w:val="26"/>
          <w:rtl/>
        </w:rPr>
      </w:pPr>
      <w:r w:rsidRPr="00370A48">
        <w:rPr>
          <w:rFonts w:asciiTheme="majorBidi" w:eastAsia="Calibri" w:hAnsiTheme="majorBidi" w:cstheme="majorBidi"/>
          <w:b/>
          <w:bCs/>
          <w:sz w:val="26"/>
          <w:szCs w:val="26"/>
          <w:rtl/>
          <w:lang w:bidi="ar-EG"/>
        </w:rPr>
        <w:t>إدارة آلية استعراض السياسات التجارية.</w:t>
      </w:r>
    </w:p>
    <w:p w:rsidR="00ED5728" w:rsidRDefault="00873526" w:rsidP="00C10EA4">
      <w:pPr>
        <w:pStyle w:val="a8"/>
        <w:numPr>
          <w:ilvl w:val="0"/>
          <w:numId w:val="1"/>
        </w:numPr>
        <w:spacing w:after="0" w:line="259" w:lineRule="auto"/>
        <w:ind w:left="360"/>
        <w:rPr>
          <w:rFonts w:asciiTheme="majorBidi" w:eastAsia="Calibri" w:hAnsiTheme="majorBidi" w:cstheme="majorBidi"/>
          <w:b/>
          <w:bCs/>
          <w:sz w:val="26"/>
          <w:szCs w:val="26"/>
        </w:rPr>
      </w:pPr>
      <w:r w:rsidRPr="00370A48">
        <w:rPr>
          <w:rFonts w:asciiTheme="majorBidi" w:eastAsia="Calibri" w:hAnsiTheme="majorBidi" w:cstheme="majorBidi"/>
          <w:b/>
          <w:bCs/>
          <w:sz w:val="26"/>
          <w:szCs w:val="26"/>
          <w:rtl/>
          <w:lang w:bidi="ar-EG"/>
        </w:rPr>
        <w:t xml:space="preserve"> التعاون مع صندوق النقد والبنك الدوليين ووكالاتهما، من أجل تنسيق وتناغم السياسات الاقتصادية العالمية. </w:t>
      </w:r>
    </w:p>
    <w:p w:rsidR="00370A48" w:rsidRPr="00370A48" w:rsidRDefault="00370A48" w:rsidP="00370A48">
      <w:pPr>
        <w:pStyle w:val="a8"/>
        <w:spacing w:after="0" w:line="259" w:lineRule="auto"/>
        <w:ind w:left="360"/>
        <w:rPr>
          <w:rFonts w:ascii="Times New Roman" w:eastAsia="Calibri" w:hAnsi="Times New Roman"/>
          <w:b/>
          <w:bCs/>
          <w:sz w:val="26"/>
          <w:szCs w:val="26"/>
          <w:rtl/>
        </w:rPr>
      </w:pPr>
    </w:p>
    <w:p w:rsidR="00873526" w:rsidRPr="00370A48" w:rsidRDefault="00873526" w:rsidP="00ED5728">
      <w:pPr>
        <w:spacing w:after="0"/>
        <w:rPr>
          <w:rFonts w:ascii="Times New Roman" w:hAnsi="Times New Roman"/>
          <w:b/>
          <w:bCs/>
          <w:color w:val="002060"/>
          <w:sz w:val="26"/>
          <w:szCs w:val="26"/>
        </w:rPr>
      </w:pPr>
      <w:r w:rsidRPr="00370A48">
        <w:rPr>
          <w:rFonts w:ascii="Times New Roman" w:hAnsi="Times New Roman"/>
          <w:b/>
          <w:bCs/>
          <w:color w:val="002060"/>
          <w:sz w:val="26"/>
          <w:szCs w:val="26"/>
          <w:rtl/>
        </w:rPr>
        <w:t xml:space="preserve">اهم مبادئ المنظمة: </w:t>
      </w:r>
    </w:p>
    <w:p w:rsidR="00873526" w:rsidRPr="00370A48" w:rsidRDefault="00873526" w:rsidP="00C10EA4">
      <w:pPr>
        <w:pStyle w:val="a8"/>
        <w:numPr>
          <w:ilvl w:val="0"/>
          <w:numId w:val="1"/>
        </w:numPr>
        <w:spacing w:after="0"/>
        <w:ind w:left="360"/>
        <w:rPr>
          <w:rFonts w:ascii="Times New Roman" w:hAnsi="Times New Roman"/>
          <w:b/>
          <w:bCs/>
          <w:sz w:val="26"/>
          <w:szCs w:val="26"/>
        </w:rPr>
      </w:pPr>
      <w:r w:rsidRPr="00370A48">
        <w:rPr>
          <w:rFonts w:ascii="Times New Roman" w:hAnsi="Times New Roman"/>
          <w:b/>
          <w:bCs/>
          <w:color w:val="00B050"/>
          <w:sz w:val="26"/>
          <w:szCs w:val="26"/>
          <w:rtl/>
          <w:lang w:bidi="ar-EG"/>
        </w:rPr>
        <w:t xml:space="preserve">مبدأ الدولة الأولى بالرعاية </w:t>
      </w:r>
      <w:r w:rsidRPr="00370A48">
        <w:rPr>
          <w:rFonts w:ascii="Times New Roman" w:hAnsi="Times New Roman"/>
          <w:b/>
          <w:bCs/>
          <w:color w:val="00B050"/>
          <w:sz w:val="26"/>
          <w:szCs w:val="26"/>
        </w:rPr>
        <w:t>Most Favored Nation</w:t>
      </w:r>
      <w:r w:rsidRPr="00370A48">
        <w:rPr>
          <w:rFonts w:ascii="Times New Roman" w:hAnsi="Times New Roman"/>
          <w:b/>
          <w:bCs/>
          <w:color w:val="00B050"/>
          <w:sz w:val="26"/>
          <w:szCs w:val="26"/>
          <w:rtl/>
          <w:lang w:bidi="ar-EG"/>
        </w:rPr>
        <w:t xml:space="preserve">: هذا </w:t>
      </w:r>
      <w:r w:rsidRPr="00370A48">
        <w:rPr>
          <w:rFonts w:ascii="Times New Roman" w:hAnsi="Times New Roman"/>
          <w:b/>
          <w:bCs/>
          <w:sz w:val="26"/>
          <w:szCs w:val="26"/>
          <w:rtl/>
          <w:lang w:bidi="ar-EG"/>
        </w:rPr>
        <w:t xml:space="preserve">المبدأ منصوص عليه في اتفاقية الجات أيضاً، ويقصد به أن على أي دولة عضو تمنح ميزة تجارية لدولة عضو أخرى، أن تمنح تلك الميزة لجميع الدول الأخرى الأعضاء في المنظمة أيضاً. </w:t>
      </w:r>
    </w:p>
    <w:p w:rsidR="00ED5728" w:rsidRPr="00370A48" w:rsidRDefault="00ED5728" w:rsidP="00973978">
      <w:pPr>
        <w:pStyle w:val="a8"/>
        <w:spacing w:after="0"/>
        <w:ind w:left="360"/>
        <w:rPr>
          <w:rFonts w:ascii="Times New Roman" w:hAnsi="Times New Roman"/>
          <w:b/>
          <w:bCs/>
          <w:sz w:val="26"/>
          <w:szCs w:val="26"/>
          <w:rtl/>
        </w:rPr>
      </w:pPr>
    </w:p>
    <w:p w:rsidR="00ED5728" w:rsidRPr="00370A48" w:rsidRDefault="00873526" w:rsidP="00C10EA4">
      <w:pPr>
        <w:pStyle w:val="a8"/>
        <w:numPr>
          <w:ilvl w:val="0"/>
          <w:numId w:val="1"/>
        </w:numPr>
        <w:spacing w:after="0"/>
        <w:ind w:left="360"/>
        <w:rPr>
          <w:rFonts w:ascii="Times New Roman" w:eastAsia="Calibri" w:hAnsi="Times New Roman"/>
          <w:b/>
          <w:bCs/>
          <w:sz w:val="26"/>
          <w:szCs w:val="26"/>
        </w:rPr>
      </w:pPr>
      <w:r w:rsidRPr="00370A48">
        <w:rPr>
          <w:rFonts w:ascii="Times New Roman" w:hAnsi="Times New Roman"/>
          <w:b/>
          <w:bCs/>
          <w:color w:val="00B050"/>
          <w:sz w:val="26"/>
          <w:szCs w:val="26"/>
          <w:rtl/>
          <w:lang w:bidi="ar-EG"/>
        </w:rPr>
        <w:lastRenderedPageBreak/>
        <w:t xml:space="preserve">مبدأ الشفافية </w:t>
      </w:r>
      <w:r w:rsidRPr="00370A48">
        <w:rPr>
          <w:rFonts w:ascii="Times New Roman" w:hAnsi="Times New Roman"/>
          <w:b/>
          <w:bCs/>
          <w:color w:val="00B050"/>
          <w:sz w:val="26"/>
          <w:szCs w:val="26"/>
        </w:rPr>
        <w:t>Transparency</w:t>
      </w:r>
      <w:r w:rsidRPr="00370A48">
        <w:rPr>
          <w:rFonts w:ascii="Times New Roman" w:hAnsi="Times New Roman"/>
          <w:b/>
          <w:bCs/>
          <w:color w:val="00B050"/>
          <w:sz w:val="26"/>
          <w:szCs w:val="26"/>
          <w:rtl/>
          <w:lang w:bidi="ar-EG"/>
        </w:rPr>
        <w:t xml:space="preserve">: </w:t>
      </w:r>
      <w:r w:rsidRPr="00370A48">
        <w:rPr>
          <w:rFonts w:ascii="Times New Roman" w:hAnsi="Times New Roman"/>
          <w:b/>
          <w:bCs/>
          <w:sz w:val="26"/>
          <w:szCs w:val="26"/>
          <w:rtl/>
          <w:lang w:bidi="ar-EG"/>
        </w:rPr>
        <w:t>ويقصد بذلك نشر المعلومات حول القوانين واللوائح الوطنية، والممارسات الشائعة التي قد تؤثر على التجارة، وذلك بشكل واضح، كذلك تعني الشفافية أن تقتصر حماية الصناعة الوطنية من المنافسة الأجنبية على القيود الجمركية فقط، حيث</w:t>
      </w:r>
      <w:r w:rsidRPr="00370A48">
        <w:rPr>
          <w:rFonts w:ascii="Times New Roman" w:hAnsi="Times New Roman"/>
          <w:b/>
          <w:bCs/>
          <w:color w:val="FF0000"/>
          <w:sz w:val="26"/>
          <w:szCs w:val="26"/>
          <w:rtl/>
          <w:lang w:bidi="ar-EG"/>
        </w:rPr>
        <w:t xml:space="preserve"> </w:t>
      </w:r>
      <w:r w:rsidRPr="00370A48">
        <w:rPr>
          <w:rFonts w:ascii="Times New Roman" w:eastAsia="Calibri" w:hAnsi="Times New Roman"/>
          <w:b/>
          <w:bCs/>
          <w:sz w:val="26"/>
          <w:szCs w:val="26"/>
          <w:rtl/>
          <w:lang w:bidi="ar-EG"/>
        </w:rPr>
        <w:t xml:space="preserve">إن القيود غير الجمركية غير مقبولة، كونها ستاراً لا يعرف ما وراءه ويصعب تتبع آثارها. </w:t>
      </w:r>
    </w:p>
    <w:p w:rsidR="00ED5728" w:rsidRPr="00370A48" w:rsidRDefault="00ED5728" w:rsidP="00973978">
      <w:pPr>
        <w:spacing w:after="0"/>
        <w:rPr>
          <w:rFonts w:ascii="Times New Roman" w:eastAsia="Calibri" w:hAnsi="Times New Roman"/>
          <w:b/>
          <w:bCs/>
          <w:sz w:val="26"/>
          <w:szCs w:val="26"/>
          <w:rtl/>
        </w:rPr>
      </w:pPr>
    </w:p>
    <w:p w:rsidR="00973978" w:rsidRDefault="00873526" w:rsidP="00C10EA4">
      <w:pPr>
        <w:pStyle w:val="a8"/>
        <w:numPr>
          <w:ilvl w:val="0"/>
          <w:numId w:val="1"/>
        </w:numPr>
        <w:spacing w:after="0" w:line="259" w:lineRule="auto"/>
        <w:ind w:left="360"/>
        <w:rPr>
          <w:rFonts w:ascii="Times New Roman" w:eastAsia="Calibri" w:hAnsi="Times New Roman"/>
          <w:b/>
          <w:bCs/>
          <w:sz w:val="26"/>
          <w:szCs w:val="26"/>
        </w:rPr>
      </w:pPr>
      <w:r w:rsidRPr="00370A48">
        <w:rPr>
          <w:rFonts w:ascii="Times New Roman" w:eastAsia="Calibri" w:hAnsi="Times New Roman"/>
          <w:b/>
          <w:bCs/>
          <w:color w:val="00B050"/>
          <w:sz w:val="26"/>
          <w:szCs w:val="26"/>
          <w:rtl/>
          <w:lang w:bidi="ar-EG"/>
        </w:rPr>
        <w:t xml:space="preserve">مبدأ المعاملة الوطنية </w:t>
      </w:r>
      <w:r w:rsidRPr="00370A48">
        <w:rPr>
          <w:rFonts w:ascii="Times New Roman" w:eastAsia="Calibri" w:hAnsi="Times New Roman"/>
          <w:b/>
          <w:bCs/>
          <w:color w:val="00B050"/>
          <w:sz w:val="26"/>
          <w:szCs w:val="26"/>
        </w:rPr>
        <w:t>National – Treatment</w:t>
      </w:r>
      <w:r w:rsidRPr="00370A48">
        <w:rPr>
          <w:rFonts w:ascii="Times New Roman" w:eastAsia="Calibri" w:hAnsi="Times New Roman"/>
          <w:b/>
          <w:bCs/>
          <w:color w:val="00B050"/>
          <w:sz w:val="26"/>
          <w:szCs w:val="26"/>
          <w:rtl/>
          <w:lang w:bidi="ar-EG"/>
        </w:rPr>
        <w:t xml:space="preserve">: </w:t>
      </w:r>
      <w:r w:rsidRPr="00370A48">
        <w:rPr>
          <w:rFonts w:ascii="Times New Roman" w:eastAsia="Calibri" w:hAnsi="Times New Roman"/>
          <w:b/>
          <w:bCs/>
          <w:sz w:val="26"/>
          <w:szCs w:val="26"/>
          <w:rtl/>
          <w:lang w:bidi="ar-EG"/>
        </w:rPr>
        <w:t xml:space="preserve">وهو مبدأ متضمن في الجات أيضاً، ويقتضي في جوهره التزام الدول الأعضاء بمنح المنتج الأجنبي نفس المعاملة الممنوحة للسلع المحلية على صعيد التداول والتسعير والضرائب والمواصفات. </w:t>
      </w:r>
    </w:p>
    <w:p w:rsidR="00370A48" w:rsidRPr="00370A48" w:rsidRDefault="00370A48" w:rsidP="00370A48">
      <w:pPr>
        <w:spacing w:after="0" w:line="259" w:lineRule="auto"/>
        <w:rPr>
          <w:rFonts w:ascii="Times New Roman" w:eastAsia="Calibri" w:hAnsi="Times New Roman"/>
          <w:b/>
          <w:bCs/>
          <w:sz w:val="26"/>
          <w:szCs w:val="26"/>
        </w:rPr>
      </w:pPr>
    </w:p>
    <w:p w:rsidR="00A44767" w:rsidRPr="00370A48" w:rsidRDefault="00A44767" w:rsidP="00ED5728">
      <w:pPr>
        <w:pStyle w:val="a8"/>
        <w:spacing w:after="200" w:line="259" w:lineRule="auto"/>
        <w:ind w:left="0"/>
        <w:rPr>
          <w:rFonts w:asciiTheme="majorBidi" w:eastAsia="Calibri" w:hAnsiTheme="majorBidi" w:cstheme="majorBidi"/>
          <w:b/>
          <w:bCs/>
          <w:color w:val="002060"/>
          <w:sz w:val="26"/>
          <w:szCs w:val="26"/>
          <w:rtl/>
        </w:rPr>
      </w:pPr>
      <w:r w:rsidRPr="00370A48">
        <w:rPr>
          <w:rFonts w:asciiTheme="majorBidi" w:eastAsia="Calibri" w:hAnsiTheme="majorBidi" w:cstheme="majorBidi"/>
          <w:b/>
          <w:bCs/>
          <w:color w:val="002060"/>
          <w:sz w:val="26"/>
          <w:szCs w:val="26"/>
          <w:rtl/>
        </w:rPr>
        <w:t xml:space="preserve">هيكل منظمة التجارة العالمية: </w:t>
      </w:r>
    </w:p>
    <w:p w:rsidR="00973978" w:rsidRPr="00370A48" w:rsidRDefault="0038576A" w:rsidP="00973978">
      <w:pPr>
        <w:pStyle w:val="a8"/>
        <w:spacing w:after="200" w:line="259" w:lineRule="auto"/>
        <w:ind w:left="0"/>
        <w:rPr>
          <w:rFonts w:asciiTheme="majorBidi" w:eastAsia="Calibri" w:hAnsiTheme="majorBidi" w:cstheme="majorBidi"/>
          <w:b/>
          <w:bCs/>
          <w:color w:val="002060"/>
          <w:sz w:val="26"/>
          <w:szCs w:val="26"/>
          <w:rtl/>
        </w:rPr>
      </w:pPr>
      <w:r w:rsidRPr="00370A48">
        <w:rPr>
          <w:rFonts w:asciiTheme="majorBidi" w:eastAsia="Calibri" w:hAnsiTheme="majorBidi" w:cstheme="majorBidi"/>
          <w:b/>
          <w:bCs/>
          <w:color w:val="002060"/>
          <w:sz w:val="26"/>
          <w:szCs w:val="26"/>
          <w:rtl/>
        </w:rPr>
        <w:t xml:space="preserve">يتكون الهيكل التنظيمي </w:t>
      </w:r>
      <w:r w:rsidR="00A44767" w:rsidRPr="00370A48">
        <w:rPr>
          <w:rFonts w:asciiTheme="majorBidi" w:eastAsia="Calibri" w:hAnsiTheme="majorBidi" w:cstheme="majorBidi"/>
          <w:b/>
          <w:bCs/>
          <w:color w:val="002060"/>
          <w:sz w:val="26"/>
          <w:szCs w:val="26"/>
          <w:rtl/>
        </w:rPr>
        <w:t>للمنظمة</w:t>
      </w:r>
      <w:r w:rsidRPr="00370A48">
        <w:rPr>
          <w:rFonts w:asciiTheme="majorBidi" w:eastAsia="Calibri" w:hAnsiTheme="majorBidi" w:cstheme="majorBidi"/>
          <w:b/>
          <w:bCs/>
          <w:color w:val="002060"/>
          <w:sz w:val="26"/>
          <w:szCs w:val="26"/>
          <w:rtl/>
        </w:rPr>
        <w:t xml:space="preserve"> من </w:t>
      </w:r>
      <w:r w:rsidR="00A44767" w:rsidRPr="00370A48">
        <w:rPr>
          <w:rFonts w:asciiTheme="majorBidi" w:eastAsia="Calibri" w:hAnsiTheme="majorBidi" w:cstheme="majorBidi"/>
          <w:b/>
          <w:bCs/>
          <w:color w:val="002060"/>
          <w:sz w:val="26"/>
          <w:szCs w:val="26"/>
          <w:rtl/>
        </w:rPr>
        <w:t>ثلاثة</w:t>
      </w:r>
      <w:r w:rsidRPr="00370A48">
        <w:rPr>
          <w:rFonts w:asciiTheme="majorBidi" w:eastAsia="Calibri" w:hAnsiTheme="majorBidi" w:cstheme="majorBidi"/>
          <w:b/>
          <w:bCs/>
          <w:color w:val="002060"/>
          <w:sz w:val="26"/>
          <w:szCs w:val="26"/>
          <w:rtl/>
        </w:rPr>
        <w:t xml:space="preserve"> مستويات هي : </w:t>
      </w:r>
    </w:p>
    <w:p w:rsidR="00370A48" w:rsidRPr="00370A48" w:rsidRDefault="00370A48" w:rsidP="00973978">
      <w:pPr>
        <w:pStyle w:val="a8"/>
        <w:spacing w:after="200" w:line="259" w:lineRule="auto"/>
        <w:ind w:left="0"/>
        <w:rPr>
          <w:rFonts w:asciiTheme="majorBidi" w:eastAsia="Calibri" w:hAnsiTheme="majorBidi" w:cstheme="majorBidi"/>
          <w:b/>
          <w:bCs/>
          <w:color w:val="002060"/>
          <w:sz w:val="26"/>
          <w:szCs w:val="26"/>
          <w:rtl/>
        </w:rPr>
      </w:pPr>
    </w:p>
    <w:p w:rsidR="00370A48" w:rsidRPr="00370A48" w:rsidRDefault="0038576A" w:rsidP="00C10EA4">
      <w:pPr>
        <w:pStyle w:val="a8"/>
        <w:numPr>
          <w:ilvl w:val="0"/>
          <w:numId w:val="3"/>
        </w:numPr>
        <w:spacing w:after="200" w:line="259" w:lineRule="auto"/>
        <w:ind w:left="360"/>
        <w:rPr>
          <w:rFonts w:asciiTheme="majorBidi" w:eastAsia="Calibri" w:hAnsiTheme="majorBidi" w:cstheme="majorBidi"/>
          <w:b/>
          <w:bCs/>
          <w:sz w:val="26"/>
          <w:szCs w:val="26"/>
        </w:rPr>
      </w:pPr>
      <w:r w:rsidRPr="00370A48">
        <w:rPr>
          <w:rFonts w:asciiTheme="majorBidi" w:eastAsia="Calibri" w:hAnsiTheme="majorBidi" w:cstheme="majorBidi"/>
          <w:b/>
          <w:bCs/>
          <w:color w:val="00B050"/>
          <w:sz w:val="26"/>
          <w:szCs w:val="26"/>
          <w:rtl/>
        </w:rPr>
        <w:t xml:space="preserve">المؤتمر الوزاري : </w:t>
      </w:r>
      <w:r w:rsidR="00370A48">
        <w:rPr>
          <w:rFonts w:asciiTheme="majorBidi" w:eastAsia="Calibri" w:hAnsiTheme="majorBidi" w:cstheme="majorBidi"/>
          <w:b/>
          <w:bCs/>
          <w:sz w:val="26"/>
          <w:szCs w:val="26"/>
          <w:rtl/>
        </w:rPr>
        <w:t>والذي ه</w:t>
      </w:r>
      <w:r w:rsidR="00370A48">
        <w:rPr>
          <w:rFonts w:asciiTheme="majorBidi" w:eastAsia="Calibri" w:hAnsiTheme="majorBidi" w:cstheme="majorBidi" w:hint="cs"/>
          <w:b/>
          <w:bCs/>
          <w:sz w:val="26"/>
          <w:szCs w:val="26"/>
          <w:rtl/>
        </w:rPr>
        <w:t xml:space="preserve">و </w:t>
      </w:r>
      <w:r w:rsidR="00A44767" w:rsidRPr="00370A48">
        <w:rPr>
          <w:rFonts w:asciiTheme="majorBidi" w:eastAsia="Calibri" w:hAnsiTheme="majorBidi" w:cstheme="majorBidi"/>
          <w:b/>
          <w:bCs/>
          <w:sz w:val="26"/>
          <w:szCs w:val="26"/>
          <w:rtl/>
        </w:rPr>
        <w:t>السلطة</w:t>
      </w:r>
      <w:r w:rsidRPr="00370A48">
        <w:rPr>
          <w:rFonts w:asciiTheme="majorBidi" w:eastAsia="Calibri" w:hAnsiTheme="majorBidi" w:cstheme="majorBidi"/>
          <w:b/>
          <w:bCs/>
          <w:sz w:val="26"/>
          <w:szCs w:val="26"/>
          <w:rtl/>
        </w:rPr>
        <w:t xml:space="preserve"> العليا في </w:t>
      </w:r>
      <w:r w:rsidR="00A44767" w:rsidRPr="00370A48">
        <w:rPr>
          <w:rFonts w:asciiTheme="majorBidi" w:eastAsia="Calibri" w:hAnsiTheme="majorBidi" w:cstheme="majorBidi"/>
          <w:b/>
          <w:bCs/>
          <w:sz w:val="26"/>
          <w:szCs w:val="26"/>
          <w:rtl/>
        </w:rPr>
        <w:t>المنظمة</w:t>
      </w:r>
      <w:r w:rsidRPr="00370A48">
        <w:rPr>
          <w:rFonts w:asciiTheme="majorBidi" w:eastAsia="Calibri" w:hAnsiTheme="majorBidi" w:cstheme="majorBidi"/>
          <w:b/>
          <w:bCs/>
          <w:sz w:val="26"/>
          <w:szCs w:val="26"/>
          <w:rtl/>
        </w:rPr>
        <w:t xml:space="preserve"> وينعقد مره كل عامين , ويتكون من ممثلين لجميع أعضاء </w:t>
      </w:r>
      <w:r w:rsidR="00A44767" w:rsidRPr="00370A48">
        <w:rPr>
          <w:rFonts w:asciiTheme="majorBidi" w:eastAsia="Calibri" w:hAnsiTheme="majorBidi" w:cstheme="majorBidi"/>
          <w:b/>
          <w:bCs/>
          <w:sz w:val="26"/>
          <w:szCs w:val="26"/>
          <w:rtl/>
        </w:rPr>
        <w:t>المنظمة , وقد انع</w:t>
      </w:r>
      <w:r w:rsidRPr="00370A48">
        <w:rPr>
          <w:rFonts w:asciiTheme="majorBidi" w:eastAsia="Calibri" w:hAnsiTheme="majorBidi" w:cstheme="majorBidi"/>
          <w:b/>
          <w:bCs/>
          <w:sz w:val="26"/>
          <w:szCs w:val="26"/>
          <w:rtl/>
        </w:rPr>
        <w:t xml:space="preserve">قد المؤتمر الأول في ديسمبر 1996م , ومازال ينعقد بانتظام </w:t>
      </w:r>
    </w:p>
    <w:p w:rsidR="00370A48" w:rsidRPr="00370A48" w:rsidRDefault="00370A48" w:rsidP="00370A48">
      <w:pPr>
        <w:pStyle w:val="a8"/>
        <w:spacing w:after="200" w:line="259" w:lineRule="auto"/>
        <w:ind w:left="360"/>
        <w:rPr>
          <w:rFonts w:asciiTheme="majorBidi" w:eastAsia="Calibri" w:hAnsiTheme="majorBidi" w:cstheme="majorBidi"/>
          <w:b/>
          <w:bCs/>
          <w:sz w:val="26"/>
          <w:szCs w:val="26"/>
        </w:rPr>
      </w:pPr>
    </w:p>
    <w:p w:rsidR="00370A48" w:rsidRDefault="0038576A" w:rsidP="00C10EA4">
      <w:pPr>
        <w:pStyle w:val="a8"/>
        <w:numPr>
          <w:ilvl w:val="0"/>
          <w:numId w:val="3"/>
        </w:numPr>
        <w:spacing w:after="200" w:line="259" w:lineRule="auto"/>
        <w:ind w:left="360"/>
        <w:rPr>
          <w:rFonts w:asciiTheme="majorBidi" w:eastAsia="Calibri" w:hAnsiTheme="majorBidi" w:cstheme="majorBidi"/>
          <w:b/>
          <w:bCs/>
          <w:sz w:val="26"/>
          <w:szCs w:val="26"/>
        </w:rPr>
      </w:pPr>
      <w:r w:rsidRPr="00370A48">
        <w:rPr>
          <w:rFonts w:asciiTheme="majorBidi" w:eastAsia="Calibri" w:hAnsiTheme="majorBidi" w:cstheme="majorBidi"/>
          <w:b/>
          <w:bCs/>
          <w:color w:val="00B050"/>
          <w:sz w:val="26"/>
          <w:szCs w:val="26"/>
          <w:rtl/>
        </w:rPr>
        <w:t xml:space="preserve">المجلس العام : </w:t>
      </w:r>
      <w:r w:rsidRPr="00370A48">
        <w:rPr>
          <w:rFonts w:asciiTheme="majorBidi" w:eastAsia="Calibri" w:hAnsiTheme="majorBidi" w:cstheme="majorBidi"/>
          <w:b/>
          <w:bCs/>
          <w:sz w:val="26"/>
          <w:szCs w:val="26"/>
          <w:rtl/>
        </w:rPr>
        <w:t xml:space="preserve">الذي يشرف على تنفيذ العمل </w:t>
      </w:r>
      <w:r w:rsidR="00A44767" w:rsidRPr="00370A48">
        <w:rPr>
          <w:rFonts w:asciiTheme="majorBidi" w:eastAsia="Calibri" w:hAnsiTheme="majorBidi" w:cstheme="majorBidi"/>
          <w:b/>
          <w:bCs/>
          <w:sz w:val="26"/>
          <w:szCs w:val="26"/>
          <w:rtl/>
        </w:rPr>
        <w:t>بالاتفاقية</w:t>
      </w:r>
      <w:r w:rsidRPr="00370A48">
        <w:rPr>
          <w:rFonts w:asciiTheme="majorBidi" w:eastAsia="Calibri" w:hAnsiTheme="majorBidi" w:cstheme="majorBidi"/>
          <w:b/>
          <w:bCs/>
          <w:sz w:val="26"/>
          <w:szCs w:val="26"/>
          <w:rtl/>
        </w:rPr>
        <w:t xml:space="preserve"> والقرارات </w:t>
      </w:r>
      <w:r w:rsidR="00A44767" w:rsidRPr="00370A48">
        <w:rPr>
          <w:rFonts w:asciiTheme="majorBidi" w:eastAsia="Calibri" w:hAnsiTheme="majorBidi" w:cstheme="majorBidi"/>
          <w:b/>
          <w:bCs/>
          <w:sz w:val="26"/>
          <w:szCs w:val="26"/>
          <w:rtl/>
        </w:rPr>
        <w:t>الوزارية</w:t>
      </w:r>
      <w:r w:rsidRPr="00370A48">
        <w:rPr>
          <w:rFonts w:asciiTheme="majorBidi" w:eastAsia="Calibri" w:hAnsiTheme="majorBidi" w:cstheme="majorBidi"/>
          <w:b/>
          <w:bCs/>
          <w:sz w:val="26"/>
          <w:szCs w:val="26"/>
          <w:rtl/>
        </w:rPr>
        <w:t xml:space="preserve"> , ويجتمع ما</w:t>
      </w:r>
      <w:r w:rsidR="00A44767" w:rsidRPr="00370A48">
        <w:rPr>
          <w:rFonts w:asciiTheme="majorBidi" w:eastAsia="Calibri" w:hAnsiTheme="majorBidi" w:cstheme="majorBidi"/>
          <w:b/>
          <w:bCs/>
          <w:sz w:val="26"/>
          <w:szCs w:val="26"/>
          <w:rtl/>
        </w:rPr>
        <w:t xml:space="preserve"> </w:t>
      </w:r>
      <w:r w:rsidRPr="00370A48">
        <w:rPr>
          <w:rFonts w:asciiTheme="majorBidi" w:eastAsia="Calibri" w:hAnsiTheme="majorBidi" w:cstheme="majorBidi"/>
          <w:b/>
          <w:bCs/>
          <w:sz w:val="26"/>
          <w:szCs w:val="26"/>
          <w:rtl/>
        </w:rPr>
        <w:t xml:space="preserve">بين المؤتمرات </w:t>
      </w:r>
      <w:r w:rsidR="00A44767" w:rsidRPr="00370A48">
        <w:rPr>
          <w:rFonts w:asciiTheme="majorBidi" w:eastAsia="Calibri" w:hAnsiTheme="majorBidi" w:cstheme="majorBidi"/>
          <w:b/>
          <w:bCs/>
          <w:sz w:val="26"/>
          <w:szCs w:val="26"/>
          <w:rtl/>
        </w:rPr>
        <w:t>الوزارية</w:t>
      </w:r>
      <w:r w:rsidRPr="00370A48">
        <w:rPr>
          <w:rFonts w:asciiTheme="majorBidi" w:eastAsia="Calibri" w:hAnsiTheme="majorBidi" w:cstheme="majorBidi"/>
          <w:b/>
          <w:bCs/>
          <w:sz w:val="26"/>
          <w:szCs w:val="26"/>
          <w:rtl/>
        </w:rPr>
        <w:t xml:space="preserve"> , ويعمل المجلس أيضا كجهاز لتسويه المنازعات , وكاليه لمراجعه السياسات </w:t>
      </w:r>
      <w:r w:rsidR="00A44767" w:rsidRPr="00370A48">
        <w:rPr>
          <w:rFonts w:asciiTheme="majorBidi" w:eastAsia="Calibri" w:hAnsiTheme="majorBidi" w:cstheme="majorBidi"/>
          <w:b/>
          <w:bCs/>
          <w:sz w:val="26"/>
          <w:szCs w:val="26"/>
          <w:rtl/>
        </w:rPr>
        <w:t>التجارية</w:t>
      </w:r>
      <w:r w:rsidRPr="00370A48">
        <w:rPr>
          <w:rFonts w:asciiTheme="majorBidi" w:eastAsia="Calibri" w:hAnsiTheme="majorBidi" w:cstheme="majorBidi"/>
          <w:b/>
          <w:bCs/>
          <w:sz w:val="26"/>
          <w:szCs w:val="26"/>
          <w:rtl/>
        </w:rPr>
        <w:t xml:space="preserve"> , ويتكون المجلس من ممثلين لجميع الدول الأعضاء , ولهذا المجلس </w:t>
      </w:r>
      <w:r w:rsidR="00A44767" w:rsidRPr="00370A48">
        <w:rPr>
          <w:rFonts w:asciiTheme="majorBidi" w:eastAsia="Calibri" w:hAnsiTheme="majorBidi" w:cstheme="majorBidi"/>
          <w:b/>
          <w:bCs/>
          <w:sz w:val="26"/>
          <w:szCs w:val="26"/>
          <w:rtl/>
        </w:rPr>
        <w:t>مجالس فرعية كمجلس تجارة السلع  و مجلس تجارة الخدمات و مجلس التجارة المتعلقة</w:t>
      </w:r>
      <w:r w:rsidRPr="00370A48">
        <w:rPr>
          <w:rFonts w:asciiTheme="majorBidi" w:eastAsia="Calibri" w:hAnsiTheme="majorBidi" w:cstheme="majorBidi"/>
          <w:b/>
          <w:bCs/>
          <w:sz w:val="26"/>
          <w:szCs w:val="26"/>
          <w:rtl/>
        </w:rPr>
        <w:t xml:space="preserve"> بجوانب </w:t>
      </w:r>
      <w:r w:rsidR="00A44767" w:rsidRPr="00370A48">
        <w:rPr>
          <w:rFonts w:asciiTheme="majorBidi" w:eastAsia="Calibri" w:hAnsiTheme="majorBidi" w:cstheme="majorBidi"/>
          <w:b/>
          <w:bCs/>
          <w:sz w:val="26"/>
          <w:szCs w:val="26"/>
          <w:rtl/>
        </w:rPr>
        <w:t>الملكية</w:t>
      </w:r>
      <w:r w:rsidRPr="00370A48">
        <w:rPr>
          <w:rFonts w:asciiTheme="majorBidi" w:eastAsia="Calibri" w:hAnsiTheme="majorBidi" w:cstheme="majorBidi"/>
          <w:b/>
          <w:bCs/>
          <w:sz w:val="26"/>
          <w:szCs w:val="26"/>
          <w:rtl/>
        </w:rPr>
        <w:t xml:space="preserve"> </w:t>
      </w:r>
      <w:r w:rsidR="00A44767" w:rsidRPr="00370A48">
        <w:rPr>
          <w:rFonts w:asciiTheme="majorBidi" w:eastAsia="Calibri" w:hAnsiTheme="majorBidi" w:cstheme="majorBidi"/>
          <w:b/>
          <w:bCs/>
          <w:sz w:val="26"/>
          <w:szCs w:val="26"/>
          <w:rtl/>
        </w:rPr>
        <w:t>الفكرية</w:t>
      </w:r>
      <w:r w:rsidRPr="00370A48">
        <w:rPr>
          <w:rFonts w:asciiTheme="majorBidi" w:eastAsia="Calibri" w:hAnsiTheme="majorBidi" w:cstheme="majorBidi"/>
          <w:b/>
          <w:bCs/>
          <w:sz w:val="26"/>
          <w:szCs w:val="26"/>
          <w:rtl/>
        </w:rPr>
        <w:t xml:space="preserve"> . </w:t>
      </w:r>
    </w:p>
    <w:p w:rsidR="00370A48" w:rsidRPr="00370A48" w:rsidRDefault="00370A48" w:rsidP="00370A48">
      <w:pPr>
        <w:spacing w:after="200" w:line="259" w:lineRule="auto"/>
        <w:rPr>
          <w:rFonts w:asciiTheme="majorBidi" w:eastAsia="Calibri" w:hAnsiTheme="majorBidi" w:cstheme="majorBidi"/>
          <w:b/>
          <w:bCs/>
          <w:sz w:val="26"/>
          <w:szCs w:val="26"/>
        </w:rPr>
      </w:pPr>
    </w:p>
    <w:p w:rsidR="00A44767" w:rsidRPr="00370A48" w:rsidRDefault="0038576A" w:rsidP="00C10EA4">
      <w:pPr>
        <w:pStyle w:val="a8"/>
        <w:numPr>
          <w:ilvl w:val="0"/>
          <w:numId w:val="3"/>
        </w:numPr>
        <w:spacing w:after="200" w:line="259" w:lineRule="auto"/>
        <w:ind w:left="360"/>
        <w:rPr>
          <w:rFonts w:asciiTheme="majorBidi" w:eastAsia="Calibri" w:hAnsiTheme="majorBidi" w:cstheme="majorBidi"/>
          <w:b/>
          <w:bCs/>
          <w:sz w:val="26"/>
          <w:szCs w:val="26"/>
        </w:rPr>
      </w:pPr>
      <w:r w:rsidRPr="00370A48">
        <w:rPr>
          <w:rFonts w:asciiTheme="majorBidi" w:eastAsia="Calibri" w:hAnsiTheme="majorBidi" w:cstheme="majorBidi"/>
          <w:b/>
          <w:bCs/>
          <w:color w:val="00B050"/>
          <w:sz w:val="26"/>
          <w:szCs w:val="26"/>
          <w:rtl/>
        </w:rPr>
        <w:t xml:space="preserve">اللجان </w:t>
      </w:r>
      <w:r w:rsidR="00A44767" w:rsidRPr="00370A48">
        <w:rPr>
          <w:rFonts w:asciiTheme="majorBidi" w:eastAsia="Calibri" w:hAnsiTheme="majorBidi" w:cstheme="majorBidi"/>
          <w:b/>
          <w:bCs/>
          <w:color w:val="00B050"/>
          <w:sz w:val="26"/>
          <w:szCs w:val="26"/>
          <w:rtl/>
        </w:rPr>
        <w:t>المختلفة</w:t>
      </w:r>
      <w:r w:rsidRPr="00370A48">
        <w:rPr>
          <w:rFonts w:asciiTheme="majorBidi" w:eastAsia="Calibri" w:hAnsiTheme="majorBidi" w:cstheme="majorBidi"/>
          <w:b/>
          <w:bCs/>
          <w:color w:val="00B050"/>
          <w:sz w:val="26"/>
          <w:szCs w:val="26"/>
          <w:rtl/>
        </w:rPr>
        <w:t xml:space="preserve"> : </w:t>
      </w:r>
      <w:r w:rsidRPr="00370A48">
        <w:rPr>
          <w:rFonts w:asciiTheme="majorBidi" w:eastAsia="Calibri" w:hAnsiTheme="majorBidi" w:cstheme="majorBidi"/>
          <w:b/>
          <w:bCs/>
          <w:sz w:val="26"/>
          <w:szCs w:val="26"/>
          <w:rtl/>
        </w:rPr>
        <w:t xml:space="preserve">كلجنه </w:t>
      </w:r>
      <w:r w:rsidR="00A44767" w:rsidRPr="00370A48">
        <w:rPr>
          <w:rFonts w:asciiTheme="majorBidi" w:eastAsia="Calibri" w:hAnsiTheme="majorBidi" w:cstheme="majorBidi"/>
          <w:b/>
          <w:bCs/>
          <w:sz w:val="26"/>
          <w:szCs w:val="26"/>
          <w:rtl/>
        </w:rPr>
        <w:t>التجارة</w:t>
      </w:r>
      <w:r w:rsidRPr="00370A48">
        <w:rPr>
          <w:rFonts w:asciiTheme="majorBidi" w:eastAsia="Calibri" w:hAnsiTheme="majorBidi" w:cstheme="majorBidi"/>
          <w:b/>
          <w:bCs/>
          <w:sz w:val="26"/>
          <w:szCs w:val="26"/>
          <w:rtl/>
        </w:rPr>
        <w:t xml:space="preserve"> والتمنيه ولجنه قيود موازين المدفوعات وتعمل هذه اللجان في اداره الاتفاقيات </w:t>
      </w:r>
      <w:r w:rsidR="00A44767" w:rsidRPr="00370A48">
        <w:rPr>
          <w:rFonts w:asciiTheme="majorBidi" w:eastAsia="Calibri" w:hAnsiTheme="majorBidi" w:cstheme="majorBidi"/>
          <w:b/>
          <w:bCs/>
          <w:sz w:val="26"/>
          <w:szCs w:val="26"/>
          <w:rtl/>
        </w:rPr>
        <w:t>المتعددة الأطراف ف</w:t>
      </w:r>
      <w:r w:rsidRPr="00370A48">
        <w:rPr>
          <w:rFonts w:asciiTheme="majorBidi" w:eastAsia="Calibri" w:hAnsiTheme="majorBidi" w:cstheme="majorBidi"/>
          <w:b/>
          <w:bCs/>
          <w:sz w:val="26"/>
          <w:szCs w:val="26"/>
          <w:rtl/>
        </w:rPr>
        <w:t xml:space="preserve">ي المجالات </w:t>
      </w:r>
      <w:r w:rsidR="00A44767" w:rsidRPr="00370A48">
        <w:rPr>
          <w:rFonts w:asciiTheme="majorBidi" w:eastAsia="Calibri" w:hAnsiTheme="majorBidi" w:cstheme="majorBidi"/>
          <w:b/>
          <w:bCs/>
          <w:sz w:val="26"/>
          <w:szCs w:val="26"/>
          <w:rtl/>
        </w:rPr>
        <w:t>المختلفة</w:t>
      </w:r>
      <w:r w:rsidRPr="00370A48">
        <w:rPr>
          <w:rFonts w:asciiTheme="majorBidi" w:eastAsia="Calibri" w:hAnsiTheme="majorBidi" w:cstheme="majorBidi"/>
          <w:b/>
          <w:bCs/>
          <w:sz w:val="26"/>
          <w:szCs w:val="26"/>
          <w:rtl/>
        </w:rPr>
        <w:t xml:space="preserve"> وتنحصر مهامها في تقديم تقارير بالإجراءات التي تقوم بها الى المجلس العام . </w:t>
      </w:r>
    </w:p>
    <w:p w:rsidR="00973978" w:rsidRPr="00BD44A1" w:rsidRDefault="00A44767" w:rsidP="00973978">
      <w:pPr>
        <w:spacing w:after="200" w:line="259" w:lineRule="auto"/>
        <w:rPr>
          <w:rFonts w:asciiTheme="majorBidi" w:eastAsia="Calibri" w:hAnsiTheme="majorBidi" w:cstheme="majorBidi"/>
          <w:b/>
          <w:bCs/>
          <w:color w:val="FF0000"/>
          <w:sz w:val="26"/>
          <w:szCs w:val="26"/>
          <w:rtl/>
        </w:rPr>
      </w:pPr>
      <w:r w:rsidRPr="00BD44A1">
        <w:rPr>
          <w:rFonts w:asciiTheme="majorBidi" w:eastAsia="Calibri" w:hAnsiTheme="majorBidi" w:cstheme="majorBidi"/>
          <w:b/>
          <w:bCs/>
          <w:color w:val="FF0000"/>
          <w:sz w:val="26"/>
          <w:szCs w:val="26"/>
          <w:rtl/>
        </w:rPr>
        <w:t>ثانيا:</w:t>
      </w:r>
      <w:r w:rsidR="004C71C2" w:rsidRPr="00BD44A1">
        <w:rPr>
          <w:rFonts w:asciiTheme="majorBidi" w:eastAsia="Calibri" w:hAnsiTheme="majorBidi" w:cstheme="majorBidi"/>
          <w:b/>
          <w:bCs/>
          <w:color w:val="FF0000"/>
          <w:sz w:val="26"/>
          <w:szCs w:val="26"/>
          <w:rtl/>
        </w:rPr>
        <w:t xml:space="preserve"> منظمات تعمل في تمويل موازين المدفوعات </w:t>
      </w:r>
      <w:r w:rsidR="00973978" w:rsidRPr="00BD44A1">
        <w:rPr>
          <w:rFonts w:asciiTheme="majorBidi" w:eastAsia="Calibri" w:hAnsiTheme="majorBidi" w:cstheme="majorBidi"/>
          <w:b/>
          <w:bCs/>
          <w:color w:val="FF0000"/>
          <w:sz w:val="26"/>
          <w:szCs w:val="26"/>
          <w:rtl/>
        </w:rPr>
        <w:t xml:space="preserve">: </w:t>
      </w:r>
    </w:p>
    <w:p w:rsidR="00973978" w:rsidRPr="00BD44A1" w:rsidRDefault="0038576A" w:rsidP="00973978">
      <w:pPr>
        <w:spacing w:after="200" w:line="259" w:lineRule="auto"/>
        <w:rPr>
          <w:rFonts w:asciiTheme="majorBidi" w:eastAsia="Calibri" w:hAnsiTheme="majorBidi" w:cstheme="majorBidi"/>
          <w:b/>
          <w:bCs/>
          <w:color w:val="002060"/>
          <w:sz w:val="26"/>
          <w:szCs w:val="26"/>
        </w:rPr>
      </w:pPr>
      <w:r w:rsidRPr="00BD44A1">
        <w:rPr>
          <w:rFonts w:asciiTheme="majorBidi" w:eastAsia="Calibri" w:hAnsiTheme="majorBidi" w:cstheme="majorBidi"/>
          <w:b/>
          <w:bCs/>
          <w:color w:val="002060"/>
          <w:sz w:val="26"/>
          <w:szCs w:val="26"/>
          <w:rtl/>
        </w:rPr>
        <w:t xml:space="preserve">صندوق النقد الدولي : </w:t>
      </w:r>
    </w:p>
    <w:p w:rsidR="0038576A" w:rsidRPr="00BD44A1" w:rsidRDefault="0038576A" w:rsidP="00ED5728">
      <w:pPr>
        <w:spacing w:after="200" w:line="259" w:lineRule="auto"/>
        <w:rPr>
          <w:rFonts w:asciiTheme="majorBidi" w:eastAsia="Calibri" w:hAnsiTheme="majorBidi" w:cstheme="majorBidi"/>
          <w:b/>
          <w:bCs/>
          <w:color w:val="0070C0"/>
          <w:sz w:val="26"/>
          <w:szCs w:val="26"/>
          <w:rtl/>
        </w:rPr>
      </w:pPr>
      <w:r w:rsidRPr="00BD44A1">
        <w:rPr>
          <w:rFonts w:asciiTheme="majorBidi" w:eastAsia="Calibri" w:hAnsiTheme="majorBidi" w:cstheme="majorBidi"/>
          <w:b/>
          <w:bCs/>
          <w:sz w:val="26"/>
          <w:szCs w:val="26"/>
          <w:rtl/>
        </w:rPr>
        <w:t xml:space="preserve">تمت </w:t>
      </w:r>
      <w:r w:rsidR="004C71C2" w:rsidRPr="00BD44A1">
        <w:rPr>
          <w:rFonts w:asciiTheme="majorBidi" w:eastAsia="Calibri" w:hAnsiTheme="majorBidi" w:cstheme="majorBidi"/>
          <w:b/>
          <w:bCs/>
          <w:sz w:val="26"/>
          <w:szCs w:val="26"/>
          <w:rtl/>
        </w:rPr>
        <w:t>الموافقة</w:t>
      </w:r>
      <w:r w:rsidRPr="00BD44A1">
        <w:rPr>
          <w:rFonts w:asciiTheme="majorBidi" w:eastAsia="Calibri" w:hAnsiTheme="majorBidi" w:cstheme="majorBidi"/>
          <w:b/>
          <w:bCs/>
          <w:sz w:val="26"/>
          <w:szCs w:val="26"/>
          <w:rtl/>
        </w:rPr>
        <w:t xml:space="preserve"> على انشاء هذا الصندوق عام 1944 في مدينه بريتون وودز با</w:t>
      </w:r>
      <w:r w:rsidR="004C71C2" w:rsidRPr="00BD44A1">
        <w:rPr>
          <w:rFonts w:asciiTheme="majorBidi" w:eastAsia="Calibri" w:hAnsiTheme="majorBidi" w:cstheme="majorBidi"/>
          <w:b/>
          <w:bCs/>
          <w:sz w:val="26"/>
          <w:szCs w:val="26"/>
          <w:rtl/>
        </w:rPr>
        <w:t>ل</w:t>
      </w:r>
      <w:r w:rsidRPr="00BD44A1">
        <w:rPr>
          <w:rFonts w:asciiTheme="majorBidi" w:eastAsia="Calibri" w:hAnsiTheme="majorBidi" w:cstheme="majorBidi"/>
          <w:b/>
          <w:bCs/>
          <w:sz w:val="26"/>
          <w:szCs w:val="26"/>
          <w:rtl/>
        </w:rPr>
        <w:t xml:space="preserve">ولايات </w:t>
      </w:r>
      <w:r w:rsidR="004C71C2" w:rsidRPr="00BD44A1">
        <w:rPr>
          <w:rFonts w:asciiTheme="majorBidi" w:eastAsia="Calibri" w:hAnsiTheme="majorBidi" w:cstheme="majorBidi"/>
          <w:b/>
          <w:bCs/>
          <w:sz w:val="26"/>
          <w:szCs w:val="26"/>
          <w:rtl/>
        </w:rPr>
        <w:t>المتحدة</w:t>
      </w:r>
      <w:r w:rsidRPr="00BD44A1">
        <w:rPr>
          <w:rFonts w:asciiTheme="majorBidi" w:eastAsia="Calibri" w:hAnsiTheme="majorBidi" w:cstheme="majorBidi"/>
          <w:b/>
          <w:bCs/>
          <w:sz w:val="26"/>
          <w:szCs w:val="26"/>
          <w:rtl/>
        </w:rPr>
        <w:t xml:space="preserve"> </w:t>
      </w:r>
      <w:r w:rsidR="004C71C2" w:rsidRPr="00BD44A1">
        <w:rPr>
          <w:rFonts w:asciiTheme="majorBidi" w:eastAsia="Calibri" w:hAnsiTheme="majorBidi" w:cstheme="majorBidi"/>
          <w:b/>
          <w:bCs/>
          <w:sz w:val="26"/>
          <w:szCs w:val="26"/>
          <w:rtl/>
        </w:rPr>
        <w:t>الأمريكية</w:t>
      </w:r>
      <w:r w:rsidRPr="00BD44A1">
        <w:rPr>
          <w:rFonts w:asciiTheme="majorBidi" w:eastAsia="Calibri" w:hAnsiTheme="majorBidi" w:cstheme="majorBidi"/>
          <w:b/>
          <w:bCs/>
          <w:sz w:val="26"/>
          <w:szCs w:val="26"/>
          <w:rtl/>
        </w:rPr>
        <w:t xml:space="preserve"> , وذلك </w:t>
      </w:r>
      <w:r w:rsidR="004C71C2" w:rsidRPr="00BD44A1">
        <w:rPr>
          <w:rFonts w:asciiTheme="majorBidi" w:eastAsia="Calibri" w:hAnsiTheme="majorBidi" w:cstheme="majorBidi"/>
          <w:b/>
          <w:bCs/>
          <w:sz w:val="26"/>
          <w:szCs w:val="26"/>
          <w:rtl/>
        </w:rPr>
        <w:t>لأعاده</w:t>
      </w:r>
      <w:r w:rsidRPr="00BD44A1">
        <w:rPr>
          <w:rFonts w:asciiTheme="majorBidi" w:eastAsia="Calibri" w:hAnsiTheme="majorBidi" w:cstheme="majorBidi"/>
          <w:b/>
          <w:bCs/>
          <w:sz w:val="26"/>
          <w:szCs w:val="26"/>
          <w:rtl/>
        </w:rPr>
        <w:t xml:space="preserve"> ترتيب الوضع النقدي العالمي بعد انهيار نظام قاعده الذهب , وتردي </w:t>
      </w:r>
      <w:r w:rsidR="004C71C2" w:rsidRPr="00BD44A1">
        <w:rPr>
          <w:rFonts w:asciiTheme="majorBidi" w:eastAsia="Calibri" w:hAnsiTheme="majorBidi" w:cstheme="majorBidi"/>
          <w:b/>
          <w:bCs/>
          <w:sz w:val="26"/>
          <w:szCs w:val="26"/>
          <w:rtl/>
        </w:rPr>
        <w:t>التجارة</w:t>
      </w:r>
      <w:r w:rsidRPr="00BD44A1">
        <w:rPr>
          <w:rFonts w:asciiTheme="majorBidi" w:eastAsia="Calibri" w:hAnsiTheme="majorBidi" w:cstheme="majorBidi"/>
          <w:b/>
          <w:bCs/>
          <w:sz w:val="26"/>
          <w:szCs w:val="26"/>
          <w:rtl/>
        </w:rPr>
        <w:t xml:space="preserve"> والاقتصاد العالميين ويهدف الصندوق الى </w:t>
      </w:r>
      <w:r w:rsidRPr="00BD44A1">
        <w:rPr>
          <w:rFonts w:asciiTheme="majorBidi" w:eastAsia="Calibri" w:hAnsiTheme="majorBidi" w:cstheme="majorBidi"/>
          <w:b/>
          <w:bCs/>
          <w:color w:val="00B050"/>
          <w:sz w:val="26"/>
          <w:szCs w:val="26"/>
          <w:rtl/>
        </w:rPr>
        <w:t xml:space="preserve">خلق منظمه دائمه تعمل على : </w:t>
      </w:r>
    </w:p>
    <w:p w:rsidR="0038576A" w:rsidRPr="00BD44A1" w:rsidRDefault="0038576A" w:rsidP="00C10EA4">
      <w:pPr>
        <w:pStyle w:val="a8"/>
        <w:numPr>
          <w:ilvl w:val="0"/>
          <w:numId w:val="2"/>
        </w:numPr>
        <w:spacing w:after="200" w:line="259" w:lineRule="auto"/>
        <w:ind w:left="360"/>
        <w:rPr>
          <w:rFonts w:asciiTheme="majorBidi" w:eastAsia="Calibri" w:hAnsiTheme="majorBidi" w:cstheme="majorBidi"/>
          <w:b/>
          <w:bCs/>
          <w:sz w:val="26"/>
          <w:szCs w:val="26"/>
        </w:rPr>
      </w:pPr>
      <w:r w:rsidRPr="00BD44A1">
        <w:rPr>
          <w:rFonts w:asciiTheme="majorBidi" w:eastAsia="Calibri" w:hAnsiTheme="majorBidi" w:cstheme="majorBidi"/>
          <w:b/>
          <w:bCs/>
          <w:sz w:val="26"/>
          <w:szCs w:val="26"/>
          <w:rtl/>
        </w:rPr>
        <w:t xml:space="preserve">تشجيع التعاون النقدي بين الدول الأعضاء وتيسير التنوع والتوسع في </w:t>
      </w:r>
      <w:r w:rsidR="004C71C2" w:rsidRPr="00BD44A1">
        <w:rPr>
          <w:rFonts w:asciiTheme="majorBidi" w:eastAsia="Calibri" w:hAnsiTheme="majorBidi" w:cstheme="majorBidi"/>
          <w:b/>
          <w:bCs/>
          <w:sz w:val="26"/>
          <w:szCs w:val="26"/>
          <w:rtl/>
        </w:rPr>
        <w:t>التجارة</w:t>
      </w:r>
      <w:r w:rsidRPr="00BD44A1">
        <w:rPr>
          <w:rFonts w:asciiTheme="majorBidi" w:eastAsia="Calibri" w:hAnsiTheme="majorBidi" w:cstheme="majorBidi"/>
          <w:b/>
          <w:bCs/>
          <w:sz w:val="26"/>
          <w:szCs w:val="26"/>
          <w:rtl/>
        </w:rPr>
        <w:t xml:space="preserve"> </w:t>
      </w:r>
      <w:r w:rsidR="004C71C2" w:rsidRPr="00BD44A1">
        <w:rPr>
          <w:rFonts w:asciiTheme="majorBidi" w:eastAsia="Calibri" w:hAnsiTheme="majorBidi" w:cstheme="majorBidi"/>
          <w:b/>
          <w:bCs/>
          <w:sz w:val="26"/>
          <w:szCs w:val="26"/>
          <w:rtl/>
        </w:rPr>
        <w:t>الدولية</w:t>
      </w:r>
      <w:r w:rsidRPr="00BD44A1">
        <w:rPr>
          <w:rFonts w:asciiTheme="majorBidi" w:eastAsia="Calibri" w:hAnsiTheme="majorBidi" w:cstheme="majorBidi"/>
          <w:b/>
          <w:bCs/>
          <w:sz w:val="26"/>
          <w:szCs w:val="26"/>
          <w:rtl/>
        </w:rPr>
        <w:t xml:space="preserve"> من اجل </w:t>
      </w:r>
      <w:r w:rsidR="004C71C2" w:rsidRPr="00BD44A1">
        <w:rPr>
          <w:rFonts w:asciiTheme="majorBidi" w:eastAsia="Calibri" w:hAnsiTheme="majorBidi" w:cstheme="majorBidi"/>
          <w:b/>
          <w:bCs/>
          <w:sz w:val="26"/>
          <w:szCs w:val="26"/>
          <w:rtl/>
        </w:rPr>
        <w:t>التنمية</w:t>
      </w:r>
      <w:r w:rsidRPr="00BD44A1">
        <w:rPr>
          <w:rFonts w:asciiTheme="majorBidi" w:eastAsia="Calibri" w:hAnsiTheme="majorBidi" w:cstheme="majorBidi"/>
          <w:b/>
          <w:bCs/>
          <w:sz w:val="26"/>
          <w:szCs w:val="26"/>
          <w:rtl/>
        </w:rPr>
        <w:t xml:space="preserve"> </w:t>
      </w:r>
      <w:r w:rsidR="004C71C2" w:rsidRPr="00BD44A1">
        <w:rPr>
          <w:rFonts w:asciiTheme="majorBidi" w:eastAsia="Calibri" w:hAnsiTheme="majorBidi" w:cstheme="majorBidi"/>
          <w:b/>
          <w:bCs/>
          <w:sz w:val="26"/>
          <w:szCs w:val="26"/>
          <w:rtl/>
        </w:rPr>
        <w:t>الاقتصادية</w:t>
      </w:r>
      <w:r w:rsidRPr="00BD44A1">
        <w:rPr>
          <w:rFonts w:asciiTheme="majorBidi" w:eastAsia="Calibri" w:hAnsiTheme="majorBidi" w:cstheme="majorBidi"/>
          <w:b/>
          <w:bCs/>
          <w:sz w:val="26"/>
          <w:szCs w:val="26"/>
          <w:rtl/>
        </w:rPr>
        <w:t xml:space="preserve"> وازدياد الدخول . </w:t>
      </w:r>
    </w:p>
    <w:p w:rsidR="005453E6" w:rsidRPr="00BD44A1" w:rsidRDefault="005453E6" w:rsidP="00C10EA4">
      <w:pPr>
        <w:pStyle w:val="a8"/>
        <w:numPr>
          <w:ilvl w:val="0"/>
          <w:numId w:val="2"/>
        </w:numPr>
        <w:spacing w:after="200" w:line="259" w:lineRule="auto"/>
        <w:ind w:left="360"/>
        <w:rPr>
          <w:rFonts w:asciiTheme="majorBidi" w:eastAsia="Calibri" w:hAnsiTheme="majorBidi" w:cstheme="majorBidi"/>
          <w:b/>
          <w:bCs/>
          <w:sz w:val="26"/>
          <w:szCs w:val="26"/>
        </w:rPr>
      </w:pPr>
      <w:r w:rsidRPr="00BD44A1">
        <w:rPr>
          <w:rFonts w:asciiTheme="majorBidi" w:eastAsia="Calibri" w:hAnsiTheme="majorBidi" w:cstheme="majorBidi"/>
          <w:b/>
          <w:bCs/>
          <w:sz w:val="26"/>
          <w:szCs w:val="26"/>
          <w:rtl/>
        </w:rPr>
        <w:t xml:space="preserve">العمل على ثبات أسعار صرف العملات ووضع نظام متعدد الأطراف للمدفوعات </w:t>
      </w:r>
      <w:r w:rsidR="004C71C2" w:rsidRPr="00BD44A1">
        <w:rPr>
          <w:rFonts w:asciiTheme="majorBidi" w:eastAsia="Calibri" w:hAnsiTheme="majorBidi" w:cstheme="majorBidi"/>
          <w:b/>
          <w:bCs/>
          <w:sz w:val="26"/>
          <w:szCs w:val="26"/>
          <w:rtl/>
        </w:rPr>
        <w:t>المتعلقة</w:t>
      </w:r>
      <w:r w:rsidRPr="00BD44A1">
        <w:rPr>
          <w:rFonts w:asciiTheme="majorBidi" w:eastAsia="Calibri" w:hAnsiTheme="majorBidi" w:cstheme="majorBidi"/>
          <w:b/>
          <w:bCs/>
          <w:sz w:val="26"/>
          <w:szCs w:val="26"/>
          <w:rtl/>
        </w:rPr>
        <w:t xml:space="preserve"> بالمعاملات </w:t>
      </w:r>
      <w:r w:rsidR="004C71C2" w:rsidRPr="00BD44A1">
        <w:rPr>
          <w:rFonts w:asciiTheme="majorBidi" w:eastAsia="Calibri" w:hAnsiTheme="majorBidi" w:cstheme="majorBidi"/>
          <w:b/>
          <w:bCs/>
          <w:sz w:val="26"/>
          <w:szCs w:val="26"/>
          <w:rtl/>
        </w:rPr>
        <w:t>الجارية</w:t>
      </w:r>
      <w:r w:rsidRPr="00BD44A1">
        <w:rPr>
          <w:rFonts w:asciiTheme="majorBidi" w:eastAsia="Calibri" w:hAnsiTheme="majorBidi" w:cstheme="majorBidi"/>
          <w:b/>
          <w:bCs/>
          <w:sz w:val="26"/>
          <w:szCs w:val="26"/>
          <w:rtl/>
        </w:rPr>
        <w:t xml:space="preserve"> بين الدول الأعضاء .</w:t>
      </w:r>
    </w:p>
    <w:p w:rsidR="005453E6" w:rsidRPr="00BD44A1" w:rsidRDefault="005453E6" w:rsidP="00C10EA4">
      <w:pPr>
        <w:pStyle w:val="a8"/>
        <w:numPr>
          <w:ilvl w:val="0"/>
          <w:numId w:val="2"/>
        </w:numPr>
        <w:spacing w:after="200" w:line="259" w:lineRule="auto"/>
        <w:ind w:left="360"/>
        <w:rPr>
          <w:rFonts w:asciiTheme="majorBidi" w:eastAsia="Calibri" w:hAnsiTheme="majorBidi" w:cstheme="majorBidi"/>
          <w:b/>
          <w:bCs/>
          <w:sz w:val="26"/>
          <w:szCs w:val="26"/>
        </w:rPr>
      </w:pPr>
      <w:r w:rsidRPr="00BD44A1">
        <w:rPr>
          <w:rFonts w:asciiTheme="majorBidi" w:eastAsia="Calibri" w:hAnsiTheme="majorBidi" w:cstheme="majorBidi"/>
          <w:b/>
          <w:bCs/>
          <w:sz w:val="26"/>
          <w:szCs w:val="26"/>
          <w:rtl/>
        </w:rPr>
        <w:t xml:space="preserve">التخلص من قيود الصرف الأجنبي </w:t>
      </w:r>
    </w:p>
    <w:p w:rsidR="005453E6" w:rsidRPr="00BD44A1" w:rsidRDefault="005453E6" w:rsidP="00C10EA4">
      <w:pPr>
        <w:pStyle w:val="a8"/>
        <w:numPr>
          <w:ilvl w:val="0"/>
          <w:numId w:val="2"/>
        </w:numPr>
        <w:spacing w:after="200" w:line="259" w:lineRule="auto"/>
        <w:ind w:left="360"/>
        <w:rPr>
          <w:rFonts w:asciiTheme="majorBidi" w:eastAsia="Calibri" w:hAnsiTheme="majorBidi" w:cstheme="majorBidi"/>
          <w:b/>
          <w:bCs/>
          <w:sz w:val="26"/>
          <w:szCs w:val="26"/>
        </w:rPr>
      </w:pPr>
      <w:r w:rsidRPr="00BD44A1">
        <w:rPr>
          <w:rFonts w:asciiTheme="majorBidi" w:eastAsia="Calibri" w:hAnsiTheme="majorBidi" w:cstheme="majorBidi"/>
          <w:b/>
          <w:bCs/>
          <w:sz w:val="26"/>
          <w:szCs w:val="26"/>
          <w:rtl/>
        </w:rPr>
        <w:t>مساعده الدول التي تعاني من اختلال ميزان المدفوعات , بوضع موارد الصندوق في ايديها دون الحاجه الى اتخاذ تدابير انكماشيه في اقتصادياتها لتقصير امد الاختلال .</w:t>
      </w:r>
    </w:p>
    <w:p w:rsidR="004C71C2" w:rsidRPr="00BD44A1" w:rsidRDefault="00AB65D2" w:rsidP="00ED5728">
      <w:pPr>
        <w:spacing w:after="200" w:line="259" w:lineRule="auto"/>
        <w:rPr>
          <w:rFonts w:asciiTheme="majorBidi" w:eastAsia="Calibri" w:hAnsiTheme="majorBidi" w:cstheme="majorBidi"/>
          <w:b/>
          <w:bCs/>
          <w:sz w:val="26"/>
          <w:szCs w:val="26"/>
          <w:rtl/>
        </w:rPr>
      </w:pPr>
      <w:r w:rsidRPr="00BD44A1">
        <w:rPr>
          <w:rFonts w:asciiTheme="majorBidi" w:eastAsia="Calibri" w:hAnsiTheme="majorBidi" w:cstheme="majorBidi"/>
          <w:b/>
          <w:bCs/>
          <w:sz w:val="26"/>
          <w:szCs w:val="26"/>
          <w:rtl/>
        </w:rPr>
        <w:t xml:space="preserve">كان </w:t>
      </w:r>
      <w:r w:rsidR="004C71C2" w:rsidRPr="00BD44A1">
        <w:rPr>
          <w:rFonts w:asciiTheme="majorBidi" w:eastAsia="Calibri" w:hAnsiTheme="majorBidi" w:cstheme="majorBidi"/>
          <w:b/>
          <w:bCs/>
          <w:sz w:val="26"/>
          <w:szCs w:val="26"/>
          <w:rtl/>
        </w:rPr>
        <w:t>رأسمال</w:t>
      </w:r>
      <w:r w:rsidRPr="00BD44A1">
        <w:rPr>
          <w:rFonts w:asciiTheme="majorBidi" w:eastAsia="Calibri" w:hAnsiTheme="majorBidi" w:cstheme="majorBidi"/>
          <w:b/>
          <w:bCs/>
          <w:sz w:val="26"/>
          <w:szCs w:val="26"/>
          <w:rtl/>
        </w:rPr>
        <w:t xml:space="preserve"> الصندوق المدفوع (90) بليون دولار امريكي , وتمت زيادته ب50% في عام 1990 م , بواسطه ادارته العليا ليصبح (145) بليونا , وحاليا يبلغ مجموع المساهمات 325 بليون دولار , يدير الصندوق مجلس محافظين من وزراء ماليات الدول الأعضاء والتي يبلغ عددها 185 دوله حاليا , </w:t>
      </w:r>
    </w:p>
    <w:p w:rsidR="0038576A" w:rsidRPr="00BD44A1" w:rsidRDefault="004C71C2" w:rsidP="00ED5728">
      <w:pPr>
        <w:spacing w:after="200" w:line="259" w:lineRule="auto"/>
        <w:rPr>
          <w:rFonts w:asciiTheme="majorBidi" w:eastAsia="Calibri" w:hAnsiTheme="majorBidi" w:cstheme="majorBidi"/>
          <w:b/>
          <w:bCs/>
          <w:sz w:val="26"/>
          <w:szCs w:val="26"/>
          <w:rtl/>
        </w:rPr>
      </w:pPr>
      <w:r w:rsidRPr="00BD44A1">
        <w:rPr>
          <w:rFonts w:asciiTheme="majorBidi" w:eastAsia="Calibri" w:hAnsiTheme="majorBidi" w:cstheme="majorBidi"/>
          <w:b/>
          <w:bCs/>
          <w:sz w:val="26"/>
          <w:szCs w:val="26"/>
          <w:rtl/>
        </w:rPr>
        <w:t xml:space="preserve">ويجتمع مجلس المحافظين </w:t>
      </w:r>
      <w:r w:rsidR="00AB65D2" w:rsidRPr="00BD44A1">
        <w:rPr>
          <w:rFonts w:asciiTheme="majorBidi" w:eastAsia="Calibri" w:hAnsiTheme="majorBidi" w:cstheme="majorBidi"/>
          <w:b/>
          <w:bCs/>
          <w:sz w:val="26"/>
          <w:szCs w:val="26"/>
          <w:rtl/>
        </w:rPr>
        <w:t xml:space="preserve">مره كل عام , </w:t>
      </w:r>
      <w:r w:rsidRPr="00BD44A1">
        <w:rPr>
          <w:rFonts w:asciiTheme="majorBidi" w:eastAsia="Calibri" w:hAnsiTheme="majorBidi" w:cstheme="majorBidi"/>
          <w:b/>
          <w:bCs/>
          <w:sz w:val="26"/>
          <w:szCs w:val="26"/>
          <w:rtl/>
        </w:rPr>
        <w:t>بالإضافة</w:t>
      </w:r>
      <w:r w:rsidR="00AB65D2" w:rsidRPr="00BD44A1">
        <w:rPr>
          <w:rFonts w:asciiTheme="majorBidi" w:eastAsia="Calibri" w:hAnsiTheme="majorBidi" w:cstheme="majorBidi"/>
          <w:b/>
          <w:bCs/>
          <w:sz w:val="26"/>
          <w:szCs w:val="26"/>
          <w:rtl/>
        </w:rPr>
        <w:t xml:space="preserve"> لمجلس المحافظين يوجد مجلس </w:t>
      </w:r>
      <w:r w:rsidRPr="00BD44A1">
        <w:rPr>
          <w:rFonts w:asciiTheme="majorBidi" w:eastAsia="Calibri" w:hAnsiTheme="majorBidi" w:cstheme="majorBidi"/>
          <w:b/>
          <w:bCs/>
          <w:sz w:val="26"/>
          <w:szCs w:val="26"/>
          <w:rtl/>
        </w:rPr>
        <w:t xml:space="preserve">مديرين تنفيذين </w:t>
      </w:r>
      <w:r w:rsidR="00AB65D2" w:rsidRPr="00BD44A1">
        <w:rPr>
          <w:rFonts w:asciiTheme="majorBidi" w:eastAsia="Calibri" w:hAnsiTheme="majorBidi" w:cstheme="majorBidi"/>
          <w:b/>
          <w:bCs/>
          <w:sz w:val="26"/>
          <w:szCs w:val="26"/>
          <w:rtl/>
        </w:rPr>
        <w:t xml:space="preserve"> تساهم الدول الأعضاء في </w:t>
      </w:r>
      <w:r w:rsidRPr="00BD44A1">
        <w:rPr>
          <w:rFonts w:asciiTheme="majorBidi" w:eastAsia="Calibri" w:hAnsiTheme="majorBidi" w:cstheme="majorBidi"/>
          <w:b/>
          <w:bCs/>
          <w:sz w:val="26"/>
          <w:szCs w:val="26"/>
          <w:rtl/>
        </w:rPr>
        <w:t>رأسمال</w:t>
      </w:r>
      <w:r w:rsidR="00AB65D2" w:rsidRPr="00BD44A1">
        <w:rPr>
          <w:rFonts w:asciiTheme="majorBidi" w:eastAsia="Calibri" w:hAnsiTheme="majorBidi" w:cstheme="majorBidi"/>
          <w:b/>
          <w:bCs/>
          <w:sz w:val="26"/>
          <w:szCs w:val="26"/>
          <w:rtl/>
        </w:rPr>
        <w:t xml:space="preserve"> الصندوق بنسب </w:t>
      </w:r>
      <w:r w:rsidRPr="00BD44A1">
        <w:rPr>
          <w:rFonts w:asciiTheme="majorBidi" w:eastAsia="Calibri" w:hAnsiTheme="majorBidi" w:cstheme="majorBidi"/>
          <w:b/>
          <w:bCs/>
          <w:sz w:val="26"/>
          <w:szCs w:val="26"/>
          <w:rtl/>
        </w:rPr>
        <w:t>مختلفة</w:t>
      </w:r>
      <w:r w:rsidR="00AB65D2" w:rsidRPr="00BD44A1">
        <w:rPr>
          <w:rFonts w:asciiTheme="majorBidi" w:eastAsia="Calibri" w:hAnsiTheme="majorBidi" w:cstheme="majorBidi"/>
          <w:b/>
          <w:bCs/>
          <w:sz w:val="26"/>
          <w:szCs w:val="26"/>
          <w:rtl/>
        </w:rPr>
        <w:t xml:space="preserve"> اعتمادا على الدخل القومي والوزن التجاري لكل دوله . </w:t>
      </w:r>
    </w:p>
    <w:p w:rsidR="00973978" w:rsidRPr="00BD44A1" w:rsidRDefault="00973978" w:rsidP="00370A48">
      <w:pPr>
        <w:spacing w:after="0" w:line="259" w:lineRule="auto"/>
        <w:ind w:firstLine="720"/>
        <w:rPr>
          <w:rFonts w:asciiTheme="majorBidi" w:eastAsia="Calibri" w:hAnsiTheme="majorBidi" w:cstheme="majorBidi"/>
          <w:b/>
          <w:bCs/>
          <w:color w:val="002060"/>
          <w:sz w:val="26"/>
          <w:szCs w:val="26"/>
          <w:rtl/>
        </w:rPr>
      </w:pPr>
    </w:p>
    <w:p w:rsidR="00BD44A1" w:rsidRDefault="00BD44A1" w:rsidP="00ED5728">
      <w:pPr>
        <w:spacing w:after="200" w:line="259" w:lineRule="auto"/>
        <w:rPr>
          <w:rFonts w:asciiTheme="majorBidi" w:eastAsia="Calibri" w:hAnsiTheme="majorBidi" w:cstheme="majorBidi"/>
          <w:b/>
          <w:bCs/>
          <w:color w:val="002060"/>
          <w:sz w:val="26"/>
          <w:szCs w:val="26"/>
          <w:rtl/>
        </w:rPr>
      </w:pPr>
    </w:p>
    <w:p w:rsidR="00BD44A1" w:rsidRDefault="00BD44A1" w:rsidP="00ED5728">
      <w:pPr>
        <w:spacing w:after="200" w:line="259" w:lineRule="auto"/>
        <w:rPr>
          <w:rFonts w:asciiTheme="majorBidi" w:eastAsia="Calibri" w:hAnsiTheme="majorBidi" w:cstheme="majorBidi"/>
          <w:b/>
          <w:bCs/>
          <w:color w:val="002060"/>
          <w:sz w:val="26"/>
          <w:szCs w:val="26"/>
          <w:rtl/>
        </w:rPr>
      </w:pPr>
    </w:p>
    <w:p w:rsidR="00AB65D2" w:rsidRPr="00BD44A1" w:rsidRDefault="00AB65D2" w:rsidP="00ED5728">
      <w:pPr>
        <w:spacing w:after="200" w:line="259" w:lineRule="auto"/>
        <w:rPr>
          <w:rFonts w:asciiTheme="majorBidi" w:eastAsia="Calibri" w:hAnsiTheme="majorBidi" w:cstheme="majorBidi"/>
          <w:b/>
          <w:bCs/>
          <w:color w:val="FF0000"/>
          <w:sz w:val="26"/>
          <w:szCs w:val="26"/>
        </w:rPr>
      </w:pPr>
      <w:r w:rsidRPr="00BD44A1">
        <w:rPr>
          <w:rFonts w:asciiTheme="majorBidi" w:eastAsia="Calibri" w:hAnsiTheme="majorBidi" w:cstheme="majorBidi"/>
          <w:b/>
          <w:bCs/>
          <w:color w:val="002060"/>
          <w:sz w:val="26"/>
          <w:szCs w:val="26"/>
          <w:rtl/>
        </w:rPr>
        <w:lastRenderedPageBreak/>
        <w:t xml:space="preserve">صندوق النقد العربي : </w:t>
      </w:r>
    </w:p>
    <w:p w:rsidR="004C71C2" w:rsidRPr="00BD44A1" w:rsidRDefault="00AB65D2" w:rsidP="00ED5728">
      <w:pPr>
        <w:spacing w:after="200" w:line="259" w:lineRule="auto"/>
        <w:rPr>
          <w:rFonts w:asciiTheme="majorBidi" w:eastAsia="Calibri" w:hAnsiTheme="majorBidi" w:cstheme="majorBidi"/>
          <w:b/>
          <w:bCs/>
          <w:sz w:val="26"/>
          <w:szCs w:val="26"/>
          <w:rtl/>
        </w:rPr>
      </w:pPr>
      <w:r w:rsidRPr="00BD44A1">
        <w:rPr>
          <w:rFonts w:asciiTheme="majorBidi" w:eastAsia="Calibri" w:hAnsiTheme="majorBidi" w:cstheme="majorBidi"/>
          <w:b/>
          <w:bCs/>
          <w:sz w:val="26"/>
          <w:szCs w:val="26"/>
          <w:rtl/>
        </w:rPr>
        <w:t xml:space="preserve">تم تأسيس صندوق النقد العربي عام 1976 ومقره اماره أبو ظبي في الامارات </w:t>
      </w:r>
      <w:r w:rsidR="004C71C2" w:rsidRPr="00BD44A1">
        <w:rPr>
          <w:rFonts w:asciiTheme="majorBidi" w:eastAsia="Calibri" w:hAnsiTheme="majorBidi" w:cstheme="majorBidi"/>
          <w:b/>
          <w:bCs/>
          <w:sz w:val="26"/>
          <w:szCs w:val="26"/>
          <w:rtl/>
        </w:rPr>
        <w:t>العربية</w:t>
      </w:r>
      <w:r w:rsidRPr="00BD44A1">
        <w:rPr>
          <w:rFonts w:asciiTheme="majorBidi" w:eastAsia="Calibri" w:hAnsiTheme="majorBidi" w:cstheme="majorBidi"/>
          <w:b/>
          <w:bCs/>
          <w:sz w:val="26"/>
          <w:szCs w:val="26"/>
          <w:rtl/>
        </w:rPr>
        <w:t xml:space="preserve"> </w:t>
      </w:r>
      <w:r w:rsidR="004C71C2" w:rsidRPr="00BD44A1">
        <w:rPr>
          <w:rFonts w:asciiTheme="majorBidi" w:eastAsia="Calibri" w:hAnsiTheme="majorBidi" w:cstheme="majorBidi"/>
          <w:b/>
          <w:bCs/>
          <w:sz w:val="26"/>
          <w:szCs w:val="26"/>
          <w:rtl/>
        </w:rPr>
        <w:t>المتحدة</w:t>
      </w:r>
      <w:r w:rsidRPr="00BD44A1">
        <w:rPr>
          <w:rFonts w:asciiTheme="majorBidi" w:eastAsia="Calibri" w:hAnsiTheme="majorBidi" w:cstheme="majorBidi"/>
          <w:b/>
          <w:bCs/>
          <w:sz w:val="26"/>
          <w:szCs w:val="26"/>
          <w:rtl/>
        </w:rPr>
        <w:t xml:space="preserve"> </w:t>
      </w:r>
      <w:r w:rsidR="004C71C2" w:rsidRPr="00BD44A1">
        <w:rPr>
          <w:rFonts w:asciiTheme="majorBidi" w:eastAsia="Calibri" w:hAnsiTheme="majorBidi" w:cstheme="majorBidi"/>
          <w:b/>
          <w:bCs/>
          <w:sz w:val="26"/>
          <w:szCs w:val="26"/>
          <w:rtl/>
        </w:rPr>
        <w:t>برأسمال</w:t>
      </w:r>
      <w:r w:rsidRPr="00BD44A1">
        <w:rPr>
          <w:rFonts w:asciiTheme="majorBidi" w:eastAsia="Calibri" w:hAnsiTheme="majorBidi" w:cstheme="majorBidi"/>
          <w:b/>
          <w:bCs/>
          <w:sz w:val="26"/>
          <w:szCs w:val="26"/>
          <w:rtl/>
        </w:rPr>
        <w:t xml:space="preserve"> قدره 250 مليون دينار عربي والذي يعادل 3 وحدات من حقوق السحب </w:t>
      </w:r>
      <w:r w:rsidR="004C71C2" w:rsidRPr="00BD44A1">
        <w:rPr>
          <w:rFonts w:asciiTheme="majorBidi" w:eastAsia="Calibri" w:hAnsiTheme="majorBidi" w:cstheme="majorBidi"/>
          <w:b/>
          <w:bCs/>
          <w:sz w:val="26"/>
          <w:szCs w:val="26"/>
          <w:rtl/>
        </w:rPr>
        <w:t>الخاصة</w:t>
      </w:r>
      <w:r w:rsidRPr="00BD44A1">
        <w:rPr>
          <w:rFonts w:asciiTheme="majorBidi" w:eastAsia="Calibri" w:hAnsiTheme="majorBidi" w:cstheme="majorBidi"/>
          <w:b/>
          <w:bCs/>
          <w:sz w:val="26"/>
          <w:szCs w:val="26"/>
          <w:rtl/>
        </w:rPr>
        <w:t xml:space="preserve"> </w:t>
      </w:r>
      <w:r w:rsidR="004C71C2" w:rsidRPr="00BD44A1">
        <w:rPr>
          <w:rFonts w:asciiTheme="majorBidi" w:eastAsia="Calibri" w:hAnsiTheme="majorBidi" w:cstheme="majorBidi"/>
          <w:b/>
          <w:bCs/>
          <w:sz w:val="26"/>
          <w:szCs w:val="26"/>
          <w:rtl/>
        </w:rPr>
        <w:t>ورأسماله</w:t>
      </w:r>
      <w:r w:rsidRPr="00BD44A1">
        <w:rPr>
          <w:rFonts w:asciiTheme="majorBidi" w:eastAsia="Calibri" w:hAnsiTheme="majorBidi" w:cstheme="majorBidi"/>
          <w:b/>
          <w:bCs/>
          <w:sz w:val="26"/>
          <w:szCs w:val="26"/>
          <w:rtl/>
        </w:rPr>
        <w:t xml:space="preserve"> الحالي 6000 مليون دينار عربي مصرح به المدفوع 596 مليون دينار عربي ( 3</w:t>
      </w:r>
      <w:r w:rsidR="004C71C2" w:rsidRPr="00BD44A1">
        <w:rPr>
          <w:rFonts w:asciiTheme="majorBidi" w:eastAsia="Calibri" w:hAnsiTheme="majorBidi" w:cstheme="majorBidi"/>
          <w:b/>
          <w:bCs/>
          <w:sz w:val="26"/>
          <w:szCs w:val="26"/>
          <w:rtl/>
        </w:rPr>
        <w:t>.</w:t>
      </w:r>
      <w:r w:rsidRPr="00BD44A1">
        <w:rPr>
          <w:rFonts w:asciiTheme="majorBidi" w:eastAsia="Calibri" w:hAnsiTheme="majorBidi" w:cstheme="majorBidi"/>
          <w:b/>
          <w:bCs/>
          <w:sz w:val="26"/>
          <w:szCs w:val="26"/>
          <w:rtl/>
        </w:rPr>
        <w:t>29 مليار امريكي تقريبا) وله احتي</w:t>
      </w:r>
      <w:r w:rsidR="00ED5728" w:rsidRPr="00BD44A1">
        <w:rPr>
          <w:rFonts w:asciiTheme="majorBidi" w:eastAsia="Calibri" w:hAnsiTheme="majorBidi" w:cstheme="majorBidi"/>
          <w:b/>
          <w:bCs/>
          <w:sz w:val="26"/>
          <w:szCs w:val="26"/>
          <w:rtl/>
        </w:rPr>
        <w:t xml:space="preserve">اطات تبلغ 278 مليون دينار عربي </w:t>
      </w:r>
    </w:p>
    <w:p w:rsidR="00973978" w:rsidRPr="00BD44A1" w:rsidRDefault="00AB65D2" w:rsidP="00BD44A1">
      <w:pPr>
        <w:spacing w:after="200" w:line="259" w:lineRule="auto"/>
        <w:rPr>
          <w:rFonts w:asciiTheme="majorBidi" w:eastAsia="Calibri" w:hAnsiTheme="majorBidi" w:cstheme="majorBidi"/>
          <w:b/>
          <w:bCs/>
          <w:sz w:val="26"/>
          <w:szCs w:val="26"/>
          <w:rtl/>
        </w:rPr>
      </w:pPr>
      <w:r w:rsidRPr="00BD44A1">
        <w:rPr>
          <w:rFonts w:asciiTheme="majorBidi" w:eastAsia="Calibri" w:hAnsiTheme="majorBidi" w:cstheme="majorBidi"/>
          <w:b/>
          <w:bCs/>
          <w:sz w:val="26"/>
          <w:szCs w:val="26"/>
          <w:rtl/>
        </w:rPr>
        <w:t xml:space="preserve"> وتساهم فيه جميع الدول </w:t>
      </w:r>
      <w:r w:rsidR="004C71C2" w:rsidRPr="00BD44A1">
        <w:rPr>
          <w:rFonts w:asciiTheme="majorBidi" w:eastAsia="Calibri" w:hAnsiTheme="majorBidi" w:cstheme="majorBidi"/>
          <w:b/>
          <w:bCs/>
          <w:sz w:val="26"/>
          <w:szCs w:val="26"/>
          <w:rtl/>
        </w:rPr>
        <w:t>العربية</w:t>
      </w:r>
      <w:r w:rsidRPr="00BD44A1">
        <w:rPr>
          <w:rFonts w:asciiTheme="majorBidi" w:eastAsia="Calibri" w:hAnsiTheme="majorBidi" w:cstheme="majorBidi"/>
          <w:b/>
          <w:bCs/>
          <w:sz w:val="26"/>
          <w:szCs w:val="26"/>
          <w:rtl/>
        </w:rPr>
        <w:t xml:space="preserve"> , والدينار هو وحده حسابيه تتعامل بها البنوك </w:t>
      </w:r>
      <w:r w:rsidR="004C71C2" w:rsidRPr="00BD44A1">
        <w:rPr>
          <w:rFonts w:asciiTheme="majorBidi" w:eastAsia="Calibri" w:hAnsiTheme="majorBidi" w:cstheme="majorBidi"/>
          <w:b/>
          <w:bCs/>
          <w:sz w:val="26"/>
          <w:szCs w:val="26"/>
          <w:rtl/>
        </w:rPr>
        <w:t>المركزية</w:t>
      </w:r>
      <w:r w:rsidRPr="00BD44A1">
        <w:rPr>
          <w:rFonts w:asciiTheme="majorBidi" w:eastAsia="Calibri" w:hAnsiTheme="majorBidi" w:cstheme="majorBidi"/>
          <w:b/>
          <w:bCs/>
          <w:sz w:val="26"/>
          <w:szCs w:val="26"/>
          <w:rtl/>
        </w:rPr>
        <w:t xml:space="preserve"> فقط , وليس عمله عاديه , يشبه الصندوق العربي صندوق النقد الدولي في أهدافه واداراته حيث يديره مجلس محافظين يجتمع مره كل عام , ومجلس مديرين </w:t>
      </w:r>
      <w:r w:rsidR="004C71C2" w:rsidRPr="00BD44A1">
        <w:rPr>
          <w:rFonts w:asciiTheme="majorBidi" w:eastAsia="Calibri" w:hAnsiTheme="majorBidi" w:cstheme="majorBidi"/>
          <w:b/>
          <w:bCs/>
          <w:sz w:val="26"/>
          <w:szCs w:val="26"/>
          <w:rtl/>
        </w:rPr>
        <w:t>تنفيذيين</w:t>
      </w:r>
      <w:r w:rsidRPr="00BD44A1">
        <w:rPr>
          <w:rFonts w:asciiTheme="majorBidi" w:eastAsia="Calibri" w:hAnsiTheme="majorBidi" w:cstheme="majorBidi"/>
          <w:b/>
          <w:bCs/>
          <w:sz w:val="26"/>
          <w:szCs w:val="26"/>
          <w:rtl/>
        </w:rPr>
        <w:t xml:space="preserve"> ومدير عام يعاونه خبراء وموظفون </w:t>
      </w:r>
      <w:r w:rsidRPr="00BD44A1">
        <w:rPr>
          <w:rFonts w:asciiTheme="majorBidi" w:eastAsia="Calibri" w:hAnsiTheme="majorBidi" w:cstheme="majorBidi"/>
          <w:b/>
          <w:bCs/>
          <w:color w:val="00B050"/>
          <w:sz w:val="26"/>
          <w:szCs w:val="26"/>
          <w:rtl/>
        </w:rPr>
        <w:t xml:space="preserve">اما أهدافه فهي : </w:t>
      </w:r>
    </w:p>
    <w:p w:rsidR="00AB65D2" w:rsidRPr="00BD44A1" w:rsidRDefault="00AB65D2" w:rsidP="00C10EA4">
      <w:pPr>
        <w:pStyle w:val="a8"/>
        <w:numPr>
          <w:ilvl w:val="0"/>
          <w:numId w:val="4"/>
        </w:numPr>
        <w:spacing w:after="200" w:line="259" w:lineRule="auto"/>
        <w:ind w:left="360"/>
        <w:rPr>
          <w:rFonts w:asciiTheme="majorBidi" w:eastAsia="Calibri" w:hAnsiTheme="majorBidi" w:cstheme="majorBidi"/>
          <w:b/>
          <w:bCs/>
          <w:sz w:val="26"/>
          <w:szCs w:val="26"/>
        </w:rPr>
      </w:pPr>
      <w:r w:rsidRPr="00BD44A1">
        <w:rPr>
          <w:rFonts w:asciiTheme="majorBidi" w:eastAsia="Calibri" w:hAnsiTheme="majorBidi" w:cstheme="majorBidi"/>
          <w:b/>
          <w:bCs/>
          <w:sz w:val="26"/>
          <w:szCs w:val="26"/>
          <w:rtl/>
        </w:rPr>
        <w:t xml:space="preserve">تصحيح الاختلال في موازين الدول الأعضاء </w:t>
      </w:r>
    </w:p>
    <w:p w:rsidR="00AB65D2" w:rsidRPr="00BD44A1" w:rsidRDefault="00AB65D2" w:rsidP="00C10EA4">
      <w:pPr>
        <w:pStyle w:val="a8"/>
        <w:numPr>
          <w:ilvl w:val="0"/>
          <w:numId w:val="4"/>
        </w:numPr>
        <w:spacing w:after="200" w:line="259" w:lineRule="auto"/>
        <w:ind w:left="360"/>
        <w:rPr>
          <w:rFonts w:asciiTheme="majorBidi" w:eastAsia="Calibri" w:hAnsiTheme="majorBidi" w:cstheme="majorBidi"/>
          <w:b/>
          <w:bCs/>
          <w:sz w:val="26"/>
          <w:szCs w:val="26"/>
        </w:rPr>
      </w:pPr>
      <w:r w:rsidRPr="00BD44A1">
        <w:rPr>
          <w:rFonts w:asciiTheme="majorBidi" w:eastAsia="Calibri" w:hAnsiTheme="majorBidi" w:cstheme="majorBidi"/>
          <w:b/>
          <w:bCs/>
          <w:sz w:val="26"/>
          <w:szCs w:val="26"/>
          <w:rtl/>
        </w:rPr>
        <w:t xml:space="preserve">استقرار أسعار صرف العملات بين الأعضاء وتحقيق قابليتها للتحويل والعمل على ازاله القيود على المدفوعات </w:t>
      </w:r>
      <w:r w:rsidR="004C71C2" w:rsidRPr="00BD44A1">
        <w:rPr>
          <w:rFonts w:asciiTheme="majorBidi" w:eastAsia="Calibri" w:hAnsiTheme="majorBidi" w:cstheme="majorBidi"/>
          <w:b/>
          <w:bCs/>
          <w:sz w:val="26"/>
          <w:szCs w:val="26"/>
          <w:rtl/>
        </w:rPr>
        <w:t>الخارجية</w:t>
      </w:r>
      <w:r w:rsidRPr="00BD44A1">
        <w:rPr>
          <w:rFonts w:asciiTheme="majorBidi" w:eastAsia="Calibri" w:hAnsiTheme="majorBidi" w:cstheme="majorBidi"/>
          <w:b/>
          <w:bCs/>
          <w:sz w:val="26"/>
          <w:szCs w:val="26"/>
          <w:rtl/>
        </w:rPr>
        <w:t xml:space="preserve"> . </w:t>
      </w:r>
    </w:p>
    <w:p w:rsidR="00AB65D2" w:rsidRPr="00BD44A1" w:rsidRDefault="00AB65D2" w:rsidP="00C10EA4">
      <w:pPr>
        <w:pStyle w:val="a8"/>
        <w:numPr>
          <w:ilvl w:val="0"/>
          <w:numId w:val="4"/>
        </w:numPr>
        <w:spacing w:after="200" w:line="259" w:lineRule="auto"/>
        <w:ind w:left="360"/>
        <w:rPr>
          <w:rFonts w:asciiTheme="majorBidi" w:eastAsia="Calibri" w:hAnsiTheme="majorBidi" w:cstheme="majorBidi"/>
          <w:b/>
          <w:bCs/>
          <w:sz w:val="26"/>
          <w:szCs w:val="26"/>
        </w:rPr>
      </w:pPr>
      <w:r w:rsidRPr="00BD44A1">
        <w:rPr>
          <w:rFonts w:asciiTheme="majorBidi" w:eastAsia="Calibri" w:hAnsiTheme="majorBidi" w:cstheme="majorBidi"/>
          <w:b/>
          <w:bCs/>
          <w:sz w:val="26"/>
          <w:szCs w:val="26"/>
          <w:rtl/>
        </w:rPr>
        <w:t xml:space="preserve">تطوير الأسواق </w:t>
      </w:r>
      <w:r w:rsidR="004C71C2" w:rsidRPr="00BD44A1">
        <w:rPr>
          <w:rFonts w:asciiTheme="majorBidi" w:eastAsia="Calibri" w:hAnsiTheme="majorBidi" w:cstheme="majorBidi"/>
          <w:b/>
          <w:bCs/>
          <w:sz w:val="26"/>
          <w:szCs w:val="26"/>
          <w:rtl/>
        </w:rPr>
        <w:t>المالية</w:t>
      </w:r>
      <w:r w:rsidRPr="00BD44A1">
        <w:rPr>
          <w:rFonts w:asciiTheme="majorBidi" w:eastAsia="Calibri" w:hAnsiTheme="majorBidi" w:cstheme="majorBidi"/>
          <w:b/>
          <w:bCs/>
          <w:sz w:val="26"/>
          <w:szCs w:val="26"/>
          <w:rtl/>
        </w:rPr>
        <w:t xml:space="preserve"> </w:t>
      </w:r>
      <w:r w:rsidR="004C71C2" w:rsidRPr="00BD44A1">
        <w:rPr>
          <w:rFonts w:asciiTheme="majorBidi" w:eastAsia="Calibri" w:hAnsiTheme="majorBidi" w:cstheme="majorBidi"/>
          <w:b/>
          <w:bCs/>
          <w:sz w:val="26"/>
          <w:szCs w:val="26"/>
          <w:rtl/>
        </w:rPr>
        <w:t>العربية</w:t>
      </w:r>
      <w:r w:rsidRPr="00BD44A1">
        <w:rPr>
          <w:rFonts w:asciiTheme="majorBidi" w:eastAsia="Calibri" w:hAnsiTheme="majorBidi" w:cstheme="majorBidi"/>
          <w:b/>
          <w:bCs/>
          <w:sz w:val="26"/>
          <w:szCs w:val="26"/>
          <w:rtl/>
        </w:rPr>
        <w:t xml:space="preserve"> </w:t>
      </w:r>
    </w:p>
    <w:p w:rsidR="00AB65D2" w:rsidRPr="00BD44A1" w:rsidRDefault="00AB65D2" w:rsidP="00C10EA4">
      <w:pPr>
        <w:pStyle w:val="a8"/>
        <w:numPr>
          <w:ilvl w:val="0"/>
          <w:numId w:val="4"/>
        </w:numPr>
        <w:spacing w:after="200" w:line="259" w:lineRule="auto"/>
        <w:ind w:left="360"/>
        <w:rPr>
          <w:rFonts w:asciiTheme="majorBidi" w:eastAsia="Calibri" w:hAnsiTheme="majorBidi" w:cstheme="majorBidi"/>
          <w:b/>
          <w:bCs/>
          <w:sz w:val="26"/>
          <w:szCs w:val="26"/>
        </w:rPr>
      </w:pPr>
      <w:r w:rsidRPr="00BD44A1">
        <w:rPr>
          <w:rFonts w:asciiTheme="majorBidi" w:eastAsia="Calibri" w:hAnsiTheme="majorBidi" w:cstheme="majorBidi"/>
          <w:b/>
          <w:bCs/>
          <w:sz w:val="26"/>
          <w:szCs w:val="26"/>
          <w:rtl/>
        </w:rPr>
        <w:t xml:space="preserve">تنسيق مواقف الدول الأعضاء في مواجهه المشكلات </w:t>
      </w:r>
      <w:r w:rsidR="004C71C2" w:rsidRPr="00BD44A1">
        <w:rPr>
          <w:rFonts w:asciiTheme="majorBidi" w:eastAsia="Calibri" w:hAnsiTheme="majorBidi" w:cstheme="majorBidi"/>
          <w:b/>
          <w:bCs/>
          <w:sz w:val="26"/>
          <w:szCs w:val="26"/>
          <w:rtl/>
        </w:rPr>
        <w:t>النقدية</w:t>
      </w:r>
      <w:r w:rsidRPr="00BD44A1">
        <w:rPr>
          <w:rFonts w:asciiTheme="majorBidi" w:eastAsia="Calibri" w:hAnsiTheme="majorBidi" w:cstheme="majorBidi"/>
          <w:b/>
          <w:bCs/>
          <w:sz w:val="26"/>
          <w:szCs w:val="26"/>
          <w:rtl/>
        </w:rPr>
        <w:t xml:space="preserve"> </w:t>
      </w:r>
      <w:r w:rsidR="004C71C2" w:rsidRPr="00BD44A1">
        <w:rPr>
          <w:rFonts w:asciiTheme="majorBidi" w:eastAsia="Calibri" w:hAnsiTheme="majorBidi" w:cstheme="majorBidi"/>
          <w:b/>
          <w:bCs/>
          <w:sz w:val="26"/>
          <w:szCs w:val="26"/>
          <w:rtl/>
        </w:rPr>
        <w:t>والاقتصادية</w:t>
      </w:r>
      <w:r w:rsidRPr="00BD44A1">
        <w:rPr>
          <w:rFonts w:asciiTheme="majorBidi" w:eastAsia="Calibri" w:hAnsiTheme="majorBidi" w:cstheme="majorBidi"/>
          <w:b/>
          <w:bCs/>
          <w:sz w:val="26"/>
          <w:szCs w:val="26"/>
          <w:rtl/>
        </w:rPr>
        <w:t xml:space="preserve"> </w:t>
      </w:r>
      <w:r w:rsidR="004C71C2" w:rsidRPr="00BD44A1">
        <w:rPr>
          <w:rFonts w:asciiTheme="majorBidi" w:eastAsia="Calibri" w:hAnsiTheme="majorBidi" w:cstheme="majorBidi"/>
          <w:b/>
          <w:bCs/>
          <w:sz w:val="26"/>
          <w:szCs w:val="26"/>
          <w:rtl/>
        </w:rPr>
        <w:t>الدولية</w:t>
      </w:r>
      <w:r w:rsidRPr="00BD44A1">
        <w:rPr>
          <w:rFonts w:asciiTheme="majorBidi" w:eastAsia="Calibri" w:hAnsiTheme="majorBidi" w:cstheme="majorBidi"/>
          <w:b/>
          <w:bCs/>
          <w:sz w:val="26"/>
          <w:szCs w:val="26"/>
          <w:rtl/>
        </w:rPr>
        <w:t xml:space="preserve"> </w:t>
      </w:r>
    </w:p>
    <w:p w:rsidR="00BD44A1" w:rsidRPr="00BD44A1" w:rsidRDefault="00AB65D2" w:rsidP="00C10EA4">
      <w:pPr>
        <w:pStyle w:val="a8"/>
        <w:numPr>
          <w:ilvl w:val="0"/>
          <w:numId w:val="4"/>
        </w:numPr>
        <w:spacing w:after="200" w:line="259" w:lineRule="auto"/>
        <w:ind w:left="360"/>
        <w:rPr>
          <w:rFonts w:asciiTheme="majorBidi" w:eastAsia="Calibri" w:hAnsiTheme="majorBidi" w:cstheme="majorBidi"/>
          <w:b/>
          <w:bCs/>
          <w:sz w:val="26"/>
          <w:szCs w:val="26"/>
        </w:rPr>
      </w:pPr>
      <w:r w:rsidRPr="00BD44A1">
        <w:rPr>
          <w:rFonts w:asciiTheme="majorBidi" w:eastAsia="Calibri" w:hAnsiTheme="majorBidi" w:cstheme="majorBidi"/>
          <w:b/>
          <w:bCs/>
          <w:sz w:val="26"/>
          <w:szCs w:val="26"/>
          <w:rtl/>
        </w:rPr>
        <w:t xml:space="preserve">تسويه المدفوعات بين الدول الأعضاء . </w:t>
      </w:r>
    </w:p>
    <w:p w:rsidR="004C71C2" w:rsidRDefault="00905125" w:rsidP="00BD44A1">
      <w:pPr>
        <w:spacing w:after="0" w:line="259" w:lineRule="auto"/>
        <w:rPr>
          <w:rFonts w:asciiTheme="majorBidi" w:eastAsia="Calibri" w:hAnsiTheme="majorBidi" w:cstheme="majorBidi"/>
          <w:b/>
          <w:bCs/>
          <w:color w:val="FF0000"/>
          <w:sz w:val="26"/>
          <w:szCs w:val="26"/>
          <w:rtl/>
        </w:rPr>
      </w:pPr>
      <w:r w:rsidRPr="00BD44A1">
        <w:rPr>
          <w:rFonts w:asciiTheme="majorBidi" w:eastAsia="Calibri" w:hAnsiTheme="majorBidi" w:cstheme="majorBidi"/>
          <w:b/>
          <w:bCs/>
          <w:color w:val="FF0000"/>
          <w:sz w:val="26"/>
          <w:szCs w:val="26"/>
          <w:rtl/>
        </w:rPr>
        <w:t>ثالثا :</w:t>
      </w:r>
      <w:r w:rsidR="004C71C2" w:rsidRPr="00BD44A1">
        <w:rPr>
          <w:rFonts w:asciiTheme="majorBidi" w:eastAsia="Calibri" w:hAnsiTheme="majorBidi" w:cstheme="majorBidi"/>
          <w:b/>
          <w:bCs/>
          <w:color w:val="FF0000"/>
          <w:sz w:val="26"/>
          <w:szCs w:val="26"/>
          <w:rtl/>
        </w:rPr>
        <w:t xml:space="preserve"> منظمات تعمل في تمويل التنمية و الاستثمار : </w:t>
      </w:r>
    </w:p>
    <w:p w:rsidR="00BD44A1" w:rsidRPr="00BD44A1" w:rsidRDefault="00BD44A1" w:rsidP="00BD44A1">
      <w:pPr>
        <w:spacing w:after="0" w:line="259" w:lineRule="auto"/>
        <w:rPr>
          <w:rFonts w:asciiTheme="majorBidi" w:eastAsia="Calibri" w:hAnsiTheme="majorBidi" w:cstheme="majorBidi"/>
          <w:b/>
          <w:bCs/>
          <w:color w:val="FF0000"/>
          <w:sz w:val="26"/>
          <w:szCs w:val="26"/>
          <w:rtl/>
        </w:rPr>
      </w:pPr>
    </w:p>
    <w:p w:rsidR="00AB65D2" w:rsidRPr="00BD44A1" w:rsidRDefault="00905125" w:rsidP="00BD44A1">
      <w:pPr>
        <w:spacing w:after="0" w:line="259" w:lineRule="auto"/>
        <w:rPr>
          <w:rFonts w:asciiTheme="majorBidi" w:eastAsia="Calibri" w:hAnsiTheme="majorBidi" w:cstheme="majorBidi"/>
          <w:b/>
          <w:bCs/>
          <w:color w:val="002060"/>
          <w:sz w:val="26"/>
          <w:szCs w:val="26"/>
        </w:rPr>
      </w:pPr>
      <w:r w:rsidRPr="00BD44A1">
        <w:rPr>
          <w:rFonts w:asciiTheme="majorBidi" w:eastAsia="Calibri" w:hAnsiTheme="majorBidi" w:cstheme="majorBidi"/>
          <w:b/>
          <w:bCs/>
          <w:color w:val="002060"/>
          <w:sz w:val="26"/>
          <w:szCs w:val="26"/>
          <w:rtl/>
        </w:rPr>
        <w:t xml:space="preserve"> البنك الدولي </w:t>
      </w:r>
      <w:r w:rsidR="004C71C2" w:rsidRPr="00BD44A1">
        <w:rPr>
          <w:rFonts w:asciiTheme="majorBidi" w:eastAsia="Calibri" w:hAnsiTheme="majorBidi" w:cstheme="majorBidi"/>
          <w:b/>
          <w:bCs/>
          <w:color w:val="002060"/>
          <w:sz w:val="26"/>
          <w:szCs w:val="26"/>
          <w:rtl/>
        </w:rPr>
        <w:t>للإنشاء</w:t>
      </w:r>
      <w:r w:rsidRPr="00BD44A1">
        <w:rPr>
          <w:rFonts w:asciiTheme="majorBidi" w:eastAsia="Calibri" w:hAnsiTheme="majorBidi" w:cstheme="majorBidi"/>
          <w:b/>
          <w:bCs/>
          <w:color w:val="002060"/>
          <w:sz w:val="26"/>
          <w:szCs w:val="26"/>
          <w:rtl/>
        </w:rPr>
        <w:t xml:space="preserve"> والتعمير : </w:t>
      </w:r>
    </w:p>
    <w:p w:rsidR="00ED5728" w:rsidRPr="00BD44A1" w:rsidRDefault="00905125" w:rsidP="00BD44A1">
      <w:pPr>
        <w:spacing w:after="0" w:line="259" w:lineRule="auto"/>
        <w:rPr>
          <w:rFonts w:asciiTheme="majorBidi" w:eastAsia="Calibri" w:hAnsiTheme="majorBidi" w:cstheme="majorBidi"/>
          <w:b/>
          <w:bCs/>
          <w:sz w:val="26"/>
          <w:szCs w:val="26"/>
          <w:rtl/>
        </w:rPr>
      </w:pPr>
      <w:r w:rsidRPr="00BD44A1">
        <w:rPr>
          <w:rFonts w:asciiTheme="majorBidi" w:eastAsia="Calibri" w:hAnsiTheme="majorBidi" w:cstheme="majorBidi"/>
          <w:b/>
          <w:bCs/>
          <w:sz w:val="26"/>
          <w:szCs w:val="26"/>
          <w:rtl/>
        </w:rPr>
        <w:t xml:space="preserve">تم </w:t>
      </w:r>
      <w:r w:rsidR="004C71C2" w:rsidRPr="00BD44A1">
        <w:rPr>
          <w:rFonts w:asciiTheme="majorBidi" w:eastAsia="Calibri" w:hAnsiTheme="majorBidi" w:cstheme="majorBidi"/>
          <w:b/>
          <w:bCs/>
          <w:sz w:val="26"/>
          <w:szCs w:val="26"/>
          <w:rtl/>
        </w:rPr>
        <w:t>تأسيس</w:t>
      </w:r>
      <w:r w:rsidRPr="00BD44A1">
        <w:rPr>
          <w:rFonts w:asciiTheme="majorBidi" w:eastAsia="Calibri" w:hAnsiTheme="majorBidi" w:cstheme="majorBidi"/>
          <w:b/>
          <w:bCs/>
          <w:sz w:val="26"/>
          <w:szCs w:val="26"/>
          <w:rtl/>
        </w:rPr>
        <w:t xml:space="preserve"> البنك الدولي </w:t>
      </w:r>
      <w:r w:rsidR="004C71C2" w:rsidRPr="00BD44A1">
        <w:rPr>
          <w:rFonts w:asciiTheme="majorBidi" w:eastAsia="Calibri" w:hAnsiTheme="majorBidi" w:cstheme="majorBidi"/>
          <w:b/>
          <w:bCs/>
          <w:sz w:val="26"/>
          <w:szCs w:val="26"/>
          <w:rtl/>
        </w:rPr>
        <w:t>للإنشاء</w:t>
      </w:r>
      <w:r w:rsidRPr="00BD44A1">
        <w:rPr>
          <w:rFonts w:asciiTheme="majorBidi" w:eastAsia="Calibri" w:hAnsiTheme="majorBidi" w:cstheme="majorBidi"/>
          <w:b/>
          <w:bCs/>
          <w:sz w:val="26"/>
          <w:szCs w:val="26"/>
          <w:rtl/>
        </w:rPr>
        <w:t xml:space="preserve"> والتعمير في نفس العام ( 1944) وبموجب نفس </w:t>
      </w:r>
      <w:r w:rsidR="00ED5728" w:rsidRPr="00BD44A1">
        <w:rPr>
          <w:rFonts w:asciiTheme="majorBidi" w:eastAsia="Calibri" w:hAnsiTheme="majorBidi" w:cstheme="majorBidi"/>
          <w:b/>
          <w:bCs/>
          <w:sz w:val="26"/>
          <w:szCs w:val="26"/>
          <w:rtl/>
        </w:rPr>
        <w:t>الاتفاقية</w:t>
      </w:r>
      <w:r w:rsidRPr="00BD44A1">
        <w:rPr>
          <w:rFonts w:asciiTheme="majorBidi" w:eastAsia="Calibri" w:hAnsiTheme="majorBidi" w:cstheme="majorBidi"/>
          <w:b/>
          <w:bCs/>
          <w:sz w:val="26"/>
          <w:szCs w:val="26"/>
          <w:rtl/>
        </w:rPr>
        <w:t xml:space="preserve"> التي أنشئ بها صندوق النقد الدولي , </w:t>
      </w:r>
    </w:p>
    <w:p w:rsidR="00BD44A1" w:rsidRPr="00BD44A1" w:rsidRDefault="00905125" w:rsidP="00BD44A1">
      <w:pPr>
        <w:spacing w:after="0" w:line="259" w:lineRule="auto"/>
        <w:rPr>
          <w:rFonts w:asciiTheme="majorBidi" w:eastAsia="Calibri" w:hAnsiTheme="majorBidi" w:cstheme="majorBidi"/>
          <w:b/>
          <w:bCs/>
          <w:sz w:val="26"/>
          <w:szCs w:val="26"/>
          <w:rtl/>
        </w:rPr>
      </w:pPr>
      <w:r w:rsidRPr="00BD44A1">
        <w:rPr>
          <w:rFonts w:asciiTheme="majorBidi" w:eastAsia="Calibri" w:hAnsiTheme="majorBidi" w:cstheme="majorBidi"/>
          <w:b/>
          <w:bCs/>
          <w:sz w:val="26"/>
          <w:szCs w:val="26"/>
          <w:rtl/>
        </w:rPr>
        <w:t xml:space="preserve">كما ان من شروط </w:t>
      </w:r>
      <w:r w:rsidR="00ED5728" w:rsidRPr="00BD44A1">
        <w:rPr>
          <w:rFonts w:asciiTheme="majorBidi" w:eastAsia="Calibri" w:hAnsiTheme="majorBidi" w:cstheme="majorBidi"/>
          <w:b/>
          <w:bCs/>
          <w:sz w:val="26"/>
          <w:szCs w:val="26"/>
          <w:rtl/>
        </w:rPr>
        <w:t>العضوية</w:t>
      </w:r>
      <w:r w:rsidRPr="00BD44A1">
        <w:rPr>
          <w:rFonts w:asciiTheme="majorBidi" w:eastAsia="Calibri" w:hAnsiTheme="majorBidi" w:cstheme="majorBidi"/>
          <w:b/>
          <w:bCs/>
          <w:sz w:val="26"/>
          <w:szCs w:val="26"/>
          <w:rtl/>
        </w:rPr>
        <w:t xml:space="preserve"> في الصندوق شرط </w:t>
      </w:r>
      <w:r w:rsidR="00ED5728" w:rsidRPr="00BD44A1">
        <w:rPr>
          <w:rFonts w:asciiTheme="majorBidi" w:eastAsia="Calibri" w:hAnsiTheme="majorBidi" w:cstheme="majorBidi"/>
          <w:b/>
          <w:bCs/>
          <w:sz w:val="26"/>
          <w:szCs w:val="26"/>
          <w:rtl/>
        </w:rPr>
        <w:t>العضوية</w:t>
      </w:r>
      <w:r w:rsidRPr="00BD44A1">
        <w:rPr>
          <w:rFonts w:asciiTheme="majorBidi" w:eastAsia="Calibri" w:hAnsiTheme="majorBidi" w:cstheme="majorBidi"/>
          <w:b/>
          <w:bCs/>
          <w:sz w:val="26"/>
          <w:szCs w:val="26"/>
          <w:rtl/>
        </w:rPr>
        <w:t xml:space="preserve"> في البنك , وحاليا بلغ عدد الدول الأعضاء (185) دوله , </w:t>
      </w:r>
      <w:r w:rsidR="00ED5728" w:rsidRPr="00BD44A1">
        <w:rPr>
          <w:rFonts w:asciiTheme="majorBidi" w:eastAsia="Calibri" w:hAnsiTheme="majorBidi" w:cstheme="majorBidi"/>
          <w:b/>
          <w:bCs/>
          <w:sz w:val="26"/>
          <w:szCs w:val="26"/>
          <w:rtl/>
        </w:rPr>
        <w:t>ورأسماله</w:t>
      </w:r>
      <w:r w:rsidRPr="00BD44A1">
        <w:rPr>
          <w:rFonts w:asciiTheme="majorBidi" w:eastAsia="Calibri" w:hAnsiTheme="majorBidi" w:cstheme="majorBidi"/>
          <w:b/>
          <w:bCs/>
          <w:sz w:val="26"/>
          <w:szCs w:val="26"/>
          <w:rtl/>
        </w:rPr>
        <w:t xml:space="preserve"> المدفوع 11</w:t>
      </w:r>
      <w:r w:rsidR="00ED5728" w:rsidRPr="00BD44A1">
        <w:rPr>
          <w:rFonts w:asciiTheme="majorBidi" w:eastAsia="Calibri" w:hAnsiTheme="majorBidi" w:cstheme="majorBidi"/>
          <w:b/>
          <w:bCs/>
          <w:sz w:val="26"/>
          <w:szCs w:val="26"/>
          <w:rtl/>
        </w:rPr>
        <w:t>.</w:t>
      </w:r>
      <w:r w:rsidRPr="00BD44A1">
        <w:rPr>
          <w:rFonts w:asciiTheme="majorBidi" w:eastAsia="Calibri" w:hAnsiTheme="majorBidi" w:cstheme="majorBidi"/>
          <w:b/>
          <w:bCs/>
          <w:sz w:val="26"/>
          <w:szCs w:val="26"/>
          <w:rtl/>
        </w:rPr>
        <w:t xml:space="preserve">5 مليار دولار امريكي تقريبا , بينما راس المال المصرح به يبلغ 189 مليار دولار , ويعمل البنك كمصارف </w:t>
      </w:r>
      <w:r w:rsidR="00ED5728" w:rsidRPr="00BD44A1">
        <w:rPr>
          <w:rFonts w:asciiTheme="majorBidi" w:eastAsia="Calibri" w:hAnsiTheme="majorBidi" w:cstheme="majorBidi"/>
          <w:b/>
          <w:bCs/>
          <w:sz w:val="26"/>
          <w:szCs w:val="26"/>
          <w:rtl/>
        </w:rPr>
        <w:t>التجارية</w:t>
      </w:r>
      <w:r w:rsidRPr="00BD44A1">
        <w:rPr>
          <w:rFonts w:asciiTheme="majorBidi" w:eastAsia="Calibri" w:hAnsiTheme="majorBidi" w:cstheme="majorBidi"/>
          <w:b/>
          <w:bCs/>
          <w:sz w:val="26"/>
          <w:szCs w:val="26"/>
          <w:rtl/>
        </w:rPr>
        <w:t xml:space="preserve"> , اذ انه يعتمد في تمويل عملياته على الأموال التي تقترضها من السوق المالي اكثر من اعتماده على راس ماله , </w:t>
      </w:r>
      <w:r w:rsidR="00BD44A1">
        <w:rPr>
          <w:rFonts w:asciiTheme="majorBidi" w:eastAsia="Calibri" w:hAnsiTheme="majorBidi" w:cstheme="majorBidi" w:hint="cs"/>
          <w:b/>
          <w:bCs/>
          <w:sz w:val="26"/>
          <w:szCs w:val="26"/>
          <w:rtl/>
        </w:rPr>
        <w:t xml:space="preserve"> </w:t>
      </w:r>
      <w:r w:rsidRPr="00BD44A1">
        <w:rPr>
          <w:rFonts w:asciiTheme="majorBidi" w:eastAsia="Calibri" w:hAnsiTheme="majorBidi" w:cstheme="majorBidi"/>
          <w:b/>
          <w:bCs/>
          <w:sz w:val="26"/>
          <w:szCs w:val="26"/>
          <w:rtl/>
        </w:rPr>
        <w:t xml:space="preserve">يدار البنك بطريقه مماثله </w:t>
      </w:r>
      <w:r w:rsidR="00ED5728" w:rsidRPr="00BD44A1">
        <w:rPr>
          <w:rFonts w:asciiTheme="majorBidi" w:eastAsia="Calibri" w:hAnsiTheme="majorBidi" w:cstheme="majorBidi"/>
          <w:b/>
          <w:bCs/>
          <w:sz w:val="26"/>
          <w:szCs w:val="26"/>
          <w:rtl/>
        </w:rPr>
        <w:t>لأسلوب</w:t>
      </w:r>
      <w:r w:rsidRPr="00BD44A1">
        <w:rPr>
          <w:rFonts w:asciiTheme="majorBidi" w:eastAsia="Calibri" w:hAnsiTheme="majorBidi" w:cstheme="majorBidi"/>
          <w:b/>
          <w:bCs/>
          <w:sz w:val="26"/>
          <w:szCs w:val="26"/>
          <w:rtl/>
        </w:rPr>
        <w:t xml:space="preserve"> صندوق النقد , حيث له مجلس </w:t>
      </w:r>
      <w:r w:rsidR="00ED5728" w:rsidRPr="00BD44A1">
        <w:rPr>
          <w:rFonts w:asciiTheme="majorBidi" w:eastAsia="Calibri" w:hAnsiTheme="majorBidi" w:cstheme="majorBidi"/>
          <w:b/>
          <w:bCs/>
          <w:sz w:val="26"/>
          <w:szCs w:val="26"/>
          <w:rtl/>
        </w:rPr>
        <w:t>محافظين</w:t>
      </w:r>
      <w:r w:rsidRPr="00BD44A1">
        <w:rPr>
          <w:rFonts w:asciiTheme="majorBidi" w:eastAsia="Calibri" w:hAnsiTheme="majorBidi" w:cstheme="majorBidi"/>
          <w:b/>
          <w:bCs/>
          <w:sz w:val="26"/>
          <w:szCs w:val="26"/>
          <w:rtl/>
        </w:rPr>
        <w:t xml:space="preserve"> هم وزراء ماليه الدول الأعضاء ثم مجلس مديرين تنفيذيين وله رئيس تعاونه هيئه اداريه , </w:t>
      </w:r>
    </w:p>
    <w:p w:rsidR="00905125" w:rsidRPr="00BD44A1" w:rsidRDefault="00ED5728" w:rsidP="00ED5728">
      <w:pPr>
        <w:spacing w:after="200" w:line="259" w:lineRule="auto"/>
        <w:rPr>
          <w:rFonts w:asciiTheme="majorBidi" w:eastAsia="Calibri" w:hAnsiTheme="majorBidi" w:cstheme="majorBidi"/>
          <w:b/>
          <w:bCs/>
          <w:color w:val="00B050"/>
          <w:sz w:val="26"/>
          <w:szCs w:val="26"/>
        </w:rPr>
      </w:pPr>
      <w:r w:rsidRPr="00BD44A1">
        <w:rPr>
          <w:rFonts w:asciiTheme="majorBidi" w:eastAsia="Calibri" w:hAnsiTheme="majorBidi" w:cstheme="majorBidi"/>
          <w:b/>
          <w:bCs/>
          <w:color w:val="00B050"/>
          <w:sz w:val="26"/>
          <w:szCs w:val="26"/>
          <w:rtl/>
        </w:rPr>
        <w:t>وتتح</w:t>
      </w:r>
      <w:r w:rsidR="00905125" w:rsidRPr="00BD44A1">
        <w:rPr>
          <w:rFonts w:asciiTheme="majorBidi" w:eastAsia="Calibri" w:hAnsiTheme="majorBidi" w:cstheme="majorBidi"/>
          <w:b/>
          <w:bCs/>
          <w:color w:val="00B050"/>
          <w:sz w:val="26"/>
          <w:szCs w:val="26"/>
          <w:rtl/>
        </w:rPr>
        <w:t xml:space="preserve">دد اهداف البنك فيما يلي : </w:t>
      </w:r>
    </w:p>
    <w:p w:rsidR="00905125" w:rsidRPr="00BD44A1" w:rsidRDefault="00905125" w:rsidP="00C10EA4">
      <w:pPr>
        <w:pStyle w:val="a8"/>
        <w:numPr>
          <w:ilvl w:val="0"/>
          <w:numId w:val="5"/>
        </w:numPr>
        <w:spacing w:after="200" w:line="259" w:lineRule="auto"/>
        <w:ind w:left="360"/>
        <w:rPr>
          <w:rFonts w:asciiTheme="majorBidi" w:eastAsia="Calibri" w:hAnsiTheme="majorBidi" w:cstheme="majorBidi"/>
          <w:b/>
          <w:bCs/>
          <w:sz w:val="26"/>
          <w:szCs w:val="26"/>
        </w:rPr>
      </w:pPr>
      <w:r w:rsidRPr="00BD44A1">
        <w:rPr>
          <w:rFonts w:asciiTheme="majorBidi" w:eastAsia="Calibri" w:hAnsiTheme="majorBidi" w:cstheme="majorBidi"/>
          <w:b/>
          <w:bCs/>
          <w:sz w:val="26"/>
          <w:szCs w:val="26"/>
          <w:rtl/>
        </w:rPr>
        <w:t xml:space="preserve">العمل على نمو </w:t>
      </w:r>
      <w:r w:rsidR="00ED5728" w:rsidRPr="00BD44A1">
        <w:rPr>
          <w:rFonts w:asciiTheme="majorBidi" w:eastAsia="Calibri" w:hAnsiTheme="majorBidi" w:cstheme="majorBidi"/>
          <w:b/>
          <w:bCs/>
          <w:sz w:val="26"/>
          <w:szCs w:val="26"/>
          <w:rtl/>
        </w:rPr>
        <w:t>التجارة</w:t>
      </w:r>
      <w:r w:rsidRPr="00BD44A1">
        <w:rPr>
          <w:rFonts w:asciiTheme="majorBidi" w:eastAsia="Calibri" w:hAnsiTheme="majorBidi" w:cstheme="majorBidi"/>
          <w:b/>
          <w:bCs/>
          <w:sz w:val="26"/>
          <w:szCs w:val="26"/>
          <w:rtl/>
        </w:rPr>
        <w:t xml:space="preserve"> </w:t>
      </w:r>
      <w:r w:rsidR="00ED5728" w:rsidRPr="00BD44A1">
        <w:rPr>
          <w:rFonts w:asciiTheme="majorBidi" w:eastAsia="Calibri" w:hAnsiTheme="majorBidi" w:cstheme="majorBidi"/>
          <w:b/>
          <w:bCs/>
          <w:sz w:val="26"/>
          <w:szCs w:val="26"/>
          <w:rtl/>
        </w:rPr>
        <w:t>العالمية</w:t>
      </w:r>
      <w:r w:rsidRPr="00BD44A1">
        <w:rPr>
          <w:rFonts w:asciiTheme="majorBidi" w:eastAsia="Calibri" w:hAnsiTheme="majorBidi" w:cstheme="majorBidi"/>
          <w:b/>
          <w:bCs/>
          <w:sz w:val="26"/>
          <w:szCs w:val="26"/>
          <w:rtl/>
        </w:rPr>
        <w:t xml:space="preserve"> </w:t>
      </w:r>
      <w:r w:rsidR="00ED5728" w:rsidRPr="00BD44A1">
        <w:rPr>
          <w:rFonts w:asciiTheme="majorBidi" w:eastAsia="Calibri" w:hAnsiTheme="majorBidi" w:cstheme="majorBidi"/>
          <w:b/>
          <w:bCs/>
          <w:sz w:val="26"/>
          <w:szCs w:val="26"/>
          <w:rtl/>
        </w:rPr>
        <w:t>والمحافظة</w:t>
      </w:r>
      <w:r w:rsidRPr="00BD44A1">
        <w:rPr>
          <w:rFonts w:asciiTheme="majorBidi" w:eastAsia="Calibri" w:hAnsiTheme="majorBidi" w:cstheme="majorBidi"/>
          <w:b/>
          <w:bCs/>
          <w:sz w:val="26"/>
          <w:szCs w:val="26"/>
          <w:rtl/>
        </w:rPr>
        <w:t xml:space="preserve"> على موازيين المدفوعات بتشجيع استثمار الأموال </w:t>
      </w:r>
      <w:r w:rsidR="00ED5728" w:rsidRPr="00BD44A1">
        <w:rPr>
          <w:rFonts w:asciiTheme="majorBidi" w:eastAsia="Calibri" w:hAnsiTheme="majorBidi" w:cstheme="majorBidi"/>
          <w:b/>
          <w:bCs/>
          <w:sz w:val="26"/>
          <w:szCs w:val="26"/>
          <w:rtl/>
        </w:rPr>
        <w:t>الدولية</w:t>
      </w:r>
      <w:r w:rsidRPr="00BD44A1">
        <w:rPr>
          <w:rFonts w:asciiTheme="majorBidi" w:eastAsia="Calibri" w:hAnsiTheme="majorBidi" w:cstheme="majorBidi"/>
          <w:b/>
          <w:bCs/>
          <w:sz w:val="26"/>
          <w:szCs w:val="26"/>
          <w:rtl/>
        </w:rPr>
        <w:t xml:space="preserve"> لتنميه موارد الإنتاج في الدول </w:t>
      </w:r>
      <w:r w:rsidR="00ED5728" w:rsidRPr="00BD44A1">
        <w:rPr>
          <w:rFonts w:asciiTheme="majorBidi" w:eastAsia="Calibri" w:hAnsiTheme="majorBidi" w:cstheme="majorBidi"/>
          <w:b/>
          <w:bCs/>
          <w:sz w:val="26"/>
          <w:szCs w:val="26"/>
          <w:rtl/>
        </w:rPr>
        <w:t>المستفيدة</w:t>
      </w:r>
      <w:r w:rsidRPr="00BD44A1">
        <w:rPr>
          <w:rFonts w:asciiTheme="majorBidi" w:eastAsia="Calibri" w:hAnsiTheme="majorBidi" w:cstheme="majorBidi"/>
          <w:b/>
          <w:bCs/>
          <w:sz w:val="26"/>
          <w:szCs w:val="26"/>
          <w:rtl/>
        </w:rPr>
        <w:t xml:space="preserve"> </w:t>
      </w:r>
    </w:p>
    <w:p w:rsidR="00905125" w:rsidRPr="00BD44A1" w:rsidRDefault="00905125" w:rsidP="00C10EA4">
      <w:pPr>
        <w:pStyle w:val="a8"/>
        <w:numPr>
          <w:ilvl w:val="0"/>
          <w:numId w:val="5"/>
        </w:numPr>
        <w:spacing w:after="200" w:line="259" w:lineRule="auto"/>
        <w:ind w:left="360"/>
        <w:rPr>
          <w:rFonts w:asciiTheme="majorBidi" w:eastAsia="Calibri" w:hAnsiTheme="majorBidi" w:cstheme="majorBidi"/>
          <w:b/>
          <w:bCs/>
          <w:sz w:val="26"/>
          <w:szCs w:val="26"/>
        </w:rPr>
      </w:pPr>
      <w:r w:rsidRPr="00BD44A1">
        <w:rPr>
          <w:rFonts w:asciiTheme="majorBidi" w:eastAsia="Calibri" w:hAnsiTheme="majorBidi" w:cstheme="majorBidi"/>
          <w:b/>
          <w:bCs/>
          <w:sz w:val="26"/>
          <w:szCs w:val="26"/>
          <w:rtl/>
        </w:rPr>
        <w:t xml:space="preserve">تشجيع استثمار رؤوس الأموال </w:t>
      </w:r>
      <w:r w:rsidR="00ED5728" w:rsidRPr="00BD44A1">
        <w:rPr>
          <w:rFonts w:asciiTheme="majorBidi" w:eastAsia="Calibri" w:hAnsiTheme="majorBidi" w:cstheme="majorBidi"/>
          <w:b/>
          <w:bCs/>
          <w:sz w:val="26"/>
          <w:szCs w:val="26"/>
          <w:rtl/>
        </w:rPr>
        <w:t>الأجنبية</w:t>
      </w:r>
      <w:r w:rsidRPr="00BD44A1">
        <w:rPr>
          <w:rFonts w:asciiTheme="majorBidi" w:eastAsia="Calibri" w:hAnsiTheme="majorBidi" w:cstheme="majorBidi"/>
          <w:b/>
          <w:bCs/>
          <w:sz w:val="26"/>
          <w:szCs w:val="26"/>
          <w:rtl/>
        </w:rPr>
        <w:t xml:space="preserve"> </w:t>
      </w:r>
      <w:r w:rsidR="00ED5728" w:rsidRPr="00BD44A1">
        <w:rPr>
          <w:rFonts w:asciiTheme="majorBidi" w:eastAsia="Calibri" w:hAnsiTheme="majorBidi" w:cstheme="majorBidi"/>
          <w:b/>
          <w:bCs/>
          <w:sz w:val="26"/>
          <w:szCs w:val="26"/>
          <w:rtl/>
        </w:rPr>
        <w:t>الخاصة</w:t>
      </w:r>
    </w:p>
    <w:p w:rsidR="00973978" w:rsidRPr="00BD44A1" w:rsidRDefault="00905125" w:rsidP="00C10EA4">
      <w:pPr>
        <w:pStyle w:val="a8"/>
        <w:numPr>
          <w:ilvl w:val="0"/>
          <w:numId w:val="5"/>
        </w:numPr>
        <w:spacing w:after="200" w:line="259" w:lineRule="auto"/>
        <w:ind w:left="360"/>
        <w:rPr>
          <w:rFonts w:asciiTheme="majorBidi" w:eastAsia="Calibri" w:hAnsiTheme="majorBidi" w:cstheme="majorBidi"/>
          <w:b/>
          <w:bCs/>
          <w:sz w:val="26"/>
          <w:szCs w:val="26"/>
        </w:rPr>
      </w:pPr>
      <w:r w:rsidRPr="00BD44A1">
        <w:rPr>
          <w:rFonts w:asciiTheme="majorBidi" w:eastAsia="Calibri" w:hAnsiTheme="majorBidi" w:cstheme="majorBidi"/>
          <w:b/>
          <w:bCs/>
          <w:sz w:val="26"/>
          <w:szCs w:val="26"/>
          <w:rtl/>
        </w:rPr>
        <w:t xml:space="preserve">منح القروض الى المؤسسات </w:t>
      </w:r>
      <w:r w:rsidR="00ED5728" w:rsidRPr="00BD44A1">
        <w:rPr>
          <w:rFonts w:asciiTheme="majorBidi" w:eastAsia="Calibri" w:hAnsiTheme="majorBidi" w:cstheme="majorBidi"/>
          <w:b/>
          <w:bCs/>
          <w:sz w:val="26"/>
          <w:szCs w:val="26"/>
          <w:rtl/>
        </w:rPr>
        <w:t>الاقتصادية</w:t>
      </w:r>
      <w:r w:rsidRPr="00BD44A1">
        <w:rPr>
          <w:rFonts w:asciiTheme="majorBidi" w:eastAsia="Calibri" w:hAnsiTheme="majorBidi" w:cstheme="majorBidi"/>
          <w:b/>
          <w:bCs/>
          <w:sz w:val="26"/>
          <w:szCs w:val="26"/>
          <w:rtl/>
        </w:rPr>
        <w:t xml:space="preserve"> </w:t>
      </w:r>
      <w:r w:rsidR="00ED5728" w:rsidRPr="00BD44A1">
        <w:rPr>
          <w:rFonts w:asciiTheme="majorBidi" w:eastAsia="Calibri" w:hAnsiTheme="majorBidi" w:cstheme="majorBidi"/>
          <w:b/>
          <w:bCs/>
          <w:sz w:val="26"/>
          <w:szCs w:val="26"/>
          <w:rtl/>
        </w:rPr>
        <w:t>الخاصة</w:t>
      </w:r>
      <w:r w:rsidRPr="00BD44A1">
        <w:rPr>
          <w:rFonts w:asciiTheme="majorBidi" w:eastAsia="Calibri" w:hAnsiTheme="majorBidi" w:cstheme="majorBidi"/>
          <w:b/>
          <w:bCs/>
          <w:sz w:val="26"/>
          <w:szCs w:val="26"/>
          <w:rtl/>
        </w:rPr>
        <w:t xml:space="preserve"> في الدول الأعضاء </w:t>
      </w:r>
    </w:p>
    <w:p w:rsidR="00905125" w:rsidRPr="00BD44A1" w:rsidRDefault="00905125" w:rsidP="00973978">
      <w:pPr>
        <w:spacing w:after="0" w:line="259" w:lineRule="auto"/>
        <w:rPr>
          <w:rFonts w:asciiTheme="majorBidi" w:eastAsia="Calibri" w:hAnsiTheme="majorBidi" w:cstheme="majorBidi"/>
          <w:b/>
          <w:bCs/>
          <w:color w:val="00B050"/>
          <w:sz w:val="26"/>
          <w:szCs w:val="26"/>
          <w:rtl/>
        </w:rPr>
      </w:pPr>
      <w:r w:rsidRPr="00BD44A1">
        <w:rPr>
          <w:rFonts w:asciiTheme="majorBidi" w:eastAsia="Calibri" w:hAnsiTheme="majorBidi" w:cstheme="majorBidi"/>
          <w:b/>
          <w:bCs/>
          <w:color w:val="00B050"/>
          <w:sz w:val="26"/>
          <w:szCs w:val="26"/>
          <w:rtl/>
        </w:rPr>
        <w:t xml:space="preserve">وتشتمل وظائف البنك على </w:t>
      </w:r>
      <w:r w:rsidR="00ED5728" w:rsidRPr="00BD44A1">
        <w:rPr>
          <w:rFonts w:asciiTheme="majorBidi" w:eastAsia="Calibri" w:hAnsiTheme="majorBidi" w:cstheme="majorBidi"/>
          <w:b/>
          <w:bCs/>
          <w:color w:val="00B050"/>
          <w:sz w:val="26"/>
          <w:szCs w:val="26"/>
          <w:rtl/>
        </w:rPr>
        <w:t>ما يلي</w:t>
      </w:r>
      <w:r w:rsidRPr="00BD44A1">
        <w:rPr>
          <w:rFonts w:asciiTheme="majorBidi" w:eastAsia="Calibri" w:hAnsiTheme="majorBidi" w:cstheme="majorBidi"/>
          <w:b/>
          <w:bCs/>
          <w:color w:val="00B050"/>
          <w:sz w:val="26"/>
          <w:szCs w:val="26"/>
          <w:rtl/>
        </w:rPr>
        <w:t xml:space="preserve"> : </w:t>
      </w:r>
    </w:p>
    <w:p w:rsidR="00973978" w:rsidRPr="00BD44A1" w:rsidRDefault="00973978" w:rsidP="00973978">
      <w:pPr>
        <w:spacing w:after="0" w:line="259" w:lineRule="auto"/>
        <w:rPr>
          <w:rFonts w:asciiTheme="majorBidi" w:eastAsia="Calibri" w:hAnsiTheme="majorBidi" w:cstheme="majorBidi"/>
          <w:b/>
          <w:bCs/>
          <w:color w:val="C00000"/>
          <w:sz w:val="26"/>
          <w:szCs w:val="26"/>
        </w:rPr>
      </w:pPr>
    </w:p>
    <w:p w:rsidR="00ED5728" w:rsidRPr="00BD44A1" w:rsidRDefault="00905125" w:rsidP="00C10EA4">
      <w:pPr>
        <w:pStyle w:val="a8"/>
        <w:numPr>
          <w:ilvl w:val="0"/>
          <w:numId w:val="1"/>
        </w:numPr>
        <w:spacing w:after="0" w:line="259" w:lineRule="auto"/>
        <w:ind w:left="360"/>
        <w:rPr>
          <w:rFonts w:asciiTheme="majorBidi" w:eastAsia="Calibri" w:hAnsiTheme="majorBidi" w:cstheme="majorBidi"/>
          <w:b/>
          <w:bCs/>
          <w:sz w:val="26"/>
          <w:szCs w:val="26"/>
        </w:rPr>
      </w:pPr>
      <w:r w:rsidRPr="00BD44A1">
        <w:rPr>
          <w:rFonts w:asciiTheme="majorBidi" w:eastAsia="Calibri" w:hAnsiTheme="majorBidi" w:cstheme="majorBidi"/>
          <w:b/>
          <w:bCs/>
          <w:sz w:val="26"/>
          <w:szCs w:val="26"/>
          <w:rtl/>
        </w:rPr>
        <w:t>تقديم القروض للدول التي لا</w:t>
      </w:r>
      <w:r w:rsidR="00ED5728" w:rsidRPr="00BD44A1">
        <w:rPr>
          <w:rFonts w:asciiTheme="majorBidi" w:eastAsia="Calibri" w:hAnsiTheme="majorBidi" w:cstheme="majorBidi"/>
          <w:b/>
          <w:bCs/>
          <w:sz w:val="26"/>
          <w:szCs w:val="26"/>
          <w:rtl/>
        </w:rPr>
        <w:t xml:space="preserve"> </w:t>
      </w:r>
      <w:r w:rsidRPr="00BD44A1">
        <w:rPr>
          <w:rFonts w:asciiTheme="majorBidi" w:eastAsia="Calibri" w:hAnsiTheme="majorBidi" w:cstheme="majorBidi"/>
          <w:b/>
          <w:bCs/>
          <w:sz w:val="26"/>
          <w:szCs w:val="26"/>
          <w:rtl/>
        </w:rPr>
        <w:t xml:space="preserve">تستطيع الاقتراض من السوق </w:t>
      </w:r>
      <w:r w:rsidR="00ED5728" w:rsidRPr="00BD44A1">
        <w:rPr>
          <w:rFonts w:asciiTheme="majorBidi" w:eastAsia="Calibri" w:hAnsiTheme="majorBidi" w:cstheme="majorBidi"/>
          <w:b/>
          <w:bCs/>
          <w:sz w:val="26"/>
          <w:szCs w:val="26"/>
          <w:rtl/>
        </w:rPr>
        <w:t>العالمية</w:t>
      </w:r>
      <w:r w:rsidRPr="00BD44A1">
        <w:rPr>
          <w:rFonts w:asciiTheme="majorBidi" w:eastAsia="Calibri" w:hAnsiTheme="majorBidi" w:cstheme="majorBidi"/>
          <w:b/>
          <w:bCs/>
          <w:sz w:val="26"/>
          <w:szCs w:val="26"/>
          <w:rtl/>
        </w:rPr>
        <w:t xml:space="preserve"> بشروط السوق </w:t>
      </w:r>
      <w:r w:rsidR="00ED5728" w:rsidRPr="00BD44A1">
        <w:rPr>
          <w:rFonts w:asciiTheme="majorBidi" w:eastAsia="Calibri" w:hAnsiTheme="majorBidi" w:cstheme="majorBidi"/>
          <w:b/>
          <w:bCs/>
          <w:sz w:val="26"/>
          <w:szCs w:val="26"/>
          <w:rtl/>
        </w:rPr>
        <w:t>التجارية</w:t>
      </w:r>
      <w:r w:rsidRPr="00BD44A1">
        <w:rPr>
          <w:rFonts w:asciiTheme="majorBidi" w:eastAsia="Calibri" w:hAnsiTheme="majorBidi" w:cstheme="majorBidi"/>
          <w:b/>
          <w:bCs/>
          <w:sz w:val="26"/>
          <w:szCs w:val="26"/>
          <w:rtl/>
        </w:rPr>
        <w:t xml:space="preserve"> , كما يقوم البنك بضمان القروض التي يقدمها المستثمرون العاديون لمشاريع في الدول </w:t>
      </w:r>
      <w:r w:rsidR="00ED5728" w:rsidRPr="00BD44A1">
        <w:rPr>
          <w:rFonts w:asciiTheme="majorBidi" w:eastAsia="Calibri" w:hAnsiTheme="majorBidi" w:cstheme="majorBidi"/>
          <w:b/>
          <w:bCs/>
          <w:sz w:val="26"/>
          <w:szCs w:val="26"/>
          <w:rtl/>
        </w:rPr>
        <w:t>النامية</w:t>
      </w:r>
      <w:r w:rsidRPr="00BD44A1">
        <w:rPr>
          <w:rFonts w:asciiTheme="majorBidi" w:eastAsia="Calibri" w:hAnsiTheme="majorBidi" w:cstheme="majorBidi"/>
          <w:b/>
          <w:bCs/>
          <w:sz w:val="26"/>
          <w:szCs w:val="26"/>
          <w:rtl/>
        </w:rPr>
        <w:t xml:space="preserve"> </w:t>
      </w:r>
    </w:p>
    <w:p w:rsidR="00ED5728" w:rsidRPr="00BD44A1" w:rsidRDefault="00ED5728" w:rsidP="00973978">
      <w:pPr>
        <w:pStyle w:val="a8"/>
        <w:spacing w:after="0" w:line="259" w:lineRule="auto"/>
        <w:ind w:left="0"/>
        <w:rPr>
          <w:rFonts w:asciiTheme="majorBidi" w:eastAsia="Calibri" w:hAnsiTheme="majorBidi" w:cstheme="majorBidi"/>
          <w:b/>
          <w:bCs/>
          <w:sz w:val="26"/>
          <w:szCs w:val="26"/>
        </w:rPr>
      </w:pPr>
    </w:p>
    <w:p w:rsidR="00973978" w:rsidRDefault="00905125" w:rsidP="00C10EA4">
      <w:pPr>
        <w:pStyle w:val="a8"/>
        <w:numPr>
          <w:ilvl w:val="0"/>
          <w:numId w:val="1"/>
        </w:numPr>
        <w:spacing w:after="0" w:line="259" w:lineRule="auto"/>
        <w:ind w:left="360"/>
        <w:rPr>
          <w:rFonts w:asciiTheme="majorBidi" w:eastAsia="Calibri" w:hAnsiTheme="majorBidi" w:cstheme="majorBidi"/>
          <w:b/>
          <w:bCs/>
          <w:sz w:val="26"/>
          <w:szCs w:val="26"/>
        </w:rPr>
      </w:pPr>
      <w:r w:rsidRPr="00BD44A1">
        <w:rPr>
          <w:rFonts w:asciiTheme="majorBidi" w:eastAsia="Calibri" w:hAnsiTheme="majorBidi" w:cstheme="majorBidi"/>
          <w:b/>
          <w:bCs/>
          <w:sz w:val="26"/>
          <w:szCs w:val="26"/>
          <w:rtl/>
        </w:rPr>
        <w:t xml:space="preserve">منح ائتمان متوسط الاجل وطويل الاجل , لمساعده الدول </w:t>
      </w:r>
      <w:r w:rsidR="00ED5728" w:rsidRPr="00BD44A1">
        <w:rPr>
          <w:rFonts w:asciiTheme="majorBidi" w:eastAsia="Calibri" w:hAnsiTheme="majorBidi" w:cstheme="majorBidi"/>
          <w:b/>
          <w:bCs/>
          <w:sz w:val="26"/>
          <w:szCs w:val="26"/>
          <w:rtl/>
        </w:rPr>
        <w:t>المحتاجة</w:t>
      </w:r>
      <w:r w:rsidRPr="00BD44A1">
        <w:rPr>
          <w:rFonts w:asciiTheme="majorBidi" w:eastAsia="Calibri" w:hAnsiTheme="majorBidi" w:cstheme="majorBidi"/>
          <w:b/>
          <w:bCs/>
          <w:sz w:val="26"/>
          <w:szCs w:val="26"/>
          <w:rtl/>
        </w:rPr>
        <w:t xml:space="preserve"> في شراء </w:t>
      </w:r>
      <w:r w:rsidR="00ED5728" w:rsidRPr="00BD44A1">
        <w:rPr>
          <w:rFonts w:asciiTheme="majorBidi" w:eastAsia="Calibri" w:hAnsiTheme="majorBidi" w:cstheme="majorBidi"/>
          <w:b/>
          <w:bCs/>
          <w:sz w:val="26"/>
          <w:szCs w:val="26"/>
          <w:rtl/>
        </w:rPr>
        <w:t>الآلات</w:t>
      </w:r>
      <w:r w:rsidRPr="00BD44A1">
        <w:rPr>
          <w:rFonts w:asciiTheme="majorBidi" w:eastAsia="Calibri" w:hAnsiTheme="majorBidi" w:cstheme="majorBidi"/>
          <w:b/>
          <w:bCs/>
          <w:sz w:val="26"/>
          <w:szCs w:val="26"/>
          <w:rtl/>
        </w:rPr>
        <w:t xml:space="preserve"> </w:t>
      </w:r>
      <w:r w:rsidR="00ED5728" w:rsidRPr="00BD44A1">
        <w:rPr>
          <w:rFonts w:asciiTheme="majorBidi" w:eastAsia="Calibri" w:hAnsiTheme="majorBidi" w:cstheme="majorBidi"/>
          <w:b/>
          <w:bCs/>
          <w:sz w:val="26"/>
          <w:szCs w:val="26"/>
          <w:rtl/>
        </w:rPr>
        <w:t>الزراعية</w:t>
      </w:r>
      <w:r w:rsidRPr="00BD44A1">
        <w:rPr>
          <w:rFonts w:asciiTheme="majorBidi" w:eastAsia="Calibri" w:hAnsiTheme="majorBidi" w:cstheme="majorBidi"/>
          <w:b/>
          <w:bCs/>
          <w:sz w:val="26"/>
          <w:szCs w:val="26"/>
          <w:rtl/>
        </w:rPr>
        <w:t xml:space="preserve"> , وبناء المطارات والمحطات </w:t>
      </w:r>
      <w:r w:rsidR="00ED5728" w:rsidRPr="00BD44A1">
        <w:rPr>
          <w:rFonts w:asciiTheme="majorBidi" w:eastAsia="Calibri" w:hAnsiTheme="majorBidi" w:cstheme="majorBidi"/>
          <w:b/>
          <w:bCs/>
          <w:sz w:val="26"/>
          <w:szCs w:val="26"/>
          <w:rtl/>
        </w:rPr>
        <w:t>الكهربائية</w:t>
      </w:r>
      <w:r w:rsidRPr="00BD44A1">
        <w:rPr>
          <w:rFonts w:asciiTheme="majorBidi" w:eastAsia="Calibri" w:hAnsiTheme="majorBidi" w:cstheme="majorBidi"/>
          <w:b/>
          <w:bCs/>
          <w:sz w:val="26"/>
          <w:szCs w:val="26"/>
          <w:rtl/>
        </w:rPr>
        <w:t xml:space="preserve"> , ومشاريع البني </w:t>
      </w:r>
      <w:r w:rsidR="00ED5728" w:rsidRPr="00BD44A1">
        <w:rPr>
          <w:rFonts w:asciiTheme="majorBidi" w:eastAsia="Calibri" w:hAnsiTheme="majorBidi" w:cstheme="majorBidi"/>
          <w:b/>
          <w:bCs/>
          <w:sz w:val="26"/>
          <w:szCs w:val="26"/>
          <w:rtl/>
        </w:rPr>
        <w:t>الهيكلية</w:t>
      </w:r>
      <w:r w:rsidRPr="00BD44A1">
        <w:rPr>
          <w:rFonts w:asciiTheme="majorBidi" w:eastAsia="Calibri" w:hAnsiTheme="majorBidi" w:cstheme="majorBidi"/>
          <w:b/>
          <w:bCs/>
          <w:sz w:val="26"/>
          <w:szCs w:val="26"/>
          <w:rtl/>
        </w:rPr>
        <w:t xml:space="preserve"> , ويقدم البنك قروضه عاده بشروط ميسره .</w:t>
      </w:r>
    </w:p>
    <w:p w:rsidR="00BD44A1" w:rsidRPr="00BD44A1" w:rsidRDefault="00BD44A1" w:rsidP="00BD44A1">
      <w:pPr>
        <w:spacing w:after="0" w:line="259" w:lineRule="auto"/>
        <w:rPr>
          <w:rFonts w:asciiTheme="majorBidi" w:eastAsia="Calibri" w:hAnsiTheme="majorBidi" w:cstheme="majorBidi"/>
          <w:b/>
          <w:bCs/>
          <w:sz w:val="26"/>
          <w:szCs w:val="26"/>
        </w:rPr>
      </w:pPr>
    </w:p>
    <w:p w:rsidR="00973978" w:rsidRPr="00BD44A1" w:rsidRDefault="00905125" w:rsidP="00C10EA4">
      <w:pPr>
        <w:pStyle w:val="a8"/>
        <w:numPr>
          <w:ilvl w:val="0"/>
          <w:numId w:val="1"/>
        </w:numPr>
        <w:spacing w:after="0" w:line="259" w:lineRule="auto"/>
        <w:ind w:left="360"/>
        <w:rPr>
          <w:rFonts w:asciiTheme="majorBidi" w:eastAsia="Calibri" w:hAnsiTheme="majorBidi" w:cstheme="majorBidi"/>
          <w:b/>
          <w:bCs/>
          <w:sz w:val="26"/>
          <w:szCs w:val="26"/>
        </w:rPr>
      </w:pPr>
      <w:r w:rsidRPr="00BD44A1">
        <w:rPr>
          <w:rFonts w:asciiTheme="majorBidi" w:eastAsia="Calibri" w:hAnsiTheme="majorBidi" w:cstheme="majorBidi"/>
          <w:b/>
          <w:bCs/>
          <w:sz w:val="26"/>
          <w:szCs w:val="26"/>
          <w:rtl/>
        </w:rPr>
        <w:t xml:space="preserve">انعاش الاستثمار الدولي عن طريق المشروعات </w:t>
      </w:r>
      <w:r w:rsidR="00ED5728" w:rsidRPr="00BD44A1">
        <w:rPr>
          <w:rFonts w:asciiTheme="majorBidi" w:eastAsia="Calibri" w:hAnsiTheme="majorBidi" w:cstheme="majorBidi"/>
          <w:b/>
          <w:bCs/>
          <w:sz w:val="26"/>
          <w:szCs w:val="26"/>
          <w:rtl/>
        </w:rPr>
        <w:t>الإنتاجية</w:t>
      </w:r>
      <w:r w:rsidRPr="00BD44A1">
        <w:rPr>
          <w:rFonts w:asciiTheme="majorBidi" w:eastAsia="Calibri" w:hAnsiTheme="majorBidi" w:cstheme="majorBidi"/>
          <w:b/>
          <w:bCs/>
          <w:sz w:val="26"/>
          <w:szCs w:val="26"/>
          <w:rtl/>
        </w:rPr>
        <w:t xml:space="preserve"> </w:t>
      </w:r>
    </w:p>
    <w:p w:rsidR="00973978" w:rsidRPr="00BD44A1" w:rsidRDefault="00905125" w:rsidP="00C10EA4">
      <w:pPr>
        <w:pStyle w:val="a8"/>
        <w:numPr>
          <w:ilvl w:val="0"/>
          <w:numId w:val="1"/>
        </w:numPr>
        <w:spacing w:after="0" w:line="259" w:lineRule="auto"/>
        <w:ind w:left="360"/>
        <w:rPr>
          <w:rFonts w:asciiTheme="majorBidi" w:eastAsia="Calibri" w:hAnsiTheme="majorBidi" w:cstheme="majorBidi"/>
          <w:b/>
          <w:bCs/>
          <w:sz w:val="26"/>
          <w:szCs w:val="26"/>
        </w:rPr>
      </w:pPr>
      <w:r w:rsidRPr="00BD44A1">
        <w:rPr>
          <w:rFonts w:asciiTheme="majorBidi" w:eastAsia="Calibri" w:hAnsiTheme="majorBidi" w:cstheme="majorBidi"/>
          <w:b/>
          <w:bCs/>
          <w:sz w:val="26"/>
          <w:szCs w:val="26"/>
          <w:rtl/>
        </w:rPr>
        <w:t xml:space="preserve">تقديم المساعدات </w:t>
      </w:r>
      <w:r w:rsidR="00ED5728" w:rsidRPr="00BD44A1">
        <w:rPr>
          <w:rFonts w:asciiTheme="majorBidi" w:eastAsia="Calibri" w:hAnsiTheme="majorBidi" w:cstheme="majorBidi"/>
          <w:b/>
          <w:bCs/>
          <w:sz w:val="26"/>
          <w:szCs w:val="26"/>
          <w:rtl/>
        </w:rPr>
        <w:t>الفنية</w:t>
      </w:r>
      <w:r w:rsidRPr="00BD44A1">
        <w:rPr>
          <w:rFonts w:asciiTheme="majorBidi" w:eastAsia="Calibri" w:hAnsiTheme="majorBidi" w:cstheme="majorBidi"/>
          <w:b/>
          <w:bCs/>
          <w:sz w:val="26"/>
          <w:szCs w:val="26"/>
          <w:rtl/>
        </w:rPr>
        <w:t xml:space="preserve"> </w:t>
      </w:r>
      <w:r w:rsidR="00ED5728" w:rsidRPr="00BD44A1">
        <w:rPr>
          <w:rFonts w:asciiTheme="majorBidi" w:eastAsia="Calibri" w:hAnsiTheme="majorBidi" w:cstheme="majorBidi"/>
          <w:b/>
          <w:bCs/>
          <w:sz w:val="26"/>
          <w:szCs w:val="26"/>
          <w:rtl/>
        </w:rPr>
        <w:t>للأعضاء</w:t>
      </w:r>
      <w:r w:rsidRPr="00BD44A1">
        <w:rPr>
          <w:rFonts w:asciiTheme="majorBidi" w:eastAsia="Calibri" w:hAnsiTheme="majorBidi" w:cstheme="majorBidi"/>
          <w:b/>
          <w:bCs/>
          <w:sz w:val="26"/>
          <w:szCs w:val="26"/>
          <w:rtl/>
        </w:rPr>
        <w:t xml:space="preserve"> . </w:t>
      </w:r>
    </w:p>
    <w:p w:rsidR="00973978" w:rsidRPr="00BD44A1" w:rsidRDefault="00973978" w:rsidP="00973978">
      <w:pPr>
        <w:spacing w:after="0" w:line="259" w:lineRule="auto"/>
        <w:rPr>
          <w:rFonts w:asciiTheme="majorBidi" w:eastAsia="Calibri" w:hAnsiTheme="majorBidi" w:cstheme="majorBidi"/>
          <w:b/>
          <w:bCs/>
          <w:sz w:val="26"/>
          <w:szCs w:val="26"/>
        </w:rPr>
      </w:pPr>
    </w:p>
    <w:p w:rsidR="009514FD" w:rsidRPr="00BD44A1" w:rsidRDefault="009514FD" w:rsidP="00973978">
      <w:pPr>
        <w:spacing w:after="200" w:line="259" w:lineRule="auto"/>
        <w:rPr>
          <w:rFonts w:asciiTheme="majorBidi" w:eastAsia="Calibri" w:hAnsiTheme="majorBidi" w:cstheme="majorBidi"/>
          <w:b/>
          <w:bCs/>
          <w:color w:val="002060"/>
          <w:sz w:val="26"/>
          <w:szCs w:val="26"/>
        </w:rPr>
      </w:pPr>
      <w:r w:rsidRPr="00BD44A1">
        <w:rPr>
          <w:rFonts w:asciiTheme="majorBidi" w:eastAsia="Calibri" w:hAnsiTheme="majorBidi" w:cstheme="majorBidi"/>
          <w:b/>
          <w:bCs/>
          <w:color w:val="002060"/>
          <w:sz w:val="26"/>
          <w:szCs w:val="26"/>
          <w:rtl/>
        </w:rPr>
        <w:t xml:space="preserve">الصندوق العربي </w:t>
      </w:r>
      <w:r w:rsidR="00973978" w:rsidRPr="00BD44A1">
        <w:rPr>
          <w:rFonts w:asciiTheme="majorBidi" w:eastAsia="Calibri" w:hAnsiTheme="majorBidi" w:cstheme="majorBidi"/>
          <w:b/>
          <w:bCs/>
          <w:color w:val="002060"/>
          <w:sz w:val="26"/>
          <w:szCs w:val="26"/>
          <w:rtl/>
        </w:rPr>
        <w:t>للإنماء</w:t>
      </w:r>
      <w:r w:rsidRPr="00BD44A1">
        <w:rPr>
          <w:rFonts w:asciiTheme="majorBidi" w:eastAsia="Calibri" w:hAnsiTheme="majorBidi" w:cstheme="majorBidi"/>
          <w:b/>
          <w:bCs/>
          <w:color w:val="002060"/>
          <w:sz w:val="26"/>
          <w:szCs w:val="26"/>
          <w:rtl/>
        </w:rPr>
        <w:t xml:space="preserve"> الاقتصادي والاجتماعي : </w:t>
      </w:r>
    </w:p>
    <w:p w:rsidR="00973978" w:rsidRPr="00BD44A1" w:rsidRDefault="009514FD" w:rsidP="00BD44A1">
      <w:pPr>
        <w:spacing w:after="200" w:line="259" w:lineRule="auto"/>
        <w:rPr>
          <w:rFonts w:asciiTheme="majorBidi" w:eastAsia="Calibri" w:hAnsiTheme="majorBidi" w:cstheme="majorBidi"/>
          <w:b/>
          <w:bCs/>
          <w:sz w:val="26"/>
          <w:szCs w:val="26"/>
          <w:rtl/>
        </w:rPr>
      </w:pPr>
      <w:r w:rsidRPr="00BD44A1">
        <w:rPr>
          <w:rFonts w:asciiTheme="majorBidi" w:eastAsia="Calibri" w:hAnsiTheme="majorBidi" w:cstheme="majorBidi"/>
          <w:b/>
          <w:bCs/>
          <w:sz w:val="26"/>
          <w:szCs w:val="26"/>
          <w:rtl/>
        </w:rPr>
        <w:t xml:space="preserve">اتخذ قرار انشائه في مؤتمر القمه العربي المنعقد بالخرطوم عام 1967 م  , وبدا مزاوله اعماله في دوله الكويت عام 1979 م </w:t>
      </w:r>
      <w:r w:rsidR="00973978" w:rsidRPr="00BD44A1">
        <w:rPr>
          <w:rFonts w:asciiTheme="majorBidi" w:eastAsia="Calibri" w:hAnsiTheme="majorBidi" w:cstheme="majorBidi"/>
          <w:b/>
          <w:bCs/>
          <w:sz w:val="26"/>
          <w:szCs w:val="26"/>
          <w:rtl/>
        </w:rPr>
        <w:t>برأسمال</w:t>
      </w:r>
      <w:r w:rsidRPr="00BD44A1">
        <w:rPr>
          <w:rFonts w:asciiTheme="majorBidi" w:eastAsia="Calibri" w:hAnsiTheme="majorBidi" w:cstheme="majorBidi"/>
          <w:b/>
          <w:bCs/>
          <w:sz w:val="26"/>
          <w:szCs w:val="26"/>
          <w:rtl/>
        </w:rPr>
        <w:t xml:space="preserve"> قدره مائه مليون دينار كويتي , زيد عده مرات ليصبح حاليا 800 مليون دينار كويتي ( 207) بليون دولار مدفوع منها 663 مليون دينار , وتساهم فيه كل الدول </w:t>
      </w:r>
      <w:r w:rsidR="00973978" w:rsidRPr="00BD44A1">
        <w:rPr>
          <w:rFonts w:asciiTheme="majorBidi" w:eastAsia="Calibri" w:hAnsiTheme="majorBidi" w:cstheme="majorBidi"/>
          <w:b/>
          <w:bCs/>
          <w:sz w:val="26"/>
          <w:szCs w:val="26"/>
          <w:rtl/>
        </w:rPr>
        <w:t>العربية</w:t>
      </w:r>
      <w:r w:rsidRPr="00BD44A1">
        <w:rPr>
          <w:rFonts w:asciiTheme="majorBidi" w:eastAsia="Calibri" w:hAnsiTheme="majorBidi" w:cstheme="majorBidi"/>
          <w:b/>
          <w:bCs/>
          <w:sz w:val="26"/>
          <w:szCs w:val="26"/>
          <w:rtl/>
        </w:rPr>
        <w:t xml:space="preserve"> . </w:t>
      </w:r>
    </w:p>
    <w:p w:rsidR="00BD44A1" w:rsidRDefault="00BD44A1" w:rsidP="00973978">
      <w:pPr>
        <w:spacing w:after="200" w:line="259" w:lineRule="auto"/>
        <w:rPr>
          <w:rFonts w:asciiTheme="majorBidi" w:eastAsia="Calibri" w:hAnsiTheme="majorBidi" w:cstheme="majorBidi"/>
          <w:b/>
          <w:bCs/>
          <w:color w:val="00B050"/>
          <w:sz w:val="26"/>
          <w:szCs w:val="26"/>
          <w:rtl/>
        </w:rPr>
      </w:pPr>
    </w:p>
    <w:p w:rsidR="009514FD" w:rsidRPr="00BD44A1" w:rsidRDefault="009514FD" w:rsidP="00973978">
      <w:pPr>
        <w:spacing w:after="200" w:line="259" w:lineRule="auto"/>
        <w:rPr>
          <w:rFonts w:asciiTheme="majorBidi" w:eastAsia="Calibri" w:hAnsiTheme="majorBidi" w:cstheme="majorBidi"/>
          <w:b/>
          <w:bCs/>
          <w:color w:val="00B050"/>
          <w:sz w:val="26"/>
          <w:szCs w:val="26"/>
        </w:rPr>
      </w:pPr>
      <w:r w:rsidRPr="00BD44A1">
        <w:rPr>
          <w:rFonts w:asciiTheme="majorBidi" w:eastAsia="Calibri" w:hAnsiTheme="majorBidi" w:cstheme="majorBidi"/>
          <w:b/>
          <w:bCs/>
          <w:color w:val="00B050"/>
          <w:sz w:val="26"/>
          <w:szCs w:val="26"/>
          <w:rtl/>
        </w:rPr>
        <w:lastRenderedPageBreak/>
        <w:t xml:space="preserve">اهداف الصندوق العربي </w:t>
      </w:r>
      <w:r w:rsidR="00973978" w:rsidRPr="00BD44A1">
        <w:rPr>
          <w:rFonts w:asciiTheme="majorBidi" w:eastAsia="Calibri" w:hAnsiTheme="majorBidi" w:cstheme="majorBidi"/>
          <w:b/>
          <w:bCs/>
          <w:color w:val="00B050"/>
          <w:sz w:val="26"/>
          <w:szCs w:val="26"/>
          <w:rtl/>
        </w:rPr>
        <w:t>للإنماء</w:t>
      </w:r>
      <w:r w:rsidRPr="00BD44A1">
        <w:rPr>
          <w:rFonts w:asciiTheme="majorBidi" w:eastAsia="Calibri" w:hAnsiTheme="majorBidi" w:cstheme="majorBidi"/>
          <w:b/>
          <w:bCs/>
          <w:color w:val="00B050"/>
          <w:sz w:val="26"/>
          <w:szCs w:val="26"/>
          <w:rtl/>
        </w:rPr>
        <w:t xml:space="preserve"> والاقتصادي  والاجتماعي :</w:t>
      </w:r>
    </w:p>
    <w:p w:rsidR="00973978" w:rsidRPr="00BD44A1" w:rsidRDefault="009514FD" w:rsidP="00C10EA4">
      <w:pPr>
        <w:pStyle w:val="a8"/>
        <w:numPr>
          <w:ilvl w:val="0"/>
          <w:numId w:val="1"/>
        </w:numPr>
        <w:spacing w:after="0" w:line="259" w:lineRule="auto"/>
        <w:ind w:left="360"/>
        <w:rPr>
          <w:rFonts w:asciiTheme="majorBidi" w:eastAsia="Calibri" w:hAnsiTheme="majorBidi" w:cstheme="majorBidi"/>
          <w:b/>
          <w:bCs/>
          <w:sz w:val="26"/>
          <w:szCs w:val="26"/>
        </w:rPr>
      </w:pPr>
      <w:r w:rsidRPr="00BD44A1">
        <w:rPr>
          <w:rFonts w:asciiTheme="majorBidi" w:eastAsia="Calibri" w:hAnsiTheme="majorBidi" w:cstheme="majorBidi"/>
          <w:b/>
          <w:bCs/>
          <w:sz w:val="26"/>
          <w:szCs w:val="26"/>
          <w:rtl/>
        </w:rPr>
        <w:t xml:space="preserve">تمويل المشاريع </w:t>
      </w:r>
      <w:r w:rsidR="00973978" w:rsidRPr="00BD44A1">
        <w:rPr>
          <w:rFonts w:asciiTheme="majorBidi" w:eastAsia="Calibri" w:hAnsiTheme="majorBidi" w:cstheme="majorBidi"/>
          <w:b/>
          <w:bCs/>
          <w:sz w:val="26"/>
          <w:szCs w:val="26"/>
          <w:rtl/>
        </w:rPr>
        <w:t>الاقتصادية</w:t>
      </w:r>
      <w:r w:rsidRPr="00BD44A1">
        <w:rPr>
          <w:rFonts w:asciiTheme="majorBidi" w:eastAsia="Calibri" w:hAnsiTheme="majorBidi" w:cstheme="majorBidi"/>
          <w:b/>
          <w:bCs/>
          <w:sz w:val="26"/>
          <w:szCs w:val="26"/>
          <w:rtl/>
        </w:rPr>
        <w:t xml:space="preserve"> ذات الطابع الاستثماري في الدول </w:t>
      </w:r>
      <w:r w:rsidR="00973978" w:rsidRPr="00BD44A1">
        <w:rPr>
          <w:rFonts w:asciiTheme="majorBidi" w:eastAsia="Calibri" w:hAnsiTheme="majorBidi" w:cstheme="majorBidi"/>
          <w:b/>
          <w:bCs/>
          <w:sz w:val="26"/>
          <w:szCs w:val="26"/>
          <w:rtl/>
        </w:rPr>
        <w:t>العربية</w:t>
      </w:r>
      <w:r w:rsidRPr="00BD44A1">
        <w:rPr>
          <w:rFonts w:asciiTheme="majorBidi" w:eastAsia="Calibri" w:hAnsiTheme="majorBidi" w:cstheme="majorBidi"/>
          <w:b/>
          <w:bCs/>
          <w:sz w:val="26"/>
          <w:szCs w:val="26"/>
          <w:rtl/>
        </w:rPr>
        <w:t xml:space="preserve"> , وذلك بقروض ميسره للحكومات والهيئات والمؤسسات </w:t>
      </w:r>
      <w:r w:rsidR="00973978" w:rsidRPr="00BD44A1">
        <w:rPr>
          <w:rFonts w:asciiTheme="majorBidi" w:eastAsia="Calibri" w:hAnsiTheme="majorBidi" w:cstheme="majorBidi"/>
          <w:b/>
          <w:bCs/>
          <w:sz w:val="26"/>
          <w:szCs w:val="26"/>
          <w:rtl/>
        </w:rPr>
        <w:t>العامة</w:t>
      </w:r>
      <w:r w:rsidRPr="00BD44A1">
        <w:rPr>
          <w:rFonts w:asciiTheme="majorBidi" w:eastAsia="Calibri" w:hAnsiTheme="majorBidi" w:cstheme="majorBidi"/>
          <w:b/>
          <w:bCs/>
          <w:sz w:val="26"/>
          <w:szCs w:val="26"/>
          <w:rtl/>
        </w:rPr>
        <w:t xml:space="preserve"> </w:t>
      </w:r>
      <w:r w:rsidR="00973978" w:rsidRPr="00BD44A1">
        <w:rPr>
          <w:rFonts w:asciiTheme="majorBidi" w:eastAsia="Calibri" w:hAnsiTheme="majorBidi" w:cstheme="majorBidi"/>
          <w:b/>
          <w:bCs/>
          <w:sz w:val="26"/>
          <w:szCs w:val="26"/>
          <w:rtl/>
        </w:rPr>
        <w:t>والخاصة</w:t>
      </w:r>
      <w:r w:rsidRPr="00BD44A1">
        <w:rPr>
          <w:rFonts w:asciiTheme="majorBidi" w:eastAsia="Calibri" w:hAnsiTheme="majorBidi" w:cstheme="majorBidi"/>
          <w:b/>
          <w:bCs/>
          <w:sz w:val="26"/>
          <w:szCs w:val="26"/>
          <w:rtl/>
        </w:rPr>
        <w:t xml:space="preserve"> , ويعطي افضليه للمشاريع </w:t>
      </w:r>
      <w:r w:rsidR="00973978" w:rsidRPr="00BD44A1">
        <w:rPr>
          <w:rFonts w:asciiTheme="majorBidi" w:eastAsia="Calibri" w:hAnsiTheme="majorBidi" w:cstheme="majorBidi"/>
          <w:b/>
          <w:bCs/>
          <w:sz w:val="26"/>
          <w:szCs w:val="26"/>
          <w:rtl/>
        </w:rPr>
        <w:t>العربية</w:t>
      </w:r>
      <w:r w:rsidRPr="00BD44A1">
        <w:rPr>
          <w:rFonts w:asciiTheme="majorBidi" w:eastAsia="Calibri" w:hAnsiTheme="majorBidi" w:cstheme="majorBidi"/>
          <w:b/>
          <w:bCs/>
          <w:sz w:val="26"/>
          <w:szCs w:val="26"/>
          <w:rtl/>
        </w:rPr>
        <w:t xml:space="preserve"> </w:t>
      </w:r>
      <w:r w:rsidR="00973978" w:rsidRPr="00BD44A1">
        <w:rPr>
          <w:rFonts w:asciiTheme="majorBidi" w:eastAsia="Calibri" w:hAnsiTheme="majorBidi" w:cstheme="majorBidi"/>
          <w:b/>
          <w:bCs/>
          <w:sz w:val="26"/>
          <w:szCs w:val="26"/>
          <w:rtl/>
        </w:rPr>
        <w:t>المشتركة</w:t>
      </w:r>
      <w:r w:rsidRPr="00BD44A1">
        <w:rPr>
          <w:rFonts w:asciiTheme="majorBidi" w:eastAsia="Calibri" w:hAnsiTheme="majorBidi" w:cstheme="majorBidi"/>
          <w:b/>
          <w:bCs/>
          <w:sz w:val="26"/>
          <w:szCs w:val="26"/>
          <w:rtl/>
        </w:rPr>
        <w:t xml:space="preserve"> . </w:t>
      </w:r>
    </w:p>
    <w:p w:rsidR="009514FD" w:rsidRPr="00BD44A1" w:rsidRDefault="009514FD" w:rsidP="00C10EA4">
      <w:pPr>
        <w:pStyle w:val="a8"/>
        <w:numPr>
          <w:ilvl w:val="0"/>
          <w:numId w:val="1"/>
        </w:numPr>
        <w:spacing w:after="200" w:line="259" w:lineRule="auto"/>
        <w:ind w:left="360"/>
        <w:rPr>
          <w:rFonts w:asciiTheme="majorBidi" w:eastAsia="Calibri" w:hAnsiTheme="majorBidi" w:cstheme="majorBidi"/>
          <w:b/>
          <w:bCs/>
          <w:sz w:val="26"/>
          <w:szCs w:val="26"/>
        </w:rPr>
      </w:pPr>
      <w:r w:rsidRPr="00BD44A1">
        <w:rPr>
          <w:rFonts w:asciiTheme="majorBidi" w:eastAsia="Calibri" w:hAnsiTheme="majorBidi" w:cstheme="majorBidi"/>
          <w:b/>
          <w:bCs/>
          <w:sz w:val="26"/>
          <w:szCs w:val="26"/>
          <w:rtl/>
        </w:rPr>
        <w:t xml:space="preserve">تشجيع توظيف الأموال </w:t>
      </w:r>
      <w:r w:rsidR="00973978" w:rsidRPr="00BD44A1">
        <w:rPr>
          <w:rFonts w:asciiTheme="majorBidi" w:eastAsia="Calibri" w:hAnsiTheme="majorBidi" w:cstheme="majorBidi"/>
          <w:b/>
          <w:bCs/>
          <w:sz w:val="26"/>
          <w:szCs w:val="26"/>
          <w:rtl/>
        </w:rPr>
        <w:t>العامة</w:t>
      </w:r>
      <w:r w:rsidRPr="00BD44A1">
        <w:rPr>
          <w:rFonts w:asciiTheme="majorBidi" w:eastAsia="Calibri" w:hAnsiTheme="majorBidi" w:cstheme="majorBidi"/>
          <w:b/>
          <w:bCs/>
          <w:sz w:val="26"/>
          <w:szCs w:val="26"/>
          <w:rtl/>
        </w:rPr>
        <w:t xml:space="preserve"> </w:t>
      </w:r>
      <w:r w:rsidR="00973978" w:rsidRPr="00BD44A1">
        <w:rPr>
          <w:rFonts w:asciiTheme="majorBidi" w:eastAsia="Calibri" w:hAnsiTheme="majorBidi" w:cstheme="majorBidi"/>
          <w:b/>
          <w:bCs/>
          <w:sz w:val="26"/>
          <w:szCs w:val="26"/>
          <w:rtl/>
        </w:rPr>
        <w:t>والخاصة</w:t>
      </w:r>
      <w:r w:rsidRPr="00BD44A1">
        <w:rPr>
          <w:rFonts w:asciiTheme="majorBidi" w:eastAsia="Calibri" w:hAnsiTheme="majorBidi" w:cstheme="majorBidi"/>
          <w:b/>
          <w:bCs/>
          <w:sz w:val="26"/>
          <w:szCs w:val="26"/>
          <w:rtl/>
        </w:rPr>
        <w:t xml:space="preserve"> بطريقه مباشره او غير مباشره , بما يكفل</w:t>
      </w:r>
      <w:r w:rsidR="00973978" w:rsidRPr="00BD44A1">
        <w:rPr>
          <w:rFonts w:asciiTheme="majorBidi" w:eastAsia="Calibri" w:hAnsiTheme="majorBidi" w:cstheme="majorBidi"/>
          <w:b/>
          <w:bCs/>
          <w:sz w:val="26"/>
          <w:szCs w:val="26"/>
          <w:rtl/>
        </w:rPr>
        <w:t xml:space="preserve"> تنميه وتطوير الاقتصاد العربي </w:t>
      </w:r>
    </w:p>
    <w:p w:rsidR="009514FD" w:rsidRPr="00BD44A1" w:rsidRDefault="009514FD" w:rsidP="00C10EA4">
      <w:pPr>
        <w:pStyle w:val="a8"/>
        <w:numPr>
          <w:ilvl w:val="0"/>
          <w:numId w:val="1"/>
        </w:numPr>
        <w:spacing w:after="200" w:line="259" w:lineRule="auto"/>
        <w:ind w:left="360"/>
        <w:rPr>
          <w:rFonts w:asciiTheme="majorBidi" w:eastAsia="Calibri" w:hAnsiTheme="majorBidi" w:cstheme="majorBidi"/>
          <w:b/>
          <w:bCs/>
          <w:sz w:val="26"/>
          <w:szCs w:val="26"/>
        </w:rPr>
      </w:pPr>
      <w:r w:rsidRPr="00BD44A1">
        <w:rPr>
          <w:rFonts w:asciiTheme="majorBidi" w:eastAsia="Calibri" w:hAnsiTheme="majorBidi" w:cstheme="majorBidi"/>
          <w:b/>
          <w:bCs/>
          <w:sz w:val="26"/>
          <w:szCs w:val="26"/>
          <w:rtl/>
        </w:rPr>
        <w:t xml:space="preserve">توفير الخبرات والمعونات </w:t>
      </w:r>
      <w:r w:rsidR="00973978" w:rsidRPr="00BD44A1">
        <w:rPr>
          <w:rFonts w:asciiTheme="majorBidi" w:eastAsia="Calibri" w:hAnsiTheme="majorBidi" w:cstheme="majorBidi"/>
          <w:b/>
          <w:bCs/>
          <w:sz w:val="26"/>
          <w:szCs w:val="26"/>
          <w:rtl/>
        </w:rPr>
        <w:t>الفنية</w:t>
      </w:r>
      <w:r w:rsidRPr="00BD44A1">
        <w:rPr>
          <w:rFonts w:asciiTheme="majorBidi" w:eastAsia="Calibri" w:hAnsiTheme="majorBidi" w:cstheme="majorBidi"/>
          <w:b/>
          <w:bCs/>
          <w:sz w:val="26"/>
          <w:szCs w:val="26"/>
          <w:rtl/>
        </w:rPr>
        <w:t xml:space="preserve"> في مجالات </w:t>
      </w:r>
      <w:r w:rsidR="00973978" w:rsidRPr="00BD44A1">
        <w:rPr>
          <w:rFonts w:asciiTheme="majorBidi" w:eastAsia="Calibri" w:hAnsiTheme="majorBidi" w:cstheme="majorBidi"/>
          <w:b/>
          <w:bCs/>
          <w:sz w:val="26"/>
          <w:szCs w:val="26"/>
          <w:rtl/>
        </w:rPr>
        <w:t>التنمية</w:t>
      </w:r>
      <w:r w:rsidRPr="00BD44A1">
        <w:rPr>
          <w:rFonts w:asciiTheme="majorBidi" w:eastAsia="Calibri" w:hAnsiTheme="majorBidi" w:cstheme="majorBidi"/>
          <w:b/>
          <w:bCs/>
          <w:sz w:val="26"/>
          <w:szCs w:val="26"/>
          <w:rtl/>
        </w:rPr>
        <w:t xml:space="preserve"> </w:t>
      </w:r>
      <w:r w:rsidR="00973978" w:rsidRPr="00BD44A1">
        <w:rPr>
          <w:rFonts w:asciiTheme="majorBidi" w:eastAsia="Calibri" w:hAnsiTheme="majorBidi" w:cstheme="majorBidi"/>
          <w:b/>
          <w:bCs/>
          <w:sz w:val="26"/>
          <w:szCs w:val="26"/>
          <w:rtl/>
        </w:rPr>
        <w:t>الاقتصادية</w:t>
      </w:r>
      <w:r w:rsidRPr="00BD44A1">
        <w:rPr>
          <w:rFonts w:asciiTheme="majorBidi" w:eastAsia="Calibri" w:hAnsiTheme="majorBidi" w:cstheme="majorBidi"/>
          <w:b/>
          <w:bCs/>
          <w:sz w:val="26"/>
          <w:szCs w:val="26"/>
          <w:rtl/>
        </w:rPr>
        <w:t xml:space="preserve"> . </w:t>
      </w:r>
    </w:p>
    <w:p w:rsidR="009514FD" w:rsidRPr="00BD44A1" w:rsidRDefault="00783ACA" w:rsidP="00973978">
      <w:pPr>
        <w:spacing w:after="200" w:line="259" w:lineRule="auto"/>
        <w:rPr>
          <w:rFonts w:asciiTheme="majorBidi" w:eastAsia="Calibri" w:hAnsiTheme="majorBidi" w:cstheme="majorBidi"/>
          <w:b/>
          <w:bCs/>
          <w:color w:val="002060"/>
          <w:sz w:val="26"/>
          <w:szCs w:val="26"/>
        </w:rPr>
      </w:pPr>
      <w:r w:rsidRPr="00BD44A1">
        <w:rPr>
          <w:rFonts w:asciiTheme="majorBidi" w:eastAsia="Calibri" w:hAnsiTheme="majorBidi" w:cstheme="majorBidi"/>
          <w:b/>
          <w:bCs/>
          <w:color w:val="002060"/>
          <w:sz w:val="26"/>
          <w:szCs w:val="26"/>
          <w:rtl/>
        </w:rPr>
        <w:t xml:space="preserve">البنك الإسلامي </w:t>
      </w:r>
      <w:r w:rsidR="00913A9B" w:rsidRPr="00BD44A1">
        <w:rPr>
          <w:rFonts w:asciiTheme="majorBidi" w:eastAsia="Calibri" w:hAnsiTheme="majorBidi" w:cstheme="majorBidi"/>
          <w:b/>
          <w:bCs/>
          <w:color w:val="002060"/>
          <w:sz w:val="26"/>
          <w:szCs w:val="26"/>
          <w:rtl/>
        </w:rPr>
        <w:t>للتنمية</w:t>
      </w:r>
      <w:r w:rsidRPr="00BD44A1">
        <w:rPr>
          <w:rFonts w:asciiTheme="majorBidi" w:eastAsia="Calibri" w:hAnsiTheme="majorBidi" w:cstheme="majorBidi"/>
          <w:b/>
          <w:bCs/>
          <w:color w:val="002060"/>
          <w:sz w:val="26"/>
          <w:szCs w:val="26"/>
          <w:rtl/>
        </w:rPr>
        <w:t xml:space="preserve"> : </w:t>
      </w:r>
    </w:p>
    <w:p w:rsidR="00783ACA" w:rsidRPr="00BD44A1" w:rsidRDefault="00783ACA" w:rsidP="00783ACA">
      <w:pPr>
        <w:spacing w:after="200" w:line="259" w:lineRule="auto"/>
        <w:rPr>
          <w:rFonts w:asciiTheme="majorBidi" w:eastAsia="Calibri" w:hAnsiTheme="majorBidi" w:cstheme="majorBidi"/>
          <w:b/>
          <w:bCs/>
          <w:sz w:val="26"/>
          <w:szCs w:val="26"/>
          <w:rtl/>
        </w:rPr>
      </w:pPr>
      <w:r w:rsidRPr="00BD44A1">
        <w:rPr>
          <w:rFonts w:asciiTheme="majorBidi" w:eastAsia="Calibri" w:hAnsiTheme="majorBidi" w:cstheme="majorBidi"/>
          <w:b/>
          <w:bCs/>
          <w:sz w:val="26"/>
          <w:szCs w:val="26"/>
          <w:rtl/>
        </w:rPr>
        <w:t xml:space="preserve">تم تأسيس البنك الإسلامي </w:t>
      </w:r>
      <w:r w:rsidR="00973978" w:rsidRPr="00BD44A1">
        <w:rPr>
          <w:rFonts w:asciiTheme="majorBidi" w:eastAsia="Calibri" w:hAnsiTheme="majorBidi" w:cstheme="majorBidi"/>
          <w:b/>
          <w:bCs/>
          <w:sz w:val="26"/>
          <w:szCs w:val="26"/>
          <w:rtl/>
        </w:rPr>
        <w:t>للتنمية</w:t>
      </w:r>
      <w:r w:rsidRPr="00BD44A1">
        <w:rPr>
          <w:rFonts w:asciiTheme="majorBidi" w:eastAsia="Calibri" w:hAnsiTheme="majorBidi" w:cstheme="majorBidi"/>
          <w:b/>
          <w:bCs/>
          <w:sz w:val="26"/>
          <w:szCs w:val="26"/>
          <w:rtl/>
        </w:rPr>
        <w:t xml:space="preserve"> في جده عام 1974 م الموافق 1384 ه من أعضاء المؤتمر الإسلامي , وحاليا به 56  دوله عضوا , ويبلغ راس مال البنك حاليا ثلاثين الف مليون دينار إسلامي , ويدار البنك بواسطه مجلس محافظين تحت مجلس مديرين تنفيذيين , مع مدير عام .</w:t>
      </w:r>
    </w:p>
    <w:p w:rsidR="00E80247" w:rsidRPr="00BD44A1" w:rsidRDefault="00783ACA" w:rsidP="00BD44A1">
      <w:pPr>
        <w:spacing w:after="200" w:line="259" w:lineRule="auto"/>
        <w:rPr>
          <w:rFonts w:asciiTheme="majorBidi" w:eastAsia="Calibri" w:hAnsiTheme="majorBidi" w:cstheme="majorBidi"/>
          <w:b/>
          <w:bCs/>
          <w:sz w:val="26"/>
          <w:szCs w:val="26"/>
          <w:rtl/>
        </w:rPr>
      </w:pPr>
      <w:r w:rsidRPr="00BD44A1">
        <w:rPr>
          <w:rFonts w:asciiTheme="majorBidi" w:eastAsia="Calibri" w:hAnsiTheme="majorBidi" w:cstheme="majorBidi"/>
          <w:b/>
          <w:bCs/>
          <w:sz w:val="26"/>
          <w:szCs w:val="26"/>
          <w:rtl/>
        </w:rPr>
        <w:t xml:space="preserve">يهدف البنك الى تعبئة الموارد </w:t>
      </w:r>
      <w:r w:rsidR="00913A9B" w:rsidRPr="00BD44A1">
        <w:rPr>
          <w:rFonts w:asciiTheme="majorBidi" w:eastAsia="Calibri" w:hAnsiTheme="majorBidi" w:cstheme="majorBidi"/>
          <w:b/>
          <w:bCs/>
          <w:sz w:val="26"/>
          <w:szCs w:val="26"/>
          <w:rtl/>
        </w:rPr>
        <w:t>المالية</w:t>
      </w:r>
      <w:r w:rsidRPr="00BD44A1">
        <w:rPr>
          <w:rFonts w:asciiTheme="majorBidi" w:eastAsia="Calibri" w:hAnsiTheme="majorBidi" w:cstheme="majorBidi"/>
          <w:b/>
          <w:bCs/>
          <w:sz w:val="26"/>
          <w:szCs w:val="26"/>
          <w:rtl/>
        </w:rPr>
        <w:t xml:space="preserve"> لتمويل </w:t>
      </w:r>
      <w:r w:rsidR="00913A9B" w:rsidRPr="00BD44A1">
        <w:rPr>
          <w:rFonts w:asciiTheme="majorBidi" w:eastAsia="Calibri" w:hAnsiTheme="majorBidi" w:cstheme="majorBidi"/>
          <w:b/>
          <w:bCs/>
          <w:sz w:val="26"/>
          <w:szCs w:val="26"/>
          <w:rtl/>
        </w:rPr>
        <w:t>التنمية</w:t>
      </w:r>
      <w:r w:rsidRPr="00BD44A1">
        <w:rPr>
          <w:rFonts w:asciiTheme="majorBidi" w:eastAsia="Calibri" w:hAnsiTheme="majorBidi" w:cstheme="majorBidi"/>
          <w:b/>
          <w:bCs/>
          <w:sz w:val="26"/>
          <w:szCs w:val="26"/>
          <w:rtl/>
        </w:rPr>
        <w:t xml:space="preserve"> </w:t>
      </w:r>
      <w:r w:rsidR="00913A9B" w:rsidRPr="00BD44A1">
        <w:rPr>
          <w:rFonts w:asciiTheme="majorBidi" w:eastAsia="Calibri" w:hAnsiTheme="majorBidi" w:cstheme="majorBidi"/>
          <w:b/>
          <w:bCs/>
          <w:sz w:val="26"/>
          <w:szCs w:val="26"/>
          <w:rtl/>
        </w:rPr>
        <w:t>الاقتصادية</w:t>
      </w:r>
      <w:r w:rsidRPr="00BD44A1">
        <w:rPr>
          <w:rFonts w:asciiTheme="majorBidi" w:eastAsia="Calibri" w:hAnsiTheme="majorBidi" w:cstheme="majorBidi"/>
          <w:b/>
          <w:bCs/>
          <w:sz w:val="26"/>
          <w:szCs w:val="26"/>
          <w:rtl/>
        </w:rPr>
        <w:t xml:space="preserve"> </w:t>
      </w:r>
      <w:r w:rsidR="00913A9B" w:rsidRPr="00BD44A1">
        <w:rPr>
          <w:rFonts w:asciiTheme="majorBidi" w:eastAsia="Calibri" w:hAnsiTheme="majorBidi" w:cstheme="majorBidi"/>
          <w:b/>
          <w:bCs/>
          <w:sz w:val="26"/>
          <w:szCs w:val="26"/>
          <w:rtl/>
        </w:rPr>
        <w:t>والاجتماعية</w:t>
      </w:r>
      <w:r w:rsidRPr="00BD44A1">
        <w:rPr>
          <w:rFonts w:asciiTheme="majorBidi" w:eastAsia="Calibri" w:hAnsiTheme="majorBidi" w:cstheme="majorBidi"/>
          <w:b/>
          <w:bCs/>
          <w:sz w:val="26"/>
          <w:szCs w:val="26"/>
          <w:rtl/>
        </w:rPr>
        <w:t xml:space="preserve"> للدول الأعضاء والمجتمعات </w:t>
      </w:r>
      <w:r w:rsidR="00913A9B" w:rsidRPr="00BD44A1">
        <w:rPr>
          <w:rFonts w:asciiTheme="majorBidi" w:eastAsia="Calibri" w:hAnsiTheme="majorBidi" w:cstheme="majorBidi"/>
          <w:b/>
          <w:bCs/>
          <w:sz w:val="26"/>
          <w:szCs w:val="26"/>
          <w:rtl/>
        </w:rPr>
        <w:t>الإسلامية</w:t>
      </w:r>
      <w:r w:rsidRPr="00BD44A1">
        <w:rPr>
          <w:rFonts w:asciiTheme="majorBidi" w:eastAsia="Calibri" w:hAnsiTheme="majorBidi" w:cstheme="majorBidi"/>
          <w:b/>
          <w:bCs/>
          <w:sz w:val="26"/>
          <w:szCs w:val="26"/>
          <w:rtl/>
        </w:rPr>
        <w:t xml:space="preserve"> , وذلك وفقا </w:t>
      </w:r>
      <w:r w:rsidR="00913A9B" w:rsidRPr="00BD44A1">
        <w:rPr>
          <w:rFonts w:asciiTheme="majorBidi" w:eastAsia="Calibri" w:hAnsiTheme="majorBidi" w:cstheme="majorBidi"/>
          <w:b/>
          <w:bCs/>
          <w:sz w:val="26"/>
          <w:szCs w:val="26"/>
          <w:rtl/>
        </w:rPr>
        <w:t>لأحكام</w:t>
      </w:r>
      <w:r w:rsidRPr="00BD44A1">
        <w:rPr>
          <w:rFonts w:asciiTheme="majorBidi" w:eastAsia="Calibri" w:hAnsiTheme="majorBidi" w:cstheme="majorBidi"/>
          <w:b/>
          <w:bCs/>
          <w:sz w:val="26"/>
          <w:szCs w:val="26"/>
          <w:rtl/>
        </w:rPr>
        <w:t xml:space="preserve"> </w:t>
      </w:r>
      <w:r w:rsidR="00913A9B" w:rsidRPr="00BD44A1">
        <w:rPr>
          <w:rFonts w:asciiTheme="majorBidi" w:eastAsia="Calibri" w:hAnsiTheme="majorBidi" w:cstheme="majorBidi"/>
          <w:b/>
          <w:bCs/>
          <w:sz w:val="26"/>
          <w:szCs w:val="26"/>
          <w:rtl/>
        </w:rPr>
        <w:t>الشريعة</w:t>
      </w:r>
      <w:r w:rsidRPr="00BD44A1">
        <w:rPr>
          <w:rFonts w:asciiTheme="majorBidi" w:eastAsia="Calibri" w:hAnsiTheme="majorBidi" w:cstheme="majorBidi"/>
          <w:b/>
          <w:bCs/>
          <w:sz w:val="26"/>
          <w:szCs w:val="26"/>
          <w:rtl/>
        </w:rPr>
        <w:t xml:space="preserve"> , </w:t>
      </w:r>
      <w:r w:rsidR="00913A9B" w:rsidRPr="00BD44A1">
        <w:rPr>
          <w:rFonts w:asciiTheme="majorBidi" w:eastAsia="Calibri" w:hAnsiTheme="majorBidi" w:cstheme="majorBidi"/>
          <w:b/>
          <w:bCs/>
          <w:sz w:val="26"/>
          <w:szCs w:val="26"/>
          <w:rtl/>
        </w:rPr>
        <w:t>ولا يتعامل</w:t>
      </w:r>
      <w:r w:rsidRPr="00BD44A1">
        <w:rPr>
          <w:rFonts w:asciiTheme="majorBidi" w:eastAsia="Calibri" w:hAnsiTheme="majorBidi" w:cstheme="majorBidi"/>
          <w:b/>
          <w:bCs/>
          <w:sz w:val="26"/>
          <w:szCs w:val="26"/>
          <w:rtl/>
        </w:rPr>
        <w:t xml:space="preserve"> بالفوائد اطلاقا , وخلافا </w:t>
      </w:r>
      <w:r w:rsidR="00913A9B" w:rsidRPr="00BD44A1">
        <w:rPr>
          <w:rFonts w:asciiTheme="majorBidi" w:eastAsia="Calibri" w:hAnsiTheme="majorBidi" w:cstheme="majorBidi"/>
          <w:b/>
          <w:bCs/>
          <w:sz w:val="26"/>
          <w:szCs w:val="26"/>
          <w:rtl/>
        </w:rPr>
        <w:t>للمؤسسات</w:t>
      </w:r>
      <w:r w:rsidRPr="00BD44A1">
        <w:rPr>
          <w:rFonts w:asciiTheme="majorBidi" w:eastAsia="Calibri" w:hAnsiTheme="majorBidi" w:cstheme="majorBidi"/>
          <w:b/>
          <w:bCs/>
          <w:sz w:val="26"/>
          <w:szCs w:val="26"/>
          <w:rtl/>
        </w:rPr>
        <w:t xml:space="preserve"> </w:t>
      </w:r>
      <w:r w:rsidR="00913A9B" w:rsidRPr="00BD44A1">
        <w:rPr>
          <w:rFonts w:asciiTheme="majorBidi" w:eastAsia="Calibri" w:hAnsiTheme="majorBidi" w:cstheme="majorBidi"/>
          <w:b/>
          <w:bCs/>
          <w:sz w:val="26"/>
          <w:szCs w:val="26"/>
          <w:rtl/>
        </w:rPr>
        <w:t>التنمية</w:t>
      </w:r>
      <w:r w:rsidRPr="00BD44A1">
        <w:rPr>
          <w:rFonts w:asciiTheme="majorBidi" w:eastAsia="Calibri" w:hAnsiTheme="majorBidi" w:cstheme="majorBidi"/>
          <w:b/>
          <w:bCs/>
          <w:sz w:val="26"/>
          <w:szCs w:val="26"/>
          <w:rtl/>
        </w:rPr>
        <w:t xml:space="preserve"> </w:t>
      </w:r>
      <w:r w:rsidR="00913A9B" w:rsidRPr="00BD44A1">
        <w:rPr>
          <w:rFonts w:asciiTheme="majorBidi" w:eastAsia="Calibri" w:hAnsiTheme="majorBidi" w:cstheme="majorBidi"/>
          <w:b/>
          <w:bCs/>
          <w:sz w:val="26"/>
          <w:szCs w:val="26"/>
          <w:rtl/>
        </w:rPr>
        <w:t>التقليدية</w:t>
      </w:r>
      <w:r w:rsidRPr="00BD44A1">
        <w:rPr>
          <w:rFonts w:asciiTheme="majorBidi" w:eastAsia="Calibri" w:hAnsiTheme="majorBidi" w:cstheme="majorBidi"/>
          <w:b/>
          <w:bCs/>
          <w:sz w:val="26"/>
          <w:szCs w:val="26"/>
          <w:rtl/>
        </w:rPr>
        <w:t xml:space="preserve"> التي يقتصر نشاطها على تقديم القروض للمشاريع </w:t>
      </w:r>
      <w:r w:rsidR="00913A9B" w:rsidRPr="00BD44A1">
        <w:rPr>
          <w:rFonts w:asciiTheme="majorBidi" w:eastAsia="Calibri" w:hAnsiTheme="majorBidi" w:cstheme="majorBidi"/>
          <w:b/>
          <w:bCs/>
          <w:sz w:val="26"/>
          <w:szCs w:val="26"/>
          <w:rtl/>
        </w:rPr>
        <w:t>التنموية</w:t>
      </w:r>
      <w:r w:rsidRPr="00BD44A1">
        <w:rPr>
          <w:rFonts w:asciiTheme="majorBidi" w:eastAsia="Calibri" w:hAnsiTheme="majorBidi" w:cstheme="majorBidi"/>
          <w:b/>
          <w:bCs/>
          <w:sz w:val="26"/>
          <w:szCs w:val="26"/>
          <w:rtl/>
        </w:rPr>
        <w:t xml:space="preserve"> . </w:t>
      </w:r>
    </w:p>
    <w:p w:rsidR="00783ACA" w:rsidRPr="00BD44A1" w:rsidRDefault="00783ACA" w:rsidP="00913A9B">
      <w:pPr>
        <w:spacing w:after="200" w:line="259" w:lineRule="auto"/>
        <w:rPr>
          <w:rFonts w:asciiTheme="majorBidi" w:eastAsia="Calibri" w:hAnsiTheme="majorBidi" w:cstheme="majorBidi"/>
          <w:b/>
          <w:bCs/>
          <w:color w:val="00B050"/>
          <w:sz w:val="26"/>
          <w:szCs w:val="26"/>
          <w:rtl/>
        </w:rPr>
      </w:pPr>
      <w:r w:rsidRPr="00BD44A1">
        <w:rPr>
          <w:rFonts w:asciiTheme="majorBidi" w:eastAsia="Calibri" w:hAnsiTheme="majorBidi" w:cstheme="majorBidi"/>
          <w:b/>
          <w:bCs/>
          <w:color w:val="00B050"/>
          <w:sz w:val="26"/>
          <w:szCs w:val="26"/>
          <w:rtl/>
        </w:rPr>
        <w:t xml:space="preserve">يقوم البنك الإسلامي بالمهمات </w:t>
      </w:r>
      <w:r w:rsidR="00913A9B" w:rsidRPr="00BD44A1">
        <w:rPr>
          <w:rFonts w:asciiTheme="majorBidi" w:eastAsia="Calibri" w:hAnsiTheme="majorBidi" w:cstheme="majorBidi"/>
          <w:b/>
          <w:bCs/>
          <w:color w:val="00B050"/>
          <w:sz w:val="26"/>
          <w:szCs w:val="26"/>
          <w:rtl/>
        </w:rPr>
        <w:t>الإضافية</w:t>
      </w:r>
      <w:r w:rsidRPr="00BD44A1">
        <w:rPr>
          <w:rFonts w:asciiTheme="majorBidi" w:eastAsia="Calibri" w:hAnsiTheme="majorBidi" w:cstheme="majorBidi"/>
          <w:b/>
          <w:bCs/>
          <w:color w:val="00B050"/>
          <w:sz w:val="26"/>
          <w:szCs w:val="26"/>
          <w:rtl/>
        </w:rPr>
        <w:t xml:space="preserve"> </w:t>
      </w:r>
      <w:r w:rsidR="00913A9B" w:rsidRPr="00BD44A1">
        <w:rPr>
          <w:rFonts w:asciiTheme="majorBidi" w:eastAsia="Calibri" w:hAnsiTheme="majorBidi" w:cstheme="majorBidi"/>
          <w:b/>
          <w:bCs/>
          <w:color w:val="00B050"/>
          <w:sz w:val="26"/>
          <w:szCs w:val="26"/>
          <w:rtl/>
        </w:rPr>
        <w:t>التالية</w:t>
      </w:r>
      <w:r w:rsidRPr="00BD44A1">
        <w:rPr>
          <w:rFonts w:asciiTheme="majorBidi" w:eastAsia="Calibri" w:hAnsiTheme="majorBidi" w:cstheme="majorBidi"/>
          <w:b/>
          <w:bCs/>
          <w:color w:val="00B050"/>
          <w:sz w:val="26"/>
          <w:szCs w:val="26"/>
          <w:rtl/>
        </w:rPr>
        <w:t xml:space="preserve"> : </w:t>
      </w:r>
    </w:p>
    <w:p w:rsidR="00913A9B" w:rsidRPr="00BD44A1" w:rsidRDefault="00913A9B" w:rsidP="00C10EA4">
      <w:pPr>
        <w:pStyle w:val="a8"/>
        <w:numPr>
          <w:ilvl w:val="0"/>
          <w:numId w:val="1"/>
        </w:numPr>
        <w:spacing w:after="200" w:line="259" w:lineRule="auto"/>
        <w:ind w:left="360"/>
        <w:rPr>
          <w:rFonts w:asciiTheme="majorBidi" w:eastAsia="Calibri" w:hAnsiTheme="majorBidi" w:cstheme="majorBidi"/>
          <w:b/>
          <w:bCs/>
          <w:sz w:val="26"/>
          <w:szCs w:val="26"/>
        </w:rPr>
      </w:pPr>
      <w:r w:rsidRPr="00BD44A1">
        <w:rPr>
          <w:rFonts w:asciiTheme="majorBidi" w:eastAsia="Calibri" w:hAnsiTheme="majorBidi" w:cstheme="majorBidi"/>
          <w:b/>
          <w:bCs/>
          <w:sz w:val="26"/>
          <w:szCs w:val="26"/>
          <w:rtl/>
        </w:rPr>
        <w:t>المشاركة</w:t>
      </w:r>
      <w:r w:rsidR="00783ACA" w:rsidRPr="00BD44A1">
        <w:rPr>
          <w:rFonts w:asciiTheme="majorBidi" w:eastAsia="Calibri" w:hAnsiTheme="majorBidi" w:cstheme="majorBidi"/>
          <w:b/>
          <w:bCs/>
          <w:sz w:val="26"/>
          <w:szCs w:val="26"/>
          <w:rtl/>
        </w:rPr>
        <w:t xml:space="preserve"> في رؤوس أموال المشروعات والمؤسسات </w:t>
      </w:r>
      <w:r w:rsidRPr="00BD44A1">
        <w:rPr>
          <w:rFonts w:asciiTheme="majorBidi" w:eastAsia="Calibri" w:hAnsiTheme="majorBidi" w:cstheme="majorBidi"/>
          <w:b/>
          <w:bCs/>
          <w:sz w:val="26"/>
          <w:szCs w:val="26"/>
          <w:rtl/>
        </w:rPr>
        <w:t>الإنتاجية</w:t>
      </w:r>
      <w:r w:rsidR="00783ACA" w:rsidRPr="00BD44A1">
        <w:rPr>
          <w:rFonts w:asciiTheme="majorBidi" w:eastAsia="Calibri" w:hAnsiTheme="majorBidi" w:cstheme="majorBidi"/>
          <w:b/>
          <w:bCs/>
          <w:sz w:val="26"/>
          <w:szCs w:val="26"/>
          <w:rtl/>
        </w:rPr>
        <w:t xml:space="preserve"> في الدول الأعضاء , والاستثمار في مشروعات البنيان الاقتصادي والاجتماعي في الدول الأعضاء عن طريق </w:t>
      </w:r>
      <w:r w:rsidRPr="00BD44A1">
        <w:rPr>
          <w:rFonts w:asciiTheme="majorBidi" w:eastAsia="Calibri" w:hAnsiTheme="majorBidi" w:cstheme="majorBidi"/>
          <w:b/>
          <w:bCs/>
          <w:sz w:val="26"/>
          <w:szCs w:val="26"/>
          <w:rtl/>
        </w:rPr>
        <w:t>المشاركة</w:t>
      </w:r>
      <w:r w:rsidR="00783ACA" w:rsidRPr="00BD44A1">
        <w:rPr>
          <w:rFonts w:asciiTheme="majorBidi" w:eastAsia="Calibri" w:hAnsiTheme="majorBidi" w:cstheme="majorBidi"/>
          <w:b/>
          <w:bCs/>
          <w:sz w:val="26"/>
          <w:szCs w:val="26"/>
          <w:rtl/>
        </w:rPr>
        <w:t xml:space="preserve"> او طرق التمويل الأخرى . </w:t>
      </w:r>
    </w:p>
    <w:p w:rsidR="00913A9B" w:rsidRPr="00BD44A1" w:rsidRDefault="00913A9B" w:rsidP="00C10EA4">
      <w:pPr>
        <w:pStyle w:val="a8"/>
        <w:numPr>
          <w:ilvl w:val="0"/>
          <w:numId w:val="1"/>
        </w:numPr>
        <w:spacing w:after="200" w:line="259" w:lineRule="auto"/>
        <w:ind w:left="360"/>
        <w:rPr>
          <w:rFonts w:asciiTheme="majorBidi" w:eastAsia="Calibri" w:hAnsiTheme="majorBidi" w:cstheme="majorBidi"/>
          <w:b/>
          <w:bCs/>
          <w:sz w:val="26"/>
          <w:szCs w:val="26"/>
          <w:rtl/>
        </w:rPr>
      </w:pPr>
      <w:r w:rsidRPr="00BD44A1">
        <w:rPr>
          <w:rFonts w:asciiTheme="majorBidi" w:eastAsia="Calibri" w:hAnsiTheme="majorBidi" w:cstheme="majorBidi"/>
          <w:b/>
          <w:bCs/>
          <w:sz w:val="26"/>
          <w:szCs w:val="26"/>
          <w:rtl/>
        </w:rPr>
        <w:t>المساعدة</w:t>
      </w:r>
      <w:r w:rsidR="002F0F17" w:rsidRPr="00BD44A1">
        <w:rPr>
          <w:rFonts w:asciiTheme="majorBidi" w:eastAsia="Calibri" w:hAnsiTheme="majorBidi" w:cstheme="majorBidi"/>
          <w:b/>
          <w:bCs/>
          <w:sz w:val="26"/>
          <w:szCs w:val="26"/>
          <w:rtl/>
        </w:rPr>
        <w:t xml:space="preserve"> في تنميه </w:t>
      </w:r>
      <w:r w:rsidRPr="00BD44A1">
        <w:rPr>
          <w:rFonts w:asciiTheme="majorBidi" w:eastAsia="Calibri" w:hAnsiTheme="majorBidi" w:cstheme="majorBidi"/>
          <w:b/>
          <w:bCs/>
          <w:sz w:val="26"/>
          <w:szCs w:val="26"/>
          <w:rtl/>
        </w:rPr>
        <w:t>التجارة</w:t>
      </w:r>
      <w:r w:rsidR="002F0F17" w:rsidRPr="00BD44A1">
        <w:rPr>
          <w:rFonts w:asciiTheme="majorBidi" w:eastAsia="Calibri" w:hAnsiTheme="majorBidi" w:cstheme="majorBidi"/>
          <w:b/>
          <w:bCs/>
          <w:sz w:val="26"/>
          <w:szCs w:val="26"/>
          <w:rtl/>
        </w:rPr>
        <w:t xml:space="preserve"> </w:t>
      </w:r>
      <w:r w:rsidRPr="00BD44A1">
        <w:rPr>
          <w:rFonts w:asciiTheme="majorBidi" w:eastAsia="Calibri" w:hAnsiTheme="majorBidi" w:cstheme="majorBidi"/>
          <w:b/>
          <w:bCs/>
          <w:sz w:val="26"/>
          <w:szCs w:val="26"/>
          <w:rtl/>
        </w:rPr>
        <w:t>الخارجية</w:t>
      </w:r>
      <w:r w:rsidR="002F0F17" w:rsidRPr="00BD44A1">
        <w:rPr>
          <w:rFonts w:asciiTheme="majorBidi" w:eastAsia="Calibri" w:hAnsiTheme="majorBidi" w:cstheme="majorBidi"/>
          <w:b/>
          <w:bCs/>
          <w:sz w:val="26"/>
          <w:szCs w:val="26"/>
          <w:rtl/>
        </w:rPr>
        <w:t xml:space="preserve"> بين الدول الأعضاء . </w:t>
      </w:r>
    </w:p>
    <w:p w:rsidR="00913A9B" w:rsidRPr="00BD44A1" w:rsidRDefault="002F0F17" w:rsidP="00C10EA4">
      <w:pPr>
        <w:pStyle w:val="a8"/>
        <w:numPr>
          <w:ilvl w:val="0"/>
          <w:numId w:val="1"/>
        </w:numPr>
        <w:spacing w:after="200" w:line="259" w:lineRule="auto"/>
        <w:ind w:left="360"/>
        <w:rPr>
          <w:rFonts w:asciiTheme="majorBidi" w:eastAsia="Calibri" w:hAnsiTheme="majorBidi" w:cstheme="majorBidi"/>
          <w:b/>
          <w:bCs/>
          <w:sz w:val="26"/>
          <w:szCs w:val="26"/>
        </w:rPr>
      </w:pPr>
      <w:r w:rsidRPr="00BD44A1">
        <w:rPr>
          <w:rFonts w:asciiTheme="majorBidi" w:eastAsia="Calibri" w:hAnsiTheme="majorBidi" w:cstheme="majorBidi"/>
          <w:b/>
          <w:bCs/>
          <w:sz w:val="26"/>
          <w:szCs w:val="26"/>
          <w:rtl/>
        </w:rPr>
        <w:t xml:space="preserve">قبول الودائع واجتذاب الأموال باي وسيله شرعيه أخرى . </w:t>
      </w:r>
    </w:p>
    <w:p w:rsidR="00913A9B" w:rsidRPr="00BD44A1" w:rsidRDefault="002F0F17" w:rsidP="00C10EA4">
      <w:pPr>
        <w:pStyle w:val="a8"/>
        <w:numPr>
          <w:ilvl w:val="0"/>
          <w:numId w:val="1"/>
        </w:numPr>
        <w:spacing w:after="200" w:line="259" w:lineRule="auto"/>
        <w:ind w:left="360"/>
        <w:rPr>
          <w:rFonts w:asciiTheme="majorBidi" w:eastAsia="Calibri" w:hAnsiTheme="majorBidi" w:cstheme="majorBidi"/>
          <w:b/>
          <w:bCs/>
          <w:sz w:val="26"/>
          <w:szCs w:val="26"/>
        </w:rPr>
      </w:pPr>
      <w:r w:rsidRPr="00BD44A1">
        <w:rPr>
          <w:rFonts w:asciiTheme="majorBidi" w:eastAsia="Calibri" w:hAnsiTheme="majorBidi" w:cstheme="majorBidi"/>
          <w:b/>
          <w:bCs/>
          <w:sz w:val="26"/>
          <w:szCs w:val="26"/>
          <w:rtl/>
        </w:rPr>
        <w:t xml:space="preserve">منح القروض لتمويل المشروعات والبرامج </w:t>
      </w:r>
      <w:r w:rsidR="00913A9B" w:rsidRPr="00BD44A1">
        <w:rPr>
          <w:rFonts w:asciiTheme="majorBidi" w:eastAsia="Calibri" w:hAnsiTheme="majorBidi" w:cstheme="majorBidi"/>
          <w:b/>
          <w:bCs/>
          <w:sz w:val="26"/>
          <w:szCs w:val="26"/>
          <w:rtl/>
        </w:rPr>
        <w:t>الإنتاجية</w:t>
      </w:r>
      <w:r w:rsidRPr="00BD44A1">
        <w:rPr>
          <w:rFonts w:asciiTheme="majorBidi" w:eastAsia="Calibri" w:hAnsiTheme="majorBidi" w:cstheme="majorBidi"/>
          <w:b/>
          <w:bCs/>
          <w:sz w:val="26"/>
          <w:szCs w:val="26"/>
          <w:rtl/>
        </w:rPr>
        <w:t xml:space="preserve"> في القطاعين العام والخاص في الدول الأعضاء </w:t>
      </w:r>
    </w:p>
    <w:p w:rsidR="00913A9B" w:rsidRPr="00BD44A1" w:rsidRDefault="002F0F17" w:rsidP="00C10EA4">
      <w:pPr>
        <w:pStyle w:val="a8"/>
        <w:numPr>
          <w:ilvl w:val="0"/>
          <w:numId w:val="1"/>
        </w:numPr>
        <w:spacing w:after="0" w:line="259" w:lineRule="auto"/>
        <w:ind w:left="360"/>
        <w:rPr>
          <w:rFonts w:asciiTheme="majorBidi" w:eastAsia="Calibri" w:hAnsiTheme="majorBidi" w:cstheme="majorBidi"/>
          <w:b/>
          <w:bCs/>
          <w:sz w:val="26"/>
          <w:szCs w:val="26"/>
        </w:rPr>
      </w:pPr>
      <w:r w:rsidRPr="00BD44A1">
        <w:rPr>
          <w:rFonts w:asciiTheme="majorBidi" w:eastAsia="Calibri" w:hAnsiTheme="majorBidi" w:cstheme="majorBidi"/>
          <w:b/>
          <w:bCs/>
          <w:sz w:val="26"/>
          <w:szCs w:val="26"/>
          <w:rtl/>
        </w:rPr>
        <w:t xml:space="preserve">بينما تكتفي المؤسسات </w:t>
      </w:r>
      <w:r w:rsidR="00913A9B" w:rsidRPr="00BD44A1">
        <w:rPr>
          <w:rFonts w:asciiTheme="majorBidi" w:eastAsia="Calibri" w:hAnsiTheme="majorBidi" w:cstheme="majorBidi"/>
          <w:b/>
          <w:bCs/>
          <w:sz w:val="26"/>
          <w:szCs w:val="26"/>
          <w:rtl/>
        </w:rPr>
        <w:t>التنموية</w:t>
      </w:r>
      <w:r w:rsidRPr="00BD44A1">
        <w:rPr>
          <w:rFonts w:asciiTheme="majorBidi" w:eastAsia="Calibri" w:hAnsiTheme="majorBidi" w:cstheme="majorBidi"/>
          <w:b/>
          <w:bCs/>
          <w:sz w:val="26"/>
          <w:szCs w:val="26"/>
          <w:rtl/>
        </w:rPr>
        <w:t xml:space="preserve"> </w:t>
      </w:r>
      <w:r w:rsidR="00913A9B" w:rsidRPr="00BD44A1">
        <w:rPr>
          <w:rFonts w:asciiTheme="majorBidi" w:eastAsia="Calibri" w:hAnsiTheme="majorBidi" w:cstheme="majorBidi"/>
          <w:b/>
          <w:bCs/>
          <w:sz w:val="26"/>
          <w:szCs w:val="26"/>
          <w:rtl/>
        </w:rPr>
        <w:t>بالإقراض</w:t>
      </w:r>
      <w:r w:rsidRPr="00BD44A1">
        <w:rPr>
          <w:rFonts w:asciiTheme="majorBidi" w:eastAsia="Calibri" w:hAnsiTheme="majorBidi" w:cstheme="majorBidi"/>
          <w:b/>
          <w:bCs/>
          <w:sz w:val="26"/>
          <w:szCs w:val="26"/>
          <w:rtl/>
        </w:rPr>
        <w:t xml:space="preserve"> للمشاريع فقط , نجد البنك الإسلامي يساهم في المشاريع , وبينما </w:t>
      </w:r>
      <w:r w:rsidR="00913A9B" w:rsidRPr="00BD44A1">
        <w:rPr>
          <w:rFonts w:asciiTheme="majorBidi" w:eastAsia="Calibri" w:hAnsiTheme="majorBidi" w:cstheme="majorBidi"/>
          <w:b/>
          <w:bCs/>
          <w:sz w:val="26"/>
          <w:szCs w:val="26"/>
          <w:rtl/>
        </w:rPr>
        <w:t>لا تقبل</w:t>
      </w:r>
      <w:r w:rsidRPr="00BD44A1">
        <w:rPr>
          <w:rFonts w:asciiTheme="majorBidi" w:eastAsia="Calibri" w:hAnsiTheme="majorBidi" w:cstheme="majorBidi"/>
          <w:b/>
          <w:bCs/>
          <w:sz w:val="26"/>
          <w:szCs w:val="26"/>
          <w:rtl/>
        </w:rPr>
        <w:t xml:space="preserve"> المؤسسات </w:t>
      </w:r>
      <w:r w:rsidR="00913A9B" w:rsidRPr="00BD44A1">
        <w:rPr>
          <w:rFonts w:asciiTheme="majorBidi" w:eastAsia="Calibri" w:hAnsiTheme="majorBidi" w:cstheme="majorBidi"/>
          <w:b/>
          <w:bCs/>
          <w:sz w:val="26"/>
          <w:szCs w:val="26"/>
          <w:rtl/>
        </w:rPr>
        <w:t>التنموية</w:t>
      </w:r>
      <w:r w:rsidRPr="00BD44A1">
        <w:rPr>
          <w:rFonts w:asciiTheme="majorBidi" w:eastAsia="Calibri" w:hAnsiTheme="majorBidi" w:cstheme="majorBidi"/>
          <w:b/>
          <w:bCs/>
          <w:sz w:val="26"/>
          <w:szCs w:val="26"/>
          <w:rtl/>
        </w:rPr>
        <w:t xml:space="preserve"> ودائع , يقبلها البنك الإسلامي وكانه بنك تجاري , وفيما لا</w:t>
      </w:r>
      <w:r w:rsidR="00913A9B" w:rsidRPr="00BD44A1">
        <w:rPr>
          <w:rFonts w:asciiTheme="majorBidi" w:eastAsia="Calibri" w:hAnsiTheme="majorBidi" w:cstheme="majorBidi"/>
          <w:b/>
          <w:bCs/>
          <w:sz w:val="26"/>
          <w:szCs w:val="26"/>
          <w:rtl/>
        </w:rPr>
        <w:t xml:space="preserve"> </w:t>
      </w:r>
      <w:r w:rsidRPr="00BD44A1">
        <w:rPr>
          <w:rFonts w:asciiTheme="majorBidi" w:eastAsia="Calibri" w:hAnsiTheme="majorBidi" w:cstheme="majorBidi"/>
          <w:b/>
          <w:bCs/>
          <w:sz w:val="26"/>
          <w:szCs w:val="26"/>
          <w:rtl/>
        </w:rPr>
        <w:t xml:space="preserve">تهتم المؤسسات </w:t>
      </w:r>
      <w:r w:rsidR="00913A9B" w:rsidRPr="00BD44A1">
        <w:rPr>
          <w:rFonts w:asciiTheme="majorBidi" w:eastAsia="Calibri" w:hAnsiTheme="majorBidi" w:cstheme="majorBidi"/>
          <w:b/>
          <w:bCs/>
          <w:sz w:val="26"/>
          <w:szCs w:val="26"/>
          <w:rtl/>
        </w:rPr>
        <w:t>التنموية</w:t>
      </w:r>
      <w:r w:rsidRPr="00BD44A1">
        <w:rPr>
          <w:rFonts w:asciiTheme="majorBidi" w:eastAsia="Calibri" w:hAnsiTheme="majorBidi" w:cstheme="majorBidi"/>
          <w:b/>
          <w:bCs/>
          <w:sz w:val="26"/>
          <w:szCs w:val="26"/>
          <w:rtl/>
        </w:rPr>
        <w:t xml:space="preserve"> بتمويل </w:t>
      </w:r>
      <w:r w:rsidR="00913A9B" w:rsidRPr="00BD44A1">
        <w:rPr>
          <w:rFonts w:asciiTheme="majorBidi" w:eastAsia="Calibri" w:hAnsiTheme="majorBidi" w:cstheme="majorBidi"/>
          <w:b/>
          <w:bCs/>
          <w:sz w:val="26"/>
          <w:szCs w:val="26"/>
          <w:rtl/>
        </w:rPr>
        <w:t>التجارة</w:t>
      </w:r>
      <w:r w:rsidRPr="00BD44A1">
        <w:rPr>
          <w:rFonts w:asciiTheme="majorBidi" w:eastAsia="Calibri" w:hAnsiTheme="majorBidi" w:cstheme="majorBidi"/>
          <w:b/>
          <w:bCs/>
          <w:sz w:val="26"/>
          <w:szCs w:val="26"/>
          <w:rtl/>
        </w:rPr>
        <w:t xml:space="preserve"> , يعطيها البنك الإسلامي اهميه خاصه , فهو اذن بنك فريد من نوعه , ومتميز في مفهوم . </w:t>
      </w:r>
    </w:p>
    <w:p w:rsidR="00BD44A1" w:rsidRDefault="00BD44A1" w:rsidP="00913A9B">
      <w:pPr>
        <w:spacing w:after="200" w:line="259" w:lineRule="auto"/>
        <w:rPr>
          <w:rFonts w:asciiTheme="majorBidi" w:eastAsia="Calibri" w:hAnsiTheme="majorBidi" w:cstheme="majorBidi"/>
          <w:b/>
          <w:bCs/>
          <w:color w:val="FF0000"/>
          <w:sz w:val="26"/>
          <w:szCs w:val="26"/>
          <w:rtl/>
        </w:rPr>
      </w:pPr>
    </w:p>
    <w:p w:rsidR="002F0F17" w:rsidRPr="00BD44A1" w:rsidRDefault="002F0F17" w:rsidP="00913A9B">
      <w:pPr>
        <w:spacing w:after="200" w:line="259" w:lineRule="auto"/>
        <w:rPr>
          <w:rFonts w:asciiTheme="majorBidi" w:eastAsia="Calibri" w:hAnsiTheme="majorBidi" w:cstheme="majorBidi"/>
          <w:b/>
          <w:bCs/>
          <w:color w:val="FF0000"/>
          <w:sz w:val="26"/>
          <w:szCs w:val="26"/>
        </w:rPr>
      </w:pPr>
      <w:r w:rsidRPr="00BD44A1">
        <w:rPr>
          <w:rFonts w:asciiTheme="majorBidi" w:eastAsia="Calibri" w:hAnsiTheme="majorBidi" w:cstheme="majorBidi"/>
          <w:b/>
          <w:bCs/>
          <w:color w:val="FF0000"/>
          <w:sz w:val="26"/>
          <w:szCs w:val="26"/>
          <w:rtl/>
        </w:rPr>
        <w:t xml:space="preserve">رابعا : مؤسسات تعمل في ضمان الاستثمار والخدمات </w:t>
      </w:r>
      <w:r w:rsidR="00913A9B" w:rsidRPr="00BD44A1">
        <w:rPr>
          <w:rFonts w:asciiTheme="majorBidi" w:eastAsia="Calibri" w:hAnsiTheme="majorBidi" w:cstheme="majorBidi"/>
          <w:b/>
          <w:bCs/>
          <w:color w:val="FF0000"/>
          <w:sz w:val="26"/>
          <w:szCs w:val="26"/>
          <w:rtl/>
        </w:rPr>
        <w:t>المساعدة</w:t>
      </w:r>
      <w:r w:rsidRPr="00BD44A1">
        <w:rPr>
          <w:rFonts w:asciiTheme="majorBidi" w:eastAsia="Calibri" w:hAnsiTheme="majorBidi" w:cstheme="majorBidi"/>
          <w:b/>
          <w:bCs/>
          <w:color w:val="FF0000"/>
          <w:sz w:val="26"/>
          <w:szCs w:val="26"/>
          <w:rtl/>
        </w:rPr>
        <w:t xml:space="preserve"> ( المخاطر </w:t>
      </w:r>
      <w:r w:rsidR="00913A9B" w:rsidRPr="00BD44A1">
        <w:rPr>
          <w:rFonts w:asciiTheme="majorBidi" w:eastAsia="Calibri" w:hAnsiTheme="majorBidi" w:cstheme="majorBidi"/>
          <w:b/>
          <w:bCs/>
          <w:color w:val="FF0000"/>
          <w:sz w:val="26"/>
          <w:szCs w:val="26"/>
          <w:rtl/>
        </w:rPr>
        <w:t>المالية</w:t>
      </w:r>
      <w:r w:rsidRPr="00BD44A1">
        <w:rPr>
          <w:rFonts w:asciiTheme="majorBidi" w:eastAsia="Calibri" w:hAnsiTheme="majorBidi" w:cstheme="majorBidi"/>
          <w:b/>
          <w:bCs/>
          <w:color w:val="FF0000"/>
          <w:sz w:val="26"/>
          <w:szCs w:val="26"/>
          <w:rtl/>
        </w:rPr>
        <w:t xml:space="preserve"> ) : </w:t>
      </w:r>
    </w:p>
    <w:p w:rsidR="002F0F17" w:rsidRPr="00BD44A1" w:rsidRDefault="002F0F17" w:rsidP="00913A9B">
      <w:pPr>
        <w:spacing w:after="200" w:line="259" w:lineRule="auto"/>
        <w:rPr>
          <w:rFonts w:asciiTheme="majorBidi" w:eastAsia="Calibri" w:hAnsiTheme="majorBidi" w:cstheme="majorBidi"/>
          <w:b/>
          <w:bCs/>
          <w:color w:val="002060"/>
          <w:sz w:val="26"/>
          <w:szCs w:val="26"/>
        </w:rPr>
      </w:pPr>
      <w:r w:rsidRPr="00BD44A1">
        <w:rPr>
          <w:rFonts w:asciiTheme="majorBidi" w:eastAsia="Calibri" w:hAnsiTheme="majorBidi" w:cstheme="majorBidi"/>
          <w:b/>
          <w:bCs/>
          <w:color w:val="002060"/>
          <w:sz w:val="26"/>
          <w:szCs w:val="26"/>
          <w:rtl/>
        </w:rPr>
        <w:t xml:space="preserve">المخاطر </w:t>
      </w:r>
      <w:r w:rsidR="00913A9B" w:rsidRPr="00BD44A1">
        <w:rPr>
          <w:rFonts w:asciiTheme="majorBidi" w:eastAsia="Calibri" w:hAnsiTheme="majorBidi" w:cstheme="majorBidi"/>
          <w:b/>
          <w:bCs/>
          <w:color w:val="002060"/>
          <w:sz w:val="26"/>
          <w:szCs w:val="26"/>
          <w:rtl/>
        </w:rPr>
        <w:t>المالية</w:t>
      </w:r>
      <w:r w:rsidRPr="00BD44A1">
        <w:rPr>
          <w:rFonts w:asciiTheme="majorBidi" w:eastAsia="Calibri" w:hAnsiTheme="majorBidi" w:cstheme="majorBidi"/>
          <w:b/>
          <w:bCs/>
          <w:color w:val="002060"/>
          <w:sz w:val="26"/>
          <w:szCs w:val="26"/>
          <w:rtl/>
        </w:rPr>
        <w:t xml:space="preserve"> : </w:t>
      </w:r>
    </w:p>
    <w:p w:rsidR="002F0F17" w:rsidRPr="00BD44A1" w:rsidRDefault="002F0F17" w:rsidP="00C10EA4">
      <w:pPr>
        <w:pStyle w:val="a8"/>
        <w:numPr>
          <w:ilvl w:val="0"/>
          <w:numId w:val="6"/>
        </w:numPr>
        <w:spacing w:after="200" w:line="259" w:lineRule="auto"/>
        <w:rPr>
          <w:rFonts w:asciiTheme="majorBidi" w:eastAsia="Calibri" w:hAnsiTheme="majorBidi" w:cstheme="majorBidi"/>
          <w:b/>
          <w:bCs/>
          <w:sz w:val="26"/>
          <w:szCs w:val="26"/>
        </w:rPr>
      </w:pPr>
      <w:r w:rsidRPr="00BD44A1">
        <w:rPr>
          <w:rFonts w:asciiTheme="majorBidi" w:eastAsia="Calibri" w:hAnsiTheme="majorBidi" w:cstheme="majorBidi"/>
          <w:b/>
          <w:bCs/>
          <w:sz w:val="26"/>
          <w:szCs w:val="26"/>
          <w:rtl/>
        </w:rPr>
        <w:t xml:space="preserve">مخاطر تقلبات أسعار </w:t>
      </w:r>
      <w:r w:rsidR="00913A9B" w:rsidRPr="00BD44A1">
        <w:rPr>
          <w:rFonts w:asciiTheme="majorBidi" w:eastAsia="Calibri" w:hAnsiTheme="majorBidi" w:cstheme="majorBidi"/>
          <w:b/>
          <w:bCs/>
          <w:sz w:val="26"/>
          <w:szCs w:val="26"/>
          <w:rtl/>
        </w:rPr>
        <w:t>العملة</w:t>
      </w:r>
      <w:r w:rsidRPr="00BD44A1">
        <w:rPr>
          <w:rFonts w:asciiTheme="majorBidi" w:eastAsia="Calibri" w:hAnsiTheme="majorBidi" w:cstheme="majorBidi"/>
          <w:b/>
          <w:bCs/>
          <w:sz w:val="26"/>
          <w:szCs w:val="26"/>
          <w:rtl/>
        </w:rPr>
        <w:t xml:space="preserve"> ( 3 أنواع )</w:t>
      </w:r>
    </w:p>
    <w:p w:rsidR="002F0F17" w:rsidRPr="00BD44A1" w:rsidRDefault="002F0F17" w:rsidP="00C10EA4">
      <w:pPr>
        <w:pStyle w:val="a8"/>
        <w:numPr>
          <w:ilvl w:val="0"/>
          <w:numId w:val="6"/>
        </w:numPr>
        <w:spacing w:after="200" w:line="259" w:lineRule="auto"/>
        <w:rPr>
          <w:rFonts w:asciiTheme="majorBidi" w:eastAsia="Calibri" w:hAnsiTheme="majorBidi" w:cstheme="majorBidi"/>
          <w:b/>
          <w:bCs/>
          <w:sz w:val="26"/>
          <w:szCs w:val="26"/>
        </w:rPr>
      </w:pPr>
      <w:r w:rsidRPr="00BD44A1">
        <w:rPr>
          <w:rFonts w:asciiTheme="majorBidi" w:eastAsia="Calibri" w:hAnsiTheme="majorBidi" w:cstheme="majorBidi"/>
          <w:b/>
          <w:bCs/>
          <w:sz w:val="26"/>
          <w:szCs w:val="26"/>
          <w:rtl/>
        </w:rPr>
        <w:t xml:space="preserve">مخاطر التحويل </w:t>
      </w:r>
    </w:p>
    <w:p w:rsidR="002F0F17" w:rsidRPr="00BD44A1" w:rsidRDefault="002F0F17" w:rsidP="00C10EA4">
      <w:pPr>
        <w:pStyle w:val="a8"/>
        <w:numPr>
          <w:ilvl w:val="0"/>
          <w:numId w:val="6"/>
        </w:numPr>
        <w:spacing w:after="200" w:line="259" w:lineRule="auto"/>
        <w:rPr>
          <w:rFonts w:asciiTheme="majorBidi" w:eastAsia="Calibri" w:hAnsiTheme="majorBidi" w:cstheme="majorBidi"/>
          <w:b/>
          <w:bCs/>
          <w:sz w:val="26"/>
          <w:szCs w:val="26"/>
        </w:rPr>
      </w:pPr>
      <w:r w:rsidRPr="00BD44A1">
        <w:rPr>
          <w:rFonts w:asciiTheme="majorBidi" w:eastAsia="Calibri" w:hAnsiTheme="majorBidi" w:cstheme="majorBidi"/>
          <w:b/>
          <w:bCs/>
          <w:sz w:val="26"/>
          <w:szCs w:val="26"/>
          <w:rtl/>
        </w:rPr>
        <w:t xml:space="preserve">مخاطر </w:t>
      </w:r>
      <w:r w:rsidR="00913A9B" w:rsidRPr="00BD44A1">
        <w:rPr>
          <w:rFonts w:asciiTheme="majorBidi" w:eastAsia="Calibri" w:hAnsiTheme="majorBidi" w:cstheme="majorBidi"/>
          <w:b/>
          <w:bCs/>
          <w:sz w:val="26"/>
          <w:szCs w:val="26"/>
          <w:rtl/>
        </w:rPr>
        <w:t>السيادة</w:t>
      </w:r>
      <w:r w:rsidRPr="00BD44A1">
        <w:rPr>
          <w:rFonts w:asciiTheme="majorBidi" w:eastAsia="Calibri" w:hAnsiTheme="majorBidi" w:cstheme="majorBidi"/>
          <w:b/>
          <w:bCs/>
          <w:sz w:val="26"/>
          <w:szCs w:val="26"/>
          <w:rtl/>
        </w:rPr>
        <w:t xml:space="preserve"> </w:t>
      </w:r>
    </w:p>
    <w:p w:rsidR="002F0F17" w:rsidRPr="00BD44A1" w:rsidRDefault="002F0F17" w:rsidP="00913A9B">
      <w:pPr>
        <w:spacing w:after="200" w:line="259" w:lineRule="auto"/>
        <w:rPr>
          <w:rFonts w:asciiTheme="majorBidi" w:eastAsia="Calibri" w:hAnsiTheme="majorBidi" w:cstheme="majorBidi"/>
          <w:b/>
          <w:bCs/>
          <w:color w:val="002060"/>
          <w:sz w:val="26"/>
          <w:szCs w:val="26"/>
        </w:rPr>
      </w:pPr>
      <w:r w:rsidRPr="00BD44A1">
        <w:rPr>
          <w:rFonts w:asciiTheme="majorBidi" w:eastAsia="Calibri" w:hAnsiTheme="majorBidi" w:cstheme="majorBidi"/>
          <w:b/>
          <w:bCs/>
          <w:color w:val="002060"/>
          <w:sz w:val="26"/>
          <w:szCs w:val="26"/>
          <w:rtl/>
        </w:rPr>
        <w:t xml:space="preserve">التامين ضد المخاطر </w:t>
      </w:r>
      <w:r w:rsidR="00913A9B" w:rsidRPr="00BD44A1">
        <w:rPr>
          <w:rFonts w:asciiTheme="majorBidi" w:eastAsia="Calibri" w:hAnsiTheme="majorBidi" w:cstheme="majorBidi"/>
          <w:b/>
          <w:bCs/>
          <w:color w:val="002060"/>
          <w:sz w:val="26"/>
          <w:szCs w:val="26"/>
          <w:rtl/>
        </w:rPr>
        <w:t>المالية</w:t>
      </w:r>
      <w:r w:rsidRPr="00BD44A1">
        <w:rPr>
          <w:rFonts w:asciiTheme="majorBidi" w:eastAsia="Calibri" w:hAnsiTheme="majorBidi" w:cstheme="majorBidi"/>
          <w:b/>
          <w:bCs/>
          <w:color w:val="002060"/>
          <w:sz w:val="26"/>
          <w:szCs w:val="26"/>
          <w:rtl/>
        </w:rPr>
        <w:t xml:space="preserve"> : </w:t>
      </w:r>
    </w:p>
    <w:p w:rsidR="002F0F17" w:rsidRPr="00BD44A1" w:rsidRDefault="00913A9B" w:rsidP="00C10EA4">
      <w:pPr>
        <w:pStyle w:val="a8"/>
        <w:numPr>
          <w:ilvl w:val="0"/>
          <w:numId w:val="7"/>
        </w:numPr>
        <w:spacing w:after="200" w:line="259" w:lineRule="auto"/>
        <w:rPr>
          <w:rFonts w:asciiTheme="majorBidi" w:eastAsia="Calibri" w:hAnsiTheme="majorBidi" w:cstheme="majorBidi"/>
          <w:b/>
          <w:bCs/>
          <w:sz w:val="26"/>
          <w:szCs w:val="26"/>
        </w:rPr>
      </w:pPr>
      <w:r w:rsidRPr="00BD44A1">
        <w:rPr>
          <w:rFonts w:asciiTheme="majorBidi" w:eastAsia="Calibri" w:hAnsiTheme="majorBidi" w:cstheme="majorBidi"/>
          <w:b/>
          <w:bCs/>
          <w:sz w:val="26"/>
          <w:szCs w:val="26"/>
          <w:rtl/>
        </w:rPr>
        <w:t>المؤسسة</w:t>
      </w:r>
      <w:r w:rsidR="002F0F17" w:rsidRPr="00BD44A1">
        <w:rPr>
          <w:rFonts w:asciiTheme="majorBidi" w:eastAsia="Calibri" w:hAnsiTheme="majorBidi" w:cstheme="majorBidi"/>
          <w:b/>
          <w:bCs/>
          <w:sz w:val="26"/>
          <w:szCs w:val="26"/>
          <w:rtl/>
        </w:rPr>
        <w:t xml:space="preserve"> </w:t>
      </w:r>
      <w:r w:rsidRPr="00BD44A1">
        <w:rPr>
          <w:rFonts w:asciiTheme="majorBidi" w:eastAsia="Calibri" w:hAnsiTheme="majorBidi" w:cstheme="majorBidi"/>
          <w:b/>
          <w:bCs/>
          <w:sz w:val="26"/>
          <w:szCs w:val="26"/>
          <w:rtl/>
        </w:rPr>
        <w:t>العربية</w:t>
      </w:r>
      <w:r w:rsidR="002F0F17" w:rsidRPr="00BD44A1">
        <w:rPr>
          <w:rFonts w:asciiTheme="majorBidi" w:eastAsia="Calibri" w:hAnsiTheme="majorBidi" w:cstheme="majorBidi"/>
          <w:b/>
          <w:bCs/>
          <w:sz w:val="26"/>
          <w:szCs w:val="26"/>
          <w:rtl/>
        </w:rPr>
        <w:t xml:space="preserve"> لضمان الاستثمار </w:t>
      </w:r>
      <w:r w:rsidRPr="00BD44A1">
        <w:rPr>
          <w:rFonts w:asciiTheme="majorBidi" w:eastAsia="Calibri" w:hAnsiTheme="majorBidi" w:cstheme="majorBidi"/>
          <w:b/>
          <w:bCs/>
          <w:sz w:val="26"/>
          <w:szCs w:val="26"/>
          <w:rtl/>
        </w:rPr>
        <w:t>وائتمان</w:t>
      </w:r>
      <w:r w:rsidR="002F0F17" w:rsidRPr="00BD44A1">
        <w:rPr>
          <w:rFonts w:asciiTheme="majorBidi" w:eastAsia="Calibri" w:hAnsiTheme="majorBidi" w:cstheme="majorBidi"/>
          <w:b/>
          <w:bCs/>
          <w:sz w:val="26"/>
          <w:szCs w:val="26"/>
          <w:rtl/>
        </w:rPr>
        <w:t xml:space="preserve"> الصادرات ( </w:t>
      </w:r>
      <w:r w:rsidRPr="00BD44A1">
        <w:rPr>
          <w:rFonts w:asciiTheme="majorBidi" w:eastAsia="Calibri" w:hAnsiTheme="majorBidi" w:cstheme="majorBidi"/>
          <w:b/>
          <w:bCs/>
          <w:sz w:val="26"/>
          <w:szCs w:val="26"/>
          <w:rtl/>
        </w:rPr>
        <w:t>النشأة</w:t>
      </w:r>
      <w:r w:rsidR="002F0F17" w:rsidRPr="00BD44A1">
        <w:rPr>
          <w:rFonts w:asciiTheme="majorBidi" w:eastAsia="Calibri" w:hAnsiTheme="majorBidi" w:cstheme="majorBidi"/>
          <w:b/>
          <w:bCs/>
          <w:sz w:val="26"/>
          <w:szCs w:val="26"/>
          <w:rtl/>
        </w:rPr>
        <w:t xml:space="preserve"> – الأهداف ) </w:t>
      </w:r>
    </w:p>
    <w:p w:rsidR="002F0F17" w:rsidRPr="00BD44A1" w:rsidRDefault="00913A9B" w:rsidP="00C10EA4">
      <w:pPr>
        <w:pStyle w:val="a8"/>
        <w:numPr>
          <w:ilvl w:val="0"/>
          <w:numId w:val="7"/>
        </w:numPr>
        <w:spacing w:after="200" w:line="259" w:lineRule="auto"/>
        <w:rPr>
          <w:rFonts w:asciiTheme="majorBidi" w:eastAsia="Calibri" w:hAnsiTheme="majorBidi" w:cstheme="majorBidi"/>
          <w:b/>
          <w:bCs/>
          <w:sz w:val="26"/>
          <w:szCs w:val="26"/>
        </w:rPr>
      </w:pPr>
      <w:r w:rsidRPr="00BD44A1">
        <w:rPr>
          <w:rFonts w:asciiTheme="majorBidi" w:eastAsia="Calibri" w:hAnsiTheme="majorBidi" w:cstheme="majorBidi"/>
          <w:b/>
          <w:bCs/>
          <w:sz w:val="26"/>
          <w:szCs w:val="26"/>
          <w:rtl/>
        </w:rPr>
        <w:t>المؤسسة</w:t>
      </w:r>
      <w:r w:rsidR="002F0F17" w:rsidRPr="00BD44A1">
        <w:rPr>
          <w:rFonts w:asciiTheme="majorBidi" w:eastAsia="Calibri" w:hAnsiTheme="majorBidi" w:cstheme="majorBidi"/>
          <w:b/>
          <w:bCs/>
          <w:sz w:val="26"/>
          <w:szCs w:val="26"/>
          <w:rtl/>
        </w:rPr>
        <w:t xml:space="preserve"> </w:t>
      </w:r>
      <w:r w:rsidRPr="00BD44A1">
        <w:rPr>
          <w:rFonts w:asciiTheme="majorBidi" w:eastAsia="Calibri" w:hAnsiTheme="majorBidi" w:cstheme="majorBidi"/>
          <w:b/>
          <w:bCs/>
          <w:sz w:val="26"/>
          <w:szCs w:val="26"/>
          <w:rtl/>
        </w:rPr>
        <w:t>الإسلامية</w:t>
      </w:r>
      <w:r w:rsidR="002F0F17" w:rsidRPr="00BD44A1">
        <w:rPr>
          <w:rFonts w:asciiTheme="majorBidi" w:eastAsia="Calibri" w:hAnsiTheme="majorBidi" w:cstheme="majorBidi"/>
          <w:b/>
          <w:bCs/>
          <w:sz w:val="26"/>
          <w:szCs w:val="26"/>
          <w:rtl/>
        </w:rPr>
        <w:t xml:space="preserve"> لتامين الاستثمار وائتمان الصادرات ( </w:t>
      </w:r>
      <w:r w:rsidRPr="00BD44A1">
        <w:rPr>
          <w:rFonts w:asciiTheme="majorBidi" w:eastAsia="Calibri" w:hAnsiTheme="majorBidi" w:cstheme="majorBidi"/>
          <w:b/>
          <w:bCs/>
          <w:sz w:val="26"/>
          <w:szCs w:val="26"/>
          <w:rtl/>
        </w:rPr>
        <w:t>النشأة</w:t>
      </w:r>
      <w:r w:rsidR="002F0F17" w:rsidRPr="00BD44A1">
        <w:rPr>
          <w:rFonts w:asciiTheme="majorBidi" w:eastAsia="Calibri" w:hAnsiTheme="majorBidi" w:cstheme="majorBidi"/>
          <w:b/>
          <w:bCs/>
          <w:sz w:val="26"/>
          <w:szCs w:val="26"/>
          <w:rtl/>
        </w:rPr>
        <w:t xml:space="preserve"> – الأهداف ) </w:t>
      </w:r>
    </w:p>
    <w:p w:rsidR="002F0F17" w:rsidRPr="00BD44A1" w:rsidRDefault="00913A9B" w:rsidP="00C10EA4">
      <w:pPr>
        <w:pStyle w:val="a8"/>
        <w:numPr>
          <w:ilvl w:val="0"/>
          <w:numId w:val="7"/>
        </w:numPr>
        <w:spacing w:after="200" w:line="259" w:lineRule="auto"/>
        <w:rPr>
          <w:rFonts w:asciiTheme="majorBidi" w:eastAsia="Calibri" w:hAnsiTheme="majorBidi" w:cstheme="majorBidi"/>
          <w:b/>
          <w:bCs/>
          <w:sz w:val="26"/>
          <w:szCs w:val="26"/>
        </w:rPr>
      </w:pPr>
      <w:r w:rsidRPr="00BD44A1">
        <w:rPr>
          <w:rFonts w:asciiTheme="majorBidi" w:eastAsia="Calibri" w:hAnsiTheme="majorBidi" w:cstheme="majorBidi"/>
          <w:b/>
          <w:bCs/>
          <w:sz w:val="26"/>
          <w:szCs w:val="26"/>
          <w:rtl/>
        </w:rPr>
        <w:t>الوكالة</w:t>
      </w:r>
      <w:r w:rsidR="002F0F17" w:rsidRPr="00BD44A1">
        <w:rPr>
          <w:rFonts w:asciiTheme="majorBidi" w:eastAsia="Calibri" w:hAnsiTheme="majorBidi" w:cstheme="majorBidi"/>
          <w:b/>
          <w:bCs/>
          <w:sz w:val="26"/>
          <w:szCs w:val="26"/>
          <w:rtl/>
        </w:rPr>
        <w:t xml:space="preserve"> </w:t>
      </w:r>
      <w:r w:rsidRPr="00BD44A1">
        <w:rPr>
          <w:rFonts w:asciiTheme="majorBidi" w:eastAsia="Calibri" w:hAnsiTheme="majorBidi" w:cstheme="majorBidi"/>
          <w:b/>
          <w:bCs/>
          <w:sz w:val="26"/>
          <w:szCs w:val="26"/>
          <w:rtl/>
        </w:rPr>
        <w:t>الدولية</w:t>
      </w:r>
      <w:r w:rsidR="002F0F17" w:rsidRPr="00BD44A1">
        <w:rPr>
          <w:rFonts w:asciiTheme="majorBidi" w:eastAsia="Calibri" w:hAnsiTheme="majorBidi" w:cstheme="majorBidi"/>
          <w:b/>
          <w:bCs/>
          <w:sz w:val="26"/>
          <w:szCs w:val="26"/>
          <w:rtl/>
        </w:rPr>
        <w:t xml:space="preserve"> لضمان الاستثمار ( ميجا) ( </w:t>
      </w:r>
      <w:r w:rsidRPr="00BD44A1">
        <w:rPr>
          <w:rFonts w:asciiTheme="majorBidi" w:eastAsia="Calibri" w:hAnsiTheme="majorBidi" w:cstheme="majorBidi"/>
          <w:b/>
          <w:bCs/>
          <w:sz w:val="26"/>
          <w:szCs w:val="26"/>
          <w:rtl/>
        </w:rPr>
        <w:t>النشأة</w:t>
      </w:r>
      <w:r w:rsidR="002F0F17" w:rsidRPr="00BD44A1">
        <w:rPr>
          <w:rFonts w:asciiTheme="majorBidi" w:eastAsia="Calibri" w:hAnsiTheme="majorBidi" w:cstheme="majorBidi"/>
          <w:b/>
          <w:bCs/>
          <w:sz w:val="26"/>
          <w:szCs w:val="26"/>
          <w:rtl/>
        </w:rPr>
        <w:t xml:space="preserve"> – الأهداف ) </w:t>
      </w:r>
    </w:p>
    <w:p w:rsidR="002F0F17" w:rsidRPr="00BD44A1" w:rsidRDefault="002F0F17" w:rsidP="00913A9B">
      <w:pPr>
        <w:spacing w:after="200" w:line="259" w:lineRule="auto"/>
        <w:rPr>
          <w:rFonts w:asciiTheme="majorBidi" w:eastAsia="Calibri" w:hAnsiTheme="majorBidi" w:cstheme="majorBidi"/>
          <w:b/>
          <w:bCs/>
          <w:color w:val="002060"/>
          <w:sz w:val="26"/>
          <w:szCs w:val="26"/>
        </w:rPr>
      </w:pPr>
      <w:r w:rsidRPr="00BD44A1">
        <w:rPr>
          <w:rFonts w:asciiTheme="majorBidi" w:eastAsia="Calibri" w:hAnsiTheme="majorBidi" w:cstheme="majorBidi"/>
          <w:b/>
          <w:bCs/>
          <w:color w:val="002060"/>
          <w:sz w:val="26"/>
          <w:szCs w:val="26"/>
          <w:rtl/>
        </w:rPr>
        <w:t xml:space="preserve">الوكالات </w:t>
      </w:r>
      <w:r w:rsidR="00913A9B" w:rsidRPr="00BD44A1">
        <w:rPr>
          <w:rFonts w:asciiTheme="majorBidi" w:eastAsia="Calibri" w:hAnsiTheme="majorBidi" w:cstheme="majorBidi"/>
          <w:b/>
          <w:bCs/>
          <w:color w:val="002060"/>
          <w:sz w:val="26"/>
          <w:szCs w:val="26"/>
          <w:rtl/>
        </w:rPr>
        <w:t>القطرية</w:t>
      </w:r>
      <w:r w:rsidRPr="00BD44A1">
        <w:rPr>
          <w:rFonts w:asciiTheme="majorBidi" w:eastAsia="Calibri" w:hAnsiTheme="majorBidi" w:cstheme="majorBidi"/>
          <w:b/>
          <w:bCs/>
          <w:color w:val="002060"/>
          <w:sz w:val="26"/>
          <w:szCs w:val="26"/>
          <w:rtl/>
        </w:rPr>
        <w:t xml:space="preserve"> : </w:t>
      </w:r>
    </w:p>
    <w:p w:rsidR="002F0F17" w:rsidRPr="00BD44A1" w:rsidRDefault="002F0F17" w:rsidP="00C10EA4">
      <w:pPr>
        <w:pStyle w:val="a8"/>
        <w:numPr>
          <w:ilvl w:val="0"/>
          <w:numId w:val="8"/>
        </w:numPr>
        <w:spacing w:after="200" w:line="259" w:lineRule="auto"/>
        <w:rPr>
          <w:rFonts w:asciiTheme="majorBidi" w:eastAsia="Calibri" w:hAnsiTheme="majorBidi" w:cstheme="majorBidi"/>
          <w:b/>
          <w:bCs/>
          <w:sz w:val="26"/>
          <w:szCs w:val="26"/>
        </w:rPr>
      </w:pPr>
      <w:r w:rsidRPr="00BD44A1">
        <w:rPr>
          <w:rFonts w:asciiTheme="majorBidi" w:eastAsia="Calibri" w:hAnsiTheme="majorBidi" w:cstheme="majorBidi"/>
          <w:b/>
          <w:bCs/>
          <w:sz w:val="26"/>
          <w:szCs w:val="26"/>
          <w:rtl/>
        </w:rPr>
        <w:t xml:space="preserve">تامين الاستثمار </w:t>
      </w:r>
    </w:p>
    <w:p w:rsidR="002F0F17" w:rsidRPr="00BD44A1" w:rsidRDefault="002F0F17" w:rsidP="00C10EA4">
      <w:pPr>
        <w:pStyle w:val="a8"/>
        <w:numPr>
          <w:ilvl w:val="0"/>
          <w:numId w:val="8"/>
        </w:numPr>
        <w:spacing w:after="200" w:line="259" w:lineRule="auto"/>
        <w:rPr>
          <w:rFonts w:asciiTheme="majorBidi" w:eastAsia="Calibri" w:hAnsiTheme="majorBidi" w:cstheme="majorBidi"/>
          <w:b/>
          <w:bCs/>
          <w:sz w:val="26"/>
          <w:szCs w:val="26"/>
        </w:rPr>
      </w:pPr>
      <w:r w:rsidRPr="00BD44A1">
        <w:rPr>
          <w:rFonts w:asciiTheme="majorBidi" w:eastAsia="Calibri" w:hAnsiTheme="majorBidi" w:cstheme="majorBidi"/>
          <w:b/>
          <w:bCs/>
          <w:sz w:val="26"/>
          <w:szCs w:val="26"/>
          <w:rtl/>
        </w:rPr>
        <w:t xml:space="preserve">التأمين على الودائع </w:t>
      </w:r>
    </w:p>
    <w:p w:rsidR="002F0F17" w:rsidRPr="00BD44A1" w:rsidRDefault="003E611A" w:rsidP="00C10EA4">
      <w:pPr>
        <w:pStyle w:val="a8"/>
        <w:numPr>
          <w:ilvl w:val="0"/>
          <w:numId w:val="2"/>
        </w:numPr>
        <w:spacing w:after="200" w:line="259" w:lineRule="auto"/>
        <w:rPr>
          <w:rFonts w:asciiTheme="majorBidi" w:eastAsia="Calibri" w:hAnsiTheme="majorBidi" w:cstheme="majorBidi"/>
          <w:b/>
          <w:bCs/>
          <w:sz w:val="26"/>
          <w:szCs w:val="26"/>
        </w:rPr>
      </w:pPr>
      <w:r w:rsidRPr="00BD44A1">
        <w:rPr>
          <w:rFonts w:asciiTheme="majorBidi" w:eastAsia="Calibri" w:hAnsiTheme="majorBidi" w:cstheme="majorBidi"/>
          <w:b/>
          <w:bCs/>
          <w:sz w:val="26"/>
          <w:szCs w:val="26"/>
          <w:rtl/>
        </w:rPr>
        <w:t xml:space="preserve">مركز تسويه النزاعات </w:t>
      </w:r>
      <w:r w:rsidR="00913A9B" w:rsidRPr="00BD44A1">
        <w:rPr>
          <w:rFonts w:asciiTheme="majorBidi" w:eastAsia="Calibri" w:hAnsiTheme="majorBidi" w:cstheme="majorBidi"/>
          <w:b/>
          <w:bCs/>
          <w:sz w:val="26"/>
          <w:szCs w:val="26"/>
          <w:rtl/>
        </w:rPr>
        <w:t>الاستثمارية</w:t>
      </w:r>
      <w:r w:rsidRPr="00BD44A1">
        <w:rPr>
          <w:rFonts w:asciiTheme="majorBidi" w:eastAsia="Calibri" w:hAnsiTheme="majorBidi" w:cstheme="majorBidi"/>
          <w:b/>
          <w:bCs/>
          <w:sz w:val="26"/>
          <w:szCs w:val="26"/>
          <w:rtl/>
        </w:rPr>
        <w:t xml:space="preserve"> بين الدول ومواطني الدول الأخرى </w:t>
      </w:r>
    </w:p>
    <w:p w:rsidR="003E611A" w:rsidRDefault="003E611A" w:rsidP="00C10EA4">
      <w:pPr>
        <w:pStyle w:val="a8"/>
        <w:numPr>
          <w:ilvl w:val="0"/>
          <w:numId w:val="2"/>
        </w:numPr>
        <w:spacing w:after="200" w:line="259" w:lineRule="auto"/>
        <w:rPr>
          <w:rFonts w:asciiTheme="majorBidi" w:eastAsia="Calibri" w:hAnsiTheme="majorBidi" w:cstheme="majorBidi"/>
          <w:b/>
          <w:bCs/>
          <w:sz w:val="26"/>
          <w:szCs w:val="26"/>
        </w:rPr>
      </w:pPr>
      <w:r w:rsidRPr="00BD44A1">
        <w:rPr>
          <w:rFonts w:asciiTheme="majorBidi" w:eastAsia="Calibri" w:hAnsiTheme="majorBidi" w:cstheme="majorBidi"/>
          <w:b/>
          <w:bCs/>
          <w:sz w:val="26"/>
          <w:szCs w:val="26"/>
          <w:rtl/>
        </w:rPr>
        <w:t xml:space="preserve">انشأها البنك الدولي 1966م </w:t>
      </w:r>
      <w:r w:rsidR="00913A9B" w:rsidRPr="00BD44A1">
        <w:rPr>
          <w:rFonts w:asciiTheme="majorBidi" w:eastAsia="Calibri" w:hAnsiTheme="majorBidi" w:cstheme="majorBidi"/>
          <w:b/>
          <w:bCs/>
          <w:sz w:val="26"/>
          <w:szCs w:val="26"/>
          <w:rtl/>
        </w:rPr>
        <w:t xml:space="preserve"> </w:t>
      </w:r>
      <w:r w:rsidRPr="00BD44A1">
        <w:rPr>
          <w:rFonts w:asciiTheme="majorBidi" w:eastAsia="Calibri" w:hAnsiTheme="majorBidi" w:cstheme="majorBidi"/>
          <w:b/>
          <w:bCs/>
          <w:sz w:val="26"/>
          <w:szCs w:val="26"/>
          <w:rtl/>
        </w:rPr>
        <w:t xml:space="preserve">( الأهداف ) . </w:t>
      </w:r>
    </w:p>
    <w:p w:rsidR="00BD44A1" w:rsidRDefault="00BD44A1" w:rsidP="00BD44A1">
      <w:pPr>
        <w:pStyle w:val="a8"/>
        <w:spacing w:after="200" w:line="259" w:lineRule="auto"/>
        <w:rPr>
          <w:rFonts w:asciiTheme="majorBidi" w:eastAsia="Calibri" w:hAnsiTheme="majorBidi" w:cstheme="majorBidi"/>
          <w:b/>
          <w:bCs/>
          <w:sz w:val="26"/>
          <w:szCs w:val="26"/>
          <w:rtl/>
        </w:rPr>
      </w:pPr>
    </w:p>
    <w:p w:rsidR="00BD44A1" w:rsidRDefault="00BD44A1" w:rsidP="00BD44A1">
      <w:pPr>
        <w:pStyle w:val="a8"/>
        <w:spacing w:after="200" w:line="259" w:lineRule="auto"/>
        <w:rPr>
          <w:rFonts w:asciiTheme="majorBidi" w:eastAsia="Calibri" w:hAnsiTheme="majorBidi" w:cstheme="majorBidi"/>
          <w:b/>
          <w:bCs/>
          <w:sz w:val="26"/>
          <w:szCs w:val="26"/>
          <w:rtl/>
        </w:rPr>
      </w:pPr>
    </w:p>
    <w:p w:rsidR="00BD44A1" w:rsidRDefault="00BD44A1" w:rsidP="00BD44A1">
      <w:pPr>
        <w:pStyle w:val="a8"/>
        <w:spacing w:after="200" w:line="259" w:lineRule="auto"/>
        <w:rPr>
          <w:rFonts w:asciiTheme="majorBidi" w:eastAsia="Calibri" w:hAnsiTheme="majorBidi" w:cstheme="majorBidi"/>
          <w:b/>
          <w:bCs/>
          <w:sz w:val="26"/>
          <w:szCs w:val="26"/>
          <w:rtl/>
        </w:rPr>
      </w:pPr>
    </w:p>
    <w:p w:rsidR="00BD44A1" w:rsidRPr="00DF5BBB" w:rsidRDefault="00D453FB" w:rsidP="00D453FB">
      <w:pPr>
        <w:pStyle w:val="a8"/>
        <w:spacing w:after="200" w:line="259" w:lineRule="auto"/>
        <w:jc w:val="center"/>
        <w:rPr>
          <w:rFonts w:asciiTheme="majorBidi" w:eastAsia="Calibri" w:hAnsiTheme="majorBidi" w:cstheme="majorBidi"/>
          <w:b/>
          <w:bCs/>
          <w:color w:val="00B050"/>
          <w:sz w:val="26"/>
          <w:szCs w:val="26"/>
          <w:rtl/>
        </w:rPr>
      </w:pPr>
      <w:r w:rsidRPr="00DF5BBB">
        <w:rPr>
          <w:rFonts w:asciiTheme="majorBidi" w:eastAsia="Calibri" w:hAnsiTheme="majorBidi" w:cstheme="majorBidi"/>
          <w:b/>
          <w:bCs/>
          <w:color w:val="00B050"/>
          <w:sz w:val="26"/>
          <w:szCs w:val="26"/>
          <w:rtl/>
        </w:rPr>
        <w:lastRenderedPageBreak/>
        <w:t>الفصل التاسع البيئة المالية و المشاركون فيها</w:t>
      </w:r>
    </w:p>
    <w:p w:rsidR="00D453FB" w:rsidRPr="00D453FB" w:rsidRDefault="00D453FB" w:rsidP="00DF5BBB">
      <w:pPr>
        <w:tabs>
          <w:tab w:val="left" w:pos="3956"/>
        </w:tabs>
        <w:rPr>
          <w:rFonts w:asciiTheme="majorBidi" w:hAnsiTheme="majorBidi" w:cstheme="majorBidi"/>
          <w:b/>
          <w:bCs/>
          <w:color w:val="FF0000"/>
          <w:sz w:val="26"/>
          <w:szCs w:val="26"/>
        </w:rPr>
      </w:pPr>
      <w:r w:rsidRPr="00D453FB">
        <w:rPr>
          <w:rFonts w:asciiTheme="majorBidi" w:hAnsiTheme="majorBidi" w:cstheme="majorBidi"/>
          <w:b/>
          <w:bCs/>
          <w:color w:val="FF0000"/>
          <w:sz w:val="26"/>
          <w:szCs w:val="26"/>
          <w:rtl/>
        </w:rPr>
        <w:t xml:space="preserve">الاسواق المالية: </w:t>
      </w:r>
      <w:r w:rsidR="00DF5BBB">
        <w:rPr>
          <w:rFonts w:asciiTheme="majorBidi" w:hAnsiTheme="majorBidi" w:cstheme="majorBidi"/>
          <w:b/>
          <w:bCs/>
          <w:color w:val="FF0000"/>
          <w:sz w:val="26"/>
          <w:szCs w:val="26"/>
        </w:rPr>
        <w:tab/>
      </w:r>
    </w:p>
    <w:p w:rsidR="00D453FB" w:rsidRPr="00D453FB" w:rsidRDefault="00D453FB" w:rsidP="00C10EA4">
      <w:pPr>
        <w:pStyle w:val="a8"/>
        <w:numPr>
          <w:ilvl w:val="0"/>
          <w:numId w:val="9"/>
        </w:numPr>
        <w:ind w:left="360"/>
        <w:rPr>
          <w:rFonts w:asciiTheme="majorBidi" w:hAnsiTheme="majorBidi" w:cstheme="majorBidi"/>
          <w:b/>
          <w:bCs/>
          <w:color w:val="FF0000"/>
          <w:sz w:val="26"/>
          <w:szCs w:val="26"/>
          <w:rtl/>
        </w:rPr>
      </w:pPr>
      <w:r w:rsidRPr="00D453FB">
        <w:rPr>
          <w:rFonts w:asciiTheme="majorBidi" w:hAnsiTheme="majorBidi" w:cstheme="majorBidi"/>
          <w:b/>
          <w:bCs/>
          <w:color w:val="FF0000"/>
          <w:sz w:val="26"/>
          <w:szCs w:val="26"/>
          <w:rtl/>
        </w:rPr>
        <w:t xml:space="preserve">التطورات في الأسواق العالمية والمالية : </w:t>
      </w:r>
    </w:p>
    <w:p w:rsidR="00D453FB" w:rsidRDefault="00D453FB" w:rsidP="00D453FB">
      <w:pPr>
        <w:ind w:left="360"/>
        <w:rPr>
          <w:rFonts w:asciiTheme="majorBidi" w:hAnsiTheme="majorBidi" w:cstheme="majorBidi"/>
          <w:b/>
          <w:bCs/>
          <w:sz w:val="26"/>
          <w:szCs w:val="26"/>
          <w:rtl/>
        </w:rPr>
      </w:pPr>
      <w:r w:rsidRPr="00D453FB">
        <w:rPr>
          <w:rFonts w:asciiTheme="majorBidi" w:hAnsiTheme="majorBidi" w:cstheme="majorBidi"/>
          <w:b/>
          <w:bCs/>
          <w:sz w:val="26"/>
          <w:szCs w:val="26"/>
          <w:rtl/>
        </w:rPr>
        <w:t xml:space="preserve">يثبت الواقع ان انتقال راس المال بين الدول كأهم نوع من التعاملات بين الدول متخطيا بذلك التجارة والاستثمار المباشر ( حجم التعامل اليومي في أسواق العملات ب3.2في ابريل 2007 . ) </w:t>
      </w:r>
    </w:p>
    <w:p w:rsidR="00D453FB" w:rsidRPr="00D453FB" w:rsidRDefault="00D453FB" w:rsidP="00D453FB">
      <w:pPr>
        <w:ind w:left="360"/>
        <w:rPr>
          <w:rFonts w:asciiTheme="majorBidi" w:hAnsiTheme="majorBidi" w:cstheme="majorBidi"/>
          <w:b/>
          <w:bCs/>
          <w:sz w:val="26"/>
          <w:szCs w:val="26"/>
          <w:rtl/>
        </w:rPr>
      </w:pPr>
    </w:p>
    <w:p w:rsidR="00D453FB" w:rsidRPr="00D453FB" w:rsidRDefault="00D453FB" w:rsidP="00D453FB">
      <w:pPr>
        <w:rPr>
          <w:rFonts w:asciiTheme="majorBidi" w:hAnsiTheme="majorBidi" w:cstheme="majorBidi"/>
          <w:b/>
          <w:bCs/>
          <w:color w:val="002060"/>
          <w:sz w:val="26"/>
          <w:szCs w:val="26"/>
          <w:rtl/>
        </w:rPr>
      </w:pPr>
      <w:r w:rsidRPr="00D453FB">
        <w:rPr>
          <w:rFonts w:asciiTheme="majorBidi" w:hAnsiTheme="majorBidi" w:cstheme="majorBidi"/>
          <w:b/>
          <w:bCs/>
          <w:color w:val="002060"/>
          <w:sz w:val="26"/>
          <w:szCs w:val="26"/>
          <w:rtl/>
        </w:rPr>
        <w:t xml:space="preserve">العوامل الذي ساعدت على زيادة حجم انتقال راس المال بين الدول : </w:t>
      </w:r>
    </w:p>
    <w:p w:rsidR="00D453FB" w:rsidRPr="00D453FB" w:rsidRDefault="00D453FB" w:rsidP="00C10EA4">
      <w:pPr>
        <w:pStyle w:val="a8"/>
        <w:numPr>
          <w:ilvl w:val="0"/>
          <w:numId w:val="10"/>
        </w:numPr>
        <w:rPr>
          <w:rFonts w:asciiTheme="majorBidi" w:hAnsiTheme="majorBidi" w:cstheme="majorBidi"/>
          <w:b/>
          <w:bCs/>
          <w:sz w:val="26"/>
          <w:szCs w:val="26"/>
        </w:rPr>
      </w:pPr>
      <w:r w:rsidRPr="00D453FB">
        <w:rPr>
          <w:rFonts w:asciiTheme="majorBidi" w:hAnsiTheme="majorBidi" w:cstheme="majorBidi"/>
          <w:b/>
          <w:bCs/>
          <w:sz w:val="26"/>
          <w:szCs w:val="26"/>
          <w:rtl/>
        </w:rPr>
        <w:t xml:space="preserve">رفع القيود عن المعاملات المالية </w:t>
      </w:r>
    </w:p>
    <w:p w:rsidR="00D453FB" w:rsidRPr="00D453FB" w:rsidRDefault="00D453FB" w:rsidP="00C10EA4">
      <w:pPr>
        <w:pStyle w:val="a8"/>
        <w:numPr>
          <w:ilvl w:val="0"/>
          <w:numId w:val="10"/>
        </w:numPr>
        <w:rPr>
          <w:rFonts w:asciiTheme="majorBidi" w:hAnsiTheme="majorBidi" w:cstheme="majorBidi"/>
          <w:b/>
          <w:bCs/>
          <w:sz w:val="26"/>
          <w:szCs w:val="26"/>
        </w:rPr>
      </w:pPr>
      <w:r w:rsidRPr="00D453FB">
        <w:rPr>
          <w:rFonts w:asciiTheme="majorBidi" w:hAnsiTheme="majorBidi" w:cstheme="majorBidi"/>
          <w:b/>
          <w:bCs/>
          <w:sz w:val="26"/>
          <w:szCs w:val="26"/>
          <w:rtl/>
        </w:rPr>
        <w:t xml:space="preserve">تقنيه التكنولوجيا والمعلومات . </w:t>
      </w:r>
    </w:p>
    <w:p w:rsidR="00D453FB" w:rsidRPr="00D453FB" w:rsidRDefault="00D453FB" w:rsidP="00C10EA4">
      <w:pPr>
        <w:pStyle w:val="a8"/>
        <w:numPr>
          <w:ilvl w:val="0"/>
          <w:numId w:val="10"/>
        </w:numPr>
        <w:rPr>
          <w:rFonts w:asciiTheme="majorBidi" w:hAnsiTheme="majorBidi" w:cstheme="majorBidi"/>
          <w:b/>
          <w:bCs/>
          <w:sz w:val="26"/>
          <w:szCs w:val="26"/>
        </w:rPr>
      </w:pPr>
      <w:r w:rsidRPr="00D453FB">
        <w:rPr>
          <w:rFonts w:asciiTheme="majorBidi" w:hAnsiTheme="majorBidi" w:cstheme="majorBidi"/>
          <w:b/>
          <w:bCs/>
          <w:sz w:val="26"/>
          <w:szCs w:val="26"/>
          <w:rtl/>
        </w:rPr>
        <w:t xml:space="preserve">انتشار الأوراق المالية ( التوريق) </w:t>
      </w:r>
    </w:p>
    <w:p w:rsidR="00D453FB" w:rsidRPr="00D453FB" w:rsidRDefault="00D453FB" w:rsidP="00C10EA4">
      <w:pPr>
        <w:pStyle w:val="a8"/>
        <w:numPr>
          <w:ilvl w:val="0"/>
          <w:numId w:val="10"/>
        </w:numPr>
        <w:rPr>
          <w:rFonts w:asciiTheme="majorBidi" w:hAnsiTheme="majorBidi" w:cstheme="majorBidi"/>
          <w:b/>
          <w:bCs/>
          <w:sz w:val="26"/>
          <w:szCs w:val="26"/>
        </w:rPr>
      </w:pPr>
      <w:r w:rsidRPr="00D453FB">
        <w:rPr>
          <w:rFonts w:asciiTheme="majorBidi" w:hAnsiTheme="majorBidi" w:cstheme="majorBidi"/>
          <w:b/>
          <w:bCs/>
          <w:sz w:val="26"/>
          <w:szCs w:val="26"/>
          <w:rtl/>
        </w:rPr>
        <w:t xml:space="preserve">تحول الشركات الخاصة والعائلية لشركات مساهمه </w:t>
      </w:r>
    </w:p>
    <w:p w:rsidR="00D453FB" w:rsidRPr="00D453FB" w:rsidRDefault="00D453FB" w:rsidP="00C10EA4">
      <w:pPr>
        <w:pStyle w:val="a8"/>
        <w:numPr>
          <w:ilvl w:val="0"/>
          <w:numId w:val="10"/>
        </w:numPr>
        <w:rPr>
          <w:rFonts w:asciiTheme="majorBidi" w:hAnsiTheme="majorBidi" w:cstheme="majorBidi"/>
          <w:b/>
          <w:bCs/>
          <w:sz w:val="26"/>
          <w:szCs w:val="26"/>
        </w:rPr>
      </w:pPr>
      <w:r w:rsidRPr="00D453FB">
        <w:rPr>
          <w:rFonts w:asciiTheme="majorBidi" w:hAnsiTheme="majorBidi" w:cstheme="majorBidi"/>
          <w:b/>
          <w:bCs/>
          <w:sz w:val="26"/>
          <w:szCs w:val="26"/>
          <w:rtl/>
        </w:rPr>
        <w:t xml:space="preserve">تمويل الحكومة لميزانيتها بطرح السندات بدلا من طبع البنكنوت . </w:t>
      </w:r>
    </w:p>
    <w:p w:rsidR="00D453FB" w:rsidRPr="00D453FB" w:rsidRDefault="00D453FB" w:rsidP="00C10EA4">
      <w:pPr>
        <w:pStyle w:val="a8"/>
        <w:numPr>
          <w:ilvl w:val="0"/>
          <w:numId w:val="10"/>
        </w:numPr>
        <w:rPr>
          <w:rFonts w:asciiTheme="majorBidi" w:hAnsiTheme="majorBidi" w:cstheme="majorBidi"/>
          <w:b/>
          <w:bCs/>
          <w:sz w:val="26"/>
          <w:szCs w:val="26"/>
        </w:rPr>
      </w:pPr>
      <w:r w:rsidRPr="00D453FB">
        <w:rPr>
          <w:rFonts w:asciiTheme="majorBidi" w:hAnsiTheme="majorBidi" w:cstheme="majorBidi"/>
          <w:b/>
          <w:bCs/>
          <w:sz w:val="26"/>
          <w:szCs w:val="26"/>
          <w:rtl/>
        </w:rPr>
        <w:t xml:space="preserve">العولمة </w:t>
      </w:r>
    </w:p>
    <w:p w:rsidR="00D453FB" w:rsidRPr="00D453FB" w:rsidRDefault="00D453FB" w:rsidP="00C10EA4">
      <w:pPr>
        <w:pStyle w:val="a8"/>
        <w:numPr>
          <w:ilvl w:val="0"/>
          <w:numId w:val="10"/>
        </w:numPr>
        <w:rPr>
          <w:rFonts w:asciiTheme="majorBidi" w:hAnsiTheme="majorBidi" w:cstheme="majorBidi"/>
          <w:b/>
          <w:bCs/>
          <w:sz w:val="26"/>
          <w:szCs w:val="26"/>
        </w:rPr>
      </w:pPr>
      <w:r w:rsidRPr="00D453FB">
        <w:rPr>
          <w:rFonts w:asciiTheme="majorBidi" w:hAnsiTheme="majorBidi" w:cstheme="majorBidi"/>
          <w:b/>
          <w:bCs/>
          <w:sz w:val="26"/>
          <w:szCs w:val="26"/>
          <w:rtl/>
        </w:rPr>
        <w:t xml:space="preserve">السلع المالية الجديدة </w:t>
      </w:r>
    </w:p>
    <w:p w:rsidR="00D453FB" w:rsidRPr="00D453FB" w:rsidRDefault="00D453FB" w:rsidP="00C10EA4">
      <w:pPr>
        <w:pStyle w:val="a8"/>
        <w:numPr>
          <w:ilvl w:val="0"/>
          <w:numId w:val="10"/>
        </w:numPr>
        <w:rPr>
          <w:rFonts w:asciiTheme="majorBidi" w:hAnsiTheme="majorBidi" w:cstheme="majorBidi"/>
          <w:b/>
          <w:bCs/>
          <w:sz w:val="26"/>
          <w:szCs w:val="26"/>
        </w:rPr>
      </w:pPr>
      <w:r w:rsidRPr="00D453FB">
        <w:rPr>
          <w:rFonts w:asciiTheme="majorBidi" w:hAnsiTheme="majorBidi" w:cstheme="majorBidi"/>
          <w:b/>
          <w:bCs/>
          <w:sz w:val="26"/>
          <w:szCs w:val="26"/>
          <w:rtl/>
        </w:rPr>
        <w:t xml:space="preserve">كبر حجم المؤسسات المالية </w:t>
      </w:r>
    </w:p>
    <w:p w:rsidR="00D453FB" w:rsidRPr="00D453FB" w:rsidRDefault="00D453FB" w:rsidP="00D453FB">
      <w:pPr>
        <w:rPr>
          <w:rFonts w:asciiTheme="majorBidi" w:hAnsiTheme="majorBidi" w:cstheme="majorBidi"/>
          <w:b/>
          <w:bCs/>
          <w:color w:val="00B050"/>
          <w:sz w:val="26"/>
          <w:szCs w:val="26"/>
        </w:rPr>
      </w:pPr>
    </w:p>
    <w:p w:rsidR="00D453FB" w:rsidRPr="00D453FB" w:rsidRDefault="00D453FB" w:rsidP="00D453FB">
      <w:pPr>
        <w:rPr>
          <w:rFonts w:asciiTheme="majorBidi" w:hAnsiTheme="majorBidi" w:cstheme="majorBidi"/>
          <w:b/>
          <w:bCs/>
          <w:color w:val="00B050"/>
          <w:sz w:val="26"/>
          <w:szCs w:val="26"/>
          <w:rtl/>
        </w:rPr>
      </w:pPr>
      <w:r w:rsidRPr="00D453FB">
        <w:rPr>
          <w:rFonts w:asciiTheme="majorBidi" w:hAnsiTheme="majorBidi" w:cstheme="majorBidi"/>
          <w:b/>
          <w:bCs/>
          <w:color w:val="00B050"/>
          <w:sz w:val="26"/>
          <w:szCs w:val="26"/>
          <w:rtl/>
        </w:rPr>
        <w:t xml:space="preserve">رفع القيود عن المعاملات المالية : </w:t>
      </w:r>
    </w:p>
    <w:p w:rsidR="00D453FB" w:rsidRPr="00D453FB" w:rsidRDefault="00D453FB" w:rsidP="00D453FB">
      <w:pPr>
        <w:rPr>
          <w:rFonts w:asciiTheme="majorBidi" w:hAnsiTheme="majorBidi" w:cstheme="majorBidi"/>
          <w:b/>
          <w:bCs/>
          <w:sz w:val="26"/>
          <w:szCs w:val="26"/>
        </w:rPr>
      </w:pPr>
      <w:r w:rsidRPr="00D453FB">
        <w:rPr>
          <w:rFonts w:asciiTheme="majorBidi" w:hAnsiTheme="majorBidi" w:cstheme="majorBidi"/>
          <w:b/>
          <w:bCs/>
          <w:sz w:val="26"/>
          <w:szCs w:val="26"/>
          <w:rtl/>
        </w:rPr>
        <w:t xml:space="preserve">وقد بدا ذلك تدريجيا في السبعينات بتعويم الدولار أولا الشي الذي عني بعد مده تعويم العديد من العملات الأخرى , وكان ان خلق هذا التعويم سوقا جديده يضارب فيها المتعاملون من اجل تحقيق الربح , فالعملات ثابته السعر لا تعطي مجالا لجني الأرباح من المضاربة فيها . </w:t>
      </w:r>
    </w:p>
    <w:p w:rsidR="00D453FB" w:rsidRPr="00D453FB" w:rsidRDefault="00D453FB" w:rsidP="00D453FB">
      <w:pPr>
        <w:rPr>
          <w:rFonts w:asciiTheme="majorBidi" w:hAnsiTheme="majorBidi" w:cstheme="majorBidi"/>
          <w:b/>
          <w:bCs/>
          <w:color w:val="00B050"/>
          <w:sz w:val="26"/>
          <w:szCs w:val="26"/>
          <w:rtl/>
        </w:rPr>
      </w:pPr>
      <w:r w:rsidRPr="00D453FB">
        <w:rPr>
          <w:rFonts w:asciiTheme="majorBidi" w:hAnsiTheme="majorBidi" w:cstheme="majorBidi"/>
          <w:b/>
          <w:bCs/>
          <w:color w:val="00B050"/>
          <w:sz w:val="26"/>
          <w:szCs w:val="26"/>
          <w:rtl/>
        </w:rPr>
        <w:t xml:space="preserve">تقنية التكنولوجيا والمعلومات : </w:t>
      </w:r>
    </w:p>
    <w:p w:rsidR="00D453FB" w:rsidRPr="00D453FB" w:rsidRDefault="00D453FB" w:rsidP="00D453FB">
      <w:pPr>
        <w:rPr>
          <w:rFonts w:asciiTheme="majorBidi" w:hAnsiTheme="majorBidi" w:cstheme="majorBidi"/>
          <w:b/>
          <w:bCs/>
          <w:sz w:val="26"/>
          <w:szCs w:val="26"/>
        </w:rPr>
      </w:pPr>
      <w:r w:rsidRPr="00D453FB">
        <w:rPr>
          <w:rFonts w:asciiTheme="majorBidi" w:hAnsiTheme="majorBidi" w:cstheme="majorBidi"/>
          <w:b/>
          <w:bCs/>
          <w:sz w:val="26"/>
          <w:szCs w:val="26"/>
          <w:rtl/>
        </w:rPr>
        <w:t xml:space="preserve">تقنيه المعلومات حولت الأموال الى بيانات ومعلومات وبذا يمكن نقلها بين الدول بسرعه البرق دون الحاجه الى نقل الأموال ذاتها , حيث أصبحت النقود مجرد ارقام في سجلات وبذا مكنت ثوره المعلومات من نقل هذا الكم الهائل , التقنية والاتمته سهلتا المعاملات لنقل الملكية او تلقي وارسال أوامر الشراء بين المصارف او تبادل الأسهم في البورصات , ولم يعد مسافر اليوم يحتاج الى الشيكات السياحية فبطاقة الصرف الالي تستخدم في كل مكان . </w:t>
      </w:r>
    </w:p>
    <w:p w:rsidR="00D453FB" w:rsidRPr="00D453FB" w:rsidRDefault="00D453FB" w:rsidP="00D453FB">
      <w:pPr>
        <w:rPr>
          <w:rFonts w:asciiTheme="majorBidi" w:hAnsiTheme="majorBidi" w:cstheme="majorBidi"/>
          <w:b/>
          <w:bCs/>
          <w:color w:val="00B050"/>
          <w:sz w:val="26"/>
          <w:szCs w:val="26"/>
          <w:rtl/>
        </w:rPr>
      </w:pPr>
      <w:r w:rsidRPr="00D453FB">
        <w:rPr>
          <w:rFonts w:asciiTheme="majorBidi" w:hAnsiTheme="majorBidi" w:cstheme="majorBidi"/>
          <w:b/>
          <w:bCs/>
          <w:color w:val="00B050"/>
          <w:sz w:val="26"/>
          <w:szCs w:val="26"/>
          <w:rtl/>
        </w:rPr>
        <w:t>انتشار الأوراق المالية ( التوريق) :</w:t>
      </w:r>
    </w:p>
    <w:p w:rsidR="00D453FB" w:rsidRPr="00D453FB" w:rsidRDefault="00D453FB" w:rsidP="00D453FB">
      <w:pPr>
        <w:rPr>
          <w:rFonts w:asciiTheme="majorBidi" w:hAnsiTheme="majorBidi" w:cstheme="majorBidi"/>
          <w:b/>
          <w:bCs/>
          <w:sz w:val="26"/>
          <w:szCs w:val="26"/>
        </w:rPr>
      </w:pPr>
      <w:r w:rsidRPr="00D453FB">
        <w:rPr>
          <w:rFonts w:asciiTheme="majorBidi" w:hAnsiTheme="majorBidi" w:cstheme="majorBidi"/>
          <w:b/>
          <w:bCs/>
          <w:sz w:val="26"/>
          <w:szCs w:val="26"/>
          <w:rtl/>
        </w:rPr>
        <w:t xml:space="preserve">ازداد التعامل بالأوراق المالية كالأسهم والسندات العادية , والسندات القابلة للتحويل والكمبيالات , الخ بطريقه ضخمه , من جانب الفرد العادي , زاد عدد من يملكون اسهما في البورصة او من يشتركون في صناديق استثماريه وذلك لازدياد الدخل , وازدياد الوعي الاستثماري </w:t>
      </w:r>
    </w:p>
    <w:p w:rsidR="00D453FB" w:rsidRPr="00D453FB" w:rsidRDefault="00D453FB" w:rsidP="00D453FB">
      <w:pPr>
        <w:rPr>
          <w:rFonts w:asciiTheme="majorBidi" w:hAnsiTheme="majorBidi" w:cstheme="majorBidi"/>
          <w:b/>
          <w:bCs/>
          <w:color w:val="00B050"/>
          <w:sz w:val="26"/>
          <w:szCs w:val="26"/>
          <w:rtl/>
        </w:rPr>
      </w:pPr>
      <w:r w:rsidRPr="00D453FB">
        <w:rPr>
          <w:rFonts w:asciiTheme="majorBidi" w:hAnsiTheme="majorBidi" w:cstheme="majorBidi"/>
          <w:b/>
          <w:bCs/>
          <w:color w:val="00B050"/>
          <w:sz w:val="26"/>
          <w:szCs w:val="26"/>
          <w:rtl/>
        </w:rPr>
        <w:t xml:space="preserve">تحول الشركات الخاصة والعائلية لشركات مساهمه : </w:t>
      </w:r>
    </w:p>
    <w:p w:rsidR="00D453FB" w:rsidRPr="00D453FB" w:rsidRDefault="00D453FB" w:rsidP="00D453FB">
      <w:pPr>
        <w:rPr>
          <w:rFonts w:asciiTheme="majorBidi" w:hAnsiTheme="majorBidi" w:cstheme="majorBidi"/>
          <w:b/>
          <w:bCs/>
          <w:sz w:val="26"/>
          <w:szCs w:val="26"/>
        </w:rPr>
      </w:pPr>
      <w:r w:rsidRPr="00D453FB">
        <w:rPr>
          <w:rFonts w:asciiTheme="majorBidi" w:hAnsiTheme="majorBidi" w:cstheme="majorBidi"/>
          <w:b/>
          <w:bCs/>
          <w:sz w:val="26"/>
          <w:szCs w:val="26"/>
          <w:rtl/>
        </w:rPr>
        <w:t xml:space="preserve">كذلك هناك تحول الشركات الخاصة والشركات العائلية الى شركات مساهمه خالقه بذلك فرصا استثماريه جديده امام كثير من المستثمرين , لم يكن بعضهم يمتلك أدوات استثماريه . </w:t>
      </w:r>
    </w:p>
    <w:p w:rsidR="00D453FB" w:rsidRPr="00D453FB" w:rsidRDefault="00D453FB" w:rsidP="00D453FB">
      <w:pPr>
        <w:rPr>
          <w:rFonts w:asciiTheme="majorBidi" w:hAnsiTheme="majorBidi" w:cstheme="majorBidi"/>
          <w:b/>
          <w:bCs/>
          <w:color w:val="00B050"/>
          <w:sz w:val="26"/>
          <w:szCs w:val="26"/>
        </w:rPr>
      </w:pPr>
      <w:r w:rsidRPr="00D453FB">
        <w:rPr>
          <w:rFonts w:asciiTheme="majorBidi" w:hAnsiTheme="majorBidi" w:cstheme="majorBidi"/>
          <w:b/>
          <w:bCs/>
          <w:color w:val="00B050"/>
          <w:sz w:val="26"/>
          <w:szCs w:val="26"/>
          <w:rtl/>
        </w:rPr>
        <w:t xml:space="preserve">تمويل الحكومة لميزانيتها بطرح السندات بدلا من طبع البنكنوت : </w:t>
      </w:r>
    </w:p>
    <w:p w:rsidR="00D453FB" w:rsidRPr="00D453FB" w:rsidRDefault="00D453FB" w:rsidP="00D453FB">
      <w:pPr>
        <w:rPr>
          <w:rFonts w:asciiTheme="majorBidi" w:hAnsiTheme="majorBidi" w:cstheme="majorBidi"/>
          <w:b/>
          <w:bCs/>
          <w:color w:val="000000" w:themeColor="text1"/>
          <w:sz w:val="26"/>
          <w:szCs w:val="26"/>
        </w:rPr>
      </w:pPr>
      <w:r w:rsidRPr="00D453FB">
        <w:rPr>
          <w:rFonts w:asciiTheme="majorBidi" w:hAnsiTheme="majorBidi" w:cstheme="majorBidi"/>
          <w:b/>
          <w:bCs/>
          <w:color w:val="000000" w:themeColor="text1"/>
          <w:sz w:val="26"/>
          <w:szCs w:val="26"/>
          <w:rtl/>
        </w:rPr>
        <w:t xml:space="preserve">قد بدأت كثير من الدول تلجأ الى ذلك , كما راينا في الكويت والسعودية خالقه بذلك المزيد من الأدوات الاستثمارية . </w:t>
      </w:r>
    </w:p>
    <w:p w:rsidR="00D453FB" w:rsidRPr="00D453FB" w:rsidRDefault="00D453FB" w:rsidP="00D453FB">
      <w:pPr>
        <w:rPr>
          <w:rFonts w:asciiTheme="majorBidi" w:hAnsiTheme="majorBidi" w:cstheme="majorBidi"/>
          <w:b/>
          <w:bCs/>
          <w:color w:val="00B050"/>
          <w:sz w:val="26"/>
          <w:szCs w:val="26"/>
          <w:rtl/>
        </w:rPr>
      </w:pPr>
      <w:r w:rsidRPr="00D453FB">
        <w:rPr>
          <w:rFonts w:asciiTheme="majorBidi" w:hAnsiTheme="majorBidi" w:cstheme="majorBidi"/>
          <w:b/>
          <w:bCs/>
          <w:color w:val="00B050"/>
          <w:sz w:val="26"/>
          <w:szCs w:val="26"/>
          <w:rtl/>
        </w:rPr>
        <w:t xml:space="preserve">العولمة : </w:t>
      </w:r>
    </w:p>
    <w:p w:rsidR="00D453FB" w:rsidRPr="00D453FB" w:rsidRDefault="00D453FB" w:rsidP="00D453FB">
      <w:pPr>
        <w:rPr>
          <w:rFonts w:asciiTheme="majorBidi" w:hAnsiTheme="majorBidi" w:cstheme="majorBidi"/>
          <w:b/>
          <w:bCs/>
          <w:color w:val="000000" w:themeColor="text1"/>
          <w:sz w:val="26"/>
          <w:szCs w:val="26"/>
        </w:rPr>
      </w:pPr>
      <w:r w:rsidRPr="00D453FB">
        <w:rPr>
          <w:rFonts w:asciiTheme="majorBidi" w:hAnsiTheme="majorBidi" w:cstheme="majorBidi"/>
          <w:b/>
          <w:bCs/>
          <w:color w:val="000000" w:themeColor="text1"/>
          <w:sz w:val="26"/>
          <w:szCs w:val="26"/>
          <w:rtl/>
        </w:rPr>
        <w:t>أظهرت فرصا امام الشركات الدولية للتوسع ولجوء الشركات والمؤسسات الى طرح الأسهم والسندات لتمويل التوسع.</w:t>
      </w:r>
    </w:p>
    <w:p w:rsidR="00D453FB" w:rsidRDefault="00D453FB" w:rsidP="00D453FB">
      <w:pPr>
        <w:rPr>
          <w:rFonts w:asciiTheme="majorBidi" w:hAnsiTheme="majorBidi" w:cstheme="majorBidi"/>
          <w:b/>
          <w:bCs/>
          <w:color w:val="FF0000"/>
          <w:sz w:val="26"/>
          <w:szCs w:val="26"/>
          <w:rtl/>
        </w:rPr>
      </w:pPr>
    </w:p>
    <w:p w:rsidR="00D453FB" w:rsidRPr="00D453FB" w:rsidRDefault="00D453FB" w:rsidP="00D453FB">
      <w:pPr>
        <w:rPr>
          <w:rFonts w:asciiTheme="majorBidi" w:hAnsiTheme="majorBidi" w:cstheme="majorBidi"/>
          <w:b/>
          <w:bCs/>
          <w:color w:val="00B050"/>
          <w:sz w:val="26"/>
          <w:szCs w:val="26"/>
          <w:rtl/>
        </w:rPr>
      </w:pPr>
      <w:r w:rsidRPr="00D453FB">
        <w:rPr>
          <w:rFonts w:asciiTheme="majorBidi" w:hAnsiTheme="majorBidi" w:cstheme="majorBidi"/>
          <w:b/>
          <w:bCs/>
          <w:color w:val="00B050"/>
          <w:sz w:val="26"/>
          <w:szCs w:val="26"/>
          <w:rtl/>
        </w:rPr>
        <w:lastRenderedPageBreak/>
        <w:t xml:space="preserve">السلع المالية الجديدة: </w:t>
      </w:r>
    </w:p>
    <w:p w:rsidR="00D453FB" w:rsidRPr="00D453FB" w:rsidRDefault="00D453FB" w:rsidP="00D453FB">
      <w:pPr>
        <w:rPr>
          <w:rFonts w:asciiTheme="majorBidi" w:hAnsiTheme="majorBidi" w:cstheme="majorBidi"/>
          <w:b/>
          <w:bCs/>
          <w:color w:val="000000" w:themeColor="text1"/>
          <w:sz w:val="26"/>
          <w:szCs w:val="26"/>
        </w:rPr>
      </w:pPr>
      <w:r w:rsidRPr="00D453FB">
        <w:rPr>
          <w:rFonts w:asciiTheme="majorBidi" w:hAnsiTheme="majorBidi" w:cstheme="majorBidi"/>
          <w:b/>
          <w:bCs/>
          <w:color w:val="000000" w:themeColor="text1"/>
          <w:sz w:val="26"/>
          <w:szCs w:val="26"/>
          <w:rtl/>
        </w:rPr>
        <w:t xml:space="preserve">الانتعاش وزياده المتعاملين , كان لابد ان يؤديا الى ابداعات وابتكارات جديده يعدها مصممو الخدمات المالية تلائم المستثمرين واوضاعهم المالية , ولمنحهم خيارات لاستخدام أموالهم , بالإضافة الى تعدد أنواع الأسهم عامه ومفضله وفئاتها او السندات القصيرة والطويلة الاجل بدأت تظهر سلع جديده في تبادل العملات ظهرت مثلا خيارات عقود الاجل </w:t>
      </w:r>
      <w:r w:rsidRPr="00D453FB">
        <w:rPr>
          <w:rFonts w:asciiTheme="majorBidi" w:hAnsiTheme="majorBidi" w:cstheme="majorBidi"/>
          <w:b/>
          <w:bCs/>
          <w:color w:val="00B050"/>
          <w:sz w:val="26"/>
          <w:szCs w:val="26"/>
          <w:rtl/>
        </w:rPr>
        <w:t xml:space="preserve">, أنواعها : </w:t>
      </w:r>
      <w:r w:rsidRPr="00D453FB">
        <w:rPr>
          <w:rFonts w:asciiTheme="majorBidi" w:hAnsiTheme="majorBidi" w:cstheme="majorBidi"/>
          <w:b/>
          <w:bCs/>
          <w:color w:val="000000" w:themeColor="text1"/>
          <w:sz w:val="26"/>
          <w:szCs w:val="26"/>
          <w:rtl/>
        </w:rPr>
        <w:t xml:space="preserve">أ- توريق الأصول ب- المشتقات </w:t>
      </w:r>
    </w:p>
    <w:p w:rsidR="00D453FB" w:rsidRPr="00D453FB" w:rsidRDefault="00D453FB" w:rsidP="00D453FB">
      <w:pPr>
        <w:rPr>
          <w:rFonts w:asciiTheme="majorBidi" w:hAnsiTheme="majorBidi" w:cstheme="majorBidi"/>
          <w:b/>
          <w:bCs/>
          <w:color w:val="00B050"/>
          <w:sz w:val="26"/>
          <w:szCs w:val="26"/>
          <w:rtl/>
        </w:rPr>
      </w:pPr>
      <w:r w:rsidRPr="00D453FB">
        <w:rPr>
          <w:rFonts w:asciiTheme="majorBidi" w:hAnsiTheme="majorBidi" w:cstheme="majorBidi"/>
          <w:b/>
          <w:bCs/>
          <w:color w:val="00B050"/>
          <w:sz w:val="26"/>
          <w:szCs w:val="26"/>
          <w:rtl/>
        </w:rPr>
        <w:t xml:space="preserve">كبر حجم المؤسسات المالية : </w:t>
      </w:r>
    </w:p>
    <w:p w:rsidR="00D453FB" w:rsidRDefault="00D453FB" w:rsidP="00D453FB">
      <w:pPr>
        <w:rPr>
          <w:rFonts w:asciiTheme="majorBidi" w:hAnsiTheme="majorBidi" w:cstheme="majorBidi"/>
          <w:b/>
          <w:bCs/>
          <w:color w:val="000000" w:themeColor="text1"/>
          <w:sz w:val="26"/>
          <w:szCs w:val="26"/>
          <w:rtl/>
        </w:rPr>
      </w:pPr>
      <w:r w:rsidRPr="00D453FB">
        <w:rPr>
          <w:rFonts w:asciiTheme="majorBidi" w:hAnsiTheme="majorBidi" w:cstheme="majorBidi"/>
          <w:b/>
          <w:bCs/>
          <w:color w:val="000000" w:themeColor="text1"/>
          <w:sz w:val="26"/>
          <w:szCs w:val="26"/>
          <w:rtl/>
        </w:rPr>
        <w:t xml:space="preserve">كلما كبر حجم السوق كلما ازدادت فرص التخصص والاستفادة من اقتصاديات الحجم الكبير , والان وقد انفتحت الأسواق فيما بينها واصبح بإمكان الشركات العمل في اكثر من سوق , غدا الحجم الأمثل المطلوب للاستفادة من وفرات الحجم الكبير اكبر , من الجانب الاخر , هناك تشابه متزايد في الطلب على الخدمات المالية في الدول المختلفة , وتقارب في أساليب الصرافة , مما جعل شركات بطاقات الاتمان مثلا تروج لبطاقاتها في اعداد متزايدة من دول العالم , وكذلك نجد الصرافة الاليه في كل البلاد . </w:t>
      </w:r>
    </w:p>
    <w:p w:rsidR="00D453FB" w:rsidRPr="00D453FB" w:rsidRDefault="00D453FB" w:rsidP="00D453FB">
      <w:pPr>
        <w:rPr>
          <w:rFonts w:asciiTheme="majorBidi" w:hAnsiTheme="majorBidi" w:cstheme="majorBidi"/>
          <w:b/>
          <w:bCs/>
          <w:color w:val="000000" w:themeColor="text1"/>
          <w:sz w:val="26"/>
          <w:szCs w:val="26"/>
        </w:rPr>
      </w:pPr>
    </w:p>
    <w:p w:rsidR="00D453FB" w:rsidRPr="00D453FB" w:rsidRDefault="00D453FB" w:rsidP="00D453FB">
      <w:pPr>
        <w:rPr>
          <w:rFonts w:asciiTheme="majorBidi" w:hAnsiTheme="majorBidi" w:cstheme="majorBidi"/>
          <w:b/>
          <w:bCs/>
          <w:color w:val="FF0000"/>
          <w:sz w:val="26"/>
          <w:szCs w:val="26"/>
          <w:rtl/>
        </w:rPr>
      </w:pPr>
      <w:r w:rsidRPr="00D453FB">
        <w:rPr>
          <w:rFonts w:asciiTheme="majorBidi" w:hAnsiTheme="majorBidi" w:cstheme="majorBidi"/>
          <w:b/>
          <w:bCs/>
          <w:color w:val="FF0000"/>
          <w:sz w:val="26"/>
          <w:szCs w:val="26"/>
          <w:rtl/>
        </w:rPr>
        <w:t xml:space="preserve">الأسواق المالية العالمية : </w:t>
      </w:r>
    </w:p>
    <w:p w:rsidR="00D453FB" w:rsidRDefault="00D453FB" w:rsidP="00D453FB">
      <w:pPr>
        <w:rPr>
          <w:rFonts w:asciiTheme="majorBidi" w:hAnsiTheme="majorBidi" w:cstheme="majorBidi"/>
          <w:b/>
          <w:bCs/>
          <w:color w:val="000000" w:themeColor="text1"/>
          <w:sz w:val="26"/>
          <w:szCs w:val="26"/>
          <w:rtl/>
        </w:rPr>
      </w:pPr>
      <w:r w:rsidRPr="00D453FB">
        <w:rPr>
          <w:rFonts w:asciiTheme="majorBidi" w:hAnsiTheme="majorBidi" w:cstheme="majorBidi"/>
          <w:b/>
          <w:bCs/>
          <w:color w:val="000000" w:themeColor="text1"/>
          <w:sz w:val="26"/>
          <w:szCs w:val="26"/>
          <w:rtl/>
        </w:rPr>
        <w:t xml:space="preserve">تتم في الأسواق المالية العالمية , عمليات الوساطة للأرصدة المالية بين المودعين والمستثمرين الباحثين عن مجالات امنه وعوائد مجزيه لأموالهم بين الشركات والحكومات الباحثة عن السيولة والتمويل , وتلعب البنوك التجارية والمؤسسات المالية دورا مهما في هذه الوساطة , تتركز الأسواق المالية العالمية في بلدان معينه , ومدن تعرف بالمراكز المالية الدولية , أهمها نيويورك ولندن وطوكيو . </w:t>
      </w:r>
    </w:p>
    <w:p w:rsidR="00D453FB" w:rsidRPr="00D453FB" w:rsidRDefault="00D453FB" w:rsidP="00D453FB">
      <w:pPr>
        <w:rPr>
          <w:rFonts w:asciiTheme="majorBidi" w:hAnsiTheme="majorBidi" w:cstheme="majorBidi"/>
          <w:b/>
          <w:bCs/>
          <w:color w:val="000000" w:themeColor="text1"/>
          <w:sz w:val="26"/>
          <w:szCs w:val="26"/>
        </w:rPr>
      </w:pPr>
    </w:p>
    <w:p w:rsidR="00D453FB" w:rsidRPr="00D453FB" w:rsidRDefault="00D453FB" w:rsidP="00D453FB">
      <w:pPr>
        <w:rPr>
          <w:rFonts w:asciiTheme="majorBidi" w:hAnsiTheme="majorBidi" w:cstheme="majorBidi"/>
          <w:b/>
          <w:bCs/>
          <w:color w:val="FF0000"/>
          <w:sz w:val="26"/>
          <w:szCs w:val="26"/>
        </w:rPr>
      </w:pPr>
      <w:r w:rsidRPr="00D453FB">
        <w:rPr>
          <w:rFonts w:asciiTheme="majorBidi" w:hAnsiTheme="majorBidi" w:cstheme="majorBidi"/>
          <w:b/>
          <w:bCs/>
          <w:color w:val="FF0000"/>
          <w:sz w:val="26"/>
          <w:szCs w:val="26"/>
          <w:rtl/>
        </w:rPr>
        <w:t xml:space="preserve">أسواق النقد الأوربي : </w:t>
      </w:r>
    </w:p>
    <w:p w:rsidR="00D453FB" w:rsidRDefault="00D453FB" w:rsidP="00D453FB">
      <w:pPr>
        <w:spacing w:after="0"/>
        <w:rPr>
          <w:rFonts w:asciiTheme="majorBidi" w:hAnsiTheme="majorBidi" w:cstheme="majorBidi"/>
          <w:b/>
          <w:bCs/>
          <w:color w:val="000000" w:themeColor="text1"/>
          <w:sz w:val="26"/>
          <w:szCs w:val="26"/>
          <w:rtl/>
        </w:rPr>
      </w:pPr>
      <w:r w:rsidRPr="00D453FB">
        <w:rPr>
          <w:rFonts w:asciiTheme="majorBidi" w:hAnsiTheme="majorBidi" w:cstheme="majorBidi"/>
          <w:b/>
          <w:bCs/>
          <w:color w:val="000000" w:themeColor="text1"/>
          <w:sz w:val="26"/>
          <w:szCs w:val="26"/>
          <w:rtl/>
        </w:rPr>
        <w:t>سوق النقد الأوربي مصدر مهم للسيولة والتمويل امام الشركات العالمية , فهو بذلك مصدر رئيسي للإقراض قصير الاجل لتمويل احتياجات راس المال العامل لتلك الشركات , وبالإضافة الى أسواق لندن وباريس وزيورخ توجد أسواق نقد " يورو" في البهاما وسنغافورة وطوكيو</w:t>
      </w:r>
    </w:p>
    <w:p w:rsidR="00D453FB" w:rsidRPr="00D453FB" w:rsidRDefault="00D453FB" w:rsidP="00D453FB">
      <w:pPr>
        <w:spacing w:after="0"/>
        <w:rPr>
          <w:rFonts w:asciiTheme="majorBidi" w:hAnsiTheme="majorBidi" w:cstheme="majorBidi"/>
          <w:b/>
          <w:bCs/>
          <w:color w:val="000000" w:themeColor="text1"/>
          <w:sz w:val="26"/>
          <w:szCs w:val="26"/>
        </w:rPr>
      </w:pPr>
    </w:p>
    <w:p w:rsidR="00D453FB" w:rsidRPr="00D453FB" w:rsidRDefault="00D453FB" w:rsidP="00D453FB">
      <w:pPr>
        <w:rPr>
          <w:rFonts w:asciiTheme="majorBidi" w:hAnsiTheme="majorBidi" w:cstheme="majorBidi"/>
          <w:b/>
          <w:bCs/>
          <w:color w:val="FF0000"/>
          <w:sz w:val="26"/>
          <w:szCs w:val="26"/>
          <w:rtl/>
        </w:rPr>
      </w:pPr>
      <w:r w:rsidRPr="00D453FB">
        <w:rPr>
          <w:rFonts w:asciiTheme="majorBidi" w:hAnsiTheme="majorBidi" w:cstheme="majorBidi"/>
          <w:b/>
          <w:bCs/>
          <w:color w:val="FF0000"/>
          <w:sz w:val="26"/>
          <w:szCs w:val="26"/>
          <w:rtl/>
        </w:rPr>
        <w:t xml:space="preserve">أسواق الصرف الأجنبي : </w:t>
      </w:r>
    </w:p>
    <w:p w:rsidR="00D453FB" w:rsidRDefault="00D453FB" w:rsidP="00D453FB">
      <w:pPr>
        <w:rPr>
          <w:rFonts w:asciiTheme="majorBidi" w:hAnsiTheme="majorBidi" w:cstheme="majorBidi"/>
          <w:b/>
          <w:bCs/>
          <w:color w:val="000000" w:themeColor="text1"/>
          <w:sz w:val="26"/>
          <w:szCs w:val="26"/>
          <w:rtl/>
        </w:rPr>
      </w:pPr>
      <w:r w:rsidRPr="00D453FB">
        <w:rPr>
          <w:rFonts w:asciiTheme="majorBidi" w:hAnsiTheme="majorBidi" w:cstheme="majorBidi"/>
          <w:b/>
          <w:bCs/>
          <w:color w:val="000000" w:themeColor="text1"/>
          <w:sz w:val="26"/>
          <w:szCs w:val="26"/>
          <w:rtl/>
        </w:rPr>
        <w:t xml:space="preserve">يتركز التعامل في ثلاثة أسواق رئيسيه هي لندن ونيويورك وطوكيو , واكبر هذي الأسواق على الاطلاق , هو سوق لندن الذي بلغ حجم التداول العالمي عام 2007 حوالي 33% من حجم السوق العالمي وتأتي نيويورك خلف لندن بنسبه 17% ثم طوكيو بنسيه 8% ثم هونج كونج وسنغافورة 6% . </w:t>
      </w:r>
    </w:p>
    <w:p w:rsidR="00D453FB" w:rsidRPr="00D453FB" w:rsidRDefault="00D453FB" w:rsidP="00D453FB">
      <w:pPr>
        <w:rPr>
          <w:rFonts w:asciiTheme="majorBidi" w:hAnsiTheme="majorBidi" w:cstheme="majorBidi"/>
          <w:b/>
          <w:bCs/>
          <w:color w:val="000000" w:themeColor="text1"/>
          <w:sz w:val="26"/>
          <w:szCs w:val="26"/>
        </w:rPr>
      </w:pPr>
    </w:p>
    <w:p w:rsidR="00D453FB" w:rsidRPr="00D453FB" w:rsidRDefault="00D453FB" w:rsidP="00D453FB">
      <w:pPr>
        <w:rPr>
          <w:rFonts w:asciiTheme="majorBidi" w:hAnsiTheme="majorBidi" w:cstheme="majorBidi"/>
          <w:b/>
          <w:bCs/>
          <w:color w:val="FF0000"/>
          <w:sz w:val="26"/>
          <w:szCs w:val="26"/>
          <w:rtl/>
        </w:rPr>
      </w:pPr>
      <w:r w:rsidRPr="00D453FB">
        <w:rPr>
          <w:rFonts w:asciiTheme="majorBidi" w:hAnsiTheme="majorBidi" w:cstheme="majorBidi"/>
          <w:b/>
          <w:bCs/>
          <w:color w:val="FF0000"/>
          <w:sz w:val="26"/>
          <w:szCs w:val="26"/>
          <w:rtl/>
        </w:rPr>
        <w:t xml:space="preserve">أسواق القروض والسندات : </w:t>
      </w:r>
    </w:p>
    <w:p w:rsidR="00D453FB" w:rsidRDefault="00D453FB" w:rsidP="00D453FB">
      <w:pPr>
        <w:rPr>
          <w:rFonts w:asciiTheme="majorBidi" w:hAnsiTheme="majorBidi" w:cstheme="majorBidi"/>
          <w:b/>
          <w:bCs/>
          <w:color w:val="000000" w:themeColor="text1"/>
          <w:sz w:val="26"/>
          <w:szCs w:val="26"/>
          <w:rtl/>
        </w:rPr>
      </w:pPr>
      <w:r w:rsidRPr="00D453FB">
        <w:rPr>
          <w:rFonts w:asciiTheme="majorBidi" w:hAnsiTheme="majorBidi" w:cstheme="majorBidi"/>
          <w:b/>
          <w:bCs/>
          <w:color w:val="000000" w:themeColor="text1"/>
          <w:sz w:val="26"/>
          <w:szCs w:val="26"/>
          <w:rtl/>
        </w:rPr>
        <w:t xml:space="preserve">العولمة – اتفاقيه تحرير أسواق المال , التي وقعها العديد من أعضاء منظمه التجارة الدولية عام 1997 , وتشمل إصدارات العملات الرئيسية والدول التجارية , ويقوم بطرح هذه الإصدارات في سوق السندات الأوربي والأسواق الأخرى عملاء مختلفون كالحكومات المركزية و الاقليمية من دول صناعيه وناميه , ومن مؤسسات العامة في هذه الدول , كما انها تقوم بعملات مختلفة , لكن الواقع يطغي الدولار واليورو والين والعملات الأخرى . </w:t>
      </w:r>
    </w:p>
    <w:p w:rsidR="00D453FB" w:rsidRPr="00D453FB" w:rsidRDefault="00D453FB" w:rsidP="00D453FB">
      <w:pPr>
        <w:rPr>
          <w:rFonts w:asciiTheme="majorBidi" w:hAnsiTheme="majorBidi" w:cstheme="majorBidi"/>
          <w:b/>
          <w:bCs/>
          <w:color w:val="000000" w:themeColor="text1"/>
          <w:sz w:val="26"/>
          <w:szCs w:val="26"/>
        </w:rPr>
      </w:pPr>
    </w:p>
    <w:p w:rsidR="00D453FB" w:rsidRPr="00D453FB" w:rsidRDefault="00D453FB" w:rsidP="00D453FB">
      <w:pPr>
        <w:rPr>
          <w:rFonts w:asciiTheme="majorBidi" w:hAnsiTheme="majorBidi" w:cstheme="majorBidi"/>
          <w:b/>
          <w:bCs/>
          <w:color w:val="FF0000"/>
          <w:sz w:val="26"/>
          <w:szCs w:val="26"/>
          <w:rtl/>
        </w:rPr>
      </w:pPr>
      <w:r w:rsidRPr="00D453FB">
        <w:rPr>
          <w:rFonts w:asciiTheme="majorBidi" w:hAnsiTheme="majorBidi" w:cstheme="majorBidi"/>
          <w:b/>
          <w:bCs/>
          <w:color w:val="FF0000"/>
          <w:sz w:val="26"/>
          <w:szCs w:val="26"/>
          <w:rtl/>
        </w:rPr>
        <w:t xml:space="preserve">أسواق القروض : </w:t>
      </w:r>
    </w:p>
    <w:p w:rsidR="00D453FB" w:rsidRPr="00D453FB" w:rsidRDefault="00D453FB" w:rsidP="00D453FB">
      <w:pPr>
        <w:rPr>
          <w:rFonts w:asciiTheme="majorBidi" w:hAnsiTheme="majorBidi" w:cstheme="majorBidi"/>
          <w:b/>
          <w:bCs/>
          <w:color w:val="000000" w:themeColor="text1"/>
          <w:sz w:val="26"/>
          <w:szCs w:val="26"/>
          <w:rtl/>
        </w:rPr>
      </w:pPr>
      <w:r w:rsidRPr="00D453FB">
        <w:rPr>
          <w:rFonts w:asciiTheme="majorBidi" w:hAnsiTheme="majorBidi" w:cstheme="majorBidi"/>
          <w:b/>
          <w:bCs/>
          <w:color w:val="000000" w:themeColor="text1"/>
          <w:sz w:val="26"/>
          <w:szCs w:val="26"/>
          <w:rtl/>
        </w:rPr>
        <w:t xml:space="preserve">تقوم المصارف العالمية أساسا بتقديم القروض للدول والمؤسسات والشركات , كما تقوم بذلك أيضا المؤسسات التمويلية والتنموية وقد أدت نفس العوامل المذكورة سابقا كرفع القيود وتحرير الاقتصاديات مثلا , الى نمو فلكي في حجم القروض المقدمة , تقديم القروض هو عمل المصارف الأساسي والسيولة ضرورية  لقيام التجارة والاستثمار عالميا ومحليا , لكن رفع القيود الذي شمل البنوك جعلها تدخل مجال الاستثمار . </w:t>
      </w:r>
    </w:p>
    <w:p w:rsidR="00D453FB" w:rsidRPr="00D453FB" w:rsidRDefault="00D453FB" w:rsidP="00D453FB">
      <w:pPr>
        <w:rPr>
          <w:rFonts w:asciiTheme="majorBidi" w:hAnsiTheme="majorBidi" w:cstheme="majorBidi"/>
          <w:b/>
          <w:bCs/>
          <w:color w:val="FF0000"/>
          <w:sz w:val="26"/>
          <w:szCs w:val="26"/>
          <w:rtl/>
        </w:rPr>
      </w:pPr>
      <w:r w:rsidRPr="00D453FB">
        <w:rPr>
          <w:rFonts w:asciiTheme="majorBidi" w:hAnsiTheme="majorBidi" w:cstheme="majorBidi"/>
          <w:b/>
          <w:bCs/>
          <w:color w:val="FF0000"/>
          <w:sz w:val="26"/>
          <w:szCs w:val="26"/>
          <w:rtl/>
        </w:rPr>
        <w:lastRenderedPageBreak/>
        <w:t xml:space="preserve">أسواق الأسهم ( البورصات) : </w:t>
      </w:r>
    </w:p>
    <w:p w:rsidR="00D453FB" w:rsidRPr="00D453FB" w:rsidRDefault="00D453FB" w:rsidP="00D453FB">
      <w:pPr>
        <w:rPr>
          <w:rFonts w:asciiTheme="majorBidi" w:hAnsiTheme="majorBidi" w:cstheme="majorBidi"/>
          <w:b/>
          <w:bCs/>
          <w:color w:val="000000" w:themeColor="text1"/>
          <w:sz w:val="26"/>
          <w:szCs w:val="26"/>
        </w:rPr>
      </w:pPr>
      <w:r w:rsidRPr="00D453FB">
        <w:rPr>
          <w:rFonts w:asciiTheme="majorBidi" w:hAnsiTheme="majorBidi" w:cstheme="majorBidi"/>
          <w:b/>
          <w:bCs/>
          <w:color w:val="000000" w:themeColor="text1"/>
          <w:sz w:val="26"/>
          <w:szCs w:val="26"/>
          <w:rtl/>
        </w:rPr>
        <w:t xml:space="preserve">البورصات مجال تداول اسهم الشركات المسجلة فيها , وهي ميدان خصب للاستثمار ومصدر مهم لتمويل المشروعات الجديدة والشركات وللتوسع والشركات المتعسرة وللاستحواذ على شركات قائمه . </w:t>
      </w:r>
    </w:p>
    <w:p w:rsidR="00D453FB" w:rsidRPr="00D453FB" w:rsidRDefault="00D453FB" w:rsidP="00D453FB">
      <w:pPr>
        <w:rPr>
          <w:rFonts w:asciiTheme="majorBidi" w:hAnsiTheme="majorBidi" w:cstheme="majorBidi"/>
          <w:b/>
          <w:bCs/>
          <w:color w:val="00B050"/>
          <w:sz w:val="26"/>
          <w:szCs w:val="26"/>
          <w:rtl/>
        </w:rPr>
      </w:pPr>
      <w:r w:rsidRPr="00D453FB">
        <w:rPr>
          <w:rFonts w:asciiTheme="majorBidi" w:hAnsiTheme="majorBidi" w:cstheme="majorBidi"/>
          <w:b/>
          <w:bCs/>
          <w:color w:val="00B050"/>
          <w:sz w:val="26"/>
          <w:szCs w:val="26"/>
          <w:rtl/>
        </w:rPr>
        <w:t xml:space="preserve">البورصات العربية : </w:t>
      </w:r>
    </w:p>
    <w:p w:rsidR="00D453FB" w:rsidRPr="00D453FB" w:rsidRDefault="00D453FB" w:rsidP="00D453FB">
      <w:pPr>
        <w:rPr>
          <w:rFonts w:asciiTheme="majorBidi" w:hAnsiTheme="majorBidi" w:cstheme="majorBidi"/>
          <w:b/>
          <w:bCs/>
          <w:color w:val="000000" w:themeColor="text1"/>
          <w:sz w:val="26"/>
          <w:szCs w:val="26"/>
        </w:rPr>
      </w:pPr>
      <w:r w:rsidRPr="00D453FB">
        <w:rPr>
          <w:rFonts w:asciiTheme="majorBidi" w:hAnsiTheme="majorBidi" w:cstheme="majorBidi"/>
          <w:b/>
          <w:bCs/>
          <w:color w:val="000000" w:themeColor="text1"/>
          <w:sz w:val="26"/>
          <w:szCs w:val="26"/>
          <w:rtl/>
        </w:rPr>
        <w:t xml:space="preserve">في العالم العربي بورصات قديمة كبورصة القاهرة وأخرى جديده كبورصة عمان وبالإضافة الى هاتين هناك بورصات السعودية والأردن والبحرين والكويت والإمارات وتونس والمغرب . </w:t>
      </w:r>
    </w:p>
    <w:p w:rsidR="00D453FB" w:rsidRDefault="00D453FB" w:rsidP="00D453FB">
      <w:pPr>
        <w:rPr>
          <w:rFonts w:asciiTheme="majorBidi" w:hAnsiTheme="majorBidi" w:cstheme="majorBidi"/>
          <w:b/>
          <w:bCs/>
          <w:color w:val="000000" w:themeColor="text1"/>
          <w:sz w:val="26"/>
          <w:szCs w:val="26"/>
          <w:rtl/>
        </w:rPr>
      </w:pPr>
      <w:r w:rsidRPr="00D453FB">
        <w:rPr>
          <w:rFonts w:asciiTheme="majorBidi" w:hAnsiTheme="majorBidi" w:cstheme="majorBidi"/>
          <w:b/>
          <w:bCs/>
          <w:color w:val="000000" w:themeColor="text1"/>
          <w:sz w:val="26"/>
          <w:szCs w:val="26"/>
          <w:rtl/>
        </w:rPr>
        <w:t xml:space="preserve">القاهرة اكبرها من حيث عدد الشركات المسجلة 380 شركه , وان بورصة السعودية اكبرها من حيث الرسملة التي فاقت 38 بليون دولار في 2008 ويمكن القول بانها كلها في نمو , لكن هذه البورصات عموما تنمو ببطء , وتعاني البورصات العربية من ضعف الوعي الاستثماري , وقله عدد الشركات المساهمة المسجلة , وضعف الأطر القانونية وضحالة الأسواق الثانوية . </w:t>
      </w:r>
    </w:p>
    <w:p w:rsidR="00D453FB" w:rsidRPr="00D453FB" w:rsidRDefault="00D453FB" w:rsidP="00D453FB">
      <w:pPr>
        <w:rPr>
          <w:rFonts w:asciiTheme="majorBidi" w:hAnsiTheme="majorBidi" w:cstheme="majorBidi"/>
          <w:b/>
          <w:bCs/>
          <w:color w:val="000000" w:themeColor="text1"/>
          <w:sz w:val="26"/>
          <w:szCs w:val="26"/>
          <w:rtl/>
        </w:rPr>
      </w:pPr>
    </w:p>
    <w:p w:rsidR="00D453FB" w:rsidRPr="00D453FB" w:rsidRDefault="00D453FB" w:rsidP="00D453FB">
      <w:pPr>
        <w:rPr>
          <w:rFonts w:asciiTheme="majorBidi" w:hAnsiTheme="majorBidi" w:cstheme="majorBidi"/>
          <w:b/>
          <w:bCs/>
          <w:color w:val="FF0000"/>
          <w:sz w:val="26"/>
          <w:szCs w:val="26"/>
          <w:rtl/>
        </w:rPr>
      </w:pPr>
      <w:r w:rsidRPr="00D453FB">
        <w:rPr>
          <w:rFonts w:asciiTheme="majorBidi" w:hAnsiTheme="majorBidi" w:cstheme="majorBidi"/>
          <w:b/>
          <w:bCs/>
          <w:color w:val="FF0000"/>
          <w:sz w:val="26"/>
          <w:szCs w:val="26"/>
          <w:rtl/>
        </w:rPr>
        <w:t xml:space="preserve">اللاعبون الكبار : </w:t>
      </w:r>
    </w:p>
    <w:p w:rsidR="00D453FB" w:rsidRDefault="00D453FB" w:rsidP="00D453FB">
      <w:pPr>
        <w:rPr>
          <w:rFonts w:asciiTheme="majorBidi" w:hAnsiTheme="majorBidi" w:cstheme="majorBidi"/>
          <w:b/>
          <w:bCs/>
          <w:color w:val="000000" w:themeColor="text1"/>
          <w:sz w:val="26"/>
          <w:szCs w:val="26"/>
          <w:rtl/>
        </w:rPr>
      </w:pPr>
      <w:r w:rsidRPr="00D453FB">
        <w:rPr>
          <w:rFonts w:asciiTheme="majorBidi" w:hAnsiTheme="majorBidi" w:cstheme="majorBidi"/>
          <w:b/>
          <w:bCs/>
          <w:color w:val="000000" w:themeColor="text1"/>
          <w:sz w:val="26"/>
          <w:szCs w:val="26"/>
          <w:rtl/>
        </w:rPr>
        <w:t xml:space="preserve">تتصدر الولايات المتحدة القائمة , اذ لديها 8 ضمن اكبر عشرين مصرفا في العالم , كما ان هناك 27 مصرفا أمريكيا ضمن المائة الأولى , ثم بريطانيا , الصين , كندا , اليابان . </w:t>
      </w:r>
    </w:p>
    <w:p w:rsidR="00D453FB" w:rsidRPr="00D453FB" w:rsidRDefault="00D453FB" w:rsidP="00D453FB">
      <w:pPr>
        <w:rPr>
          <w:rFonts w:asciiTheme="majorBidi" w:hAnsiTheme="majorBidi" w:cstheme="majorBidi"/>
          <w:b/>
          <w:bCs/>
          <w:color w:val="000000" w:themeColor="text1"/>
          <w:sz w:val="26"/>
          <w:szCs w:val="26"/>
        </w:rPr>
      </w:pPr>
    </w:p>
    <w:p w:rsidR="00D453FB" w:rsidRPr="00D453FB" w:rsidRDefault="00D453FB" w:rsidP="00D453FB">
      <w:pPr>
        <w:rPr>
          <w:rFonts w:asciiTheme="majorBidi" w:hAnsiTheme="majorBidi" w:cstheme="majorBidi"/>
          <w:b/>
          <w:bCs/>
          <w:color w:val="FF0000"/>
          <w:sz w:val="26"/>
          <w:szCs w:val="26"/>
        </w:rPr>
      </w:pPr>
      <w:r w:rsidRPr="00D453FB">
        <w:rPr>
          <w:rFonts w:asciiTheme="majorBidi" w:hAnsiTheme="majorBidi" w:cstheme="majorBidi"/>
          <w:b/>
          <w:bCs/>
          <w:color w:val="FF0000"/>
          <w:sz w:val="26"/>
          <w:szCs w:val="26"/>
          <w:rtl/>
        </w:rPr>
        <w:t xml:space="preserve">التمويل الإسلامي : </w:t>
      </w:r>
    </w:p>
    <w:p w:rsidR="00D453FB" w:rsidRPr="00D453FB" w:rsidRDefault="00D453FB" w:rsidP="00D453FB">
      <w:pPr>
        <w:rPr>
          <w:rFonts w:asciiTheme="majorBidi" w:hAnsiTheme="majorBidi" w:cstheme="majorBidi"/>
          <w:b/>
          <w:bCs/>
          <w:color w:val="002060"/>
          <w:sz w:val="26"/>
          <w:szCs w:val="26"/>
        </w:rPr>
      </w:pPr>
      <w:r w:rsidRPr="00D453FB">
        <w:rPr>
          <w:rFonts w:asciiTheme="majorBidi" w:hAnsiTheme="majorBidi" w:cstheme="majorBidi"/>
          <w:b/>
          <w:bCs/>
          <w:color w:val="000000" w:themeColor="text1"/>
          <w:sz w:val="26"/>
          <w:szCs w:val="26"/>
          <w:rtl/>
        </w:rPr>
        <w:t xml:space="preserve">هو تمويل يمنع الربا ( الفوائد) والتعامل بالمحرمات ويتمسك بالمشاركة في المخاطر , كما يمنع تداول الدين بهامش ربحي </w:t>
      </w:r>
      <w:r w:rsidRPr="00D453FB">
        <w:rPr>
          <w:rFonts w:asciiTheme="majorBidi" w:hAnsiTheme="majorBidi" w:cstheme="majorBidi"/>
          <w:b/>
          <w:bCs/>
          <w:color w:val="002060"/>
          <w:sz w:val="26"/>
          <w:szCs w:val="26"/>
          <w:rtl/>
        </w:rPr>
        <w:t>,</w:t>
      </w:r>
    </w:p>
    <w:p w:rsidR="00D453FB" w:rsidRPr="00D453FB" w:rsidRDefault="00D453FB" w:rsidP="00D453FB">
      <w:pPr>
        <w:rPr>
          <w:rFonts w:asciiTheme="majorBidi" w:hAnsiTheme="majorBidi" w:cstheme="majorBidi"/>
          <w:b/>
          <w:bCs/>
          <w:color w:val="000000" w:themeColor="text1"/>
          <w:sz w:val="26"/>
          <w:szCs w:val="26"/>
          <w:rtl/>
        </w:rPr>
      </w:pPr>
      <w:r w:rsidRPr="00D453FB">
        <w:rPr>
          <w:rFonts w:asciiTheme="majorBidi" w:hAnsiTheme="majorBidi" w:cstheme="majorBidi"/>
          <w:b/>
          <w:bCs/>
          <w:color w:val="002060"/>
          <w:sz w:val="26"/>
          <w:szCs w:val="26"/>
          <w:rtl/>
        </w:rPr>
        <w:t xml:space="preserve"> </w:t>
      </w:r>
      <w:r w:rsidRPr="00D453FB">
        <w:rPr>
          <w:rFonts w:asciiTheme="majorBidi" w:hAnsiTheme="majorBidi" w:cstheme="majorBidi"/>
          <w:b/>
          <w:bCs/>
          <w:color w:val="00B050"/>
          <w:sz w:val="26"/>
          <w:szCs w:val="26"/>
          <w:rtl/>
        </w:rPr>
        <w:t xml:space="preserve">ومن انواعه : </w:t>
      </w:r>
      <w:r w:rsidRPr="00D453FB">
        <w:rPr>
          <w:rFonts w:asciiTheme="majorBidi" w:hAnsiTheme="majorBidi" w:cstheme="majorBidi"/>
          <w:b/>
          <w:bCs/>
          <w:color w:val="000000" w:themeColor="text1"/>
          <w:sz w:val="26"/>
          <w:szCs w:val="26"/>
          <w:rtl/>
        </w:rPr>
        <w:t xml:space="preserve">المرابحة - المشاركة - الإجارة </w:t>
      </w:r>
    </w:p>
    <w:p w:rsidR="00D453FB" w:rsidRDefault="00D453FB" w:rsidP="00D453FB">
      <w:pPr>
        <w:rPr>
          <w:rFonts w:asciiTheme="majorBidi" w:hAnsiTheme="majorBidi" w:cstheme="majorBidi"/>
          <w:b/>
          <w:bCs/>
          <w:color w:val="000000" w:themeColor="text1"/>
          <w:sz w:val="26"/>
          <w:szCs w:val="26"/>
          <w:rtl/>
        </w:rPr>
      </w:pPr>
      <w:r w:rsidRPr="00D453FB">
        <w:rPr>
          <w:rFonts w:asciiTheme="majorBidi" w:hAnsiTheme="majorBidi" w:cstheme="majorBidi"/>
          <w:b/>
          <w:bCs/>
          <w:color w:val="000000" w:themeColor="text1"/>
          <w:sz w:val="26"/>
          <w:szCs w:val="26"/>
          <w:rtl/>
        </w:rPr>
        <w:t xml:space="preserve">ينمو مجال التمويل الإسلامي بسرعه وتزداد المنافسة فيه , فهناك حاليا اكثر من 300 مصرف إسلامي في العالم , ويعتبر مصرف الراجحي ( السعودية ) اكثر المصارف ثم بنك دبي الإسلامي (23بليون) وهذه اكبرها اذ أصول المصرف الرابع في الترتيب ( بنك قطر الإسلامي ) تعادل ربع أصول ما قبله , وكذلك مصرف إسلامي ماليزيا هو الخامس بحجم مماثل . </w:t>
      </w:r>
    </w:p>
    <w:p w:rsidR="00D453FB" w:rsidRPr="00D453FB" w:rsidRDefault="00D453FB" w:rsidP="00D453FB">
      <w:pPr>
        <w:rPr>
          <w:rFonts w:asciiTheme="majorBidi" w:hAnsiTheme="majorBidi" w:cstheme="majorBidi"/>
          <w:b/>
          <w:bCs/>
          <w:color w:val="000000" w:themeColor="text1"/>
          <w:sz w:val="26"/>
          <w:szCs w:val="26"/>
        </w:rPr>
      </w:pPr>
    </w:p>
    <w:p w:rsidR="00D453FB" w:rsidRPr="00D453FB" w:rsidRDefault="00D453FB" w:rsidP="00D453FB">
      <w:pPr>
        <w:rPr>
          <w:rFonts w:asciiTheme="majorBidi" w:hAnsiTheme="majorBidi" w:cstheme="majorBidi"/>
          <w:b/>
          <w:bCs/>
          <w:color w:val="FF0000"/>
          <w:sz w:val="26"/>
          <w:szCs w:val="26"/>
        </w:rPr>
      </w:pPr>
      <w:r w:rsidRPr="00D453FB">
        <w:rPr>
          <w:rFonts w:asciiTheme="majorBidi" w:hAnsiTheme="majorBidi" w:cstheme="majorBidi"/>
          <w:b/>
          <w:bCs/>
          <w:color w:val="FF0000"/>
          <w:sz w:val="26"/>
          <w:szCs w:val="26"/>
          <w:rtl/>
        </w:rPr>
        <w:t xml:space="preserve">المصارف المركزية الأسيوية : </w:t>
      </w:r>
    </w:p>
    <w:p w:rsidR="00D453FB" w:rsidRPr="00D453FB" w:rsidRDefault="00D453FB" w:rsidP="00D453FB">
      <w:pPr>
        <w:rPr>
          <w:rFonts w:asciiTheme="majorBidi" w:hAnsiTheme="majorBidi" w:cstheme="majorBidi"/>
          <w:b/>
          <w:bCs/>
          <w:color w:val="000000" w:themeColor="text1"/>
          <w:sz w:val="26"/>
          <w:szCs w:val="26"/>
        </w:rPr>
      </w:pPr>
      <w:r w:rsidRPr="00D453FB">
        <w:rPr>
          <w:rFonts w:asciiTheme="majorBidi" w:hAnsiTheme="majorBidi" w:cstheme="majorBidi"/>
          <w:b/>
          <w:bCs/>
          <w:color w:val="000000" w:themeColor="text1"/>
          <w:sz w:val="26"/>
          <w:szCs w:val="26"/>
          <w:rtl/>
        </w:rPr>
        <w:t>المصارف المركزية عموما لاعب أساسي في الساحة , خاصه مصارف الدول التجارية الرئيسية , بيد ان العديد من المصارف المركزية الأسيوية اصبح مرشحا للعب أدوار متزايدة في الساحة الدولية , وذلك لازدياد اهميه تلك الدول الاقتصادية , ولنموها المذهل , وصادراتها المتزايدة التي جعلت ارصدتها الأجنبية تتراكم في مصارفها المركزية , حاليا يقدر ان ارصده الصين بلغت 2 تريليون دولار .</w:t>
      </w:r>
    </w:p>
    <w:p w:rsidR="00D453FB" w:rsidRPr="00D453FB" w:rsidRDefault="00D453FB" w:rsidP="00D453FB">
      <w:pPr>
        <w:rPr>
          <w:rFonts w:asciiTheme="majorBidi" w:hAnsiTheme="majorBidi" w:cstheme="majorBidi"/>
          <w:b/>
          <w:bCs/>
          <w:color w:val="FF0000"/>
          <w:sz w:val="26"/>
          <w:szCs w:val="26"/>
          <w:rtl/>
        </w:rPr>
      </w:pPr>
      <w:r w:rsidRPr="00D453FB">
        <w:rPr>
          <w:rFonts w:asciiTheme="majorBidi" w:hAnsiTheme="majorBidi" w:cstheme="majorBidi"/>
          <w:b/>
          <w:bCs/>
          <w:color w:val="FF0000"/>
          <w:sz w:val="26"/>
          <w:szCs w:val="26"/>
          <w:rtl/>
        </w:rPr>
        <w:t xml:space="preserve">صناديق السيادة : </w:t>
      </w:r>
    </w:p>
    <w:p w:rsidR="00D453FB" w:rsidRPr="00D453FB" w:rsidRDefault="00D453FB" w:rsidP="00C10EA4">
      <w:pPr>
        <w:pStyle w:val="a8"/>
        <w:numPr>
          <w:ilvl w:val="0"/>
          <w:numId w:val="10"/>
        </w:numPr>
        <w:ind w:left="360"/>
        <w:rPr>
          <w:rFonts w:asciiTheme="majorBidi" w:hAnsiTheme="majorBidi" w:cstheme="majorBidi"/>
          <w:b/>
          <w:bCs/>
          <w:color w:val="000000" w:themeColor="text1"/>
          <w:sz w:val="26"/>
          <w:szCs w:val="26"/>
        </w:rPr>
      </w:pPr>
      <w:r w:rsidRPr="00D453FB">
        <w:rPr>
          <w:rFonts w:asciiTheme="majorBidi" w:hAnsiTheme="majorBidi" w:cstheme="majorBidi"/>
          <w:b/>
          <w:bCs/>
          <w:color w:val="000000" w:themeColor="text1"/>
          <w:sz w:val="26"/>
          <w:szCs w:val="26"/>
          <w:rtl/>
        </w:rPr>
        <w:t>هذه صناديق استثماريه تملكها وتديرها الحكومات ,</w:t>
      </w:r>
    </w:p>
    <w:p w:rsidR="00D453FB" w:rsidRPr="00D453FB" w:rsidRDefault="00D453FB" w:rsidP="00C10EA4">
      <w:pPr>
        <w:pStyle w:val="a8"/>
        <w:numPr>
          <w:ilvl w:val="0"/>
          <w:numId w:val="10"/>
        </w:numPr>
        <w:ind w:left="360"/>
        <w:rPr>
          <w:rFonts w:asciiTheme="majorBidi" w:hAnsiTheme="majorBidi" w:cstheme="majorBidi"/>
          <w:b/>
          <w:bCs/>
          <w:color w:val="000000" w:themeColor="text1"/>
          <w:sz w:val="26"/>
          <w:szCs w:val="26"/>
          <w:rtl/>
        </w:rPr>
      </w:pPr>
      <w:r w:rsidRPr="00D453FB">
        <w:rPr>
          <w:rFonts w:asciiTheme="majorBidi" w:hAnsiTheme="majorBidi" w:cstheme="majorBidi"/>
          <w:b/>
          <w:bCs/>
          <w:color w:val="000000" w:themeColor="text1"/>
          <w:sz w:val="26"/>
          <w:szCs w:val="26"/>
          <w:rtl/>
        </w:rPr>
        <w:t xml:space="preserve"> مصدرها عاده هي فوائض موازين المدفوعات وفوائض الميزانيات الحكومية , إيرادات التخصص او الصادرات السلعية , </w:t>
      </w:r>
    </w:p>
    <w:p w:rsidR="00D453FB" w:rsidRPr="00D453FB" w:rsidRDefault="00D453FB" w:rsidP="00C10EA4">
      <w:pPr>
        <w:pStyle w:val="a8"/>
        <w:numPr>
          <w:ilvl w:val="0"/>
          <w:numId w:val="10"/>
        </w:numPr>
        <w:ind w:left="360"/>
        <w:rPr>
          <w:rFonts w:asciiTheme="majorBidi" w:hAnsiTheme="majorBidi" w:cstheme="majorBidi"/>
          <w:b/>
          <w:bCs/>
          <w:color w:val="000000" w:themeColor="text1"/>
          <w:sz w:val="26"/>
          <w:szCs w:val="26"/>
          <w:rtl/>
        </w:rPr>
      </w:pPr>
      <w:r w:rsidRPr="00D453FB">
        <w:rPr>
          <w:rFonts w:asciiTheme="majorBidi" w:hAnsiTheme="majorBidi" w:cstheme="majorBidi"/>
          <w:b/>
          <w:bCs/>
          <w:color w:val="000000" w:themeColor="text1"/>
          <w:sz w:val="26"/>
          <w:szCs w:val="26"/>
          <w:rtl/>
        </w:rPr>
        <w:t xml:space="preserve">ومع ان هذه الصناديق موجوده من زمن , وبعضها يعود الى الخمسينيات القرن الماضي , الا ان أهميتها في ازدياد ويتوقع لها  ان تلعب دورا اكبر في أسواق المال العالمية في المستقبل , </w:t>
      </w:r>
    </w:p>
    <w:p w:rsidR="00D453FB" w:rsidRPr="00D453FB" w:rsidRDefault="00D453FB" w:rsidP="00C10EA4">
      <w:pPr>
        <w:pStyle w:val="a8"/>
        <w:numPr>
          <w:ilvl w:val="0"/>
          <w:numId w:val="10"/>
        </w:numPr>
        <w:ind w:left="360"/>
        <w:rPr>
          <w:rFonts w:asciiTheme="majorBidi" w:hAnsiTheme="majorBidi" w:cstheme="majorBidi"/>
          <w:b/>
          <w:bCs/>
          <w:color w:val="000000" w:themeColor="text1"/>
          <w:sz w:val="26"/>
          <w:szCs w:val="26"/>
        </w:rPr>
      </w:pPr>
      <w:r w:rsidRPr="00D453FB">
        <w:rPr>
          <w:rFonts w:asciiTheme="majorBidi" w:hAnsiTheme="majorBidi" w:cstheme="majorBidi"/>
          <w:b/>
          <w:bCs/>
          <w:color w:val="000000" w:themeColor="text1"/>
          <w:sz w:val="26"/>
          <w:szCs w:val="26"/>
          <w:rtl/>
        </w:rPr>
        <w:t xml:space="preserve">واحد أسباب ذلك , هو حجمها الضخم والمتنامي في السنوات الأخيرة اما اهم الدول صاحبه هذه الصناديق فهي الدول الخليجية , الصين وسنغافورة وروسيا والنرويج اكبر هذه الصناديق هو هيئة أبو ظبي للاستثمار التي تدير ما قيمته 875 بليون دولار , تعقبها مؤسسه النقد السعودي 433 بليون , مؤسسه حكومة سنغافورة للاستثمار 330 بليونا , 2008 . </w:t>
      </w:r>
    </w:p>
    <w:p w:rsidR="00D453FB" w:rsidRPr="00D453FB" w:rsidRDefault="00D453FB" w:rsidP="00C10EA4">
      <w:pPr>
        <w:pStyle w:val="a8"/>
        <w:numPr>
          <w:ilvl w:val="0"/>
          <w:numId w:val="10"/>
        </w:numPr>
        <w:ind w:left="360"/>
        <w:rPr>
          <w:rFonts w:asciiTheme="majorBidi" w:hAnsiTheme="majorBidi" w:cstheme="majorBidi"/>
          <w:b/>
          <w:bCs/>
          <w:color w:val="000000" w:themeColor="text1"/>
          <w:sz w:val="26"/>
          <w:szCs w:val="26"/>
        </w:rPr>
      </w:pPr>
      <w:r w:rsidRPr="00D453FB">
        <w:rPr>
          <w:rFonts w:asciiTheme="majorBidi" w:hAnsiTheme="majorBidi" w:cstheme="majorBidi"/>
          <w:b/>
          <w:bCs/>
          <w:color w:val="000000" w:themeColor="text1"/>
          <w:sz w:val="26"/>
          <w:szCs w:val="26"/>
          <w:rtl/>
        </w:rPr>
        <w:t xml:space="preserve">تلعب هذه الصناديق دورا مهما في امداد العالم بالسيولة , واعاده تخصيص الموارد المالية , لكن هناك تخوفا بسبب عدم الشفافية و تعدد الأهداف وانها قد تشغل للسيطرة واتت بإرشادات طوعيه لا دارت الصناديق دعمها صندوق النقد الدولي , كما قامت منظمه التعاون والتنمية بإصدار قواعد إرشاديه للدول المتلقية لهذه الاستثمارات ,لتتجنب السياسات الحمائية وتدعم مناخا استثماريا شفافا . </w:t>
      </w:r>
    </w:p>
    <w:p w:rsidR="00D453FB" w:rsidRPr="00D453FB" w:rsidRDefault="00D453FB" w:rsidP="00D453FB">
      <w:pPr>
        <w:rPr>
          <w:rFonts w:asciiTheme="majorBidi" w:hAnsiTheme="majorBidi" w:cstheme="majorBidi"/>
          <w:b/>
          <w:bCs/>
          <w:color w:val="FF0000"/>
          <w:sz w:val="26"/>
          <w:szCs w:val="26"/>
          <w:rtl/>
        </w:rPr>
      </w:pPr>
      <w:r w:rsidRPr="00D453FB">
        <w:rPr>
          <w:rFonts w:asciiTheme="majorBidi" w:hAnsiTheme="majorBidi" w:cstheme="majorBidi"/>
          <w:b/>
          <w:bCs/>
          <w:color w:val="FF0000"/>
          <w:sz w:val="26"/>
          <w:szCs w:val="26"/>
          <w:rtl/>
        </w:rPr>
        <w:lastRenderedPageBreak/>
        <w:t xml:space="preserve">بنك التسويات الدولية : </w:t>
      </w:r>
    </w:p>
    <w:p w:rsidR="00D453FB" w:rsidRPr="00D453FB" w:rsidRDefault="00D453FB" w:rsidP="00D453FB">
      <w:pPr>
        <w:rPr>
          <w:rFonts w:asciiTheme="majorBidi" w:hAnsiTheme="majorBidi" w:cstheme="majorBidi"/>
          <w:b/>
          <w:bCs/>
          <w:color w:val="000000" w:themeColor="text1"/>
          <w:sz w:val="26"/>
          <w:szCs w:val="26"/>
        </w:rPr>
      </w:pPr>
      <w:r w:rsidRPr="00D453FB">
        <w:rPr>
          <w:rFonts w:asciiTheme="majorBidi" w:hAnsiTheme="majorBidi" w:cstheme="majorBidi"/>
          <w:b/>
          <w:bCs/>
          <w:color w:val="000000" w:themeColor="text1"/>
          <w:sz w:val="26"/>
          <w:szCs w:val="26"/>
          <w:rtl/>
        </w:rPr>
        <w:t xml:space="preserve">التسوية تتم داخليا في النظم الوطنية بنظام المقاصة بين البنوك , الذي يشرف عليه عاده البنك المركزي . </w:t>
      </w:r>
    </w:p>
    <w:p w:rsidR="00D453FB" w:rsidRPr="00D453FB" w:rsidRDefault="00D453FB" w:rsidP="00D453FB">
      <w:pPr>
        <w:rPr>
          <w:rFonts w:asciiTheme="majorBidi" w:hAnsiTheme="majorBidi" w:cstheme="majorBidi"/>
          <w:b/>
          <w:bCs/>
          <w:color w:val="002060"/>
          <w:sz w:val="26"/>
          <w:szCs w:val="26"/>
        </w:rPr>
      </w:pPr>
      <w:r w:rsidRPr="00D453FB">
        <w:rPr>
          <w:rFonts w:asciiTheme="majorBidi" w:hAnsiTheme="majorBidi" w:cstheme="majorBidi"/>
          <w:b/>
          <w:bCs/>
          <w:color w:val="002060"/>
          <w:sz w:val="26"/>
          <w:szCs w:val="26"/>
          <w:rtl/>
        </w:rPr>
        <w:t xml:space="preserve">حاليا تقتصر وظيفه بنك التسويات الدولية : </w:t>
      </w:r>
    </w:p>
    <w:p w:rsidR="00D453FB" w:rsidRPr="00D453FB" w:rsidRDefault="00D453FB" w:rsidP="00D453FB">
      <w:pPr>
        <w:rPr>
          <w:rFonts w:asciiTheme="majorBidi" w:hAnsiTheme="majorBidi" w:cstheme="majorBidi"/>
          <w:b/>
          <w:bCs/>
          <w:color w:val="000000" w:themeColor="text1"/>
          <w:sz w:val="26"/>
          <w:szCs w:val="26"/>
        </w:rPr>
      </w:pPr>
      <w:r w:rsidRPr="00D453FB">
        <w:rPr>
          <w:rFonts w:asciiTheme="majorBidi" w:hAnsiTheme="majorBidi" w:cstheme="majorBidi"/>
          <w:b/>
          <w:bCs/>
          <w:color w:val="00B050"/>
          <w:sz w:val="26"/>
          <w:szCs w:val="26"/>
          <w:rtl/>
        </w:rPr>
        <w:t xml:space="preserve">القيام بالعمليات المصرفية قصيره الاجل : </w:t>
      </w:r>
      <w:r w:rsidRPr="00D453FB">
        <w:rPr>
          <w:rFonts w:asciiTheme="majorBidi" w:hAnsiTheme="majorBidi" w:cstheme="majorBidi"/>
          <w:b/>
          <w:bCs/>
          <w:color w:val="000000" w:themeColor="text1"/>
          <w:sz w:val="26"/>
          <w:szCs w:val="26"/>
          <w:rtl/>
        </w:rPr>
        <w:t xml:space="preserve">ومواصلة دوره كبنك مركزي للبنوك المركزية يجري التسويات بينها , حيث يقوم كل بنك مركزي بتبني مطالبات البنوك التجارية في بلده . </w:t>
      </w:r>
    </w:p>
    <w:p w:rsidR="00BD44A1" w:rsidRPr="00D453FB" w:rsidRDefault="00D453FB" w:rsidP="00D453FB">
      <w:pPr>
        <w:spacing w:after="200" w:line="259" w:lineRule="auto"/>
        <w:rPr>
          <w:rFonts w:asciiTheme="majorBidi" w:eastAsia="Calibri" w:hAnsiTheme="majorBidi" w:cstheme="majorBidi"/>
          <w:b/>
          <w:bCs/>
          <w:sz w:val="26"/>
          <w:szCs w:val="26"/>
          <w:rtl/>
        </w:rPr>
      </w:pPr>
      <w:r w:rsidRPr="00D453FB">
        <w:rPr>
          <w:rFonts w:asciiTheme="majorBidi" w:hAnsiTheme="majorBidi" w:cstheme="majorBidi"/>
          <w:b/>
          <w:bCs/>
          <w:color w:val="00B050"/>
          <w:sz w:val="26"/>
          <w:szCs w:val="26"/>
          <w:rtl/>
        </w:rPr>
        <w:t xml:space="preserve">منبر للتنسيق بين البنوك المركزية : </w:t>
      </w:r>
      <w:r w:rsidRPr="00D453FB">
        <w:rPr>
          <w:rFonts w:asciiTheme="majorBidi" w:hAnsiTheme="majorBidi" w:cstheme="majorBidi"/>
          <w:b/>
          <w:bCs/>
          <w:color w:val="000000" w:themeColor="text1"/>
          <w:sz w:val="26"/>
          <w:szCs w:val="26"/>
          <w:rtl/>
        </w:rPr>
        <w:t>ومناقشة أي تعديلات مقترحه على الإجراءات والممارسات على المستوى الدولي , ومن اهم وظائف البنك حاليا , وضع المؤشرات والنسب المالية الدنيا المطلوبة لسلامة البنوك المالية , مثل حجم السيولة النسبي وكفاية راس المال , والاحتياطات بالنسبة الى الأصول لكل مصرف</w:t>
      </w:r>
    </w:p>
    <w:p w:rsidR="00BD44A1" w:rsidRDefault="00BD44A1" w:rsidP="00BD44A1">
      <w:pPr>
        <w:pStyle w:val="a8"/>
        <w:spacing w:after="200" w:line="259" w:lineRule="auto"/>
        <w:rPr>
          <w:rFonts w:asciiTheme="majorBidi" w:eastAsia="Calibri" w:hAnsiTheme="majorBidi" w:cstheme="majorBidi"/>
          <w:b/>
          <w:bCs/>
          <w:sz w:val="26"/>
          <w:szCs w:val="26"/>
          <w:rtl/>
        </w:rPr>
      </w:pPr>
    </w:p>
    <w:p w:rsidR="00BD44A1" w:rsidRDefault="00BD44A1" w:rsidP="00BD44A1">
      <w:pPr>
        <w:pStyle w:val="a8"/>
        <w:spacing w:after="200" w:line="259" w:lineRule="auto"/>
        <w:rPr>
          <w:rFonts w:asciiTheme="majorBidi" w:eastAsia="Calibri" w:hAnsiTheme="majorBidi" w:cstheme="majorBidi"/>
          <w:b/>
          <w:bCs/>
          <w:sz w:val="26"/>
          <w:szCs w:val="26"/>
          <w:rtl/>
        </w:rPr>
      </w:pPr>
    </w:p>
    <w:p w:rsidR="00BD44A1" w:rsidRDefault="00BD44A1" w:rsidP="00BD44A1">
      <w:pPr>
        <w:pStyle w:val="a8"/>
        <w:spacing w:after="200" w:line="259" w:lineRule="auto"/>
        <w:rPr>
          <w:rFonts w:asciiTheme="majorBidi" w:eastAsia="Calibri" w:hAnsiTheme="majorBidi" w:cstheme="majorBidi"/>
          <w:b/>
          <w:bCs/>
          <w:sz w:val="26"/>
          <w:szCs w:val="26"/>
          <w:rtl/>
        </w:rPr>
      </w:pPr>
    </w:p>
    <w:p w:rsidR="00BD44A1" w:rsidRDefault="00BD44A1" w:rsidP="00BD44A1">
      <w:pPr>
        <w:pStyle w:val="a8"/>
        <w:spacing w:after="200" w:line="259" w:lineRule="auto"/>
        <w:rPr>
          <w:rFonts w:asciiTheme="majorBidi" w:eastAsia="Calibri" w:hAnsiTheme="majorBidi" w:cstheme="majorBidi"/>
          <w:b/>
          <w:bCs/>
          <w:sz w:val="26"/>
          <w:szCs w:val="26"/>
          <w:rtl/>
        </w:rPr>
      </w:pPr>
    </w:p>
    <w:p w:rsidR="00BD44A1" w:rsidRDefault="00BD44A1" w:rsidP="00BD44A1">
      <w:pPr>
        <w:pStyle w:val="a8"/>
        <w:spacing w:after="200" w:line="259" w:lineRule="auto"/>
        <w:rPr>
          <w:rFonts w:asciiTheme="majorBidi" w:eastAsia="Calibri" w:hAnsiTheme="majorBidi" w:cstheme="majorBidi"/>
          <w:b/>
          <w:bCs/>
          <w:sz w:val="26"/>
          <w:szCs w:val="26"/>
          <w:rtl/>
        </w:rPr>
      </w:pPr>
    </w:p>
    <w:p w:rsidR="00BD44A1" w:rsidRDefault="00BD44A1" w:rsidP="00BD44A1">
      <w:pPr>
        <w:pStyle w:val="a8"/>
        <w:spacing w:after="200" w:line="259" w:lineRule="auto"/>
        <w:rPr>
          <w:rFonts w:asciiTheme="majorBidi" w:eastAsia="Calibri" w:hAnsiTheme="majorBidi" w:cstheme="majorBidi"/>
          <w:b/>
          <w:bCs/>
          <w:sz w:val="26"/>
          <w:szCs w:val="26"/>
          <w:rtl/>
        </w:rPr>
      </w:pPr>
    </w:p>
    <w:p w:rsidR="00BD44A1" w:rsidRDefault="00BD44A1" w:rsidP="00BD44A1">
      <w:pPr>
        <w:pStyle w:val="a8"/>
        <w:spacing w:after="200" w:line="259" w:lineRule="auto"/>
        <w:rPr>
          <w:rFonts w:asciiTheme="majorBidi" w:eastAsia="Calibri" w:hAnsiTheme="majorBidi" w:cstheme="majorBidi"/>
          <w:b/>
          <w:bCs/>
          <w:sz w:val="26"/>
          <w:szCs w:val="26"/>
          <w:rtl/>
        </w:rPr>
      </w:pPr>
    </w:p>
    <w:p w:rsidR="00BD44A1" w:rsidRDefault="00BD44A1" w:rsidP="00BD44A1">
      <w:pPr>
        <w:pStyle w:val="a8"/>
        <w:spacing w:after="200" w:line="259" w:lineRule="auto"/>
        <w:rPr>
          <w:rFonts w:asciiTheme="majorBidi" w:eastAsia="Calibri" w:hAnsiTheme="majorBidi" w:cstheme="majorBidi"/>
          <w:b/>
          <w:bCs/>
          <w:sz w:val="26"/>
          <w:szCs w:val="26"/>
          <w:rtl/>
        </w:rPr>
      </w:pPr>
    </w:p>
    <w:p w:rsidR="00BD44A1" w:rsidRDefault="00BD44A1" w:rsidP="00BD44A1">
      <w:pPr>
        <w:pStyle w:val="a8"/>
        <w:spacing w:after="200" w:line="259" w:lineRule="auto"/>
        <w:rPr>
          <w:rFonts w:asciiTheme="majorBidi" w:eastAsia="Calibri" w:hAnsiTheme="majorBidi" w:cstheme="majorBidi"/>
          <w:b/>
          <w:bCs/>
          <w:sz w:val="26"/>
          <w:szCs w:val="26"/>
          <w:rtl/>
        </w:rPr>
      </w:pPr>
    </w:p>
    <w:p w:rsidR="00BD44A1" w:rsidRDefault="00BD44A1" w:rsidP="00BD44A1">
      <w:pPr>
        <w:pStyle w:val="a8"/>
        <w:spacing w:after="200" w:line="259" w:lineRule="auto"/>
        <w:rPr>
          <w:rFonts w:asciiTheme="majorBidi" w:eastAsia="Calibri" w:hAnsiTheme="majorBidi" w:cstheme="majorBidi"/>
          <w:b/>
          <w:bCs/>
          <w:sz w:val="26"/>
          <w:szCs w:val="26"/>
          <w:rtl/>
        </w:rPr>
      </w:pPr>
    </w:p>
    <w:p w:rsidR="00BD44A1" w:rsidRDefault="00BD44A1" w:rsidP="00BD44A1">
      <w:pPr>
        <w:pStyle w:val="a8"/>
        <w:spacing w:after="200" w:line="259" w:lineRule="auto"/>
        <w:rPr>
          <w:rFonts w:asciiTheme="majorBidi" w:eastAsia="Calibri" w:hAnsiTheme="majorBidi" w:cstheme="majorBidi"/>
          <w:b/>
          <w:bCs/>
          <w:sz w:val="26"/>
          <w:szCs w:val="26"/>
          <w:rtl/>
        </w:rPr>
      </w:pPr>
    </w:p>
    <w:p w:rsidR="00BD44A1" w:rsidRDefault="00BD44A1" w:rsidP="00BD44A1">
      <w:pPr>
        <w:pStyle w:val="a8"/>
        <w:spacing w:after="200" w:line="259" w:lineRule="auto"/>
        <w:rPr>
          <w:rFonts w:asciiTheme="majorBidi" w:eastAsia="Calibri" w:hAnsiTheme="majorBidi" w:cstheme="majorBidi"/>
          <w:b/>
          <w:bCs/>
          <w:sz w:val="26"/>
          <w:szCs w:val="26"/>
          <w:rtl/>
        </w:rPr>
      </w:pPr>
    </w:p>
    <w:p w:rsidR="00BD44A1" w:rsidRDefault="00BD44A1" w:rsidP="00BD44A1">
      <w:pPr>
        <w:pStyle w:val="a8"/>
        <w:spacing w:after="200" w:line="259" w:lineRule="auto"/>
        <w:rPr>
          <w:rFonts w:asciiTheme="majorBidi" w:eastAsia="Calibri" w:hAnsiTheme="majorBidi" w:cstheme="majorBidi"/>
          <w:b/>
          <w:bCs/>
          <w:sz w:val="26"/>
          <w:szCs w:val="26"/>
          <w:rtl/>
        </w:rPr>
      </w:pPr>
    </w:p>
    <w:p w:rsidR="00BD44A1" w:rsidRDefault="00BD44A1" w:rsidP="00BD44A1">
      <w:pPr>
        <w:pStyle w:val="a8"/>
        <w:spacing w:after="200" w:line="259" w:lineRule="auto"/>
        <w:rPr>
          <w:rFonts w:asciiTheme="majorBidi" w:eastAsia="Calibri" w:hAnsiTheme="majorBidi" w:cstheme="majorBidi"/>
          <w:b/>
          <w:bCs/>
          <w:sz w:val="26"/>
          <w:szCs w:val="26"/>
          <w:rtl/>
        </w:rPr>
      </w:pPr>
    </w:p>
    <w:p w:rsidR="00D453FB" w:rsidRDefault="00D453FB" w:rsidP="00BD44A1">
      <w:pPr>
        <w:pStyle w:val="a8"/>
        <w:spacing w:after="200" w:line="259" w:lineRule="auto"/>
        <w:rPr>
          <w:rFonts w:asciiTheme="majorBidi" w:eastAsia="Calibri" w:hAnsiTheme="majorBidi" w:cstheme="majorBidi"/>
          <w:b/>
          <w:bCs/>
          <w:sz w:val="26"/>
          <w:szCs w:val="26"/>
          <w:rtl/>
        </w:rPr>
      </w:pPr>
    </w:p>
    <w:p w:rsidR="00D453FB" w:rsidRDefault="00D453FB" w:rsidP="00BD44A1">
      <w:pPr>
        <w:pStyle w:val="a8"/>
        <w:spacing w:after="200" w:line="259" w:lineRule="auto"/>
        <w:rPr>
          <w:rFonts w:asciiTheme="majorBidi" w:eastAsia="Calibri" w:hAnsiTheme="majorBidi" w:cstheme="majorBidi"/>
          <w:b/>
          <w:bCs/>
          <w:sz w:val="26"/>
          <w:szCs w:val="26"/>
          <w:rtl/>
        </w:rPr>
      </w:pPr>
    </w:p>
    <w:p w:rsidR="00D453FB" w:rsidRDefault="00D453FB" w:rsidP="00BD44A1">
      <w:pPr>
        <w:pStyle w:val="a8"/>
        <w:spacing w:after="200" w:line="259" w:lineRule="auto"/>
        <w:rPr>
          <w:rFonts w:asciiTheme="majorBidi" w:eastAsia="Calibri" w:hAnsiTheme="majorBidi" w:cstheme="majorBidi"/>
          <w:b/>
          <w:bCs/>
          <w:sz w:val="26"/>
          <w:szCs w:val="26"/>
          <w:rtl/>
        </w:rPr>
      </w:pPr>
    </w:p>
    <w:p w:rsidR="00D453FB" w:rsidRDefault="00D453FB" w:rsidP="00BD44A1">
      <w:pPr>
        <w:pStyle w:val="a8"/>
        <w:spacing w:after="200" w:line="259" w:lineRule="auto"/>
        <w:rPr>
          <w:rFonts w:asciiTheme="majorBidi" w:eastAsia="Calibri" w:hAnsiTheme="majorBidi" w:cstheme="majorBidi"/>
          <w:b/>
          <w:bCs/>
          <w:sz w:val="26"/>
          <w:szCs w:val="26"/>
          <w:rtl/>
        </w:rPr>
      </w:pPr>
    </w:p>
    <w:p w:rsidR="00D453FB" w:rsidRDefault="00D453FB" w:rsidP="00BD44A1">
      <w:pPr>
        <w:pStyle w:val="a8"/>
        <w:spacing w:after="200" w:line="259" w:lineRule="auto"/>
        <w:rPr>
          <w:rFonts w:asciiTheme="majorBidi" w:eastAsia="Calibri" w:hAnsiTheme="majorBidi" w:cstheme="majorBidi"/>
          <w:b/>
          <w:bCs/>
          <w:sz w:val="26"/>
          <w:szCs w:val="26"/>
          <w:rtl/>
        </w:rPr>
      </w:pPr>
    </w:p>
    <w:p w:rsidR="00D453FB" w:rsidRDefault="00D453FB" w:rsidP="00BD44A1">
      <w:pPr>
        <w:pStyle w:val="a8"/>
        <w:spacing w:after="200" w:line="259" w:lineRule="auto"/>
        <w:rPr>
          <w:rFonts w:asciiTheme="majorBidi" w:eastAsia="Calibri" w:hAnsiTheme="majorBidi" w:cstheme="majorBidi"/>
          <w:b/>
          <w:bCs/>
          <w:sz w:val="26"/>
          <w:szCs w:val="26"/>
          <w:rtl/>
        </w:rPr>
      </w:pPr>
    </w:p>
    <w:p w:rsidR="00D453FB" w:rsidRDefault="00D453FB" w:rsidP="00BD44A1">
      <w:pPr>
        <w:pStyle w:val="a8"/>
        <w:spacing w:after="200" w:line="259" w:lineRule="auto"/>
        <w:rPr>
          <w:rFonts w:asciiTheme="majorBidi" w:eastAsia="Calibri" w:hAnsiTheme="majorBidi" w:cstheme="majorBidi"/>
          <w:b/>
          <w:bCs/>
          <w:sz w:val="26"/>
          <w:szCs w:val="26"/>
          <w:rtl/>
        </w:rPr>
      </w:pPr>
    </w:p>
    <w:p w:rsidR="00D453FB" w:rsidRDefault="00D453FB" w:rsidP="00BD44A1">
      <w:pPr>
        <w:pStyle w:val="a8"/>
        <w:spacing w:after="200" w:line="259" w:lineRule="auto"/>
        <w:rPr>
          <w:rFonts w:asciiTheme="majorBidi" w:eastAsia="Calibri" w:hAnsiTheme="majorBidi" w:cstheme="majorBidi"/>
          <w:b/>
          <w:bCs/>
          <w:sz w:val="26"/>
          <w:szCs w:val="26"/>
          <w:rtl/>
        </w:rPr>
      </w:pPr>
    </w:p>
    <w:p w:rsidR="00D453FB" w:rsidRDefault="00D453FB" w:rsidP="00BD44A1">
      <w:pPr>
        <w:pStyle w:val="a8"/>
        <w:spacing w:after="200" w:line="259" w:lineRule="auto"/>
        <w:rPr>
          <w:rFonts w:asciiTheme="majorBidi" w:eastAsia="Calibri" w:hAnsiTheme="majorBidi" w:cstheme="majorBidi"/>
          <w:b/>
          <w:bCs/>
          <w:sz w:val="26"/>
          <w:szCs w:val="26"/>
          <w:rtl/>
        </w:rPr>
      </w:pPr>
    </w:p>
    <w:p w:rsidR="00D453FB" w:rsidRDefault="00D453FB" w:rsidP="00BD44A1">
      <w:pPr>
        <w:pStyle w:val="a8"/>
        <w:spacing w:after="200" w:line="259" w:lineRule="auto"/>
        <w:rPr>
          <w:rFonts w:asciiTheme="majorBidi" w:eastAsia="Calibri" w:hAnsiTheme="majorBidi" w:cstheme="majorBidi"/>
          <w:b/>
          <w:bCs/>
          <w:sz w:val="26"/>
          <w:szCs w:val="26"/>
          <w:rtl/>
        </w:rPr>
      </w:pPr>
    </w:p>
    <w:p w:rsidR="00D453FB" w:rsidRDefault="00D453FB" w:rsidP="00BD44A1">
      <w:pPr>
        <w:pStyle w:val="a8"/>
        <w:spacing w:after="200" w:line="259" w:lineRule="auto"/>
        <w:rPr>
          <w:rFonts w:asciiTheme="majorBidi" w:eastAsia="Calibri" w:hAnsiTheme="majorBidi" w:cstheme="majorBidi"/>
          <w:b/>
          <w:bCs/>
          <w:sz w:val="26"/>
          <w:szCs w:val="26"/>
          <w:rtl/>
        </w:rPr>
      </w:pPr>
    </w:p>
    <w:p w:rsidR="00D453FB" w:rsidRDefault="00D453FB" w:rsidP="00BD44A1">
      <w:pPr>
        <w:pStyle w:val="a8"/>
        <w:spacing w:after="200" w:line="259" w:lineRule="auto"/>
        <w:rPr>
          <w:rFonts w:asciiTheme="majorBidi" w:eastAsia="Calibri" w:hAnsiTheme="majorBidi" w:cstheme="majorBidi"/>
          <w:b/>
          <w:bCs/>
          <w:sz w:val="26"/>
          <w:szCs w:val="26"/>
          <w:rtl/>
        </w:rPr>
      </w:pPr>
    </w:p>
    <w:p w:rsidR="00D453FB" w:rsidRDefault="00D453FB" w:rsidP="00BD44A1">
      <w:pPr>
        <w:pStyle w:val="a8"/>
        <w:spacing w:after="200" w:line="259" w:lineRule="auto"/>
        <w:rPr>
          <w:rFonts w:asciiTheme="majorBidi" w:eastAsia="Calibri" w:hAnsiTheme="majorBidi" w:cstheme="majorBidi"/>
          <w:b/>
          <w:bCs/>
          <w:sz w:val="26"/>
          <w:szCs w:val="26"/>
          <w:rtl/>
        </w:rPr>
      </w:pPr>
    </w:p>
    <w:p w:rsidR="00D453FB" w:rsidRDefault="00D453FB" w:rsidP="00BD44A1">
      <w:pPr>
        <w:pStyle w:val="a8"/>
        <w:spacing w:after="200" w:line="259" w:lineRule="auto"/>
        <w:rPr>
          <w:rFonts w:asciiTheme="majorBidi" w:eastAsia="Calibri" w:hAnsiTheme="majorBidi" w:cstheme="majorBidi"/>
          <w:b/>
          <w:bCs/>
          <w:sz w:val="26"/>
          <w:szCs w:val="26"/>
          <w:rtl/>
        </w:rPr>
      </w:pPr>
    </w:p>
    <w:p w:rsidR="00D453FB" w:rsidRDefault="00D453FB" w:rsidP="00BD44A1">
      <w:pPr>
        <w:pStyle w:val="a8"/>
        <w:spacing w:after="200" w:line="259" w:lineRule="auto"/>
        <w:rPr>
          <w:rFonts w:asciiTheme="majorBidi" w:eastAsia="Calibri" w:hAnsiTheme="majorBidi" w:cstheme="majorBidi"/>
          <w:b/>
          <w:bCs/>
          <w:sz w:val="26"/>
          <w:szCs w:val="26"/>
          <w:rtl/>
        </w:rPr>
      </w:pPr>
    </w:p>
    <w:p w:rsidR="00D453FB" w:rsidRDefault="00D453FB" w:rsidP="00BD44A1">
      <w:pPr>
        <w:pStyle w:val="a8"/>
        <w:spacing w:after="200" w:line="259" w:lineRule="auto"/>
        <w:rPr>
          <w:rFonts w:asciiTheme="majorBidi" w:eastAsia="Calibri" w:hAnsiTheme="majorBidi" w:cstheme="majorBidi"/>
          <w:b/>
          <w:bCs/>
          <w:sz w:val="26"/>
          <w:szCs w:val="26"/>
          <w:rtl/>
        </w:rPr>
      </w:pPr>
    </w:p>
    <w:p w:rsidR="00D453FB" w:rsidRDefault="00D453FB" w:rsidP="00BD44A1">
      <w:pPr>
        <w:pStyle w:val="a8"/>
        <w:spacing w:after="200" w:line="259" w:lineRule="auto"/>
        <w:rPr>
          <w:rFonts w:asciiTheme="majorBidi" w:eastAsia="Calibri" w:hAnsiTheme="majorBidi" w:cstheme="majorBidi"/>
          <w:b/>
          <w:bCs/>
          <w:sz w:val="26"/>
          <w:szCs w:val="26"/>
          <w:rtl/>
        </w:rPr>
      </w:pPr>
    </w:p>
    <w:p w:rsidR="00D453FB" w:rsidRDefault="00D453FB" w:rsidP="00BD44A1">
      <w:pPr>
        <w:pStyle w:val="a8"/>
        <w:spacing w:after="200" w:line="259" w:lineRule="auto"/>
        <w:rPr>
          <w:rFonts w:asciiTheme="majorBidi" w:eastAsia="Calibri" w:hAnsiTheme="majorBidi" w:cstheme="majorBidi"/>
          <w:b/>
          <w:bCs/>
          <w:sz w:val="26"/>
          <w:szCs w:val="26"/>
          <w:rtl/>
        </w:rPr>
      </w:pPr>
    </w:p>
    <w:p w:rsidR="00D453FB" w:rsidRDefault="00D453FB" w:rsidP="00BD44A1">
      <w:pPr>
        <w:pStyle w:val="a8"/>
        <w:spacing w:after="200" w:line="259" w:lineRule="auto"/>
        <w:rPr>
          <w:rFonts w:asciiTheme="majorBidi" w:eastAsia="Calibri" w:hAnsiTheme="majorBidi" w:cstheme="majorBidi"/>
          <w:b/>
          <w:bCs/>
          <w:sz w:val="26"/>
          <w:szCs w:val="26"/>
          <w:rtl/>
        </w:rPr>
      </w:pPr>
    </w:p>
    <w:p w:rsidR="00D453FB" w:rsidRDefault="00D453FB" w:rsidP="00BD44A1">
      <w:pPr>
        <w:pStyle w:val="a8"/>
        <w:spacing w:after="200" w:line="259" w:lineRule="auto"/>
        <w:rPr>
          <w:rFonts w:asciiTheme="majorBidi" w:eastAsia="Calibri" w:hAnsiTheme="majorBidi" w:cstheme="majorBidi"/>
          <w:b/>
          <w:bCs/>
          <w:sz w:val="26"/>
          <w:szCs w:val="26"/>
          <w:rtl/>
        </w:rPr>
      </w:pPr>
    </w:p>
    <w:p w:rsidR="00D453FB" w:rsidRDefault="00D453FB" w:rsidP="00BD44A1">
      <w:pPr>
        <w:pStyle w:val="a8"/>
        <w:spacing w:after="200" w:line="259" w:lineRule="auto"/>
        <w:rPr>
          <w:rFonts w:asciiTheme="majorBidi" w:eastAsia="Calibri" w:hAnsiTheme="majorBidi" w:cstheme="majorBidi"/>
          <w:b/>
          <w:bCs/>
          <w:sz w:val="26"/>
          <w:szCs w:val="26"/>
          <w:rtl/>
        </w:rPr>
      </w:pPr>
    </w:p>
    <w:p w:rsidR="00D453FB" w:rsidRDefault="00D453FB" w:rsidP="00BD44A1">
      <w:pPr>
        <w:pStyle w:val="a8"/>
        <w:spacing w:after="200" w:line="259" w:lineRule="auto"/>
        <w:rPr>
          <w:rFonts w:asciiTheme="majorBidi" w:eastAsia="Calibri" w:hAnsiTheme="majorBidi" w:cstheme="majorBidi"/>
          <w:b/>
          <w:bCs/>
          <w:sz w:val="26"/>
          <w:szCs w:val="26"/>
          <w:rtl/>
        </w:rPr>
      </w:pPr>
    </w:p>
    <w:p w:rsidR="00D453FB" w:rsidRDefault="00D453FB" w:rsidP="00BD44A1">
      <w:pPr>
        <w:pStyle w:val="a8"/>
        <w:spacing w:after="200" w:line="259" w:lineRule="auto"/>
        <w:rPr>
          <w:rFonts w:asciiTheme="majorBidi" w:eastAsia="Calibri" w:hAnsiTheme="majorBidi" w:cstheme="majorBidi"/>
          <w:b/>
          <w:bCs/>
          <w:sz w:val="26"/>
          <w:szCs w:val="26"/>
          <w:rtl/>
        </w:rPr>
      </w:pPr>
    </w:p>
    <w:p w:rsidR="00A61845" w:rsidRPr="00DF5BBB" w:rsidRDefault="00A61845" w:rsidP="00A61845">
      <w:pPr>
        <w:jc w:val="center"/>
        <w:rPr>
          <w:rFonts w:ascii="Times New Roman" w:hAnsi="Times New Roman"/>
          <w:b/>
          <w:bCs/>
          <w:color w:val="00B050"/>
          <w:sz w:val="26"/>
          <w:szCs w:val="26"/>
        </w:rPr>
      </w:pPr>
      <w:r w:rsidRPr="00DF5BBB">
        <w:rPr>
          <w:rFonts w:ascii="Times New Roman" w:hAnsi="Times New Roman"/>
          <w:b/>
          <w:bCs/>
          <w:color w:val="00B050"/>
          <w:sz w:val="26"/>
          <w:szCs w:val="26"/>
          <w:rtl/>
        </w:rPr>
        <w:lastRenderedPageBreak/>
        <w:t>الفصل العاشر التخطيط الاستراتيجي الدولي .</w:t>
      </w:r>
    </w:p>
    <w:p w:rsidR="00A61845" w:rsidRPr="00D146A0" w:rsidRDefault="00A61845" w:rsidP="00A61845">
      <w:pPr>
        <w:spacing w:after="160" w:line="259" w:lineRule="auto"/>
        <w:rPr>
          <w:rFonts w:ascii="Times New Roman" w:eastAsia="Calibri" w:hAnsi="Times New Roman"/>
          <w:b/>
          <w:bCs/>
          <w:color w:val="FF0000"/>
          <w:sz w:val="26"/>
          <w:szCs w:val="26"/>
          <w:rtl/>
        </w:rPr>
      </w:pPr>
      <w:r w:rsidRPr="00D146A0">
        <w:rPr>
          <w:rFonts w:ascii="Times New Roman" w:eastAsia="Calibri" w:hAnsi="Times New Roman"/>
          <w:b/>
          <w:bCs/>
          <w:color w:val="FF0000"/>
          <w:sz w:val="26"/>
          <w:szCs w:val="26"/>
          <w:rtl/>
        </w:rPr>
        <w:t>أولاً: مفهوم التخطيط الاستراتيجي:</w:t>
      </w:r>
    </w:p>
    <w:p w:rsidR="00A61845" w:rsidRPr="00D146A0" w:rsidRDefault="00A61845" w:rsidP="00A61845">
      <w:pPr>
        <w:spacing w:after="0" w:line="259" w:lineRule="auto"/>
        <w:rPr>
          <w:rFonts w:ascii="Times New Roman" w:eastAsia="Calibri" w:hAnsi="Times New Roman"/>
          <w:b/>
          <w:bCs/>
          <w:sz w:val="26"/>
          <w:szCs w:val="26"/>
        </w:rPr>
      </w:pPr>
      <w:r w:rsidRPr="00D146A0">
        <w:rPr>
          <w:rFonts w:ascii="Times New Roman" w:eastAsia="Calibri" w:hAnsi="Times New Roman"/>
          <w:b/>
          <w:bCs/>
          <w:color w:val="002060"/>
          <w:sz w:val="26"/>
          <w:szCs w:val="26"/>
          <w:rtl/>
        </w:rPr>
        <w:t xml:space="preserve">التخطيط: </w:t>
      </w:r>
      <w:r w:rsidRPr="00D146A0">
        <w:rPr>
          <w:rFonts w:ascii="Times New Roman" w:eastAsia="Calibri" w:hAnsi="Times New Roman"/>
          <w:b/>
          <w:bCs/>
          <w:sz w:val="26"/>
          <w:szCs w:val="26"/>
          <w:rtl/>
          <w:lang w:bidi="ar-EG"/>
        </w:rPr>
        <w:t>تحديد الأهداف، وتحديد العمل الضروري لتحقيقها</w:t>
      </w:r>
    </w:p>
    <w:p w:rsidR="00A61845" w:rsidRPr="00D146A0" w:rsidRDefault="00A61845" w:rsidP="00A61845">
      <w:pPr>
        <w:spacing w:after="0" w:line="259" w:lineRule="auto"/>
        <w:rPr>
          <w:rFonts w:ascii="Times New Roman" w:eastAsia="Calibri" w:hAnsi="Times New Roman"/>
          <w:b/>
          <w:bCs/>
          <w:sz w:val="26"/>
          <w:szCs w:val="26"/>
          <w:rtl/>
        </w:rPr>
      </w:pPr>
      <w:r w:rsidRPr="00D146A0">
        <w:rPr>
          <w:rFonts w:ascii="Times New Roman" w:eastAsia="Calibri" w:hAnsi="Times New Roman"/>
          <w:b/>
          <w:bCs/>
          <w:color w:val="002060"/>
          <w:sz w:val="26"/>
          <w:szCs w:val="26"/>
          <w:rtl/>
        </w:rPr>
        <w:t xml:space="preserve">التخطيط الاستراتيجي: </w:t>
      </w:r>
      <w:r w:rsidRPr="00D146A0">
        <w:rPr>
          <w:rFonts w:ascii="Times New Roman" w:eastAsia="Calibri" w:hAnsi="Times New Roman"/>
          <w:b/>
          <w:bCs/>
          <w:sz w:val="26"/>
          <w:szCs w:val="26"/>
          <w:rtl/>
          <w:lang w:bidi="ar-EG"/>
        </w:rPr>
        <w:t>تقييم بيئة المنشأة ونقاط قوتها الداخلية، ومن ثم تحديد</w:t>
      </w:r>
      <w:r w:rsidRPr="00D146A0">
        <w:rPr>
          <w:rFonts w:ascii="Times New Roman" w:eastAsia="Calibri" w:hAnsi="Times New Roman"/>
          <w:b/>
          <w:bCs/>
          <w:sz w:val="26"/>
          <w:szCs w:val="26"/>
          <w:rtl/>
        </w:rPr>
        <w:t xml:space="preserve"> اتجاهات واهداف المنظمة وتخصيص الموارد اللازمة لتحقيق الأهداف المطلوبة</w:t>
      </w:r>
    </w:p>
    <w:p w:rsidR="00A61845" w:rsidRPr="00A61845" w:rsidRDefault="00A61845" w:rsidP="00C10EA4">
      <w:pPr>
        <w:pStyle w:val="a8"/>
        <w:numPr>
          <w:ilvl w:val="0"/>
          <w:numId w:val="11"/>
        </w:numPr>
        <w:ind w:left="360"/>
        <w:rPr>
          <w:rFonts w:ascii="Times New Roman" w:hAnsi="Times New Roman"/>
          <w:b/>
          <w:bCs/>
          <w:sz w:val="26"/>
          <w:szCs w:val="26"/>
          <w:lang w:bidi="ar-EG"/>
        </w:rPr>
      </w:pPr>
      <w:r w:rsidRPr="00D146A0">
        <w:rPr>
          <w:rFonts w:ascii="Times New Roman" w:eastAsia="Calibri" w:hAnsi="Times New Roman"/>
          <w:b/>
          <w:bCs/>
          <w:sz w:val="26"/>
          <w:szCs w:val="26"/>
          <w:rtl/>
        </w:rPr>
        <w:t xml:space="preserve">عندما تعمل المنظمة في الأسواق الدولية </w:t>
      </w:r>
      <w:r w:rsidRPr="00D146A0">
        <w:rPr>
          <w:rFonts w:ascii="Times New Roman" w:eastAsia="Calibri" w:hAnsi="Times New Roman"/>
          <w:b/>
          <w:bCs/>
          <w:sz w:val="26"/>
          <w:szCs w:val="26"/>
          <w:rtl/>
          <w:lang w:bidi="ar-EG"/>
        </w:rPr>
        <w:t>تصبح البيئة أوسع شاملة عدة أقطار وربما</w:t>
      </w:r>
      <w:r w:rsidRPr="00D146A0">
        <w:rPr>
          <w:rFonts w:ascii="Times New Roman" w:eastAsia="Calibri" w:hAnsi="Times New Roman"/>
          <w:b/>
          <w:bCs/>
          <w:sz w:val="26"/>
          <w:szCs w:val="26"/>
          <w:rtl/>
        </w:rPr>
        <w:t xml:space="preserve"> عدة</w:t>
      </w:r>
      <w:r w:rsidRPr="00D146A0">
        <w:rPr>
          <w:rFonts w:ascii="Times New Roman" w:eastAsia="Calibri" w:hAnsi="Times New Roman"/>
          <w:b/>
          <w:bCs/>
          <w:sz w:val="26"/>
          <w:szCs w:val="26"/>
          <w:rtl/>
          <w:lang w:bidi="ar-EG"/>
        </w:rPr>
        <w:t xml:space="preserve"> قارات</w:t>
      </w:r>
    </w:p>
    <w:p w:rsidR="00A61845" w:rsidRPr="00D146A0" w:rsidRDefault="00A61845" w:rsidP="001E7EFD">
      <w:pPr>
        <w:spacing w:after="0" w:line="259" w:lineRule="auto"/>
        <w:rPr>
          <w:rFonts w:ascii="Times New Roman" w:eastAsia="Calibri" w:hAnsi="Times New Roman"/>
          <w:b/>
          <w:bCs/>
          <w:color w:val="FF0000"/>
          <w:sz w:val="26"/>
          <w:szCs w:val="26"/>
          <w:rtl/>
        </w:rPr>
      </w:pPr>
      <w:r w:rsidRPr="00D146A0">
        <w:rPr>
          <w:rFonts w:ascii="Times New Roman" w:eastAsia="Calibri" w:hAnsi="Times New Roman"/>
          <w:b/>
          <w:bCs/>
          <w:color w:val="FF0000"/>
          <w:sz w:val="26"/>
          <w:szCs w:val="26"/>
          <w:rtl/>
        </w:rPr>
        <w:t>ثانياً: مراحل التخطيط الاستراتيجي:</w:t>
      </w:r>
    </w:p>
    <w:p w:rsidR="00A61845" w:rsidRPr="00D146A0" w:rsidRDefault="00A61845" w:rsidP="00C10EA4">
      <w:pPr>
        <w:pStyle w:val="a8"/>
        <w:numPr>
          <w:ilvl w:val="0"/>
          <w:numId w:val="12"/>
        </w:numPr>
        <w:spacing w:after="200" w:line="259" w:lineRule="auto"/>
        <w:ind w:left="360"/>
        <w:rPr>
          <w:rFonts w:ascii="Times New Roman" w:eastAsia="Calibri" w:hAnsi="Times New Roman"/>
          <w:b/>
          <w:bCs/>
          <w:sz w:val="26"/>
          <w:szCs w:val="26"/>
        </w:rPr>
      </w:pPr>
      <w:r w:rsidRPr="00D146A0">
        <w:rPr>
          <w:rFonts w:ascii="Times New Roman" w:eastAsia="Calibri" w:hAnsi="Times New Roman"/>
          <w:b/>
          <w:bCs/>
          <w:sz w:val="26"/>
          <w:szCs w:val="26"/>
          <w:rtl/>
        </w:rPr>
        <w:t xml:space="preserve">دراسة البيئة. </w:t>
      </w:r>
    </w:p>
    <w:p w:rsidR="00A61845" w:rsidRPr="00D146A0" w:rsidRDefault="00A61845" w:rsidP="00C10EA4">
      <w:pPr>
        <w:pStyle w:val="a8"/>
        <w:numPr>
          <w:ilvl w:val="0"/>
          <w:numId w:val="12"/>
        </w:numPr>
        <w:spacing w:after="200" w:line="259" w:lineRule="auto"/>
        <w:ind w:left="360"/>
        <w:rPr>
          <w:rFonts w:ascii="Times New Roman" w:eastAsia="Calibri" w:hAnsi="Times New Roman"/>
          <w:b/>
          <w:bCs/>
          <w:sz w:val="26"/>
          <w:szCs w:val="26"/>
        </w:rPr>
      </w:pPr>
      <w:r w:rsidRPr="00D146A0">
        <w:rPr>
          <w:rFonts w:ascii="Times New Roman" w:eastAsia="Calibri" w:hAnsi="Times New Roman"/>
          <w:b/>
          <w:bCs/>
          <w:sz w:val="26"/>
          <w:szCs w:val="26"/>
          <w:rtl/>
        </w:rPr>
        <w:t>تحديد الغايات ( صياغة الرسالة – تحديد الأهداف) .</w:t>
      </w:r>
    </w:p>
    <w:p w:rsidR="00A61845" w:rsidRPr="00D146A0" w:rsidRDefault="00A61845" w:rsidP="00C10EA4">
      <w:pPr>
        <w:pStyle w:val="a8"/>
        <w:numPr>
          <w:ilvl w:val="0"/>
          <w:numId w:val="12"/>
        </w:numPr>
        <w:spacing w:after="200" w:line="259" w:lineRule="auto"/>
        <w:ind w:left="360"/>
        <w:rPr>
          <w:rFonts w:ascii="Times New Roman" w:eastAsia="Calibri" w:hAnsi="Times New Roman"/>
          <w:b/>
          <w:bCs/>
          <w:sz w:val="26"/>
          <w:szCs w:val="26"/>
        </w:rPr>
      </w:pPr>
      <w:r w:rsidRPr="00D146A0">
        <w:rPr>
          <w:rFonts w:ascii="Times New Roman" w:eastAsia="Calibri" w:hAnsi="Times New Roman"/>
          <w:b/>
          <w:bCs/>
          <w:sz w:val="26"/>
          <w:szCs w:val="26"/>
          <w:rtl/>
        </w:rPr>
        <w:t xml:space="preserve">تحديد الاستراتيجية . </w:t>
      </w:r>
    </w:p>
    <w:p w:rsidR="00A61845" w:rsidRPr="00D146A0" w:rsidRDefault="00A61845" w:rsidP="00C10EA4">
      <w:pPr>
        <w:pStyle w:val="a8"/>
        <w:numPr>
          <w:ilvl w:val="0"/>
          <w:numId w:val="12"/>
        </w:numPr>
        <w:spacing w:after="200" w:line="259" w:lineRule="auto"/>
        <w:ind w:left="360"/>
        <w:rPr>
          <w:rFonts w:ascii="Times New Roman" w:eastAsia="Calibri" w:hAnsi="Times New Roman"/>
          <w:b/>
          <w:bCs/>
          <w:sz w:val="26"/>
          <w:szCs w:val="26"/>
        </w:rPr>
      </w:pPr>
      <w:r w:rsidRPr="00D146A0">
        <w:rPr>
          <w:rFonts w:ascii="Times New Roman" w:eastAsia="Calibri" w:hAnsi="Times New Roman"/>
          <w:b/>
          <w:bCs/>
          <w:sz w:val="26"/>
          <w:szCs w:val="26"/>
          <w:rtl/>
        </w:rPr>
        <w:t xml:space="preserve"> تطبيق الاستراتيجية . </w:t>
      </w:r>
    </w:p>
    <w:p w:rsidR="00A61845" w:rsidRPr="00D146A0" w:rsidRDefault="00A61845" w:rsidP="00C10EA4">
      <w:pPr>
        <w:pStyle w:val="a8"/>
        <w:numPr>
          <w:ilvl w:val="0"/>
          <w:numId w:val="12"/>
        </w:numPr>
        <w:spacing w:after="200" w:line="259" w:lineRule="auto"/>
        <w:ind w:left="360"/>
        <w:rPr>
          <w:rFonts w:ascii="Times New Roman" w:eastAsia="Calibri" w:hAnsi="Times New Roman"/>
          <w:b/>
          <w:bCs/>
          <w:sz w:val="26"/>
          <w:szCs w:val="26"/>
        </w:rPr>
      </w:pPr>
      <w:r w:rsidRPr="00D146A0">
        <w:rPr>
          <w:rFonts w:ascii="Times New Roman" w:eastAsia="Calibri" w:hAnsi="Times New Roman"/>
          <w:b/>
          <w:bCs/>
          <w:sz w:val="26"/>
          <w:szCs w:val="26"/>
          <w:rtl/>
        </w:rPr>
        <w:t xml:space="preserve">الرقابة و التقييم . </w:t>
      </w:r>
    </w:p>
    <w:p w:rsidR="00A61845" w:rsidRPr="00D146A0" w:rsidRDefault="00A61845" w:rsidP="00A61845">
      <w:pPr>
        <w:spacing w:after="200" w:line="259" w:lineRule="auto"/>
        <w:rPr>
          <w:rFonts w:ascii="Times New Roman" w:eastAsia="Calibri" w:hAnsi="Times New Roman"/>
          <w:b/>
          <w:bCs/>
          <w:color w:val="002060"/>
          <w:sz w:val="26"/>
          <w:szCs w:val="26"/>
        </w:rPr>
      </w:pPr>
      <w:r w:rsidRPr="00D146A0">
        <w:rPr>
          <w:rFonts w:ascii="Times New Roman" w:eastAsia="Calibri" w:hAnsi="Times New Roman"/>
          <w:b/>
          <w:bCs/>
          <w:color w:val="002060"/>
          <w:sz w:val="26"/>
          <w:szCs w:val="26"/>
          <w:rtl/>
        </w:rPr>
        <w:t xml:space="preserve">1/ دراسة البيئة : </w:t>
      </w:r>
    </w:p>
    <w:p w:rsidR="00A61845" w:rsidRPr="00D146A0" w:rsidRDefault="00A61845" w:rsidP="00C10EA4">
      <w:pPr>
        <w:pStyle w:val="a8"/>
        <w:numPr>
          <w:ilvl w:val="0"/>
          <w:numId w:val="13"/>
        </w:numPr>
        <w:spacing w:after="160" w:line="259" w:lineRule="auto"/>
        <w:ind w:left="360"/>
        <w:rPr>
          <w:rFonts w:ascii="Times New Roman" w:eastAsia="Calibri" w:hAnsi="Times New Roman"/>
          <w:b/>
          <w:bCs/>
          <w:color w:val="00B050"/>
          <w:sz w:val="26"/>
          <w:szCs w:val="26"/>
          <w:rtl/>
        </w:rPr>
      </w:pPr>
      <w:r w:rsidRPr="00D146A0">
        <w:rPr>
          <w:rFonts w:ascii="Times New Roman" w:eastAsia="Calibri" w:hAnsi="Times New Roman"/>
          <w:b/>
          <w:bCs/>
          <w:color w:val="00B050"/>
          <w:sz w:val="26"/>
          <w:szCs w:val="26"/>
          <w:rtl/>
        </w:rPr>
        <w:t>البيئة الداخلية:</w:t>
      </w:r>
    </w:p>
    <w:p w:rsidR="00A61845" w:rsidRPr="00D146A0" w:rsidRDefault="00A61845" w:rsidP="00A61845">
      <w:pPr>
        <w:spacing w:after="160" w:line="259" w:lineRule="auto"/>
        <w:rPr>
          <w:rFonts w:ascii="Times New Roman" w:eastAsia="Calibri" w:hAnsi="Times New Roman"/>
          <w:b/>
          <w:bCs/>
          <w:sz w:val="26"/>
          <w:szCs w:val="26"/>
          <w:rtl/>
        </w:rPr>
      </w:pPr>
      <w:r w:rsidRPr="00D146A0">
        <w:rPr>
          <w:rFonts w:ascii="Times New Roman" w:eastAsia="Calibri" w:hAnsi="Times New Roman"/>
          <w:b/>
          <w:bCs/>
          <w:color w:val="002060"/>
          <w:sz w:val="26"/>
          <w:szCs w:val="26"/>
          <w:rtl/>
        </w:rPr>
        <w:t xml:space="preserve">-  </w:t>
      </w:r>
      <w:r w:rsidRPr="00D146A0">
        <w:rPr>
          <w:rFonts w:ascii="Times New Roman" w:eastAsia="Calibri" w:hAnsi="Times New Roman"/>
          <w:b/>
          <w:bCs/>
          <w:sz w:val="26"/>
          <w:szCs w:val="26"/>
          <w:rtl/>
        </w:rPr>
        <w:t>بدراسة البيئة الداخلية تسعى الشركة الى معرفة وتحديد قدراتها قبل ان تحدد اهدافها</w:t>
      </w:r>
    </w:p>
    <w:p w:rsidR="00A61845" w:rsidRPr="00D146A0" w:rsidRDefault="00A61845" w:rsidP="00A61845">
      <w:pPr>
        <w:spacing w:after="160" w:line="259" w:lineRule="auto"/>
        <w:rPr>
          <w:rFonts w:ascii="Times New Roman" w:eastAsia="Calibri" w:hAnsi="Times New Roman"/>
          <w:b/>
          <w:bCs/>
          <w:sz w:val="26"/>
          <w:szCs w:val="26"/>
          <w:rtl/>
        </w:rPr>
      </w:pPr>
      <w:r w:rsidRPr="00D146A0">
        <w:rPr>
          <w:rFonts w:ascii="Times New Roman" w:eastAsia="Calibri" w:hAnsi="Times New Roman"/>
          <w:b/>
          <w:bCs/>
          <w:sz w:val="26"/>
          <w:szCs w:val="26"/>
          <w:rtl/>
        </w:rPr>
        <w:t xml:space="preserve">-  وتستخدم في ذلك اساليب متعددة لدراسة وتحليل القدرات الداخلية </w:t>
      </w:r>
      <w:r w:rsidRPr="00D146A0">
        <w:rPr>
          <w:rFonts w:ascii="Times New Roman" w:eastAsia="Calibri" w:hAnsi="Times New Roman"/>
          <w:b/>
          <w:bCs/>
          <w:sz w:val="26"/>
          <w:szCs w:val="26"/>
          <w:rtl/>
          <w:lang w:bidi="ar-EG"/>
        </w:rPr>
        <w:t>(</w:t>
      </w:r>
      <w:r w:rsidRPr="00D146A0">
        <w:rPr>
          <w:rFonts w:ascii="Times New Roman" w:eastAsia="Calibri" w:hAnsi="Times New Roman"/>
          <w:b/>
          <w:bCs/>
          <w:sz w:val="26"/>
          <w:szCs w:val="26"/>
        </w:rPr>
        <w:t>Swot Analysis</w:t>
      </w:r>
      <w:r w:rsidRPr="00D146A0">
        <w:rPr>
          <w:rFonts w:ascii="Times New Roman" w:eastAsia="Calibri" w:hAnsi="Times New Roman"/>
          <w:b/>
          <w:bCs/>
          <w:sz w:val="26"/>
          <w:szCs w:val="26"/>
          <w:rtl/>
          <w:lang w:bidi="ar-EG"/>
        </w:rPr>
        <w:t>) أي تحليل نقاط القوة والضعف</w:t>
      </w:r>
      <w:r w:rsidRPr="00D146A0">
        <w:rPr>
          <w:rFonts w:ascii="Times New Roman" w:eastAsia="Calibri" w:hAnsi="Times New Roman"/>
          <w:b/>
          <w:bCs/>
          <w:sz w:val="26"/>
          <w:szCs w:val="26"/>
          <w:rtl/>
        </w:rPr>
        <w:t xml:space="preserve"> والفرص والتهديدات،</w:t>
      </w:r>
    </w:p>
    <w:p w:rsidR="00A61845" w:rsidRPr="00D146A0" w:rsidRDefault="00A61845" w:rsidP="00A61845">
      <w:pPr>
        <w:spacing w:after="160" w:line="259" w:lineRule="auto"/>
        <w:rPr>
          <w:rFonts w:ascii="Times New Roman" w:eastAsia="Calibri" w:hAnsi="Times New Roman"/>
          <w:b/>
          <w:bCs/>
          <w:sz w:val="26"/>
          <w:szCs w:val="26"/>
          <w:rtl/>
        </w:rPr>
      </w:pPr>
      <w:r w:rsidRPr="00D146A0">
        <w:rPr>
          <w:rFonts w:ascii="Times New Roman" w:eastAsia="Calibri" w:hAnsi="Times New Roman"/>
          <w:b/>
          <w:bCs/>
          <w:sz w:val="26"/>
          <w:szCs w:val="26"/>
          <w:rtl/>
        </w:rPr>
        <w:t>- تتعلق نقاط القوة والضعف بأوجه قصور داخلية بينما تنشأ الفرص والتهديدات من البيئة الخارجية المحيطة بالشركة</w:t>
      </w:r>
    </w:p>
    <w:p w:rsidR="00A61845" w:rsidRPr="00D146A0" w:rsidRDefault="00A61845" w:rsidP="00A61845">
      <w:pPr>
        <w:spacing w:after="160" w:line="259" w:lineRule="auto"/>
        <w:rPr>
          <w:rFonts w:ascii="Times New Roman" w:eastAsia="Calibri" w:hAnsi="Times New Roman"/>
          <w:b/>
          <w:bCs/>
          <w:color w:val="00B050"/>
          <w:sz w:val="26"/>
          <w:szCs w:val="26"/>
          <w:rtl/>
        </w:rPr>
      </w:pPr>
      <w:r w:rsidRPr="00D146A0">
        <w:rPr>
          <w:rFonts w:ascii="Times New Roman" w:eastAsia="Calibri" w:hAnsi="Times New Roman"/>
          <w:b/>
          <w:bCs/>
          <w:color w:val="00B050"/>
          <w:sz w:val="26"/>
          <w:szCs w:val="26"/>
          <w:rtl/>
        </w:rPr>
        <w:t xml:space="preserve">(ب). البيئة الخارجية: </w:t>
      </w:r>
    </w:p>
    <w:p w:rsidR="00A61845" w:rsidRPr="00D146A0" w:rsidRDefault="00A61845" w:rsidP="00A61845">
      <w:pPr>
        <w:spacing w:after="160" w:line="259" w:lineRule="auto"/>
        <w:rPr>
          <w:rFonts w:ascii="Times New Roman" w:eastAsia="Calibri" w:hAnsi="Times New Roman"/>
          <w:b/>
          <w:bCs/>
          <w:sz w:val="26"/>
          <w:szCs w:val="26"/>
          <w:rtl/>
        </w:rPr>
      </w:pPr>
      <w:r w:rsidRPr="00D146A0">
        <w:rPr>
          <w:rFonts w:ascii="Times New Roman" w:eastAsia="Calibri" w:hAnsi="Times New Roman"/>
          <w:b/>
          <w:bCs/>
          <w:sz w:val="26"/>
          <w:szCs w:val="26"/>
          <w:rtl/>
        </w:rPr>
        <w:t xml:space="preserve">- وتعني بدراسة المتغيرات الديموغرافية والسياسية والاقتصادية والاجتماعية والثقافية والطبيعية والتكنولوجية في البيئة المحيطة أو الأسواق المستهدفة. </w:t>
      </w:r>
    </w:p>
    <w:p w:rsidR="00A61845" w:rsidRPr="00D146A0" w:rsidRDefault="00A61845" w:rsidP="00A61845">
      <w:pPr>
        <w:spacing w:after="160" w:line="259" w:lineRule="auto"/>
        <w:rPr>
          <w:rFonts w:ascii="Times New Roman" w:eastAsia="Calibri" w:hAnsi="Times New Roman"/>
          <w:b/>
          <w:bCs/>
          <w:sz w:val="26"/>
          <w:szCs w:val="26"/>
          <w:rtl/>
        </w:rPr>
      </w:pPr>
      <w:r w:rsidRPr="00D146A0">
        <w:rPr>
          <w:rFonts w:ascii="Times New Roman" w:eastAsia="Calibri" w:hAnsi="Times New Roman"/>
          <w:b/>
          <w:bCs/>
          <w:sz w:val="26"/>
          <w:szCs w:val="26"/>
          <w:rtl/>
        </w:rPr>
        <w:t xml:space="preserve">- وتضع الشركة مؤشرات للمفاضلة بين الأسواق الدولية التي تستهدفها (درجة المخاطرة، متوسط دخل الفرد، الخ) </w:t>
      </w:r>
    </w:p>
    <w:p w:rsidR="00A61845" w:rsidRPr="00D146A0" w:rsidRDefault="00A61845" w:rsidP="00A61845">
      <w:pPr>
        <w:spacing w:after="160" w:line="259" w:lineRule="auto"/>
        <w:rPr>
          <w:rFonts w:ascii="Times New Roman" w:eastAsia="Calibri" w:hAnsi="Times New Roman"/>
          <w:b/>
          <w:bCs/>
          <w:sz w:val="26"/>
          <w:szCs w:val="26"/>
          <w:rtl/>
        </w:rPr>
      </w:pPr>
      <w:r w:rsidRPr="00D146A0">
        <w:rPr>
          <w:rFonts w:ascii="Times New Roman" w:eastAsia="Calibri" w:hAnsi="Times New Roman"/>
          <w:b/>
          <w:bCs/>
          <w:sz w:val="26"/>
          <w:szCs w:val="26"/>
          <w:rtl/>
        </w:rPr>
        <w:t>- ويجب هنا ان تستخدم أكبر عدد ممكن من المؤشرات حتى تتخذ قرارات صحيحة (قد يكون متوسط دخل الفرد في بلد ما منخفض لكن الاحتياجات والفرص كبيرة في هذا البلد).</w:t>
      </w:r>
    </w:p>
    <w:p w:rsidR="00A61845" w:rsidRPr="00D146A0" w:rsidRDefault="00A61845" w:rsidP="00A61845">
      <w:pPr>
        <w:spacing w:after="160" w:line="259" w:lineRule="auto"/>
        <w:rPr>
          <w:rFonts w:ascii="Times New Roman" w:eastAsia="Calibri" w:hAnsi="Times New Roman"/>
          <w:b/>
          <w:bCs/>
          <w:sz w:val="26"/>
          <w:szCs w:val="26"/>
          <w:rtl/>
        </w:rPr>
      </w:pPr>
      <w:r w:rsidRPr="00D146A0">
        <w:rPr>
          <w:rFonts w:ascii="Times New Roman" w:eastAsia="Calibri" w:hAnsi="Times New Roman"/>
          <w:b/>
          <w:bCs/>
          <w:sz w:val="26"/>
          <w:szCs w:val="26"/>
          <w:rtl/>
        </w:rPr>
        <w:t xml:space="preserve">- </w:t>
      </w:r>
      <w:r w:rsidRPr="00D146A0">
        <w:rPr>
          <w:rFonts w:ascii="Times New Roman" w:eastAsia="Calibri" w:hAnsi="Times New Roman"/>
          <w:b/>
          <w:bCs/>
          <w:sz w:val="26"/>
          <w:szCs w:val="26"/>
          <w:rtl/>
          <w:lang w:bidi="ar-EG"/>
        </w:rPr>
        <w:t xml:space="preserve"> يمكن للمنشأة أن تنتهج الأسلوب التدريجي الذي يفاضل بين البلدان على مراحل، وفي كل مرحلة يستبعد بعض الأقطار على أساس مؤشر واحد، ثم ينتقل إلى المؤشر التالي</w:t>
      </w:r>
    </w:p>
    <w:p w:rsidR="001E7EFD" w:rsidRPr="001E7EFD" w:rsidRDefault="00A61845" w:rsidP="001E7EFD">
      <w:pPr>
        <w:pStyle w:val="a8"/>
        <w:spacing w:after="200" w:line="259" w:lineRule="auto"/>
        <w:rPr>
          <w:rFonts w:asciiTheme="majorBidi" w:eastAsia="Calibri" w:hAnsiTheme="majorBidi" w:cstheme="majorBidi"/>
          <w:b/>
          <w:bCs/>
          <w:sz w:val="26"/>
          <w:szCs w:val="26"/>
        </w:rPr>
      </w:pPr>
      <w:r>
        <w:rPr>
          <w:rFonts w:hint="cs"/>
          <w:noProof/>
          <w:rtl/>
        </w:rPr>
        <w:drawing>
          <wp:inline distT="0" distB="0" distL="0" distR="0" wp14:anchorId="4D9658CF" wp14:editId="1BD9CA87">
            <wp:extent cx="3048000" cy="2924175"/>
            <wp:effectExtent l="0" t="0" r="0" b="952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4A1D2.tmp"/>
                    <pic:cNvPicPr/>
                  </pic:nvPicPr>
                  <pic:blipFill>
                    <a:blip r:embed="rId23">
                      <a:extLst>
                        <a:ext uri="{28A0092B-C50C-407E-A947-70E740481C1C}">
                          <a14:useLocalDpi xmlns:a14="http://schemas.microsoft.com/office/drawing/2010/main" val="0"/>
                        </a:ext>
                      </a:extLst>
                    </a:blip>
                    <a:stretch>
                      <a:fillRect/>
                    </a:stretch>
                  </pic:blipFill>
                  <pic:spPr>
                    <a:xfrm>
                      <a:off x="0" y="0"/>
                      <a:ext cx="3048425" cy="2924583"/>
                    </a:xfrm>
                    <a:prstGeom prst="rect">
                      <a:avLst/>
                    </a:prstGeom>
                  </pic:spPr>
                </pic:pic>
              </a:graphicData>
            </a:graphic>
          </wp:inline>
        </w:drawing>
      </w:r>
    </w:p>
    <w:p w:rsidR="001E7EFD" w:rsidRPr="00ED76FA" w:rsidRDefault="001E7EFD" w:rsidP="001E7EFD">
      <w:pPr>
        <w:spacing w:after="160" w:line="259" w:lineRule="auto"/>
        <w:rPr>
          <w:rFonts w:asciiTheme="majorBidi" w:eastAsia="Calibri" w:hAnsiTheme="majorBidi" w:cstheme="majorBidi"/>
          <w:b/>
          <w:bCs/>
          <w:sz w:val="26"/>
          <w:szCs w:val="26"/>
          <w:rtl/>
          <w:lang w:bidi="ar-EG"/>
        </w:rPr>
      </w:pPr>
      <w:r w:rsidRPr="00ED76FA">
        <w:rPr>
          <w:rFonts w:asciiTheme="majorBidi" w:eastAsia="Calibri" w:hAnsiTheme="majorBidi" w:cstheme="majorBidi"/>
          <w:b/>
          <w:bCs/>
          <w:color w:val="002060"/>
          <w:sz w:val="26"/>
          <w:szCs w:val="26"/>
          <w:rtl/>
        </w:rPr>
        <w:lastRenderedPageBreak/>
        <w:t>(ج). دراسة المناخ الاستثماري :</w:t>
      </w:r>
    </w:p>
    <w:p w:rsidR="001E7EFD" w:rsidRPr="00ED76FA" w:rsidRDefault="001E7EFD" w:rsidP="001E7EFD">
      <w:pPr>
        <w:spacing w:after="160" w:line="259" w:lineRule="auto"/>
        <w:rPr>
          <w:rFonts w:asciiTheme="majorBidi" w:eastAsia="Calibri" w:hAnsiTheme="majorBidi" w:cstheme="majorBidi"/>
          <w:b/>
          <w:bCs/>
          <w:sz w:val="26"/>
          <w:szCs w:val="26"/>
          <w:rtl/>
        </w:rPr>
      </w:pPr>
      <w:r w:rsidRPr="00ED76FA">
        <w:rPr>
          <w:rFonts w:asciiTheme="majorBidi" w:eastAsia="Calibri" w:hAnsiTheme="majorBidi" w:cstheme="majorBidi"/>
          <w:b/>
          <w:bCs/>
          <w:sz w:val="26"/>
          <w:szCs w:val="26"/>
          <w:rtl/>
          <w:lang w:bidi="ar-EG"/>
        </w:rPr>
        <w:t xml:space="preserve"> يقصد بمناخ الاستثمار </w:t>
      </w:r>
      <w:r w:rsidRPr="00ED76FA">
        <w:rPr>
          <w:rFonts w:asciiTheme="majorBidi" w:eastAsia="Calibri" w:hAnsiTheme="majorBidi" w:cstheme="majorBidi"/>
          <w:b/>
          <w:bCs/>
          <w:sz w:val="26"/>
          <w:szCs w:val="26"/>
          <w:rtl/>
        </w:rPr>
        <w:t xml:space="preserve">هو </w:t>
      </w:r>
      <w:r w:rsidRPr="00ED76FA">
        <w:rPr>
          <w:rFonts w:asciiTheme="majorBidi" w:eastAsia="Calibri" w:hAnsiTheme="majorBidi" w:cstheme="majorBidi"/>
          <w:b/>
          <w:bCs/>
          <w:sz w:val="26"/>
          <w:szCs w:val="26"/>
          <w:rtl/>
          <w:lang w:bidi="ar-EG"/>
        </w:rPr>
        <w:t>مجمل العناصر القانونية والاقتصادية والسياسية والاجتماعية التي تكون البيئة التي يتم فيها الاستثمار</w:t>
      </w:r>
      <w:r w:rsidRPr="00ED76FA">
        <w:rPr>
          <w:rFonts w:asciiTheme="majorBidi" w:eastAsia="Calibri" w:hAnsiTheme="majorBidi" w:cstheme="majorBidi"/>
          <w:b/>
          <w:bCs/>
          <w:sz w:val="26"/>
          <w:szCs w:val="26"/>
          <w:rtl/>
        </w:rPr>
        <w:t xml:space="preserve">. </w:t>
      </w:r>
    </w:p>
    <w:p w:rsidR="001E7EFD" w:rsidRPr="00ED76FA" w:rsidRDefault="001E7EFD" w:rsidP="001E7EFD">
      <w:pPr>
        <w:spacing w:after="160" w:line="259" w:lineRule="auto"/>
        <w:rPr>
          <w:rFonts w:asciiTheme="majorBidi" w:eastAsia="Calibri" w:hAnsiTheme="majorBidi" w:cstheme="majorBidi"/>
          <w:b/>
          <w:bCs/>
          <w:color w:val="FF0000"/>
          <w:sz w:val="26"/>
          <w:szCs w:val="26"/>
          <w:rtl/>
        </w:rPr>
      </w:pPr>
      <w:r w:rsidRPr="00ED76FA">
        <w:rPr>
          <w:rFonts w:asciiTheme="majorBidi" w:eastAsia="Calibri" w:hAnsiTheme="majorBidi" w:cstheme="majorBidi"/>
          <w:b/>
          <w:bCs/>
          <w:color w:val="FF0000"/>
          <w:sz w:val="26"/>
          <w:szCs w:val="26"/>
          <w:rtl/>
        </w:rPr>
        <w:t xml:space="preserve">هناك </w:t>
      </w:r>
      <w:r w:rsidRPr="00ED76FA">
        <w:rPr>
          <w:rFonts w:asciiTheme="majorBidi" w:eastAsia="Calibri" w:hAnsiTheme="majorBidi" w:cstheme="majorBidi"/>
          <w:b/>
          <w:bCs/>
          <w:color w:val="FF0000"/>
          <w:sz w:val="26"/>
          <w:szCs w:val="26"/>
          <w:rtl/>
          <w:lang w:bidi="ar-EG"/>
        </w:rPr>
        <w:t>تسعة عناصر يمكن في مجموعها أن تكون أهم العناصر المحفزة للمستثمر</w:t>
      </w:r>
      <w:r w:rsidRPr="00ED76FA">
        <w:rPr>
          <w:rFonts w:asciiTheme="majorBidi" w:eastAsia="Calibri" w:hAnsiTheme="majorBidi" w:cstheme="majorBidi"/>
          <w:b/>
          <w:bCs/>
          <w:color w:val="FF0000"/>
          <w:sz w:val="26"/>
          <w:szCs w:val="26"/>
          <w:rtl/>
        </w:rPr>
        <w:t>:</w:t>
      </w:r>
    </w:p>
    <w:p w:rsidR="001E7EFD" w:rsidRPr="00ED76FA" w:rsidRDefault="001E7EFD" w:rsidP="001E7EFD">
      <w:pPr>
        <w:spacing w:after="200" w:line="259" w:lineRule="auto"/>
        <w:rPr>
          <w:rFonts w:asciiTheme="majorBidi" w:eastAsia="Calibri" w:hAnsiTheme="majorBidi" w:cstheme="majorBidi"/>
          <w:b/>
          <w:bCs/>
          <w:sz w:val="26"/>
          <w:szCs w:val="26"/>
          <w:rtl/>
        </w:rPr>
      </w:pPr>
      <w:r w:rsidRPr="00ED76FA">
        <w:rPr>
          <w:rFonts w:asciiTheme="majorBidi" w:eastAsia="Calibri" w:hAnsiTheme="majorBidi" w:cstheme="majorBidi"/>
          <w:b/>
          <w:bCs/>
          <w:color w:val="C00000"/>
          <w:sz w:val="26"/>
          <w:szCs w:val="26"/>
          <w:rtl/>
        </w:rPr>
        <w:t xml:space="preserve"> </w:t>
      </w:r>
      <w:r w:rsidRPr="00ED76FA">
        <w:rPr>
          <w:rFonts w:asciiTheme="majorBidi" w:eastAsia="Calibri" w:hAnsiTheme="majorBidi" w:cstheme="majorBidi"/>
          <w:b/>
          <w:bCs/>
          <w:color w:val="002060"/>
          <w:sz w:val="26"/>
          <w:szCs w:val="26"/>
          <w:rtl/>
          <w:lang w:bidi="ar-EG"/>
        </w:rPr>
        <w:t xml:space="preserve">حجم السوق </w:t>
      </w:r>
      <w:r w:rsidRPr="00ED76FA">
        <w:rPr>
          <w:rFonts w:asciiTheme="majorBidi" w:eastAsia="Calibri" w:hAnsiTheme="majorBidi" w:cstheme="majorBidi"/>
          <w:b/>
          <w:bCs/>
          <w:color w:val="002060"/>
          <w:sz w:val="26"/>
          <w:szCs w:val="26"/>
        </w:rPr>
        <w:t>Market Size</w:t>
      </w:r>
      <w:r w:rsidRPr="00ED76FA">
        <w:rPr>
          <w:rFonts w:asciiTheme="majorBidi" w:eastAsia="Calibri" w:hAnsiTheme="majorBidi" w:cstheme="majorBidi"/>
          <w:b/>
          <w:bCs/>
          <w:color w:val="002060"/>
          <w:sz w:val="26"/>
          <w:szCs w:val="26"/>
          <w:rtl/>
          <w:lang w:bidi="ar-EG"/>
        </w:rPr>
        <w:t xml:space="preserve">: </w:t>
      </w:r>
      <w:r w:rsidRPr="00ED76FA">
        <w:rPr>
          <w:rFonts w:asciiTheme="majorBidi" w:eastAsia="Calibri" w:hAnsiTheme="majorBidi" w:cstheme="majorBidi"/>
          <w:b/>
          <w:bCs/>
          <w:sz w:val="26"/>
          <w:szCs w:val="26"/>
          <w:rtl/>
        </w:rPr>
        <w:t xml:space="preserve">هناك مؤشرات متعددة تقيس حجم السوق المستهدف (متوسط دخل الفرد ومعدل نموه، نسبة الصناعة في الدخل القومي، نسبة عدد اهل الحضر الى عدد اهل الريف، </w:t>
      </w:r>
      <w:r w:rsidRPr="00ED76FA">
        <w:rPr>
          <w:rFonts w:asciiTheme="majorBidi" w:eastAsia="Calibri" w:hAnsiTheme="majorBidi" w:cstheme="majorBidi"/>
          <w:b/>
          <w:bCs/>
          <w:sz w:val="26"/>
          <w:szCs w:val="26"/>
          <w:rtl/>
          <w:lang w:bidi="ar-EG"/>
        </w:rPr>
        <w:t>حجم المبيعات</w:t>
      </w:r>
      <w:r w:rsidRPr="00ED76FA">
        <w:rPr>
          <w:rFonts w:asciiTheme="majorBidi" w:eastAsia="Calibri" w:hAnsiTheme="majorBidi" w:cstheme="majorBidi"/>
          <w:b/>
          <w:bCs/>
          <w:sz w:val="26"/>
          <w:szCs w:val="26"/>
          <w:rtl/>
        </w:rPr>
        <w:t>)</w:t>
      </w:r>
    </w:p>
    <w:p w:rsidR="001E7EFD" w:rsidRPr="00ED76FA" w:rsidRDefault="001E7EFD" w:rsidP="001E7EFD">
      <w:pPr>
        <w:spacing w:after="200" w:line="259" w:lineRule="auto"/>
        <w:rPr>
          <w:rFonts w:asciiTheme="majorBidi" w:eastAsia="Calibri" w:hAnsiTheme="majorBidi" w:cstheme="majorBidi"/>
          <w:b/>
          <w:bCs/>
          <w:sz w:val="26"/>
          <w:szCs w:val="26"/>
          <w:lang w:bidi="ar-EG"/>
        </w:rPr>
      </w:pPr>
      <w:r w:rsidRPr="00ED76FA">
        <w:rPr>
          <w:rFonts w:asciiTheme="majorBidi" w:eastAsia="Calibri" w:hAnsiTheme="majorBidi" w:cstheme="majorBidi"/>
          <w:b/>
          <w:bCs/>
          <w:color w:val="002060"/>
          <w:sz w:val="26"/>
          <w:szCs w:val="26"/>
          <w:rtl/>
          <w:lang w:bidi="ar-EG"/>
        </w:rPr>
        <w:t xml:space="preserve">سهولة القيام بالعمل التجاري </w:t>
      </w:r>
      <w:r w:rsidRPr="00ED76FA">
        <w:rPr>
          <w:rFonts w:asciiTheme="majorBidi" w:eastAsia="Calibri" w:hAnsiTheme="majorBidi" w:cstheme="majorBidi"/>
          <w:b/>
          <w:bCs/>
          <w:color w:val="002060"/>
          <w:sz w:val="26"/>
          <w:szCs w:val="26"/>
        </w:rPr>
        <w:t>Ease of Doing Business</w:t>
      </w:r>
      <w:r w:rsidRPr="00ED76FA">
        <w:rPr>
          <w:rFonts w:asciiTheme="majorBidi" w:eastAsia="Calibri" w:hAnsiTheme="majorBidi" w:cstheme="majorBidi"/>
          <w:b/>
          <w:bCs/>
          <w:color w:val="002060"/>
          <w:sz w:val="26"/>
          <w:szCs w:val="26"/>
          <w:rtl/>
          <w:lang w:bidi="ar-EG"/>
        </w:rPr>
        <w:t xml:space="preserve">: </w:t>
      </w:r>
      <w:r w:rsidRPr="00ED76FA">
        <w:rPr>
          <w:rFonts w:asciiTheme="majorBidi" w:eastAsia="Calibri" w:hAnsiTheme="majorBidi" w:cstheme="majorBidi"/>
          <w:b/>
          <w:bCs/>
          <w:sz w:val="26"/>
          <w:szCs w:val="26"/>
          <w:rtl/>
          <w:lang w:bidi="ar-EG"/>
        </w:rPr>
        <w:t xml:space="preserve"> بدأت مجموعة البنك الدولي في السنوات الأخيرة بتصنيف الدول طبقاً لسهولة القيام بعمل تجاري، وبعمل مؤشر مكون من عدة مؤشرات فرعية ابتداء من تقديم طلب العمل وانتهاء بالتصفية إذا كانت الشركة ستصفى، وفيما بين هذين، هناك أمور الضرائب، تطبيق العقود، حماية الملكية ... إلخ وكل واحد من هؤلاء يشمل عدد الإجراءات المطلوبة، الزمن الذي تستغرقه الإجراءات، التكلفة</w:t>
      </w:r>
      <w:r w:rsidRPr="00ED76FA">
        <w:rPr>
          <w:rFonts w:asciiTheme="majorBidi" w:eastAsia="Calibri" w:hAnsiTheme="majorBidi" w:cstheme="majorBidi"/>
          <w:b/>
          <w:bCs/>
          <w:sz w:val="26"/>
          <w:szCs w:val="26"/>
          <w:rtl/>
        </w:rPr>
        <w:t>.</w:t>
      </w:r>
    </w:p>
    <w:p w:rsidR="001E7EFD" w:rsidRPr="00ED76FA" w:rsidRDefault="001E7EFD" w:rsidP="001E7EFD">
      <w:pPr>
        <w:rPr>
          <w:rFonts w:asciiTheme="majorBidi" w:eastAsia="Calibri" w:hAnsiTheme="majorBidi" w:cstheme="majorBidi"/>
          <w:b/>
          <w:bCs/>
          <w:color w:val="002060"/>
          <w:sz w:val="26"/>
          <w:szCs w:val="26"/>
          <w:u w:val="single"/>
          <w:rtl/>
          <w:lang w:bidi="ar-EG"/>
        </w:rPr>
      </w:pPr>
      <w:r w:rsidRPr="00ED76FA">
        <w:rPr>
          <w:rFonts w:asciiTheme="majorBidi" w:eastAsia="Calibri" w:hAnsiTheme="majorBidi" w:cstheme="majorBidi"/>
          <w:b/>
          <w:bCs/>
          <w:color w:val="C00000"/>
          <w:sz w:val="26"/>
          <w:szCs w:val="26"/>
          <w:rtl/>
          <w:lang w:bidi="ar-EG"/>
        </w:rPr>
        <w:t xml:space="preserve"> </w:t>
      </w:r>
      <w:r w:rsidRPr="00ED76FA">
        <w:rPr>
          <w:rFonts w:asciiTheme="majorBidi" w:eastAsia="Calibri" w:hAnsiTheme="majorBidi" w:cstheme="majorBidi"/>
          <w:b/>
          <w:bCs/>
          <w:color w:val="002060"/>
          <w:sz w:val="26"/>
          <w:szCs w:val="26"/>
          <w:rtl/>
          <w:lang w:bidi="ar-EG"/>
        </w:rPr>
        <w:t xml:space="preserve">التكاليف والموارد المتوافرة </w:t>
      </w:r>
      <w:r w:rsidRPr="00ED76FA">
        <w:rPr>
          <w:rFonts w:asciiTheme="majorBidi" w:eastAsia="Calibri" w:hAnsiTheme="majorBidi" w:cstheme="majorBidi"/>
          <w:b/>
          <w:bCs/>
          <w:color w:val="002060"/>
          <w:sz w:val="26"/>
          <w:szCs w:val="26"/>
        </w:rPr>
        <w:t>Costs and Available Resources</w:t>
      </w:r>
      <w:r w:rsidRPr="00ED76FA">
        <w:rPr>
          <w:rFonts w:asciiTheme="majorBidi" w:eastAsia="Calibri" w:hAnsiTheme="majorBidi" w:cstheme="majorBidi"/>
          <w:b/>
          <w:bCs/>
          <w:color w:val="002060"/>
          <w:sz w:val="26"/>
          <w:szCs w:val="26"/>
          <w:u w:val="single"/>
          <w:rtl/>
          <w:lang w:bidi="ar-EG"/>
        </w:rPr>
        <w:t xml:space="preserve">: </w:t>
      </w:r>
    </w:p>
    <w:p w:rsidR="001E7EFD" w:rsidRPr="00ED76FA" w:rsidRDefault="001E7EFD" w:rsidP="001E7EFD">
      <w:pPr>
        <w:rPr>
          <w:rFonts w:asciiTheme="majorBidi" w:eastAsia="Calibri" w:hAnsiTheme="majorBidi" w:cstheme="majorBidi"/>
          <w:b/>
          <w:bCs/>
          <w:sz w:val="26"/>
          <w:szCs w:val="26"/>
          <w:rtl/>
          <w:lang w:bidi="ar-EG"/>
        </w:rPr>
      </w:pPr>
      <w:r w:rsidRPr="00ED76FA">
        <w:rPr>
          <w:rFonts w:asciiTheme="majorBidi" w:eastAsia="Calibri" w:hAnsiTheme="majorBidi" w:cstheme="majorBidi"/>
          <w:b/>
          <w:bCs/>
          <w:color w:val="00B050"/>
          <w:sz w:val="26"/>
          <w:szCs w:val="26"/>
          <w:rtl/>
          <w:lang w:bidi="ar-EG"/>
        </w:rPr>
        <w:t xml:space="preserve">في الصناعة الاستخراجية </w:t>
      </w:r>
      <w:r w:rsidRPr="00ED76FA">
        <w:rPr>
          <w:rFonts w:asciiTheme="majorBidi" w:eastAsia="Calibri" w:hAnsiTheme="majorBidi" w:cstheme="majorBidi"/>
          <w:b/>
          <w:bCs/>
          <w:sz w:val="26"/>
          <w:szCs w:val="26"/>
          <w:rtl/>
          <w:lang w:bidi="ar-EG"/>
        </w:rPr>
        <w:t>أهم اعتبار هو توفر المعدن المراد استخراجه، وهل هو كاف بما يبرر استثماراً طويل المدى، كذلك تكلفة المواصلات والشحن عامل مهم، لأن المنتج قد</w:t>
      </w:r>
      <w:r w:rsidRPr="00ED76FA">
        <w:rPr>
          <w:rFonts w:asciiTheme="majorBidi" w:hAnsiTheme="majorBidi" w:cstheme="majorBidi"/>
          <w:b/>
          <w:bCs/>
          <w:sz w:val="26"/>
          <w:szCs w:val="26"/>
          <w:rtl/>
          <w:lang w:bidi="ar-EG"/>
        </w:rPr>
        <w:t xml:space="preserve"> </w:t>
      </w:r>
      <w:r w:rsidRPr="00ED76FA">
        <w:rPr>
          <w:rFonts w:asciiTheme="majorBidi" w:eastAsia="Calibri" w:hAnsiTheme="majorBidi" w:cstheme="majorBidi"/>
          <w:b/>
          <w:bCs/>
          <w:sz w:val="26"/>
          <w:szCs w:val="26"/>
          <w:rtl/>
          <w:lang w:bidi="ar-EG"/>
        </w:rPr>
        <w:t xml:space="preserve">يؤخذ لأسواق بعيدة، وهذان الاعتباران قد يكونان كافيين لاتخاذ القرار من عدمه، </w:t>
      </w:r>
    </w:p>
    <w:p w:rsidR="001E7EFD" w:rsidRPr="00ED76FA" w:rsidRDefault="001E7EFD" w:rsidP="001E7EFD">
      <w:pPr>
        <w:rPr>
          <w:rFonts w:asciiTheme="majorBidi" w:hAnsiTheme="majorBidi" w:cstheme="majorBidi"/>
          <w:b/>
          <w:bCs/>
          <w:sz w:val="26"/>
          <w:szCs w:val="26"/>
          <w:rtl/>
          <w:lang w:bidi="ar-EG"/>
        </w:rPr>
      </w:pPr>
      <w:r w:rsidRPr="001E7EFD">
        <w:rPr>
          <w:rFonts w:asciiTheme="majorBidi" w:eastAsia="Calibri" w:hAnsiTheme="majorBidi" w:cstheme="majorBidi"/>
          <w:b/>
          <w:bCs/>
          <w:color w:val="00B050"/>
          <w:sz w:val="26"/>
          <w:szCs w:val="26"/>
          <w:rtl/>
          <w:lang w:bidi="ar-EG"/>
        </w:rPr>
        <w:t>وفي الصناعات التحويلية</w:t>
      </w:r>
      <w:r w:rsidRPr="00ED76FA">
        <w:rPr>
          <w:rFonts w:asciiTheme="majorBidi" w:eastAsia="Calibri" w:hAnsiTheme="majorBidi" w:cstheme="majorBidi"/>
          <w:b/>
          <w:bCs/>
          <w:color w:val="00B050"/>
          <w:sz w:val="26"/>
          <w:szCs w:val="26"/>
          <w:rtl/>
          <w:lang w:bidi="ar-EG"/>
        </w:rPr>
        <w:t xml:space="preserve"> </w:t>
      </w:r>
      <w:r w:rsidRPr="00ED76FA">
        <w:rPr>
          <w:rFonts w:asciiTheme="majorBidi" w:eastAsia="Calibri" w:hAnsiTheme="majorBidi" w:cstheme="majorBidi"/>
          <w:b/>
          <w:bCs/>
          <w:sz w:val="26"/>
          <w:szCs w:val="26"/>
          <w:rtl/>
          <w:lang w:bidi="ar-EG"/>
        </w:rPr>
        <w:t>لوحظ أن توافر العمالة المدربة وكلفتها عاملان حاسمان في القرار، وقد يضاف إليهما عوامل أخرى مثل التقنية المستخدمة وملاءمتها لوضع البلد، واقتصاديات الإنتاج</w:t>
      </w:r>
      <w:r w:rsidRPr="00ED76FA">
        <w:rPr>
          <w:rFonts w:asciiTheme="majorBidi" w:hAnsiTheme="majorBidi" w:cstheme="majorBidi"/>
          <w:b/>
          <w:bCs/>
          <w:sz w:val="26"/>
          <w:szCs w:val="26"/>
          <w:rtl/>
          <w:lang w:bidi="ar-EG"/>
        </w:rPr>
        <w:t xml:space="preserve"> .</w:t>
      </w:r>
    </w:p>
    <w:p w:rsidR="001E7EFD" w:rsidRPr="00ED76FA" w:rsidRDefault="001E7EFD" w:rsidP="001E7EFD">
      <w:pPr>
        <w:spacing w:after="200" w:line="259" w:lineRule="auto"/>
        <w:rPr>
          <w:rFonts w:asciiTheme="majorBidi" w:eastAsia="Calibri" w:hAnsiTheme="majorBidi" w:cstheme="majorBidi"/>
          <w:b/>
          <w:bCs/>
          <w:color w:val="002060"/>
          <w:sz w:val="26"/>
          <w:szCs w:val="26"/>
          <w:rtl/>
          <w:lang w:bidi="ar-EG"/>
        </w:rPr>
      </w:pPr>
      <w:r w:rsidRPr="00ED76FA">
        <w:rPr>
          <w:rFonts w:asciiTheme="majorBidi" w:eastAsia="Calibri" w:hAnsiTheme="majorBidi" w:cstheme="majorBidi"/>
          <w:b/>
          <w:bCs/>
          <w:color w:val="002060"/>
          <w:sz w:val="26"/>
          <w:szCs w:val="26"/>
          <w:rtl/>
          <w:lang w:bidi="ar-EG"/>
        </w:rPr>
        <w:t xml:space="preserve">المخاطر </w:t>
      </w:r>
      <w:r w:rsidRPr="00ED76FA">
        <w:rPr>
          <w:rFonts w:asciiTheme="majorBidi" w:eastAsia="Calibri" w:hAnsiTheme="majorBidi" w:cstheme="majorBidi"/>
          <w:b/>
          <w:bCs/>
          <w:color w:val="002060"/>
          <w:sz w:val="26"/>
          <w:szCs w:val="26"/>
        </w:rPr>
        <w:t>Risks</w:t>
      </w:r>
      <w:r w:rsidRPr="00ED76FA">
        <w:rPr>
          <w:rFonts w:asciiTheme="majorBidi" w:eastAsia="Calibri" w:hAnsiTheme="majorBidi" w:cstheme="majorBidi"/>
          <w:b/>
          <w:bCs/>
          <w:color w:val="002060"/>
          <w:sz w:val="26"/>
          <w:szCs w:val="26"/>
          <w:rtl/>
          <w:lang w:bidi="ar-EG"/>
        </w:rPr>
        <w:t xml:space="preserve">: - </w:t>
      </w:r>
      <w:r w:rsidRPr="00ED76FA">
        <w:rPr>
          <w:rFonts w:asciiTheme="majorBidi" w:eastAsia="Calibri" w:hAnsiTheme="majorBidi" w:cstheme="majorBidi"/>
          <w:b/>
          <w:bCs/>
          <w:sz w:val="26"/>
          <w:szCs w:val="26"/>
          <w:rtl/>
          <w:lang w:bidi="ar-EG"/>
        </w:rPr>
        <w:t xml:space="preserve">يقلل علو المخاطر المختلفة من جاذبية البلد كموقع للاستثمار أو كسوق له، </w:t>
      </w:r>
    </w:p>
    <w:p w:rsidR="001E7EFD" w:rsidRPr="00ED76FA" w:rsidRDefault="001E7EFD" w:rsidP="001E7EFD">
      <w:pPr>
        <w:spacing w:after="200" w:line="259" w:lineRule="auto"/>
        <w:rPr>
          <w:rFonts w:asciiTheme="majorBidi" w:eastAsia="Calibri" w:hAnsiTheme="majorBidi" w:cstheme="majorBidi"/>
          <w:b/>
          <w:bCs/>
          <w:sz w:val="26"/>
          <w:szCs w:val="26"/>
          <w:rtl/>
          <w:lang w:bidi="ar-EG"/>
        </w:rPr>
      </w:pPr>
      <w:r w:rsidRPr="00ED76FA">
        <w:rPr>
          <w:rFonts w:asciiTheme="majorBidi" w:eastAsia="Calibri" w:hAnsiTheme="majorBidi" w:cstheme="majorBidi"/>
          <w:b/>
          <w:bCs/>
          <w:sz w:val="26"/>
          <w:szCs w:val="26"/>
          <w:rtl/>
          <w:lang w:bidi="ar-EG"/>
        </w:rPr>
        <w:t xml:space="preserve">- معدل عائد 20% مثلاً في بلد شديد المخاطر، قد يكون أقل تفضيلاً من معدل عائد يساوي 10% في بلد قليل المخاطر، </w:t>
      </w:r>
    </w:p>
    <w:p w:rsidR="001E7EFD" w:rsidRPr="00ED76FA" w:rsidRDefault="001E7EFD" w:rsidP="001E7EFD">
      <w:pPr>
        <w:spacing w:after="200" w:line="259" w:lineRule="auto"/>
        <w:rPr>
          <w:rFonts w:asciiTheme="majorBidi" w:eastAsia="Calibri" w:hAnsiTheme="majorBidi" w:cstheme="majorBidi"/>
          <w:b/>
          <w:bCs/>
          <w:sz w:val="26"/>
          <w:szCs w:val="26"/>
          <w:rtl/>
        </w:rPr>
      </w:pPr>
      <w:r w:rsidRPr="00ED76FA">
        <w:rPr>
          <w:rFonts w:asciiTheme="majorBidi" w:eastAsia="Calibri" w:hAnsiTheme="majorBidi" w:cstheme="majorBidi"/>
          <w:b/>
          <w:bCs/>
          <w:sz w:val="26"/>
          <w:szCs w:val="26"/>
          <w:rtl/>
          <w:lang w:bidi="ar-EG"/>
        </w:rPr>
        <w:t>- و "جبن" رأس المال أصبح شيئاً يستشهد به، وما يعنيه الناس بذلك أن رأس المال يهرب من الأوضاع المحفوفة بالمخاطر، ولن يبقى صاحبه ليستثمر في مكان مجهول المستقبل، أو يتوقع له عدم الاستقرار ومعاداة رأس المال</w:t>
      </w:r>
      <w:r w:rsidRPr="00ED76FA">
        <w:rPr>
          <w:rFonts w:asciiTheme="majorBidi" w:eastAsia="Calibri" w:hAnsiTheme="majorBidi" w:cstheme="majorBidi"/>
          <w:b/>
          <w:bCs/>
          <w:sz w:val="26"/>
          <w:szCs w:val="26"/>
          <w:rtl/>
        </w:rPr>
        <w:t xml:space="preserve">. ولا توجد بلد او سوق بلا مخاطر . </w:t>
      </w:r>
    </w:p>
    <w:p w:rsidR="001E7EFD" w:rsidRPr="00ED76FA" w:rsidRDefault="001E7EFD" w:rsidP="001E7EFD">
      <w:pPr>
        <w:spacing w:after="200" w:line="259" w:lineRule="auto"/>
        <w:rPr>
          <w:rFonts w:asciiTheme="majorBidi" w:eastAsia="Calibri" w:hAnsiTheme="majorBidi" w:cstheme="majorBidi"/>
          <w:b/>
          <w:bCs/>
          <w:sz w:val="26"/>
          <w:szCs w:val="26"/>
          <w:rtl/>
        </w:rPr>
      </w:pPr>
      <w:r w:rsidRPr="00ED76FA">
        <w:rPr>
          <w:rFonts w:asciiTheme="majorBidi" w:eastAsia="Calibri" w:hAnsiTheme="majorBidi" w:cstheme="majorBidi"/>
          <w:b/>
          <w:bCs/>
          <w:color w:val="C00000"/>
          <w:sz w:val="26"/>
          <w:szCs w:val="26"/>
          <w:rtl/>
        </w:rPr>
        <w:t xml:space="preserve"> </w:t>
      </w:r>
      <w:r w:rsidRPr="00ED76FA">
        <w:rPr>
          <w:rFonts w:asciiTheme="majorBidi" w:eastAsia="Calibri" w:hAnsiTheme="majorBidi" w:cstheme="majorBidi"/>
          <w:b/>
          <w:bCs/>
          <w:color w:val="002060"/>
          <w:sz w:val="26"/>
          <w:szCs w:val="26"/>
          <w:rtl/>
        </w:rPr>
        <w:t xml:space="preserve">مقارنة الدول : </w:t>
      </w:r>
      <w:r w:rsidRPr="00ED76FA">
        <w:rPr>
          <w:rFonts w:asciiTheme="majorBidi" w:eastAsia="Calibri" w:hAnsiTheme="majorBidi" w:cstheme="majorBidi"/>
          <w:b/>
          <w:bCs/>
          <w:sz w:val="26"/>
          <w:szCs w:val="26"/>
          <w:rtl/>
        </w:rPr>
        <w:t xml:space="preserve">- يتم تصنيف الاقتصادات في سهوله ممارسه أنشطة الاعمال , </w:t>
      </w:r>
    </w:p>
    <w:p w:rsidR="001E7EFD" w:rsidRPr="00ED76FA" w:rsidRDefault="001E7EFD" w:rsidP="001E7EFD">
      <w:pPr>
        <w:spacing w:after="200" w:line="259" w:lineRule="auto"/>
        <w:rPr>
          <w:rFonts w:asciiTheme="majorBidi" w:eastAsia="Calibri" w:hAnsiTheme="majorBidi" w:cstheme="majorBidi"/>
          <w:b/>
          <w:bCs/>
          <w:color w:val="C00000"/>
          <w:sz w:val="26"/>
          <w:szCs w:val="26"/>
          <w:rtl/>
        </w:rPr>
      </w:pPr>
      <w:r w:rsidRPr="00ED76FA">
        <w:rPr>
          <w:rFonts w:asciiTheme="majorBidi" w:eastAsia="Calibri" w:hAnsiTheme="majorBidi" w:cstheme="majorBidi"/>
          <w:b/>
          <w:bCs/>
          <w:sz w:val="26"/>
          <w:szCs w:val="26"/>
          <w:rtl/>
        </w:rPr>
        <w:t xml:space="preserve">- وتعني مرتبه عالية في سهوله القيام بأنشطة الاعمال ان البيئة التنظيمية اكثر مواتيه لبدء واداره شركه محليه , ويتم تحديد ترتيب الاقتصاديات عبر قياس المسافة الإجمالية للوصول الى الحد الأعلى للأداء في 10 مواضيع , يتألف كل منها من عده مؤشرات , مع إعطاء وزن متساو لكل موضوع , ويقاس هذا الترتيب حتى يونيو 2016 . </w:t>
      </w:r>
    </w:p>
    <w:p w:rsidR="001E7EFD" w:rsidRDefault="001E7EFD" w:rsidP="00BD44A1">
      <w:pPr>
        <w:pStyle w:val="a8"/>
        <w:spacing w:after="200" w:line="259" w:lineRule="auto"/>
        <w:rPr>
          <w:rFonts w:asciiTheme="majorBidi" w:eastAsia="Calibri" w:hAnsiTheme="majorBidi" w:cstheme="majorBidi"/>
          <w:b/>
          <w:bCs/>
          <w:sz w:val="26"/>
          <w:szCs w:val="26"/>
          <w:rtl/>
        </w:rPr>
      </w:pPr>
      <w:r w:rsidRPr="00A757C2">
        <w:rPr>
          <w:rFonts w:ascii="Times New Roman" w:eastAsia="Calibri" w:hAnsi="Times New Roman"/>
          <w:noProof/>
          <w:sz w:val="27"/>
          <w:szCs w:val="27"/>
          <w:rtl/>
        </w:rPr>
        <w:drawing>
          <wp:inline distT="0" distB="0" distL="0" distR="0" wp14:anchorId="0D3B61E8" wp14:editId="3A27B1FC">
            <wp:extent cx="5267325" cy="2981325"/>
            <wp:effectExtent l="0" t="0" r="0" b="952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2985279"/>
                    </a:xfrm>
                    <a:prstGeom prst="rect">
                      <a:avLst/>
                    </a:prstGeom>
                    <a:noFill/>
                    <a:ln>
                      <a:noFill/>
                    </a:ln>
                  </pic:spPr>
                </pic:pic>
              </a:graphicData>
            </a:graphic>
          </wp:inline>
        </w:drawing>
      </w:r>
    </w:p>
    <w:p w:rsidR="001E7EFD" w:rsidRDefault="001E7EFD" w:rsidP="001E7EFD">
      <w:pPr>
        <w:pStyle w:val="a8"/>
        <w:bidi w:val="0"/>
        <w:spacing w:after="200" w:line="259" w:lineRule="auto"/>
        <w:jc w:val="center"/>
        <w:rPr>
          <w:rFonts w:asciiTheme="majorBidi" w:eastAsia="Calibri" w:hAnsiTheme="majorBidi" w:cstheme="majorBidi"/>
          <w:b/>
          <w:bCs/>
          <w:sz w:val="26"/>
          <w:szCs w:val="26"/>
          <w:rtl/>
        </w:rPr>
      </w:pPr>
      <w:r>
        <w:rPr>
          <w:rFonts w:ascii="Times New Roman" w:eastAsia="Calibri" w:hAnsi="Times New Roman" w:hint="cs"/>
          <w:noProof/>
          <w:sz w:val="27"/>
          <w:szCs w:val="27"/>
          <w:rtl/>
        </w:rPr>
        <w:lastRenderedPageBreak/>
        <w:drawing>
          <wp:inline distT="0" distB="0" distL="0" distR="0" wp14:anchorId="1FE3ECF0" wp14:editId="0605653E">
            <wp:extent cx="5724525" cy="3895725"/>
            <wp:effectExtent l="0" t="0" r="9525"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4A694.tmp"/>
                    <pic:cNvPicPr/>
                  </pic:nvPicPr>
                  <pic:blipFill>
                    <a:blip r:embed="rId25">
                      <a:extLst>
                        <a:ext uri="{28A0092B-C50C-407E-A947-70E740481C1C}">
                          <a14:useLocalDpi xmlns:a14="http://schemas.microsoft.com/office/drawing/2010/main" val="0"/>
                        </a:ext>
                      </a:extLst>
                    </a:blip>
                    <a:stretch>
                      <a:fillRect/>
                    </a:stretch>
                  </pic:blipFill>
                  <pic:spPr>
                    <a:xfrm>
                      <a:off x="0" y="0"/>
                      <a:ext cx="5739323" cy="3905795"/>
                    </a:xfrm>
                    <a:prstGeom prst="rect">
                      <a:avLst/>
                    </a:prstGeom>
                  </pic:spPr>
                </pic:pic>
              </a:graphicData>
            </a:graphic>
          </wp:inline>
        </w:drawing>
      </w:r>
    </w:p>
    <w:p w:rsidR="001E7EFD" w:rsidRPr="001E7EFD" w:rsidRDefault="001E7EFD" w:rsidP="001E7EFD">
      <w:pPr>
        <w:spacing w:after="160" w:line="259" w:lineRule="auto"/>
        <w:rPr>
          <w:rFonts w:asciiTheme="majorBidi" w:eastAsia="Calibri" w:hAnsiTheme="majorBidi" w:cstheme="majorBidi"/>
          <w:b/>
          <w:bCs/>
          <w:sz w:val="26"/>
          <w:szCs w:val="26"/>
          <w:rtl/>
        </w:rPr>
      </w:pPr>
      <w:r w:rsidRPr="001E7EFD">
        <w:rPr>
          <w:rFonts w:asciiTheme="majorBidi" w:eastAsia="Calibri" w:hAnsiTheme="majorBidi" w:cstheme="majorBidi"/>
          <w:b/>
          <w:bCs/>
          <w:sz w:val="26"/>
          <w:szCs w:val="26"/>
          <w:rtl/>
          <w:lang w:bidi="ar-EG"/>
        </w:rPr>
        <w:t>هناك وسائل عديدة لمقارنة البلدان</w:t>
      </w:r>
      <w:r w:rsidRPr="001E7EFD">
        <w:rPr>
          <w:rFonts w:asciiTheme="majorBidi" w:eastAsia="Calibri" w:hAnsiTheme="majorBidi" w:cstheme="majorBidi"/>
          <w:b/>
          <w:bCs/>
          <w:sz w:val="26"/>
          <w:szCs w:val="26"/>
          <w:rtl/>
        </w:rPr>
        <w:t xml:space="preserve"> من حيث جاذبية الاستثمار والمخاطر المتوقعة حيث يتم </w:t>
      </w:r>
      <w:r w:rsidRPr="001E7EFD">
        <w:rPr>
          <w:rFonts w:asciiTheme="majorBidi" w:eastAsia="Calibri" w:hAnsiTheme="majorBidi" w:cstheme="majorBidi"/>
          <w:b/>
          <w:bCs/>
          <w:sz w:val="26"/>
          <w:szCs w:val="26"/>
          <w:rtl/>
          <w:lang w:bidi="ar-EG"/>
        </w:rPr>
        <w:t>تصنيف كل بلد على حدة على أساس الاعتبارات أعلاه، ويمكن إعطاء كل قطر درجة معينة أو تصنيفاً معيناً في كل عنصر على حدة، ثم يتم جمع الدرجات لاختيار القطر صاحب أعلى درجة إجمالية</w:t>
      </w:r>
      <w:r w:rsidRPr="001E7EFD">
        <w:rPr>
          <w:rFonts w:asciiTheme="majorBidi" w:eastAsia="Calibri" w:hAnsiTheme="majorBidi" w:cstheme="majorBidi"/>
          <w:b/>
          <w:bCs/>
          <w:sz w:val="26"/>
          <w:szCs w:val="26"/>
          <w:rtl/>
        </w:rPr>
        <w:t xml:space="preserve">. </w:t>
      </w:r>
      <w:r w:rsidRPr="001E7EFD">
        <w:rPr>
          <w:rFonts w:asciiTheme="majorBidi" w:eastAsia="Calibri" w:hAnsiTheme="majorBidi" w:cstheme="majorBidi"/>
          <w:b/>
          <w:bCs/>
          <w:sz w:val="26"/>
          <w:szCs w:val="26"/>
          <w:rtl/>
          <w:lang w:bidi="ar-EG"/>
        </w:rPr>
        <w:t>كما يمكن إعطاء أوزان مختلفة لكل عنصر طبقاً لأهميته</w:t>
      </w:r>
    </w:p>
    <w:p w:rsidR="001E7EFD" w:rsidRPr="001E7EFD" w:rsidRDefault="001E7EFD" w:rsidP="001E7EFD">
      <w:pPr>
        <w:spacing w:after="160" w:line="259" w:lineRule="auto"/>
        <w:rPr>
          <w:rFonts w:asciiTheme="majorBidi" w:eastAsia="Calibri" w:hAnsiTheme="majorBidi" w:cstheme="majorBidi"/>
          <w:b/>
          <w:bCs/>
          <w:color w:val="002060"/>
          <w:sz w:val="26"/>
          <w:szCs w:val="26"/>
          <w:rtl/>
        </w:rPr>
      </w:pPr>
      <w:r w:rsidRPr="001E7EFD">
        <w:rPr>
          <w:rFonts w:asciiTheme="majorBidi" w:eastAsia="Calibri" w:hAnsiTheme="majorBidi" w:cstheme="majorBidi"/>
          <w:b/>
          <w:bCs/>
          <w:color w:val="002060"/>
          <w:sz w:val="26"/>
          <w:szCs w:val="26"/>
          <w:rtl/>
        </w:rPr>
        <w:t xml:space="preserve">مثال : يوضح ان القطر س أفضل من القطر ص بعد حساب الدرجات </w:t>
      </w:r>
    </w:p>
    <w:p w:rsidR="001E7EFD" w:rsidRPr="00ED6238" w:rsidRDefault="001E7EFD" w:rsidP="001E7EFD">
      <w:pPr>
        <w:spacing w:after="160" w:line="259" w:lineRule="auto"/>
        <w:ind w:left="720"/>
        <w:rPr>
          <w:rFonts w:ascii="Microsoft Sans Serif" w:eastAsia="Calibri" w:hAnsi="Microsoft Sans Serif" w:cs="Microsoft Sans Serif"/>
          <w:color w:val="002060"/>
          <w:sz w:val="28"/>
          <w:szCs w:val="28"/>
        </w:rPr>
      </w:pPr>
      <w:r>
        <w:rPr>
          <w:rFonts w:ascii="Microsoft Sans Serif" w:eastAsia="Calibri" w:hAnsi="Microsoft Sans Serif" w:cs="Microsoft Sans Serif"/>
          <w:noProof/>
          <w:color w:val="002060"/>
          <w:sz w:val="28"/>
          <w:szCs w:val="28"/>
          <w:rtl/>
        </w:rPr>
        <w:drawing>
          <wp:inline distT="0" distB="0" distL="0" distR="0" wp14:anchorId="1809BBE4" wp14:editId="4879CE6D">
            <wp:extent cx="5401429" cy="3696216"/>
            <wp:effectExtent l="0" t="0" r="889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4AC97.tmp"/>
                    <pic:cNvPicPr/>
                  </pic:nvPicPr>
                  <pic:blipFill>
                    <a:blip r:embed="rId26">
                      <a:extLst>
                        <a:ext uri="{28A0092B-C50C-407E-A947-70E740481C1C}">
                          <a14:useLocalDpi xmlns:a14="http://schemas.microsoft.com/office/drawing/2010/main" val="0"/>
                        </a:ext>
                      </a:extLst>
                    </a:blip>
                    <a:stretch>
                      <a:fillRect/>
                    </a:stretch>
                  </pic:blipFill>
                  <pic:spPr>
                    <a:xfrm>
                      <a:off x="0" y="0"/>
                      <a:ext cx="5401429" cy="3696216"/>
                    </a:xfrm>
                    <a:prstGeom prst="rect">
                      <a:avLst/>
                    </a:prstGeom>
                  </pic:spPr>
                </pic:pic>
              </a:graphicData>
            </a:graphic>
          </wp:inline>
        </w:drawing>
      </w:r>
    </w:p>
    <w:p w:rsidR="001E7EFD" w:rsidRDefault="001E7EFD" w:rsidP="001E7EFD">
      <w:pPr>
        <w:spacing w:after="160" w:line="259" w:lineRule="auto"/>
        <w:rPr>
          <w:rFonts w:ascii="Microsoft Sans Serif" w:eastAsia="Calibri" w:hAnsi="Microsoft Sans Serif" w:cs="Microsoft Sans Serif"/>
          <w:sz w:val="28"/>
          <w:szCs w:val="28"/>
          <w:rtl/>
        </w:rPr>
      </w:pPr>
    </w:p>
    <w:p w:rsidR="001E7EFD" w:rsidRPr="00ED6238" w:rsidRDefault="001E7EFD" w:rsidP="001E7EFD">
      <w:pPr>
        <w:spacing w:after="160" w:line="259" w:lineRule="auto"/>
        <w:rPr>
          <w:rFonts w:ascii="Microsoft Sans Serif" w:eastAsia="Calibri" w:hAnsi="Microsoft Sans Serif" w:cs="Microsoft Sans Serif"/>
          <w:color w:val="C00000"/>
          <w:sz w:val="28"/>
          <w:szCs w:val="28"/>
        </w:rPr>
      </w:pPr>
      <w:r w:rsidRPr="00ED6238">
        <w:rPr>
          <w:rFonts w:ascii="Microsoft Sans Serif" w:eastAsia="Calibri" w:hAnsi="Microsoft Sans Serif" w:cs="Microsoft Sans Serif"/>
          <w:sz w:val="28"/>
          <w:szCs w:val="28"/>
          <w:rtl/>
        </w:rPr>
        <w:lastRenderedPageBreak/>
        <w:t xml:space="preserve">الباحثان </w:t>
      </w:r>
      <w:r w:rsidRPr="00ED6238">
        <w:rPr>
          <w:rFonts w:ascii="Microsoft Sans Serif" w:eastAsia="Calibri" w:hAnsi="Microsoft Sans Serif" w:cs="Microsoft Sans Serif"/>
          <w:sz w:val="28"/>
          <w:szCs w:val="28"/>
          <w:rtl/>
          <w:lang w:bidi="ar-EG"/>
        </w:rPr>
        <w:t>جونسون و شيهي (</w:t>
      </w:r>
      <w:r w:rsidRPr="00ED6238">
        <w:rPr>
          <w:rFonts w:ascii="Microsoft Sans Serif" w:eastAsia="Calibri" w:hAnsi="Microsoft Sans Serif" w:cs="Microsoft Sans Serif"/>
          <w:sz w:val="28"/>
          <w:szCs w:val="28"/>
        </w:rPr>
        <w:t>Johnson &amp; Sheehy, 1996</w:t>
      </w:r>
      <w:r w:rsidRPr="00ED6238">
        <w:rPr>
          <w:rFonts w:ascii="Microsoft Sans Serif" w:eastAsia="Calibri" w:hAnsi="Microsoft Sans Serif" w:cs="Microsoft Sans Serif"/>
          <w:sz w:val="28"/>
          <w:szCs w:val="28"/>
          <w:rtl/>
          <w:lang w:bidi="ar-EG"/>
        </w:rPr>
        <w:t>) اختارا عشرة عناصر لمؤشرهما عن "الحرية الاقتصادية"، وكلها تتعلق بسياسات حكومة البلد المضيف في التجارة الخارجية، والأسعار والأجور والضرائب وحقوق الملكية</w:t>
      </w:r>
      <w:r w:rsidRPr="00ED6238">
        <w:rPr>
          <w:rFonts w:ascii="Microsoft Sans Serif" w:eastAsia="Calibri" w:hAnsi="Microsoft Sans Serif" w:cs="Microsoft Sans Serif"/>
          <w:color w:val="403152"/>
          <w:sz w:val="28"/>
          <w:szCs w:val="28"/>
          <w:rtl/>
          <w:lang w:bidi="ar-EG"/>
        </w:rPr>
        <w:t xml:space="preserve">، </w:t>
      </w:r>
      <w:r w:rsidRPr="001E7EFD">
        <w:rPr>
          <w:rFonts w:ascii="Microsoft Sans Serif" w:eastAsia="Calibri" w:hAnsi="Microsoft Sans Serif" w:cs="Microsoft Sans Serif"/>
          <w:color w:val="00B050"/>
          <w:sz w:val="28"/>
          <w:szCs w:val="28"/>
          <w:rtl/>
          <w:lang w:bidi="ar-EG"/>
        </w:rPr>
        <w:t xml:space="preserve">وهو مكون من عشرة عوامل متساوية الوزن هي: </w:t>
      </w:r>
    </w:p>
    <w:p w:rsidR="001E7EFD" w:rsidRPr="00ED6238" w:rsidRDefault="001E7EFD" w:rsidP="00C10EA4">
      <w:pPr>
        <w:pStyle w:val="a8"/>
        <w:numPr>
          <w:ilvl w:val="0"/>
          <w:numId w:val="14"/>
        </w:numPr>
        <w:spacing w:after="200" w:line="259" w:lineRule="auto"/>
        <w:ind w:left="360"/>
        <w:rPr>
          <w:rFonts w:ascii="Microsoft Sans Serif" w:eastAsia="Calibri" w:hAnsi="Microsoft Sans Serif" w:cs="Microsoft Sans Serif"/>
          <w:sz w:val="28"/>
          <w:szCs w:val="28"/>
          <w:rtl/>
        </w:rPr>
      </w:pPr>
      <w:r w:rsidRPr="00ED6238">
        <w:rPr>
          <w:rFonts w:ascii="Microsoft Sans Serif" w:eastAsia="Calibri" w:hAnsi="Microsoft Sans Serif" w:cs="Microsoft Sans Serif"/>
          <w:sz w:val="28"/>
          <w:szCs w:val="28"/>
          <w:rtl/>
          <w:lang w:bidi="ar-EG"/>
        </w:rPr>
        <w:t xml:space="preserve">– حرية الأعمال. </w:t>
      </w:r>
      <w:r w:rsidRPr="00ED6238">
        <w:rPr>
          <w:rFonts w:ascii="Microsoft Sans Serif" w:eastAsia="Calibri" w:hAnsi="Microsoft Sans Serif" w:cs="Microsoft Sans Serif"/>
          <w:sz w:val="28"/>
          <w:szCs w:val="28"/>
          <w:rtl/>
          <w:lang w:bidi="ar-EG"/>
        </w:rPr>
        <w:tab/>
      </w:r>
      <w:r w:rsidRPr="00ED6238">
        <w:rPr>
          <w:rFonts w:ascii="Microsoft Sans Serif" w:eastAsia="Calibri" w:hAnsi="Microsoft Sans Serif" w:cs="Microsoft Sans Serif"/>
          <w:sz w:val="28"/>
          <w:szCs w:val="28"/>
          <w:rtl/>
          <w:lang w:bidi="ar-EG"/>
        </w:rPr>
        <w:tab/>
        <w:t xml:space="preserve">6 – حرية الاستثمار. </w:t>
      </w:r>
    </w:p>
    <w:p w:rsidR="001E7EFD" w:rsidRPr="00ED6238" w:rsidRDefault="001E7EFD" w:rsidP="00C10EA4">
      <w:pPr>
        <w:pStyle w:val="a8"/>
        <w:numPr>
          <w:ilvl w:val="0"/>
          <w:numId w:val="14"/>
        </w:numPr>
        <w:spacing w:after="200" w:line="259" w:lineRule="auto"/>
        <w:ind w:left="360"/>
        <w:rPr>
          <w:rFonts w:ascii="Microsoft Sans Serif" w:eastAsia="Calibri" w:hAnsi="Microsoft Sans Serif" w:cs="Microsoft Sans Serif"/>
          <w:sz w:val="28"/>
          <w:szCs w:val="28"/>
          <w:rtl/>
        </w:rPr>
      </w:pPr>
      <w:r w:rsidRPr="00ED6238">
        <w:rPr>
          <w:rFonts w:ascii="Microsoft Sans Serif" w:eastAsia="Calibri" w:hAnsi="Microsoft Sans Serif" w:cs="Microsoft Sans Serif"/>
          <w:sz w:val="28"/>
          <w:szCs w:val="28"/>
          <w:rtl/>
          <w:lang w:bidi="ar-EG"/>
        </w:rPr>
        <w:t xml:space="preserve">– حرية التجارة. </w:t>
      </w:r>
      <w:r w:rsidRPr="00ED6238">
        <w:rPr>
          <w:rFonts w:ascii="Microsoft Sans Serif" w:eastAsia="Calibri" w:hAnsi="Microsoft Sans Serif" w:cs="Microsoft Sans Serif"/>
          <w:sz w:val="28"/>
          <w:szCs w:val="28"/>
          <w:rtl/>
          <w:lang w:bidi="ar-EG"/>
        </w:rPr>
        <w:tab/>
      </w:r>
      <w:r w:rsidRPr="00ED6238">
        <w:rPr>
          <w:rFonts w:ascii="Microsoft Sans Serif" w:eastAsia="Calibri" w:hAnsi="Microsoft Sans Serif" w:cs="Microsoft Sans Serif"/>
          <w:sz w:val="28"/>
          <w:szCs w:val="28"/>
          <w:rtl/>
          <w:lang w:bidi="ar-EG"/>
        </w:rPr>
        <w:tab/>
        <w:t xml:space="preserve">7 – حرية التمويل. </w:t>
      </w:r>
    </w:p>
    <w:p w:rsidR="001E7EFD" w:rsidRPr="00ED6238" w:rsidRDefault="001E7EFD" w:rsidP="00C10EA4">
      <w:pPr>
        <w:pStyle w:val="a8"/>
        <w:numPr>
          <w:ilvl w:val="0"/>
          <w:numId w:val="14"/>
        </w:numPr>
        <w:spacing w:after="200" w:line="259" w:lineRule="auto"/>
        <w:ind w:left="360"/>
        <w:rPr>
          <w:rFonts w:ascii="Microsoft Sans Serif" w:eastAsia="Calibri" w:hAnsi="Microsoft Sans Serif" w:cs="Microsoft Sans Serif"/>
          <w:sz w:val="28"/>
          <w:szCs w:val="28"/>
          <w:rtl/>
        </w:rPr>
      </w:pPr>
      <w:r w:rsidRPr="00ED6238">
        <w:rPr>
          <w:rFonts w:ascii="Microsoft Sans Serif" w:eastAsia="Calibri" w:hAnsi="Microsoft Sans Serif" w:cs="Microsoft Sans Serif"/>
          <w:sz w:val="28"/>
          <w:szCs w:val="28"/>
          <w:rtl/>
          <w:lang w:bidi="ar-EG"/>
        </w:rPr>
        <w:t xml:space="preserve">– الحرية المالية </w:t>
      </w:r>
      <w:r w:rsidRPr="00ED6238">
        <w:rPr>
          <w:rFonts w:ascii="Microsoft Sans Serif" w:eastAsia="Calibri" w:hAnsi="Microsoft Sans Serif" w:cs="Microsoft Sans Serif"/>
          <w:sz w:val="28"/>
          <w:szCs w:val="28"/>
          <w:rtl/>
          <w:lang w:bidi="ar-EG"/>
        </w:rPr>
        <w:tab/>
        <w:t xml:space="preserve">            8 – حرية الملكية. </w:t>
      </w:r>
    </w:p>
    <w:p w:rsidR="001E7EFD" w:rsidRPr="00ED6238" w:rsidRDefault="001E7EFD" w:rsidP="00C10EA4">
      <w:pPr>
        <w:pStyle w:val="a8"/>
        <w:numPr>
          <w:ilvl w:val="0"/>
          <w:numId w:val="14"/>
        </w:numPr>
        <w:spacing w:after="200" w:line="259" w:lineRule="auto"/>
        <w:ind w:left="360"/>
        <w:rPr>
          <w:rFonts w:ascii="Microsoft Sans Serif" w:eastAsia="Calibri" w:hAnsi="Microsoft Sans Serif" w:cs="Microsoft Sans Serif"/>
          <w:sz w:val="28"/>
          <w:szCs w:val="28"/>
          <w:rtl/>
        </w:rPr>
      </w:pPr>
      <w:r w:rsidRPr="00ED6238">
        <w:rPr>
          <w:rFonts w:ascii="Microsoft Sans Serif" w:eastAsia="Calibri" w:hAnsi="Microsoft Sans Serif" w:cs="Microsoft Sans Serif"/>
          <w:sz w:val="28"/>
          <w:szCs w:val="28"/>
          <w:rtl/>
          <w:lang w:bidi="ar-EG"/>
        </w:rPr>
        <w:t xml:space="preserve">– حجم الحكومة. </w:t>
      </w:r>
      <w:r w:rsidRPr="00ED6238">
        <w:rPr>
          <w:rFonts w:ascii="Microsoft Sans Serif" w:eastAsia="Calibri" w:hAnsi="Microsoft Sans Serif" w:cs="Microsoft Sans Serif"/>
          <w:sz w:val="28"/>
          <w:szCs w:val="28"/>
          <w:rtl/>
          <w:lang w:bidi="ar-EG"/>
        </w:rPr>
        <w:tab/>
      </w:r>
      <w:r w:rsidRPr="00ED6238">
        <w:rPr>
          <w:rFonts w:ascii="Microsoft Sans Serif" w:eastAsia="Calibri" w:hAnsi="Microsoft Sans Serif" w:cs="Microsoft Sans Serif"/>
          <w:sz w:val="28"/>
          <w:szCs w:val="28"/>
          <w:rtl/>
          <w:lang w:bidi="ar-EG"/>
        </w:rPr>
        <w:tab/>
        <w:t>9 – الحرية من الفساد.</w:t>
      </w:r>
    </w:p>
    <w:p w:rsidR="001E7EFD" w:rsidRDefault="001E7EFD" w:rsidP="001E7EFD">
      <w:pPr>
        <w:pStyle w:val="a8"/>
        <w:spacing w:after="200" w:line="259" w:lineRule="auto"/>
        <w:ind w:left="0"/>
        <w:rPr>
          <w:rFonts w:ascii="Microsoft Sans Serif" w:eastAsia="Calibri" w:hAnsi="Microsoft Sans Serif" w:cs="Microsoft Sans Serif"/>
          <w:sz w:val="28"/>
          <w:szCs w:val="28"/>
          <w:rtl/>
        </w:rPr>
      </w:pPr>
      <w:r w:rsidRPr="00ED6238">
        <w:rPr>
          <w:rFonts w:ascii="Microsoft Sans Serif" w:eastAsia="Calibri" w:hAnsi="Microsoft Sans Serif" w:cs="Microsoft Sans Serif"/>
          <w:sz w:val="28"/>
          <w:szCs w:val="28"/>
          <w:rtl/>
          <w:lang w:bidi="ar-EG"/>
        </w:rPr>
        <w:t>5 – الحرية النقدية.</w:t>
      </w:r>
      <w:r w:rsidRPr="00ED6238">
        <w:rPr>
          <w:rFonts w:ascii="Microsoft Sans Serif" w:eastAsia="Calibri" w:hAnsi="Microsoft Sans Serif" w:cs="Microsoft Sans Serif"/>
          <w:sz w:val="28"/>
          <w:szCs w:val="28"/>
          <w:rtl/>
          <w:lang w:bidi="ar-EG"/>
        </w:rPr>
        <w:tab/>
      </w:r>
      <w:r w:rsidRPr="00ED6238">
        <w:rPr>
          <w:rFonts w:ascii="Microsoft Sans Serif" w:eastAsia="Calibri" w:hAnsi="Microsoft Sans Serif" w:cs="Microsoft Sans Serif"/>
          <w:sz w:val="28"/>
          <w:szCs w:val="28"/>
          <w:rtl/>
          <w:lang w:bidi="ar-EG"/>
        </w:rPr>
        <w:tab/>
        <w:t>10 – حرية العمل.</w:t>
      </w:r>
    </w:p>
    <w:p w:rsidR="001E7EFD" w:rsidRDefault="001E7EFD" w:rsidP="001E7EFD">
      <w:pPr>
        <w:pStyle w:val="a8"/>
        <w:spacing w:after="200" w:line="259" w:lineRule="auto"/>
        <w:ind w:left="0"/>
        <w:rPr>
          <w:rFonts w:ascii="Microsoft Sans Serif" w:eastAsia="Calibri" w:hAnsi="Microsoft Sans Serif" w:cs="Microsoft Sans Serif"/>
          <w:sz w:val="28"/>
          <w:szCs w:val="28"/>
          <w:rtl/>
        </w:rPr>
      </w:pPr>
    </w:p>
    <w:p w:rsidR="001E7EFD" w:rsidRPr="00ED76FA" w:rsidRDefault="001E7EFD" w:rsidP="001E7EFD">
      <w:pPr>
        <w:pStyle w:val="a8"/>
        <w:spacing w:after="200" w:line="259" w:lineRule="auto"/>
        <w:ind w:left="0"/>
        <w:rPr>
          <w:rFonts w:asciiTheme="majorBidi" w:eastAsia="Calibri" w:hAnsiTheme="majorBidi" w:cstheme="majorBidi"/>
          <w:b/>
          <w:bCs/>
          <w:color w:val="FF0000"/>
          <w:sz w:val="26"/>
          <w:szCs w:val="26"/>
          <w:rtl/>
          <w:lang w:bidi="ar-EG"/>
        </w:rPr>
      </w:pPr>
      <w:r>
        <w:rPr>
          <w:rFonts w:asciiTheme="majorBidi" w:eastAsia="Calibri" w:hAnsiTheme="majorBidi" w:cstheme="majorBidi" w:hint="cs"/>
          <w:b/>
          <w:bCs/>
          <w:color w:val="FF0000"/>
          <w:sz w:val="26"/>
          <w:szCs w:val="26"/>
          <w:rtl/>
        </w:rPr>
        <w:t>2</w:t>
      </w:r>
      <w:r w:rsidRPr="00ED76FA">
        <w:rPr>
          <w:rFonts w:asciiTheme="majorBidi" w:eastAsia="Calibri" w:hAnsiTheme="majorBidi" w:cstheme="majorBidi"/>
          <w:b/>
          <w:bCs/>
          <w:color w:val="FF0000"/>
          <w:sz w:val="26"/>
          <w:szCs w:val="26"/>
          <w:rtl/>
        </w:rPr>
        <w:t xml:space="preserve">/ تحديد الغايات ( </w:t>
      </w:r>
      <w:r w:rsidRPr="00ED76FA">
        <w:rPr>
          <w:rFonts w:asciiTheme="majorBidi" w:eastAsia="Calibri" w:hAnsiTheme="majorBidi" w:cstheme="majorBidi"/>
          <w:b/>
          <w:bCs/>
          <w:color w:val="FF0000"/>
          <w:sz w:val="26"/>
          <w:szCs w:val="26"/>
          <w:rtl/>
          <w:lang w:bidi="ar-EG"/>
        </w:rPr>
        <w:t xml:space="preserve">صياغة الرسالة-تحديد الأهداف) : </w:t>
      </w:r>
    </w:p>
    <w:p w:rsidR="001E7EFD" w:rsidRPr="00ED76FA" w:rsidRDefault="001E7EFD" w:rsidP="00C10EA4">
      <w:pPr>
        <w:pStyle w:val="a8"/>
        <w:numPr>
          <w:ilvl w:val="0"/>
          <w:numId w:val="15"/>
        </w:numPr>
        <w:spacing w:after="0" w:line="259" w:lineRule="auto"/>
        <w:ind w:left="360"/>
        <w:rPr>
          <w:rFonts w:asciiTheme="majorBidi" w:eastAsia="Calibri" w:hAnsiTheme="majorBidi" w:cstheme="majorBidi"/>
          <w:b/>
          <w:bCs/>
          <w:color w:val="002060"/>
          <w:sz w:val="26"/>
          <w:szCs w:val="26"/>
        </w:rPr>
      </w:pPr>
      <w:r w:rsidRPr="00ED76FA">
        <w:rPr>
          <w:rFonts w:asciiTheme="majorBidi" w:eastAsia="Calibri" w:hAnsiTheme="majorBidi" w:cstheme="majorBidi"/>
          <w:b/>
          <w:bCs/>
          <w:color w:val="002060"/>
          <w:sz w:val="26"/>
          <w:szCs w:val="26"/>
          <w:rtl/>
        </w:rPr>
        <w:t xml:space="preserve">صياغة الرسالة : </w:t>
      </w:r>
    </w:p>
    <w:p w:rsidR="001E7EFD" w:rsidRPr="00ED76FA" w:rsidRDefault="001E7EFD" w:rsidP="001E7EFD">
      <w:pPr>
        <w:pStyle w:val="a8"/>
        <w:spacing w:after="0" w:line="259" w:lineRule="auto"/>
        <w:ind w:left="0"/>
        <w:rPr>
          <w:rFonts w:asciiTheme="majorBidi" w:eastAsia="Calibri" w:hAnsiTheme="majorBidi" w:cstheme="majorBidi"/>
          <w:b/>
          <w:bCs/>
          <w:sz w:val="26"/>
          <w:szCs w:val="26"/>
          <w:rtl/>
        </w:rPr>
      </w:pPr>
      <w:r w:rsidRPr="00ED76FA">
        <w:rPr>
          <w:rFonts w:asciiTheme="majorBidi" w:eastAsia="Calibri" w:hAnsiTheme="majorBidi" w:cstheme="majorBidi"/>
          <w:b/>
          <w:bCs/>
          <w:sz w:val="26"/>
          <w:szCs w:val="26"/>
          <w:rtl/>
        </w:rPr>
        <w:t xml:space="preserve">توضح الرسالة الغرض من وجود المنشأة وما تقدمه لأسواقها وعملائها ومجتمعها بصفة عامة </w:t>
      </w:r>
    </w:p>
    <w:p w:rsidR="001E7EFD" w:rsidRPr="00ED76FA" w:rsidRDefault="001E7EFD" w:rsidP="001E7EFD">
      <w:pPr>
        <w:pStyle w:val="a8"/>
        <w:spacing w:after="0" w:line="259" w:lineRule="auto"/>
        <w:ind w:left="0"/>
        <w:rPr>
          <w:rFonts w:asciiTheme="majorBidi" w:eastAsia="Calibri" w:hAnsiTheme="majorBidi" w:cstheme="majorBidi"/>
          <w:b/>
          <w:bCs/>
          <w:sz w:val="26"/>
          <w:szCs w:val="26"/>
          <w:rtl/>
        </w:rPr>
      </w:pPr>
      <w:r w:rsidRPr="001E7EFD">
        <w:rPr>
          <w:rFonts w:asciiTheme="majorBidi" w:eastAsia="Calibri" w:hAnsiTheme="majorBidi" w:cstheme="majorBidi"/>
          <w:b/>
          <w:bCs/>
          <w:color w:val="00B050"/>
          <w:sz w:val="26"/>
          <w:szCs w:val="26"/>
          <w:u w:val="single"/>
          <w:rtl/>
        </w:rPr>
        <w:t>رسالة الخطوط السعودية:</w:t>
      </w:r>
      <w:r w:rsidRPr="001E7EFD">
        <w:rPr>
          <w:rFonts w:asciiTheme="majorBidi" w:eastAsia="Calibri" w:hAnsiTheme="majorBidi" w:cstheme="majorBidi"/>
          <w:b/>
          <w:bCs/>
          <w:color w:val="00B050"/>
          <w:sz w:val="26"/>
          <w:szCs w:val="26"/>
          <w:rtl/>
          <w:lang w:bidi="ar-EG"/>
        </w:rPr>
        <w:t xml:space="preserve"> </w:t>
      </w:r>
      <w:r w:rsidRPr="00ED76FA">
        <w:rPr>
          <w:rFonts w:asciiTheme="majorBidi" w:eastAsia="Calibri" w:hAnsiTheme="majorBidi" w:cstheme="majorBidi"/>
          <w:b/>
          <w:bCs/>
          <w:sz w:val="26"/>
          <w:szCs w:val="26"/>
          <w:rtl/>
          <w:lang w:bidi="ar-EG"/>
        </w:rPr>
        <w:t>"أن تكون ناقلاً جوياً عالمي المستوى، سعودي السمات، فائق العناية بعملائه، حريصاً على رعاية موظفيه”</w:t>
      </w:r>
    </w:p>
    <w:p w:rsidR="001E7EFD" w:rsidRPr="00ED76FA" w:rsidRDefault="001E7EFD" w:rsidP="001E7EFD">
      <w:pPr>
        <w:pStyle w:val="a8"/>
        <w:spacing w:after="0"/>
        <w:ind w:left="0"/>
        <w:rPr>
          <w:rFonts w:asciiTheme="majorBidi" w:eastAsia="Calibri" w:hAnsiTheme="majorBidi" w:cstheme="majorBidi"/>
          <w:b/>
          <w:bCs/>
          <w:sz w:val="26"/>
          <w:szCs w:val="26"/>
        </w:rPr>
      </w:pPr>
      <w:r w:rsidRPr="001E7EFD">
        <w:rPr>
          <w:rFonts w:asciiTheme="majorBidi" w:eastAsia="Calibri" w:hAnsiTheme="majorBidi" w:cstheme="majorBidi"/>
          <w:b/>
          <w:bCs/>
          <w:color w:val="00B050"/>
          <w:sz w:val="26"/>
          <w:szCs w:val="26"/>
          <w:u w:val="single"/>
          <w:rtl/>
        </w:rPr>
        <w:t>رسالة سابك</w:t>
      </w:r>
      <w:r w:rsidRPr="00ED76FA">
        <w:rPr>
          <w:rFonts w:asciiTheme="majorBidi" w:eastAsia="Calibri" w:hAnsiTheme="majorBidi" w:cstheme="majorBidi"/>
          <w:b/>
          <w:bCs/>
          <w:sz w:val="26"/>
          <w:szCs w:val="26"/>
          <w:u w:val="single"/>
          <w:rtl/>
        </w:rPr>
        <w:t>:</w:t>
      </w:r>
      <w:r w:rsidRPr="00ED76FA">
        <w:rPr>
          <w:rFonts w:asciiTheme="majorBidi" w:eastAsia="Calibri" w:hAnsiTheme="majorBidi" w:cstheme="majorBidi"/>
          <w:b/>
          <w:bCs/>
          <w:sz w:val="26"/>
          <w:szCs w:val="26"/>
          <w:rtl/>
        </w:rPr>
        <w:t xml:space="preserve"> ” تقديم منتجات وخدمات عالية الجودة من خلال الابتكار والتفوق في عملياتنا التشغيلية، مع تحقيق تطلعات كافة</w:t>
      </w:r>
      <w:r w:rsidRPr="00ED76FA">
        <w:rPr>
          <w:rFonts w:asciiTheme="majorBidi" w:hAnsiTheme="majorBidi" w:cstheme="majorBidi"/>
          <w:b/>
          <w:bCs/>
          <w:sz w:val="26"/>
          <w:szCs w:val="26"/>
          <w:rtl/>
        </w:rPr>
        <w:t xml:space="preserve"> القطاعات المتعاملة معنا ” </w:t>
      </w:r>
    </w:p>
    <w:p w:rsidR="001E7EFD" w:rsidRPr="00ED76FA" w:rsidRDefault="001E7EFD" w:rsidP="001E7EFD">
      <w:pPr>
        <w:pStyle w:val="a8"/>
        <w:spacing w:after="0"/>
        <w:ind w:left="0"/>
        <w:rPr>
          <w:rFonts w:asciiTheme="majorBidi" w:hAnsiTheme="majorBidi" w:cstheme="majorBidi"/>
          <w:b/>
          <w:bCs/>
          <w:sz w:val="26"/>
          <w:szCs w:val="26"/>
          <w:rtl/>
        </w:rPr>
      </w:pPr>
      <w:r w:rsidRPr="001E7EFD">
        <w:rPr>
          <w:rFonts w:asciiTheme="majorBidi" w:hAnsiTheme="majorBidi" w:cstheme="majorBidi"/>
          <w:b/>
          <w:bCs/>
          <w:color w:val="00B050"/>
          <w:sz w:val="26"/>
          <w:szCs w:val="26"/>
          <w:u w:val="single"/>
          <w:rtl/>
        </w:rPr>
        <w:t>رسالة شركة زين الكويتية</w:t>
      </w:r>
      <w:r w:rsidRPr="001E7EFD">
        <w:rPr>
          <w:rFonts w:asciiTheme="majorBidi" w:hAnsiTheme="majorBidi" w:cstheme="majorBidi"/>
          <w:b/>
          <w:bCs/>
          <w:color w:val="00B050"/>
          <w:sz w:val="26"/>
          <w:szCs w:val="26"/>
          <w:u w:val="single"/>
          <w:rtl/>
          <w:lang w:bidi="ar-EG"/>
        </w:rPr>
        <w:t>:</w:t>
      </w:r>
      <w:r w:rsidRPr="001E7EFD">
        <w:rPr>
          <w:rFonts w:asciiTheme="majorBidi" w:hAnsiTheme="majorBidi" w:cstheme="majorBidi"/>
          <w:b/>
          <w:bCs/>
          <w:color w:val="00B050"/>
          <w:sz w:val="26"/>
          <w:szCs w:val="26"/>
          <w:rtl/>
          <w:lang w:bidi="ar-EG"/>
        </w:rPr>
        <w:t xml:space="preserve"> </w:t>
      </w:r>
      <w:r w:rsidRPr="00ED76FA">
        <w:rPr>
          <w:rFonts w:asciiTheme="majorBidi" w:hAnsiTheme="majorBidi" w:cstheme="majorBidi"/>
          <w:b/>
          <w:bCs/>
          <w:sz w:val="26"/>
          <w:szCs w:val="26"/>
          <w:rtl/>
          <w:lang w:bidi="ar-EG"/>
        </w:rPr>
        <w:t>"أن نعزز وضعنا كشركة رائدة عالمياً في مجال خدمات الهاتف النقال والبيانات بتقديم خدمات من الدرجة الأولى لكل عملائنا أينما كانوا في العالم"</w:t>
      </w:r>
    </w:p>
    <w:p w:rsidR="001E7EFD" w:rsidRPr="00ED76FA" w:rsidRDefault="001E7EFD" w:rsidP="001E7EFD">
      <w:pPr>
        <w:rPr>
          <w:rFonts w:asciiTheme="majorBidi" w:hAnsiTheme="majorBidi" w:cstheme="majorBidi"/>
          <w:b/>
          <w:bCs/>
          <w:color w:val="002060"/>
          <w:sz w:val="26"/>
          <w:szCs w:val="26"/>
        </w:rPr>
      </w:pPr>
      <w:r w:rsidRPr="00ED76FA">
        <w:rPr>
          <w:rFonts w:asciiTheme="majorBidi" w:hAnsiTheme="majorBidi" w:cstheme="majorBidi"/>
          <w:b/>
          <w:bCs/>
          <w:color w:val="002060"/>
          <w:sz w:val="26"/>
          <w:szCs w:val="26"/>
          <w:rtl/>
        </w:rPr>
        <w:t xml:space="preserve">ب - تحديد </w:t>
      </w:r>
      <w:r w:rsidRPr="00ED76FA">
        <w:rPr>
          <w:rFonts w:asciiTheme="majorBidi" w:hAnsiTheme="majorBidi" w:cstheme="majorBidi"/>
          <w:b/>
          <w:bCs/>
          <w:color w:val="002060"/>
          <w:sz w:val="26"/>
          <w:szCs w:val="26"/>
          <w:rtl/>
          <w:lang w:bidi="ar-EG"/>
        </w:rPr>
        <w:t xml:space="preserve">الأهداف: </w:t>
      </w:r>
    </w:p>
    <w:p w:rsidR="001E7EFD" w:rsidRPr="00ED76FA" w:rsidRDefault="001E7EFD" w:rsidP="001E7EFD">
      <w:pPr>
        <w:spacing w:after="200"/>
        <w:rPr>
          <w:rFonts w:asciiTheme="majorBidi" w:hAnsiTheme="majorBidi" w:cstheme="majorBidi"/>
          <w:b/>
          <w:bCs/>
          <w:sz w:val="26"/>
          <w:szCs w:val="26"/>
          <w:rtl/>
        </w:rPr>
      </w:pPr>
      <w:r w:rsidRPr="00ED76FA">
        <w:rPr>
          <w:rFonts w:asciiTheme="majorBidi" w:hAnsiTheme="majorBidi" w:cstheme="majorBidi"/>
          <w:b/>
          <w:bCs/>
          <w:sz w:val="26"/>
          <w:szCs w:val="26"/>
          <w:rtl/>
        </w:rPr>
        <w:t>بعد تصميم الرسالة تحدد الشركة اهدافها التي تسعى الى تحقيقها، يجب ان تكون الأهداف محددة ومكتوبة وقابلة للقياس وطموحة ويدركها الجميع في المنشاة ادارات واقسام وافراد</w:t>
      </w:r>
    </w:p>
    <w:p w:rsidR="001E7EFD" w:rsidRPr="00ED76FA" w:rsidRDefault="001E7EFD" w:rsidP="001E7EFD">
      <w:pPr>
        <w:rPr>
          <w:rFonts w:asciiTheme="majorBidi" w:hAnsiTheme="majorBidi" w:cstheme="majorBidi"/>
          <w:b/>
          <w:bCs/>
          <w:color w:val="FF0000"/>
          <w:sz w:val="26"/>
          <w:szCs w:val="26"/>
          <w:rtl/>
        </w:rPr>
      </w:pPr>
      <w:r w:rsidRPr="00ED76FA">
        <w:rPr>
          <w:rFonts w:asciiTheme="majorBidi" w:hAnsiTheme="majorBidi" w:cstheme="majorBidi"/>
          <w:b/>
          <w:bCs/>
          <w:color w:val="FF0000"/>
          <w:sz w:val="26"/>
          <w:szCs w:val="26"/>
          <w:rtl/>
        </w:rPr>
        <w:t xml:space="preserve">3/ تحديد الاستراتيجية : </w:t>
      </w:r>
    </w:p>
    <w:p w:rsidR="001E7EFD" w:rsidRPr="00ED76FA" w:rsidRDefault="001E7EFD" w:rsidP="001E7EFD">
      <w:pPr>
        <w:rPr>
          <w:rFonts w:asciiTheme="majorBidi" w:hAnsiTheme="majorBidi" w:cstheme="majorBidi"/>
          <w:b/>
          <w:bCs/>
          <w:color w:val="002060"/>
          <w:sz w:val="26"/>
          <w:szCs w:val="26"/>
        </w:rPr>
      </w:pPr>
      <w:r w:rsidRPr="00ED76FA">
        <w:rPr>
          <w:rFonts w:asciiTheme="majorBidi" w:hAnsiTheme="majorBidi" w:cstheme="majorBidi"/>
          <w:b/>
          <w:bCs/>
          <w:color w:val="002060"/>
          <w:sz w:val="26"/>
          <w:szCs w:val="26"/>
          <w:rtl/>
        </w:rPr>
        <w:t xml:space="preserve">قسم ديفيد الاستراتيجيات الى اربعه أنواع رئيسيه هي : </w:t>
      </w:r>
    </w:p>
    <w:p w:rsidR="001E7EFD" w:rsidRPr="00ED76FA" w:rsidRDefault="001E7EFD" w:rsidP="00C10EA4">
      <w:pPr>
        <w:pStyle w:val="a8"/>
        <w:numPr>
          <w:ilvl w:val="0"/>
          <w:numId w:val="11"/>
        </w:numPr>
        <w:ind w:left="360"/>
        <w:rPr>
          <w:rFonts w:asciiTheme="majorBidi" w:hAnsiTheme="majorBidi" w:cstheme="majorBidi"/>
          <w:b/>
          <w:bCs/>
          <w:sz w:val="26"/>
          <w:szCs w:val="26"/>
        </w:rPr>
      </w:pPr>
      <w:r w:rsidRPr="00ED76FA">
        <w:rPr>
          <w:rFonts w:asciiTheme="majorBidi" w:hAnsiTheme="majorBidi" w:cstheme="majorBidi"/>
          <w:b/>
          <w:bCs/>
          <w:sz w:val="26"/>
          <w:szCs w:val="26"/>
          <w:rtl/>
        </w:rPr>
        <w:t xml:space="preserve">استراتيجيات تكامل ( خلفي , امامي , او افقي ) </w:t>
      </w:r>
    </w:p>
    <w:p w:rsidR="001E7EFD" w:rsidRPr="00ED76FA" w:rsidRDefault="001E7EFD" w:rsidP="00C10EA4">
      <w:pPr>
        <w:pStyle w:val="a8"/>
        <w:numPr>
          <w:ilvl w:val="0"/>
          <w:numId w:val="11"/>
        </w:numPr>
        <w:ind w:left="360"/>
        <w:rPr>
          <w:rFonts w:asciiTheme="majorBidi" w:hAnsiTheme="majorBidi" w:cstheme="majorBidi"/>
          <w:b/>
          <w:bCs/>
          <w:sz w:val="26"/>
          <w:szCs w:val="26"/>
        </w:rPr>
      </w:pPr>
      <w:r w:rsidRPr="00ED76FA">
        <w:rPr>
          <w:rFonts w:asciiTheme="majorBidi" w:hAnsiTheme="majorBidi" w:cstheme="majorBidi"/>
          <w:b/>
          <w:bCs/>
          <w:sz w:val="26"/>
          <w:szCs w:val="26"/>
          <w:rtl/>
        </w:rPr>
        <w:t>استراتيجيات تغلغل او تطوير للمنتج او السوق</w:t>
      </w:r>
    </w:p>
    <w:p w:rsidR="001E7EFD" w:rsidRPr="00ED76FA" w:rsidRDefault="001E7EFD" w:rsidP="00C10EA4">
      <w:pPr>
        <w:pStyle w:val="a8"/>
        <w:numPr>
          <w:ilvl w:val="0"/>
          <w:numId w:val="11"/>
        </w:numPr>
        <w:ind w:left="360"/>
        <w:rPr>
          <w:rFonts w:asciiTheme="majorBidi" w:hAnsiTheme="majorBidi" w:cstheme="majorBidi"/>
          <w:b/>
          <w:bCs/>
          <w:sz w:val="26"/>
          <w:szCs w:val="26"/>
        </w:rPr>
      </w:pPr>
      <w:r w:rsidRPr="00ED76FA">
        <w:rPr>
          <w:rFonts w:asciiTheme="majorBidi" w:hAnsiTheme="majorBidi" w:cstheme="majorBidi"/>
          <w:b/>
          <w:bCs/>
          <w:sz w:val="26"/>
          <w:szCs w:val="26"/>
          <w:rtl/>
        </w:rPr>
        <w:t xml:space="preserve">استراتيجيات تنويع </w:t>
      </w:r>
    </w:p>
    <w:p w:rsidR="001E7EFD" w:rsidRPr="001E7EFD" w:rsidRDefault="001E7EFD" w:rsidP="00C10EA4">
      <w:pPr>
        <w:pStyle w:val="a8"/>
        <w:numPr>
          <w:ilvl w:val="0"/>
          <w:numId w:val="16"/>
        </w:numPr>
        <w:ind w:left="360"/>
        <w:rPr>
          <w:rFonts w:asciiTheme="majorBidi" w:hAnsiTheme="majorBidi" w:cstheme="majorBidi"/>
          <w:b/>
          <w:bCs/>
          <w:sz w:val="26"/>
          <w:szCs w:val="26"/>
        </w:rPr>
      </w:pPr>
      <w:r w:rsidRPr="00ED76FA">
        <w:rPr>
          <w:rFonts w:asciiTheme="majorBidi" w:hAnsiTheme="majorBidi" w:cstheme="majorBidi"/>
          <w:b/>
          <w:bCs/>
          <w:sz w:val="26"/>
          <w:szCs w:val="26"/>
          <w:rtl/>
        </w:rPr>
        <w:t xml:space="preserve">استراتيجيات تقهقر </w:t>
      </w:r>
    </w:p>
    <w:p w:rsidR="001E7EFD" w:rsidRPr="00ED76FA" w:rsidRDefault="001E7EFD" w:rsidP="001E7EFD">
      <w:pPr>
        <w:rPr>
          <w:rFonts w:asciiTheme="majorBidi" w:hAnsiTheme="majorBidi" w:cstheme="majorBidi"/>
          <w:b/>
          <w:bCs/>
          <w:color w:val="002060"/>
          <w:sz w:val="26"/>
          <w:szCs w:val="26"/>
          <w:rtl/>
        </w:rPr>
      </w:pPr>
      <w:r w:rsidRPr="00ED76FA">
        <w:rPr>
          <w:rFonts w:asciiTheme="majorBidi" w:hAnsiTheme="majorBidi" w:cstheme="majorBidi"/>
          <w:b/>
          <w:bCs/>
          <w:color w:val="002060"/>
          <w:sz w:val="26"/>
          <w:szCs w:val="26"/>
          <w:rtl/>
        </w:rPr>
        <w:t>صنف (بورتر) الاستراتيجيات الى ثلاثة تصنيفات:</w:t>
      </w:r>
    </w:p>
    <w:p w:rsidR="001E7EFD" w:rsidRPr="00ED76FA" w:rsidRDefault="001E7EFD" w:rsidP="00C10EA4">
      <w:pPr>
        <w:pStyle w:val="a8"/>
        <w:numPr>
          <w:ilvl w:val="0"/>
          <w:numId w:val="16"/>
        </w:numPr>
        <w:spacing w:after="0"/>
        <w:ind w:left="360"/>
        <w:rPr>
          <w:rFonts w:asciiTheme="majorBidi" w:hAnsiTheme="majorBidi" w:cstheme="majorBidi"/>
          <w:b/>
          <w:bCs/>
          <w:sz w:val="26"/>
          <w:szCs w:val="26"/>
        </w:rPr>
      </w:pPr>
      <w:r w:rsidRPr="001E7EFD">
        <w:rPr>
          <w:rFonts w:asciiTheme="majorBidi" w:hAnsiTheme="majorBidi" w:cstheme="majorBidi"/>
          <w:b/>
          <w:bCs/>
          <w:color w:val="00B050"/>
          <w:sz w:val="26"/>
          <w:szCs w:val="26"/>
          <w:rtl/>
          <w:lang w:bidi="ar-EG"/>
        </w:rPr>
        <w:t>استراتيجية الريادة في التكلفة (</w:t>
      </w:r>
      <w:r w:rsidRPr="001E7EFD">
        <w:rPr>
          <w:rFonts w:asciiTheme="majorBidi" w:hAnsiTheme="majorBidi" w:cstheme="majorBidi"/>
          <w:b/>
          <w:bCs/>
          <w:color w:val="00B050"/>
          <w:sz w:val="26"/>
          <w:szCs w:val="26"/>
        </w:rPr>
        <w:t>Cost-leadership</w:t>
      </w:r>
      <w:r w:rsidRPr="001E7EFD">
        <w:rPr>
          <w:rFonts w:asciiTheme="majorBidi" w:hAnsiTheme="majorBidi" w:cstheme="majorBidi"/>
          <w:b/>
          <w:bCs/>
          <w:color w:val="00B050"/>
          <w:sz w:val="26"/>
          <w:szCs w:val="26"/>
          <w:rtl/>
          <w:lang w:bidi="ar-EG"/>
        </w:rPr>
        <w:t xml:space="preserve">): </w:t>
      </w:r>
      <w:r w:rsidRPr="00ED76FA">
        <w:rPr>
          <w:rFonts w:asciiTheme="majorBidi" w:hAnsiTheme="majorBidi" w:cstheme="majorBidi"/>
          <w:b/>
          <w:bCs/>
          <w:sz w:val="26"/>
          <w:szCs w:val="26"/>
          <w:rtl/>
          <w:lang w:bidi="ar-EG"/>
        </w:rPr>
        <w:t xml:space="preserve">التي تسعى إلى المنافسة من خلال تخفيض السعر. </w:t>
      </w:r>
    </w:p>
    <w:p w:rsidR="001E7EFD" w:rsidRPr="00ED76FA" w:rsidRDefault="001E7EFD" w:rsidP="001E7EFD">
      <w:pPr>
        <w:pStyle w:val="a8"/>
        <w:spacing w:after="0"/>
        <w:ind w:left="360"/>
        <w:rPr>
          <w:rFonts w:asciiTheme="majorBidi" w:hAnsiTheme="majorBidi" w:cstheme="majorBidi"/>
          <w:b/>
          <w:bCs/>
          <w:sz w:val="26"/>
          <w:szCs w:val="26"/>
          <w:rtl/>
        </w:rPr>
      </w:pPr>
    </w:p>
    <w:p w:rsidR="001E7EFD" w:rsidRPr="00ED76FA" w:rsidRDefault="001E7EFD" w:rsidP="00C10EA4">
      <w:pPr>
        <w:pStyle w:val="a8"/>
        <w:numPr>
          <w:ilvl w:val="0"/>
          <w:numId w:val="16"/>
        </w:numPr>
        <w:spacing w:after="0"/>
        <w:ind w:left="360"/>
        <w:rPr>
          <w:rFonts w:asciiTheme="majorBidi" w:hAnsiTheme="majorBidi" w:cstheme="majorBidi"/>
          <w:b/>
          <w:bCs/>
          <w:sz w:val="26"/>
          <w:szCs w:val="26"/>
        </w:rPr>
      </w:pPr>
      <w:r w:rsidRPr="001E7EFD">
        <w:rPr>
          <w:rFonts w:asciiTheme="majorBidi" w:hAnsiTheme="majorBidi" w:cstheme="majorBidi"/>
          <w:b/>
          <w:bCs/>
          <w:color w:val="00B050"/>
          <w:sz w:val="26"/>
          <w:szCs w:val="26"/>
          <w:rtl/>
          <w:lang w:bidi="ar-EG"/>
        </w:rPr>
        <w:t xml:space="preserve">استراتيجية التميز (عن الآخرين): </w:t>
      </w:r>
      <w:r w:rsidRPr="00ED76FA">
        <w:rPr>
          <w:rFonts w:asciiTheme="majorBidi" w:hAnsiTheme="majorBidi" w:cstheme="majorBidi"/>
          <w:b/>
          <w:bCs/>
          <w:sz w:val="26"/>
          <w:szCs w:val="26"/>
          <w:rtl/>
          <w:lang w:bidi="ar-EG"/>
        </w:rPr>
        <w:t>بإعادة تشكيل المنتج ليلائم فئة معينة (</w:t>
      </w:r>
      <w:r w:rsidRPr="00ED76FA">
        <w:rPr>
          <w:rFonts w:asciiTheme="majorBidi" w:hAnsiTheme="majorBidi" w:cstheme="majorBidi"/>
          <w:b/>
          <w:bCs/>
          <w:sz w:val="26"/>
          <w:szCs w:val="26"/>
        </w:rPr>
        <w:t>Differentiation</w:t>
      </w:r>
      <w:r w:rsidRPr="00ED76FA">
        <w:rPr>
          <w:rFonts w:asciiTheme="majorBidi" w:hAnsiTheme="majorBidi" w:cstheme="majorBidi"/>
          <w:b/>
          <w:bCs/>
          <w:sz w:val="26"/>
          <w:szCs w:val="26"/>
          <w:rtl/>
          <w:lang w:bidi="ar-EG"/>
        </w:rPr>
        <w:t xml:space="preserve">). </w:t>
      </w:r>
    </w:p>
    <w:p w:rsidR="001E7EFD" w:rsidRPr="001E7EFD" w:rsidRDefault="001E7EFD" w:rsidP="001E7EFD">
      <w:pPr>
        <w:spacing w:after="0"/>
        <w:rPr>
          <w:rFonts w:asciiTheme="majorBidi" w:hAnsiTheme="majorBidi" w:cstheme="majorBidi"/>
          <w:b/>
          <w:bCs/>
          <w:color w:val="00B050"/>
          <w:sz w:val="26"/>
          <w:szCs w:val="26"/>
        </w:rPr>
      </w:pPr>
    </w:p>
    <w:p w:rsidR="001E7EFD" w:rsidRPr="00ED76FA" w:rsidRDefault="001E7EFD" w:rsidP="00C10EA4">
      <w:pPr>
        <w:pStyle w:val="a8"/>
        <w:numPr>
          <w:ilvl w:val="0"/>
          <w:numId w:val="16"/>
        </w:numPr>
        <w:spacing w:after="0"/>
        <w:ind w:left="360"/>
        <w:rPr>
          <w:rFonts w:asciiTheme="majorBidi" w:hAnsiTheme="majorBidi" w:cstheme="majorBidi"/>
          <w:b/>
          <w:bCs/>
          <w:sz w:val="26"/>
          <w:szCs w:val="26"/>
        </w:rPr>
      </w:pPr>
      <w:r w:rsidRPr="001E7EFD">
        <w:rPr>
          <w:rFonts w:asciiTheme="majorBidi" w:hAnsiTheme="majorBidi" w:cstheme="majorBidi"/>
          <w:b/>
          <w:bCs/>
          <w:color w:val="00B050"/>
          <w:sz w:val="26"/>
          <w:szCs w:val="26"/>
          <w:rtl/>
          <w:lang w:bidi="ar-EG"/>
        </w:rPr>
        <w:t>استراتيجية التركيز على جزء من السوق (</w:t>
      </w:r>
      <w:r w:rsidRPr="001E7EFD">
        <w:rPr>
          <w:rFonts w:asciiTheme="majorBidi" w:hAnsiTheme="majorBidi" w:cstheme="majorBidi"/>
          <w:b/>
          <w:bCs/>
          <w:color w:val="00B050"/>
          <w:sz w:val="26"/>
          <w:szCs w:val="26"/>
        </w:rPr>
        <w:t>Focus</w:t>
      </w:r>
      <w:r w:rsidRPr="00ED76FA">
        <w:rPr>
          <w:rFonts w:asciiTheme="majorBidi" w:hAnsiTheme="majorBidi" w:cstheme="majorBidi"/>
          <w:b/>
          <w:bCs/>
          <w:sz w:val="26"/>
          <w:szCs w:val="26"/>
          <w:u w:val="single"/>
          <w:rtl/>
          <w:lang w:bidi="ar-EG"/>
        </w:rPr>
        <w:t>).</w:t>
      </w:r>
      <w:r w:rsidRPr="00ED76FA">
        <w:rPr>
          <w:rFonts w:asciiTheme="majorBidi" w:hAnsiTheme="majorBidi" w:cstheme="majorBidi"/>
          <w:b/>
          <w:bCs/>
          <w:sz w:val="26"/>
          <w:szCs w:val="26"/>
          <w:rtl/>
          <w:lang w:bidi="ar-EG"/>
        </w:rPr>
        <w:t xml:space="preserve"> </w:t>
      </w:r>
      <w:r w:rsidRPr="00ED76FA">
        <w:rPr>
          <w:rFonts w:asciiTheme="majorBidi" w:hAnsiTheme="majorBidi" w:cstheme="majorBidi"/>
          <w:b/>
          <w:bCs/>
          <w:sz w:val="26"/>
          <w:szCs w:val="26"/>
          <w:rtl/>
        </w:rPr>
        <w:t>وتحدد الشركة هنا استراتيجية دخولها السوق (تصدير، حقوق امتياز، تسليم مفتاح، ادارة، الخ)</w:t>
      </w:r>
    </w:p>
    <w:p w:rsidR="001E7EFD" w:rsidRPr="00ED76FA" w:rsidRDefault="001E7EFD" w:rsidP="001E7EFD">
      <w:pPr>
        <w:spacing w:after="0"/>
        <w:rPr>
          <w:rFonts w:asciiTheme="majorBidi" w:hAnsiTheme="majorBidi" w:cstheme="majorBidi"/>
          <w:b/>
          <w:bCs/>
          <w:sz w:val="26"/>
          <w:szCs w:val="26"/>
          <w:rtl/>
        </w:rPr>
      </w:pPr>
    </w:p>
    <w:p w:rsidR="001E7EFD" w:rsidRPr="00ED76FA" w:rsidRDefault="001E7EFD" w:rsidP="001E7EFD">
      <w:pPr>
        <w:rPr>
          <w:rFonts w:asciiTheme="majorBidi" w:hAnsiTheme="majorBidi" w:cstheme="majorBidi"/>
          <w:b/>
          <w:bCs/>
          <w:color w:val="002060"/>
          <w:sz w:val="26"/>
          <w:szCs w:val="26"/>
        </w:rPr>
      </w:pPr>
      <w:r w:rsidRPr="00ED76FA">
        <w:rPr>
          <w:rFonts w:asciiTheme="majorBidi" w:hAnsiTheme="majorBidi" w:cstheme="majorBidi"/>
          <w:b/>
          <w:bCs/>
          <w:color w:val="002060"/>
          <w:sz w:val="26"/>
          <w:szCs w:val="26"/>
          <w:rtl/>
        </w:rPr>
        <w:t xml:space="preserve">استراتيجية دخول السوق الأجنبي : </w:t>
      </w:r>
    </w:p>
    <w:p w:rsidR="001E7EFD" w:rsidRPr="00ED76FA" w:rsidRDefault="001E7EFD" w:rsidP="00C10EA4">
      <w:pPr>
        <w:pStyle w:val="a8"/>
        <w:numPr>
          <w:ilvl w:val="0"/>
          <w:numId w:val="17"/>
        </w:numPr>
        <w:ind w:left="360"/>
        <w:rPr>
          <w:rFonts w:asciiTheme="majorBidi" w:hAnsiTheme="majorBidi" w:cstheme="majorBidi"/>
          <w:b/>
          <w:bCs/>
          <w:sz w:val="26"/>
          <w:szCs w:val="26"/>
        </w:rPr>
      </w:pPr>
      <w:r w:rsidRPr="00ED76FA">
        <w:rPr>
          <w:rFonts w:asciiTheme="majorBidi" w:hAnsiTheme="majorBidi" w:cstheme="majorBidi"/>
          <w:b/>
          <w:bCs/>
          <w:sz w:val="26"/>
          <w:szCs w:val="26"/>
          <w:rtl/>
        </w:rPr>
        <w:t xml:space="preserve">التصدير للسوق الخارجي </w:t>
      </w:r>
    </w:p>
    <w:p w:rsidR="001E7EFD" w:rsidRPr="00ED76FA" w:rsidRDefault="001E7EFD" w:rsidP="00C10EA4">
      <w:pPr>
        <w:pStyle w:val="a8"/>
        <w:numPr>
          <w:ilvl w:val="0"/>
          <w:numId w:val="17"/>
        </w:numPr>
        <w:ind w:left="360"/>
        <w:rPr>
          <w:rFonts w:asciiTheme="majorBidi" w:hAnsiTheme="majorBidi" w:cstheme="majorBidi"/>
          <w:b/>
          <w:bCs/>
          <w:sz w:val="26"/>
          <w:szCs w:val="26"/>
        </w:rPr>
      </w:pPr>
      <w:r w:rsidRPr="00ED76FA">
        <w:rPr>
          <w:rFonts w:asciiTheme="majorBidi" w:hAnsiTheme="majorBidi" w:cstheme="majorBidi"/>
          <w:b/>
          <w:bCs/>
          <w:sz w:val="26"/>
          <w:szCs w:val="26"/>
          <w:rtl/>
        </w:rPr>
        <w:t>استغلال السوق بدون تملك حصه : (الترخيص – عقود الامتياز – عقود الإدارة – مشاريع تسليم المفتاح )</w:t>
      </w:r>
    </w:p>
    <w:p w:rsidR="001E7EFD" w:rsidRPr="00ED76FA" w:rsidRDefault="001E7EFD" w:rsidP="00C10EA4">
      <w:pPr>
        <w:pStyle w:val="a8"/>
        <w:numPr>
          <w:ilvl w:val="0"/>
          <w:numId w:val="17"/>
        </w:numPr>
        <w:ind w:left="360"/>
        <w:rPr>
          <w:rFonts w:asciiTheme="majorBidi" w:hAnsiTheme="majorBidi" w:cstheme="majorBidi"/>
          <w:b/>
          <w:bCs/>
          <w:sz w:val="26"/>
          <w:szCs w:val="26"/>
        </w:rPr>
      </w:pPr>
      <w:r w:rsidRPr="00ED76FA">
        <w:rPr>
          <w:rFonts w:asciiTheme="majorBidi" w:hAnsiTheme="majorBidi" w:cstheme="majorBidi"/>
          <w:b/>
          <w:bCs/>
          <w:sz w:val="26"/>
          <w:szCs w:val="26"/>
          <w:rtl/>
        </w:rPr>
        <w:t xml:space="preserve">غزو الأسواق بمساهمه : المشاركة – الملكية الكاملة </w:t>
      </w:r>
    </w:p>
    <w:p w:rsidR="001E7EFD" w:rsidRPr="00ED76FA" w:rsidRDefault="001E7EFD" w:rsidP="00C10EA4">
      <w:pPr>
        <w:pStyle w:val="a8"/>
        <w:numPr>
          <w:ilvl w:val="0"/>
          <w:numId w:val="17"/>
        </w:numPr>
        <w:ind w:left="360"/>
        <w:rPr>
          <w:rFonts w:asciiTheme="majorBidi" w:hAnsiTheme="majorBidi" w:cstheme="majorBidi"/>
          <w:b/>
          <w:bCs/>
          <w:sz w:val="26"/>
          <w:szCs w:val="26"/>
        </w:rPr>
      </w:pPr>
      <w:r w:rsidRPr="00ED76FA">
        <w:rPr>
          <w:rFonts w:asciiTheme="majorBidi" w:hAnsiTheme="majorBidi" w:cstheme="majorBidi"/>
          <w:b/>
          <w:bCs/>
          <w:sz w:val="26"/>
          <w:szCs w:val="26"/>
          <w:rtl/>
        </w:rPr>
        <w:t xml:space="preserve">التحالفات الاستراتيجية </w:t>
      </w:r>
    </w:p>
    <w:p w:rsidR="001E7EFD" w:rsidRPr="00ED76FA" w:rsidRDefault="001E7EFD" w:rsidP="00C10EA4">
      <w:pPr>
        <w:pStyle w:val="a8"/>
        <w:numPr>
          <w:ilvl w:val="0"/>
          <w:numId w:val="17"/>
        </w:numPr>
        <w:ind w:left="360"/>
        <w:rPr>
          <w:rFonts w:asciiTheme="majorBidi" w:hAnsiTheme="majorBidi" w:cstheme="majorBidi"/>
          <w:b/>
          <w:bCs/>
          <w:sz w:val="26"/>
          <w:szCs w:val="26"/>
        </w:rPr>
      </w:pPr>
      <w:r w:rsidRPr="00ED76FA">
        <w:rPr>
          <w:rFonts w:asciiTheme="majorBidi" w:hAnsiTheme="majorBidi" w:cstheme="majorBidi"/>
          <w:b/>
          <w:bCs/>
          <w:sz w:val="26"/>
          <w:szCs w:val="26"/>
          <w:rtl/>
        </w:rPr>
        <w:t xml:space="preserve">شراء شركه جاهزة ام البدء من الصفر </w:t>
      </w:r>
    </w:p>
    <w:p w:rsidR="001E7EFD" w:rsidRPr="00ED76FA" w:rsidRDefault="001E7EFD" w:rsidP="001E7EFD">
      <w:pPr>
        <w:pStyle w:val="a8"/>
        <w:ind w:left="360"/>
        <w:rPr>
          <w:rFonts w:asciiTheme="majorBidi" w:hAnsiTheme="majorBidi" w:cstheme="majorBidi"/>
          <w:b/>
          <w:bCs/>
          <w:sz w:val="26"/>
          <w:szCs w:val="26"/>
        </w:rPr>
      </w:pPr>
    </w:p>
    <w:p w:rsidR="001E7EFD" w:rsidRPr="00ED76FA" w:rsidRDefault="001E7EFD" w:rsidP="001E7EFD">
      <w:pPr>
        <w:spacing w:after="0"/>
        <w:rPr>
          <w:rFonts w:asciiTheme="majorBidi" w:hAnsiTheme="majorBidi" w:cstheme="majorBidi"/>
          <w:b/>
          <w:bCs/>
          <w:color w:val="FF0000"/>
          <w:sz w:val="26"/>
          <w:szCs w:val="26"/>
        </w:rPr>
      </w:pPr>
      <w:r w:rsidRPr="00ED76FA">
        <w:rPr>
          <w:rFonts w:asciiTheme="majorBidi" w:hAnsiTheme="majorBidi" w:cstheme="majorBidi"/>
          <w:b/>
          <w:bCs/>
          <w:color w:val="FF0000"/>
          <w:sz w:val="26"/>
          <w:szCs w:val="26"/>
          <w:rtl/>
        </w:rPr>
        <w:lastRenderedPageBreak/>
        <w:t xml:space="preserve">4/ . </w:t>
      </w:r>
      <w:r w:rsidRPr="00ED76FA">
        <w:rPr>
          <w:rFonts w:asciiTheme="majorBidi" w:hAnsiTheme="majorBidi" w:cstheme="majorBidi"/>
          <w:b/>
          <w:bCs/>
          <w:color w:val="FF0000"/>
          <w:sz w:val="26"/>
          <w:szCs w:val="26"/>
          <w:rtl/>
          <w:lang w:bidi="ar-EG"/>
        </w:rPr>
        <w:t xml:space="preserve">تطبيق الاستراتيجية: </w:t>
      </w:r>
    </w:p>
    <w:p w:rsidR="001E7EFD" w:rsidRPr="00ED76FA" w:rsidRDefault="001E7EFD" w:rsidP="001E7EFD">
      <w:pPr>
        <w:spacing w:after="0"/>
        <w:rPr>
          <w:rFonts w:asciiTheme="majorBidi" w:hAnsiTheme="majorBidi" w:cstheme="majorBidi"/>
          <w:b/>
          <w:bCs/>
          <w:sz w:val="26"/>
          <w:szCs w:val="26"/>
          <w:rtl/>
        </w:rPr>
      </w:pPr>
      <w:r w:rsidRPr="00ED76FA">
        <w:rPr>
          <w:rFonts w:asciiTheme="majorBidi" w:hAnsiTheme="majorBidi" w:cstheme="majorBidi"/>
          <w:b/>
          <w:bCs/>
          <w:sz w:val="26"/>
          <w:szCs w:val="26"/>
          <w:rtl/>
          <w:lang w:bidi="ar-EG"/>
        </w:rPr>
        <w:t xml:space="preserve">يقتضي تطبيق الاستراتيجية تقسيمها إلى أجزاء تقوم بها جماعات معينة وحتى داخل هذه الجماعات هنالك تقسيم إضافي، وهناك مستويات مختلفة من التخطيط الاستراتيجي </w:t>
      </w:r>
      <w:r w:rsidRPr="00ED76FA">
        <w:rPr>
          <w:rFonts w:asciiTheme="majorBidi" w:hAnsiTheme="majorBidi" w:cstheme="majorBidi"/>
          <w:b/>
          <w:bCs/>
          <w:color w:val="002060"/>
          <w:sz w:val="26"/>
          <w:szCs w:val="26"/>
          <w:rtl/>
          <w:lang w:bidi="ar-EG"/>
        </w:rPr>
        <w:t xml:space="preserve">يمكن إجمالها فيما يلي: </w:t>
      </w:r>
    </w:p>
    <w:p w:rsidR="001E7EFD" w:rsidRPr="00ED76FA" w:rsidRDefault="001E7EFD" w:rsidP="00C10EA4">
      <w:pPr>
        <w:pStyle w:val="a8"/>
        <w:numPr>
          <w:ilvl w:val="0"/>
          <w:numId w:val="16"/>
        </w:numPr>
        <w:spacing w:after="0"/>
        <w:ind w:left="360"/>
        <w:rPr>
          <w:rFonts w:asciiTheme="majorBidi" w:hAnsiTheme="majorBidi" w:cstheme="majorBidi"/>
          <w:b/>
          <w:bCs/>
          <w:sz w:val="26"/>
          <w:szCs w:val="26"/>
          <w:rtl/>
        </w:rPr>
      </w:pPr>
      <w:r w:rsidRPr="00ED76FA">
        <w:rPr>
          <w:rFonts w:asciiTheme="majorBidi" w:hAnsiTheme="majorBidi" w:cstheme="majorBidi"/>
          <w:b/>
          <w:bCs/>
          <w:sz w:val="26"/>
          <w:szCs w:val="26"/>
          <w:rtl/>
          <w:lang w:bidi="ar-EG"/>
        </w:rPr>
        <w:t xml:space="preserve">مستوى الصناعة عالمياً أو المستوى الإقليمي. </w:t>
      </w:r>
    </w:p>
    <w:p w:rsidR="001E7EFD" w:rsidRPr="00ED76FA" w:rsidRDefault="001E7EFD" w:rsidP="00C10EA4">
      <w:pPr>
        <w:pStyle w:val="a8"/>
        <w:numPr>
          <w:ilvl w:val="0"/>
          <w:numId w:val="16"/>
        </w:numPr>
        <w:spacing w:after="0"/>
        <w:ind w:left="360"/>
        <w:rPr>
          <w:rFonts w:asciiTheme="majorBidi" w:hAnsiTheme="majorBidi" w:cstheme="majorBidi"/>
          <w:b/>
          <w:bCs/>
          <w:sz w:val="26"/>
          <w:szCs w:val="26"/>
        </w:rPr>
      </w:pPr>
      <w:r w:rsidRPr="00ED76FA">
        <w:rPr>
          <w:rFonts w:asciiTheme="majorBidi" w:hAnsiTheme="majorBidi" w:cstheme="majorBidi"/>
          <w:b/>
          <w:bCs/>
          <w:sz w:val="26"/>
          <w:szCs w:val="26"/>
          <w:rtl/>
          <w:lang w:bidi="ar-EG"/>
        </w:rPr>
        <w:t xml:space="preserve">مستوى </w:t>
      </w:r>
      <w:r w:rsidRPr="00ED76FA">
        <w:rPr>
          <w:rFonts w:asciiTheme="majorBidi" w:hAnsiTheme="majorBidi" w:cstheme="majorBidi"/>
          <w:b/>
          <w:bCs/>
          <w:sz w:val="26"/>
          <w:szCs w:val="26"/>
          <w:rtl/>
        </w:rPr>
        <w:t>الشركة</w:t>
      </w:r>
    </w:p>
    <w:p w:rsidR="001E7EFD" w:rsidRPr="00ED76FA" w:rsidRDefault="001E7EFD" w:rsidP="00C10EA4">
      <w:pPr>
        <w:pStyle w:val="a8"/>
        <w:numPr>
          <w:ilvl w:val="0"/>
          <w:numId w:val="16"/>
        </w:numPr>
        <w:spacing w:after="0"/>
        <w:ind w:left="360"/>
        <w:rPr>
          <w:rFonts w:asciiTheme="majorBidi" w:hAnsiTheme="majorBidi" w:cstheme="majorBidi"/>
          <w:b/>
          <w:bCs/>
          <w:sz w:val="26"/>
          <w:szCs w:val="26"/>
        </w:rPr>
      </w:pPr>
      <w:r w:rsidRPr="00ED76FA">
        <w:rPr>
          <w:rFonts w:asciiTheme="majorBidi" w:hAnsiTheme="majorBidi" w:cstheme="majorBidi"/>
          <w:b/>
          <w:bCs/>
          <w:sz w:val="26"/>
          <w:szCs w:val="26"/>
          <w:rtl/>
          <w:lang w:bidi="ar-EG"/>
        </w:rPr>
        <w:t xml:space="preserve">مستوى الوحدة. </w:t>
      </w:r>
    </w:p>
    <w:p w:rsidR="001E7EFD" w:rsidRPr="00ED76FA" w:rsidRDefault="001E7EFD" w:rsidP="001E7EFD">
      <w:pPr>
        <w:pStyle w:val="a8"/>
        <w:spacing w:after="0"/>
        <w:ind w:left="360"/>
        <w:rPr>
          <w:rFonts w:asciiTheme="majorBidi" w:hAnsiTheme="majorBidi" w:cstheme="majorBidi"/>
          <w:b/>
          <w:bCs/>
          <w:sz w:val="26"/>
          <w:szCs w:val="26"/>
        </w:rPr>
      </w:pPr>
    </w:p>
    <w:p w:rsidR="001E7EFD" w:rsidRPr="00ED76FA" w:rsidRDefault="001E7EFD" w:rsidP="001E7EFD">
      <w:pPr>
        <w:spacing w:after="0"/>
        <w:rPr>
          <w:rFonts w:asciiTheme="majorBidi" w:hAnsiTheme="majorBidi" w:cstheme="majorBidi"/>
          <w:b/>
          <w:bCs/>
          <w:color w:val="FF0000"/>
          <w:sz w:val="26"/>
          <w:szCs w:val="26"/>
          <w:lang w:bidi="ar-EG"/>
        </w:rPr>
      </w:pPr>
      <w:r w:rsidRPr="00ED76FA">
        <w:rPr>
          <w:rFonts w:asciiTheme="majorBidi" w:hAnsiTheme="majorBidi" w:cstheme="majorBidi"/>
          <w:b/>
          <w:bCs/>
          <w:color w:val="FF0000"/>
          <w:sz w:val="26"/>
          <w:szCs w:val="26"/>
          <w:rtl/>
          <w:lang w:bidi="ar-EG"/>
        </w:rPr>
        <w:t xml:space="preserve">5/  الرقابة وتقييم الأداء: </w:t>
      </w:r>
    </w:p>
    <w:p w:rsidR="001E7EFD" w:rsidRPr="00ED76FA" w:rsidRDefault="001E7EFD" w:rsidP="001E7EFD">
      <w:pPr>
        <w:spacing w:after="0"/>
        <w:rPr>
          <w:rFonts w:asciiTheme="majorBidi" w:hAnsiTheme="majorBidi" w:cstheme="majorBidi"/>
          <w:b/>
          <w:bCs/>
          <w:sz w:val="26"/>
          <w:szCs w:val="26"/>
          <w:rtl/>
          <w:lang w:bidi="ar-EG"/>
        </w:rPr>
      </w:pPr>
      <w:r w:rsidRPr="00ED76FA">
        <w:rPr>
          <w:rFonts w:asciiTheme="majorBidi" w:hAnsiTheme="majorBidi" w:cstheme="majorBidi"/>
          <w:b/>
          <w:bCs/>
          <w:sz w:val="26"/>
          <w:szCs w:val="26"/>
          <w:rtl/>
          <w:lang w:bidi="ar-EG"/>
        </w:rPr>
        <w:t>- الرقابة تعني تحديد مدى مطابقة أداء الشركة للخطة الموضوعة،</w:t>
      </w:r>
    </w:p>
    <w:p w:rsidR="001E7EFD" w:rsidRPr="00ED76FA" w:rsidRDefault="001E7EFD" w:rsidP="001E7EFD">
      <w:pPr>
        <w:spacing w:after="0"/>
        <w:rPr>
          <w:rFonts w:asciiTheme="majorBidi" w:hAnsiTheme="majorBidi" w:cstheme="majorBidi"/>
          <w:b/>
          <w:bCs/>
          <w:sz w:val="26"/>
          <w:szCs w:val="26"/>
          <w:rtl/>
          <w:lang w:bidi="ar-EG"/>
        </w:rPr>
      </w:pPr>
      <w:r w:rsidRPr="00ED76FA">
        <w:rPr>
          <w:rFonts w:asciiTheme="majorBidi" w:hAnsiTheme="majorBidi" w:cstheme="majorBidi"/>
          <w:b/>
          <w:bCs/>
          <w:sz w:val="26"/>
          <w:szCs w:val="26"/>
          <w:rtl/>
          <w:lang w:bidi="ar-EG"/>
        </w:rPr>
        <w:t xml:space="preserve">-  واتخاذ الإجراء اللازم في حالة الانحراف، إنجاز هذه الوظيفة يتطلب بالضرورة وجود خطة لها أهداف، على ضوئها نستطيع أن نحكم على الأداء، </w:t>
      </w:r>
    </w:p>
    <w:p w:rsidR="001E7EFD" w:rsidRDefault="001E7EFD" w:rsidP="001E7EFD">
      <w:pPr>
        <w:spacing w:after="0"/>
        <w:rPr>
          <w:rFonts w:asciiTheme="majorBidi" w:hAnsiTheme="majorBidi" w:cstheme="majorBidi"/>
          <w:b/>
          <w:bCs/>
          <w:sz w:val="26"/>
          <w:szCs w:val="26"/>
          <w:rtl/>
        </w:rPr>
      </w:pPr>
      <w:r w:rsidRPr="00ED76FA">
        <w:rPr>
          <w:rFonts w:asciiTheme="majorBidi" w:hAnsiTheme="majorBidi" w:cstheme="majorBidi"/>
          <w:b/>
          <w:bCs/>
          <w:sz w:val="26"/>
          <w:szCs w:val="26"/>
          <w:rtl/>
          <w:lang w:bidi="ar-EG"/>
        </w:rPr>
        <w:t xml:space="preserve">- ويتطلب ثانياً وجود نظام معلومات يتابع الأداء في مناطق مجالات عمل الشركة المختلفة ويحلل ذلك الأداء من البيانات المتلقاة، ويقدم كمعلومات معالجة تتخذ الإدارة على ضوئها القرارات الملائمة. </w:t>
      </w:r>
    </w:p>
    <w:p w:rsidR="001E7EFD" w:rsidRPr="001E7EFD" w:rsidRDefault="001E7EFD" w:rsidP="001E7EFD">
      <w:pPr>
        <w:spacing w:after="0"/>
        <w:rPr>
          <w:rFonts w:asciiTheme="majorBidi" w:hAnsiTheme="majorBidi" w:cstheme="majorBidi"/>
          <w:b/>
          <w:bCs/>
          <w:sz w:val="26"/>
          <w:szCs w:val="26"/>
          <w:rtl/>
        </w:rPr>
      </w:pPr>
    </w:p>
    <w:p w:rsidR="001E7EFD" w:rsidRPr="00ED76FA" w:rsidRDefault="001E7EFD" w:rsidP="001E7EFD">
      <w:pPr>
        <w:rPr>
          <w:rFonts w:asciiTheme="majorBidi" w:hAnsiTheme="majorBidi" w:cstheme="majorBidi"/>
          <w:b/>
          <w:bCs/>
          <w:color w:val="002060"/>
          <w:sz w:val="26"/>
          <w:szCs w:val="26"/>
          <w:rtl/>
        </w:rPr>
      </w:pPr>
      <w:r w:rsidRPr="00ED76FA">
        <w:rPr>
          <w:rFonts w:asciiTheme="majorBidi" w:hAnsiTheme="majorBidi" w:cstheme="majorBidi"/>
          <w:b/>
          <w:bCs/>
          <w:color w:val="002060"/>
          <w:sz w:val="26"/>
          <w:szCs w:val="26"/>
          <w:rtl/>
        </w:rPr>
        <w:t xml:space="preserve"> المعايير العامة في تقييم الأداء : </w:t>
      </w:r>
    </w:p>
    <w:p w:rsidR="001E7EFD" w:rsidRPr="00ED76FA" w:rsidRDefault="001E7EFD" w:rsidP="001E7EFD">
      <w:pPr>
        <w:rPr>
          <w:rFonts w:asciiTheme="majorBidi" w:hAnsiTheme="majorBidi" w:cstheme="majorBidi"/>
          <w:b/>
          <w:bCs/>
          <w:sz w:val="26"/>
          <w:szCs w:val="26"/>
          <w:rtl/>
        </w:rPr>
      </w:pPr>
      <w:r w:rsidRPr="00ED76FA">
        <w:rPr>
          <w:rFonts w:asciiTheme="majorBidi" w:hAnsiTheme="majorBidi" w:cstheme="majorBidi"/>
          <w:b/>
          <w:bCs/>
          <w:sz w:val="26"/>
          <w:szCs w:val="26"/>
          <w:rtl/>
        </w:rPr>
        <w:t xml:space="preserve">- معايير ماليه واداريه . </w:t>
      </w:r>
    </w:p>
    <w:p w:rsidR="001E7EFD" w:rsidRDefault="001E7EFD" w:rsidP="001E7EFD">
      <w:pPr>
        <w:pStyle w:val="a8"/>
        <w:spacing w:after="200" w:line="259" w:lineRule="auto"/>
        <w:ind w:left="0"/>
        <w:jc w:val="both"/>
        <w:rPr>
          <w:rFonts w:asciiTheme="majorBidi" w:eastAsia="Calibri" w:hAnsiTheme="majorBidi" w:cstheme="majorBidi"/>
          <w:b/>
          <w:bCs/>
          <w:sz w:val="26"/>
          <w:szCs w:val="26"/>
          <w:rtl/>
        </w:rPr>
      </w:pPr>
      <w:r w:rsidRPr="00ED76FA">
        <w:rPr>
          <w:rFonts w:asciiTheme="majorBidi" w:hAnsiTheme="majorBidi" w:cstheme="majorBidi"/>
          <w:b/>
          <w:bCs/>
          <w:sz w:val="26"/>
          <w:szCs w:val="26"/>
          <w:rtl/>
        </w:rPr>
        <w:t>- معايير أداء المديرين .</w:t>
      </w:r>
    </w:p>
    <w:p w:rsidR="001E7EFD" w:rsidRDefault="001E7EFD" w:rsidP="001E7EFD">
      <w:pPr>
        <w:pStyle w:val="a8"/>
        <w:spacing w:after="200" w:line="259" w:lineRule="auto"/>
        <w:ind w:left="0"/>
        <w:jc w:val="both"/>
        <w:rPr>
          <w:rFonts w:asciiTheme="majorBidi" w:eastAsia="Calibri" w:hAnsiTheme="majorBidi" w:cstheme="majorBidi"/>
          <w:b/>
          <w:bCs/>
          <w:sz w:val="26"/>
          <w:szCs w:val="26"/>
          <w:rtl/>
        </w:rPr>
      </w:pPr>
    </w:p>
    <w:p w:rsidR="001E7EFD" w:rsidRDefault="001E7EFD" w:rsidP="001E7EFD">
      <w:pPr>
        <w:pStyle w:val="a8"/>
        <w:spacing w:after="200" w:line="259" w:lineRule="auto"/>
        <w:ind w:left="0"/>
        <w:jc w:val="both"/>
        <w:rPr>
          <w:rFonts w:asciiTheme="majorBidi" w:eastAsia="Calibri" w:hAnsiTheme="majorBidi" w:cstheme="majorBidi"/>
          <w:b/>
          <w:bCs/>
          <w:sz w:val="26"/>
          <w:szCs w:val="26"/>
          <w:rtl/>
        </w:rPr>
      </w:pPr>
    </w:p>
    <w:p w:rsidR="001E7EFD" w:rsidRDefault="001E7EFD" w:rsidP="001E7EFD">
      <w:pPr>
        <w:pStyle w:val="a8"/>
        <w:spacing w:after="200" w:line="259" w:lineRule="auto"/>
        <w:ind w:left="0"/>
        <w:jc w:val="both"/>
        <w:rPr>
          <w:rFonts w:asciiTheme="majorBidi" w:eastAsia="Calibri" w:hAnsiTheme="majorBidi" w:cstheme="majorBidi"/>
          <w:b/>
          <w:bCs/>
          <w:sz w:val="26"/>
          <w:szCs w:val="26"/>
          <w:rtl/>
        </w:rPr>
      </w:pPr>
    </w:p>
    <w:p w:rsidR="001E7EFD" w:rsidRDefault="001E7EFD" w:rsidP="001E7EFD">
      <w:pPr>
        <w:pStyle w:val="a8"/>
        <w:spacing w:after="200" w:line="259" w:lineRule="auto"/>
        <w:ind w:left="0"/>
        <w:jc w:val="both"/>
        <w:rPr>
          <w:rFonts w:asciiTheme="majorBidi" w:eastAsia="Calibri" w:hAnsiTheme="majorBidi" w:cstheme="majorBidi"/>
          <w:b/>
          <w:bCs/>
          <w:sz w:val="26"/>
          <w:szCs w:val="26"/>
          <w:rtl/>
        </w:rPr>
      </w:pPr>
    </w:p>
    <w:p w:rsidR="001E7EFD" w:rsidRDefault="001E7EFD" w:rsidP="001E7EFD">
      <w:pPr>
        <w:pStyle w:val="a8"/>
        <w:spacing w:after="200" w:line="259" w:lineRule="auto"/>
        <w:ind w:left="0"/>
        <w:jc w:val="both"/>
        <w:rPr>
          <w:rFonts w:asciiTheme="majorBidi" w:eastAsia="Calibri" w:hAnsiTheme="majorBidi" w:cstheme="majorBidi"/>
          <w:b/>
          <w:bCs/>
          <w:sz w:val="26"/>
          <w:szCs w:val="26"/>
          <w:rtl/>
        </w:rPr>
      </w:pPr>
    </w:p>
    <w:p w:rsidR="001E7EFD" w:rsidRDefault="001E7EFD" w:rsidP="001E7EFD">
      <w:pPr>
        <w:pStyle w:val="a8"/>
        <w:spacing w:after="200" w:line="259" w:lineRule="auto"/>
        <w:ind w:left="0"/>
        <w:jc w:val="both"/>
        <w:rPr>
          <w:rFonts w:asciiTheme="majorBidi" w:eastAsia="Calibri" w:hAnsiTheme="majorBidi" w:cstheme="majorBidi"/>
          <w:b/>
          <w:bCs/>
          <w:sz w:val="26"/>
          <w:szCs w:val="26"/>
          <w:rtl/>
        </w:rPr>
      </w:pPr>
    </w:p>
    <w:p w:rsidR="001E7EFD" w:rsidRDefault="001E7EFD" w:rsidP="001E7EFD">
      <w:pPr>
        <w:pStyle w:val="a8"/>
        <w:spacing w:after="200" w:line="259" w:lineRule="auto"/>
        <w:ind w:left="0"/>
        <w:jc w:val="both"/>
        <w:rPr>
          <w:rFonts w:asciiTheme="majorBidi" w:eastAsia="Calibri" w:hAnsiTheme="majorBidi" w:cstheme="majorBidi"/>
          <w:b/>
          <w:bCs/>
          <w:sz w:val="26"/>
          <w:szCs w:val="26"/>
          <w:rtl/>
        </w:rPr>
      </w:pPr>
    </w:p>
    <w:p w:rsidR="001E7EFD" w:rsidRDefault="001E7EFD" w:rsidP="001E7EFD">
      <w:pPr>
        <w:pStyle w:val="a8"/>
        <w:spacing w:after="200" w:line="259" w:lineRule="auto"/>
        <w:ind w:left="0"/>
        <w:jc w:val="both"/>
        <w:rPr>
          <w:rFonts w:asciiTheme="majorBidi" w:eastAsia="Calibri" w:hAnsiTheme="majorBidi" w:cstheme="majorBidi"/>
          <w:b/>
          <w:bCs/>
          <w:sz w:val="26"/>
          <w:szCs w:val="26"/>
          <w:rtl/>
        </w:rPr>
      </w:pPr>
    </w:p>
    <w:p w:rsidR="001E7EFD" w:rsidRDefault="001E7EFD" w:rsidP="001E7EFD">
      <w:pPr>
        <w:pStyle w:val="a8"/>
        <w:spacing w:after="200" w:line="259" w:lineRule="auto"/>
        <w:ind w:left="0"/>
        <w:jc w:val="both"/>
        <w:rPr>
          <w:rFonts w:asciiTheme="majorBidi" w:eastAsia="Calibri" w:hAnsiTheme="majorBidi" w:cstheme="majorBidi"/>
          <w:b/>
          <w:bCs/>
          <w:sz w:val="26"/>
          <w:szCs w:val="26"/>
          <w:rtl/>
        </w:rPr>
      </w:pPr>
    </w:p>
    <w:p w:rsidR="001E7EFD" w:rsidRDefault="001E7EFD" w:rsidP="001E7EFD">
      <w:pPr>
        <w:pStyle w:val="a8"/>
        <w:spacing w:after="200" w:line="259" w:lineRule="auto"/>
        <w:ind w:left="0"/>
        <w:jc w:val="both"/>
        <w:rPr>
          <w:rFonts w:asciiTheme="majorBidi" w:eastAsia="Calibri" w:hAnsiTheme="majorBidi" w:cstheme="majorBidi"/>
          <w:b/>
          <w:bCs/>
          <w:sz w:val="26"/>
          <w:szCs w:val="26"/>
          <w:rtl/>
        </w:rPr>
      </w:pPr>
    </w:p>
    <w:p w:rsidR="001E7EFD" w:rsidRDefault="001E7EFD" w:rsidP="001E7EFD">
      <w:pPr>
        <w:pStyle w:val="a8"/>
        <w:spacing w:after="200" w:line="259" w:lineRule="auto"/>
        <w:ind w:left="0"/>
        <w:jc w:val="both"/>
        <w:rPr>
          <w:rFonts w:asciiTheme="majorBidi" w:eastAsia="Calibri" w:hAnsiTheme="majorBidi" w:cstheme="majorBidi"/>
          <w:b/>
          <w:bCs/>
          <w:sz w:val="26"/>
          <w:szCs w:val="26"/>
          <w:rtl/>
        </w:rPr>
      </w:pPr>
    </w:p>
    <w:p w:rsidR="001E7EFD" w:rsidRDefault="001E7EFD" w:rsidP="001E7EFD">
      <w:pPr>
        <w:pStyle w:val="a8"/>
        <w:spacing w:after="200" w:line="259" w:lineRule="auto"/>
        <w:ind w:left="0"/>
        <w:jc w:val="both"/>
        <w:rPr>
          <w:rFonts w:asciiTheme="majorBidi" w:eastAsia="Calibri" w:hAnsiTheme="majorBidi" w:cstheme="majorBidi"/>
          <w:b/>
          <w:bCs/>
          <w:sz w:val="26"/>
          <w:szCs w:val="26"/>
          <w:rtl/>
        </w:rPr>
      </w:pPr>
    </w:p>
    <w:p w:rsidR="001E7EFD" w:rsidRDefault="001E7EFD" w:rsidP="001E7EFD">
      <w:pPr>
        <w:pStyle w:val="a8"/>
        <w:spacing w:after="200" w:line="259" w:lineRule="auto"/>
        <w:ind w:left="0"/>
        <w:jc w:val="both"/>
        <w:rPr>
          <w:rFonts w:asciiTheme="majorBidi" w:eastAsia="Calibri" w:hAnsiTheme="majorBidi" w:cstheme="majorBidi"/>
          <w:b/>
          <w:bCs/>
          <w:sz w:val="26"/>
          <w:szCs w:val="26"/>
          <w:rtl/>
        </w:rPr>
      </w:pPr>
    </w:p>
    <w:p w:rsidR="001E7EFD" w:rsidRDefault="001E7EFD" w:rsidP="001E7EFD">
      <w:pPr>
        <w:pStyle w:val="a8"/>
        <w:spacing w:after="200" w:line="259" w:lineRule="auto"/>
        <w:ind w:left="0"/>
        <w:jc w:val="both"/>
        <w:rPr>
          <w:rFonts w:asciiTheme="majorBidi" w:eastAsia="Calibri" w:hAnsiTheme="majorBidi" w:cstheme="majorBidi"/>
          <w:b/>
          <w:bCs/>
          <w:sz w:val="26"/>
          <w:szCs w:val="26"/>
          <w:rtl/>
        </w:rPr>
      </w:pPr>
    </w:p>
    <w:p w:rsidR="001E7EFD" w:rsidRDefault="001E7EFD" w:rsidP="001E7EFD">
      <w:pPr>
        <w:pStyle w:val="a8"/>
        <w:spacing w:after="200" w:line="259" w:lineRule="auto"/>
        <w:ind w:left="0"/>
        <w:jc w:val="both"/>
        <w:rPr>
          <w:rFonts w:asciiTheme="majorBidi" w:eastAsia="Calibri" w:hAnsiTheme="majorBidi" w:cstheme="majorBidi"/>
          <w:b/>
          <w:bCs/>
          <w:sz w:val="26"/>
          <w:szCs w:val="26"/>
          <w:rtl/>
        </w:rPr>
      </w:pPr>
    </w:p>
    <w:p w:rsidR="001E7EFD" w:rsidRDefault="001E7EFD" w:rsidP="001E7EFD">
      <w:pPr>
        <w:pStyle w:val="a8"/>
        <w:spacing w:after="200" w:line="259" w:lineRule="auto"/>
        <w:ind w:left="0"/>
        <w:jc w:val="both"/>
        <w:rPr>
          <w:rFonts w:asciiTheme="majorBidi" w:eastAsia="Calibri" w:hAnsiTheme="majorBidi" w:cstheme="majorBidi"/>
          <w:b/>
          <w:bCs/>
          <w:sz w:val="26"/>
          <w:szCs w:val="26"/>
          <w:rtl/>
        </w:rPr>
      </w:pPr>
    </w:p>
    <w:p w:rsidR="001E7EFD" w:rsidRDefault="001E7EFD" w:rsidP="001E7EFD">
      <w:pPr>
        <w:pStyle w:val="a8"/>
        <w:spacing w:after="200" w:line="259" w:lineRule="auto"/>
        <w:ind w:left="0"/>
        <w:jc w:val="both"/>
        <w:rPr>
          <w:rFonts w:asciiTheme="majorBidi" w:eastAsia="Calibri" w:hAnsiTheme="majorBidi" w:cstheme="majorBidi"/>
          <w:b/>
          <w:bCs/>
          <w:sz w:val="26"/>
          <w:szCs w:val="26"/>
          <w:rtl/>
        </w:rPr>
      </w:pPr>
    </w:p>
    <w:p w:rsidR="001E7EFD" w:rsidRDefault="001E7EFD" w:rsidP="001E7EFD">
      <w:pPr>
        <w:pStyle w:val="a8"/>
        <w:spacing w:after="200" w:line="259" w:lineRule="auto"/>
        <w:ind w:left="0"/>
        <w:jc w:val="both"/>
        <w:rPr>
          <w:rFonts w:asciiTheme="majorBidi" w:eastAsia="Calibri" w:hAnsiTheme="majorBidi" w:cstheme="majorBidi"/>
          <w:b/>
          <w:bCs/>
          <w:sz w:val="26"/>
          <w:szCs w:val="26"/>
          <w:rtl/>
        </w:rPr>
      </w:pPr>
    </w:p>
    <w:p w:rsidR="001E7EFD" w:rsidRDefault="001E7EFD" w:rsidP="001E7EFD">
      <w:pPr>
        <w:pStyle w:val="a8"/>
        <w:spacing w:after="200" w:line="259" w:lineRule="auto"/>
        <w:ind w:left="0"/>
        <w:jc w:val="both"/>
        <w:rPr>
          <w:rFonts w:asciiTheme="majorBidi" w:eastAsia="Calibri" w:hAnsiTheme="majorBidi" w:cstheme="majorBidi"/>
          <w:b/>
          <w:bCs/>
          <w:sz w:val="26"/>
          <w:szCs w:val="26"/>
          <w:rtl/>
        </w:rPr>
      </w:pPr>
    </w:p>
    <w:p w:rsidR="001E7EFD" w:rsidRDefault="001E7EFD" w:rsidP="001E7EFD">
      <w:pPr>
        <w:pStyle w:val="a8"/>
        <w:spacing w:after="200" w:line="259" w:lineRule="auto"/>
        <w:ind w:left="0"/>
        <w:jc w:val="both"/>
        <w:rPr>
          <w:rFonts w:asciiTheme="majorBidi" w:eastAsia="Calibri" w:hAnsiTheme="majorBidi" w:cstheme="majorBidi"/>
          <w:b/>
          <w:bCs/>
          <w:sz w:val="26"/>
          <w:szCs w:val="26"/>
          <w:rtl/>
        </w:rPr>
      </w:pPr>
    </w:p>
    <w:p w:rsidR="001E7EFD" w:rsidRDefault="001E7EFD" w:rsidP="001E7EFD">
      <w:pPr>
        <w:pStyle w:val="a8"/>
        <w:spacing w:after="200" w:line="259" w:lineRule="auto"/>
        <w:ind w:left="0"/>
        <w:jc w:val="both"/>
        <w:rPr>
          <w:rFonts w:asciiTheme="majorBidi" w:eastAsia="Calibri" w:hAnsiTheme="majorBidi" w:cstheme="majorBidi"/>
          <w:b/>
          <w:bCs/>
          <w:sz w:val="26"/>
          <w:szCs w:val="26"/>
          <w:rtl/>
        </w:rPr>
      </w:pPr>
    </w:p>
    <w:p w:rsidR="001E7EFD" w:rsidRDefault="001E7EFD" w:rsidP="001E7EFD">
      <w:pPr>
        <w:pStyle w:val="a8"/>
        <w:spacing w:after="200" w:line="259" w:lineRule="auto"/>
        <w:ind w:left="0"/>
        <w:jc w:val="both"/>
        <w:rPr>
          <w:rFonts w:asciiTheme="majorBidi" w:eastAsia="Calibri" w:hAnsiTheme="majorBidi" w:cstheme="majorBidi"/>
          <w:b/>
          <w:bCs/>
          <w:sz w:val="26"/>
          <w:szCs w:val="26"/>
          <w:rtl/>
        </w:rPr>
      </w:pPr>
    </w:p>
    <w:p w:rsidR="001E7EFD" w:rsidRDefault="001E7EFD" w:rsidP="001E7EFD">
      <w:pPr>
        <w:pStyle w:val="a8"/>
        <w:spacing w:after="200" w:line="259" w:lineRule="auto"/>
        <w:ind w:left="0"/>
        <w:jc w:val="both"/>
        <w:rPr>
          <w:rFonts w:asciiTheme="majorBidi" w:eastAsia="Calibri" w:hAnsiTheme="majorBidi" w:cstheme="majorBidi"/>
          <w:b/>
          <w:bCs/>
          <w:sz w:val="26"/>
          <w:szCs w:val="26"/>
          <w:rtl/>
        </w:rPr>
      </w:pPr>
    </w:p>
    <w:p w:rsidR="001E7EFD" w:rsidRDefault="001E7EFD" w:rsidP="001E7EFD">
      <w:pPr>
        <w:pStyle w:val="a8"/>
        <w:spacing w:after="200" w:line="259" w:lineRule="auto"/>
        <w:ind w:left="0"/>
        <w:jc w:val="both"/>
        <w:rPr>
          <w:rFonts w:asciiTheme="majorBidi" w:eastAsia="Calibri" w:hAnsiTheme="majorBidi" w:cstheme="majorBidi"/>
          <w:b/>
          <w:bCs/>
          <w:sz w:val="26"/>
          <w:szCs w:val="26"/>
          <w:rtl/>
        </w:rPr>
      </w:pPr>
    </w:p>
    <w:p w:rsidR="001E7EFD" w:rsidRDefault="001E7EFD" w:rsidP="001E7EFD">
      <w:pPr>
        <w:pStyle w:val="a8"/>
        <w:spacing w:after="200" w:line="259" w:lineRule="auto"/>
        <w:ind w:left="0"/>
        <w:jc w:val="both"/>
        <w:rPr>
          <w:rFonts w:asciiTheme="majorBidi" w:eastAsia="Calibri" w:hAnsiTheme="majorBidi" w:cstheme="majorBidi"/>
          <w:b/>
          <w:bCs/>
          <w:sz w:val="26"/>
          <w:szCs w:val="26"/>
          <w:rtl/>
        </w:rPr>
      </w:pPr>
    </w:p>
    <w:p w:rsidR="001E7EFD" w:rsidRDefault="001E7EFD" w:rsidP="001E7EFD">
      <w:pPr>
        <w:pStyle w:val="a8"/>
        <w:spacing w:after="200" w:line="259" w:lineRule="auto"/>
        <w:ind w:left="0"/>
        <w:jc w:val="both"/>
        <w:rPr>
          <w:rFonts w:asciiTheme="majorBidi" w:eastAsia="Calibri" w:hAnsiTheme="majorBidi" w:cstheme="majorBidi"/>
          <w:b/>
          <w:bCs/>
          <w:sz w:val="26"/>
          <w:szCs w:val="26"/>
          <w:rtl/>
        </w:rPr>
      </w:pPr>
    </w:p>
    <w:p w:rsidR="001E7EFD" w:rsidRDefault="001E7EFD" w:rsidP="001E7EFD">
      <w:pPr>
        <w:pStyle w:val="a8"/>
        <w:spacing w:after="200" w:line="259" w:lineRule="auto"/>
        <w:ind w:left="0"/>
        <w:jc w:val="both"/>
        <w:rPr>
          <w:rFonts w:asciiTheme="majorBidi" w:eastAsia="Calibri" w:hAnsiTheme="majorBidi" w:cstheme="majorBidi"/>
          <w:b/>
          <w:bCs/>
          <w:sz w:val="26"/>
          <w:szCs w:val="26"/>
          <w:rtl/>
        </w:rPr>
      </w:pPr>
    </w:p>
    <w:p w:rsidR="001E7EFD" w:rsidRDefault="001E7EFD" w:rsidP="001E7EFD">
      <w:pPr>
        <w:pStyle w:val="a8"/>
        <w:spacing w:after="200" w:line="259" w:lineRule="auto"/>
        <w:ind w:left="0"/>
        <w:jc w:val="both"/>
        <w:rPr>
          <w:rFonts w:asciiTheme="majorBidi" w:eastAsia="Calibri" w:hAnsiTheme="majorBidi" w:cstheme="majorBidi"/>
          <w:b/>
          <w:bCs/>
          <w:sz w:val="26"/>
          <w:szCs w:val="26"/>
          <w:rtl/>
        </w:rPr>
      </w:pPr>
    </w:p>
    <w:p w:rsidR="001E7EFD" w:rsidRDefault="001E7EFD" w:rsidP="001E7EFD">
      <w:pPr>
        <w:pStyle w:val="a8"/>
        <w:spacing w:after="200" w:line="259" w:lineRule="auto"/>
        <w:ind w:left="0"/>
        <w:jc w:val="both"/>
        <w:rPr>
          <w:rFonts w:asciiTheme="majorBidi" w:eastAsia="Calibri" w:hAnsiTheme="majorBidi" w:cstheme="majorBidi"/>
          <w:b/>
          <w:bCs/>
          <w:sz w:val="26"/>
          <w:szCs w:val="26"/>
          <w:rtl/>
        </w:rPr>
      </w:pPr>
    </w:p>
    <w:p w:rsidR="00DF5BBB" w:rsidRPr="00232184" w:rsidRDefault="00DF5BBB" w:rsidP="00DF5BBB">
      <w:pPr>
        <w:jc w:val="center"/>
        <w:rPr>
          <w:rFonts w:ascii="Times New Roman" w:hAnsi="Times New Roman"/>
          <w:b/>
          <w:bCs/>
          <w:color w:val="00B050"/>
          <w:sz w:val="26"/>
          <w:szCs w:val="26"/>
          <w:rtl/>
        </w:rPr>
      </w:pPr>
      <w:r w:rsidRPr="00232184">
        <w:rPr>
          <w:rFonts w:ascii="Times New Roman" w:hAnsi="Times New Roman"/>
          <w:b/>
          <w:bCs/>
          <w:color w:val="00B050"/>
          <w:sz w:val="26"/>
          <w:szCs w:val="26"/>
          <w:rtl/>
        </w:rPr>
        <w:lastRenderedPageBreak/>
        <w:t>الفصل الحادي عشر استراتيجية التنظيم في الاعمال الدولية</w:t>
      </w:r>
    </w:p>
    <w:p w:rsidR="00DF5BBB" w:rsidRPr="00232184" w:rsidRDefault="00DF5BBB" w:rsidP="00DF5BBB">
      <w:pPr>
        <w:spacing w:after="0" w:line="259" w:lineRule="auto"/>
        <w:rPr>
          <w:rFonts w:ascii="Times New Roman" w:eastAsia="Calibri" w:hAnsi="Times New Roman"/>
          <w:b/>
          <w:bCs/>
          <w:color w:val="FF0000"/>
          <w:sz w:val="26"/>
          <w:szCs w:val="26"/>
          <w:rtl/>
          <w:lang w:bidi="ar-EG"/>
        </w:rPr>
      </w:pPr>
      <w:r w:rsidRPr="00232184">
        <w:rPr>
          <w:rFonts w:ascii="Times New Roman" w:eastAsia="Calibri" w:hAnsi="Times New Roman"/>
          <w:b/>
          <w:bCs/>
          <w:color w:val="FF0000"/>
          <w:sz w:val="26"/>
          <w:szCs w:val="26"/>
          <w:rtl/>
        </w:rPr>
        <w:t>أولاً: وظيفة التخطيط والتنظيم</w:t>
      </w:r>
      <w:r w:rsidRPr="00232184">
        <w:rPr>
          <w:rFonts w:ascii="Times New Roman" w:eastAsia="Calibri" w:hAnsi="Times New Roman"/>
          <w:b/>
          <w:bCs/>
          <w:color w:val="FF0000"/>
          <w:sz w:val="26"/>
          <w:szCs w:val="26"/>
          <w:rtl/>
          <w:lang w:bidi="ar-EG"/>
        </w:rPr>
        <w:t>:</w:t>
      </w:r>
    </w:p>
    <w:p w:rsidR="00DF5BBB" w:rsidRPr="00232184" w:rsidRDefault="00DF5BBB" w:rsidP="00DF5BBB">
      <w:pPr>
        <w:spacing w:after="0" w:line="259" w:lineRule="auto"/>
        <w:rPr>
          <w:rFonts w:ascii="Times New Roman" w:eastAsia="Calibri" w:hAnsi="Times New Roman"/>
          <w:b/>
          <w:bCs/>
          <w:sz w:val="26"/>
          <w:szCs w:val="26"/>
          <w:lang w:bidi="ar-EG"/>
        </w:rPr>
      </w:pPr>
      <w:r w:rsidRPr="00232184">
        <w:rPr>
          <w:rFonts w:ascii="Times New Roman" w:eastAsia="Calibri" w:hAnsi="Times New Roman"/>
          <w:b/>
          <w:bCs/>
          <w:color w:val="002060"/>
          <w:sz w:val="26"/>
          <w:szCs w:val="26"/>
          <w:rtl/>
          <w:lang w:bidi="ar-EG"/>
        </w:rPr>
        <w:t>التخطيط</w:t>
      </w:r>
      <w:r w:rsidRPr="00232184">
        <w:rPr>
          <w:rFonts w:ascii="Times New Roman" w:eastAsia="Calibri" w:hAnsi="Times New Roman"/>
          <w:b/>
          <w:bCs/>
          <w:color w:val="002060"/>
          <w:sz w:val="26"/>
          <w:szCs w:val="26"/>
          <w:rtl/>
        </w:rPr>
        <w:t xml:space="preserve"> :</w:t>
      </w:r>
      <w:r w:rsidRPr="00232184">
        <w:rPr>
          <w:rFonts w:ascii="Times New Roman" w:eastAsia="Calibri" w:hAnsi="Times New Roman"/>
          <w:b/>
          <w:bCs/>
          <w:color w:val="002060"/>
          <w:sz w:val="26"/>
          <w:szCs w:val="26"/>
          <w:rtl/>
          <w:lang w:bidi="ar-EG"/>
        </w:rPr>
        <w:t xml:space="preserve"> </w:t>
      </w:r>
      <w:r w:rsidRPr="00232184">
        <w:rPr>
          <w:rFonts w:ascii="Times New Roman" w:eastAsia="Calibri" w:hAnsi="Times New Roman"/>
          <w:b/>
          <w:bCs/>
          <w:sz w:val="26"/>
          <w:szCs w:val="26"/>
          <w:rtl/>
          <w:lang w:bidi="ar-EG"/>
        </w:rPr>
        <w:t>تحديد الهدف، والعمل المطلوب لتحقيقه.</w:t>
      </w:r>
    </w:p>
    <w:p w:rsidR="00DF5BBB" w:rsidRPr="00232184" w:rsidRDefault="00DF5BBB" w:rsidP="00DF5BBB">
      <w:pPr>
        <w:spacing w:after="0" w:line="259" w:lineRule="auto"/>
        <w:rPr>
          <w:rFonts w:ascii="Times New Roman" w:eastAsia="Calibri" w:hAnsi="Times New Roman"/>
          <w:b/>
          <w:bCs/>
          <w:sz w:val="26"/>
          <w:szCs w:val="26"/>
          <w:rtl/>
        </w:rPr>
      </w:pPr>
      <w:r w:rsidRPr="00232184">
        <w:rPr>
          <w:rFonts w:ascii="Times New Roman" w:eastAsia="Calibri" w:hAnsi="Times New Roman"/>
          <w:b/>
          <w:bCs/>
          <w:color w:val="002060"/>
          <w:sz w:val="26"/>
          <w:szCs w:val="26"/>
          <w:rtl/>
          <w:lang w:bidi="ar-EG"/>
        </w:rPr>
        <w:t xml:space="preserve">التنظيم: </w:t>
      </w:r>
      <w:r w:rsidRPr="00232184">
        <w:rPr>
          <w:rFonts w:ascii="Times New Roman" w:eastAsia="Calibri" w:hAnsi="Times New Roman"/>
          <w:b/>
          <w:bCs/>
          <w:sz w:val="26"/>
          <w:szCs w:val="26"/>
          <w:rtl/>
          <w:lang w:bidi="ar-EG"/>
        </w:rPr>
        <w:t>توزيع العمل، ومنح السلطة اللازمة لتنفيذه على الوجه المطلوب.</w:t>
      </w:r>
    </w:p>
    <w:p w:rsidR="00DF5BBB" w:rsidRPr="00232184" w:rsidRDefault="00DF5BBB" w:rsidP="00DF5BBB">
      <w:pPr>
        <w:spacing w:after="0" w:line="259" w:lineRule="auto"/>
        <w:rPr>
          <w:rFonts w:ascii="Times New Roman" w:eastAsia="Calibri" w:hAnsi="Times New Roman"/>
          <w:b/>
          <w:bCs/>
          <w:color w:val="002060"/>
          <w:sz w:val="26"/>
          <w:szCs w:val="26"/>
          <w:rtl/>
        </w:rPr>
      </w:pPr>
      <w:r w:rsidRPr="00232184">
        <w:rPr>
          <w:rFonts w:ascii="Times New Roman" w:eastAsia="Calibri" w:hAnsi="Times New Roman"/>
          <w:b/>
          <w:bCs/>
          <w:color w:val="002060"/>
          <w:sz w:val="26"/>
          <w:szCs w:val="26"/>
          <w:rtl/>
        </w:rPr>
        <w:t xml:space="preserve">والسؤال هنا: كيف يكون وضع التنظيم على المستوى الدولي؟ </w:t>
      </w:r>
    </w:p>
    <w:p w:rsidR="00DF5BBB" w:rsidRPr="00232184" w:rsidRDefault="00DF5BBB" w:rsidP="00DF5BBB">
      <w:pPr>
        <w:spacing w:after="0" w:line="259" w:lineRule="auto"/>
        <w:rPr>
          <w:rFonts w:ascii="Times New Roman" w:eastAsia="Calibri" w:hAnsi="Times New Roman"/>
          <w:b/>
          <w:bCs/>
          <w:color w:val="002060"/>
          <w:sz w:val="26"/>
          <w:szCs w:val="26"/>
          <w:rtl/>
        </w:rPr>
      </w:pPr>
    </w:p>
    <w:p w:rsidR="00DF5BBB" w:rsidRPr="00232184" w:rsidRDefault="00DF5BBB" w:rsidP="00DF5BBB">
      <w:pPr>
        <w:spacing w:after="0" w:line="259" w:lineRule="auto"/>
        <w:rPr>
          <w:rFonts w:ascii="Times New Roman" w:eastAsia="Calibri" w:hAnsi="Times New Roman"/>
          <w:b/>
          <w:bCs/>
          <w:color w:val="943634"/>
          <w:sz w:val="26"/>
          <w:szCs w:val="26"/>
          <w:rtl/>
        </w:rPr>
      </w:pPr>
      <w:r w:rsidRPr="00232184">
        <w:rPr>
          <w:rFonts w:ascii="Times New Roman" w:eastAsia="Calibri" w:hAnsi="Times New Roman"/>
          <w:b/>
          <w:bCs/>
          <w:color w:val="FF0000"/>
          <w:sz w:val="26"/>
          <w:szCs w:val="26"/>
          <w:rtl/>
        </w:rPr>
        <w:t xml:space="preserve">ثانياً: موضع اتخاذ القرارات </w:t>
      </w:r>
    </w:p>
    <w:p w:rsidR="00DF5BBB" w:rsidRPr="00232184" w:rsidRDefault="00DF5BBB" w:rsidP="00DF5BBB">
      <w:pPr>
        <w:spacing w:after="160" w:line="259" w:lineRule="auto"/>
        <w:rPr>
          <w:rFonts w:ascii="Times New Roman" w:eastAsia="Calibri" w:hAnsi="Times New Roman"/>
          <w:b/>
          <w:bCs/>
          <w:color w:val="002060"/>
          <w:sz w:val="26"/>
          <w:szCs w:val="26"/>
          <w:rtl/>
          <w:lang w:bidi="ar-EG"/>
        </w:rPr>
      </w:pPr>
      <w:r w:rsidRPr="00232184">
        <w:rPr>
          <w:rFonts w:ascii="Times New Roman" w:eastAsia="Calibri" w:hAnsi="Times New Roman"/>
          <w:b/>
          <w:bCs/>
          <w:color w:val="002060"/>
          <w:sz w:val="26"/>
          <w:szCs w:val="26"/>
          <w:rtl/>
        </w:rPr>
        <w:t xml:space="preserve">المشكلة في التنظيم الدولي: </w:t>
      </w:r>
    </w:p>
    <w:p w:rsidR="00DF5BBB" w:rsidRPr="00232184" w:rsidRDefault="00DF5BBB" w:rsidP="00DF5BBB">
      <w:pPr>
        <w:spacing w:after="160" w:line="259" w:lineRule="auto"/>
        <w:rPr>
          <w:rFonts w:ascii="Times New Roman" w:eastAsia="Calibri" w:hAnsi="Times New Roman"/>
          <w:b/>
          <w:bCs/>
          <w:sz w:val="26"/>
          <w:szCs w:val="26"/>
        </w:rPr>
      </w:pPr>
      <w:r w:rsidRPr="00232184">
        <w:rPr>
          <w:rFonts w:ascii="Times New Roman" w:eastAsia="Calibri" w:hAnsi="Times New Roman"/>
          <w:b/>
          <w:bCs/>
          <w:sz w:val="26"/>
          <w:szCs w:val="26"/>
          <w:rtl/>
          <w:lang w:bidi="ar-EG"/>
        </w:rPr>
        <w:t>موارد الشركة تكون عادة في بيئة بينما الفرص (والتهديدات) في بيئة أخرى، علماً بأن الفرص متنقلة، وتختفي في بلد لتظهر في بلد آخر، ويؤدي ذلك إلى فقدان التوازن في الموارد والفرص، والمهم هو أن يسمح تنظيم الشركة بتوجيه الموارد الفائضة في مكان إلى الأماكن التي بها توسع في الفرص وشح في الموارد</w:t>
      </w:r>
      <w:r w:rsidRPr="00232184">
        <w:rPr>
          <w:rFonts w:ascii="Times New Roman" w:eastAsia="Calibri" w:hAnsi="Times New Roman"/>
          <w:b/>
          <w:bCs/>
          <w:sz w:val="26"/>
          <w:szCs w:val="26"/>
          <w:rtl/>
        </w:rPr>
        <w:t>.</w:t>
      </w:r>
    </w:p>
    <w:p w:rsidR="001E7EFD" w:rsidRDefault="00DF5BBB" w:rsidP="00DF5BBB">
      <w:pPr>
        <w:pStyle w:val="a8"/>
        <w:spacing w:after="200" w:line="259" w:lineRule="auto"/>
        <w:ind w:left="0"/>
        <w:jc w:val="both"/>
        <w:rPr>
          <w:rFonts w:asciiTheme="majorBidi" w:eastAsia="Calibri" w:hAnsiTheme="majorBidi" w:cstheme="majorBidi"/>
          <w:b/>
          <w:bCs/>
          <w:sz w:val="26"/>
          <w:szCs w:val="26"/>
          <w:rtl/>
        </w:rPr>
      </w:pPr>
      <w:r w:rsidRPr="00232184">
        <w:rPr>
          <w:rFonts w:ascii="Times New Roman" w:eastAsia="Calibri" w:hAnsi="Times New Roman"/>
          <w:b/>
          <w:bCs/>
          <w:sz w:val="26"/>
          <w:szCs w:val="26"/>
          <w:rtl/>
        </w:rPr>
        <w:t>ومن ثم تصبح القرارات الخاصة بالتنظيم ذات اهمية كبيرة ومؤثرة في التعامل مع هذه المشكلة</w:t>
      </w:r>
    </w:p>
    <w:p w:rsidR="00DF5BBB" w:rsidRDefault="00DF5BBB" w:rsidP="00DF5BBB">
      <w:pPr>
        <w:pStyle w:val="a8"/>
        <w:spacing w:after="200" w:line="259" w:lineRule="auto"/>
        <w:ind w:left="0"/>
        <w:jc w:val="both"/>
        <w:rPr>
          <w:rFonts w:asciiTheme="majorBidi" w:eastAsia="Calibri" w:hAnsiTheme="majorBidi" w:cstheme="majorBidi"/>
          <w:b/>
          <w:bCs/>
          <w:sz w:val="26"/>
          <w:szCs w:val="26"/>
          <w:rtl/>
        </w:rPr>
      </w:pPr>
      <w:r>
        <w:rPr>
          <w:noProof/>
        </w:rPr>
        <w:drawing>
          <wp:inline distT="0" distB="0" distL="0" distR="0" wp14:anchorId="3FDBB086" wp14:editId="6A0FE290">
            <wp:extent cx="6381750" cy="2733675"/>
            <wp:effectExtent l="0" t="0" r="0" b="9525"/>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4410" t="28217" r="16145" b="25507"/>
                    <a:stretch/>
                  </pic:blipFill>
                  <pic:spPr bwMode="auto">
                    <a:xfrm>
                      <a:off x="0" y="0"/>
                      <a:ext cx="6381750" cy="2733675"/>
                    </a:xfrm>
                    <a:prstGeom prst="rect">
                      <a:avLst/>
                    </a:prstGeom>
                    <a:ln>
                      <a:noFill/>
                    </a:ln>
                    <a:extLst>
                      <a:ext uri="{53640926-AAD7-44D8-BBD7-CCE9431645EC}">
                        <a14:shadowObscured xmlns:a14="http://schemas.microsoft.com/office/drawing/2010/main"/>
                      </a:ext>
                    </a:extLst>
                  </pic:spPr>
                </pic:pic>
              </a:graphicData>
            </a:graphic>
          </wp:inline>
        </w:drawing>
      </w:r>
    </w:p>
    <w:p w:rsidR="00DF5BBB" w:rsidRDefault="00DF5BBB" w:rsidP="00DF5BBB">
      <w:pPr>
        <w:pStyle w:val="a8"/>
        <w:spacing w:after="200" w:line="259" w:lineRule="auto"/>
        <w:ind w:left="0"/>
        <w:jc w:val="both"/>
        <w:rPr>
          <w:rFonts w:asciiTheme="majorBidi" w:eastAsia="Calibri" w:hAnsiTheme="majorBidi" w:cstheme="majorBidi"/>
          <w:b/>
          <w:bCs/>
          <w:sz w:val="26"/>
          <w:szCs w:val="26"/>
          <w:rtl/>
        </w:rPr>
      </w:pPr>
      <w:r>
        <w:rPr>
          <w:noProof/>
        </w:rPr>
        <w:drawing>
          <wp:inline distT="0" distB="0" distL="0" distR="0" wp14:anchorId="7CF1ABC6" wp14:editId="5E57CA88">
            <wp:extent cx="6372225" cy="2771775"/>
            <wp:effectExtent l="0" t="0" r="9525" b="9525"/>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4410" t="26863" r="15625" b="26205"/>
                    <a:stretch/>
                  </pic:blipFill>
                  <pic:spPr bwMode="auto">
                    <a:xfrm>
                      <a:off x="0" y="0"/>
                      <a:ext cx="6372225" cy="2771775"/>
                    </a:xfrm>
                    <a:prstGeom prst="rect">
                      <a:avLst/>
                    </a:prstGeom>
                    <a:ln>
                      <a:noFill/>
                    </a:ln>
                    <a:extLst>
                      <a:ext uri="{53640926-AAD7-44D8-BBD7-CCE9431645EC}">
                        <a14:shadowObscured xmlns:a14="http://schemas.microsoft.com/office/drawing/2010/main"/>
                      </a:ext>
                    </a:extLst>
                  </pic:spPr>
                </pic:pic>
              </a:graphicData>
            </a:graphic>
          </wp:inline>
        </w:drawing>
      </w:r>
    </w:p>
    <w:p w:rsidR="00DF5BBB" w:rsidRPr="00232184" w:rsidRDefault="00DF5BBB" w:rsidP="00DF5BBB">
      <w:pPr>
        <w:spacing w:after="160" w:line="259" w:lineRule="auto"/>
        <w:rPr>
          <w:rFonts w:asciiTheme="majorBidi" w:eastAsia="Calibri" w:hAnsiTheme="majorBidi" w:cstheme="majorBidi"/>
          <w:b/>
          <w:bCs/>
          <w:color w:val="002060"/>
          <w:sz w:val="26"/>
          <w:szCs w:val="26"/>
          <w:rtl/>
        </w:rPr>
      </w:pPr>
      <w:r w:rsidRPr="00232184">
        <w:rPr>
          <w:rFonts w:asciiTheme="majorBidi" w:eastAsia="Calibri" w:hAnsiTheme="majorBidi" w:cstheme="majorBidi"/>
          <w:b/>
          <w:bCs/>
          <w:color w:val="002060"/>
          <w:sz w:val="26"/>
          <w:szCs w:val="26"/>
          <w:rtl/>
        </w:rPr>
        <w:t>شركة أريكسون:</w:t>
      </w:r>
    </w:p>
    <w:p w:rsidR="00DF5BBB" w:rsidRPr="00DF5BBB" w:rsidRDefault="00DF5BBB" w:rsidP="00DF5BBB">
      <w:pPr>
        <w:spacing w:after="160" w:line="259" w:lineRule="auto"/>
        <w:rPr>
          <w:rFonts w:asciiTheme="majorBidi" w:eastAsia="Calibri" w:hAnsiTheme="majorBidi" w:cstheme="majorBidi"/>
          <w:b/>
          <w:bCs/>
          <w:sz w:val="26"/>
          <w:szCs w:val="26"/>
          <w:rtl/>
        </w:rPr>
      </w:pPr>
      <w:r w:rsidRPr="00232184">
        <w:rPr>
          <w:rFonts w:asciiTheme="majorBidi" w:eastAsia="Calibri" w:hAnsiTheme="majorBidi" w:cstheme="majorBidi"/>
          <w:b/>
          <w:bCs/>
          <w:color w:val="FF0000"/>
          <w:sz w:val="26"/>
          <w:szCs w:val="26"/>
          <w:rtl/>
        </w:rPr>
        <w:t xml:space="preserve"> </w:t>
      </w:r>
      <w:r w:rsidRPr="00232184">
        <w:rPr>
          <w:rFonts w:asciiTheme="majorBidi" w:eastAsia="Calibri" w:hAnsiTheme="majorBidi" w:cstheme="majorBidi"/>
          <w:b/>
          <w:bCs/>
          <w:sz w:val="26"/>
          <w:szCs w:val="26"/>
          <w:rtl/>
          <w:lang w:bidi="ar-EG"/>
        </w:rPr>
        <w:t>قامت قبل عام (1999م) بنقل رئاستها من السويد إلى إنجلترا، لتكون قريبة من أسواقها بدلاً من أن تبقى في السويد تتخذ القرارات وتوجه فروعها في البلاد الأخرى، وجدت الشركة السويدية الأصل أن سوقها الحقيقي خارج السويد ومع قرب إنجلترا من السويد، كان أمامها بديلان إما توجيه فروعها من السويد مركزياً أو تركها يتخذ قراراتها</w:t>
      </w:r>
      <w:r w:rsidRPr="00232184">
        <w:rPr>
          <w:rFonts w:asciiTheme="majorBidi" w:hAnsiTheme="majorBidi" w:cstheme="majorBidi"/>
          <w:b/>
          <w:bCs/>
          <w:sz w:val="26"/>
          <w:szCs w:val="26"/>
          <w:rtl/>
          <w:lang w:bidi="ar-EG"/>
        </w:rPr>
        <w:t xml:space="preserve"> </w:t>
      </w:r>
      <w:r w:rsidRPr="00232184">
        <w:rPr>
          <w:rFonts w:asciiTheme="majorBidi" w:eastAsia="Calibri" w:hAnsiTheme="majorBidi" w:cstheme="majorBidi"/>
          <w:b/>
          <w:bCs/>
          <w:sz w:val="26"/>
          <w:szCs w:val="26"/>
          <w:rtl/>
          <w:lang w:bidi="ar-EG"/>
        </w:rPr>
        <w:t xml:space="preserve">بنفسها لكنها بدلاً من ذلك أتت ببديل ثالث جديد وهو، انتقل إلى أكبر أسواقك والذي منه تستطيع أن تشرف على جميع عملياتك وتتخذ قرارات أحسن. </w:t>
      </w:r>
    </w:p>
    <w:p w:rsidR="00DF5BBB" w:rsidRPr="00232184" w:rsidRDefault="00DF5BBB" w:rsidP="00DF5BBB">
      <w:pPr>
        <w:spacing w:after="160" w:line="259" w:lineRule="auto"/>
        <w:rPr>
          <w:rFonts w:asciiTheme="majorBidi" w:eastAsia="Calibri" w:hAnsiTheme="majorBidi" w:cstheme="majorBidi"/>
          <w:b/>
          <w:bCs/>
          <w:color w:val="FF0000"/>
          <w:sz w:val="26"/>
          <w:szCs w:val="26"/>
          <w:rtl/>
        </w:rPr>
      </w:pPr>
      <w:r w:rsidRPr="00232184">
        <w:rPr>
          <w:rFonts w:asciiTheme="majorBidi" w:eastAsia="Calibri" w:hAnsiTheme="majorBidi" w:cstheme="majorBidi"/>
          <w:b/>
          <w:bCs/>
          <w:color w:val="FF0000"/>
          <w:sz w:val="26"/>
          <w:szCs w:val="26"/>
          <w:rtl/>
        </w:rPr>
        <w:lastRenderedPageBreak/>
        <w:t>ثالثاً: موقع اتخاذ القرارات:</w:t>
      </w:r>
    </w:p>
    <w:p w:rsidR="00DF5BBB" w:rsidRPr="00232184" w:rsidRDefault="00DF5BBB" w:rsidP="00DF5BBB">
      <w:pPr>
        <w:spacing w:after="160" w:line="259" w:lineRule="auto"/>
        <w:rPr>
          <w:rFonts w:asciiTheme="majorBidi" w:eastAsia="Calibri" w:hAnsiTheme="majorBidi" w:cstheme="majorBidi"/>
          <w:b/>
          <w:bCs/>
          <w:sz w:val="26"/>
          <w:szCs w:val="26"/>
          <w:rtl/>
          <w:lang w:bidi="ar-EG"/>
        </w:rPr>
      </w:pPr>
      <w:r w:rsidRPr="00232184">
        <w:rPr>
          <w:rFonts w:asciiTheme="majorBidi" w:eastAsia="Calibri" w:hAnsiTheme="majorBidi" w:cstheme="majorBidi"/>
          <w:b/>
          <w:bCs/>
          <w:sz w:val="26"/>
          <w:szCs w:val="26"/>
          <w:rtl/>
          <w:lang w:bidi="ar-EG"/>
        </w:rPr>
        <w:t xml:space="preserve">ما هي درجة اللامركزية المناسبة؟ </w:t>
      </w:r>
    </w:p>
    <w:p w:rsidR="00DF5BBB" w:rsidRPr="00232184" w:rsidRDefault="00DF5BBB" w:rsidP="00DF5BBB">
      <w:pPr>
        <w:spacing w:after="160" w:line="259" w:lineRule="auto"/>
        <w:rPr>
          <w:rFonts w:asciiTheme="majorBidi" w:eastAsia="Calibri" w:hAnsiTheme="majorBidi" w:cstheme="majorBidi"/>
          <w:b/>
          <w:bCs/>
          <w:sz w:val="26"/>
          <w:szCs w:val="26"/>
          <w:rtl/>
          <w:lang w:bidi="ar-EG"/>
        </w:rPr>
      </w:pPr>
      <w:r w:rsidRPr="00232184">
        <w:rPr>
          <w:rFonts w:asciiTheme="majorBidi" w:eastAsia="Calibri" w:hAnsiTheme="majorBidi" w:cstheme="majorBidi"/>
          <w:b/>
          <w:bCs/>
          <w:sz w:val="26"/>
          <w:szCs w:val="26"/>
          <w:rtl/>
          <w:lang w:bidi="ar-EG"/>
        </w:rPr>
        <w:t xml:space="preserve">أي نوع من القرارات يتخذ في المركز؟ </w:t>
      </w:r>
    </w:p>
    <w:p w:rsidR="00DF5BBB" w:rsidRPr="00232184" w:rsidRDefault="00DF5BBB" w:rsidP="00DF5BBB">
      <w:pPr>
        <w:spacing w:after="160" w:line="259" w:lineRule="auto"/>
        <w:rPr>
          <w:rFonts w:asciiTheme="majorBidi" w:eastAsia="Calibri" w:hAnsiTheme="majorBidi" w:cstheme="majorBidi"/>
          <w:b/>
          <w:bCs/>
          <w:sz w:val="26"/>
          <w:szCs w:val="26"/>
          <w:rtl/>
          <w:lang w:bidi="ar-EG"/>
        </w:rPr>
      </w:pPr>
      <w:r w:rsidRPr="00232184">
        <w:rPr>
          <w:rFonts w:asciiTheme="majorBidi" w:eastAsia="Calibri" w:hAnsiTheme="majorBidi" w:cstheme="majorBidi"/>
          <w:b/>
          <w:bCs/>
          <w:sz w:val="26"/>
          <w:szCs w:val="26"/>
          <w:rtl/>
          <w:lang w:bidi="ar-EG"/>
        </w:rPr>
        <w:t>وأي نوع يترك للوحدات الموجودة في الخارج؟</w:t>
      </w:r>
    </w:p>
    <w:p w:rsidR="00DF5BBB" w:rsidRPr="00232184" w:rsidRDefault="00DF5BBB" w:rsidP="00DF5BBB">
      <w:pPr>
        <w:spacing w:after="160" w:line="259" w:lineRule="auto"/>
        <w:rPr>
          <w:rFonts w:asciiTheme="majorBidi" w:eastAsia="Calibri" w:hAnsiTheme="majorBidi" w:cstheme="majorBidi"/>
          <w:b/>
          <w:bCs/>
          <w:sz w:val="26"/>
          <w:szCs w:val="26"/>
        </w:rPr>
      </w:pPr>
      <w:r w:rsidRPr="00232184">
        <w:rPr>
          <w:rFonts w:asciiTheme="majorBidi" w:eastAsia="Calibri" w:hAnsiTheme="majorBidi" w:cstheme="majorBidi"/>
          <w:b/>
          <w:bCs/>
          <w:sz w:val="26"/>
          <w:szCs w:val="26"/>
          <w:rtl/>
          <w:lang w:bidi="ar-EG"/>
        </w:rPr>
        <w:t xml:space="preserve"> وما هو مدى التفويض المناسب؟ </w:t>
      </w:r>
    </w:p>
    <w:p w:rsidR="00DF5BBB" w:rsidRPr="00232184" w:rsidRDefault="00DF5BBB" w:rsidP="00C10EA4">
      <w:pPr>
        <w:pStyle w:val="a8"/>
        <w:numPr>
          <w:ilvl w:val="0"/>
          <w:numId w:val="124"/>
        </w:numPr>
        <w:spacing w:after="160" w:line="259" w:lineRule="auto"/>
        <w:ind w:left="360"/>
        <w:rPr>
          <w:rFonts w:asciiTheme="majorBidi" w:eastAsia="Calibri" w:hAnsiTheme="majorBidi" w:cstheme="majorBidi"/>
          <w:b/>
          <w:bCs/>
          <w:sz w:val="26"/>
          <w:szCs w:val="26"/>
        </w:rPr>
      </w:pPr>
      <w:r w:rsidRPr="00232184">
        <w:rPr>
          <w:rFonts w:asciiTheme="majorBidi" w:eastAsia="Calibri" w:hAnsiTheme="majorBidi" w:cstheme="majorBidi"/>
          <w:b/>
          <w:bCs/>
          <w:sz w:val="26"/>
          <w:szCs w:val="26"/>
          <w:rtl/>
          <w:lang w:bidi="ar-EG"/>
        </w:rPr>
        <w:t>أحياناً يكون التفويض أكثر من اللازم، وتؤخذ الشركة بتفرد الوضع المحلي، وتترك للمديرين المحليين</w:t>
      </w:r>
      <w:r w:rsidRPr="00232184">
        <w:rPr>
          <w:rFonts w:asciiTheme="majorBidi" w:eastAsia="Calibri" w:hAnsiTheme="majorBidi" w:cstheme="majorBidi"/>
          <w:b/>
          <w:bCs/>
          <w:sz w:val="26"/>
          <w:szCs w:val="26"/>
          <w:rtl/>
        </w:rPr>
        <w:t xml:space="preserve"> (في المقر الرئيسي)</w:t>
      </w:r>
      <w:r w:rsidRPr="00232184">
        <w:rPr>
          <w:rFonts w:asciiTheme="majorBidi" w:eastAsia="Calibri" w:hAnsiTheme="majorBidi" w:cstheme="majorBidi"/>
          <w:b/>
          <w:bCs/>
          <w:sz w:val="26"/>
          <w:szCs w:val="26"/>
          <w:rtl/>
          <w:lang w:bidi="ar-EG"/>
        </w:rPr>
        <w:t xml:space="preserve"> مجالاً كبيراً يفوق المطلوب، </w:t>
      </w:r>
    </w:p>
    <w:p w:rsidR="00DF5BBB" w:rsidRPr="00232184" w:rsidRDefault="00DF5BBB" w:rsidP="00C10EA4">
      <w:pPr>
        <w:pStyle w:val="a8"/>
        <w:numPr>
          <w:ilvl w:val="0"/>
          <w:numId w:val="124"/>
        </w:numPr>
        <w:spacing w:after="160" w:line="259" w:lineRule="auto"/>
        <w:ind w:left="360"/>
        <w:rPr>
          <w:rFonts w:asciiTheme="majorBidi" w:eastAsia="Calibri" w:hAnsiTheme="majorBidi" w:cstheme="majorBidi"/>
          <w:b/>
          <w:bCs/>
          <w:sz w:val="26"/>
          <w:szCs w:val="26"/>
        </w:rPr>
      </w:pPr>
      <w:r w:rsidRPr="00232184">
        <w:rPr>
          <w:rFonts w:asciiTheme="majorBidi" w:eastAsia="Calibri" w:hAnsiTheme="majorBidi" w:cstheme="majorBidi"/>
          <w:b/>
          <w:bCs/>
          <w:sz w:val="26"/>
          <w:szCs w:val="26"/>
          <w:rtl/>
          <w:lang w:bidi="ar-EG"/>
        </w:rPr>
        <w:t xml:space="preserve">وبذلك تضيع على الشركة المتعددة الجنسية فرص التنميط والاستفادة من اقتصاديات الحجم الكبير، ويكون هناك تشتيت للجهود ومضاعفتها من غير داع، من الجانب الآخر الإصرار على مركزية القرار قد تنتج عنه قرارات خاطئة لا تتلاءم مع الوضع المحلي. </w:t>
      </w:r>
    </w:p>
    <w:p w:rsidR="00DF5BBB" w:rsidRPr="00232184" w:rsidRDefault="00DF5BBB" w:rsidP="00DF5BBB">
      <w:pPr>
        <w:pStyle w:val="a8"/>
        <w:spacing w:after="160" w:line="259" w:lineRule="auto"/>
        <w:ind w:left="360"/>
        <w:rPr>
          <w:rFonts w:asciiTheme="majorBidi" w:eastAsia="Calibri" w:hAnsiTheme="majorBidi" w:cstheme="majorBidi"/>
          <w:b/>
          <w:bCs/>
          <w:sz w:val="26"/>
          <w:szCs w:val="26"/>
          <w:rtl/>
        </w:rPr>
      </w:pPr>
    </w:p>
    <w:p w:rsidR="00DF5BBB" w:rsidRPr="00232184" w:rsidRDefault="00DF5BBB" w:rsidP="00DF5BBB">
      <w:pPr>
        <w:spacing w:after="160" w:line="259" w:lineRule="auto"/>
        <w:rPr>
          <w:rFonts w:asciiTheme="majorBidi" w:eastAsia="Calibri" w:hAnsiTheme="majorBidi" w:cstheme="majorBidi"/>
          <w:b/>
          <w:bCs/>
          <w:color w:val="002060"/>
          <w:sz w:val="26"/>
          <w:szCs w:val="26"/>
        </w:rPr>
      </w:pPr>
      <w:r w:rsidRPr="00232184">
        <w:rPr>
          <w:rFonts w:asciiTheme="majorBidi" w:eastAsia="Calibri" w:hAnsiTheme="majorBidi" w:cstheme="majorBidi"/>
          <w:b/>
          <w:bCs/>
          <w:color w:val="002060"/>
          <w:sz w:val="26"/>
          <w:szCs w:val="26"/>
          <w:rtl/>
        </w:rPr>
        <w:t>تعتمد درجة التفويض في اتخاذ القرارات في الشركات الدولية على عدة عوامل:</w:t>
      </w:r>
    </w:p>
    <w:p w:rsidR="00DF5BBB" w:rsidRPr="00232184" w:rsidRDefault="00DF5BBB" w:rsidP="00C10EA4">
      <w:pPr>
        <w:pStyle w:val="a8"/>
        <w:numPr>
          <w:ilvl w:val="0"/>
          <w:numId w:val="123"/>
        </w:numPr>
        <w:spacing w:after="0" w:line="259" w:lineRule="auto"/>
        <w:ind w:left="360"/>
        <w:rPr>
          <w:rFonts w:asciiTheme="majorBidi" w:eastAsia="Calibri" w:hAnsiTheme="majorBidi" w:cstheme="majorBidi"/>
          <w:b/>
          <w:bCs/>
          <w:sz w:val="26"/>
          <w:szCs w:val="26"/>
          <w:rtl/>
        </w:rPr>
      </w:pPr>
      <w:r w:rsidRPr="00232184">
        <w:rPr>
          <w:rFonts w:asciiTheme="majorBidi" w:eastAsia="Calibri" w:hAnsiTheme="majorBidi" w:cstheme="majorBidi"/>
          <w:b/>
          <w:bCs/>
          <w:sz w:val="26"/>
          <w:szCs w:val="26"/>
          <w:rtl/>
          <w:lang w:bidi="ar-EG"/>
        </w:rPr>
        <w:t>طبيعة السلعة وأساليب تسويقها، ومدي الحاجة إلى إعادة تصميمها لتلائم الأذواق وأساليب الاستعمال المحلية</w:t>
      </w:r>
      <w:r w:rsidRPr="00232184">
        <w:rPr>
          <w:rFonts w:asciiTheme="majorBidi" w:eastAsia="Calibri" w:hAnsiTheme="majorBidi" w:cstheme="majorBidi"/>
          <w:b/>
          <w:bCs/>
          <w:sz w:val="26"/>
          <w:szCs w:val="26"/>
          <w:rtl/>
        </w:rPr>
        <w:t>.</w:t>
      </w:r>
    </w:p>
    <w:p w:rsidR="00DF5BBB" w:rsidRPr="00232184" w:rsidRDefault="00DF5BBB" w:rsidP="00C10EA4">
      <w:pPr>
        <w:pStyle w:val="a8"/>
        <w:numPr>
          <w:ilvl w:val="0"/>
          <w:numId w:val="123"/>
        </w:numPr>
        <w:spacing w:after="0" w:line="259" w:lineRule="auto"/>
        <w:ind w:left="360"/>
        <w:rPr>
          <w:rFonts w:asciiTheme="majorBidi" w:eastAsia="Calibri" w:hAnsiTheme="majorBidi" w:cstheme="majorBidi"/>
          <w:b/>
          <w:bCs/>
          <w:sz w:val="26"/>
          <w:szCs w:val="26"/>
          <w:rtl/>
        </w:rPr>
      </w:pPr>
      <w:r w:rsidRPr="00232184">
        <w:rPr>
          <w:rFonts w:asciiTheme="majorBidi" w:eastAsia="Calibri" w:hAnsiTheme="majorBidi" w:cstheme="majorBidi"/>
          <w:b/>
          <w:bCs/>
          <w:sz w:val="26"/>
          <w:szCs w:val="26"/>
          <w:rtl/>
          <w:lang w:bidi="ar-EG"/>
        </w:rPr>
        <w:t>ع</w:t>
      </w:r>
      <w:r w:rsidRPr="00232184">
        <w:rPr>
          <w:rFonts w:asciiTheme="majorBidi" w:eastAsia="Calibri" w:hAnsiTheme="majorBidi" w:cstheme="majorBidi"/>
          <w:b/>
          <w:bCs/>
          <w:sz w:val="26"/>
          <w:szCs w:val="26"/>
          <w:rtl/>
        </w:rPr>
        <w:t>نصر</w:t>
      </w:r>
      <w:r w:rsidRPr="00232184">
        <w:rPr>
          <w:rFonts w:asciiTheme="majorBidi" w:eastAsia="Calibri" w:hAnsiTheme="majorBidi" w:cstheme="majorBidi"/>
          <w:b/>
          <w:bCs/>
          <w:sz w:val="26"/>
          <w:szCs w:val="26"/>
          <w:rtl/>
          <w:lang w:bidi="ar-EG"/>
        </w:rPr>
        <w:t xml:space="preserve"> الوقت إذ تقتضي بعض المواقف في الوضع المحلي اتخاذ القرارات بسرعة، ولا يكون الوقت كافياً لمراجعة الرئاسة بشأنها</w:t>
      </w:r>
      <w:r w:rsidRPr="00232184">
        <w:rPr>
          <w:rFonts w:asciiTheme="majorBidi" w:eastAsia="Calibri" w:hAnsiTheme="majorBidi" w:cstheme="majorBidi"/>
          <w:b/>
          <w:bCs/>
          <w:sz w:val="26"/>
          <w:szCs w:val="26"/>
          <w:rtl/>
        </w:rPr>
        <w:t>.</w:t>
      </w:r>
    </w:p>
    <w:p w:rsidR="00DF5BBB" w:rsidRPr="00232184" w:rsidRDefault="00DF5BBB" w:rsidP="00C10EA4">
      <w:pPr>
        <w:pStyle w:val="a8"/>
        <w:numPr>
          <w:ilvl w:val="0"/>
          <w:numId w:val="123"/>
        </w:numPr>
        <w:spacing w:after="0" w:line="259" w:lineRule="auto"/>
        <w:ind w:left="360"/>
        <w:rPr>
          <w:rFonts w:asciiTheme="majorBidi" w:eastAsia="Calibri" w:hAnsiTheme="majorBidi" w:cstheme="majorBidi"/>
          <w:b/>
          <w:bCs/>
          <w:sz w:val="26"/>
          <w:szCs w:val="26"/>
        </w:rPr>
      </w:pPr>
      <w:r w:rsidRPr="00232184">
        <w:rPr>
          <w:rFonts w:asciiTheme="majorBidi" w:eastAsia="Calibri" w:hAnsiTheme="majorBidi" w:cstheme="majorBidi"/>
          <w:b/>
          <w:bCs/>
          <w:sz w:val="26"/>
          <w:szCs w:val="26"/>
          <w:rtl/>
          <w:lang w:bidi="ar-EG"/>
        </w:rPr>
        <w:t xml:space="preserve">قدرات وتدريب المديرين المحليين، ومدى استيعابهم لأهداف الشركة وسياساتها الإنتاجية والتسويقية والإرشادات المكتوبة عندها. </w:t>
      </w:r>
    </w:p>
    <w:p w:rsidR="00DF5BBB" w:rsidRPr="00232184" w:rsidRDefault="00DF5BBB" w:rsidP="00DF5BBB">
      <w:pPr>
        <w:spacing w:after="0" w:line="259" w:lineRule="auto"/>
        <w:rPr>
          <w:rFonts w:asciiTheme="majorBidi" w:eastAsia="Calibri" w:hAnsiTheme="majorBidi" w:cstheme="majorBidi"/>
          <w:b/>
          <w:bCs/>
          <w:color w:val="FF0000"/>
          <w:sz w:val="26"/>
          <w:szCs w:val="26"/>
          <w:rtl/>
        </w:rPr>
      </w:pPr>
    </w:p>
    <w:p w:rsidR="00DF5BBB" w:rsidRPr="00232184" w:rsidRDefault="00DF5BBB" w:rsidP="00DF5BBB">
      <w:pPr>
        <w:spacing w:after="0" w:line="259" w:lineRule="auto"/>
        <w:rPr>
          <w:rFonts w:asciiTheme="majorBidi" w:eastAsia="Calibri" w:hAnsiTheme="majorBidi" w:cstheme="majorBidi"/>
          <w:b/>
          <w:bCs/>
          <w:color w:val="FF0000"/>
          <w:sz w:val="26"/>
          <w:szCs w:val="26"/>
        </w:rPr>
      </w:pPr>
      <w:r w:rsidRPr="00232184">
        <w:rPr>
          <w:rFonts w:asciiTheme="majorBidi" w:eastAsia="Calibri" w:hAnsiTheme="majorBidi" w:cstheme="majorBidi"/>
          <w:b/>
          <w:bCs/>
          <w:color w:val="FF0000"/>
          <w:sz w:val="26"/>
          <w:szCs w:val="26"/>
          <w:rtl/>
        </w:rPr>
        <w:t>رابعاً: الهيكل التنظيمي:</w:t>
      </w:r>
    </w:p>
    <w:p w:rsidR="00DF5BBB" w:rsidRPr="00232184" w:rsidRDefault="00DF5BBB" w:rsidP="00DF5BBB">
      <w:pPr>
        <w:rPr>
          <w:rFonts w:asciiTheme="majorBidi" w:hAnsiTheme="majorBidi" w:cstheme="majorBidi"/>
          <w:b/>
          <w:bCs/>
          <w:sz w:val="26"/>
          <w:szCs w:val="26"/>
          <w:rtl/>
        </w:rPr>
      </w:pPr>
      <w:r w:rsidRPr="00232184">
        <w:rPr>
          <w:rFonts w:asciiTheme="majorBidi" w:hAnsiTheme="majorBidi" w:cstheme="majorBidi"/>
          <w:b/>
          <w:bCs/>
          <w:sz w:val="26"/>
          <w:szCs w:val="26"/>
          <w:rtl/>
          <w:lang w:bidi="ar-EG"/>
        </w:rPr>
        <w:t>تختص وظيفة التنظيم بتقسيم العمل، وتحديد المسئوليات والصلاحيات، ووضع الإطار الذي من خلاله يتم التنفيذ، وتتطلب هذه العناصر إعداد الهيكل التنظيمي المناسب، والذي فيه تتم أو ينبغي أن تتم هذه الأشياء، وتتضح العلاقة بين أجزائه المختلفة، وعلى المستوى الدولي، هناك بدائل وأشكال مختلفة، مثلما نجد على المستوى المحلى، وتختار كل شركة دولية الهيكل الذي يلائمها ويمليه تطورها وتاريخها</w:t>
      </w:r>
      <w:r w:rsidRPr="00232184">
        <w:rPr>
          <w:rFonts w:asciiTheme="majorBidi" w:hAnsiTheme="majorBidi" w:cstheme="majorBidi"/>
          <w:b/>
          <w:bCs/>
          <w:sz w:val="26"/>
          <w:szCs w:val="26"/>
          <w:rtl/>
        </w:rPr>
        <w:t>.</w:t>
      </w:r>
    </w:p>
    <w:p w:rsidR="00DF5BBB" w:rsidRPr="00232184" w:rsidRDefault="00DF5BBB" w:rsidP="00DF5BBB">
      <w:pPr>
        <w:rPr>
          <w:rFonts w:asciiTheme="majorBidi" w:hAnsiTheme="majorBidi" w:cstheme="majorBidi"/>
          <w:b/>
          <w:bCs/>
          <w:color w:val="002060"/>
          <w:sz w:val="26"/>
          <w:szCs w:val="26"/>
          <w:rtl/>
        </w:rPr>
      </w:pPr>
      <w:r w:rsidRPr="00232184">
        <w:rPr>
          <w:rFonts w:asciiTheme="majorBidi" w:hAnsiTheme="majorBidi" w:cstheme="majorBidi"/>
          <w:b/>
          <w:bCs/>
          <w:color w:val="002060"/>
          <w:sz w:val="26"/>
          <w:szCs w:val="26"/>
          <w:rtl/>
        </w:rPr>
        <w:t xml:space="preserve">وفيما يلي نماذج مختلفة </w:t>
      </w:r>
      <w:r w:rsidRPr="00232184">
        <w:rPr>
          <w:rFonts w:asciiTheme="majorBidi" w:hAnsiTheme="majorBidi" w:cstheme="majorBidi"/>
          <w:b/>
          <w:bCs/>
          <w:color w:val="002060"/>
          <w:sz w:val="26"/>
          <w:szCs w:val="26"/>
          <w:rtl/>
          <w:lang w:bidi="ar-EG"/>
        </w:rPr>
        <w:t>للهياكل التنظيمية على المستوى الدولي</w:t>
      </w:r>
      <w:r w:rsidRPr="00232184">
        <w:rPr>
          <w:rFonts w:asciiTheme="majorBidi" w:hAnsiTheme="majorBidi" w:cstheme="majorBidi"/>
          <w:b/>
          <w:bCs/>
          <w:color w:val="002060"/>
          <w:sz w:val="26"/>
          <w:szCs w:val="26"/>
          <w:rtl/>
        </w:rPr>
        <w:t>:</w:t>
      </w:r>
    </w:p>
    <w:p w:rsidR="00DF5BBB" w:rsidRPr="00232184" w:rsidRDefault="00DF5BBB" w:rsidP="00C10EA4">
      <w:pPr>
        <w:numPr>
          <w:ilvl w:val="0"/>
          <w:numId w:val="125"/>
        </w:numPr>
        <w:spacing w:after="200"/>
        <w:rPr>
          <w:rFonts w:asciiTheme="majorBidi" w:hAnsiTheme="majorBidi" w:cstheme="majorBidi"/>
          <w:b/>
          <w:bCs/>
          <w:sz w:val="26"/>
          <w:szCs w:val="26"/>
        </w:rPr>
      </w:pPr>
      <w:r w:rsidRPr="00232184">
        <w:rPr>
          <w:rFonts w:asciiTheme="majorBidi" w:hAnsiTheme="majorBidi" w:cstheme="majorBidi"/>
          <w:b/>
          <w:bCs/>
          <w:sz w:val="26"/>
          <w:szCs w:val="26"/>
          <w:rtl/>
          <w:lang w:bidi="ar-EG"/>
        </w:rPr>
        <w:t>نموذج قسم الأعمال الخارجية.</w:t>
      </w:r>
    </w:p>
    <w:p w:rsidR="00DF5BBB" w:rsidRPr="00232184" w:rsidRDefault="00DF5BBB" w:rsidP="00C10EA4">
      <w:pPr>
        <w:numPr>
          <w:ilvl w:val="0"/>
          <w:numId w:val="125"/>
        </w:numPr>
        <w:spacing w:after="200"/>
        <w:rPr>
          <w:rFonts w:asciiTheme="majorBidi" w:hAnsiTheme="majorBidi" w:cstheme="majorBidi"/>
          <w:b/>
          <w:bCs/>
          <w:sz w:val="26"/>
          <w:szCs w:val="26"/>
        </w:rPr>
      </w:pPr>
      <w:r w:rsidRPr="00232184">
        <w:rPr>
          <w:rFonts w:asciiTheme="majorBidi" w:hAnsiTheme="majorBidi" w:cstheme="majorBidi"/>
          <w:b/>
          <w:bCs/>
          <w:sz w:val="26"/>
          <w:szCs w:val="26"/>
          <w:rtl/>
        </w:rPr>
        <w:t xml:space="preserve">نموذج الشركة الخارجية المستقلة . </w:t>
      </w:r>
    </w:p>
    <w:p w:rsidR="00DF5BBB" w:rsidRPr="00DF5BBB" w:rsidRDefault="00DF5BBB" w:rsidP="00C10EA4">
      <w:pPr>
        <w:numPr>
          <w:ilvl w:val="0"/>
          <w:numId w:val="125"/>
        </w:numPr>
        <w:spacing w:after="200"/>
        <w:rPr>
          <w:rFonts w:asciiTheme="majorBidi" w:hAnsiTheme="majorBidi" w:cstheme="majorBidi"/>
          <w:b/>
          <w:bCs/>
          <w:sz w:val="26"/>
          <w:szCs w:val="26"/>
          <w:rtl/>
        </w:rPr>
      </w:pPr>
      <w:r w:rsidRPr="00232184">
        <w:rPr>
          <w:rFonts w:asciiTheme="majorBidi" w:hAnsiTheme="majorBidi" w:cstheme="majorBidi"/>
          <w:b/>
          <w:bCs/>
          <w:sz w:val="26"/>
          <w:szCs w:val="26"/>
          <w:rtl/>
        </w:rPr>
        <w:t xml:space="preserve">نموذج النظم المختلطة ( المصفوفة) . </w:t>
      </w:r>
    </w:p>
    <w:p w:rsidR="00DF5BBB" w:rsidRPr="00232184" w:rsidRDefault="00DF5BBB" w:rsidP="00DF5BBB">
      <w:pPr>
        <w:rPr>
          <w:rFonts w:asciiTheme="majorBidi" w:hAnsiTheme="majorBidi" w:cstheme="majorBidi"/>
          <w:b/>
          <w:bCs/>
          <w:color w:val="00B050"/>
          <w:sz w:val="26"/>
          <w:szCs w:val="26"/>
          <w:rtl/>
        </w:rPr>
      </w:pPr>
      <w:r w:rsidRPr="00232184">
        <w:rPr>
          <w:rFonts w:asciiTheme="majorBidi" w:hAnsiTheme="majorBidi" w:cstheme="majorBidi"/>
          <w:b/>
          <w:bCs/>
          <w:color w:val="00B050"/>
          <w:sz w:val="26"/>
          <w:szCs w:val="26"/>
          <w:rtl/>
        </w:rPr>
        <w:t xml:space="preserve">نموذج قسم الاعمال الخارجية : </w:t>
      </w:r>
    </w:p>
    <w:p w:rsidR="00DF5BBB" w:rsidRDefault="00DF5BBB" w:rsidP="00DF5BBB">
      <w:pPr>
        <w:pStyle w:val="a8"/>
        <w:spacing w:after="200" w:line="259" w:lineRule="auto"/>
        <w:ind w:left="0"/>
        <w:jc w:val="both"/>
        <w:rPr>
          <w:rFonts w:asciiTheme="majorBidi" w:eastAsia="Calibri" w:hAnsiTheme="majorBidi" w:cstheme="majorBidi"/>
          <w:b/>
          <w:bCs/>
          <w:sz w:val="26"/>
          <w:szCs w:val="26"/>
          <w:rtl/>
        </w:rPr>
      </w:pPr>
      <w:r>
        <w:rPr>
          <w:noProof/>
        </w:rPr>
        <w:drawing>
          <wp:inline distT="0" distB="0" distL="0" distR="0" wp14:anchorId="47B05E95" wp14:editId="542944AF">
            <wp:extent cx="5838825" cy="1552575"/>
            <wp:effectExtent l="0" t="0" r="9525" b="9525"/>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7535" t="32112" r="18403" b="20955"/>
                    <a:stretch/>
                  </pic:blipFill>
                  <pic:spPr bwMode="auto">
                    <a:xfrm>
                      <a:off x="0" y="0"/>
                      <a:ext cx="5838825" cy="1552575"/>
                    </a:xfrm>
                    <a:prstGeom prst="rect">
                      <a:avLst/>
                    </a:prstGeom>
                    <a:ln>
                      <a:noFill/>
                    </a:ln>
                    <a:extLst>
                      <a:ext uri="{53640926-AAD7-44D8-BBD7-CCE9431645EC}">
                        <a14:shadowObscured xmlns:a14="http://schemas.microsoft.com/office/drawing/2010/main"/>
                      </a:ext>
                    </a:extLst>
                  </pic:spPr>
                </pic:pic>
              </a:graphicData>
            </a:graphic>
          </wp:inline>
        </w:drawing>
      </w:r>
    </w:p>
    <w:p w:rsidR="00DF5BBB" w:rsidRPr="00232184" w:rsidRDefault="00DF5BBB" w:rsidP="00DF5BBB">
      <w:pPr>
        <w:rPr>
          <w:rFonts w:asciiTheme="majorBidi" w:hAnsiTheme="majorBidi" w:cstheme="majorBidi"/>
          <w:b/>
          <w:bCs/>
          <w:sz w:val="26"/>
          <w:szCs w:val="26"/>
          <w:rtl/>
          <w:lang w:bidi="ar-EG"/>
        </w:rPr>
      </w:pPr>
      <w:r w:rsidRPr="00232184">
        <w:rPr>
          <w:rFonts w:asciiTheme="majorBidi" w:hAnsiTheme="majorBidi" w:cstheme="majorBidi"/>
          <w:b/>
          <w:bCs/>
          <w:sz w:val="26"/>
          <w:szCs w:val="26"/>
          <w:rtl/>
          <w:lang w:bidi="ar-EG"/>
        </w:rPr>
        <w:t>في هذا النموذج</w:t>
      </w:r>
      <w:r w:rsidRPr="00232184">
        <w:rPr>
          <w:rFonts w:asciiTheme="majorBidi" w:hAnsiTheme="majorBidi" w:cstheme="majorBidi"/>
          <w:b/>
          <w:bCs/>
          <w:sz w:val="26"/>
          <w:szCs w:val="26"/>
          <w:rtl/>
        </w:rPr>
        <w:t xml:space="preserve"> </w:t>
      </w:r>
      <w:r w:rsidRPr="00232184">
        <w:rPr>
          <w:rFonts w:asciiTheme="majorBidi" w:hAnsiTheme="majorBidi" w:cstheme="majorBidi"/>
          <w:b/>
          <w:bCs/>
          <w:sz w:val="26"/>
          <w:szCs w:val="26"/>
          <w:rtl/>
          <w:lang w:bidi="ar-EG"/>
        </w:rPr>
        <w:t xml:space="preserve"> تكون هناك إدارة منفصلة للأعمال الخارجية تقف جنباً إلى جنب مع إدارات الشركة الأخرى المختصة كلها بالسوق المحلي في بلد المقر</w:t>
      </w:r>
      <w:r w:rsidRPr="00232184">
        <w:rPr>
          <w:rFonts w:asciiTheme="majorBidi" w:hAnsiTheme="majorBidi" w:cstheme="majorBidi"/>
          <w:b/>
          <w:bCs/>
          <w:sz w:val="26"/>
          <w:szCs w:val="26"/>
          <w:rtl/>
        </w:rPr>
        <w:t xml:space="preserve">. </w:t>
      </w:r>
      <w:r w:rsidRPr="00232184">
        <w:rPr>
          <w:rFonts w:asciiTheme="majorBidi" w:hAnsiTheme="majorBidi" w:cstheme="majorBidi"/>
          <w:b/>
          <w:bCs/>
          <w:sz w:val="26"/>
          <w:szCs w:val="26"/>
          <w:rtl/>
          <w:lang w:bidi="ar-EG"/>
        </w:rPr>
        <w:t>يكون على رأس العمليات الخارجية مساعد مدير عام، له وضع إداري مماثل لمديري الإدارات الآخرين، الذين هم مساعدو مدير عام في الوقت نفسه، لكن مدير العمليات الخارجية، يظل معتمداً على تعاون المديرين الآخرين، حيث لا سلطة له عليهم.</w:t>
      </w:r>
    </w:p>
    <w:p w:rsidR="00DF5BBB" w:rsidRPr="00232184" w:rsidRDefault="00DF5BBB" w:rsidP="00DF5BBB">
      <w:pPr>
        <w:rPr>
          <w:rFonts w:asciiTheme="majorBidi" w:hAnsiTheme="majorBidi" w:cstheme="majorBidi"/>
          <w:b/>
          <w:bCs/>
          <w:color w:val="002060"/>
          <w:sz w:val="26"/>
          <w:szCs w:val="26"/>
          <w:rtl/>
          <w:lang w:bidi="ar-EG"/>
        </w:rPr>
      </w:pPr>
      <w:r w:rsidRPr="00232184">
        <w:rPr>
          <w:rFonts w:asciiTheme="majorBidi" w:hAnsiTheme="majorBidi" w:cstheme="majorBidi"/>
          <w:b/>
          <w:bCs/>
          <w:color w:val="002060"/>
          <w:sz w:val="26"/>
          <w:szCs w:val="26"/>
          <w:rtl/>
        </w:rPr>
        <w:lastRenderedPageBreak/>
        <w:t xml:space="preserve">مزايا النموذج: </w:t>
      </w:r>
    </w:p>
    <w:p w:rsidR="00DF5BBB" w:rsidRPr="00232184" w:rsidRDefault="00DF5BBB" w:rsidP="00DF5BBB">
      <w:pPr>
        <w:rPr>
          <w:rFonts w:asciiTheme="majorBidi" w:hAnsiTheme="majorBidi" w:cstheme="majorBidi"/>
          <w:b/>
          <w:bCs/>
          <w:sz w:val="26"/>
          <w:szCs w:val="26"/>
          <w:rtl/>
        </w:rPr>
      </w:pPr>
      <w:r w:rsidRPr="00232184">
        <w:rPr>
          <w:rFonts w:asciiTheme="majorBidi" w:hAnsiTheme="majorBidi" w:cstheme="majorBidi"/>
          <w:b/>
          <w:bCs/>
          <w:sz w:val="26"/>
          <w:szCs w:val="26"/>
          <w:rtl/>
          <w:lang w:bidi="ar-EG"/>
        </w:rPr>
        <w:t xml:space="preserve"> 1- يعطي العمليات الخارجية صوتاً مسموعاً بفصلها ووضع مساعد مدير عام كمدير لها، بدلاً من أن تكون العمليات الخارجية مبعثرة بين الأقسام الأخرى المختلفة</w:t>
      </w:r>
      <w:r w:rsidRPr="00232184">
        <w:rPr>
          <w:rFonts w:asciiTheme="majorBidi" w:hAnsiTheme="majorBidi" w:cstheme="majorBidi"/>
          <w:b/>
          <w:bCs/>
          <w:sz w:val="26"/>
          <w:szCs w:val="26"/>
          <w:rtl/>
        </w:rPr>
        <w:t xml:space="preserve">، </w:t>
      </w:r>
    </w:p>
    <w:p w:rsidR="00DF5BBB" w:rsidRPr="00232184" w:rsidRDefault="00DF5BBB" w:rsidP="00DF5BBB">
      <w:pPr>
        <w:rPr>
          <w:rFonts w:asciiTheme="majorBidi" w:hAnsiTheme="majorBidi" w:cstheme="majorBidi"/>
          <w:b/>
          <w:bCs/>
          <w:sz w:val="26"/>
          <w:szCs w:val="26"/>
          <w:rtl/>
          <w:lang w:bidi="ar-EG"/>
        </w:rPr>
      </w:pPr>
      <w:r w:rsidRPr="00232184">
        <w:rPr>
          <w:rFonts w:asciiTheme="majorBidi" w:hAnsiTheme="majorBidi" w:cstheme="majorBidi"/>
          <w:b/>
          <w:bCs/>
          <w:sz w:val="26"/>
          <w:szCs w:val="26"/>
          <w:rtl/>
        </w:rPr>
        <w:t xml:space="preserve">2- </w:t>
      </w:r>
      <w:r w:rsidRPr="00232184">
        <w:rPr>
          <w:rFonts w:asciiTheme="majorBidi" w:hAnsiTheme="majorBidi" w:cstheme="majorBidi"/>
          <w:b/>
          <w:bCs/>
          <w:sz w:val="26"/>
          <w:szCs w:val="26"/>
          <w:rtl/>
          <w:lang w:bidi="ar-EG"/>
        </w:rPr>
        <w:t xml:space="preserve">يبرز هذا النظام مكانة أصحاب الخبرات العالمية، ويكون مجالاً لاكتسابهم مزيداً من الخبرات العالمية، ويوثق معرفتهم بإجراءات التصدير، ويزيد إلمامهم بأوضاع البلاد الخارجية، </w:t>
      </w:r>
    </w:p>
    <w:p w:rsidR="00DF5BBB" w:rsidRPr="00232184" w:rsidRDefault="00DF5BBB" w:rsidP="00DF5BBB">
      <w:pPr>
        <w:rPr>
          <w:rFonts w:asciiTheme="majorBidi" w:hAnsiTheme="majorBidi" w:cstheme="majorBidi"/>
          <w:b/>
          <w:bCs/>
          <w:sz w:val="26"/>
          <w:szCs w:val="26"/>
        </w:rPr>
      </w:pPr>
      <w:r w:rsidRPr="00232184">
        <w:rPr>
          <w:rFonts w:asciiTheme="majorBidi" w:hAnsiTheme="majorBidi" w:cstheme="majorBidi"/>
          <w:b/>
          <w:bCs/>
          <w:sz w:val="26"/>
          <w:szCs w:val="26"/>
          <w:rtl/>
          <w:lang w:bidi="ar-EG"/>
        </w:rPr>
        <w:t xml:space="preserve">3- كذلك يزيد هذا الهيكل من تماسك العمليات الدولية، ويوحدها كمجموعة تعمل سوياً. </w:t>
      </w:r>
    </w:p>
    <w:p w:rsidR="00DF5BBB" w:rsidRPr="00232184" w:rsidRDefault="00DF5BBB" w:rsidP="00DF5BBB">
      <w:pPr>
        <w:rPr>
          <w:rFonts w:asciiTheme="majorBidi" w:hAnsiTheme="majorBidi" w:cstheme="majorBidi"/>
          <w:b/>
          <w:bCs/>
          <w:color w:val="002060"/>
          <w:sz w:val="26"/>
          <w:szCs w:val="26"/>
          <w:rtl/>
        </w:rPr>
      </w:pPr>
      <w:r w:rsidRPr="00232184">
        <w:rPr>
          <w:rFonts w:asciiTheme="majorBidi" w:hAnsiTheme="majorBidi" w:cstheme="majorBidi"/>
          <w:b/>
          <w:bCs/>
          <w:color w:val="002060"/>
          <w:sz w:val="26"/>
          <w:szCs w:val="26"/>
          <w:rtl/>
        </w:rPr>
        <w:t xml:space="preserve">عيوب النموذج: </w:t>
      </w:r>
    </w:p>
    <w:p w:rsidR="00DF5BBB" w:rsidRPr="00232184" w:rsidRDefault="00DF5BBB" w:rsidP="00C10EA4">
      <w:pPr>
        <w:pStyle w:val="a8"/>
        <w:numPr>
          <w:ilvl w:val="0"/>
          <w:numId w:val="126"/>
        </w:numPr>
        <w:ind w:left="360"/>
        <w:rPr>
          <w:rFonts w:asciiTheme="majorBidi" w:hAnsiTheme="majorBidi" w:cstheme="majorBidi"/>
          <w:b/>
          <w:bCs/>
          <w:sz w:val="26"/>
          <w:szCs w:val="26"/>
          <w:rtl/>
          <w:lang w:bidi="ar-EG"/>
        </w:rPr>
      </w:pPr>
      <w:r w:rsidRPr="00232184">
        <w:rPr>
          <w:rFonts w:asciiTheme="majorBidi" w:hAnsiTheme="majorBidi" w:cstheme="majorBidi"/>
          <w:b/>
          <w:bCs/>
          <w:sz w:val="26"/>
          <w:szCs w:val="26"/>
          <w:rtl/>
          <w:lang w:bidi="ar-EG"/>
        </w:rPr>
        <w:t xml:space="preserve">مديري الأقسام الأخرى يهتمون أساساً بمسئوليتهم المحلية إذ إن العمليات الخارجية ليست مسئوليتهم، </w:t>
      </w:r>
    </w:p>
    <w:p w:rsidR="00DF5BBB" w:rsidRPr="00232184" w:rsidRDefault="00DF5BBB" w:rsidP="00C10EA4">
      <w:pPr>
        <w:pStyle w:val="a8"/>
        <w:numPr>
          <w:ilvl w:val="0"/>
          <w:numId w:val="126"/>
        </w:numPr>
        <w:ind w:left="360"/>
        <w:rPr>
          <w:rFonts w:asciiTheme="majorBidi" w:hAnsiTheme="majorBidi" w:cstheme="majorBidi"/>
          <w:b/>
          <w:bCs/>
          <w:sz w:val="26"/>
          <w:szCs w:val="26"/>
          <w:lang w:bidi="ar-EG"/>
        </w:rPr>
      </w:pPr>
      <w:r w:rsidRPr="00232184">
        <w:rPr>
          <w:rFonts w:asciiTheme="majorBidi" w:hAnsiTheme="majorBidi" w:cstheme="majorBidi"/>
          <w:b/>
          <w:bCs/>
          <w:sz w:val="26"/>
          <w:szCs w:val="26"/>
          <w:rtl/>
          <w:lang w:bidi="ar-EG"/>
        </w:rPr>
        <w:t xml:space="preserve">لذا فقد يعطون أسبقية متدنية لمطالب إدارة العمليات الخارجية إذا ما طلبت إعادة تصميم سلعة ما على سبيل المثال، أو زيادة الكمية المنتجة منها والمطلوبة من مدير الإنتاج، أو نقل موظفين مطلوب من مدير شئون الموظفين، أو تخصيص أموال من المدير المالي، وفي هذا الوضع، </w:t>
      </w:r>
    </w:p>
    <w:p w:rsidR="00DF5BBB" w:rsidRPr="00232184" w:rsidRDefault="00DF5BBB" w:rsidP="00C10EA4">
      <w:pPr>
        <w:pStyle w:val="a8"/>
        <w:numPr>
          <w:ilvl w:val="0"/>
          <w:numId w:val="126"/>
        </w:numPr>
        <w:ind w:left="360"/>
        <w:rPr>
          <w:rFonts w:asciiTheme="majorBidi" w:hAnsiTheme="majorBidi" w:cstheme="majorBidi"/>
          <w:b/>
          <w:bCs/>
          <w:sz w:val="26"/>
          <w:szCs w:val="26"/>
          <w:lang w:bidi="ar-EG"/>
        </w:rPr>
      </w:pPr>
      <w:r w:rsidRPr="00232184">
        <w:rPr>
          <w:rFonts w:asciiTheme="majorBidi" w:hAnsiTheme="majorBidi" w:cstheme="majorBidi"/>
          <w:b/>
          <w:bCs/>
          <w:sz w:val="26"/>
          <w:szCs w:val="26"/>
          <w:rtl/>
          <w:lang w:bidi="ar-EG"/>
        </w:rPr>
        <w:t>تجد العمليات الخارجية نفسها تتنافس مع الإدارات المحلية على الموارد، ويصبح التنسيق بينها صعباً</w:t>
      </w:r>
      <w:r w:rsidRPr="00232184">
        <w:rPr>
          <w:rFonts w:asciiTheme="majorBidi" w:hAnsiTheme="majorBidi" w:cstheme="majorBidi"/>
          <w:b/>
          <w:bCs/>
          <w:sz w:val="26"/>
          <w:szCs w:val="26"/>
          <w:rtl/>
        </w:rPr>
        <w:t>.</w:t>
      </w:r>
    </w:p>
    <w:p w:rsidR="00DF5BBB" w:rsidRPr="00232184" w:rsidRDefault="00DF5BBB" w:rsidP="00DF5BBB">
      <w:pPr>
        <w:rPr>
          <w:rFonts w:asciiTheme="majorBidi" w:hAnsiTheme="majorBidi" w:cstheme="majorBidi"/>
          <w:b/>
          <w:bCs/>
          <w:sz w:val="26"/>
          <w:szCs w:val="26"/>
          <w:rtl/>
        </w:rPr>
      </w:pPr>
      <w:r w:rsidRPr="00232184">
        <w:rPr>
          <w:rFonts w:asciiTheme="majorBidi" w:hAnsiTheme="majorBidi" w:cstheme="majorBidi"/>
          <w:b/>
          <w:bCs/>
          <w:color w:val="002060"/>
          <w:sz w:val="26"/>
          <w:szCs w:val="26"/>
          <w:rtl/>
        </w:rPr>
        <w:t xml:space="preserve">امثله : </w:t>
      </w:r>
    </w:p>
    <w:p w:rsidR="00DF5BBB" w:rsidRPr="00232184" w:rsidRDefault="00DF5BBB" w:rsidP="00DF5BBB">
      <w:pPr>
        <w:rPr>
          <w:rFonts w:asciiTheme="majorBidi" w:hAnsiTheme="majorBidi" w:cstheme="majorBidi"/>
          <w:b/>
          <w:bCs/>
          <w:sz w:val="26"/>
          <w:szCs w:val="26"/>
          <w:rtl/>
        </w:rPr>
      </w:pPr>
      <w:r w:rsidRPr="00232184">
        <w:rPr>
          <w:rFonts w:asciiTheme="majorBidi" w:hAnsiTheme="majorBidi" w:cstheme="majorBidi"/>
          <w:b/>
          <w:bCs/>
          <w:sz w:val="26"/>
          <w:szCs w:val="26"/>
          <w:rtl/>
        </w:rPr>
        <w:t xml:space="preserve">العديد من </w:t>
      </w:r>
      <w:r w:rsidRPr="00232184">
        <w:rPr>
          <w:rFonts w:asciiTheme="majorBidi" w:hAnsiTheme="majorBidi" w:cstheme="majorBidi"/>
          <w:b/>
          <w:bCs/>
          <w:sz w:val="26"/>
          <w:szCs w:val="26"/>
          <w:rtl/>
          <w:lang w:bidi="ar-EG"/>
        </w:rPr>
        <w:t>الشركات السعودية التي لها عمليات دولية، تتبع هذا النمط التنظيمي، فشركة صافولا السعودية مثلاً، قد دخلت هذه المرحلة، حيث أنشأت حديثاً إدارة لتعني بأعمالها الخارجية، من مصانع في البحرين وتونس، إلى تصدير لمصر والسودان وغيرهما، كذلك لمجموعة بن لادن السعودية تنظيم مماثل</w:t>
      </w:r>
      <w:r w:rsidRPr="00232184">
        <w:rPr>
          <w:rFonts w:asciiTheme="majorBidi" w:hAnsiTheme="majorBidi" w:cstheme="majorBidi"/>
          <w:b/>
          <w:bCs/>
          <w:sz w:val="26"/>
          <w:szCs w:val="26"/>
          <w:rtl/>
        </w:rPr>
        <w:t xml:space="preserve">. </w:t>
      </w:r>
    </w:p>
    <w:p w:rsidR="00DF5BBB" w:rsidRDefault="00DF5BBB" w:rsidP="00DF5BBB">
      <w:pPr>
        <w:pStyle w:val="a8"/>
        <w:spacing w:after="200" w:line="259" w:lineRule="auto"/>
        <w:ind w:left="0"/>
        <w:jc w:val="both"/>
        <w:rPr>
          <w:rFonts w:asciiTheme="majorBidi" w:eastAsia="Calibri" w:hAnsiTheme="majorBidi" w:cstheme="majorBidi"/>
          <w:b/>
          <w:bCs/>
          <w:sz w:val="26"/>
          <w:szCs w:val="26"/>
          <w:rtl/>
        </w:rPr>
      </w:pPr>
      <w:r w:rsidRPr="00FE4023">
        <w:rPr>
          <w:rFonts w:ascii="Microsoft Sans Serif" w:hAnsi="Microsoft Sans Serif" w:cs="Microsoft Sans Serif"/>
          <w:noProof/>
          <w:sz w:val="28"/>
          <w:szCs w:val="28"/>
          <w:rtl/>
        </w:rPr>
        <w:drawing>
          <wp:inline distT="0" distB="0" distL="0" distR="0" wp14:anchorId="4536D2E4" wp14:editId="63455E40">
            <wp:extent cx="6419850" cy="1876425"/>
            <wp:effectExtent l="0" t="0" r="0" b="9525"/>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16760" cy="1875522"/>
                    </a:xfrm>
                    <a:prstGeom prst="rect">
                      <a:avLst/>
                    </a:prstGeom>
                    <a:noFill/>
                    <a:ln>
                      <a:noFill/>
                    </a:ln>
                  </pic:spPr>
                </pic:pic>
              </a:graphicData>
            </a:graphic>
          </wp:inline>
        </w:drawing>
      </w:r>
    </w:p>
    <w:p w:rsidR="00DF5BBB" w:rsidRPr="00232184" w:rsidRDefault="00DF5BBB" w:rsidP="00DF5BBB">
      <w:pPr>
        <w:rPr>
          <w:rFonts w:ascii="Times New Roman" w:hAnsi="Times New Roman"/>
          <w:b/>
          <w:bCs/>
          <w:color w:val="FF0000"/>
          <w:sz w:val="26"/>
          <w:szCs w:val="26"/>
        </w:rPr>
      </w:pPr>
      <w:r w:rsidRPr="00232184">
        <w:rPr>
          <w:rFonts w:ascii="Times New Roman" w:hAnsi="Times New Roman"/>
          <w:b/>
          <w:bCs/>
          <w:color w:val="00B050"/>
          <w:sz w:val="26"/>
          <w:szCs w:val="26"/>
          <w:rtl/>
        </w:rPr>
        <w:t xml:space="preserve">نموذج الشركة الخارجية المستقلة: </w:t>
      </w:r>
    </w:p>
    <w:p w:rsidR="00DF5BBB" w:rsidRPr="00232184" w:rsidRDefault="00DF5BBB" w:rsidP="00DF5BBB">
      <w:pPr>
        <w:rPr>
          <w:rFonts w:ascii="Times New Roman" w:eastAsia="Calibri" w:hAnsi="Times New Roman"/>
          <w:b/>
          <w:bCs/>
          <w:sz w:val="26"/>
          <w:szCs w:val="26"/>
          <w:rtl/>
        </w:rPr>
      </w:pPr>
      <w:r w:rsidRPr="00232184">
        <w:rPr>
          <w:rFonts w:ascii="Times New Roman" w:hAnsi="Times New Roman"/>
          <w:b/>
          <w:bCs/>
          <w:sz w:val="26"/>
          <w:szCs w:val="26"/>
          <w:rtl/>
          <w:lang w:bidi="ar-EG"/>
        </w:rPr>
        <w:t xml:space="preserve">في هذا النموذج، تدار الأعمال الدولية كشركات أو أقسام منفصلة، ولكل </w:t>
      </w:r>
      <w:r w:rsidRPr="00232184">
        <w:rPr>
          <w:rFonts w:ascii="Times New Roman" w:eastAsia="Calibri" w:hAnsi="Times New Roman"/>
          <w:b/>
          <w:bCs/>
          <w:sz w:val="26"/>
          <w:szCs w:val="26"/>
          <w:rtl/>
          <w:lang w:bidi="ar-EG"/>
        </w:rPr>
        <w:t>شركة تعمل في بلد مدير، هو أيضاً مساعد للمدير العام للشركة الأم، التي يتبع لها، وعلى صلة مباشرة به، بغض النظر عن الهيكل التنظيمي الموجود في موطن الشركة</w:t>
      </w:r>
      <w:r w:rsidRPr="00232184">
        <w:rPr>
          <w:rFonts w:ascii="Times New Roman" w:eastAsia="Calibri" w:hAnsi="Times New Roman"/>
          <w:b/>
          <w:bCs/>
          <w:sz w:val="26"/>
          <w:szCs w:val="26"/>
          <w:rtl/>
        </w:rPr>
        <w:t xml:space="preserve"> . </w:t>
      </w:r>
    </w:p>
    <w:p w:rsidR="00DF5BBB" w:rsidRDefault="00DF5BBB" w:rsidP="00DF5BBB">
      <w:pPr>
        <w:pStyle w:val="a8"/>
        <w:spacing w:after="200" w:line="259" w:lineRule="auto"/>
        <w:ind w:left="0"/>
        <w:jc w:val="both"/>
        <w:rPr>
          <w:rFonts w:asciiTheme="majorBidi" w:eastAsia="Calibri" w:hAnsiTheme="majorBidi" w:cstheme="majorBidi"/>
          <w:b/>
          <w:bCs/>
          <w:sz w:val="26"/>
          <w:szCs w:val="26"/>
          <w:rtl/>
        </w:rPr>
      </w:pPr>
      <w:r w:rsidRPr="00FE4023">
        <w:rPr>
          <w:rFonts w:ascii="Microsoft Sans Serif" w:eastAsia="Calibri" w:hAnsi="Microsoft Sans Serif" w:cs="Microsoft Sans Serif"/>
          <w:noProof/>
          <w:sz w:val="28"/>
          <w:szCs w:val="28"/>
          <w:rtl/>
        </w:rPr>
        <w:drawing>
          <wp:inline distT="0" distB="0" distL="0" distR="0" wp14:anchorId="43F832E9" wp14:editId="23C5E857">
            <wp:extent cx="6367039" cy="2705100"/>
            <wp:effectExtent l="0" t="0" r="0" b="0"/>
            <wp:docPr id="362" name="صورة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70235" cy="2706458"/>
                    </a:xfrm>
                    <a:prstGeom prst="rect">
                      <a:avLst/>
                    </a:prstGeom>
                    <a:noFill/>
                    <a:ln>
                      <a:noFill/>
                    </a:ln>
                  </pic:spPr>
                </pic:pic>
              </a:graphicData>
            </a:graphic>
          </wp:inline>
        </w:drawing>
      </w:r>
    </w:p>
    <w:p w:rsidR="00DF5BBB" w:rsidRPr="00232184" w:rsidRDefault="00DF5BBB" w:rsidP="00DF5BBB">
      <w:pPr>
        <w:spacing w:after="160" w:line="259" w:lineRule="auto"/>
        <w:rPr>
          <w:rFonts w:ascii="Times New Roman" w:eastAsia="Calibri" w:hAnsi="Times New Roman"/>
          <w:b/>
          <w:bCs/>
          <w:sz w:val="26"/>
          <w:szCs w:val="26"/>
          <w:rtl/>
          <w:lang w:bidi="ar-EG"/>
        </w:rPr>
      </w:pPr>
      <w:r w:rsidRPr="00232184">
        <w:rPr>
          <w:rFonts w:ascii="Times New Roman" w:eastAsia="Calibri" w:hAnsi="Times New Roman"/>
          <w:b/>
          <w:bCs/>
          <w:color w:val="002060"/>
          <w:sz w:val="26"/>
          <w:szCs w:val="26"/>
          <w:rtl/>
          <w:lang w:bidi="ar-EG"/>
        </w:rPr>
        <w:lastRenderedPageBreak/>
        <w:t xml:space="preserve">في هذا النموذج، </w:t>
      </w:r>
      <w:r w:rsidRPr="00232184">
        <w:rPr>
          <w:rFonts w:ascii="Times New Roman" w:eastAsia="Calibri" w:hAnsi="Times New Roman"/>
          <w:b/>
          <w:bCs/>
          <w:sz w:val="26"/>
          <w:szCs w:val="26"/>
          <w:rtl/>
          <w:lang w:bidi="ar-EG"/>
        </w:rPr>
        <w:t>تكون كل شركة من الشركات التابعة في الخارج تحت الإدارة العليا مباشرة،</w:t>
      </w:r>
    </w:p>
    <w:p w:rsidR="00DF5BBB" w:rsidRPr="00232184" w:rsidRDefault="00DF5BBB" w:rsidP="00DF5BBB">
      <w:pPr>
        <w:spacing w:after="160" w:line="259" w:lineRule="auto"/>
        <w:rPr>
          <w:rFonts w:ascii="Times New Roman" w:eastAsia="Calibri" w:hAnsi="Times New Roman"/>
          <w:b/>
          <w:bCs/>
          <w:sz w:val="26"/>
          <w:szCs w:val="26"/>
          <w:rtl/>
          <w:lang w:bidi="ar-EG"/>
        </w:rPr>
      </w:pPr>
      <w:r w:rsidRPr="00232184">
        <w:rPr>
          <w:rFonts w:ascii="Times New Roman" w:eastAsia="Calibri" w:hAnsi="Times New Roman"/>
          <w:b/>
          <w:bCs/>
          <w:sz w:val="26"/>
          <w:szCs w:val="26"/>
          <w:rtl/>
          <w:lang w:bidi="ar-EG"/>
        </w:rPr>
        <w:t xml:space="preserve"> تتلقي منها التعليمات، وترفع إليها التقارير الدورية، وتلجأ إليها مباشرة عند المشكلات وكل شركة بذلك تعتبر وحدة منفصلة،</w:t>
      </w:r>
    </w:p>
    <w:p w:rsidR="00DF5BBB" w:rsidRPr="00232184" w:rsidRDefault="00DF5BBB" w:rsidP="00DF5BBB">
      <w:pPr>
        <w:spacing w:after="160" w:line="259" w:lineRule="auto"/>
        <w:rPr>
          <w:rFonts w:ascii="Times New Roman" w:eastAsia="Calibri" w:hAnsi="Times New Roman"/>
          <w:b/>
          <w:bCs/>
          <w:sz w:val="26"/>
          <w:szCs w:val="26"/>
          <w:rtl/>
          <w:lang w:bidi="ar-EG"/>
        </w:rPr>
      </w:pPr>
      <w:r w:rsidRPr="00232184">
        <w:rPr>
          <w:rFonts w:ascii="Times New Roman" w:eastAsia="Calibri" w:hAnsi="Times New Roman"/>
          <w:b/>
          <w:bCs/>
          <w:sz w:val="26"/>
          <w:szCs w:val="26"/>
          <w:rtl/>
          <w:lang w:bidi="ar-EG"/>
        </w:rPr>
        <w:t xml:space="preserve"> وكأنما هي ابنة أخرى للشركة الأم، </w:t>
      </w:r>
    </w:p>
    <w:p w:rsidR="00DF5BBB" w:rsidRPr="00232184" w:rsidRDefault="00DF5BBB" w:rsidP="00DF5BBB">
      <w:pPr>
        <w:spacing w:after="160" w:line="259" w:lineRule="auto"/>
        <w:rPr>
          <w:rFonts w:ascii="Times New Roman" w:eastAsia="Calibri" w:hAnsi="Times New Roman"/>
          <w:b/>
          <w:bCs/>
          <w:sz w:val="26"/>
          <w:szCs w:val="26"/>
          <w:rtl/>
          <w:lang w:bidi="ar-EG"/>
        </w:rPr>
      </w:pPr>
      <w:r w:rsidRPr="00232184">
        <w:rPr>
          <w:rFonts w:ascii="Times New Roman" w:eastAsia="Calibri" w:hAnsi="Times New Roman"/>
          <w:b/>
          <w:bCs/>
          <w:sz w:val="26"/>
          <w:szCs w:val="26"/>
          <w:rtl/>
          <w:lang w:bidi="ar-EG"/>
        </w:rPr>
        <w:t xml:space="preserve">وعلى خلاف نظام نموذج قسم الأعمال الخارجية، لا تتنافس الأعمال الدولية في النموذج مباشرة مع الأقسام المحلية الأخرى للشركة الأم، وقد لا يلتقي مديروها بالمديرين الآخرين، ناهيك عن التنسيق أو المنافسة معهم، </w:t>
      </w:r>
    </w:p>
    <w:p w:rsidR="00DF5BBB" w:rsidRPr="00232184" w:rsidRDefault="00DF5BBB" w:rsidP="00DF5BBB">
      <w:pPr>
        <w:spacing w:after="160" w:line="259" w:lineRule="auto"/>
        <w:rPr>
          <w:rFonts w:ascii="Times New Roman" w:eastAsia="Calibri" w:hAnsi="Times New Roman"/>
          <w:b/>
          <w:bCs/>
          <w:sz w:val="26"/>
          <w:szCs w:val="26"/>
        </w:rPr>
      </w:pPr>
      <w:r w:rsidRPr="00232184">
        <w:rPr>
          <w:rFonts w:ascii="Times New Roman" w:eastAsia="Calibri" w:hAnsi="Times New Roman"/>
          <w:b/>
          <w:bCs/>
          <w:sz w:val="26"/>
          <w:szCs w:val="26"/>
          <w:rtl/>
          <w:lang w:bidi="ar-EG"/>
        </w:rPr>
        <w:t xml:space="preserve">بل قد تتنافس الأعمال الدولية مع بعضها كتنافس شركة مستقلة مع شركة أخرى للحصول على الموارد، واهتمام المدير العام. </w:t>
      </w:r>
    </w:p>
    <w:p w:rsidR="00DF5BBB" w:rsidRPr="00232184" w:rsidRDefault="00DF5BBB" w:rsidP="00DF5BBB">
      <w:pPr>
        <w:spacing w:after="160" w:line="259" w:lineRule="auto"/>
        <w:rPr>
          <w:rFonts w:ascii="Times New Roman" w:eastAsia="Calibri" w:hAnsi="Times New Roman"/>
          <w:b/>
          <w:bCs/>
          <w:color w:val="002060"/>
          <w:sz w:val="26"/>
          <w:szCs w:val="26"/>
          <w:rtl/>
        </w:rPr>
      </w:pPr>
      <w:r w:rsidRPr="00232184">
        <w:rPr>
          <w:rFonts w:ascii="Times New Roman" w:eastAsia="Calibri" w:hAnsi="Times New Roman"/>
          <w:b/>
          <w:bCs/>
          <w:color w:val="002060"/>
          <w:sz w:val="26"/>
          <w:szCs w:val="26"/>
          <w:rtl/>
        </w:rPr>
        <w:t xml:space="preserve">مزايا النموذج: </w:t>
      </w:r>
    </w:p>
    <w:p w:rsidR="00DF5BBB" w:rsidRPr="00232184" w:rsidRDefault="00DF5BBB" w:rsidP="00C10EA4">
      <w:pPr>
        <w:pStyle w:val="a8"/>
        <w:numPr>
          <w:ilvl w:val="0"/>
          <w:numId w:val="123"/>
        </w:numPr>
        <w:spacing w:after="160" w:line="259" w:lineRule="auto"/>
        <w:ind w:left="360"/>
        <w:rPr>
          <w:rFonts w:ascii="Times New Roman" w:eastAsia="Calibri" w:hAnsi="Times New Roman"/>
          <w:b/>
          <w:bCs/>
          <w:sz w:val="26"/>
          <w:szCs w:val="26"/>
        </w:rPr>
      </w:pPr>
      <w:r w:rsidRPr="00232184">
        <w:rPr>
          <w:rFonts w:ascii="Times New Roman" w:eastAsia="Calibri" w:hAnsi="Times New Roman"/>
          <w:b/>
          <w:bCs/>
          <w:sz w:val="26"/>
          <w:szCs w:val="26"/>
          <w:rtl/>
          <w:lang w:bidi="ar-EG"/>
        </w:rPr>
        <w:t xml:space="preserve">يعطي استقلالية للشركات التابعة في الخارج </w:t>
      </w:r>
    </w:p>
    <w:p w:rsidR="00DF5BBB" w:rsidRPr="00232184" w:rsidRDefault="00DF5BBB" w:rsidP="00C10EA4">
      <w:pPr>
        <w:pStyle w:val="a8"/>
        <w:numPr>
          <w:ilvl w:val="0"/>
          <w:numId w:val="123"/>
        </w:numPr>
        <w:spacing w:after="160" w:line="259" w:lineRule="auto"/>
        <w:ind w:left="360"/>
        <w:rPr>
          <w:rFonts w:ascii="Times New Roman" w:eastAsia="Calibri" w:hAnsi="Times New Roman"/>
          <w:b/>
          <w:bCs/>
          <w:sz w:val="26"/>
          <w:szCs w:val="26"/>
        </w:rPr>
      </w:pPr>
      <w:r w:rsidRPr="00232184">
        <w:rPr>
          <w:rFonts w:ascii="Times New Roman" w:eastAsia="Calibri" w:hAnsi="Times New Roman"/>
          <w:b/>
          <w:bCs/>
          <w:sz w:val="26"/>
          <w:szCs w:val="26"/>
          <w:rtl/>
          <w:lang w:bidi="ar-EG"/>
        </w:rPr>
        <w:t>ويساعد هذا النظام في تدريب الكوادر، واكتساب الخبرات المتخصصة في عمليات هذا البلد أو ذاك،</w:t>
      </w:r>
    </w:p>
    <w:p w:rsidR="00DF5BBB" w:rsidRPr="00232184" w:rsidRDefault="00DF5BBB" w:rsidP="00C10EA4">
      <w:pPr>
        <w:pStyle w:val="a8"/>
        <w:numPr>
          <w:ilvl w:val="0"/>
          <w:numId w:val="123"/>
        </w:numPr>
        <w:spacing w:after="160" w:line="259" w:lineRule="auto"/>
        <w:ind w:left="360"/>
        <w:rPr>
          <w:rFonts w:ascii="Times New Roman" w:eastAsia="Calibri" w:hAnsi="Times New Roman"/>
          <w:b/>
          <w:bCs/>
          <w:sz w:val="26"/>
          <w:szCs w:val="26"/>
        </w:rPr>
      </w:pPr>
      <w:r w:rsidRPr="00232184">
        <w:rPr>
          <w:rFonts w:ascii="Times New Roman" w:eastAsia="Calibri" w:hAnsi="Times New Roman"/>
          <w:b/>
          <w:bCs/>
          <w:sz w:val="26"/>
          <w:szCs w:val="26"/>
          <w:rtl/>
          <w:lang w:bidi="ar-EG"/>
        </w:rPr>
        <w:t xml:space="preserve"> كذلك تقود هذه الصلة المباشرة مع المدير العام إلى تسهيل </w:t>
      </w:r>
    </w:p>
    <w:p w:rsidR="00DF5BBB" w:rsidRPr="00232184" w:rsidRDefault="00DF5BBB" w:rsidP="00C10EA4">
      <w:pPr>
        <w:pStyle w:val="a8"/>
        <w:numPr>
          <w:ilvl w:val="0"/>
          <w:numId w:val="123"/>
        </w:numPr>
        <w:spacing w:after="160" w:line="259" w:lineRule="auto"/>
        <w:ind w:left="360"/>
        <w:rPr>
          <w:rFonts w:ascii="Times New Roman" w:eastAsia="Calibri" w:hAnsi="Times New Roman"/>
          <w:b/>
          <w:bCs/>
          <w:sz w:val="26"/>
          <w:szCs w:val="26"/>
        </w:rPr>
      </w:pPr>
      <w:r w:rsidRPr="00232184">
        <w:rPr>
          <w:rFonts w:ascii="Times New Roman" w:eastAsia="Calibri" w:hAnsi="Times New Roman"/>
          <w:b/>
          <w:bCs/>
          <w:sz w:val="26"/>
          <w:szCs w:val="26"/>
          <w:rtl/>
          <w:lang w:bidi="ar-EG"/>
        </w:rPr>
        <w:t xml:space="preserve">وحل مشاكل كل شركة في الخارج خاصة عند حدوث أزمات، حيث يكون للشركة التابعة ما يشبه "الخط الساخن" مع المدير العام، وتقوي تلك الصلة المباشرة من موقف الشركة التابعة في أي مفاوضات مع البلد المضيف، </w:t>
      </w:r>
    </w:p>
    <w:p w:rsidR="00DF5BBB" w:rsidRPr="00232184" w:rsidRDefault="00DF5BBB" w:rsidP="00C10EA4">
      <w:pPr>
        <w:pStyle w:val="a8"/>
        <w:numPr>
          <w:ilvl w:val="0"/>
          <w:numId w:val="123"/>
        </w:numPr>
        <w:spacing w:after="160" w:line="259" w:lineRule="auto"/>
        <w:ind w:left="360"/>
        <w:rPr>
          <w:rFonts w:ascii="Times New Roman" w:eastAsia="Calibri" w:hAnsi="Times New Roman"/>
          <w:b/>
          <w:bCs/>
          <w:sz w:val="26"/>
          <w:szCs w:val="26"/>
        </w:rPr>
      </w:pPr>
      <w:r w:rsidRPr="00232184">
        <w:rPr>
          <w:rFonts w:ascii="Times New Roman" w:eastAsia="Calibri" w:hAnsi="Times New Roman"/>
          <w:b/>
          <w:bCs/>
          <w:sz w:val="26"/>
          <w:szCs w:val="26"/>
          <w:rtl/>
          <w:lang w:bidi="ar-EG"/>
        </w:rPr>
        <w:t xml:space="preserve">وعموماً يقل "التشويش" الذي يمكن أن يحدث في الاتصالات لقلة الطبقات الإدارية، وهو نظام مفيد إذا كانت لعمليات كل قطر أهمية خاصة. </w:t>
      </w:r>
    </w:p>
    <w:p w:rsidR="00DF5BBB" w:rsidRPr="00232184" w:rsidRDefault="00DF5BBB" w:rsidP="00DF5BBB">
      <w:pPr>
        <w:spacing w:after="160" w:line="259" w:lineRule="auto"/>
        <w:rPr>
          <w:rFonts w:ascii="Times New Roman" w:eastAsia="Calibri" w:hAnsi="Times New Roman"/>
          <w:b/>
          <w:bCs/>
          <w:color w:val="002060"/>
          <w:sz w:val="26"/>
          <w:szCs w:val="26"/>
          <w:rtl/>
        </w:rPr>
      </w:pPr>
      <w:r w:rsidRPr="00232184">
        <w:rPr>
          <w:rFonts w:ascii="Times New Roman" w:eastAsia="Calibri" w:hAnsi="Times New Roman"/>
          <w:b/>
          <w:bCs/>
          <w:color w:val="002060"/>
          <w:sz w:val="26"/>
          <w:szCs w:val="26"/>
          <w:rtl/>
        </w:rPr>
        <w:t xml:space="preserve">عيوب النموذج: </w:t>
      </w:r>
    </w:p>
    <w:p w:rsidR="00DF5BBB" w:rsidRPr="00232184" w:rsidRDefault="00DF5BBB" w:rsidP="00C10EA4">
      <w:pPr>
        <w:pStyle w:val="a8"/>
        <w:numPr>
          <w:ilvl w:val="0"/>
          <w:numId w:val="123"/>
        </w:numPr>
        <w:spacing w:after="160" w:line="259" w:lineRule="auto"/>
        <w:ind w:left="360"/>
        <w:rPr>
          <w:rFonts w:ascii="Times New Roman" w:eastAsia="Calibri" w:hAnsi="Times New Roman"/>
          <w:b/>
          <w:bCs/>
          <w:sz w:val="26"/>
          <w:szCs w:val="26"/>
          <w:lang w:bidi="ar-EG"/>
        </w:rPr>
      </w:pPr>
      <w:r w:rsidRPr="00232184">
        <w:rPr>
          <w:rFonts w:ascii="Times New Roman" w:eastAsia="Calibri" w:hAnsi="Times New Roman"/>
          <w:b/>
          <w:bCs/>
          <w:sz w:val="26"/>
          <w:szCs w:val="26"/>
          <w:rtl/>
          <w:lang w:bidi="ar-EG"/>
        </w:rPr>
        <w:t xml:space="preserve">لا يساعد على وضع سياسة دولية موحدة، إذ تعمل كل شركة تابعة لوحدها، </w:t>
      </w:r>
    </w:p>
    <w:p w:rsidR="00DF5BBB" w:rsidRPr="00232184" w:rsidRDefault="00DF5BBB" w:rsidP="00C10EA4">
      <w:pPr>
        <w:pStyle w:val="a8"/>
        <w:numPr>
          <w:ilvl w:val="0"/>
          <w:numId w:val="123"/>
        </w:numPr>
        <w:spacing w:after="160" w:line="259" w:lineRule="auto"/>
        <w:ind w:left="360"/>
        <w:rPr>
          <w:rFonts w:ascii="Times New Roman" w:eastAsia="Calibri" w:hAnsi="Times New Roman"/>
          <w:b/>
          <w:bCs/>
          <w:sz w:val="26"/>
          <w:szCs w:val="26"/>
          <w:lang w:bidi="ar-EG"/>
        </w:rPr>
      </w:pPr>
      <w:r w:rsidRPr="00232184">
        <w:rPr>
          <w:rFonts w:ascii="Times New Roman" w:eastAsia="Calibri" w:hAnsi="Times New Roman"/>
          <w:b/>
          <w:bCs/>
          <w:sz w:val="26"/>
          <w:szCs w:val="26"/>
          <w:rtl/>
          <w:lang w:bidi="ar-EG"/>
        </w:rPr>
        <w:t>كما أن المسئوليات عادة تكون مقننة بصورة رسمية،</w:t>
      </w:r>
    </w:p>
    <w:p w:rsidR="00DF5BBB" w:rsidRPr="00232184" w:rsidRDefault="00DF5BBB" w:rsidP="00C10EA4">
      <w:pPr>
        <w:pStyle w:val="a8"/>
        <w:numPr>
          <w:ilvl w:val="0"/>
          <w:numId w:val="123"/>
        </w:numPr>
        <w:spacing w:after="160" w:line="259" w:lineRule="auto"/>
        <w:ind w:left="360"/>
        <w:rPr>
          <w:rFonts w:ascii="Times New Roman" w:eastAsia="Calibri" w:hAnsi="Times New Roman"/>
          <w:b/>
          <w:bCs/>
          <w:sz w:val="26"/>
          <w:szCs w:val="26"/>
          <w:lang w:bidi="ar-EG"/>
        </w:rPr>
      </w:pPr>
      <w:r w:rsidRPr="00232184">
        <w:rPr>
          <w:rFonts w:ascii="Times New Roman" w:eastAsia="Calibri" w:hAnsi="Times New Roman"/>
          <w:b/>
          <w:bCs/>
          <w:sz w:val="26"/>
          <w:szCs w:val="26"/>
          <w:rtl/>
          <w:lang w:bidi="ar-EG"/>
        </w:rPr>
        <w:t xml:space="preserve">ويعتمد كل شيء على طبيعة علاقة المدير المحلي مع المدير العام، كانت الشركات الأوروبية في السابق تطبق هذا بكثرة ولكنها بدأت تتخلي عنه منذ السبعينيات. </w:t>
      </w:r>
    </w:p>
    <w:p w:rsidR="00DF5BBB" w:rsidRPr="00232184" w:rsidRDefault="00DF5BBB" w:rsidP="00DF5BBB">
      <w:pPr>
        <w:spacing w:after="160" w:line="259" w:lineRule="auto"/>
        <w:rPr>
          <w:rFonts w:ascii="Times New Roman" w:eastAsia="Calibri" w:hAnsi="Times New Roman"/>
          <w:b/>
          <w:bCs/>
          <w:color w:val="FF0000"/>
          <w:sz w:val="26"/>
          <w:szCs w:val="26"/>
          <w:rtl/>
        </w:rPr>
      </w:pPr>
    </w:p>
    <w:p w:rsidR="00DF5BBB" w:rsidRPr="00232184" w:rsidRDefault="00DF5BBB" w:rsidP="00DF5BBB">
      <w:pPr>
        <w:spacing w:after="160" w:line="259" w:lineRule="auto"/>
        <w:rPr>
          <w:rFonts w:ascii="Times New Roman" w:eastAsia="Calibri" w:hAnsi="Times New Roman"/>
          <w:b/>
          <w:bCs/>
          <w:color w:val="002060"/>
          <w:sz w:val="26"/>
          <w:szCs w:val="26"/>
          <w:rtl/>
        </w:rPr>
      </w:pPr>
      <w:r w:rsidRPr="00232184">
        <w:rPr>
          <w:rFonts w:ascii="Times New Roman" w:eastAsia="Calibri" w:hAnsi="Times New Roman"/>
          <w:b/>
          <w:bCs/>
          <w:color w:val="002060"/>
          <w:sz w:val="26"/>
          <w:szCs w:val="26"/>
          <w:rtl/>
        </w:rPr>
        <w:t>مثال لتطبيق النموذج:</w:t>
      </w:r>
    </w:p>
    <w:p w:rsidR="00DF5BBB" w:rsidRPr="00232184" w:rsidRDefault="00DF5BBB" w:rsidP="00DF5BBB">
      <w:pPr>
        <w:spacing w:after="160" w:line="259" w:lineRule="auto"/>
        <w:rPr>
          <w:rFonts w:ascii="Times New Roman" w:eastAsia="Calibri" w:hAnsi="Times New Roman"/>
          <w:b/>
          <w:bCs/>
          <w:color w:val="FF0000"/>
          <w:sz w:val="26"/>
          <w:szCs w:val="26"/>
          <w:rtl/>
        </w:rPr>
      </w:pPr>
      <w:r w:rsidRPr="00232184">
        <w:rPr>
          <w:rFonts w:ascii="Times New Roman" w:eastAsia="Calibri" w:hAnsi="Times New Roman"/>
          <w:b/>
          <w:bCs/>
          <w:color w:val="FF0000"/>
          <w:sz w:val="26"/>
          <w:szCs w:val="26"/>
          <w:rtl/>
        </w:rPr>
        <w:t xml:space="preserve"> </w:t>
      </w:r>
      <w:r w:rsidRPr="00232184">
        <w:rPr>
          <w:rFonts w:ascii="Times New Roman" w:eastAsia="Calibri" w:hAnsi="Times New Roman"/>
          <w:b/>
          <w:bCs/>
          <w:sz w:val="26"/>
          <w:szCs w:val="26"/>
          <w:rtl/>
          <w:lang w:bidi="ar-EG"/>
        </w:rPr>
        <w:t xml:space="preserve">شركة "مجموعة عبد الطيف جميل" السعودية والتي هي واحدة من أكبر الشركات العربية والسعودية، إذ أنشأت مجموعة مستقلة هي "مجموعة جميل للاستثمارات الخارجية والعقارية" لإدارة استثماراتها في بريطانيا والجزائر وغيرهما. </w:t>
      </w:r>
    </w:p>
    <w:p w:rsidR="00DF5BBB" w:rsidRPr="00232184" w:rsidRDefault="00DF5BBB" w:rsidP="00DF5BBB">
      <w:pPr>
        <w:rPr>
          <w:rFonts w:ascii="Times New Roman" w:eastAsia="Calibri" w:hAnsi="Times New Roman"/>
          <w:b/>
          <w:bCs/>
          <w:sz w:val="26"/>
          <w:szCs w:val="26"/>
          <w:rtl/>
          <w:lang w:bidi="ar-EG"/>
        </w:rPr>
      </w:pPr>
      <w:r w:rsidRPr="00232184">
        <w:rPr>
          <w:rFonts w:ascii="Times New Roman" w:eastAsia="Calibri" w:hAnsi="Times New Roman"/>
          <w:b/>
          <w:bCs/>
          <w:sz w:val="26"/>
          <w:szCs w:val="26"/>
          <w:rtl/>
        </w:rPr>
        <w:t xml:space="preserve">النماذج والأنظمة السابقة </w:t>
      </w:r>
      <w:r w:rsidRPr="00232184">
        <w:rPr>
          <w:rFonts w:ascii="Times New Roman" w:eastAsia="Calibri" w:hAnsi="Times New Roman"/>
          <w:b/>
          <w:bCs/>
          <w:sz w:val="26"/>
          <w:szCs w:val="26"/>
          <w:rtl/>
          <w:lang w:bidi="ar-EG"/>
        </w:rPr>
        <w:t xml:space="preserve">تفرق ما بين الأعمال المحلية والأعمال الخارجية، </w:t>
      </w:r>
    </w:p>
    <w:p w:rsidR="00DF5BBB" w:rsidRPr="00232184" w:rsidRDefault="00DF5BBB" w:rsidP="00DF5BBB">
      <w:pPr>
        <w:rPr>
          <w:rFonts w:ascii="Times New Roman" w:eastAsia="Calibri" w:hAnsi="Times New Roman"/>
          <w:b/>
          <w:bCs/>
          <w:sz w:val="26"/>
          <w:szCs w:val="26"/>
          <w:rtl/>
          <w:lang w:bidi="ar-EG"/>
        </w:rPr>
      </w:pPr>
      <w:r w:rsidRPr="00232184">
        <w:rPr>
          <w:rFonts w:ascii="Times New Roman" w:eastAsia="Calibri" w:hAnsi="Times New Roman"/>
          <w:b/>
          <w:bCs/>
          <w:sz w:val="26"/>
          <w:szCs w:val="26"/>
          <w:rtl/>
          <w:lang w:bidi="ar-EG"/>
        </w:rPr>
        <w:t xml:space="preserve">كما أنها غالباً ما تركز على الأعمال المحلية، لكن عندما تتطور أعمال الشركة الخارجية وتنمو، تزداد أهمية الأعمال الخارجية، </w:t>
      </w:r>
    </w:p>
    <w:p w:rsidR="00DF5BBB" w:rsidRPr="00232184" w:rsidRDefault="00DF5BBB" w:rsidP="00DF5BBB">
      <w:pPr>
        <w:rPr>
          <w:rFonts w:ascii="Times New Roman" w:eastAsia="Calibri" w:hAnsi="Times New Roman"/>
          <w:b/>
          <w:bCs/>
          <w:sz w:val="26"/>
          <w:szCs w:val="26"/>
          <w:rtl/>
          <w:lang w:bidi="ar-EG"/>
        </w:rPr>
      </w:pPr>
      <w:r w:rsidRPr="00232184">
        <w:rPr>
          <w:rFonts w:ascii="Times New Roman" w:eastAsia="Calibri" w:hAnsi="Times New Roman"/>
          <w:b/>
          <w:bCs/>
          <w:sz w:val="26"/>
          <w:szCs w:val="26"/>
          <w:rtl/>
          <w:lang w:bidi="ar-EG"/>
        </w:rPr>
        <w:t>وقد تبدأ الشركة معاملة أعمالها الخارجية بنفس الأهمية التي تعطيها لأعمالها المحلية، وترى نفسها كشركة مواجهة بأسواق في عدة أقطار تعاملها على قدم المساواة،</w:t>
      </w:r>
    </w:p>
    <w:p w:rsidR="00DF5BBB" w:rsidRPr="00232184" w:rsidRDefault="00DF5BBB" w:rsidP="00DF5BBB">
      <w:pPr>
        <w:rPr>
          <w:rFonts w:ascii="Times New Roman" w:hAnsi="Times New Roman"/>
          <w:b/>
          <w:bCs/>
          <w:sz w:val="26"/>
          <w:szCs w:val="26"/>
          <w:rtl/>
        </w:rPr>
      </w:pPr>
      <w:r w:rsidRPr="00232184">
        <w:rPr>
          <w:rFonts w:ascii="Times New Roman" w:eastAsia="Calibri" w:hAnsi="Times New Roman"/>
          <w:b/>
          <w:bCs/>
          <w:sz w:val="26"/>
          <w:szCs w:val="26"/>
          <w:rtl/>
          <w:lang w:bidi="ar-EG"/>
        </w:rPr>
        <w:t xml:space="preserve"> هذه مرحلة متقدمة في تطور الشركة، وفي طريقها إلى تلك</w:t>
      </w:r>
      <w:r w:rsidRPr="00232184">
        <w:rPr>
          <w:rFonts w:ascii="Times New Roman" w:hAnsi="Times New Roman"/>
          <w:b/>
          <w:bCs/>
          <w:sz w:val="26"/>
          <w:szCs w:val="26"/>
          <w:rtl/>
          <w:lang w:bidi="ar-EG"/>
        </w:rPr>
        <w:t xml:space="preserve"> المرحلة، يبدأ الهيكل التنظيمي يأخذ أشكالاً تقوم على الوظائف الإدارية أو على السلع التي تنتجها، أو على أساس المنطقة الجغرافية التي تعمل فيها أو تخدمها</w:t>
      </w:r>
      <w:r w:rsidRPr="00232184">
        <w:rPr>
          <w:rFonts w:ascii="Times New Roman" w:hAnsi="Times New Roman"/>
          <w:b/>
          <w:bCs/>
          <w:sz w:val="26"/>
          <w:szCs w:val="26"/>
          <w:rtl/>
        </w:rPr>
        <w:t>.</w:t>
      </w:r>
    </w:p>
    <w:p w:rsidR="00DF5BBB" w:rsidRPr="00232184" w:rsidRDefault="00DF5BBB" w:rsidP="00DF5BBB">
      <w:pPr>
        <w:rPr>
          <w:rFonts w:ascii="Times New Roman" w:hAnsi="Times New Roman"/>
          <w:b/>
          <w:bCs/>
          <w:color w:val="00B050"/>
          <w:sz w:val="26"/>
          <w:szCs w:val="26"/>
          <w:rtl/>
        </w:rPr>
      </w:pPr>
      <w:r w:rsidRPr="00232184">
        <w:rPr>
          <w:rFonts w:ascii="Times New Roman" w:hAnsi="Times New Roman"/>
          <w:b/>
          <w:bCs/>
          <w:color w:val="00B050"/>
          <w:sz w:val="26"/>
          <w:szCs w:val="26"/>
          <w:rtl/>
        </w:rPr>
        <w:t xml:space="preserve"> أسس تقسيمه : </w:t>
      </w:r>
    </w:p>
    <w:p w:rsidR="00DF5BBB" w:rsidRPr="00232184" w:rsidRDefault="00DF5BBB" w:rsidP="00C10EA4">
      <w:pPr>
        <w:pStyle w:val="a8"/>
        <w:numPr>
          <w:ilvl w:val="0"/>
          <w:numId w:val="127"/>
        </w:numPr>
        <w:rPr>
          <w:rFonts w:ascii="Times New Roman" w:hAnsi="Times New Roman"/>
          <w:b/>
          <w:bCs/>
          <w:sz w:val="26"/>
          <w:szCs w:val="26"/>
          <w:rtl/>
        </w:rPr>
      </w:pPr>
      <w:r w:rsidRPr="00232184">
        <w:rPr>
          <w:rFonts w:ascii="Times New Roman" w:hAnsi="Times New Roman"/>
          <w:b/>
          <w:bCs/>
          <w:sz w:val="26"/>
          <w:szCs w:val="26"/>
          <w:rtl/>
        </w:rPr>
        <w:t xml:space="preserve">نموذج التقسيم الوظيفي </w:t>
      </w:r>
    </w:p>
    <w:p w:rsidR="00DF5BBB" w:rsidRPr="00232184" w:rsidRDefault="00DF5BBB" w:rsidP="00C10EA4">
      <w:pPr>
        <w:pStyle w:val="a8"/>
        <w:numPr>
          <w:ilvl w:val="0"/>
          <w:numId w:val="127"/>
        </w:numPr>
        <w:rPr>
          <w:rFonts w:ascii="Times New Roman" w:hAnsi="Times New Roman"/>
          <w:b/>
          <w:bCs/>
          <w:sz w:val="26"/>
          <w:szCs w:val="26"/>
        </w:rPr>
      </w:pPr>
      <w:r w:rsidRPr="00232184">
        <w:rPr>
          <w:rFonts w:ascii="Times New Roman" w:hAnsi="Times New Roman"/>
          <w:b/>
          <w:bCs/>
          <w:sz w:val="26"/>
          <w:szCs w:val="26"/>
          <w:rtl/>
        </w:rPr>
        <w:t xml:space="preserve">نموذج التقسيم الجغرافي </w:t>
      </w:r>
    </w:p>
    <w:p w:rsidR="00DF5BBB" w:rsidRPr="00232184" w:rsidRDefault="00DF5BBB" w:rsidP="00C10EA4">
      <w:pPr>
        <w:pStyle w:val="a8"/>
        <w:numPr>
          <w:ilvl w:val="0"/>
          <w:numId w:val="127"/>
        </w:numPr>
        <w:rPr>
          <w:rFonts w:ascii="Times New Roman" w:hAnsi="Times New Roman"/>
          <w:b/>
          <w:bCs/>
          <w:sz w:val="26"/>
          <w:szCs w:val="26"/>
        </w:rPr>
      </w:pPr>
      <w:r w:rsidRPr="00232184">
        <w:rPr>
          <w:rFonts w:ascii="Times New Roman" w:hAnsi="Times New Roman"/>
          <w:b/>
          <w:bCs/>
          <w:sz w:val="26"/>
          <w:szCs w:val="26"/>
          <w:rtl/>
        </w:rPr>
        <w:t xml:space="preserve">نموذج التقسيم على اساس سلعي </w:t>
      </w:r>
    </w:p>
    <w:p w:rsidR="002939F0" w:rsidRDefault="002939F0" w:rsidP="00DF5BBB">
      <w:pPr>
        <w:rPr>
          <w:rFonts w:ascii="Times New Roman" w:hAnsi="Times New Roman"/>
          <w:b/>
          <w:bCs/>
          <w:color w:val="00B050"/>
          <w:sz w:val="26"/>
          <w:szCs w:val="26"/>
          <w:rtl/>
        </w:rPr>
      </w:pPr>
    </w:p>
    <w:p w:rsidR="002939F0" w:rsidRDefault="002939F0" w:rsidP="00DF5BBB">
      <w:pPr>
        <w:rPr>
          <w:rFonts w:ascii="Times New Roman" w:hAnsi="Times New Roman"/>
          <w:b/>
          <w:bCs/>
          <w:color w:val="00B050"/>
          <w:sz w:val="26"/>
          <w:szCs w:val="26"/>
          <w:rtl/>
        </w:rPr>
      </w:pPr>
    </w:p>
    <w:p w:rsidR="002939F0" w:rsidRPr="00232184" w:rsidRDefault="002939F0" w:rsidP="002939F0">
      <w:pPr>
        <w:rPr>
          <w:rFonts w:asciiTheme="majorBidi" w:hAnsiTheme="majorBidi" w:cstheme="majorBidi"/>
          <w:b/>
          <w:bCs/>
          <w:sz w:val="26"/>
          <w:szCs w:val="26"/>
          <w:rtl/>
          <w:lang w:bidi="ar-EG"/>
        </w:rPr>
      </w:pPr>
    </w:p>
    <w:p w:rsidR="002939F0" w:rsidRPr="00232184" w:rsidRDefault="002939F0" w:rsidP="002939F0">
      <w:pPr>
        <w:rPr>
          <w:rFonts w:asciiTheme="majorBidi" w:hAnsiTheme="majorBidi" w:cstheme="majorBidi"/>
          <w:b/>
          <w:bCs/>
          <w:color w:val="FF0000"/>
          <w:sz w:val="26"/>
          <w:szCs w:val="26"/>
          <w:rtl/>
          <w:lang w:bidi="ar-EG"/>
        </w:rPr>
      </w:pPr>
      <w:r w:rsidRPr="00232184">
        <w:rPr>
          <w:rFonts w:asciiTheme="majorBidi" w:hAnsiTheme="majorBidi" w:cstheme="majorBidi"/>
          <w:b/>
          <w:bCs/>
          <w:color w:val="FF0000"/>
          <w:sz w:val="26"/>
          <w:szCs w:val="26"/>
          <w:rtl/>
        </w:rPr>
        <w:t xml:space="preserve"> </w:t>
      </w:r>
    </w:p>
    <w:p w:rsidR="002939F0" w:rsidRPr="00232184" w:rsidRDefault="002939F0" w:rsidP="002939F0">
      <w:pPr>
        <w:rPr>
          <w:rFonts w:ascii="Times New Roman" w:hAnsi="Times New Roman"/>
          <w:b/>
          <w:bCs/>
          <w:color w:val="00B050"/>
          <w:sz w:val="26"/>
          <w:szCs w:val="26"/>
          <w:rtl/>
        </w:rPr>
      </w:pPr>
      <w:r w:rsidRPr="00FE4023">
        <w:rPr>
          <w:rFonts w:ascii="Microsoft Sans Serif" w:hAnsi="Microsoft Sans Serif" w:cs="Microsoft Sans Serif"/>
          <w:noProof/>
          <w:color w:val="FF0000"/>
          <w:sz w:val="28"/>
          <w:szCs w:val="28"/>
          <w:rtl/>
        </w:rPr>
        <w:lastRenderedPageBreak/>
        <w:drawing>
          <wp:inline distT="0" distB="0" distL="0" distR="0" wp14:anchorId="01A257BF" wp14:editId="4C0CFEB9">
            <wp:extent cx="6531308" cy="2057400"/>
            <wp:effectExtent l="0" t="0" r="3175" b="0"/>
            <wp:docPr id="363" name="صورة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31683" cy="2057518"/>
                    </a:xfrm>
                    <a:prstGeom prst="rect">
                      <a:avLst/>
                    </a:prstGeom>
                    <a:noFill/>
                    <a:ln>
                      <a:noFill/>
                    </a:ln>
                  </pic:spPr>
                </pic:pic>
              </a:graphicData>
            </a:graphic>
          </wp:inline>
        </w:drawing>
      </w:r>
      <w:r w:rsidRPr="00232184">
        <w:rPr>
          <w:rFonts w:ascii="Times New Roman" w:hAnsi="Times New Roman"/>
          <w:b/>
          <w:bCs/>
          <w:color w:val="00B050"/>
          <w:sz w:val="26"/>
          <w:szCs w:val="26"/>
          <w:rtl/>
        </w:rPr>
        <w:t xml:space="preserve">نموذج التقسيم الوظيفي: </w:t>
      </w:r>
    </w:p>
    <w:p w:rsidR="002939F0" w:rsidRPr="00232184" w:rsidRDefault="002939F0" w:rsidP="00C10EA4">
      <w:pPr>
        <w:pStyle w:val="a8"/>
        <w:numPr>
          <w:ilvl w:val="0"/>
          <w:numId w:val="123"/>
        </w:numPr>
        <w:ind w:left="360"/>
        <w:rPr>
          <w:rFonts w:asciiTheme="majorBidi" w:hAnsiTheme="majorBidi" w:cstheme="majorBidi"/>
          <w:b/>
          <w:bCs/>
          <w:sz w:val="26"/>
          <w:szCs w:val="26"/>
        </w:rPr>
      </w:pPr>
      <w:r w:rsidRPr="00232184">
        <w:rPr>
          <w:rFonts w:asciiTheme="majorBidi" w:hAnsiTheme="majorBidi" w:cstheme="majorBidi"/>
          <w:b/>
          <w:bCs/>
          <w:sz w:val="26"/>
          <w:szCs w:val="26"/>
          <w:rtl/>
          <w:lang w:bidi="ar-EG"/>
        </w:rPr>
        <w:t>في هذا النموذج، يتم التقسيم على أساس وظيفي، أي الوظيفة الإدارية كالتسويق والإنتاج والتمويل، وفي هذا النظام، يكون هناك مدير للتسويق مسئولاً عن وظيفة التسويق في جميع الأسواق محلية كانت أو خارجية، ويكون مسئولاً لدي المدير العام، كذلك يكون المدير المالي مساعداً للمدير العام ومسئولاً عن الجوانب المالية في جميع عمليات الشركة محلية وأجنبية</w:t>
      </w:r>
      <w:r w:rsidRPr="00232184">
        <w:rPr>
          <w:rFonts w:asciiTheme="majorBidi" w:hAnsiTheme="majorBidi" w:cstheme="majorBidi"/>
          <w:b/>
          <w:bCs/>
          <w:sz w:val="26"/>
          <w:szCs w:val="26"/>
          <w:rtl/>
        </w:rPr>
        <w:t xml:space="preserve"> </w:t>
      </w:r>
    </w:p>
    <w:p w:rsidR="002939F0" w:rsidRPr="00232184" w:rsidRDefault="002939F0" w:rsidP="002939F0">
      <w:pPr>
        <w:rPr>
          <w:rFonts w:asciiTheme="majorBidi" w:hAnsiTheme="majorBidi" w:cstheme="majorBidi"/>
          <w:b/>
          <w:bCs/>
          <w:color w:val="002060"/>
          <w:sz w:val="26"/>
          <w:szCs w:val="26"/>
          <w:rtl/>
        </w:rPr>
      </w:pPr>
      <w:r w:rsidRPr="00232184">
        <w:rPr>
          <w:rFonts w:asciiTheme="majorBidi" w:hAnsiTheme="majorBidi" w:cstheme="majorBidi"/>
          <w:b/>
          <w:bCs/>
          <w:color w:val="002060"/>
          <w:sz w:val="26"/>
          <w:szCs w:val="26"/>
          <w:rtl/>
        </w:rPr>
        <w:t>مزايا النموذج:</w:t>
      </w:r>
    </w:p>
    <w:p w:rsidR="002939F0" w:rsidRPr="00232184" w:rsidRDefault="002939F0" w:rsidP="002939F0">
      <w:pPr>
        <w:rPr>
          <w:rFonts w:asciiTheme="majorBidi" w:hAnsiTheme="majorBidi" w:cstheme="majorBidi"/>
          <w:b/>
          <w:bCs/>
          <w:sz w:val="26"/>
          <w:szCs w:val="26"/>
          <w:u w:val="single"/>
          <w:rtl/>
          <w:lang w:bidi="ar-EG"/>
        </w:rPr>
      </w:pPr>
      <w:r w:rsidRPr="00232184">
        <w:rPr>
          <w:rFonts w:asciiTheme="majorBidi" w:hAnsiTheme="majorBidi" w:cstheme="majorBidi"/>
          <w:b/>
          <w:bCs/>
          <w:color w:val="FF0000"/>
          <w:sz w:val="26"/>
          <w:szCs w:val="26"/>
          <w:u w:val="single"/>
          <w:rtl/>
        </w:rPr>
        <w:t xml:space="preserve"> </w:t>
      </w:r>
      <w:r w:rsidRPr="00232184">
        <w:rPr>
          <w:rFonts w:asciiTheme="majorBidi" w:hAnsiTheme="majorBidi" w:cstheme="majorBidi"/>
          <w:b/>
          <w:bCs/>
          <w:sz w:val="26"/>
          <w:szCs w:val="26"/>
          <w:u w:val="single"/>
          <w:rtl/>
          <w:lang w:bidi="ar-EG"/>
        </w:rPr>
        <w:t xml:space="preserve">هذا </w:t>
      </w:r>
      <w:r w:rsidRPr="00232184">
        <w:rPr>
          <w:rFonts w:asciiTheme="majorBidi" w:hAnsiTheme="majorBidi" w:cstheme="majorBidi"/>
          <w:b/>
          <w:bCs/>
          <w:sz w:val="26"/>
          <w:szCs w:val="26"/>
          <w:u w:val="single"/>
          <w:rtl/>
        </w:rPr>
        <w:t xml:space="preserve">النموذج </w:t>
      </w:r>
      <w:r w:rsidRPr="00232184">
        <w:rPr>
          <w:rFonts w:asciiTheme="majorBidi" w:hAnsiTheme="majorBidi" w:cstheme="majorBidi"/>
          <w:b/>
          <w:bCs/>
          <w:sz w:val="26"/>
          <w:szCs w:val="26"/>
          <w:u w:val="single"/>
          <w:rtl/>
          <w:lang w:bidi="ar-EG"/>
        </w:rPr>
        <w:t xml:space="preserve">نادر </w:t>
      </w:r>
      <w:r w:rsidRPr="00232184">
        <w:rPr>
          <w:rFonts w:asciiTheme="majorBidi" w:hAnsiTheme="majorBidi" w:cstheme="majorBidi"/>
          <w:b/>
          <w:bCs/>
          <w:sz w:val="26"/>
          <w:szCs w:val="26"/>
          <w:u w:val="single"/>
          <w:rtl/>
        </w:rPr>
        <w:t>الاستخدام دولياً</w:t>
      </w:r>
      <w:r w:rsidRPr="00232184">
        <w:rPr>
          <w:rFonts w:asciiTheme="majorBidi" w:hAnsiTheme="majorBidi" w:cstheme="majorBidi"/>
          <w:b/>
          <w:bCs/>
          <w:sz w:val="26"/>
          <w:szCs w:val="26"/>
          <w:u w:val="single"/>
          <w:rtl/>
          <w:lang w:bidi="ar-EG"/>
        </w:rPr>
        <w:t xml:space="preserve"> رغم انتشاره على المستوى المحلي،</w:t>
      </w:r>
    </w:p>
    <w:p w:rsidR="002939F0" w:rsidRPr="00232184" w:rsidRDefault="002939F0" w:rsidP="00C10EA4">
      <w:pPr>
        <w:pStyle w:val="a8"/>
        <w:numPr>
          <w:ilvl w:val="0"/>
          <w:numId w:val="128"/>
        </w:numPr>
        <w:ind w:left="360"/>
        <w:rPr>
          <w:rFonts w:asciiTheme="majorBidi" w:hAnsiTheme="majorBidi" w:cstheme="majorBidi"/>
          <w:b/>
          <w:bCs/>
          <w:sz w:val="26"/>
          <w:szCs w:val="26"/>
          <w:lang w:bidi="ar-EG"/>
        </w:rPr>
      </w:pPr>
      <w:r w:rsidRPr="00232184">
        <w:rPr>
          <w:rFonts w:asciiTheme="majorBidi" w:hAnsiTheme="majorBidi" w:cstheme="majorBidi"/>
          <w:b/>
          <w:bCs/>
          <w:sz w:val="26"/>
          <w:szCs w:val="26"/>
          <w:u w:val="single"/>
          <w:rtl/>
          <w:lang w:bidi="ar-EG"/>
        </w:rPr>
        <w:t>يناسب الشركات التي لها خطوط إنتاج قليلة ومتكاملة،</w:t>
      </w:r>
      <w:r w:rsidRPr="00232184">
        <w:rPr>
          <w:rFonts w:asciiTheme="majorBidi" w:hAnsiTheme="majorBidi" w:cstheme="majorBidi"/>
          <w:b/>
          <w:bCs/>
          <w:sz w:val="26"/>
          <w:szCs w:val="26"/>
          <w:rtl/>
          <w:lang w:bidi="ar-EG"/>
        </w:rPr>
        <w:t xml:space="preserve"> كالشركات الاستخراجية التي تعمل في مجال المعادن، وحتى إذا كانت خطوط الإنتاج عديدة، فالمهم </w:t>
      </w:r>
      <w:r w:rsidRPr="00232184">
        <w:rPr>
          <w:rFonts w:asciiTheme="majorBidi" w:hAnsiTheme="majorBidi" w:cstheme="majorBidi"/>
          <w:b/>
          <w:bCs/>
          <w:sz w:val="26"/>
          <w:szCs w:val="26"/>
          <w:u w:val="single"/>
          <w:rtl/>
          <w:lang w:bidi="ar-EG"/>
        </w:rPr>
        <w:t>هو تشابه المنتجات</w:t>
      </w:r>
      <w:r w:rsidRPr="00232184">
        <w:rPr>
          <w:rFonts w:asciiTheme="majorBidi" w:hAnsiTheme="majorBidi" w:cstheme="majorBidi"/>
          <w:b/>
          <w:bCs/>
          <w:sz w:val="26"/>
          <w:szCs w:val="26"/>
          <w:rtl/>
          <w:lang w:bidi="ar-EG"/>
        </w:rPr>
        <w:t xml:space="preserve"> من حيث وسائل تسويقها وتمويلها، فمنتجات الشركات البترولية محدودة لكنها كلها تسوق وتمول وتنتج بنفس الطريقة، سواء أكانت بنزين أم كيروسين أم زيت محركات، في مصر أو في ألمانيا أو بيرو، ونفس الشيء ينطبق على تسويق منتجات العناية الشخصية كصابون التواليت ومعجون الأسنان والشامبو، </w:t>
      </w:r>
    </w:p>
    <w:p w:rsidR="002939F0" w:rsidRPr="00232184" w:rsidRDefault="002939F0" w:rsidP="00C10EA4">
      <w:pPr>
        <w:pStyle w:val="a8"/>
        <w:numPr>
          <w:ilvl w:val="0"/>
          <w:numId w:val="128"/>
        </w:numPr>
        <w:ind w:left="360"/>
        <w:rPr>
          <w:rFonts w:asciiTheme="majorBidi" w:hAnsiTheme="majorBidi" w:cstheme="majorBidi"/>
          <w:b/>
          <w:bCs/>
          <w:sz w:val="26"/>
          <w:szCs w:val="26"/>
          <w:lang w:bidi="ar-EG"/>
        </w:rPr>
      </w:pPr>
      <w:r w:rsidRPr="00232184">
        <w:rPr>
          <w:rFonts w:asciiTheme="majorBidi" w:hAnsiTheme="majorBidi" w:cstheme="majorBidi"/>
          <w:b/>
          <w:bCs/>
          <w:sz w:val="26"/>
          <w:szCs w:val="26"/>
          <w:rtl/>
          <w:lang w:bidi="ar-EG"/>
        </w:rPr>
        <w:t xml:space="preserve">يشجع هذا التقسيم التخصص الوظيفي، ويمركز القرار، </w:t>
      </w:r>
      <w:r w:rsidRPr="00232184">
        <w:rPr>
          <w:rFonts w:asciiTheme="majorBidi" w:hAnsiTheme="majorBidi" w:cstheme="majorBidi"/>
          <w:b/>
          <w:bCs/>
          <w:sz w:val="26"/>
          <w:szCs w:val="26"/>
          <w:u w:val="single"/>
          <w:rtl/>
          <w:lang w:bidi="ar-EG"/>
        </w:rPr>
        <w:t>وهو بذلك يقلل من تكرار الوظيفة أو المهمة، فبدلاً</w:t>
      </w:r>
      <w:r w:rsidRPr="00232184">
        <w:rPr>
          <w:rFonts w:asciiTheme="majorBidi" w:hAnsiTheme="majorBidi" w:cstheme="majorBidi"/>
          <w:b/>
          <w:bCs/>
          <w:sz w:val="26"/>
          <w:szCs w:val="26"/>
          <w:rtl/>
          <w:lang w:bidi="ar-EG"/>
        </w:rPr>
        <w:t xml:space="preserve"> من مسئول تسويق لكل سلعة أو لكل شركة، تتوحد الوظيفة في إدارة واحدة</w:t>
      </w:r>
      <w:r w:rsidRPr="00232184">
        <w:rPr>
          <w:rFonts w:asciiTheme="majorBidi" w:hAnsiTheme="majorBidi" w:cstheme="majorBidi"/>
          <w:b/>
          <w:bCs/>
          <w:sz w:val="26"/>
          <w:szCs w:val="26"/>
          <w:rtl/>
        </w:rPr>
        <w:t>.</w:t>
      </w:r>
    </w:p>
    <w:p w:rsidR="002939F0" w:rsidRPr="00232184" w:rsidRDefault="002939F0" w:rsidP="002939F0">
      <w:pPr>
        <w:rPr>
          <w:rFonts w:asciiTheme="majorBidi" w:hAnsiTheme="majorBidi" w:cstheme="majorBidi"/>
          <w:b/>
          <w:bCs/>
          <w:color w:val="002060"/>
          <w:sz w:val="26"/>
          <w:szCs w:val="26"/>
          <w:rtl/>
        </w:rPr>
      </w:pPr>
      <w:r w:rsidRPr="00232184">
        <w:rPr>
          <w:rFonts w:asciiTheme="majorBidi" w:hAnsiTheme="majorBidi" w:cstheme="majorBidi"/>
          <w:b/>
          <w:bCs/>
          <w:color w:val="002060"/>
          <w:sz w:val="26"/>
          <w:szCs w:val="26"/>
          <w:rtl/>
        </w:rPr>
        <w:t>عيوب النموذج:</w:t>
      </w:r>
    </w:p>
    <w:p w:rsidR="002939F0" w:rsidRPr="00232184" w:rsidRDefault="002939F0" w:rsidP="002939F0">
      <w:pPr>
        <w:rPr>
          <w:rFonts w:asciiTheme="majorBidi" w:hAnsiTheme="majorBidi" w:cstheme="majorBidi"/>
          <w:b/>
          <w:bCs/>
          <w:sz w:val="26"/>
          <w:szCs w:val="26"/>
          <w:rtl/>
          <w:lang w:bidi="ar-EG"/>
        </w:rPr>
      </w:pPr>
      <w:r w:rsidRPr="00232184">
        <w:rPr>
          <w:rFonts w:asciiTheme="majorBidi" w:hAnsiTheme="majorBidi" w:cstheme="majorBidi"/>
          <w:b/>
          <w:bCs/>
          <w:sz w:val="26"/>
          <w:szCs w:val="26"/>
          <w:rtl/>
        </w:rPr>
        <w:t xml:space="preserve">-  </w:t>
      </w:r>
      <w:r w:rsidRPr="00232184">
        <w:rPr>
          <w:rFonts w:asciiTheme="majorBidi" w:hAnsiTheme="majorBidi" w:cstheme="majorBidi"/>
          <w:b/>
          <w:bCs/>
          <w:sz w:val="26"/>
          <w:szCs w:val="26"/>
          <w:rtl/>
          <w:lang w:bidi="ar-EG"/>
        </w:rPr>
        <w:t xml:space="preserve">ضيق النظرة عند كبار المديرين، </w:t>
      </w:r>
    </w:p>
    <w:p w:rsidR="002939F0" w:rsidRPr="00232184" w:rsidRDefault="002939F0" w:rsidP="002939F0">
      <w:pPr>
        <w:rPr>
          <w:rFonts w:asciiTheme="majorBidi" w:hAnsiTheme="majorBidi" w:cstheme="majorBidi"/>
          <w:b/>
          <w:bCs/>
          <w:sz w:val="26"/>
          <w:szCs w:val="26"/>
          <w:rtl/>
          <w:lang w:bidi="ar-EG"/>
        </w:rPr>
      </w:pPr>
      <w:r w:rsidRPr="00232184">
        <w:rPr>
          <w:rFonts w:asciiTheme="majorBidi" w:hAnsiTheme="majorBidi" w:cstheme="majorBidi"/>
          <w:b/>
          <w:bCs/>
          <w:sz w:val="26"/>
          <w:szCs w:val="26"/>
          <w:rtl/>
          <w:lang w:bidi="ar-EG"/>
        </w:rPr>
        <w:t xml:space="preserve">- وصعوبة وضع استراتيجية شاملة بسبب ذلك، </w:t>
      </w:r>
    </w:p>
    <w:p w:rsidR="002939F0" w:rsidRPr="00232184" w:rsidRDefault="002939F0" w:rsidP="002939F0">
      <w:pPr>
        <w:rPr>
          <w:rFonts w:asciiTheme="majorBidi" w:hAnsiTheme="majorBidi" w:cstheme="majorBidi"/>
          <w:b/>
          <w:bCs/>
          <w:sz w:val="26"/>
          <w:szCs w:val="26"/>
          <w:rtl/>
          <w:lang w:bidi="ar-EG"/>
        </w:rPr>
      </w:pPr>
      <w:r w:rsidRPr="00232184">
        <w:rPr>
          <w:rFonts w:asciiTheme="majorBidi" w:hAnsiTheme="majorBidi" w:cstheme="majorBidi"/>
          <w:b/>
          <w:bCs/>
          <w:sz w:val="26"/>
          <w:szCs w:val="26"/>
          <w:rtl/>
          <w:lang w:bidi="ar-EG"/>
        </w:rPr>
        <w:t>- كذلك تفقد العمليات العالمية خصوصيتها بسبب معاملتها مثل المحلية،</w:t>
      </w:r>
    </w:p>
    <w:p w:rsidR="002939F0" w:rsidRPr="00232184" w:rsidRDefault="002939F0" w:rsidP="002939F0">
      <w:pPr>
        <w:rPr>
          <w:rFonts w:asciiTheme="majorBidi" w:hAnsiTheme="majorBidi" w:cstheme="majorBidi"/>
          <w:b/>
          <w:bCs/>
          <w:sz w:val="26"/>
          <w:szCs w:val="26"/>
          <w:rtl/>
          <w:lang w:bidi="ar-EG"/>
        </w:rPr>
      </w:pPr>
      <w:r w:rsidRPr="00232184">
        <w:rPr>
          <w:rFonts w:asciiTheme="majorBidi" w:hAnsiTheme="majorBidi" w:cstheme="majorBidi"/>
          <w:b/>
          <w:bCs/>
          <w:sz w:val="26"/>
          <w:szCs w:val="26"/>
          <w:rtl/>
          <w:lang w:bidi="ar-EG"/>
        </w:rPr>
        <w:t xml:space="preserve">- كذلك يتضمن هذا النموذج تطويلاً للإجراءات، </w:t>
      </w:r>
    </w:p>
    <w:p w:rsidR="002939F0" w:rsidRPr="00232184" w:rsidRDefault="002939F0" w:rsidP="002939F0">
      <w:pPr>
        <w:rPr>
          <w:rFonts w:asciiTheme="majorBidi" w:hAnsiTheme="majorBidi" w:cstheme="majorBidi"/>
          <w:b/>
          <w:bCs/>
          <w:sz w:val="26"/>
          <w:szCs w:val="26"/>
          <w:rtl/>
          <w:lang w:bidi="ar-EG"/>
        </w:rPr>
      </w:pPr>
      <w:r w:rsidRPr="00232184">
        <w:rPr>
          <w:rFonts w:asciiTheme="majorBidi" w:hAnsiTheme="majorBidi" w:cstheme="majorBidi"/>
          <w:b/>
          <w:bCs/>
          <w:sz w:val="26"/>
          <w:szCs w:val="26"/>
          <w:rtl/>
          <w:lang w:bidi="ar-EG"/>
        </w:rPr>
        <w:t xml:space="preserve">- وإضعافاً للمدير المحلي، بسبب تشابك المسئولية، وعدم وحدة السلطة الآمرة، </w:t>
      </w:r>
    </w:p>
    <w:p w:rsidR="00DF5BBB" w:rsidRDefault="002939F0" w:rsidP="002939F0">
      <w:pPr>
        <w:pStyle w:val="a8"/>
        <w:spacing w:after="200" w:line="259" w:lineRule="auto"/>
        <w:ind w:left="0"/>
        <w:jc w:val="both"/>
        <w:rPr>
          <w:rFonts w:asciiTheme="majorBidi" w:eastAsia="Calibri" w:hAnsiTheme="majorBidi" w:cstheme="majorBidi"/>
          <w:b/>
          <w:bCs/>
          <w:sz w:val="26"/>
          <w:szCs w:val="26"/>
          <w:rtl/>
          <w:lang w:bidi="ar-EG"/>
        </w:rPr>
      </w:pPr>
      <w:r w:rsidRPr="00232184">
        <w:rPr>
          <w:rFonts w:asciiTheme="majorBidi" w:hAnsiTheme="majorBidi" w:cstheme="majorBidi"/>
          <w:b/>
          <w:bCs/>
          <w:sz w:val="26"/>
          <w:szCs w:val="26"/>
          <w:u w:val="single"/>
          <w:rtl/>
          <w:lang w:bidi="ar-EG"/>
        </w:rPr>
        <w:t>حيث يكون مدير التسويق المحلي في البلد "س" مسئولاً أمام المدير المحلي إدارياً، وأمام مدير التسويق الدولي فنياً</w:t>
      </w:r>
    </w:p>
    <w:p w:rsidR="002939F0" w:rsidRDefault="002939F0" w:rsidP="002939F0">
      <w:pPr>
        <w:pStyle w:val="a8"/>
        <w:spacing w:after="200" w:line="259" w:lineRule="auto"/>
        <w:ind w:left="0"/>
        <w:jc w:val="both"/>
        <w:rPr>
          <w:rFonts w:ascii="Microsoft Sans Serif" w:hAnsi="Microsoft Sans Serif" w:cs="Microsoft Sans Serif"/>
          <w:color w:val="00B050"/>
          <w:sz w:val="28"/>
          <w:szCs w:val="28"/>
          <w:rtl/>
          <w:lang w:bidi="ar-EG"/>
        </w:rPr>
      </w:pPr>
    </w:p>
    <w:p w:rsidR="002939F0" w:rsidRDefault="002939F0" w:rsidP="002939F0">
      <w:pPr>
        <w:pStyle w:val="a8"/>
        <w:spacing w:after="200" w:line="259" w:lineRule="auto"/>
        <w:ind w:left="0"/>
        <w:jc w:val="both"/>
        <w:rPr>
          <w:rFonts w:asciiTheme="majorBidi" w:eastAsia="Calibri" w:hAnsiTheme="majorBidi" w:cstheme="majorBidi"/>
          <w:b/>
          <w:bCs/>
          <w:sz w:val="26"/>
          <w:szCs w:val="26"/>
          <w:rtl/>
          <w:lang w:bidi="ar-EG"/>
        </w:rPr>
      </w:pPr>
      <w:r w:rsidRPr="00232184">
        <w:rPr>
          <w:rFonts w:ascii="Microsoft Sans Serif" w:hAnsi="Microsoft Sans Serif" w:cs="Microsoft Sans Serif"/>
          <w:color w:val="00B050"/>
          <w:sz w:val="28"/>
          <w:szCs w:val="28"/>
          <w:rtl/>
          <w:lang w:bidi="ar-EG"/>
        </w:rPr>
        <w:t>نموذج التقسيم الجغرافي</w:t>
      </w:r>
      <w:r w:rsidRPr="00232184">
        <w:rPr>
          <w:rFonts w:ascii="Microsoft Sans Serif" w:hAnsi="Microsoft Sans Serif" w:cs="Microsoft Sans Serif"/>
          <w:color w:val="00B050"/>
          <w:sz w:val="28"/>
          <w:szCs w:val="28"/>
          <w:rtl/>
        </w:rPr>
        <w:t>:</w:t>
      </w:r>
    </w:p>
    <w:p w:rsidR="002939F0" w:rsidRDefault="002939F0" w:rsidP="002939F0">
      <w:pPr>
        <w:pStyle w:val="a8"/>
        <w:spacing w:after="200" w:line="259" w:lineRule="auto"/>
        <w:ind w:left="0"/>
        <w:jc w:val="both"/>
        <w:rPr>
          <w:rFonts w:asciiTheme="majorBidi" w:eastAsia="Calibri" w:hAnsiTheme="majorBidi" w:cstheme="majorBidi"/>
          <w:b/>
          <w:bCs/>
          <w:sz w:val="26"/>
          <w:szCs w:val="26"/>
          <w:rtl/>
          <w:lang w:bidi="ar-EG"/>
        </w:rPr>
      </w:pPr>
      <w:r w:rsidRPr="00FE4023">
        <w:rPr>
          <w:rFonts w:ascii="Microsoft Sans Serif" w:hAnsi="Microsoft Sans Serif" w:cs="Microsoft Sans Serif"/>
          <w:noProof/>
          <w:color w:val="FF0000"/>
          <w:sz w:val="28"/>
          <w:szCs w:val="28"/>
          <w:rtl/>
        </w:rPr>
        <w:drawing>
          <wp:inline distT="0" distB="0" distL="0" distR="0" wp14:anchorId="18C0A4B5" wp14:editId="317B8188">
            <wp:extent cx="6389688" cy="2038350"/>
            <wp:effectExtent l="0" t="0" r="0" b="0"/>
            <wp:docPr id="364" name="صورة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089" cy="2041668"/>
                    </a:xfrm>
                    <a:prstGeom prst="rect">
                      <a:avLst/>
                    </a:prstGeom>
                    <a:noFill/>
                    <a:ln>
                      <a:noFill/>
                    </a:ln>
                  </pic:spPr>
                </pic:pic>
              </a:graphicData>
            </a:graphic>
          </wp:inline>
        </w:drawing>
      </w:r>
    </w:p>
    <w:p w:rsidR="002939F0" w:rsidRDefault="002939F0" w:rsidP="002939F0">
      <w:pPr>
        <w:pStyle w:val="a8"/>
        <w:spacing w:after="200" w:line="259" w:lineRule="auto"/>
        <w:ind w:left="0"/>
        <w:jc w:val="both"/>
        <w:rPr>
          <w:rFonts w:asciiTheme="majorBidi" w:eastAsia="Calibri" w:hAnsiTheme="majorBidi" w:cstheme="majorBidi"/>
          <w:b/>
          <w:bCs/>
          <w:sz w:val="26"/>
          <w:szCs w:val="26"/>
          <w:rtl/>
          <w:lang w:bidi="ar-EG"/>
        </w:rPr>
      </w:pPr>
    </w:p>
    <w:p w:rsidR="00512F0E" w:rsidRPr="00287674" w:rsidRDefault="00512F0E" w:rsidP="00512F0E">
      <w:pPr>
        <w:rPr>
          <w:rFonts w:asciiTheme="majorBidi" w:hAnsiTheme="majorBidi" w:cstheme="majorBidi"/>
          <w:b/>
          <w:bCs/>
          <w:sz w:val="26"/>
          <w:szCs w:val="26"/>
          <w:rtl/>
        </w:rPr>
      </w:pPr>
      <w:r w:rsidRPr="00287674">
        <w:rPr>
          <w:rFonts w:asciiTheme="majorBidi" w:hAnsiTheme="majorBidi" w:cstheme="majorBidi"/>
          <w:b/>
          <w:bCs/>
          <w:sz w:val="26"/>
          <w:szCs w:val="26"/>
          <w:rtl/>
          <w:lang w:bidi="ar-EG"/>
        </w:rPr>
        <w:lastRenderedPageBreak/>
        <w:t>هنا يأتي تحت المدير العام مديرو مناطق جغرافية مسئولون عن كل العمليات في منطقتهم، بما في ذلك الإنتاج والتسويق والتمويل</w:t>
      </w:r>
    </w:p>
    <w:p w:rsidR="00512F0E" w:rsidRPr="00287674" w:rsidRDefault="00512F0E" w:rsidP="00512F0E">
      <w:pPr>
        <w:rPr>
          <w:rFonts w:asciiTheme="majorBidi" w:hAnsiTheme="majorBidi" w:cstheme="majorBidi"/>
          <w:b/>
          <w:bCs/>
          <w:sz w:val="26"/>
          <w:szCs w:val="26"/>
          <w:rtl/>
          <w:lang w:bidi="ar-EG"/>
        </w:rPr>
      </w:pPr>
      <w:r w:rsidRPr="00287674">
        <w:rPr>
          <w:rFonts w:asciiTheme="majorBidi" w:hAnsiTheme="majorBidi" w:cstheme="majorBidi"/>
          <w:b/>
          <w:bCs/>
          <w:sz w:val="26"/>
          <w:szCs w:val="26"/>
          <w:rtl/>
        </w:rPr>
        <w:t xml:space="preserve">ينجح هذا النموذج </w:t>
      </w:r>
      <w:r w:rsidRPr="00287674">
        <w:rPr>
          <w:rFonts w:asciiTheme="majorBidi" w:hAnsiTheme="majorBidi" w:cstheme="majorBidi"/>
          <w:b/>
          <w:bCs/>
          <w:sz w:val="26"/>
          <w:szCs w:val="26"/>
          <w:u w:val="single"/>
          <w:rtl/>
          <w:lang w:bidi="ar-EG"/>
        </w:rPr>
        <w:t>عندما يكون حجم العمليات كبيراً،</w:t>
      </w:r>
      <w:r w:rsidRPr="00287674">
        <w:rPr>
          <w:rFonts w:asciiTheme="majorBidi" w:hAnsiTheme="majorBidi" w:cstheme="majorBidi"/>
          <w:b/>
          <w:bCs/>
          <w:sz w:val="26"/>
          <w:szCs w:val="26"/>
          <w:rtl/>
          <w:lang w:bidi="ar-EG"/>
        </w:rPr>
        <w:t xml:space="preserve"> ولا تطغي منطقة أو بلد على كل أعمال الشركة متعددة الجنسية، تتساوى المناطق في الأهمية،</w:t>
      </w:r>
    </w:p>
    <w:p w:rsidR="00512F0E" w:rsidRPr="00287674" w:rsidRDefault="00512F0E" w:rsidP="00512F0E">
      <w:pPr>
        <w:rPr>
          <w:rFonts w:asciiTheme="majorBidi" w:eastAsia="Calibri" w:hAnsiTheme="majorBidi" w:cstheme="majorBidi"/>
          <w:b/>
          <w:bCs/>
          <w:sz w:val="26"/>
          <w:szCs w:val="26"/>
          <w:rtl/>
          <w:lang w:bidi="ar-EG"/>
        </w:rPr>
      </w:pPr>
      <w:r w:rsidRPr="00287674">
        <w:rPr>
          <w:rFonts w:asciiTheme="majorBidi" w:hAnsiTheme="majorBidi" w:cstheme="majorBidi"/>
          <w:b/>
          <w:bCs/>
          <w:sz w:val="26"/>
          <w:szCs w:val="26"/>
          <w:rtl/>
          <w:lang w:bidi="ar-EG"/>
        </w:rPr>
        <w:t xml:space="preserve"> ويدير كل منطقة مساعد مدير عام، وهذا النموذج مفيد عندما تكون هناك ضرورة </w:t>
      </w:r>
      <w:r w:rsidRPr="00287674">
        <w:rPr>
          <w:rFonts w:asciiTheme="majorBidi" w:hAnsiTheme="majorBidi" w:cstheme="majorBidi"/>
          <w:b/>
          <w:bCs/>
          <w:sz w:val="26"/>
          <w:szCs w:val="26"/>
          <w:u w:val="single"/>
          <w:rtl/>
          <w:lang w:bidi="ar-EG"/>
        </w:rPr>
        <w:t>لتعديل المزيج التسويقي ليلائم كل منطقة،</w:t>
      </w:r>
      <w:r w:rsidRPr="00287674">
        <w:rPr>
          <w:rFonts w:asciiTheme="majorBidi" w:hAnsiTheme="majorBidi" w:cstheme="majorBidi"/>
          <w:b/>
          <w:bCs/>
          <w:sz w:val="26"/>
          <w:szCs w:val="26"/>
          <w:rtl/>
          <w:lang w:bidi="ar-EG"/>
        </w:rPr>
        <w:t xml:space="preserve"> وللتنسيق على مستوى المنطقة التي عادة ما </w:t>
      </w:r>
      <w:r w:rsidRPr="00287674">
        <w:rPr>
          <w:rFonts w:asciiTheme="majorBidi" w:eastAsia="Calibri" w:hAnsiTheme="majorBidi" w:cstheme="majorBidi"/>
          <w:b/>
          <w:bCs/>
          <w:sz w:val="26"/>
          <w:szCs w:val="26"/>
          <w:rtl/>
          <w:lang w:bidi="ar-EG"/>
        </w:rPr>
        <w:t xml:space="preserve">تكون متشابهة في كثير من خصائصها، كذلك يستخدم هذا النموذج عندما تكون </w:t>
      </w:r>
      <w:r w:rsidRPr="00287674">
        <w:rPr>
          <w:rFonts w:asciiTheme="majorBidi" w:eastAsia="Calibri" w:hAnsiTheme="majorBidi" w:cstheme="majorBidi"/>
          <w:b/>
          <w:bCs/>
          <w:sz w:val="26"/>
          <w:szCs w:val="26"/>
          <w:u w:val="single"/>
          <w:rtl/>
          <w:lang w:bidi="ar-EG"/>
        </w:rPr>
        <w:t>السلعة نمطية،</w:t>
      </w:r>
      <w:r w:rsidRPr="00287674">
        <w:rPr>
          <w:rFonts w:asciiTheme="majorBidi" w:eastAsia="Calibri" w:hAnsiTheme="majorBidi" w:cstheme="majorBidi"/>
          <w:b/>
          <w:bCs/>
          <w:sz w:val="26"/>
          <w:szCs w:val="26"/>
          <w:rtl/>
          <w:lang w:bidi="ar-EG"/>
        </w:rPr>
        <w:t xml:space="preserve"> </w:t>
      </w:r>
      <w:r w:rsidRPr="00287674">
        <w:rPr>
          <w:rFonts w:asciiTheme="majorBidi" w:eastAsia="Calibri" w:hAnsiTheme="majorBidi" w:cstheme="majorBidi"/>
          <w:b/>
          <w:bCs/>
          <w:sz w:val="26"/>
          <w:szCs w:val="26"/>
          <w:u w:val="single"/>
          <w:rtl/>
          <w:lang w:bidi="ar-EG"/>
        </w:rPr>
        <w:t>ولا تتطلب تقنية</w:t>
      </w:r>
      <w:r w:rsidRPr="00287674">
        <w:rPr>
          <w:rFonts w:asciiTheme="majorBidi" w:eastAsia="Calibri" w:hAnsiTheme="majorBidi" w:cstheme="majorBidi"/>
          <w:b/>
          <w:bCs/>
          <w:sz w:val="26"/>
          <w:szCs w:val="26"/>
          <w:rtl/>
          <w:lang w:bidi="ar-EG"/>
        </w:rPr>
        <w:t xml:space="preserve"> عالية لكن المنافسة حادة في الأسواق، </w:t>
      </w:r>
    </w:p>
    <w:p w:rsidR="00512F0E" w:rsidRPr="00287674" w:rsidRDefault="00512F0E" w:rsidP="00512F0E">
      <w:pPr>
        <w:rPr>
          <w:rFonts w:asciiTheme="majorBidi" w:eastAsia="Calibri" w:hAnsiTheme="majorBidi" w:cstheme="majorBidi"/>
          <w:b/>
          <w:bCs/>
          <w:sz w:val="26"/>
          <w:szCs w:val="26"/>
          <w:rtl/>
        </w:rPr>
      </w:pPr>
      <w:r w:rsidRPr="00287674">
        <w:rPr>
          <w:rFonts w:asciiTheme="majorBidi" w:eastAsia="Calibri" w:hAnsiTheme="majorBidi" w:cstheme="majorBidi"/>
          <w:b/>
          <w:bCs/>
          <w:sz w:val="26"/>
          <w:szCs w:val="26"/>
          <w:rtl/>
          <w:lang w:bidi="ar-EG"/>
        </w:rPr>
        <w:t>مما يستدعي تركيزاً على التسويق في كل منطقة لوحدها</w:t>
      </w:r>
      <w:r w:rsidRPr="00287674">
        <w:rPr>
          <w:rFonts w:asciiTheme="majorBidi" w:eastAsia="Calibri" w:hAnsiTheme="majorBidi" w:cstheme="majorBidi"/>
          <w:b/>
          <w:bCs/>
          <w:sz w:val="26"/>
          <w:szCs w:val="26"/>
          <w:rtl/>
        </w:rPr>
        <w:t>.</w:t>
      </w:r>
    </w:p>
    <w:p w:rsidR="00512F0E" w:rsidRPr="00287674" w:rsidRDefault="00512F0E" w:rsidP="00512F0E">
      <w:pPr>
        <w:rPr>
          <w:rFonts w:asciiTheme="majorBidi" w:eastAsia="Calibri" w:hAnsiTheme="majorBidi" w:cstheme="majorBidi"/>
          <w:b/>
          <w:bCs/>
          <w:color w:val="002060"/>
          <w:sz w:val="26"/>
          <w:szCs w:val="26"/>
          <w:rtl/>
        </w:rPr>
      </w:pPr>
      <w:r w:rsidRPr="00287674">
        <w:rPr>
          <w:rFonts w:asciiTheme="majorBidi" w:eastAsia="Calibri" w:hAnsiTheme="majorBidi" w:cstheme="majorBidi"/>
          <w:b/>
          <w:bCs/>
          <w:sz w:val="26"/>
          <w:szCs w:val="26"/>
          <w:rtl/>
        </w:rPr>
        <w:t xml:space="preserve"> </w:t>
      </w:r>
      <w:r w:rsidRPr="00287674">
        <w:rPr>
          <w:rFonts w:asciiTheme="majorBidi" w:eastAsia="Calibri" w:hAnsiTheme="majorBidi" w:cstheme="majorBidi"/>
          <w:b/>
          <w:bCs/>
          <w:color w:val="002060"/>
          <w:sz w:val="26"/>
          <w:szCs w:val="26"/>
          <w:u w:val="single"/>
          <w:rtl/>
        </w:rPr>
        <w:t>ويعيب النموذج</w:t>
      </w:r>
    </w:p>
    <w:p w:rsidR="00512F0E" w:rsidRPr="00287674" w:rsidRDefault="00512F0E" w:rsidP="00512F0E">
      <w:pPr>
        <w:rPr>
          <w:rFonts w:asciiTheme="majorBidi" w:eastAsia="Calibri" w:hAnsiTheme="majorBidi" w:cstheme="majorBidi"/>
          <w:b/>
          <w:bCs/>
          <w:sz w:val="26"/>
          <w:szCs w:val="26"/>
          <w:rtl/>
        </w:rPr>
      </w:pPr>
      <w:r w:rsidRPr="00287674">
        <w:rPr>
          <w:rFonts w:asciiTheme="majorBidi" w:eastAsia="Calibri" w:hAnsiTheme="majorBidi" w:cstheme="majorBidi"/>
          <w:b/>
          <w:bCs/>
          <w:sz w:val="26"/>
          <w:szCs w:val="26"/>
          <w:u w:val="single"/>
          <w:rtl/>
          <w:lang w:bidi="ar-EG"/>
        </w:rPr>
        <w:t>صعوبة التنسيق بين المناطق المختلفة،</w:t>
      </w:r>
      <w:r w:rsidRPr="00287674">
        <w:rPr>
          <w:rFonts w:asciiTheme="majorBidi" w:eastAsia="Calibri" w:hAnsiTheme="majorBidi" w:cstheme="majorBidi"/>
          <w:b/>
          <w:bCs/>
          <w:sz w:val="26"/>
          <w:szCs w:val="26"/>
          <w:rtl/>
          <w:lang w:bidi="ar-EG"/>
        </w:rPr>
        <w:t xml:space="preserve"> ويصبح هذا النظام معقداً إذا تعددت السلع المتعامل فيها</w:t>
      </w:r>
    </w:p>
    <w:p w:rsidR="00512F0E" w:rsidRPr="00287674" w:rsidRDefault="00512F0E" w:rsidP="00512F0E">
      <w:pPr>
        <w:spacing w:after="0"/>
        <w:rPr>
          <w:rFonts w:asciiTheme="majorBidi" w:eastAsia="Calibri" w:hAnsiTheme="majorBidi" w:cstheme="majorBidi"/>
          <w:b/>
          <w:bCs/>
          <w:sz w:val="26"/>
          <w:szCs w:val="26"/>
          <w:rtl/>
        </w:rPr>
      </w:pPr>
    </w:p>
    <w:p w:rsidR="00512F0E" w:rsidRPr="00287674" w:rsidRDefault="00512F0E" w:rsidP="00512F0E">
      <w:pPr>
        <w:spacing w:after="160" w:line="259" w:lineRule="auto"/>
        <w:rPr>
          <w:rFonts w:asciiTheme="majorBidi" w:eastAsia="Calibri" w:hAnsiTheme="majorBidi" w:cstheme="majorBidi"/>
          <w:b/>
          <w:bCs/>
          <w:color w:val="00B050"/>
          <w:sz w:val="26"/>
          <w:szCs w:val="26"/>
          <w:rtl/>
          <w:lang w:bidi="ar-EG"/>
        </w:rPr>
      </w:pPr>
      <w:r w:rsidRPr="00287674">
        <w:rPr>
          <w:rFonts w:asciiTheme="majorBidi" w:eastAsia="Calibri" w:hAnsiTheme="majorBidi" w:cstheme="majorBidi"/>
          <w:b/>
          <w:bCs/>
          <w:color w:val="00B050"/>
          <w:sz w:val="26"/>
          <w:szCs w:val="26"/>
          <w:rtl/>
        </w:rPr>
        <w:t xml:space="preserve">نموذج </w:t>
      </w:r>
      <w:r w:rsidRPr="00287674">
        <w:rPr>
          <w:rFonts w:asciiTheme="majorBidi" w:eastAsia="Calibri" w:hAnsiTheme="majorBidi" w:cstheme="majorBidi"/>
          <w:b/>
          <w:bCs/>
          <w:color w:val="00B050"/>
          <w:sz w:val="26"/>
          <w:szCs w:val="26"/>
          <w:rtl/>
          <w:lang w:bidi="ar-EG"/>
        </w:rPr>
        <w:t xml:space="preserve">التقسيم على أساس سلعي: </w:t>
      </w:r>
    </w:p>
    <w:p w:rsidR="00512F0E" w:rsidRPr="00287674" w:rsidRDefault="00512F0E" w:rsidP="00C10EA4">
      <w:pPr>
        <w:pStyle w:val="a8"/>
        <w:numPr>
          <w:ilvl w:val="0"/>
          <w:numId w:val="123"/>
        </w:numPr>
        <w:spacing w:after="160" w:line="259" w:lineRule="auto"/>
        <w:ind w:left="360"/>
        <w:rPr>
          <w:rFonts w:asciiTheme="majorBidi" w:eastAsia="Calibri" w:hAnsiTheme="majorBidi" w:cstheme="majorBidi"/>
          <w:b/>
          <w:bCs/>
          <w:sz w:val="26"/>
          <w:szCs w:val="26"/>
          <w:rtl/>
          <w:lang w:bidi="ar-EG"/>
        </w:rPr>
      </w:pPr>
      <w:r w:rsidRPr="00287674">
        <w:rPr>
          <w:rFonts w:asciiTheme="majorBidi" w:eastAsia="Calibri" w:hAnsiTheme="majorBidi" w:cstheme="majorBidi"/>
          <w:b/>
          <w:bCs/>
          <w:sz w:val="26"/>
          <w:szCs w:val="26"/>
          <w:rtl/>
          <w:lang w:bidi="ar-EG"/>
        </w:rPr>
        <w:t>يقوم الهيكل التنظيمي على أساس وجود إدارة منفصلة لكل سلعة أو خط إنتاجي أو مجموعة من السلع المتشابهة،</w:t>
      </w:r>
    </w:p>
    <w:p w:rsidR="00512F0E" w:rsidRPr="00287674" w:rsidRDefault="00512F0E" w:rsidP="00C10EA4">
      <w:pPr>
        <w:pStyle w:val="a8"/>
        <w:numPr>
          <w:ilvl w:val="0"/>
          <w:numId w:val="123"/>
        </w:numPr>
        <w:spacing w:after="160" w:line="259" w:lineRule="auto"/>
        <w:ind w:left="360"/>
        <w:rPr>
          <w:rFonts w:asciiTheme="majorBidi" w:eastAsia="Calibri" w:hAnsiTheme="majorBidi" w:cstheme="majorBidi"/>
          <w:b/>
          <w:bCs/>
          <w:sz w:val="26"/>
          <w:szCs w:val="26"/>
          <w:lang w:bidi="ar-EG"/>
        </w:rPr>
      </w:pPr>
      <w:r w:rsidRPr="00287674">
        <w:rPr>
          <w:rFonts w:asciiTheme="majorBidi" w:eastAsia="Calibri" w:hAnsiTheme="majorBidi" w:cstheme="majorBidi"/>
          <w:b/>
          <w:bCs/>
          <w:sz w:val="26"/>
          <w:szCs w:val="26"/>
          <w:rtl/>
          <w:lang w:bidi="ar-EG"/>
        </w:rPr>
        <w:t xml:space="preserve">وعلى رأس كل منها مدير مسئول عن تلك السلعة أو المجموعة السلعية على مستوى كل الدول التي توجد فيها عمليات للشركة متعددة الجنسية، </w:t>
      </w:r>
    </w:p>
    <w:p w:rsidR="00512F0E" w:rsidRPr="00287674" w:rsidRDefault="00512F0E" w:rsidP="00C10EA4">
      <w:pPr>
        <w:pStyle w:val="a8"/>
        <w:numPr>
          <w:ilvl w:val="0"/>
          <w:numId w:val="123"/>
        </w:numPr>
        <w:spacing w:after="160" w:line="259" w:lineRule="auto"/>
        <w:ind w:left="360"/>
        <w:rPr>
          <w:rFonts w:asciiTheme="majorBidi" w:eastAsia="Calibri" w:hAnsiTheme="majorBidi" w:cstheme="majorBidi"/>
          <w:b/>
          <w:bCs/>
          <w:sz w:val="26"/>
          <w:szCs w:val="26"/>
          <w:lang w:bidi="ar-EG"/>
        </w:rPr>
      </w:pPr>
      <w:r w:rsidRPr="00287674">
        <w:rPr>
          <w:rFonts w:asciiTheme="majorBidi" w:eastAsia="Calibri" w:hAnsiTheme="majorBidi" w:cstheme="majorBidi"/>
          <w:b/>
          <w:bCs/>
          <w:sz w:val="26"/>
          <w:szCs w:val="26"/>
          <w:rtl/>
          <w:lang w:bidi="ar-EG"/>
        </w:rPr>
        <w:t>كمدير للأغذية، ومدير للأدوية، ومدير للأثاث في شركة تجارية عالمية</w:t>
      </w:r>
      <w:r w:rsidRPr="00287674">
        <w:rPr>
          <w:rFonts w:asciiTheme="majorBidi" w:eastAsia="Calibri" w:hAnsiTheme="majorBidi" w:cstheme="majorBidi"/>
          <w:b/>
          <w:bCs/>
          <w:sz w:val="26"/>
          <w:szCs w:val="26"/>
          <w:rtl/>
        </w:rPr>
        <w:t xml:space="preserve">. </w:t>
      </w:r>
    </w:p>
    <w:p w:rsidR="00512F0E" w:rsidRPr="00287674" w:rsidRDefault="00512F0E" w:rsidP="00C10EA4">
      <w:pPr>
        <w:pStyle w:val="a8"/>
        <w:numPr>
          <w:ilvl w:val="0"/>
          <w:numId w:val="123"/>
        </w:numPr>
        <w:spacing w:after="160" w:line="259" w:lineRule="auto"/>
        <w:ind w:left="360"/>
        <w:rPr>
          <w:rFonts w:asciiTheme="majorBidi" w:eastAsia="Calibri" w:hAnsiTheme="majorBidi" w:cstheme="majorBidi"/>
          <w:b/>
          <w:bCs/>
          <w:sz w:val="26"/>
          <w:szCs w:val="26"/>
          <w:lang w:bidi="ar-EG"/>
        </w:rPr>
      </w:pPr>
      <w:r w:rsidRPr="00287674">
        <w:rPr>
          <w:rFonts w:asciiTheme="majorBidi" w:eastAsia="Calibri" w:hAnsiTheme="majorBidi" w:cstheme="majorBidi"/>
          <w:b/>
          <w:bCs/>
          <w:sz w:val="26"/>
          <w:szCs w:val="26"/>
          <w:rtl/>
          <w:lang w:bidi="ar-EG"/>
        </w:rPr>
        <w:t xml:space="preserve">النموذج مفيد في حالة وجود خلافات عديدة بين كل سلعة وأخرى، إما في خصائصها الطبيعية أو في أساليب تسويقها، أو أساليب التمويل الخاصة بها، </w:t>
      </w:r>
    </w:p>
    <w:p w:rsidR="00512F0E" w:rsidRPr="00287674" w:rsidRDefault="00512F0E" w:rsidP="00C10EA4">
      <w:pPr>
        <w:pStyle w:val="a8"/>
        <w:numPr>
          <w:ilvl w:val="0"/>
          <w:numId w:val="123"/>
        </w:numPr>
        <w:spacing w:after="160" w:line="259" w:lineRule="auto"/>
        <w:ind w:left="360"/>
        <w:rPr>
          <w:rFonts w:asciiTheme="majorBidi" w:eastAsia="Calibri" w:hAnsiTheme="majorBidi" w:cstheme="majorBidi"/>
          <w:b/>
          <w:bCs/>
          <w:sz w:val="26"/>
          <w:szCs w:val="26"/>
          <w:lang w:bidi="ar-EG"/>
        </w:rPr>
      </w:pPr>
      <w:r w:rsidRPr="00287674">
        <w:rPr>
          <w:rFonts w:asciiTheme="majorBidi" w:eastAsia="Calibri" w:hAnsiTheme="majorBidi" w:cstheme="majorBidi"/>
          <w:b/>
          <w:bCs/>
          <w:sz w:val="26"/>
          <w:szCs w:val="26"/>
          <w:rtl/>
          <w:lang w:bidi="ar-EG"/>
        </w:rPr>
        <w:t>وكذلك ينبغي أن يكون لكل سلعة أو مجموعة سلعية سوق كبير بما فيه الكفاية</w:t>
      </w:r>
    </w:p>
    <w:p w:rsidR="00512F0E" w:rsidRPr="00287674" w:rsidRDefault="00512F0E" w:rsidP="00512F0E">
      <w:pPr>
        <w:spacing w:after="160" w:line="259" w:lineRule="auto"/>
        <w:rPr>
          <w:rFonts w:asciiTheme="majorBidi" w:eastAsia="Calibri" w:hAnsiTheme="majorBidi" w:cstheme="majorBidi"/>
          <w:b/>
          <w:bCs/>
          <w:color w:val="002060"/>
          <w:sz w:val="26"/>
          <w:szCs w:val="26"/>
          <w:rtl/>
        </w:rPr>
      </w:pPr>
      <w:r w:rsidRPr="00287674">
        <w:rPr>
          <w:rFonts w:asciiTheme="majorBidi" w:eastAsia="Calibri" w:hAnsiTheme="majorBidi" w:cstheme="majorBidi"/>
          <w:b/>
          <w:bCs/>
          <w:color w:val="002060"/>
          <w:sz w:val="26"/>
          <w:szCs w:val="26"/>
          <w:rtl/>
        </w:rPr>
        <w:t>ويعيب النموذج</w:t>
      </w:r>
    </w:p>
    <w:p w:rsidR="00512F0E" w:rsidRPr="00287674" w:rsidRDefault="00512F0E" w:rsidP="00512F0E">
      <w:pPr>
        <w:spacing w:after="160" w:line="259" w:lineRule="auto"/>
        <w:rPr>
          <w:rFonts w:asciiTheme="majorBidi" w:eastAsia="Calibri" w:hAnsiTheme="majorBidi" w:cstheme="majorBidi"/>
          <w:b/>
          <w:bCs/>
          <w:sz w:val="26"/>
          <w:szCs w:val="26"/>
          <w:rtl/>
          <w:lang w:bidi="ar-EG"/>
        </w:rPr>
      </w:pPr>
      <w:r w:rsidRPr="00287674">
        <w:rPr>
          <w:rFonts w:asciiTheme="majorBidi" w:eastAsia="Calibri" w:hAnsiTheme="majorBidi" w:cstheme="majorBidi"/>
          <w:b/>
          <w:bCs/>
          <w:color w:val="FF0000"/>
          <w:sz w:val="26"/>
          <w:szCs w:val="26"/>
          <w:rtl/>
        </w:rPr>
        <w:t xml:space="preserve">-  </w:t>
      </w:r>
      <w:r w:rsidRPr="00287674">
        <w:rPr>
          <w:rFonts w:asciiTheme="majorBidi" w:eastAsia="Calibri" w:hAnsiTheme="majorBidi" w:cstheme="majorBidi"/>
          <w:b/>
          <w:bCs/>
          <w:sz w:val="26"/>
          <w:szCs w:val="26"/>
          <w:rtl/>
          <w:lang w:bidi="ar-EG"/>
        </w:rPr>
        <w:t xml:space="preserve">صعوبة في التنسيق بين المجموعات السلعية، حيث يحجب التخصص الرؤية، وقد يمنع التخصص مدير سلعة ما من رؤية أهمية السلع الأخرى، </w:t>
      </w:r>
    </w:p>
    <w:p w:rsidR="00512F0E" w:rsidRPr="00287674" w:rsidRDefault="00512F0E" w:rsidP="00512F0E">
      <w:pPr>
        <w:spacing w:after="160" w:line="259" w:lineRule="auto"/>
        <w:rPr>
          <w:rFonts w:asciiTheme="majorBidi" w:eastAsia="Calibri" w:hAnsiTheme="majorBidi" w:cstheme="majorBidi"/>
          <w:b/>
          <w:bCs/>
          <w:sz w:val="26"/>
          <w:szCs w:val="26"/>
        </w:rPr>
      </w:pPr>
      <w:r w:rsidRPr="00287674">
        <w:rPr>
          <w:rFonts w:asciiTheme="majorBidi" w:eastAsia="Calibri" w:hAnsiTheme="majorBidi" w:cstheme="majorBidi"/>
          <w:b/>
          <w:bCs/>
          <w:sz w:val="26"/>
          <w:szCs w:val="26"/>
          <w:rtl/>
          <w:lang w:bidi="ar-EG"/>
        </w:rPr>
        <w:t xml:space="preserve">- كذلك هناك خطورة تشتيت الجهود، حيث يكون لكل سلعة مختلفة رجال تسويق ورجال تمويل. إلخ، مما يحرم الشركة من توحيد الجهود والاستفادة من اقتصاديات الحجم الكبير في التسويق أو التمويل أو الإنتاج. </w:t>
      </w:r>
    </w:p>
    <w:p w:rsidR="00512F0E" w:rsidRPr="00287674" w:rsidRDefault="00512F0E" w:rsidP="00512F0E">
      <w:pPr>
        <w:spacing w:after="0"/>
        <w:rPr>
          <w:rFonts w:asciiTheme="majorBidi" w:eastAsia="Calibri" w:hAnsiTheme="majorBidi" w:cstheme="majorBidi"/>
          <w:b/>
          <w:bCs/>
          <w:color w:val="FF0000"/>
          <w:sz w:val="26"/>
          <w:szCs w:val="26"/>
          <w:rtl/>
        </w:rPr>
      </w:pPr>
      <w:r w:rsidRPr="00287674">
        <w:rPr>
          <w:rFonts w:asciiTheme="majorBidi" w:eastAsia="Calibri" w:hAnsiTheme="majorBidi" w:cstheme="majorBidi"/>
          <w:b/>
          <w:bCs/>
          <w:color w:val="FF0000"/>
          <w:sz w:val="26"/>
          <w:szCs w:val="26"/>
          <w:rtl/>
        </w:rPr>
        <w:t xml:space="preserve"> </w:t>
      </w:r>
    </w:p>
    <w:p w:rsidR="00512F0E" w:rsidRPr="00287674" w:rsidRDefault="00512F0E" w:rsidP="00512F0E">
      <w:pPr>
        <w:spacing w:after="0"/>
        <w:rPr>
          <w:rFonts w:asciiTheme="majorBidi" w:eastAsia="Calibri" w:hAnsiTheme="majorBidi" w:cstheme="majorBidi"/>
          <w:b/>
          <w:bCs/>
          <w:color w:val="FF0000"/>
          <w:sz w:val="26"/>
          <w:szCs w:val="26"/>
          <w:rtl/>
        </w:rPr>
      </w:pPr>
      <w:r w:rsidRPr="00287674">
        <w:rPr>
          <w:rFonts w:asciiTheme="majorBidi" w:eastAsia="Calibri" w:hAnsiTheme="majorBidi" w:cstheme="majorBidi"/>
          <w:b/>
          <w:bCs/>
          <w:color w:val="00B050"/>
          <w:sz w:val="26"/>
          <w:szCs w:val="26"/>
          <w:rtl/>
        </w:rPr>
        <w:t xml:space="preserve">نموذج النظم المختلطة (المصفوفة): </w:t>
      </w:r>
    </w:p>
    <w:p w:rsidR="00512F0E" w:rsidRPr="00287674" w:rsidRDefault="00512F0E" w:rsidP="00512F0E">
      <w:pPr>
        <w:rPr>
          <w:rFonts w:asciiTheme="majorBidi" w:eastAsia="Calibri" w:hAnsiTheme="majorBidi" w:cstheme="majorBidi"/>
          <w:b/>
          <w:bCs/>
          <w:sz w:val="26"/>
          <w:szCs w:val="26"/>
          <w:rtl/>
          <w:lang w:bidi="ar-EG"/>
        </w:rPr>
      </w:pPr>
      <w:r w:rsidRPr="00287674">
        <w:rPr>
          <w:rFonts w:asciiTheme="majorBidi" w:eastAsia="Calibri" w:hAnsiTheme="majorBidi" w:cstheme="majorBidi"/>
          <w:b/>
          <w:bCs/>
          <w:sz w:val="26"/>
          <w:szCs w:val="26"/>
          <w:rtl/>
          <w:lang w:bidi="ar-EG"/>
        </w:rPr>
        <w:t>يجمع هذا النظام بين الأساس</w:t>
      </w:r>
      <w:r w:rsidRPr="00287674">
        <w:rPr>
          <w:rFonts w:asciiTheme="majorBidi" w:hAnsiTheme="majorBidi" w:cstheme="majorBidi"/>
          <w:b/>
          <w:bCs/>
          <w:sz w:val="26"/>
          <w:szCs w:val="26"/>
          <w:rtl/>
          <w:lang w:bidi="ar-EG"/>
        </w:rPr>
        <w:t xml:space="preserve"> الوظيفي لتقسيم الأعمال، وبين التنظيم على أساس المنتجات، أو حتى </w:t>
      </w:r>
      <w:r w:rsidRPr="00287674">
        <w:rPr>
          <w:rFonts w:asciiTheme="majorBidi" w:eastAsia="Calibri" w:hAnsiTheme="majorBidi" w:cstheme="majorBidi"/>
          <w:b/>
          <w:bCs/>
          <w:sz w:val="26"/>
          <w:szCs w:val="26"/>
          <w:rtl/>
          <w:lang w:bidi="ar-EG"/>
        </w:rPr>
        <w:t>التنظيم الجغرافي، في هذا النظام،</w:t>
      </w:r>
    </w:p>
    <w:p w:rsidR="00512F0E" w:rsidRPr="00287674" w:rsidRDefault="00512F0E" w:rsidP="00512F0E">
      <w:pPr>
        <w:rPr>
          <w:rFonts w:asciiTheme="majorBidi" w:eastAsia="Calibri" w:hAnsiTheme="majorBidi" w:cstheme="majorBidi"/>
          <w:b/>
          <w:bCs/>
          <w:sz w:val="26"/>
          <w:szCs w:val="26"/>
          <w:rtl/>
          <w:lang w:bidi="ar-EG"/>
        </w:rPr>
      </w:pPr>
      <w:r w:rsidRPr="00287674">
        <w:rPr>
          <w:rFonts w:asciiTheme="majorBidi" w:eastAsia="Calibri" w:hAnsiTheme="majorBidi" w:cstheme="majorBidi"/>
          <w:b/>
          <w:bCs/>
          <w:sz w:val="26"/>
          <w:szCs w:val="26"/>
          <w:rtl/>
          <w:lang w:bidi="ar-EG"/>
        </w:rPr>
        <w:t xml:space="preserve"> تكون هناك مجموعات، كل مجموعة فيها مسئولة عن نشاط معين، وتكون المجموعات متداخلة ومتعاونة،</w:t>
      </w:r>
    </w:p>
    <w:p w:rsidR="00512F0E" w:rsidRPr="00287674" w:rsidRDefault="00512F0E" w:rsidP="00512F0E">
      <w:pPr>
        <w:rPr>
          <w:rFonts w:asciiTheme="majorBidi" w:eastAsia="Calibri" w:hAnsiTheme="majorBidi" w:cstheme="majorBidi"/>
          <w:b/>
          <w:bCs/>
          <w:sz w:val="26"/>
          <w:szCs w:val="26"/>
          <w:rtl/>
          <w:lang w:bidi="ar-EG"/>
        </w:rPr>
      </w:pPr>
      <w:r w:rsidRPr="00287674">
        <w:rPr>
          <w:rFonts w:asciiTheme="majorBidi" w:eastAsia="Calibri" w:hAnsiTheme="majorBidi" w:cstheme="majorBidi"/>
          <w:b/>
          <w:bCs/>
          <w:sz w:val="26"/>
          <w:szCs w:val="26"/>
          <w:rtl/>
          <w:lang w:bidi="ar-EG"/>
        </w:rPr>
        <w:t xml:space="preserve"> تكون هناك إدارات دائمة لكنها تعتمد على موارد وأفراد الإدارات الأخرى في تنفيذ مشروعاتها، كأن يكون هناك تعاون بين إدارة سلعة أو مجموعة سلعية معينة مع الإدارة الخارجية، </w:t>
      </w:r>
    </w:p>
    <w:p w:rsidR="002939F0" w:rsidRDefault="00512F0E" w:rsidP="00512F0E">
      <w:pPr>
        <w:pStyle w:val="a8"/>
        <w:spacing w:after="200" w:line="259" w:lineRule="auto"/>
        <w:ind w:left="0"/>
        <w:jc w:val="both"/>
        <w:rPr>
          <w:rFonts w:asciiTheme="majorBidi" w:eastAsia="Calibri" w:hAnsiTheme="majorBidi" w:cstheme="majorBidi"/>
          <w:b/>
          <w:bCs/>
          <w:sz w:val="26"/>
          <w:szCs w:val="26"/>
          <w:rtl/>
        </w:rPr>
      </w:pPr>
      <w:r w:rsidRPr="00287674">
        <w:rPr>
          <w:rFonts w:asciiTheme="majorBidi" w:eastAsia="Calibri" w:hAnsiTheme="majorBidi" w:cstheme="majorBidi"/>
          <w:b/>
          <w:bCs/>
          <w:sz w:val="26"/>
          <w:szCs w:val="26"/>
          <w:rtl/>
          <w:lang w:bidi="ar-EG"/>
        </w:rPr>
        <w:t>ويعمل موظفون من كل إدارة في وحدة خاصة بمنطقة جغرافية معينة، تكون تحت مسئولية مدير وحدة أو مدير المنطقة، ويرفع العاملون في الوحدة تقارير إدارية لمدير الوحدة، وتقارير فنية لمدير الإدارة التي أتوا منها</w:t>
      </w:r>
      <w:r w:rsidRPr="00287674">
        <w:rPr>
          <w:rFonts w:asciiTheme="majorBidi" w:eastAsia="Calibri" w:hAnsiTheme="majorBidi" w:cstheme="majorBidi"/>
          <w:b/>
          <w:bCs/>
          <w:sz w:val="26"/>
          <w:szCs w:val="26"/>
          <w:rtl/>
        </w:rPr>
        <w:t>.</w:t>
      </w:r>
    </w:p>
    <w:p w:rsidR="00512F0E" w:rsidRDefault="00512F0E" w:rsidP="00512F0E">
      <w:pPr>
        <w:pStyle w:val="a8"/>
        <w:spacing w:after="200" w:line="259" w:lineRule="auto"/>
        <w:ind w:left="0"/>
        <w:jc w:val="both"/>
        <w:rPr>
          <w:rFonts w:asciiTheme="majorBidi" w:eastAsia="Calibri" w:hAnsiTheme="majorBidi" w:cstheme="majorBidi"/>
          <w:b/>
          <w:bCs/>
          <w:sz w:val="26"/>
          <w:szCs w:val="26"/>
          <w:rtl/>
        </w:rPr>
      </w:pPr>
    </w:p>
    <w:p w:rsidR="00512F0E" w:rsidRDefault="00512F0E" w:rsidP="00512F0E">
      <w:pPr>
        <w:pStyle w:val="a8"/>
        <w:spacing w:after="200" w:line="259" w:lineRule="auto"/>
        <w:ind w:left="0"/>
        <w:jc w:val="both"/>
        <w:rPr>
          <w:rFonts w:asciiTheme="majorBidi" w:eastAsia="Calibri" w:hAnsiTheme="majorBidi" w:cstheme="majorBidi"/>
          <w:b/>
          <w:bCs/>
          <w:sz w:val="26"/>
          <w:szCs w:val="26"/>
          <w:rtl/>
        </w:rPr>
      </w:pPr>
      <w:r w:rsidRPr="00FE4023">
        <w:rPr>
          <w:rFonts w:ascii="Microsoft Sans Serif" w:eastAsia="Calibri" w:hAnsi="Microsoft Sans Serif" w:cs="Microsoft Sans Serif"/>
          <w:noProof/>
          <w:sz w:val="28"/>
          <w:szCs w:val="28"/>
          <w:rtl/>
        </w:rPr>
        <w:lastRenderedPageBreak/>
        <w:drawing>
          <wp:inline distT="0" distB="0" distL="0" distR="0" wp14:anchorId="6A42A446" wp14:editId="19A50127">
            <wp:extent cx="6600825" cy="4476750"/>
            <wp:effectExtent l="0" t="0" r="9525" b="0"/>
            <wp:docPr id="365" name="صورة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97648" cy="4474595"/>
                    </a:xfrm>
                    <a:prstGeom prst="rect">
                      <a:avLst/>
                    </a:prstGeom>
                    <a:noFill/>
                    <a:ln>
                      <a:noFill/>
                    </a:ln>
                  </pic:spPr>
                </pic:pic>
              </a:graphicData>
            </a:graphic>
          </wp:inline>
        </w:drawing>
      </w:r>
    </w:p>
    <w:p w:rsidR="00512F0E" w:rsidRPr="00287674" w:rsidRDefault="00512F0E" w:rsidP="00512F0E">
      <w:pPr>
        <w:rPr>
          <w:rFonts w:asciiTheme="majorBidi" w:eastAsia="Calibri" w:hAnsiTheme="majorBidi" w:cstheme="majorBidi"/>
          <w:b/>
          <w:bCs/>
          <w:color w:val="002060"/>
          <w:sz w:val="26"/>
          <w:szCs w:val="26"/>
          <w:rtl/>
        </w:rPr>
      </w:pPr>
      <w:r w:rsidRPr="00287674">
        <w:rPr>
          <w:rFonts w:asciiTheme="majorBidi" w:eastAsia="Calibri" w:hAnsiTheme="majorBidi" w:cstheme="majorBidi"/>
          <w:b/>
          <w:bCs/>
          <w:color w:val="002060"/>
          <w:sz w:val="26"/>
          <w:szCs w:val="26"/>
          <w:rtl/>
        </w:rPr>
        <w:t xml:space="preserve">يعيب : </w:t>
      </w:r>
    </w:p>
    <w:p w:rsidR="00512F0E" w:rsidRPr="00287674" w:rsidRDefault="00512F0E" w:rsidP="00C10EA4">
      <w:pPr>
        <w:pStyle w:val="a8"/>
        <w:numPr>
          <w:ilvl w:val="0"/>
          <w:numId w:val="129"/>
        </w:numPr>
        <w:rPr>
          <w:rFonts w:asciiTheme="majorBidi" w:eastAsia="Calibri" w:hAnsiTheme="majorBidi" w:cstheme="majorBidi"/>
          <w:b/>
          <w:bCs/>
          <w:sz w:val="26"/>
          <w:szCs w:val="26"/>
          <w:rtl/>
        </w:rPr>
      </w:pPr>
      <w:r w:rsidRPr="00287674">
        <w:rPr>
          <w:rFonts w:asciiTheme="majorBidi" w:eastAsia="Calibri" w:hAnsiTheme="majorBidi" w:cstheme="majorBidi"/>
          <w:b/>
          <w:bCs/>
          <w:sz w:val="26"/>
          <w:szCs w:val="26"/>
          <w:rtl/>
        </w:rPr>
        <w:t xml:space="preserve">على هذا النموذج تعارضه الصريح مع مبدا توحيد الإدارة </w:t>
      </w:r>
    </w:p>
    <w:p w:rsidR="00512F0E" w:rsidRPr="00287674" w:rsidRDefault="00512F0E" w:rsidP="00C10EA4">
      <w:pPr>
        <w:pStyle w:val="a8"/>
        <w:numPr>
          <w:ilvl w:val="0"/>
          <w:numId w:val="129"/>
        </w:numPr>
        <w:rPr>
          <w:rFonts w:asciiTheme="majorBidi" w:eastAsia="Calibri" w:hAnsiTheme="majorBidi" w:cstheme="majorBidi"/>
          <w:b/>
          <w:bCs/>
          <w:sz w:val="26"/>
          <w:szCs w:val="26"/>
          <w:rtl/>
        </w:rPr>
      </w:pPr>
      <w:r w:rsidRPr="00287674">
        <w:rPr>
          <w:rFonts w:asciiTheme="majorBidi" w:eastAsia="Calibri" w:hAnsiTheme="majorBidi" w:cstheme="majorBidi"/>
          <w:b/>
          <w:bCs/>
          <w:sz w:val="26"/>
          <w:szCs w:val="26"/>
          <w:rtl/>
        </w:rPr>
        <w:t xml:space="preserve">يقود الى التردد وتأخير اتخاذ القرار . </w:t>
      </w:r>
    </w:p>
    <w:p w:rsidR="00512F0E" w:rsidRPr="00287674" w:rsidRDefault="00512F0E" w:rsidP="00512F0E">
      <w:pPr>
        <w:rPr>
          <w:rFonts w:asciiTheme="majorBidi" w:eastAsia="Calibri" w:hAnsiTheme="majorBidi" w:cstheme="majorBidi"/>
          <w:b/>
          <w:bCs/>
          <w:sz w:val="26"/>
          <w:szCs w:val="26"/>
          <w:rtl/>
        </w:rPr>
      </w:pPr>
      <w:r w:rsidRPr="00287674">
        <w:rPr>
          <w:rFonts w:asciiTheme="majorBidi" w:eastAsia="Calibri" w:hAnsiTheme="majorBidi" w:cstheme="majorBidi"/>
          <w:b/>
          <w:bCs/>
          <w:color w:val="FF0000"/>
          <w:sz w:val="26"/>
          <w:szCs w:val="26"/>
          <w:rtl/>
        </w:rPr>
        <w:t xml:space="preserve">خامساً: العوامل المؤثرة في تصميم استراتيجية التنظيم: </w:t>
      </w:r>
      <w:r w:rsidRPr="00287674">
        <w:rPr>
          <w:rFonts w:asciiTheme="majorBidi" w:eastAsia="Calibri" w:hAnsiTheme="majorBidi" w:cstheme="majorBidi"/>
          <w:b/>
          <w:bCs/>
          <w:sz w:val="26"/>
          <w:szCs w:val="26"/>
          <w:rtl/>
        </w:rPr>
        <w:t xml:space="preserve"> </w:t>
      </w:r>
    </w:p>
    <w:p w:rsidR="00512F0E" w:rsidRDefault="00512F0E" w:rsidP="00C10EA4">
      <w:pPr>
        <w:pStyle w:val="a8"/>
        <w:numPr>
          <w:ilvl w:val="0"/>
          <w:numId w:val="130"/>
        </w:numPr>
        <w:spacing w:after="200"/>
        <w:ind w:left="360"/>
        <w:rPr>
          <w:rFonts w:asciiTheme="majorBidi" w:hAnsiTheme="majorBidi" w:cstheme="majorBidi"/>
          <w:b/>
          <w:bCs/>
          <w:sz w:val="26"/>
          <w:szCs w:val="26"/>
        </w:rPr>
      </w:pPr>
      <w:r w:rsidRPr="00287674">
        <w:rPr>
          <w:rFonts w:asciiTheme="majorBidi" w:hAnsiTheme="majorBidi" w:cstheme="majorBidi"/>
          <w:b/>
          <w:bCs/>
          <w:color w:val="FF0000"/>
          <w:sz w:val="26"/>
          <w:szCs w:val="26"/>
          <w:rtl/>
        </w:rPr>
        <w:t xml:space="preserve"> </w:t>
      </w:r>
      <w:r w:rsidRPr="00287674">
        <w:rPr>
          <w:rFonts w:asciiTheme="majorBidi" w:hAnsiTheme="majorBidi" w:cstheme="majorBidi"/>
          <w:b/>
          <w:bCs/>
          <w:color w:val="002060"/>
          <w:sz w:val="26"/>
          <w:szCs w:val="26"/>
          <w:rtl/>
          <w:lang w:bidi="ar-EG"/>
        </w:rPr>
        <w:t xml:space="preserve">حجم الأعمال الدولية لدى الشركة: </w:t>
      </w:r>
      <w:r w:rsidRPr="00287674">
        <w:rPr>
          <w:rFonts w:asciiTheme="majorBidi" w:hAnsiTheme="majorBidi" w:cstheme="majorBidi"/>
          <w:b/>
          <w:bCs/>
          <w:sz w:val="26"/>
          <w:szCs w:val="26"/>
          <w:rtl/>
          <w:lang w:bidi="ar-EG"/>
        </w:rPr>
        <w:t>من الطبيعي أنه إذا كانت نسبة الأعمال الدولية في أعمال الشركة قليلة، أقل من 5% من إجمالي المبيعات مثلاً، فلن تحتاج الشركة إلى أن تعدل هيكلها المحلي لاستيعاب ذلك، أما إذا وصلت النسبة 10% فربما احتاجت الشركة إلى أن تنشئ وحدة خاصة للأعمال الدولية، وتركز جهودها على الأعمال المحلية، لكن عندما تفوق الأعمال الدولية نسبة معينة، 40 أو 50% مثلاً، يصبح من الصعب على الشركة أن تستمر بهيكلها الذي أنشأته حينما كانت النسبة العظمى من أعمالها محلية</w:t>
      </w:r>
      <w:r w:rsidRPr="00287674">
        <w:rPr>
          <w:rFonts w:asciiTheme="majorBidi" w:hAnsiTheme="majorBidi" w:cstheme="majorBidi"/>
          <w:b/>
          <w:bCs/>
          <w:sz w:val="26"/>
          <w:szCs w:val="26"/>
          <w:rtl/>
        </w:rPr>
        <w:t>.</w:t>
      </w:r>
    </w:p>
    <w:p w:rsidR="00512F0E" w:rsidRPr="00287674" w:rsidRDefault="00512F0E" w:rsidP="00512F0E">
      <w:pPr>
        <w:pStyle w:val="a8"/>
        <w:spacing w:after="200"/>
        <w:ind w:left="360"/>
        <w:rPr>
          <w:rFonts w:asciiTheme="majorBidi" w:hAnsiTheme="majorBidi" w:cstheme="majorBidi"/>
          <w:b/>
          <w:bCs/>
          <w:sz w:val="26"/>
          <w:szCs w:val="26"/>
        </w:rPr>
      </w:pPr>
    </w:p>
    <w:p w:rsidR="00512F0E" w:rsidRDefault="00512F0E" w:rsidP="00C10EA4">
      <w:pPr>
        <w:pStyle w:val="a8"/>
        <w:numPr>
          <w:ilvl w:val="0"/>
          <w:numId w:val="130"/>
        </w:numPr>
        <w:ind w:left="360"/>
        <w:rPr>
          <w:rFonts w:asciiTheme="majorBidi" w:hAnsiTheme="majorBidi" w:cstheme="majorBidi"/>
          <w:b/>
          <w:bCs/>
          <w:sz w:val="26"/>
          <w:szCs w:val="26"/>
        </w:rPr>
      </w:pPr>
      <w:r w:rsidRPr="00287674">
        <w:rPr>
          <w:rFonts w:asciiTheme="majorBidi" w:hAnsiTheme="majorBidi" w:cstheme="majorBidi"/>
          <w:b/>
          <w:bCs/>
          <w:color w:val="FF0000"/>
          <w:sz w:val="26"/>
          <w:szCs w:val="26"/>
          <w:rtl/>
        </w:rPr>
        <w:t xml:space="preserve"> </w:t>
      </w:r>
      <w:r w:rsidRPr="00287674">
        <w:rPr>
          <w:rFonts w:asciiTheme="majorBidi" w:hAnsiTheme="majorBidi" w:cstheme="majorBidi"/>
          <w:b/>
          <w:bCs/>
          <w:color w:val="002060"/>
          <w:sz w:val="26"/>
          <w:szCs w:val="26"/>
          <w:rtl/>
          <w:lang w:bidi="ar-EG"/>
        </w:rPr>
        <w:t xml:space="preserve">تاريخ المنشأة وتطور عملياتها: </w:t>
      </w:r>
      <w:r w:rsidRPr="00287674">
        <w:rPr>
          <w:rFonts w:asciiTheme="majorBidi" w:hAnsiTheme="majorBidi" w:cstheme="majorBidi"/>
          <w:b/>
          <w:bCs/>
          <w:sz w:val="26"/>
          <w:szCs w:val="26"/>
          <w:rtl/>
          <w:lang w:bidi="ar-EG"/>
        </w:rPr>
        <w:t xml:space="preserve">إذا كانت الشركة جديدة على الأعمال الدولية، فلن يكون لديها الميول لتغيير هيكلها ليلائم العمليات الدولية لكن مع اكتساب الخبرة ومرور الزمن، ستجد الشركة أن الأعمال الدولية ليست شيئاً عارضاً بل شيئاً باقياً وأساسياً في الشركة، مما يستدعي إعادة النظر في الهيكل التنظيمي لاستيعاب الأعمال الدولية، وسيكون لدى مديرها الثقة لتبني أشكال أكثر تعقيداً. </w:t>
      </w:r>
    </w:p>
    <w:p w:rsidR="00512F0E" w:rsidRPr="00512F0E" w:rsidRDefault="00512F0E" w:rsidP="00512F0E">
      <w:pPr>
        <w:pStyle w:val="a8"/>
        <w:ind w:left="360"/>
        <w:rPr>
          <w:rFonts w:asciiTheme="majorBidi" w:hAnsiTheme="majorBidi" w:cstheme="majorBidi"/>
          <w:b/>
          <w:bCs/>
          <w:sz w:val="26"/>
          <w:szCs w:val="26"/>
          <w:rtl/>
        </w:rPr>
      </w:pPr>
    </w:p>
    <w:p w:rsidR="00512F0E" w:rsidRPr="00512F0E" w:rsidRDefault="00512F0E" w:rsidP="00C10EA4">
      <w:pPr>
        <w:pStyle w:val="a8"/>
        <w:numPr>
          <w:ilvl w:val="0"/>
          <w:numId w:val="130"/>
        </w:numPr>
        <w:ind w:left="360"/>
        <w:rPr>
          <w:rFonts w:asciiTheme="majorBidi" w:hAnsiTheme="majorBidi" w:cstheme="majorBidi"/>
          <w:b/>
          <w:bCs/>
          <w:sz w:val="26"/>
          <w:szCs w:val="26"/>
        </w:rPr>
      </w:pPr>
      <w:r w:rsidRPr="00287674">
        <w:rPr>
          <w:rFonts w:asciiTheme="majorBidi" w:hAnsiTheme="majorBidi" w:cstheme="majorBidi"/>
          <w:b/>
          <w:bCs/>
          <w:color w:val="002060"/>
          <w:sz w:val="26"/>
          <w:szCs w:val="26"/>
          <w:rtl/>
          <w:lang w:bidi="ar-EG"/>
        </w:rPr>
        <w:t xml:space="preserve">فلسفة الشركة وثقافتها: </w:t>
      </w:r>
      <w:r w:rsidRPr="00287674">
        <w:rPr>
          <w:rFonts w:asciiTheme="majorBidi" w:hAnsiTheme="majorBidi" w:cstheme="majorBidi"/>
          <w:b/>
          <w:bCs/>
          <w:sz w:val="26"/>
          <w:szCs w:val="26"/>
          <w:rtl/>
          <w:lang w:bidi="ar-EG"/>
        </w:rPr>
        <w:t>توجه المديرين ونظرتهم للأعمال الدولية، يؤثران حتماً في النموذج التنظيمي المختار، فإذا كان للمديرين إلمام بالثقافات الأخرى، أو فهم وتقدير لها، وكانت نظرتهم للعولمة والأعمال الدولية كشيء ضروري وحتمي في عالم اليوم، أي أن نظرتهم ليست أحادية، فسيميلون لإعطاء الأعمال الدولية حيزاً كبيراً في إدارتهم.</w:t>
      </w:r>
    </w:p>
    <w:p w:rsidR="00512F0E" w:rsidRPr="00512F0E" w:rsidRDefault="00512F0E" w:rsidP="00C10EA4">
      <w:pPr>
        <w:pStyle w:val="a8"/>
        <w:numPr>
          <w:ilvl w:val="0"/>
          <w:numId w:val="125"/>
        </w:numPr>
        <w:ind w:left="360"/>
        <w:rPr>
          <w:rFonts w:asciiTheme="majorBidi" w:hAnsiTheme="majorBidi" w:cstheme="majorBidi"/>
          <w:b/>
          <w:bCs/>
          <w:sz w:val="26"/>
          <w:szCs w:val="26"/>
        </w:rPr>
      </w:pPr>
      <w:r w:rsidRPr="00287674">
        <w:rPr>
          <w:rFonts w:asciiTheme="majorBidi" w:eastAsia="Calibri" w:hAnsiTheme="majorBidi" w:cstheme="majorBidi"/>
          <w:b/>
          <w:bCs/>
          <w:color w:val="002060"/>
          <w:sz w:val="26"/>
          <w:szCs w:val="26"/>
          <w:rtl/>
        </w:rPr>
        <w:t xml:space="preserve">نوعيه عمل الشركة واستراتيجياتها : </w:t>
      </w:r>
      <w:r w:rsidRPr="00287674">
        <w:rPr>
          <w:rFonts w:asciiTheme="majorBidi" w:eastAsia="Calibri" w:hAnsiTheme="majorBidi" w:cstheme="majorBidi"/>
          <w:b/>
          <w:bCs/>
          <w:sz w:val="26"/>
          <w:szCs w:val="26"/>
          <w:rtl/>
        </w:rPr>
        <w:t>بهذا نقصد نوعيه المنتجات التي تتعامل فيها الشركة , وهل لديها خطوط انتاج عميقه ومتوسعة  او محدودة وهل تعمل في أماكن متفرقه من العالم ام بلدان قليله كذلك برامج الشركة وتوسعها المستقبلي واقتصاديات النظم المختلفة ,,الخ , فكلما تنوعت منتجات الشركة وكلما تعددت مناطق عملياتها كلما اختارت نموذجا يعكس ذلك النوع كالنموذج السلعي او الجغرافي .</w:t>
      </w:r>
    </w:p>
    <w:p w:rsidR="00512F0E" w:rsidRPr="00512F0E" w:rsidRDefault="00512F0E" w:rsidP="00C10EA4">
      <w:pPr>
        <w:pStyle w:val="a8"/>
        <w:numPr>
          <w:ilvl w:val="0"/>
          <w:numId w:val="125"/>
        </w:numPr>
        <w:ind w:left="360"/>
        <w:rPr>
          <w:rFonts w:asciiTheme="majorBidi" w:hAnsiTheme="majorBidi" w:cstheme="majorBidi"/>
          <w:b/>
          <w:bCs/>
          <w:sz w:val="26"/>
          <w:szCs w:val="26"/>
          <w:rtl/>
        </w:rPr>
      </w:pPr>
      <w:r w:rsidRPr="00512F0E">
        <w:rPr>
          <w:rFonts w:asciiTheme="majorBidi" w:eastAsia="Calibri" w:hAnsiTheme="majorBidi" w:cstheme="majorBidi"/>
          <w:b/>
          <w:bCs/>
          <w:color w:val="002060"/>
          <w:sz w:val="26"/>
          <w:szCs w:val="26"/>
          <w:rtl/>
        </w:rPr>
        <w:lastRenderedPageBreak/>
        <w:t xml:space="preserve">وجود الكوادر المؤهلة : </w:t>
      </w:r>
      <w:r w:rsidRPr="00512F0E">
        <w:rPr>
          <w:rFonts w:asciiTheme="majorBidi" w:eastAsia="Calibri" w:hAnsiTheme="majorBidi" w:cstheme="majorBidi"/>
          <w:b/>
          <w:bCs/>
          <w:sz w:val="26"/>
          <w:szCs w:val="26"/>
          <w:rtl/>
        </w:rPr>
        <w:t xml:space="preserve">وجود كوادر مؤهله لها خبرات دوليه عن الاعمال في البلاد الأخرى , ولها قدرات على العمل في المناطق المختلفة والتأقلم على بيئتها , يمنح الشركة مرونة في الانتقال من نموذج الى اخر , ويسهل تدريب الكوادر المختلفة لتطبيق النظام المختار . </w:t>
      </w:r>
    </w:p>
    <w:p w:rsidR="00512F0E" w:rsidRPr="00287674" w:rsidRDefault="00512F0E" w:rsidP="00512F0E">
      <w:pPr>
        <w:spacing w:after="160" w:line="259" w:lineRule="auto"/>
        <w:rPr>
          <w:rFonts w:asciiTheme="majorBidi" w:eastAsia="Calibri" w:hAnsiTheme="majorBidi" w:cstheme="majorBidi"/>
          <w:b/>
          <w:bCs/>
          <w:color w:val="FF0000"/>
          <w:sz w:val="26"/>
          <w:szCs w:val="26"/>
        </w:rPr>
      </w:pPr>
      <w:r w:rsidRPr="00287674">
        <w:rPr>
          <w:rFonts w:asciiTheme="majorBidi" w:eastAsia="Calibri" w:hAnsiTheme="majorBidi" w:cstheme="majorBidi"/>
          <w:b/>
          <w:bCs/>
          <w:color w:val="FF0000"/>
          <w:sz w:val="26"/>
          <w:szCs w:val="26"/>
          <w:rtl/>
        </w:rPr>
        <w:t xml:space="preserve">الاشكال القانونية : </w:t>
      </w:r>
    </w:p>
    <w:p w:rsidR="00512F0E" w:rsidRPr="00287674" w:rsidRDefault="00512F0E" w:rsidP="00512F0E">
      <w:pPr>
        <w:spacing w:after="160" w:line="259" w:lineRule="auto"/>
        <w:rPr>
          <w:rFonts w:asciiTheme="majorBidi" w:eastAsia="Calibri" w:hAnsiTheme="majorBidi" w:cstheme="majorBidi"/>
          <w:b/>
          <w:bCs/>
          <w:sz w:val="26"/>
          <w:szCs w:val="26"/>
          <w:rtl/>
        </w:rPr>
      </w:pPr>
      <w:r w:rsidRPr="00287674">
        <w:rPr>
          <w:rFonts w:asciiTheme="majorBidi" w:eastAsia="Calibri" w:hAnsiTheme="majorBidi" w:cstheme="majorBidi"/>
          <w:b/>
          <w:bCs/>
          <w:sz w:val="26"/>
          <w:szCs w:val="26"/>
          <w:rtl/>
        </w:rPr>
        <w:t xml:space="preserve">هناك اشكال قانونيه مختلفة يمكن ان تتخذها الشركة التابعة , مما يؤثر على التنظيم ومسؤليه اتخاذ القرارات قد تكون الشركة التابعة فرعا للشركة متعددة الجنسية وتسجل قانونيا كذلك , او قد تختار الشركة الام ان تكون الشركة المرتبطة بها شركه منفصله ( مساهمه) طبقا لقانون البلد . </w:t>
      </w:r>
    </w:p>
    <w:p w:rsidR="00512F0E" w:rsidRPr="00287674" w:rsidRDefault="00512F0E" w:rsidP="00512F0E">
      <w:pPr>
        <w:spacing w:after="160" w:line="259" w:lineRule="auto"/>
        <w:rPr>
          <w:rFonts w:asciiTheme="majorBidi" w:eastAsia="Calibri" w:hAnsiTheme="majorBidi" w:cstheme="majorBidi"/>
          <w:b/>
          <w:bCs/>
          <w:sz w:val="26"/>
          <w:szCs w:val="26"/>
          <w:rtl/>
        </w:rPr>
      </w:pPr>
      <w:r w:rsidRPr="00287674">
        <w:rPr>
          <w:rFonts w:asciiTheme="majorBidi" w:eastAsia="Calibri" w:hAnsiTheme="majorBidi" w:cstheme="majorBidi"/>
          <w:b/>
          <w:bCs/>
          <w:sz w:val="26"/>
          <w:szCs w:val="26"/>
          <w:rtl/>
        </w:rPr>
        <w:t xml:space="preserve">التحكم في الفرع اسهل , حيث لا مجلس اداره محلي ولا شركاء محليين , والشركة الام عاده مسئوله قانونيا عن الفرع , ويمكن مقاضاتها اما المحاكم , لكنها لا تكون مسئوله قانونيا عن الشركة المسجلة كشركه مستقله في البلد المضيف . </w:t>
      </w:r>
    </w:p>
    <w:p w:rsidR="00512F0E" w:rsidRPr="00287674" w:rsidRDefault="00512F0E" w:rsidP="00512F0E">
      <w:pPr>
        <w:spacing w:after="160" w:line="259" w:lineRule="auto"/>
        <w:rPr>
          <w:rFonts w:asciiTheme="majorBidi" w:eastAsia="Calibri" w:hAnsiTheme="majorBidi" w:cstheme="majorBidi"/>
          <w:b/>
          <w:bCs/>
          <w:color w:val="FF0000"/>
          <w:sz w:val="26"/>
          <w:szCs w:val="26"/>
        </w:rPr>
      </w:pPr>
      <w:r w:rsidRPr="00287674">
        <w:rPr>
          <w:rFonts w:asciiTheme="majorBidi" w:eastAsia="Calibri" w:hAnsiTheme="majorBidi" w:cstheme="majorBidi"/>
          <w:b/>
          <w:bCs/>
          <w:color w:val="FF0000"/>
          <w:sz w:val="26"/>
          <w:szCs w:val="26"/>
          <w:rtl/>
        </w:rPr>
        <w:t xml:space="preserve">اخلاقيات والمسئولية الاجتماعية : </w:t>
      </w:r>
    </w:p>
    <w:p w:rsidR="00512F0E" w:rsidRPr="00287674" w:rsidRDefault="00512F0E" w:rsidP="00512F0E">
      <w:pPr>
        <w:spacing w:after="160" w:line="259" w:lineRule="auto"/>
        <w:rPr>
          <w:rFonts w:asciiTheme="majorBidi" w:eastAsia="Calibri" w:hAnsiTheme="majorBidi" w:cstheme="majorBidi"/>
          <w:b/>
          <w:bCs/>
          <w:color w:val="002060"/>
          <w:sz w:val="26"/>
          <w:szCs w:val="26"/>
          <w:rtl/>
        </w:rPr>
      </w:pPr>
      <w:r w:rsidRPr="00287674">
        <w:rPr>
          <w:rFonts w:asciiTheme="majorBidi" w:eastAsia="Calibri" w:hAnsiTheme="majorBidi" w:cstheme="majorBidi"/>
          <w:b/>
          <w:bCs/>
          <w:color w:val="002060"/>
          <w:sz w:val="26"/>
          <w:szCs w:val="26"/>
          <w:rtl/>
        </w:rPr>
        <w:t>حقوق الانسان :</w:t>
      </w:r>
    </w:p>
    <w:p w:rsidR="00512F0E" w:rsidRPr="00287674" w:rsidRDefault="00512F0E" w:rsidP="00512F0E">
      <w:pPr>
        <w:spacing w:after="160" w:line="259" w:lineRule="auto"/>
        <w:rPr>
          <w:rFonts w:asciiTheme="majorBidi" w:eastAsia="Calibri" w:hAnsiTheme="majorBidi" w:cstheme="majorBidi"/>
          <w:b/>
          <w:bCs/>
          <w:sz w:val="26"/>
          <w:szCs w:val="26"/>
          <w:rtl/>
        </w:rPr>
      </w:pPr>
      <w:r w:rsidRPr="00287674">
        <w:rPr>
          <w:rFonts w:asciiTheme="majorBidi" w:eastAsia="Calibri" w:hAnsiTheme="majorBidi" w:cstheme="majorBidi"/>
          <w:b/>
          <w:bCs/>
          <w:color w:val="002060"/>
          <w:sz w:val="26"/>
          <w:szCs w:val="26"/>
          <w:rtl/>
        </w:rPr>
        <w:t xml:space="preserve"> </w:t>
      </w:r>
      <w:r w:rsidRPr="00287674">
        <w:rPr>
          <w:rFonts w:asciiTheme="majorBidi" w:eastAsia="Calibri" w:hAnsiTheme="majorBidi" w:cstheme="majorBidi"/>
          <w:b/>
          <w:bCs/>
          <w:color w:val="00B050"/>
          <w:sz w:val="26"/>
          <w:szCs w:val="26"/>
          <w:u w:val="single"/>
          <w:rtl/>
        </w:rPr>
        <w:t>المبدأ الأول :</w:t>
      </w:r>
      <w:r w:rsidRPr="00287674">
        <w:rPr>
          <w:rFonts w:asciiTheme="majorBidi" w:eastAsia="Calibri" w:hAnsiTheme="majorBidi" w:cstheme="majorBidi"/>
          <w:b/>
          <w:bCs/>
          <w:color w:val="00B050"/>
          <w:sz w:val="26"/>
          <w:szCs w:val="26"/>
          <w:rtl/>
        </w:rPr>
        <w:t xml:space="preserve"> </w:t>
      </w:r>
      <w:r w:rsidRPr="00287674">
        <w:rPr>
          <w:rFonts w:asciiTheme="majorBidi" w:eastAsia="Calibri" w:hAnsiTheme="majorBidi" w:cstheme="majorBidi"/>
          <w:b/>
          <w:bCs/>
          <w:sz w:val="26"/>
          <w:szCs w:val="26"/>
          <w:rtl/>
        </w:rPr>
        <w:t xml:space="preserve">دعم واحترام حقوق الانسان الدولية في مجال نفوذ الشركة  </w:t>
      </w:r>
    </w:p>
    <w:p w:rsidR="00512F0E" w:rsidRPr="00287674" w:rsidRDefault="00512F0E" w:rsidP="00512F0E">
      <w:pPr>
        <w:spacing w:after="160" w:line="259" w:lineRule="auto"/>
        <w:rPr>
          <w:rFonts w:asciiTheme="majorBidi" w:eastAsia="Calibri" w:hAnsiTheme="majorBidi" w:cstheme="majorBidi"/>
          <w:b/>
          <w:bCs/>
          <w:sz w:val="26"/>
          <w:szCs w:val="26"/>
          <w:rtl/>
        </w:rPr>
      </w:pPr>
      <w:r w:rsidRPr="00287674">
        <w:rPr>
          <w:rFonts w:asciiTheme="majorBidi" w:eastAsia="Calibri" w:hAnsiTheme="majorBidi" w:cstheme="majorBidi"/>
          <w:b/>
          <w:bCs/>
          <w:color w:val="00B050"/>
          <w:sz w:val="26"/>
          <w:szCs w:val="26"/>
          <w:u w:val="single"/>
          <w:rtl/>
        </w:rPr>
        <w:t>المبدأ الثاني :</w:t>
      </w:r>
      <w:r w:rsidRPr="00287674">
        <w:rPr>
          <w:rFonts w:asciiTheme="majorBidi" w:eastAsia="Calibri" w:hAnsiTheme="majorBidi" w:cstheme="majorBidi"/>
          <w:b/>
          <w:bCs/>
          <w:color w:val="00B050"/>
          <w:sz w:val="26"/>
          <w:szCs w:val="26"/>
          <w:rtl/>
        </w:rPr>
        <w:t xml:space="preserve"> </w:t>
      </w:r>
      <w:r w:rsidRPr="00287674">
        <w:rPr>
          <w:rFonts w:asciiTheme="majorBidi" w:eastAsia="Calibri" w:hAnsiTheme="majorBidi" w:cstheme="majorBidi"/>
          <w:b/>
          <w:bCs/>
          <w:sz w:val="26"/>
          <w:szCs w:val="26"/>
          <w:rtl/>
        </w:rPr>
        <w:t xml:space="preserve">التأكد من ان فروع الشركة ليست شريكه في انتهاك حقوق الانسان </w:t>
      </w:r>
    </w:p>
    <w:p w:rsidR="00512F0E" w:rsidRPr="00287674" w:rsidRDefault="00512F0E" w:rsidP="00512F0E">
      <w:pPr>
        <w:spacing w:after="160" w:line="259" w:lineRule="auto"/>
        <w:rPr>
          <w:rFonts w:asciiTheme="majorBidi" w:eastAsia="Calibri" w:hAnsiTheme="majorBidi" w:cstheme="majorBidi"/>
          <w:b/>
          <w:bCs/>
          <w:color w:val="002060"/>
          <w:sz w:val="26"/>
          <w:szCs w:val="26"/>
          <w:u w:val="single"/>
          <w:rtl/>
        </w:rPr>
      </w:pPr>
      <w:r w:rsidRPr="00287674">
        <w:rPr>
          <w:rFonts w:asciiTheme="majorBidi" w:eastAsia="Calibri" w:hAnsiTheme="majorBidi" w:cstheme="majorBidi"/>
          <w:b/>
          <w:bCs/>
          <w:sz w:val="26"/>
          <w:szCs w:val="26"/>
          <w:rtl/>
        </w:rPr>
        <w:t xml:space="preserve"> </w:t>
      </w:r>
      <w:r w:rsidRPr="00287674">
        <w:rPr>
          <w:rFonts w:asciiTheme="majorBidi" w:eastAsia="Calibri" w:hAnsiTheme="majorBidi" w:cstheme="majorBidi"/>
          <w:b/>
          <w:bCs/>
          <w:sz w:val="26"/>
          <w:szCs w:val="26"/>
          <w:u w:val="single"/>
          <w:rtl/>
        </w:rPr>
        <w:t xml:space="preserve"> </w:t>
      </w:r>
      <w:r w:rsidRPr="00287674">
        <w:rPr>
          <w:rFonts w:asciiTheme="majorBidi" w:eastAsia="Calibri" w:hAnsiTheme="majorBidi" w:cstheme="majorBidi"/>
          <w:b/>
          <w:bCs/>
          <w:color w:val="002060"/>
          <w:sz w:val="26"/>
          <w:szCs w:val="26"/>
          <w:rtl/>
        </w:rPr>
        <w:t>العمل :</w:t>
      </w:r>
    </w:p>
    <w:p w:rsidR="00512F0E" w:rsidRPr="00287674" w:rsidRDefault="00512F0E" w:rsidP="00512F0E">
      <w:pPr>
        <w:spacing w:after="160" w:line="259" w:lineRule="auto"/>
        <w:rPr>
          <w:rFonts w:asciiTheme="majorBidi" w:eastAsia="Calibri" w:hAnsiTheme="majorBidi" w:cstheme="majorBidi"/>
          <w:b/>
          <w:bCs/>
          <w:sz w:val="26"/>
          <w:szCs w:val="26"/>
          <w:u w:val="single"/>
          <w:rtl/>
        </w:rPr>
      </w:pPr>
      <w:r w:rsidRPr="00287674">
        <w:rPr>
          <w:rFonts w:asciiTheme="majorBidi" w:eastAsia="Calibri" w:hAnsiTheme="majorBidi" w:cstheme="majorBidi"/>
          <w:b/>
          <w:bCs/>
          <w:color w:val="002060"/>
          <w:sz w:val="26"/>
          <w:szCs w:val="26"/>
          <w:u w:val="single"/>
          <w:rtl/>
        </w:rPr>
        <w:t xml:space="preserve"> </w:t>
      </w:r>
      <w:r w:rsidRPr="00287674">
        <w:rPr>
          <w:rFonts w:asciiTheme="majorBidi" w:eastAsia="Calibri" w:hAnsiTheme="majorBidi" w:cstheme="majorBidi"/>
          <w:b/>
          <w:bCs/>
          <w:color w:val="00B050"/>
          <w:sz w:val="26"/>
          <w:szCs w:val="26"/>
          <w:u w:val="single"/>
          <w:rtl/>
        </w:rPr>
        <w:t xml:space="preserve">المبدأ الثالث </w:t>
      </w:r>
      <w:r w:rsidRPr="00287674">
        <w:rPr>
          <w:rFonts w:asciiTheme="majorBidi" w:eastAsia="Calibri" w:hAnsiTheme="majorBidi" w:cstheme="majorBidi"/>
          <w:b/>
          <w:bCs/>
          <w:sz w:val="26"/>
          <w:szCs w:val="26"/>
          <w:u w:val="single"/>
          <w:rtl/>
        </w:rPr>
        <w:t>:</w:t>
      </w:r>
      <w:r w:rsidRPr="00287674">
        <w:rPr>
          <w:rFonts w:asciiTheme="majorBidi" w:eastAsia="Calibri" w:hAnsiTheme="majorBidi" w:cstheme="majorBidi"/>
          <w:b/>
          <w:bCs/>
          <w:sz w:val="26"/>
          <w:szCs w:val="26"/>
          <w:rtl/>
        </w:rPr>
        <w:t xml:space="preserve"> حريه التنظيم والاعتراف الفعلي بحث التفاوض الجماعي </w:t>
      </w:r>
    </w:p>
    <w:p w:rsidR="00512F0E" w:rsidRPr="00287674" w:rsidRDefault="00512F0E" w:rsidP="00512F0E">
      <w:pPr>
        <w:spacing w:after="160" w:line="259" w:lineRule="auto"/>
        <w:rPr>
          <w:rFonts w:asciiTheme="majorBidi" w:eastAsia="Calibri" w:hAnsiTheme="majorBidi" w:cstheme="majorBidi"/>
          <w:b/>
          <w:bCs/>
          <w:sz w:val="26"/>
          <w:szCs w:val="26"/>
          <w:rtl/>
        </w:rPr>
      </w:pPr>
      <w:r w:rsidRPr="00287674">
        <w:rPr>
          <w:rFonts w:asciiTheme="majorBidi" w:eastAsia="Calibri" w:hAnsiTheme="majorBidi" w:cstheme="majorBidi"/>
          <w:b/>
          <w:bCs/>
          <w:color w:val="00B050"/>
          <w:sz w:val="26"/>
          <w:szCs w:val="26"/>
          <w:u w:val="single"/>
          <w:rtl/>
        </w:rPr>
        <w:t>المبدأ الرابع :</w:t>
      </w:r>
      <w:r w:rsidRPr="00287674">
        <w:rPr>
          <w:rFonts w:asciiTheme="majorBidi" w:eastAsia="Calibri" w:hAnsiTheme="majorBidi" w:cstheme="majorBidi"/>
          <w:b/>
          <w:bCs/>
          <w:color w:val="00B050"/>
          <w:sz w:val="26"/>
          <w:szCs w:val="26"/>
          <w:rtl/>
        </w:rPr>
        <w:t xml:space="preserve"> </w:t>
      </w:r>
      <w:r w:rsidRPr="00287674">
        <w:rPr>
          <w:rFonts w:asciiTheme="majorBidi" w:eastAsia="Calibri" w:hAnsiTheme="majorBidi" w:cstheme="majorBidi"/>
          <w:b/>
          <w:bCs/>
          <w:sz w:val="26"/>
          <w:szCs w:val="26"/>
          <w:rtl/>
        </w:rPr>
        <w:t xml:space="preserve">ازاله كل الاشكال السخرة والعمل القسري </w:t>
      </w:r>
      <w:r w:rsidRPr="00287674">
        <w:rPr>
          <w:rFonts w:asciiTheme="majorBidi" w:eastAsia="Calibri" w:hAnsiTheme="majorBidi" w:cstheme="majorBidi"/>
          <w:b/>
          <w:bCs/>
          <w:sz w:val="26"/>
          <w:szCs w:val="26"/>
          <w:u w:val="single"/>
          <w:rtl/>
        </w:rPr>
        <w:t>المبدأ الخامس</w:t>
      </w:r>
      <w:r w:rsidRPr="00287674">
        <w:rPr>
          <w:rFonts w:asciiTheme="majorBidi" w:eastAsia="Calibri" w:hAnsiTheme="majorBidi" w:cstheme="majorBidi"/>
          <w:b/>
          <w:bCs/>
          <w:sz w:val="26"/>
          <w:szCs w:val="26"/>
          <w:rtl/>
        </w:rPr>
        <w:t xml:space="preserve"> : انهاء ووقف تشغيل الأطفال</w:t>
      </w:r>
    </w:p>
    <w:p w:rsidR="00512F0E" w:rsidRPr="00287674" w:rsidRDefault="00512F0E" w:rsidP="00512F0E">
      <w:pPr>
        <w:spacing w:after="160" w:line="259" w:lineRule="auto"/>
        <w:rPr>
          <w:rFonts w:asciiTheme="majorBidi" w:eastAsia="Calibri" w:hAnsiTheme="majorBidi" w:cstheme="majorBidi"/>
          <w:b/>
          <w:bCs/>
          <w:sz w:val="26"/>
          <w:szCs w:val="26"/>
          <w:rtl/>
        </w:rPr>
      </w:pPr>
      <w:r w:rsidRPr="00287674">
        <w:rPr>
          <w:rFonts w:asciiTheme="majorBidi" w:eastAsia="Calibri" w:hAnsiTheme="majorBidi" w:cstheme="majorBidi"/>
          <w:b/>
          <w:bCs/>
          <w:color w:val="00B050"/>
          <w:sz w:val="26"/>
          <w:szCs w:val="26"/>
          <w:u w:val="single"/>
          <w:rtl/>
        </w:rPr>
        <w:t>المبدأ السادس :</w:t>
      </w:r>
      <w:r w:rsidRPr="00287674">
        <w:rPr>
          <w:rFonts w:asciiTheme="majorBidi" w:eastAsia="Calibri" w:hAnsiTheme="majorBidi" w:cstheme="majorBidi"/>
          <w:b/>
          <w:bCs/>
          <w:color w:val="00B050"/>
          <w:sz w:val="26"/>
          <w:szCs w:val="26"/>
          <w:rtl/>
        </w:rPr>
        <w:t xml:space="preserve"> </w:t>
      </w:r>
      <w:r w:rsidRPr="00287674">
        <w:rPr>
          <w:rFonts w:asciiTheme="majorBidi" w:eastAsia="Calibri" w:hAnsiTheme="majorBidi" w:cstheme="majorBidi"/>
          <w:b/>
          <w:bCs/>
          <w:sz w:val="26"/>
          <w:szCs w:val="26"/>
          <w:rtl/>
        </w:rPr>
        <w:t xml:space="preserve">ازاله التفرقة في التخديم والعمل </w:t>
      </w:r>
    </w:p>
    <w:p w:rsidR="00512F0E" w:rsidRPr="00287674" w:rsidRDefault="00512F0E" w:rsidP="00512F0E">
      <w:pPr>
        <w:spacing w:after="160" w:line="259" w:lineRule="auto"/>
        <w:rPr>
          <w:rFonts w:asciiTheme="majorBidi" w:eastAsia="Calibri" w:hAnsiTheme="majorBidi" w:cstheme="majorBidi"/>
          <w:b/>
          <w:bCs/>
          <w:color w:val="002060"/>
          <w:sz w:val="26"/>
          <w:szCs w:val="26"/>
          <w:rtl/>
        </w:rPr>
      </w:pPr>
      <w:r w:rsidRPr="00287674">
        <w:rPr>
          <w:rFonts w:asciiTheme="majorBidi" w:eastAsia="Calibri" w:hAnsiTheme="majorBidi" w:cstheme="majorBidi"/>
          <w:b/>
          <w:bCs/>
          <w:color w:val="002060"/>
          <w:sz w:val="26"/>
          <w:szCs w:val="26"/>
          <w:rtl/>
        </w:rPr>
        <w:t xml:space="preserve">البيئة: </w:t>
      </w:r>
    </w:p>
    <w:p w:rsidR="00512F0E" w:rsidRPr="00287674" w:rsidRDefault="00512F0E" w:rsidP="00512F0E">
      <w:pPr>
        <w:spacing w:after="160" w:line="259" w:lineRule="auto"/>
        <w:rPr>
          <w:rFonts w:asciiTheme="majorBidi" w:eastAsia="Calibri" w:hAnsiTheme="majorBidi" w:cstheme="majorBidi"/>
          <w:b/>
          <w:bCs/>
          <w:sz w:val="26"/>
          <w:szCs w:val="26"/>
          <w:rtl/>
        </w:rPr>
      </w:pPr>
      <w:r w:rsidRPr="00287674">
        <w:rPr>
          <w:rFonts w:asciiTheme="majorBidi" w:eastAsia="Calibri" w:hAnsiTheme="majorBidi" w:cstheme="majorBidi"/>
          <w:b/>
          <w:bCs/>
          <w:color w:val="00B050"/>
          <w:sz w:val="26"/>
          <w:szCs w:val="26"/>
          <w:rtl/>
        </w:rPr>
        <w:t xml:space="preserve"> </w:t>
      </w:r>
      <w:r w:rsidRPr="00287674">
        <w:rPr>
          <w:rFonts w:asciiTheme="majorBidi" w:eastAsia="Calibri" w:hAnsiTheme="majorBidi" w:cstheme="majorBidi"/>
          <w:b/>
          <w:bCs/>
          <w:color w:val="00B050"/>
          <w:sz w:val="26"/>
          <w:szCs w:val="26"/>
          <w:u w:val="single"/>
          <w:rtl/>
        </w:rPr>
        <w:t>المبدأ السابع :</w:t>
      </w:r>
      <w:r w:rsidRPr="00287674">
        <w:rPr>
          <w:rFonts w:asciiTheme="majorBidi" w:eastAsia="Calibri" w:hAnsiTheme="majorBidi" w:cstheme="majorBidi"/>
          <w:b/>
          <w:bCs/>
          <w:color w:val="00B050"/>
          <w:sz w:val="26"/>
          <w:szCs w:val="26"/>
          <w:rtl/>
        </w:rPr>
        <w:t xml:space="preserve"> </w:t>
      </w:r>
      <w:r w:rsidRPr="00287674">
        <w:rPr>
          <w:rFonts w:asciiTheme="majorBidi" w:eastAsia="Calibri" w:hAnsiTheme="majorBidi" w:cstheme="majorBidi"/>
          <w:b/>
          <w:bCs/>
          <w:sz w:val="26"/>
          <w:szCs w:val="26"/>
          <w:rtl/>
        </w:rPr>
        <w:t xml:space="preserve">دعم مقاربه حذره للتحديات البيئية  </w:t>
      </w:r>
    </w:p>
    <w:p w:rsidR="00512F0E" w:rsidRPr="00287674" w:rsidRDefault="00512F0E" w:rsidP="00512F0E">
      <w:pPr>
        <w:spacing w:after="160" w:line="259" w:lineRule="auto"/>
        <w:rPr>
          <w:rFonts w:asciiTheme="majorBidi" w:eastAsia="Calibri" w:hAnsiTheme="majorBidi" w:cstheme="majorBidi"/>
          <w:b/>
          <w:bCs/>
          <w:sz w:val="26"/>
          <w:szCs w:val="26"/>
          <w:u w:val="single"/>
          <w:rtl/>
        </w:rPr>
      </w:pPr>
      <w:r w:rsidRPr="00287674">
        <w:rPr>
          <w:rFonts w:asciiTheme="majorBidi" w:eastAsia="Calibri" w:hAnsiTheme="majorBidi" w:cstheme="majorBidi"/>
          <w:b/>
          <w:bCs/>
          <w:color w:val="00B050"/>
          <w:sz w:val="26"/>
          <w:szCs w:val="26"/>
          <w:u w:val="single"/>
          <w:rtl/>
        </w:rPr>
        <w:t>المبدأ الثامن</w:t>
      </w:r>
      <w:r w:rsidRPr="00287674">
        <w:rPr>
          <w:rFonts w:asciiTheme="majorBidi" w:eastAsia="Calibri" w:hAnsiTheme="majorBidi" w:cstheme="majorBidi"/>
          <w:b/>
          <w:bCs/>
          <w:color w:val="00B050"/>
          <w:sz w:val="26"/>
          <w:szCs w:val="26"/>
          <w:rtl/>
        </w:rPr>
        <w:t xml:space="preserve"> : </w:t>
      </w:r>
      <w:r w:rsidRPr="00287674">
        <w:rPr>
          <w:rFonts w:asciiTheme="majorBidi" w:eastAsia="Calibri" w:hAnsiTheme="majorBidi" w:cstheme="majorBidi"/>
          <w:b/>
          <w:bCs/>
          <w:sz w:val="26"/>
          <w:szCs w:val="26"/>
          <w:rtl/>
        </w:rPr>
        <w:t xml:space="preserve">القيام </w:t>
      </w:r>
      <w:r w:rsidRPr="00287674">
        <w:rPr>
          <w:rFonts w:asciiTheme="majorBidi" w:eastAsia="Calibri" w:hAnsiTheme="majorBidi" w:cstheme="majorBidi"/>
          <w:b/>
          <w:bCs/>
          <w:sz w:val="26"/>
          <w:szCs w:val="26"/>
          <w:u w:val="single"/>
          <w:rtl/>
        </w:rPr>
        <w:t>بمبادرات</w:t>
      </w:r>
    </w:p>
    <w:p w:rsidR="00512F0E" w:rsidRPr="00287674" w:rsidRDefault="00512F0E" w:rsidP="00512F0E">
      <w:pPr>
        <w:spacing w:after="160" w:line="259" w:lineRule="auto"/>
        <w:rPr>
          <w:rFonts w:asciiTheme="majorBidi" w:eastAsia="Calibri" w:hAnsiTheme="majorBidi" w:cstheme="majorBidi"/>
          <w:b/>
          <w:bCs/>
          <w:sz w:val="26"/>
          <w:szCs w:val="26"/>
          <w:rtl/>
        </w:rPr>
      </w:pPr>
      <w:r w:rsidRPr="00287674">
        <w:rPr>
          <w:rFonts w:asciiTheme="majorBidi" w:eastAsia="Calibri" w:hAnsiTheme="majorBidi" w:cstheme="majorBidi"/>
          <w:b/>
          <w:bCs/>
          <w:sz w:val="26"/>
          <w:szCs w:val="26"/>
          <w:u w:val="single"/>
          <w:rtl/>
        </w:rPr>
        <w:t xml:space="preserve">  </w:t>
      </w:r>
      <w:r w:rsidRPr="00287674">
        <w:rPr>
          <w:rFonts w:asciiTheme="majorBidi" w:eastAsia="Calibri" w:hAnsiTheme="majorBidi" w:cstheme="majorBidi"/>
          <w:b/>
          <w:bCs/>
          <w:color w:val="00B050"/>
          <w:sz w:val="26"/>
          <w:szCs w:val="26"/>
          <w:u w:val="single"/>
          <w:rtl/>
        </w:rPr>
        <w:t>المبدأ التاسع :</w:t>
      </w:r>
      <w:r w:rsidRPr="00287674">
        <w:rPr>
          <w:rFonts w:asciiTheme="majorBidi" w:eastAsia="Calibri" w:hAnsiTheme="majorBidi" w:cstheme="majorBidi"/>
          <w:b/>
          <w:bCs/>
          <w:color w:val="00B050"/>
          <w:sz w:val="26"/>
          <w:szCs w:val="26"/>
          <w:rtl/>
        </w:rPr>
        <w:t xml:space="preserve"> </w:t>
      </w:r>
      <w:r w:rsidRPr="00287674">
        <w:rPr>
          <w:rFonts w:asciiTheme="majorBidi" w:eastAsia="Calibri" w:hAnsiTheme="majorBidi" w:cstheme="majorBidi"/>
          <w:b/>
          <w:bCs/>
          <w:sz w:val="26"/>
          <w:szCs w:val="26"/>
          <w:rtl/>
        </w:rPr>
        <w:t xml:space="preserve">تشجيع تطوير ونشر تقنيات صديقه للبيئة  </w:t>
      </w:r>
    </w:p>
    <w:p w:rsidR="00512F0E" w:rsidRPr="00287674" w:rsidRDefault="00512F0E" w:rsidP="00512F0E">
      <w:pPr>
        <w:spacing w:after="160" w:line="259" w:lineRule="auto"/>
        <w:rPr>
          <w:rFonts w:asciiTheme="majorBidi" w:eastAsia="Calibri" w:hAnsiTheme="majorBidi" w:cstheme="majorBidi"/>
          <w:b/>
          <w:bCs/>
          <w:color w:val="002060"/>
          <w:sz w:val="26"/>
          <w:szCs w:val="26"/>
          <w:u w:val="single"/>
          <w:rtl/>
        </w:rPr>
      </w:pPr>
      <w:r w:rsidRPr="00287674">
        <w:rPr>
          <w:rFonts w:asciiTheme="majorBidi" w:eastAsia="Calibri" w:hAnsiTheme="majorBidi" w:cstheme="majorBidi"/>
          <w:b/>
          <w:bCs/>
          <w:sz w:val="26"/>
          <w:szCs w:val="26"/>
          <w:rtl/>
        </w:rPr>
        <w:t xml:space="preserve"> </w:t>
      </w:r>
      <w:r w:rsidRPr="00287674">
        <w:rPr>
          <w:rFonts w:asciiTheme="majorBidi" w:eastAsia="Calibri" w:hAnsiTheme="majorBidi" w:cstheme="majorBidi"/>
          <w:b/>
          <w:bCs/>
          <w:color w:val="002060"/>
          <w:sz w:val="26"/>
          <w:szCs w:val="26"/>
          <w:rtl/>
        </w:rPr>
        <w:t xml:space="preserve">محاربة الفساد </w:t>
      </w:r>
      <w:r w:rsidRPr="00287674">
        <w:rPr>
          <w:rFonts w:asciiTheme="majorBidi" w:eastAsia="Calibri" w:hAnsiTheme="majorBidi" w:cstheme="majorBidi"/>
          <w:b/>
          <w:bCs/>
          <w:color w:val="002060"/>
          <w:sz w:val="26"/>
          <w:szCs w:val="26"/>
          <w:u w:val="single"/>
          <w:rtl/>
        </w:rPr>
        <w:t>:</w:t>
      </w:r>
    </w:p>
    <w:p w:rsidR="00512F0E" w:rsidRDefault="00512F0E" w:rsidP="00512F0E">
      <w:pPr>
        <w:pStyle w:val="a8"/>
        <w:spacing w:after="200" w:line="259" w:lineRule="auto"/>
        <w:ind w:left="0"/>
        <w:jc w:val="both"/>
        <w:rPr>
          <w:rFonts w:asciiTheme="majorBidi" w:eastAsia="Calibri" w:hAnsiTheme="majorBidi" w:cstheme="majorBidi"/>
          <w:b/>
          <w:bCs/>
          <w:sz w:val="26"/>
          <w:szCs w:val="26"/>
          <w:rtl/>
        </w:rPr>
      </w:pPr>
      <w:r w:rsidRPr="00287674">
        <w:rPr>
          <w:rFonts w:asciiTheme="majorBidi" w:eastAsia="Calibri" w:hAnsiTheme="majorBidi" w:cstheme="majorBidi"/>
          <w:b/>
          <w:bCs/>
          <w:color w:val="002060"/>
          <w:sz w:val="26"/>
          <w:szCs w:val="26"/>
          <w:u w:val="single"/>
          <w:rtl/>
        </w:rPr>
        <w:t xml:space="preserve"> </w:t>
      </w:r>
      <w:r w:rsidRPr="00287674">
        <w:rPr>
          <w:rFonts w:asciiTheme="majorBidi" w:eastAsia="Calibri" w:hAnsiTheme="majorBidi" w:cstheme="majorBidi"/>
          <w:b/>
          <w:bCs/>
          <w:color w:val="00B050"/>
          <w:sz w:val="26"/>
          <w:szCs w:val="26"/>
          <w:u w:val="single"/>
          <w:rtl/>
        </w:rPr>
        <w:t>المبدأ العاشر :</w:t>
      </w:r>
      <w:r w:rsidRPr="00287674">
        <w:rPr>
          <w:rFonts w:asciiTheme="majorBidi" w:eastAsia="Calibri" w:hAnsiTheme="majorBidi" w:cstheme="majorBidi"/>
          <w:b/>
          <w:bCs/>
          <w:color w:val="00B050"/>
          <w:sz w:val="26"/>
          <w:szCs w:val="26"/>
          <w:rtl/>
        </w:rPr>
        <w:t xml:space="preserve"> </w:t>
      </w:r>
      <w:r w:rsidRPr="00287674">
        <w:rPr>
          <w:rFonts w:asciiTheme="majorBidi" w:eastAsia="Calibri" w:hAnsiTheme="majorBidi" w:cstheme="majorBidi"/>
          <w:b/>
          <w:bCs/>
          <w:sz w:val="26"/>
          <w:szCs w:val="26"/>
          <w:rtl/>
        </w:rPr>
        <w:t>على الشركات محاربه كل أنواع الفساد بما فيها الابتزاز والرشوه</w:t>
      </w:r>
    </w:p>
    <w:p w:rsidR="00512F0E" w:rsidRDefault="00512F0E" w:rsidP="00512F0E">
      <w:pPr>
        <w:pStyle w:val="a8"/>
        <w:spacing w:after="200" w:line="259" w:lineRule="auto"/>
        <w:ind w:left="0"/>
        <w:jc w:val="both"/>
        <w:rPr>
          <w:rFonts w:asciiTheme="majorBidi" w:eastAsia="Calibri" w:hAnsiTheme="majorBidi" w:cstheme="majorBidi"/>
          <w:b/>
          <w:bCs/>
          <w:sz w:val="26"/>
          <w:szCs w:val="26"/>
          <w:rtl/>
        </w:rPr>
      </w:pPr>
    </w:p>
    <w:p w:rsidR="00512F0E" w:rsidRDefault="00512F0E" w:rsidP="00512F0E">
      <w:pPr>
        <w:pStyle w:val="a8"/>
        <w:spacing w:after="200" w:line="259" w:lineRule="auto"/>
        <w:ind w:left="0"/>
        <w:jc w:val="both"/>
        <w:rPr>
          <w:rFonts w:asciiTheme="majorBidi" w:eastAsia="Calibri" w:hAnsiTheme="majorBidi" w:cstheme="majorBidi"/>
          <w:b/>
          <w:bCs/>
          <w:sz w:val="26"/>
          <w:szCs w:val="26"/>
          <w:rtl/>
        </w:rPr>
      </w:pPr>
    </w:p>
    <w:p w:rsidR="00512F0E" w:rsidRDefault="00512F0E" w:rsidP="00512F0E">
      <w:pPr>
        <w:pStyle w:val="a8"/>
        <w:spacing w:after="200" w:line="259" w:lineRule="auto"/>
        <w:ind w:left="0"/>
        <w:jc w:val="both"/>
        <w:rPr>
          <w:rFonts w:asciiTheme="majorBidi" w:eastAsia="Calibri" w:hAnsiTheme="majorBidi" w:cstheme="majorBidi"/>
          <w:b/>
          <w:bCs/>
          <w:sz w:val="26"/>
          <w:szCs w:val="26"/>
          <w:rtl/>
        </w:rPr>
      </w:pPr>
    </w:p>
    <w:p w:rsidR="00512F0E" w:rsidRDefault="00512F0E" w:rsidP="00512F0E">
      <w:pPr>
        <w:pStyle w:val="a8"/>
        <w:spacing w:after="200" w:line="259" w:lineRule="auto"/>
        <w:ind w:left="0"/>
        <w:jc w:val="both"/>
        <w:rPr>
          <w:rFonts w:asciiTheme="majorBidi" w:eastAsia="Calibri" w:hAnsiTheme="majorBidi" w:cstheme="majorBidi"/>
          <w:b/>
          <w:bCs/>
          <w:sz w:val="26"/>
          <w:szCs w:val="26"/>
          <w:rtl/>
        </w:rPr>
      </w:pPr>
    </w:p>
    <w:p w:rsidR="00512F0E" w:rsidRDefault="00512F0E" w:rsidP="00512F0E">
      <w:pPr>
        <w:pStyle w:val="a8"/>
        <w:spacing w:after="200" w:line="259" w:lineRule="auto"/>
        <w:ind w:left="0"/>
        <w:jc w:val="both"/>
        <w:rPr>
          <w:rFonts w:asciiTheme="majorBidi" w:eastAsia="Calibri" w:hAnsiTheme="majorBidi" w:cstheme="majorBidi"/>
          <w:b/>
          <w:bCs/>
          <w:sz w:val="26"/>
          <w:szCs w:val="26"/>
          <w:rtl/>
        </w:rPr>
      </w:pPr>
    </w:p>
    <w:p w:rsidR="00512F0E" w:rsidRDefault="00512F0E" w:rsidP="00512F0E">
      <w:pPr>
        <w:pStyle w:val="a8"/>
        <w:spacing w:after="200" w:line="259" w:lineRule="auto"/>
        <w:ind w:left="0"/>
        <w:jc w:val="both"/>
        <w:rPr>
          <w:rFonts w:asciiTheme="majorBidi" w:eastAsia="Calibri" w:hAnsiTheme="majorBidi" w:cstheme="majorBidi"/>
          <w:b/>
          <w:bCs/>
          <w:sz w:val="26"/>
          <w:szCs w:val="26"/>
          <w:rtl/>
        </w:rPr>
      </w:pPr>
    </w:p>
    <w:p w:rsidR="00512F0E" w:rsidRDefault="00512F0E" w:rsidP="00512F0E">
      <w:pPr>
        <w:pStyle w:val="a8"/>
        <w:spacing w:after="200" w:line="259" w:lineRule="auto"/>
        <w:ind w:left="0"/>
        <w:jc w:val="both"/>
        <w:rPr>
          <w:rFonts w:asciiTheme="majorBidi" w:eastAsia="Calibri" w:hAnsiTheme="majorBidi" w:cstheme="majorBidi"/>
          <w:b/>
          <w:bCs/>
          <w:sz w:val="26"/>
          <w:szCs w:val="26"/>
          <w:rtl/>
        </w:rPr>
      </w:pPr>
    </w:p>
    <w:p w:rsidR="00512F0E" w:rsidRDefault="00512F0E" w:rsidP="00512F0E">
      <w:pPr>
        <w:pStyle w:val="a8"/>
        <w:spacing w:after="200" w:line="259" w:lineRule="auto"/>
        <w:ind w:left="0"/>
        <w:jc w:val="both"/>
        <w:rPr>
          <w:rFonts w:asciiTheme="majorBidi" w:eastAsia="Calibri" w:hAnsiTheme="majorBidi" w:cstheme="majorBidi"/>
          <w:b/>
          <w:bCs/>
          <w:sz w:val="26"/>
          <w:szCs w:val="26"/>
          <w:rtl/>
        </w:rPr>
      </w:pPr>
    </w:p>
    <w:p w:rsidR="00512F0E" w:rsidRDefault="00512F0E" w:rsidP="00512F0E">
      <w:pPr>
        <w:pStyle w:val="a8"/>
        <w:spacing w:after="200" w:line="259" w:lineRule="auto"/>
        <w:ind w:left="0"/>
        <w:jc w:val="both"/>
        <w:rPr>
          <w:rFonts w:asciiTheme="majorBidi" w:eastAsia="Calibri" w:hAnsiTheme="majorBidi" w:cstheme="majorBidi"/>
          <w:b/>
          <w:bCs/>
          <w:sz w:val="26"/>
          <w:szCs w:val="26"/>
          <w:rtl/>
        </w:rPr>
      </w:pPr>
    </w:p>
    <w:p w:rsidR="00512F0E" w:rsidRDefault="00512F0E" w:rsidP="00512F0E">
      <w:pPr>
        <w:pStyle w:val="a8"/>
        <w:spacing w:after="200" w:line="259" w:lineRule="auto"/>
        <w:ind w:left="0"/>
        <w:jc w:val="both"/>
        <w:rPr>
          <w:rFonts w:asciiTheme="majorBidi" w:eastAsia="Calibri" w:hAnsiTheme="majorBidi" w:cstheme="majorBidi"/>
          <w:b/>
          <w:bCs/>
          <w:sz w:val="26"/>
          <w:szCs w:val="26"/>
          <w:rtl/>
        </w:rPr>
      </w:pPr>
    </w:p>
    <w:p w:rsidR="00512F0E" w:rsidRDefault="00512F0E" w:rsidP="00512F0E">
      <w:pPr>
        <w:pStyle w:val="a8"/>
        <w:spacing w:after="200" w:line="259" w:lineRule="auto"/>
        <w:ind w:left="0"/>
        <w:jc w:val="both"/>
        <w:rPr>
          <w:rFonts w:asciiTheme="majorBidi" w:eastAsia="Calibri" w:hAnsiTheme="majorBidi" w:cstheme="majorBidi"/>
          <w:b/>
          <w:bCs/>
          <w:sz w:val="26"/>
          <w:szCs w:val="26"/>
          <w:rtl/>
        </w:rPr>
      </w:pPr>
    </w:p>
    <w:p w:rsidR="00512F0E" w:rsidRDefault="00512F0E" w:rsidP="00512F0E">
      <w:pPr>
        <w:pStyle w:val="a8"/>
        <w:spacing w:after="200" w:line="259" w:lineRule="auto"/>
        <w:ind w:left="0"/>
        <w:jc w:val="both"/>
        <w:rPr>
          <w:rFonts w:asciiTheme="majorBidi" w:eastAsia="Calibri" w:hAnsiTheme="majorBidi" w:cstheme="majorBidi"/>
          <w:b/>
          <w:bCs/>
          <w:sz w:val="26"/>
          <w:szCs w:val="26"/>
          <w:rtl/>
        </w:rPr>
      </w:pPr>
    </w:p>
    <w:p w:rsidR="00512F0E" w:rsidRDefault="00512F0E" w:rsidP="00512F0E">
      <w:pPr>
        <w:pStyle w:val="a8"/>
        <w:spacing w:after="200" w:line="259" w:lineRule="auto"/>
        <w:ind w:left="0"/>
        <w:jc w:val="both"/>
        <w:rPr>
          <w:rFonts w:asciiTheme="majorBidi" w:eastAsia="Calibri" w:hAnsiTheme="majorBidi" w:cstheme="majorBidi"/>
          <w:b/>
          <w:bCs/>
          <w:sz w:val="26"/>
          <w:szCs w:val="26"/>
          <w:rtl/>
        </w:rPr>
      </w:pPr>
    </w:p>
    <w:p w:rsidR="00512F0E" w:rsidRDefault="00512F0E" w:rsidP="00512F0E">
      <w:pPr>
        <w:pStyle w:val="a8"/>
        <w:spacing w:after="200" w:line="259" w:lineRule="auto"/>
        <w:ind w:left="0"/>
        <w:jc w:val="both"/>
        <w:rPr>
          <w:rFonts w:asciiTheme="majorBidi" w:eastAsia="Calibri" w:hAnsiTheme="majorBidi" w:cstheme="majorBidi"/>
          <w:b/>
          <w:bCs/>
          <w:sz w:val="26"/>
          <w:szCs w:val="26"/>
          <w:rtl/>
        </w:rPr>
      </w:pPr>
    </w:p>
    <w:p w:rsidR="00512F0E" w:rsidRDefault="00512F0E" w:rsidP="00512F0E">
      <w:pPr>
        <w:pStyle w:val="a8"/>
        <w:spacing w:after="200" w:line="259" w:lineRule="auto"/>
        <w:ind w:left="0"/>
        <w:jc w:val="both"/>
        <w:rPr>
          <w:rFonts w:asciiTheme="majorBidi" w:eastAsia="Calibri" w:hAnsiTheme="majorBidi" w:cstheme="majorBidi"/>
          <w:b/>
          <w:bCs/>
          <w:sz w:val="26"/>
          <w:szCs w:val="26"/>
          <w:rtl/>
        </w:rPr>
      </w:pPr>
    </w:p>
    <w:p w:rsidR="00512F0E" w:rsidRDefault="00512F0E" w:rsidP="00512F0E">
      <w:pPr>
        <w:pStyle w:val="a8"/>
        <w:spacing w:after="200" w:line="259" w:lineRule="auto"/>
        <w:ind w:left="0"/>
        <w:jc w:val="both"/>
        <w:rPr>
          <w:rFonts w:asciiTheme="majorBidi" w:eastAsia="Calibri" w:hAnsiTheme="majorBidi" w:cstheme="majorBidi"/>
          <w:b/>
          <w:bCs/>
          <w:sz w:val="26"/>
          <w:szCs w:val="26"/>
          <w:rtl/>
        </w:rPr>
      </w:pPr>
    </w:p>
    <w:p w:rsidR="00981AE8" w:rsidRPr="00245ADB" w:rsidRDefault="00981AE8" w:rsidP="00981AE8">
      <w:pPr>
        <w:jc w:val="center"/>
        <w:rPr>
          <w:rFonts w:asciiTheme="majorBidi" w:hAnsiTheme="majorBidi" w:cstheme="majorBidi"/>
          <w:b/>
          <w:bCs/>
          <w:color w:val="00B050"/>
          <w:sz w:val="26"/>
          <w:szCs w:val="26"/>
          <w:rtl/>
        </w:rPr>
      </w:pPr>
      <w:r w:rsidRPr="00245ADB">
        <w:rPr>
          <w:rFonts w:asciiTheme="majorBidi" w:hAnsiTheme="majorBidi" w:cstheme="majorBidi"/>
          <w:b/>
          <w:bCs/>
          <w:color w:val="00B050"/>
          <w:sz w:val="26"/>
          <w:szCs w:val="26"/>
          <w:rtl/>
        </w:rPr>
        <w:lastRenderedPageBreak/>
        <w:t>الفصل الثاني عشر : التسويق الدولي</w:t>
      </w:r>
    </w:p>
    <w:p w:rsidR="00981AE8" w:rsidRPr="00245ADB" w:rsidRDefault="00981AE8" w:rsidP="00981AE8">
      <w:pPr>
        <w:spacing w:after="0"/>
        <w:rPr>
          <w:rFonts w:asciiTheme="majorBidi" w:hAnsiTheme="majorBidi" w:cstheme="majorBidi"/>
          <w:b/>
          <w:bCs/>
          <w:color w:val="FF0000"/>
          <w:sz w:val="26"/>
          <w:szCs w:val="26"/>
        </w:rPr>
      </w:pPr>
      <w:r w:rsidRPr="00245ADB">
        <w:rPr>
          <w:rFonts w:asciiTheme="majorBidi" w:hAnsiTheme="majorBidi" w:cstheme="majorBidi"/>
          <w:b/>
          <w:bCs/>
          <w:color w:val="FF0000"/>
          <w:sz w:val="26"/>
          <w:szCs w:val="26"/>
          <w:rtl/>
        </w:rPr>
        <w:t xml:space="preserve">مقدمه : </w:t>
      </w:r>
    </w:p>
    <w:p w:rsidR="00981AE8" w:rsidRPr="00245ADB" w:rsidRDefault="00981AE8" w:rsidP="00981AE8">
      <w:pPr>
        <w:spacing w:after="0"/>
        <w:rPr>
          <w:rFonts w:asciiTheme="majorBidi" w:hAnsiTheme="majorBidi" w:cstheme="majorBidi"/>
          <w:b/>
          <w:bCs/>
          <w:sz w:val="26"/>
          <w:szCs w:val="26"/>
          <w:rtl/>
        </w:rPr>
      </w:pPr>
      <w:r w:rsidRPr="00245ADB">
        <w:rPr>
          <w:rFonts w:asciiTheme="majorBidi" w:hAnsiTheme="majorBidi" w:cstheme="majorBidi"/>
          <w:b/>
          <w:bCs/>
          <w:color w:val="002060"/>
          <w:sz w:val="26"/>
          <w:szCs w:val="26"/>
          <w:rtl/>
        </w:rPr>
        <w:t xml:space="preserve">التسويق : </w:t>
      </w:r>
      <w:r w:rsidRPr="00245ADB">
        <w:rPr>
          <w:rFonts w:asciiTheme="majorBidi" w:hAnsiTheme="majorBidi" w:cstheme="majorBidi"/>
          <w:b/>
          <w:bCs/>
          <w:sz w:val="26"/>
          <w:szCs w:val="26"/>
          <w:rtl/>
        </w:rPr>
        <w:t xml:space="preserve">يتضمن كل العمليات المتعلقة بتصميم السلعة وتحريكها من المنتج الى المستهلك , لا رضاء الأخير , وتحقيق ربح للأول , ويتطلب ذلك دراسة المستهلك وبيئته ودراسة السوق , نظمه ومكوناته , وتصميم المزيج التسويقي الملائم وتنفيذه . </w:t>
      </w:r>
    </w:p>
    <w:p w:rsidR="00981AE8" w:rsidRPr="00245ADB" w:rsidRDefault="00981AE8" w:rsidP="00981AE8">
      <w:pPr>
        <w:spacing w:after="0"/>
        <w:rPr>
          <w:rFonts w:asciiTheme="majorBidi" w:hAnsiTheme="majorBidi" w:cstheme="majorBidi"/>
          <w:b/>
          <w:bCs/>
          <w:color w:val="002060"/>
          <w:sz w:val="26"/>
          <w:szCs w:val="26"/>
          <w:rtl/>
        </w:rPr>
      </w:pPr>
      <w:r w:rsidRPr="00245ADB">
        <w:rPr>
          <w:rFonts w:asciiTheme="majorBidi" w:hAnsiTheme="majorBidi" w:cstheme="majorBidi"/>
          <w:b/>
          <w:bCs/>
          <w:color w:val="002060"/>
          <w:sz w:val="26"/>
          <w:szCs w:val="26"/>
          <w:rtl/>
        </w:rPr>
        <w:t xml:space="preserve">العولمة والتسويق </w:t>
      </w:r>
    </w:p>
    <w:p w:rsidR="00981AE8" w:rsidRPr="00245ADB" w:rsidRDefault="00981AE8" w:rsidP="00981AE8">
      <w:pPr>
        <w:spacing w:after="0"/>
        <w:rPr>
          <w:rFonts w:asciiTheme="majorBidi" w:hAnsiTheme="majorBidi" w:cstheme="majorBidi"/>
          <w:b/>
          <w:bCs/>
          <w:color w:val="002060"/>
          <w:sz w:val="26"/>
          <w:szCs w:val="26"/>
          <w:rtl/>
        </w:rPr>
      </w:pPr>
      <w:r w:rsidRPr="00245ADB">
        <w:rPr>
          <w:rFonts w:asciiTheme="majorBidi" w:hAnsiTheme="majorBidi" w:cstheme="majorBidi"/>
          <w:b/>
          <w:bCs/>
          <w:color w:val="002060"/>
          <w:sz w:val="26"/>
          <w:szCs w:val="26"/>
          <w:rtl/>
        </w:rPr>
        <w:t xml:space="preserve">مشكله التسويق الدولي </w:t>
      </w:r>
    </w:p>
    <w:p w:rsidR="00981AE8" w:rsidRPr="00245ADB" w:rsidRDefault="00981AE8" w:rsidP="00981AE8">
      <w:pPr>
        <w:spacing w:after="0"/>
        <w:rPr>
          <w:rFonts w:asciiTheme="majorBidi" w:hAnsiTheme="majorBidi" w:cstheme="majorBidi"/>
          <w:b/>
          <w:bCs/>
          <w:sz w:val="26"/>
          <w:szCs w:val="26"/>
          <w:rtl/>
        </w:rPr>
      </w:pPr>
      <w:r w:rsidRPr="00245ADB">
        <w:rPr>
          <w:rFonts w:asciiTheme="majorBidi" w:hAnsiTheme="majorBidi" w:cstheme="majorBidi"/>
          <w:b/>
          <w:bCs/>
          <w:color w:val="002060"/>
          <w:sz w:val="26"/>
          <w:szCs w:val="26"/>
          <w:rtl/>
        </w:rPr>
        <w:t xml:space="preserve">تعريف التسويق الدولي : </w:t>
      </w:r>
      <w:r w:rsidRPr="00245ADB">
        <w:rPr>
          <w:rFonts w:asciiTheme="majorBidi" w:hAnsiTheme="majorBidi" w:cstheme="majorBidi"/>
          <w:b/>
          <w:bCs/>
          <w:sz w:val="26"/>
          <w:szCs w:val="26"/>
          <w:rtl/>
        </w:rPr>
        <w:t xml:space="preserve">بانه " القيام بالأنشطة الهادفة الى تخطيط وتسعير وتوجيه والترويج لتدفق سلع وخدمات الشركة الى المستهلكين والمستخدمين في اكثر من قطر مع تحقيق ربح . </w:t>
      </w:r>
    </w:p>
    <w:p w:rsidR="00981AE8" w:rsidRPr="00245ADB" w:rsidRDefault="00981AE8" w:rsidP="00981AE8">
      <w:pPr>
        <w:spacing w:after="0"/>
        <w:rPr>
          <w:rFonts w:asciiTheme="majorBidi" w:hAnsiTheme="majorBidi" w:cstheme="majorBidi"/>
          <w:b/>
          <w:bCs/>
          <w:sz w:val="26"/>
          <w:szCs w:val="26"/>
        </w:rPr>
      </w:pPr>
    </w:p>
    <w:p w:rsidR="00981AE8" w:rsidRPr="00245ADB" w:rsidRDefault="00981AE8" w:rsidP="00981AE8">
      <w:pPr>
        <w:spacing w:after="0" w:line="259" w:lineRule="auto"/>
        <w:rPr>
          <w:rFonts w:asciiTheme="majorBidi" w:eastAsia="Calibri" w:hAnsiTheme="majorBidi" w:cstheme="majorBidi"/>
          <w:b/>
          <w:bCs/>
          <w:color w:val="FF0000"/>
          <w:sz w:val="26"/>
          <w:szCs w:val="26"/>
          <w:rtl/>
        </w:rPr>
      </w:pPr>
      <w:r w:rsidRPr="00245ADB">
        <w:rPr>
          <w:rFonts w:asciiTheme="majorBidi" w:eastAsia="Calibri" w:hAnsiTheme="majorBidi" w:cstheme="majorBidi"/>
          <w:b/>
          <w:bCs/>
          <w:color w:val="FF0000"/>
          <w:sz w:val="26"/>
          <w:szCs w:val="26"/>
          <w:rtl/>
        </w:rPr>
        <w:t>أولاً: التسويق الدولي وفلسفاته:</w:t>
      </w:r>
    </w:p>
    <w:p w:rsidR="00981AE8" w:rsidRPr="00245ADB" w:rsidRDefault="00981AE8" w:rsidP="00981AE8">
      <w:pPr>
        <w:spacing w:after="0" w:line="259" w:lineRule="auto"/>
        <w:rPr>
          <w:rFonts w:asciiTheme="majorBidi" w:eastAsia="Calibri" w:hAnsiTheme="majorBidi" w:cstheme="majorBidi"/>
          <w:b/>
          <w:bCs/>
          <w:color w:val="002060"/>
          <w:sz w:val="26"/>
          <w:szCs w:val="26"/>
        </w:rPr>
      </w:pPr>
      <w:r w:rsidRPr="00245ADB">
        <w:rPr>
          <w:rFonts w:asciiTheme="majorBidi" w:eastAsia="Calibri" w:hAnsiTheme="majorBidi" w:cstheme="majorBidi"/>
          <w:b/>
          <w:bCs/>
          <w:sz w:val="26"/>
          <w:szCs w:val="26"/>
          <w:rtl/>
          <w:lang w:bidi="ar-EG"/>
        </w:rPr>
        <w:t xml:space="preserve">التسويق الدولي والمحلي متشابهان في كون كل منهما إدارة لعملية التبادل المربح بين المنشأة وعملائها، وكلا النشاطين يهتم ويعمل على إشباع رغبة المستهلكين بطريقة أكفأ من طريقة المنافسين، إلا أن التسويق </w:t>
      </w:r>
      <w:r w:rsidRPr="00245ADB">
        <w:rPr>
          <w:rFonts w:asciiTheme="majorBidi" w:eastAsia="Calibri" w:hAnsiTheme="majorBidi" w:cstheme="majorBidi"/>
          <w:b/>
          <w:bCs/>
          <w:color w:val="002060"/>
          <w:sz w:val="26"/>
          <w:szCs w:val="26"/>
          <w:u w:val="single"/>
          <w:rtl/>
          <w:lang w:bidi="ar-EG"/>
        </w:rPr>
        <w:t>الدولي والمحلي يختلفان في ثلاثة أشياء هي:</w:t>
      </w:r>
      <w:r w:rsidRPr="00245ADB">
        <w:rPr>
          <w:rFonts w:asciiTheme="majorBidi" w:eastAsia="Calibri" w:hAnsiTheme="majorBidi" w:cstheme="majorBidi"/>
          <w:b/>
          <w:bCs/>
          <w:color w:val="002060"/>
          <w:sz w:val="26"/>
          <w:szCs w:val="26"/>
          <w:rtl/>
          <w:lang w:bidi="ar-EG"/>
        </w:rPr>
        <w:t xml:space="preserve"> </w:t>
      </w:r>
    </w:p>
    <w:p w:rsidR="00981AE8" w:rsidRPr="00245ADB" w:rsidRDefault="00981AE8" w:rsidP="00C10EA4">
      <w:pPr>
        <w:pStyle w:val="a8"/>
        <w:numPr>
          <w:ilvl w:val="0"/>
          <w:numId w:val="131"/>
        </w:numPr>
        <w:spacing w:after="0" w:line="259" w:lineRule="auto"/>
        <w:rPr>
          <w:rFonts w:asciiTheme="majorBidi" w:eastAsia="Calibri" w:hAnsiTheme="majorBidi" w:cstheme="majorBidi"/>
          <w:b/>
          <w:bCs/>
          <w:sz w:val="26"/>
          <w:szCs w:val="26"/>
          <w:rtl/>
        </w:rPr>
      </w:pPr>
      <w:r w:rsidRPr="00245ADB">
        <w:rPr>
          <w:rFonts w:asciiTheme="majorBidi" w:eastAsia="Calibri" w:hAnsiTheme="majorBidi" w:cstheme="majorBidi"/>
          <w:b/>
          <w:bCs/>
          <w:sz w:val="26"/>
          <w:szCs w:val="26"/>
          <w:rtl/>
          <w:lang w:bidi="ar-EG"/>
        </w:rPr>
        <w:t xml:space="preserve">الاختلافات الداخلية بين بيئة السوقين، </w:t>
      </w:r>
      <w:r w:rsidRPr="00245ADB">
        <w:rPr>
          <w:rFonts w:asciiTheme="majorBidi" w:eastAsia="Calibri" w:hAnsiTheme="majorBidi" w:cstheme="majorBidi"/>
          <w:b/>
          <w:bCs/>
          <w:sz w:val="26"/>
          <w:szCs w:val="26"/>
          <w:rtl/>
        </w:rPr>
        <w:t xml:space="preserve">وهو الذي </w:t>
      </w:r>
      <w:r w:rsidRPr="00245ADB">
        <w:rPr>
          <w:rFonts w:asciiTheme="majorBidi" w:eastAsia="Calibri" w:hAnsiTheme="majorBidi" w:cstheme="majorBidi"/>
          <w:b/>
          <w:bCs/>
          <w:sz w:val="26"/>
          <w:szCs w:val="26"/>
          <w:rtl/>
          <w:lang w:bidi="ar-EG"/>
        </w:rPr>
        <w:t xml:space="preserve">يتطلب ممارسات مختلفة للوسائل التسويقية. </w:t>
      </w:r>
    </w:p>
    <w:p w:rsidR="00981AE8" w:rsidRPr="00245ADB" w:rsidRDefault="00981AE8" w:rsidP="00C10EA4">
      <w:pPr>
        <w:pStyle w:val="a8"/>
        <w:numPr>
          <w:ilvl w:val="0"/>
          <w:numId w:val="131"/>
        </w:numPr>
        <w:spacing w:after="0" w:line="259" w:lineRule="auto"/>
        <w:rPr>
          <w:rFonts w:asciiTheme="majorBidi" w:eastAsia="Calibri" w:hAnsiTheme="majorBidi" w:cstheme="majorBidi"/>
          <w:b/>
          <w:bCs/>
          <w:sz w:val="26"/>
          <w:szCs w:val="26"/>
          <w:rtl/>
        </w:rPr>
      </w:pPr>
      <w:r w:rsidRPr="00245ADB">
        <w:rPr>
          <w:rFonts w:asciiTheme="majorBidi" w:eastAsia="Calibri" w:hAnsiTheme="majorBidi" w:cstheme="majorBidi"/>
          <w:b/>
          <w:bCs/>
          <w:sz w:val="26"/>
          <w:szCs w:val="26"/>
          <w:rtl/>
          <w:lang w:bidi="ar-EG"/>
        </w:rPr>
        <w:t xml:space="preserve">الأسواق الخارجية تتضمن العمل عبر الحدود، وعلى هذا فلها قضايا ومشاكل مختلفة. </w:t>
      </w:r>
    </w:p>
    <w:p w:rsidR="00981AE8" w:rsidRPr="00245ADB" w:rsidRDefault="00981AE8" w:rsidP="00C10EA4">
      <w:pPr>
        <w:pStyle w:val="a8"/>
        <w:numPr>
          <w:ilvl w:val="0"/>
          <w:numId w:val="131"/>
        </w:numPr>
        <w:spacing w:after="0" w:line="259" w:lineRule="auto"/>
        <w:rPr>
          <w:rFonts w:asciiTheme="majorBidi" w:eastAsia="Calibri" w:hAnsiTheme="majorBidi" w:cstheme="majorBidi"/>
          <w:b/>
          <w:bCs/>
          <w:sz w:val="26"/>
          <w:szCs w:val="26"/>
        </w:rPr>
      </w:pPr>
      <w:r w:rsidRPr="00245ADB">
        <w:rPr>
          <w:rFonts w:asciiTheme="majorBidi" w:eastAsia="Calibri" w:hAnsiTheme="majorBidi" w:cstheme="majorBidi"/>
          <w:b/>
          <w:bCs/>
          <w:sz w:val="26"/>
          <w:szCs w:val="26"/>
          <w:rtl/>
          <w:lang w:bidi="ar-EG"/>
        </w:rPr>
        <w:t xml:space="preserve">لكل منهما منهج وأدوات مستقلة. </w:t>
      </w:r>
    </w:p>
    <w:p w:rsidR="00981AE8" w:rsidRPr="00245ADB" w:rsidRDefault="00981AE8" w:rsidP="00981AE8">
      <w:pPr>
        <w:pStyle w:val="a8"/>
        <w:spacing w:after="0" w:line="259" w:lineRule="auto"/>
        <w:rPr>
          <w:rFonts w:asciiTheme="majorBidi" w:eastAsia="Calibri" w:hAnsiTheme="majorBidi" w:cstheme="majorBidi"/>
          <w:b/>
          <w:bCs/>
          <w:sz w:val="26"/>
          <w:szCs w:val="26"/>
          <w:rtl/>
        </w:rPr>
      </w:pPr>
    </w:p>
    <w:p w:rsidR="00981AE8" w:rsidRPr="00245ADB" w:rsidRDefault="00981AE8" w:rsidP="00981AE8">
      <w:pPr>
        <w:spacing w:after="0" w:line="259" w:lineRule="auto"/>
        <w:rPr>
          <w:rFonts w:asciiTheme="majorBidi" w:eastAsia="Calibri" w:hAnsiTheme="majorBidi" w:cstheme="majorBidi"/>
          <w:b/>
          <w:bCs/>
          <w:color w:val="002060"/>
          <w:sz w:val="26"/>
          <w:szCs w:val="26"/>
          <w:u w:val="single"/>
        </w:rPr>
      </w:pPr>
      <w:r w:rsidRPr="00245ADB">
        <w:rPr>
          <w:rFonts w:asciiTheme="majorBidi" w:eastAsia="Calibri" w:hAnsiTheme="majorBidi" w:cstheme="majorBidi"/>
          <w:b/>
          <w:bCs/>
          <w:color w:val="002060"/>
          <w:sz w:val="26"/>
          <w:szCs w:val="26"/>
          <w:u w:val="single"/>
          <w:rtl/>
        </w:rPr>
        <w:t>هناك 3 فلسفات تحدد توجهات التسويق الدولي:</w:t>
      </w:r>
    </w:p>
    <w:p w:rsidR="00981AE8" w:rsidRPr="00245ADB" w:rsidRDefault="00981AE8" w:rsidP="00C10EA4">
      <w:pPr>
        <w:pStyle w:val="a8"/>
        <w:numPr>
          <w:ilvl w:val="0"/>
          <w:numId w:val="132"/>
        </w:numPr>
        <w:spacing w:after="0" w:line="259" w:lineRule="auto"/>
        <w:ind w:left="360"/>
        <w:rPr>
          <w:rFonts w:asciiTheme="majorBidi" w:eastAsia="Calibri" w:hAnsiTheme="majorBidi" w:cstheme="majorBidi"/>
          <w:b/>
          <w:bCs/>
          <w:sz w:val="26"/>
          <w:szCs w:val="26"/>
          <w:rtl/>
        </w:rPr>
      </w:pPr>
      <w:r w:rsidRPr="00245ADB">
        <w:rPr>
          <w:rFonts w:asciiTheme="majorBidi" w:eastAsia="Calibri" w:hAnsiTheme="majorBidi" w:cstheme="majorBidi"/>
          <w:b/>
          <w:bCs/>
          <w:color w:val="00B050"/>
          <w:sz w:val="26"/>
          <w:szCs w:val="26"/>
          <w:u w:val="single"/>
          <w:rtl/>
          <w:lang w:bidi="ar-EG"/>
        </w:rPr>
        <w:t>فلسفة السوق المحلي الإضافي:</w:t>
      </w:r>
      <w:r w:rsidRPr="00245ADB">
        <w:rPr>
          <w:rFonts w:asciiTheme="majorBidi" w:eastAsia="Calibri" w:hAnsiTheme="majorBidi" w:cstheme="majorBidi"/>
          <w:b/>
          <w:bCs/>
          <w:color w:val="00B050"/>
          <w:sz w:val="26"/>
          <w:szCs w:val="26"/>
          <w:rtl/>
          <w:lang w:bidi="ar-EG"/>
        </w:rPr>
        <w:t xml:space="preserve"> </w:t>
      </w:r>
      <w:r w:rsidRPr="00245ADB">
        <w:rPr>
          <w:rFonts w:asciiTheme="majorBidi" w:eastAsia="Calibri" w:hAnsiTheme="majorBidi" w:cstheme="majorBidi"/>
          <w:b/>
          <w:bCs/>
          <w:sz w:val="26"/>
          <w:szCs w:val="26"/>
          <w:rtl/>
          <w:lang w:bidi="ar-EG"/>
        </w:rPr>
        <w:t xml:space="preserve">هذه </w:t>
      </w:r>
      <w:r w:rsidRPr="00245ADB">
        <w:rPr>
          <w:rFonts w:asciiTheme="majorBidi" w:eastAsia="Calibri" w:hAnsiTheme="majorBidi" w:cstheme="majorBidi"/>
          <w:b/>
          <w:bCs/>
          <w:sz w:val="26"/>
          <w:szCs w:val="26"/>
          <w:rtl/>
        </w:rPr>
        <w:t>الفلسفة</w:t>
      </w:r>
      <w:r w:rsidRPr="00245ADB">
        <w:rPr>
          <w:rFonts w:asciiTheme="majorBidi" w:eastAsia="Calibri" w:hAnsiTheme="majorBidi" w:cstheme="majorBidi"/>
          <w:b/>
          <w:bCs/>
          <w:sz w:val="26"/>
          <w:szCs w:val="26"/>
          <w:rtl/>
          <w:lang w:bidi="ar-EG"/>
        </w:rPr>
        <w:t xml:space="preserve"> هي </w:t>
      </w:r>
      <w:r w:rsidRPr="00245ADB">
        <w:rPr>
          <w:rFonts w:asciiTheme="majorBidi" w:eastAsia="Calibri" w:hAnsiTheme="majorBidi" w:cstheme="majorBidi"/>
          <w:b/>
          <w:bCs/>
          <w:sz w:val="26"/>
          <w:szCs w:val="26"/>
          <w:rtl/>
        </w:rPr>
        <w:t>الأقدم بين الثلاث فلسفات</w:t>
      </w:r>
      <w:r w:rsidRPr="00245ADB">
        <w:rPr>
          <w:rFonts w:asciiTheme="majorBidi" w:eastAsia="Calibri" w:hAnsiTheme="majorBidi" w:cstheme="majorBidi"/>
          <w:b/>
          <w:bCs/>
          <w:sz w:val="26"/>
          <w:szCs w:val="26"/>
          <w:rtl/>
          <w:lang w:bidi="ar-EG"/>
        </w:rPr>
        <w:t>، وتمثل المرحلة الأولى</w:t>
      </w:r>
      <w:r w:rsidRPr="00245ADB">
        <w:rPr>
          <w:rFonts w:asciiTheme="majorBidi" w:eastAsia="Calibri" w:hAnsiTheme="majorBidi" w:cstheme="majorBidi"/>
          <w:b/>
          <w:bCs/>
          <w:sz w:val="26"/>
          <w:szCs w:val="26"/>
          <w:rtl/>
        </w:rPr>
        <w:t xml:space="preserve"> في تطور فكر وتوجهات التسويق الدولي للشركة واول عهدها بالأعمال الدولية. </w:t>
      </w:r>
      <w:r w:rsidRPr="00245ADB">
        <w:rPr>
          <w:rFonts w:asciiTheme="majorBidi" w:eastAsia="Calibri" w:hAnsiTheme="majorBidi" w:cstheme="majorBidi"/>
          <w:b/>
          <w:bCs/>
          <w:sz w:val="26"/>
          <w:szCs w:val="26"/>
          <w:rtl/>
          <w:lang w:bidi="ar-EG"/>
        </w:rPr>
        <w:t xml:space="preserve">تفترض هذه الفلسفة أن الأسواق الخارجية شيء ثانوي أو إضافي للسوق المحلي في الوطن الأصلي، فالسوق المحلي هو عماد أعمال الشركة، والسوق الخارجي عمل هامشي تستطيع المنشأة الحياة بدونه مكتفية بالسوق المحلي، </w:t>
      </w:r>
      <w:r w:rsidRPr="00245ADB">
        <w:rPr>
          <w:rFonts w:asciiTheme="majorBidi" w:eastAsia="Calibri" w:hAnsiTheme="majorBidi" w:cstheme="majorBidi"/>
          <w:b/>
          <w:bCs/>
          <w:sz w:val="26"/>
          <w:szCs w:val="26"/>
          <w:rtl/>
        </w:rPr>
        <w:t xml:space="preserve">وينظر للسوق الخارجي كفرصة </w:t>
      </w:r>
      <w:r w:rsidRPr="00245ADB">
        <w:rPr>
          <w:rFonts w:asciiTheme="majorBidi" w:eastAsia="Calibri" w:hAnsiTheme="majorBidi" w:cstheme="majorBidi"/>
          <w:b/>
          <w:bCs/>
          <w:sz w:val="26"/>
          <w:szCs w:val="26"/>
          <w:rtl/>
          <w:lang w:bidi="ar-EG"/>
        </w:rPr>
        <w:t>لتحقيق أرباح إضافية، أو للتخلص من إنتاج فائض، أو مجرد فرصة للاستفادة من اقتصاديات الحجم الكبير إن وجدت.</w:t>
      </w:r>
    </w:p>
    <w:p w:rsidR="00981AE8" w:rsidRPr="00245ADB" w:rsidRDefault="00981AE8" w:rsidP="00981AE8">
      <w:pPr>
        <w:spacing w:after="0" w:line="259" w:lineRule="auto"/>
        <w:rPr>
          <w:rFonts w:asciiTheme="majorBidi" w:eastAsia="Calibri" w:hAnsiTheme="majorBidi" w:cstheme="majorBidi"/>
          <w:b/>
          <w:bCs/>
          <w:sz w:val="26"/>
          <w:szCs w:val="26"/>
          <w:rtl/>
        </w:rPr>
      </w:pPr>
      <w:r w:rsidRPr="00245ADB">
        <w:rPr>
          <w:rFonts w:asciiTheme="majorBidi" w:eastAsia="Calibri" w:hAnsiTheme="majorBidi" w:cstheme="majorBidi"/>
          <w:b/>
          <w:bCs/>
          <w:sz w:val="26"/>
          <w:szCs w:val="26"/>
          <w:rtl/>
        </w:rPr>
        <w:t xml:space="preserve">المنشآت التي تطبق هذه الفلسفة عادة تطبق </w:t>
      </w:r>
      <w:r w:rsidRPr="00245ADB">
        <w:rPr>
          <w:rFonts w:asciiTheme="majorBidi" w:eastAsia="Calibri" w:hAnsiTheme="majorBidi" w:cstheme="majorBidi"/>
          <w:b/>
          <w:bCs/>
          <w:sz w:val="26"/>
          <w:szCs w:val="26"/>
          <w:rtl/>
          <w:lang w:bidi="ar-EG"/>
        </w:rPr>
        <w:t>تطبق المفهوم "الإنتاجي”</w:t>
      </w:r>
      <w:r w:rsidRPr="00245ADB">
        <w:rPr>
          <w:rFonts w:asciiTheme="majorBidi" w:eastAsia="Calibri" w:hAnsiTheme="majorBidi" w:cstheme="majorBidi"/>
          <w:b/>
          <w:bCs/>
          <w:sz w:val="26"/>
          <w:szCs w:val="26"/>
          <w:rtl/>
        </w:rPr>
        <w:t xml:space="preserve"> </w:t>
      </w:r>
      <w:r w:rsidRPr="00245ADB">
        <w:rPr>
          <w:rFonts w:asciiTheme="majorBidi" w:eastAsia="Calibri" w:hAnsiTheme="majorBidi" w:cstheme="majorBidi"/>
          <w:b/>
          <w:bCs/>
          <w:color w:val="002060"/>
          <w:sz w:val="26"/>
          <w:szCs w:val="26"/>
          <w:u w:val="single"/>
          <w:rtl/>
        </w:rPr>
        <w:t>أي التوجه بالمنتج (أنتج قدر ما تستطيع)</w:t>
      </w:r>
      <w:r w:rsidRPr="00245ADB">
        <w:rPr>
          <w:rFonts w:asciiTheme="majorBidi" w:eastAsia="Calibri" w:hAnsiTheme="majorBidi" w:cstheme="majorBidi"/>
          <w:b/>
          <w:bCs/>
          <w:color w:val="002060"/>
          <w:sz w:val="26"/>
          <w:szCs w:val="26"/>
          <w:u w:val="single"/>
          <w:rtl/>
          <w:lang w:bidi="ar-EG"/>
        </w:rPr>
        <w:t xml:space="preserve"> أو مفهوم "المبيعات</w:t>
      </w:r>
      <w:r w:rsidRPr="00245ADB">
        <w:rPr>
          <w:rFonts w:asciiTheme="majorBidi" w:eastAsia="Calibri" w:hAnsiTheme="majorBidi" w:cstheme="majorBidi"/>
          <w:b/>
          <w:bCs/>
          <w:color w:val="002060"/>
          <w:sz w:val="26"/>
          <w:szCs w:val="26"/>
          <w:u w:val="single"/>
          <w:rtl/>
        </w:rPr>
        <w:t xml:space="preserve"> ويعني التركيز على ممارسة جهود في بيع المنتجات.</w:t>
      </w:r>
      <w:r w:rsidRPr="00245ADB">
        <w:rPr>
          <w:rFonts w:asciiTheme="majorBidi" w:eastAsia="Calibri" w:hAnsiTheme="majorBidi" w:cstheme="majorBidi"/>
          <w:b/>
          <w:bCs/>
          <w:color w:val="002060"/>
          <w:sz w:val="26"/>
          <w:szCs w:val="26"/>
          <w:rtl/>
        </w:rPr>
        <w:t xml:space="preserve"> </w:t>
      </w:r>
      <w:r w:rsidRPr="00245ADB">
        <w:rPr>
          <w:rFonts w:asciiTheme="majorBidi" w:eastAsia="Calibri" w:hAnsiTheme="majorBidi" w:cstheme="majorBidi"/>
          <w:b/>
          <w:bCs/>
          <w:sz w:val="26"/>
          <w:szCs w:val="26"/>
          <w:rtl/>
        </w:rPr>
        <w:t xml:space="preserve">هذه المنشآت لا تطبق </w:t>
      </w:r>
      <w:r w:rsidRPr="00245ADB">
        <w:rPr>
          <w:rFonts w:asciiTheme="majorBidi" w:eastAsia="Calibri" w:hAnsiTheme="majorBidi" w:cstheme="majorBidi"/>
          <w:b/>
          <w:bCs/>
          <w:sz w:val="26"/>
          <w:szCs w:val="26"/>
          <w:rtl/>
          <w:lang w:bidi="ar-EG"/>
        </w:rPr>
        <w:t>المفهوم التسويقي الحديث</w:t>
      </w:r>
      <w:r w:rsidRPr="00245ADB">
        <w:rPr>
          <w:rFonts w:asciiTheme="majorBidi" w:eastAsia="Calibri" w:hAnsiTheme="majorBidi" w:cstheme="majorBidi"/>
          <w:b/>
          <w:bCs/>
          <w:sz w:val="26"/>
          <w:szCs w:val="26"/>
          <w:rtl/>
        </w:rPr>
        <w:t xml:space="preserve"> (التوجه بالتسويق)</w:t>
      </w:r>
      <w:r w:rsidRPr="00245ADB">
        <w:rPr>
          <w:rFonts w:asciiTheme="majorBidi" w:eastAsia="Calibri" w:hAnsiTheme="majorBidi" w:cstheme="majorBidi"/>
          <w:b/>
          <w:bCs/>
          <w:sz w:val="26"/>
          <w:szCs w:val="26"/>
          <w:rtl/>
          <w:lang w:bidi="ar-EG"/>
        </w:rPr>
        <w:t xml:space="preserve"> الذي يجعل المستهلك بؤرة الاهتمام، </w:t>
      </w:r>
      <w:r w:rsidRPr="00245ADB">
        <w:rPr>
          <w:rFonts w:asciiTheme="majorBidi" w:eastAsia="Calibri" w:hAnsiTheme="majorBidi" w:cstheme="majorBidi"/>
          <w:b/>
          <w:bCs/>
          <w:sz w:val="26"/>
          <w:szCs w:val="26"/>
          <w:rtl/>
        </w:rPr>
        <w:t>ف</w:t>
      </w:r>
      <w:r w:rsidRPr="00245ADB">
        <w:rPr>
          <w:rFonts w:asciiTheme="majorBidi" w:eastAsia="Calibri" w:hAnsiTheme="majorBidi" w:cstheme="majorBidi"/>
          <w:b/>
          <w:bCs/>
          <w:sz w:val="26"/>
          <w:szCs w:val="26"/>
          <w:rtl/>
          <w:lang w:bidi="ar-EG"/>
        </w:rPr>
        <w:t xml:space="preserve">كل ما تهتم به الشركة في </w:t>
      </w:r>
      <w:r w:rsidRPr="00245ADB">
        <w:rPr>
          <w:rFonts w:asciiTheme="majorBidi" w:eastAsia="Calibri" w:hAnsiTheme="majorBidi" w:cstheme="majorBidi"/>
          <w:b/>
          <w:bCs/>
          <w:sz w:val="26"/>
          <w:szCs w:val="26"/>
          <w:rtl/>
        </w:rPr>
        <w:t xml:space="preserve">ظل هذه الفلسفة </w:t>
      </w:r>
      <w:r w:rsidRPr="00245ADB">
        <w:rPr>
          <w:rFonts w:asciiTheme="majorBidi" w:eastAsia="Calibri" w:hAnsiTheme="majorBidi" w:cstheme="majorBidi"/>
          <w:b/>
          <w:bCs/>
          <w:sz w:val="26"/>
          <w:szCs w:val="26"/>
          <w:rtl/>
          <w:lang w:bidi="ar-EG"/>
        </w:rPr>
        <w:t>هو إطالة دورة حياة السلعة بإدخالها في أسواق أخرى، ولا تقوم الشركة بعمل تعديلات فيها لتلائم احتياجات المستهلكين في الدول الأخرى بأكثر مما يطلبه القانون في بلد أو آخر، وبالرغم من أن احتياجات المستهلكين قد تختلف بين البلدان، تفترض المنشأة أن كل ما يطلبه المستهلكون في الخارج هو السلعة</w:t>
      </w:r>
      <w:r w:rsidRPr="00245ADB">
        <w:rPr>
          <w:rFonts w:asciiTheme="majorBidi" w:eastAsia="Calibri" w:hAnsiTheme="majorBidi" w:cstheme="majorBidi"/>
          <w:b/>
          <w:bCs/>
          <w:sz w:val="26"/>
          <w:szCs w:val="26"/>
          <w:rtl/>
        </w:rPr>
        <w:t xml:space="preserve"> التي تنتجها</w:t>
      </w:r>
      <w:r w:rsidRPr="00245ADB">
        <w:rPr>
          <w:rFonts w:asciiTheme="majorBidi" w:eastAsia="Calibri" w:hAnsiTheme="majorBidi" w:cstheme="majorBidi"/>
          <w:b/>
          <w:bCs/>
          <w:sz w:val="26"/>
          <w:szCs w:val="26"/>
          <w:rtl/>
          <w:lang w:bidi="ar-EG"/>
        </w:rPr>
        <w:t xml:space="preserve"> في أي صورة كانت</w:t>
      </w:r>
      <w:r w:rsidRPr="00245ADB">
        <w:rPr>
          <w:rFonts w:asciiTheme="majorBidi" w:eastAsia="Calibri" w:hAnsiTheme="majorBidi" w:cstheme="majorBidi"/>
          <w:b/>
          <w:bCs/>
          <w:sz w:val="26"/>
          <w:szCs w:val="26"/>
          <w:rtl/>
        </w:rPr>
        <w:t>.</w:t>
      </w:r>
    </w:p>
    <w:p w:rsidR="00981AE8" w:rsidRPr="00245ADB" w:rsidRDefault="00981AE8" w:rsidP="00981AE8">
      <w:pPr>
        <w:spacing w:after="0" w:line="259" w:lineRule="auto"/>
        <w:rPr>
          <w:rFonts w:asciiTheme="majorBidi" w:eastAsia="Calibri" w:hAnsiTheme="majorBidi" w:cstheme="majorBidi"/>
          <w:b/>
          <w:bCs/>
          <w:sz w:val="26"/>
          <w:szCs w:val="26"/>
          <w:rtl/>
        </w:rPr>
      </w:pPr>
    </w:p>
    <w:p w:rsidR="00981AE8" w:rsidRPr="00245ADB" w:rsidRDefault="00981AE8" w:rsidP="00981AE8">
      <w:pPr>
        <w:spacing w:after="0" w:line="259" w:lineRule="auto"/>
        <w:contextualSpacing/>
        <w:rPr>
          <w:rFonts w:asciiTheme="majorBidi" w:eastAsia="Calibri" w:hAnsiTheme="majorBidi" w:cstheme="majorBidi"/>
          <w:b/>
          <w:bCs/>
          <w:color w:val="002060"/>
          <w:sz w:val="26"/>
          <w:szCs w:val="26"/>
        </w:rPr>
      </w:pPr>
      <w:r w:rsidRPr="00245ADB">
        <w:rPr>
          <w:rFonts w:asciiTheme="majorBidi" w:eastAsia="Calibri" w:hAnsiTheme="majorBidi" w:cstheme="majorBidi"/>
          <w:b/>
          <w:bCs/>
          <w:color w:val="FF0000"/>
          <w:sz w:val="26"/>
          <w:szCs w:val="26"/>
          <w:u w:val="single"/>
          <w:rtl/>
        </w:rPr>
        <w:t xml:space="preserve">- </w:t>
      </w:r>
      <w:r w:rsidRPr="00245ADB">
        <w:rPr>
          <w:rFonts w:asciiTheme="majorBidi" w:eastAsia="Calibri" w:hAnsiTheme="majorBidi" w:cstheme="majorBidi"/>
          <w:b/>
          <w:bCs/>
          <w:color w:val="00B050"/>
          <w:sz w:val="26"/>
          <w:szCs w:val="26"/>
          <w:u w:val="single"/>
          <w:rtl/>
          <w:lang w:bidi="ar-EG"/>
        </w:rPr>
        <w:t>فلسفة الأسواق المحلية المتعددة:</w:t>
      </w:r>
      <w:r w:rsidRPr="00245ADB">
        <w:rPr>
          <w:rFonts w:asciiTheme="majorBidi" w:eastAsia="Calibri" w:hAnsiTheme="majorBidi" w:cstheme="majorBidi"/>
          <w:b/>
          <w:bCs/>
          <w:color w:val="00B050"/>
          <w:sz w:val="26"/>
          <w:szCs w:val="26"/>
          <w:rtl/>
          <w:lang w:bidi="ar-EG"/>
        </w:rPr>
        <w:t xml:space="preserve"> </w:t>
      </w:r>
      <w:r w:rsidRPr="00245ADB">
        <w:rPr>
          <w:rFonts w:asciiTheme="majorBidi" w:eastAsia="Calibri" w:hAnsiTheme="majorBidi" w:cstheme="majorBidi"/>
          <w:b/>
          <w:bCs/>
          <w:sz w:val="26"/>
          <w:szCs w:val="26"/>
          <w:rtl/>
        </w:rPr>
        <w:t xml:space="preserve">تختلف البيئات في الأسواق الدولية ومن ثم تختلف الخصائص والاحتياجات. </w:t>
      </w:r>
      <w:r w:rsidRPr="00245ADB">
        <w:rPr>
          <w:rFonts w:asciiTheme="majorBidi" w:eastAsia="Calibri" w:hAnsiTheme="majorBidi" w:cstheme="majorBidi"/>
          <w:b/>
          <w:bCs/>
          <w:color w:val="002060"/>
          <w:sz w:val="26"/>
          <w:szCs w:val="26"/>
          <w:rtl/>
        </w:rPr>
        <w:t xml:space="preserve">في ظل هذه الفلسفة </w:t>
      </w:r>
      <w:r w:rsidRPr="00245ADB">
        <w:rPr>
          <w:rFonts w:asciiTheme="majorBidi" w:eastAsia="Calibri" w:hAnsiTheme="majorBidi" w:cstheme="majorBidi"/>
          <w:b/>
          <w:bCs/>
          <w:color w:val="002060"/>
          <w:sz w:val="26"/>
          <w:szCs w:val="26"/>
          <w:rtl/>
          <w:lang w:bidi="ar-EG"/>
        </w:rPr>
        <w:t xml:space="preserve">تفترض الشركة متعددة الجنسية هنا: </w:t>
      </w:r>
    </w:p>
    <w:p w:rsidR="00981AE8" w:rsidRPr="00245ADB" w:rsidRDefault="00981AE8" w:rsidP="00981AE8">
      <w:pPr>
        <w:spacing w:after="0" w:line="259" w:lineRule="auto"/>
        <w:ind w:left="360"/>
        <w:rPr>
          <w:rFonts w:asciiTheme="majorBidi" w:eastAsia="Calibri" w:hAnsiTheme="majorBidi" w:cstheme="majorBidi"/>
          <w:b/>
          <w:bCs/>
          <w:sz w:val="26"/>
          <w:szCs w:val="26"/>
          <w:rtl/>
        </w:rPr>
      </w:pPr>
      <w:r w:rsidRPr="00245ADB">
        <w:rPr>
          <w:rFonts w:asciiTheme="majorBidi" w:eastAsia="Calibri" w:hAnsiTheme="majorBidi" w:cstheme="majorBidi"/>
          <w:b/>
          <w:bCs/>
          <w:sz w:val="26"/>
          <w:szCs w:val="26"/>
          <w:rtl/>
          <w:lang w:bidi="ar-EG"/>
        </w:rPr>
        <w:t xml:space="preserve">(أ) أن كل سوق يختلف عن الآخر ويستطيع المساهمة في تحقيق أهداف المنشأة. </w:t>
      </w:r>
    </w:p>
    <w:p w:rsidR="00981AE8" w:rsidRPr="00245ADB" w:rsidRDefault="00981AE8" w:rsidP="00981AE8">
      <w:pPr>
        <w:spacing w:after="0"/>
        <w:ind w:left="360"/>
        <w:rPr>
          <w:rFonts w:asciiTheme="majorBidi" w:hAnsiTheme="majorBidi" w:cstheme="majorBidi"/>
          <w:b/>
          <w:bCs/>
          <w:sz w:val="26"/>
          <w:szCs w:val="26"/>
          <w:rtl/>
          <w:lang w:bidi="ar-EG"/>
        </w:rPr>
      </w:pPr>
      <w:r w:rsidRPr="00245ADB">
        <w:rPr>
          <w:rFonts w:asciiTheme="majorBidi" w:eastAsia="Calibri" w:hAnsiTheme="majorBidi" w:cstheme="majorBidi"/>
          <w:b/>
          <w:bCs/>
          <w:sz w:val="26"/>
          <w:szCs w:val="26"/>
          <w:rtl/>
          <w:lang w:bidi="ar-EG"/>
        </w:rPr>
        <w:t>(ب) بالإمكان تحقيق وفورات بتنسيق وتكامل نشاطات الشركة في كل</w:t>
      </w:r>
      <w:r w:rsidRPr="00245ADB">
        <w:rPr>
          <w:rFonts w:asciiTheme="majorBidi" w:hAnsiTheme="majorBidi" w:cstheme="majorBidi"/>
          <w:b/>
          <w:bCs/>
          <w:sz w:val="26"/>
          <w:szCs w:val="26"/>
          <w:rtl/>
          <w:lang w:bidi="ar-EG"/>
        </w:rPr>
        <w:t xml:space="preserve"> سوق . وذلك للاستفادة من الميزة الإنتاجية التي تتمتع بها في كل سوق. </w:t>
      </w:r>
    </w:p>
    <w:p w:rsidR="00981AE8" w:rsidRPr="00245ADB" w:rsidRDefault="00981AE8" w:rsidP="00981AE8">
      <w:pPr>
        <w:spacing w:after="0"/>
        <w:ind w:left="360"/>
        <w:rPr>
          <w:rFonts w:asciiTheme="majorBidi" w:hAnsiTheme="majorBidi" w:cstheme="majorBidi"/>
          <w:b/>
          <w:bCs/>
          <w:sz w:val="26"/>
          <w:szCs w:val="26"/>
          <w:rtl/>
        </w:rPr>
      </w:pPr>
      <w:r w:rsidRPr="00245ADB">
        <w:rPr>
          <w:rFonts w:asciiTheme="majorBidi" w:hAnsiTheme="majorBidi" w:cstheme="majorBidi"/>
          <w:b/>
          <w:bCs/>
          <w:sz w:val="26"/>
          <w:szCs w:val="26"/>
          <w:rtl/>
        </w:rPr>
        <w:t xml:space="preserve">(ج) </w:t>
      </w:r>
      <w:r w:rsidRPr="00245ADB">
        <w:rPr>
          <w:rFonts w:asciiTheme="majorBidi" w:hAnsiTheme="majorBidi" w:cstheme="majorBidi"/>
          <w:b/>
          <w:bCs/>
          <w:sz w:val="26"/>
          <w:szCs w:val="26"/>
          <w:rtl/>
          <w:lang w:bidi="ar-EG"/>
        </w:rPr>
        <w:t xml:space="preserve">تفترض الشركة متعددة الجنسية </w:t>
      </w:r>
      <w:r w:rsidRPr="00245ADB">
        <w:rPr>
          <w:rFonts w:asciiTheme="majorBidi" w:hAnsiTheme="majorBidi" w:cstheme="majorBidi"/>
          <w:b/>
          <w:bCs/>
          <w:sz w:val="26"/>
          <w:szCs w:val="26"/>
          <w:rtl/>
        </w:rPr>
        <w:t>في ظل هذه الفلسفة</w:t>
      </w:r>
      <w:r w:rsidRPr="00245ADB">
        <w:rPr>
          <w:rFonts w:asciiTheme="majorBidi" w:hAnsiTheme="majorBidi" w:cstheme="majorBidi"/>
          <w:b/>
          <w:bCs/>
          <w:sz w:val="26"/>
          <w:szCs w:val="26"/>
          <w:rtl/>
          <w:lang w:bidi="ar-EG"/>
        </w:rPr>
        <w:t xml:space="preserve"> أن كل سوق بما في ذلك السوق المحلي، له نفس الأهمية التي للآخر، والسوق المحلي ما هو إلا سوق آخر من أسواق الشركة</w:t>
      </w:r>
      <w:r w:rsidRPr="00245ADB">
        <w:rPr>
          <w:rFonts w:asciiTheme="majorBidi" w:hAnsiTheme="majorBidi" w:cstheme="majorBidi"/>
          <w:b/>
          <w:bCs/>
          <w:sz w:val="26"/>
          <w:szCs w:val="26"/>
          <w:rtl/>
        </w:rPr>
        <w:t xml:space="preserve">. </w:t>
      </w:r>
    </w:p>
    <w:p w:rsidR="00981AE8" w:rsidRPr="00245ADB" w:rsidRDefault="00981AE8" w:rsidP="00981AE8">
      <w:pPr>
        <w:spacing w:after="0"/>
        <w:ind w:left="360"/>
        <w:rPr>
          <w:rFonts w:asciiTheme="majorBidi" w:hAnsiTheme="majorBidi" w:cstheme="majorBidi"/>
          <w:b/>
          <w:bCs/>
          <w:sz w:val="26"/>
          <w:szCs w:val="26"/>
          <w:rtl/>
        </w:rPr>
      </w:pPr>
      <w:r w:rsidRPr="00245ADB">
        <w:rPr>
          <w:rFonts w:asciiTheme="majorBidi" w:hAnsiTheme="majorBidi" w:cstheme="majorBidi"/>
          <w:b/>
          <w:bCs/>
          <w:sz w:val="26"/>
          <w:szCs w:val="26"/>
          <w:rtl/>
        </w:rPr>
        <w:t xml:space="preserve">(د) </w:t>
      </w:r>
      <w:r w:rsidRPr="00245ADB">
        <w:rPr>
          <w:rFonts w:asciiTheme="majorBidi" w:hAnsiTheme="majorBidi" w:cstheme="majorBidi"/>
          <w:b/>
          <w:bCs/>
          <w:sz w:val="26"/>
          <w:szCs w:val="26"/>
          <w:rtl/>
          <w:lang w:bidi="ar-EG"/>
        </w:rPr>
        <w:t>تعمل الشركة طبقاً لهذه الفلسفة لاستغلال الفرص الموجودة في كل سوق بالكامل، مما يعني تفصيل المزيج التسويقي لكل سوق على حدة ليلائم وضع ذلك السوق وخصائصه</w:t>
      </w:r>
      <w:r w:rsidRPr="00245ADB">
        <w:rPr>
          <w:rFonts w:asciiTheme="majorBidi" w:hAnsiTheme="majorBidi" w:cstheme="majorBidi"/>
          <w:b/>
          <w:bCs/>
          <w:sz w:val="26"/>
          <w:szCs w:val="26"/>
          <w:rtl/>
        </w:rPr>
        <w:t xml:space="preserve">. </w:t>
      </w:r>
    </w:p>
    <w:p w:rsidR="00981AE8" w:rsidRPr="00245ADB" w:rsidRDefault="00981AE8" w:rsidP="00981AE8">
      <w:pPr>
        <w:spacing w:after="0"/>
        <w:ind w:left="360"/>
        <w:rPr>
          <w:rFonts w:asciiTheme="majorBidi" w:hAnsiTheme="majorBidi" w:cstheme="majorBidi"/>
          <w:b/>
          <w:bCs/>
          <w:sz w:val="26"/>
          <w:szCs w:val="26"/>
        </w:rPr>
      </w:pPr>
      <w:r w:rsidRPr="00245ADB">
        <w:rPr>
          <w:rFonts w:asciiTheme="majorBidi" w:hAnsiTheme="majorBidi" w:cstheme="majorBidi"/>
          <w:b/>
          <w:bCs/>
          <w:sz w:val="26"/>
          <w:szCs w:val="26"/>
          <w:rtl/>
        </w:rPr>
        <w:t xml:space="preserve">(ه) </w:t>
      </w:r>
      <w:r w:rsidRPr="00245ADB">
        <w:rPr>
          <w:rFonts w:asciiTheme="majorBidi" w:hAnsiTheme="majorBidi" w:cstheme="majorBidi"/>
          <w:b/>
          <w:bCs/>
          <w:sz w:val="26"/>
          <w:szCs w:val="26"/>
          <w:rtl/>
          <w:lang w:bidi="ar-EG"/>
        </w:rPr>
        <w:t>هذه الاستراتيجية حديثة العهد نسبياً، وتمثل بدون شك تقدماً وتحسناً فوق الاستراتيجية الأولى التي ترى في السوق الخارجي مجرد زوائد وإضافات</w:t>
      </w:r>
      <w:r w:rsidRPr="00245ADB">
        <w:rPr>
          <w:rFonts w:asciiTheme="majorBidi" w:hAnsiTheme="majorBidi" w:cstheme="majorBidi"/>
          <w:b/>
          <w:bCs/>
          <w:sz w:val="26"/>
          <w:szCs w:val="26"/>
          <w:rtl/>
        </w:rPr>
        <w:t xml:space="preserve">. </w:t>
      </w:r>
    </w:p>
    <w:p w:rsidR="00981AE8" w:rsidRDefault="00981AE8" w:rsidP="00981AE8">
      <w:pPr>
        <w:rPr>
          <w:rFonts w:asciiTheme="majorBidi" w:hAnsiTheme="majorBidi" w:cstheme="majorBidi"/>
          <w:b/>
          <w:bCs/>
          <w:color w:val="00B050"/>
          <w:sz w:val="26"/>
          <w:szCs w:val="26"/>
          <w:rtl/>
          <w:lang w:bidi="ar-EG"/>
        </w:rPr>
      </w:pPr>
    </w:p>
    <w:p w:rsidR="00981AE8" w:rsidRDefault="00981AE8" w:rsidP="00981AE8">
      <w:pPr>
        <w:rPr>
          <w:rFonts w:asciiTheme="majorBidi" w:hAnsiTheme="majorBidi" w:cstheme="majorBidi"/>
          <w:b/>
          <w:bCs/>
          <w:color w:val="00B050"/>
          <w:sz w:val="26"/>
          <w:szCs w:val="26"/>
          <w:rtl/>
          <w:lang w:bidi="ar-EG"/>
        </w:rPr>
      </w:pPr>
    </w:p>
    <w:p w:rsidR="00981AE8" w:rsidRDefault="00981AE8" w:rsidP="00981AE8">
      <w:pPr>
        <w:rPr>
          <w:rFonts w:asciiTheme="majorBidi" w:hAnsiTheme="majorBidi" w:cstheme="majorBidi"/>
          <w:b/>
          <w:bCs/>
          <w:color w:val="00B050"/>
          <w:sz w:val="26"/>
          <w:szCs w:val="26"/>
          <w:rtl/>
          <w:lang w:bidi="ar-EG"/>
        </w:rPr>
      </w:pPr>
    </w:p>
    <w:p w:rsidR="00981AE8" w:rsidRPr="00245ADB" w:rsidRDefault="00981AE8" w:rsidP="00981AE8">
      <w:pPr>
        <w:rPr>
          <w:rFonts w:asciiTheme="majorBidi" w:hAnsiTheme="majorBidi" w:cstheme="majorBidi"/>
          <w:b/>
          <w:bCs/>
          <w:sz w:val="26"/>
          <w:szCs w:val="26"/>
          <w:rtl/>
          <w:lang w:bidi="ar-EG"/>
        </w:rPr>
      </w:pPr>
      <w:r w:rsidRPr="00245ADB">
        <w:rPr>
          <w:rFonts w:asciiTheme="majorBidi" w:hAnsiTheme="majorBidi" w:cstheme="majorBidi"/>
          <w:b/>
          <w:bCs/>
          <w:color w:val="00B050"/>
          <w:sz w:val="26"/>
          <w:szCs w:val="26"/>
          <w:rtl/>
          <w:lang w:bidi="ar-EG"/>
        </w:rPr>
        <w:lastRenderedPageBreak/>
        <w:t xml:space="preserve">فلسفة التسويق العالمي: </w:t>
      </w:r>
      <w:r w:rsidRPr="00245ADB">
        <w:rPr>
          <w:rFonts w:asciiTheme="majorBidi" w:hAnsiTheme="majorBidi" w:cstheme="majorBidi"/>
          <w:b/>
          <w:bCs/>
          <w:sz w:val="26"/>
          <w:szCs w:val="26"/>
          <w:rtl/>
          <w:lang w:bidi="ar-EG"/>
        </w:rPr>
        <w:t>تتبنى هذه النظرة فلسفة المنظومة الكاملة أو الشاملة للتسويق محلياً أو خارجياً، وبدلاً من النظر إلى كل شجرة وكأنها نساج لوحدها، نرى صورة الغابة بكاملها، هنا لا ينظر إلى كل سوق على حدة، ولكن على أساس المساهمة النسبية لكل سوق في تحقيق أهداف الشركة الكلية</w:t>
      </w:r>
      <w:r w:rsidRPr="00245ADB">
        <w:rPr>
          <w:rFonts w:asciiTheme="majorBidi" w:hAnsiTheme="majorBidi" w:cstheme="majorBidi"/>
          <w:b/>
          <w:bCs/>
          <w:sz w:val="26"/>
          <w:szCs w:val="26"/>
          <w:rtl/>
        </w:rPr>
        <w:t xml:space="preserve">. في ظل هذه الفلسفة من الممكن ان يقوم </w:t>
      </w:r>
      <w:r w:rsidRPr="00245ADB">
        <w:rPr>
          <w:rFonts w:asciiTheme="majorBidi" w:hAnsiTheme="majorBidi" w:cstheme="majorBidi"/>
          <w:b/>
          <w:bCs/>
          <w:sz w:val="26"/>
          <w:szCs w:val="26"/>
          <w:rtl/>
          <w:lang w:bidi="ar-EG"/>
        </w:rPr>
        <w:t xml:space="preserve">فرعاً في بلد من البلدان </w:t>
      </w:r>
      <w:r w:rsidRPr="00245ADB">
        <w:rPr>
          <w:rFonts w:asciiTheme="majorBidi" w:hAnsiTheme="majorBidi" w:cstheme="majorBidi"/>
          <w:b/>
          <w:bCs/>
          <w:sz w:val="26"/>
          <w:szCs w:val="26"/>
          <w:rtl/>
        </w:rPr>
        <w:t>بدعم فرع</w:t>
      </w:r>
      <w:r>
        <w:rPr>
          <w:rFonts w:asciiTheme="majorBidi" w:hAnsiTheme="majorBidi" w:cstheme="majorBidi" w:hint="cs"/>
          <w:b/>
          <w:bCs/>
          <w:sz w:val="26"/>
          <w:szCs w:val="26"/>
          <w:rtl/>
        </w:rPr>
        <w:t xml:space="preserve"> </w:t>
      </w:r>
      <w:r w:rsidRPr="00245ADB">
        <w:rPr>
          <w:rFonts w:asciiTheme="majorBidi" w:hAnsiTheme="majorBidi" w:cstheme="majorBidi"/>
          <w:b/>
          <w:bCs/>
          <w:sz w:val="26"/>
          <w:szCs w:val="26"/>
          <w:rtl/>
        </w:rPr>
        <w:t xml:space="preserve">آخر ليحقق انجازات في مواجهة المنافسين بينما </w:t>
      </w:r>
      <w:r w:rsidRPr="00245ADB">
        <w:rPr>
          <w:rFonts w:asciiTheme="majorBidi" w:hAnsiTheme="majorBidi" w:cstheme="majorBidi"/>
          <w:b/>
          <w:bCs/>
          <w:sz w:val="26"/>
          <w:szCs w:val="26"/>
          <w:rtl/>
          <w:lang w:bidi="ar-EG"/>
        </w:rPr>
        <w:t xml:space="preserve">تعني </w:t>
      </w:r>
      <w:r w:rsidRPr="00245ADB">
        <w:rPr>
          <w:rFonts w:asciiTheme="majorBidi" w:hAnsiTheme="majorBidi" w:cstheme="majorBidi"/>
          <w:b/>
          <w:bCs/>
          <w:sz w:val="26"/>
          <w:szCs w:val="26"/>
          <w:rtl/>
        </w:rPr>
        <w:t xml:space="preserve">الفلسفة السابقة (الأسواق المحلية المتعددة) </w:t>
      </w:r>
      <w:r w:rsidRPr="00245ADB">
        <w:rPr>
          <w:rFonts w:asciiTheme="majorBidi" w:hAnsiTheme="majorBidi" w:cstheme="majorBidi"/>
          <w:b/>
          <w:bCs/>
          <w:sz w:val="26"/>
          <w:szCs w:val="26"/>
          <w:rtl/>
          <w:lang w:bidi="ar-EG"/>
        </w:rPr>
        <w:t xml:space="preserve">أن كل بلد مركز ربحي لوحده، ويجب أن يكون النشاط في ذلك البلد مربحاً في ذاته . </w:t>
      </w:r>
    </w:p>
    <w:p w:rsidR="00981AE8" w:rsidRPr="00245ADB" w:rsidRDefault="00981AE8" w:rsidP="00981AE8">
      <w:pPr>
        <w:rPr>
          <w:rFonts w:asciiTheme="majorBidi" w:hAnsiTheme="majorBidi" w:cstheme="majorBidi"/>
          <w:b/>
          <w:bCs/>
          <w:sz w:val="26"/>
          <w:szCs w:val="26"/>
        </w:rPr>
      </w:pPr>
      <w:r w:rsidRPr="00245ADB">
        <w:rPr>
          <w:rFonts w:asciiTheme="majorBidi" w:hAnsiTheme="majorBidi" w:cstheme="majorBidi"/>
          <w:b/>
          <w:bCs/>
          <w:color w:val="002060"/>
          <w:sz w:val="26"/>
          <w:szCs w:val="26"/>
          <w:u w:val="single"/>
          <w:rtl/>
        </w:rPr>
        <w:t xml:space="preserve">في </w:t>
      </w:r>
      <w:r w:rsidRPr="00245ADB">
        <w:rPr>
          <w:rFonts w:asciiTheme="majorBidi" w:hAnsiTheme="majorBidi" w:cstheme="majorBidi"/>
          <w:b/>
          <w:bCs/>
          <w:color w:val="002060"/>
          <w:sz w:val="26"/>
          <w:szCs w:val="26"/>
          <w:u w:val="single"/>
          <w:rtl/>
          <w:lang w:bidi="ar-EG"/>
        </w:rPr>
        <w:t xml:space="preserve">ظل هذه الفلسفة </w:t>
      </w:r>
      <w:r w:rsidRPr="00245ADB">
        <w:rPr>
          <w:rFonts w:asciiTheme="majorBidi" w:hAnsiTheme="majorBidi" w:cstheme="majorBidi"/>
          <w:b/>
          <w:bCs/>
          <w:color w:val="002060"/>
          <w:sz w:val="26"/>
          <w:szCs w:val="26"/>
          <w:u w:val="single"/>
          <w:rtl/>
        </w:rPr>
        <w:t xml:space="preserve">يتم </w:t>
      </w:r>
      <w:r w:rsidRPr="00245ADB">
        <w:rPr>
          <w:rFonts w:asciiTheme="majorBidi" w:hAnsiTheme="majorBidi" w:cstheme="majorBidi"/>
          <w:b/>
          <w:bCs/>
          <w:color w:val="002060"/>
          <w:sz w:val="26"/>
          <w:szCs w:val="26"/>
          <w:u w:val="single"/>
          <w:rtl/>
          <w:lang w:bidi="ar-EG"/>
        </w:rPr>
        <w:t>النظر إلى السوق العالمي كشرائح مختلفة</w:t>
      </w:r>
      <w:r w:rsidRPr="00245ADB">
        <w:rPr>
          <w:rFonts w:asciiTheme="majorBidi" w:hAnsiTheme="majorBidi" w:cstheme="majorBidi"/>
          <w:b/>
          <w:bCs/>
          <w:color w:val="002060"/>
          <w:sz w:val="26"/>
          <w:szCs w:val="26"/>
          <w:u w:val="single"/>
          <w:rtl/>
        </w:rPr>
        <w:t xml:space="preserve"> وتحديد مدى وجود </w:t>
      </w:r>
      <w:r w:rsidRPr="00245ADB">
        <w:rPr>
          <w:rFonts w:asciiTheme="majorBidi" w:hAnsiTheme="majorBidi" w:cstheme="majorBidi"/>
          <w:b/>
          <w:bCs/>
          <w:color w:val="002060"/>
          <w:sz w:val="26"/>
          <w:szCs w:val="26"/>
          <w:u w:val="single"/>
          <w:rtl/>
          <w:lang w:bidi="ar-EG"/>
        </w:rPr>
        <w:t>شرائح مستهلكين متشابهة الخصائص عبر البلدان، ومن ثم تصمم سلعة نمطية لكل شريحة</w:t>
      </w:r>
      <w:r w:rsidRPr="00245ADB">
        <w:rPr>
          <w:rFonts w:asciiTheme="majorBidi" w:hAnsiTheme="majorBidi" w:cstheme="majorBidi"/>
          <w:b/>
          <w:bCs/>
          <w:color w:val="002060"/>
          <w:sz w:val="26"/>
          <w:szCs w:val="26"/>
          <w:rtl/>
          <w:lang w:bidi="ar-EG"/>
        </w:rPr>
        <w:t xml:space="preserve"> </w:t>
      </w:r>
      <w:r w:rsidRPr="00245ADB">
        <w:rPr>
          <w:rFonts w:asciiTheme="majorBidi" w:hAnsiTheme="majorBidi" w:cstheme="majorBidi"/>
          <w:b/>
          <w:bCs/>
          <w:sz w:val="26"/>
          <w:szCs w:val="26"/>
          <w:rtl/>
          <w:lang w:bidi="ar-EG"/>
        </w:rPr>
        <w:t xml:space="preserve">، </w:t>
      </w:r>
      <w:r w:rsidRPr="00245ADB">
        <w:rPr>
          <w:rFonts w:asciiTheme="majorBidi" w:hAnsiTheme="majorBidi" w:cstheme="majorBidi"/>
          <w:b/>
          <w:bCs/>
          <w:sz w:val="26"/>
          <w:szCs w:val="26"/>
          <w:rtl/>
        </w:rPr>
        <w:t xml:space="preserve">ومن ثم </w:t>
      </w:r>
      <w:r w:rsidRPr="00245ADB">
        <w:rPr>
          <w:rFonts w:asciiTheme="majorBidi" w:hAnsiTheme="majorBidi" w:cstheme="majorBidi"/>
          <w:b/>
          <w:bCs/>
          <w:sz w:val="26"/>
          <w:szCs w:val="26"/>
          <w:rtl/>
          <w:lang w:bidi="ar-EG"/>
        </w:rPr>
        <w:t xml:space="preserve">يتواجد جزء من كل شريحة في بلد مختلف، وهناك فعلا صناعات فيها احتياجات ذات طبيعة عامة أو عالمية ليست محكومة بالضرورة بطبيعة كل بلد مثل الصناعات الإلكترونية، والساعات والمشروبات الغازية، الحاسبات الإلكترونية، وكثيراً ما تكون احتياجات </w:t>
      </w:r>
      <w:r w:rsidRPr="00245ADB">
        <w:rPr>
          <w:rFonts w:asciiTheme="majorBidi" w:hAnsiTheme="majorBidi" w:cstheme="majorBidi"/>
          <w:b/>
          <w:bCs/>
          <w:sz w:val="26"/>
          <w:szCs w:val="26"/>
          <w:rtl/>
        </w:rPr>
        <w:t>المستهلكين</w:t>
      </w:r>
      <w:r w:rsidRPr="00245ADB">
        <w:rPr>
          <w:rFonts w:asciiTheme="majorBidi" w:hAnsiTheme="majorBidi" w:cstheme="majorBidi"/>
          <w:b/>
          <w:bCs/>
          <w:sz w:val="26"/>
          <w:szCs w:val="26"/>
          <w:rtl/>
          <w:lang w:bidi="ar-EG"/>
        </w:rPr>
        <w:t xml:space="preserve"> متماثلة في كل بلد مع تعديلات طفيفة، </w:t>
      </w:r>
      <w:r w:rsidRPr="00245ADB">
        <w:rPr>
          <w:rFonts w:asciiTheme="majorBidi" w:hAnsiTheme="majorBidi" w:cstheme="majorBidi"/>
          <w:b/>
          <w:bCs/>
          <w:sz w:val="26"/>
          <w:szCs w:val="26"/>
          <w:rtl/>
        </w:rPr>
        <w:t>و</w:t>
      </w:r>
      <w:r w:rsidRPr="00245ADB">
        <w:rPr>
          <w:rFonts w:asciiTheme="majorBidi" w:hAnsiTheme="majorBidi" w:cstheme="majorBidi"/>
          <w:b/>
          <w:bCs/>
          <w:sz w:val="26"/>
          <w:szCs w:val="26"/>
          <w:rtl/>
          <w:lang w:bidi="ar-EG"/>
        </w:rPr>
        <w:t xml:space="preserve">تصمم الشركة السلعة بأشكال مختلفة ليناسب كل شكل شريحة معينة في السوق مهما كان موطن تلك الشريحة. </w:t>
      </w:r>
      <w:r w:rsidRPr="00245ADB">
        <w:rPr>
          <w:rFonts w:asciiTheme="majorBidi" w:hAnsiTheme="majorBidi" w:cstheme="majorBidi"/>
          <w:b/>
          <w:bCs/>
          <w:sz w:val="26"/>
          <w:szCs w:val="26"/>
          <w:rtl/>
        </w:rPr>
        <w:t>و</w:t>
      </w:r>
      <w:r w:rsidRPr="00245ADB">
        <w:rPr>
          <w:rFonts w:asciiTheme="majorBidi" w:hAnsiTheme="majorBidi" w:cstheme="majorBidi"/>
          <w:b/>
          <w:bCs/>
          <w:sz w:val="26"/>
          <w:szCs w:val="26"/>
          <w:rtl/>
          <w:lang w:bidi="ar-EG"/>
        </w:rPr>
        <w:t>بعض السلع الأخرى أسواقها أسواق وطنية وليست عالمية، مثل الأغذية والملابس والخدمات مما يجعل كل شركة تتبني سياسات واستراتيجيات وطنية</w:t>
      </w:r>
      <w:r w:rsidRPr="00245ADB">
        <w:rPr>
          <w:rFonts w:asciiTheme="majorBidi" w:hAnsiTheme="majorBidi" w:cstheme="majorBidi"/>
          <w:b/>
          <w:bCs/>
          <w:sz w:val="26"/>
          <w:szCs w:val="26"/>
          <w:rtl/>
        </w:rPr>
        <w:t xml:space="preserve">. </w:t>
      </w:r>
    </w:p>
    <w:p w:rsidR="00981AE8" w:rsidRPr="00245ADB" w:rsidRDefault="00981AE8" w:rsidP="00981AE8">
      <w:pPr>
        <w:rPr>
          <w:rFonts w:asciiTheme="majorBidi" w:hAnsiTheme="majorBidi" w:cstheme="majorBidi"/>
          <w:b/>
          <w:bCs/>
          <w:color w:val="000000" w:themeColor="text1"/>
          <w:sz w:val="26"/>
          <w:szCs w:val="26"/>
          <w:lang w:bidi="ar-EG"/>
        </w:rPr>
      </w:pPr>
      <w:r w:rsidRPr="00245ADB">
        <w:rPr>
          <w:rFonts w:asciiTheme="majorBidi" w:hAnsiTheme="majorBidi" w:cstheme="majorBidi"/>
          <w:b/>
          <w:bCs/>
          <w:color w:val="FF0000"/>
          <w:sz w:val="26"/>
          <w:szCs w:val="26"/>
          <w:u w:val="single"/>
          <w:rtl/>
        </w:rPr>
        <w:t xml:space="preserve">التعريف المركب التسويق الدولي على انه : </w:t>
      </w:r>
      <w:r w:rsidRPr="00245ADB">
        <w:rPr>
          <w:rFonts w:asciiTheme="majorBidi" w:hAnsiTheme="majorBidi" w:cstheme="majorBidi"/>
          <w:b/>
          <w:bCs/>
          <w:color w:val="000000" w:themeColor="text1"/>
          <w:sz w:val="26"/>
          <w:szCs w:val="26"/>
          <w:rtl/>
        </w:rPr>
        <w:t xml:space="preserve">هو النشاط الهادف الى دراسة الأسواق الخارجية المستهدفة وبيئاتها المختلفة والعمل على تحقيق انتقال السلع والخدمات اليها واشباعها كليا او جزئيا من خلال اتباع سياسات انتاج وتسعير مناسبه وبرامج توزيع وترويج متقدمة تحقق مصالح الشركة وشرائح المستهلكين وضمان التوسع والاستمرار في تلبيه حاجات الأسواق الخارجية . </w:t>
      </w:r>
    </w:p>
    <w:p w:rsidR="00981AE8" w:rsidRPr="00245ADB" w:rsidRDefault="00981AE8" w:rsidP="00981AE8">
      <w:pPr>
        <w:rPr>
          <w:rFonts w:asciiTheme="majorBidi" w:hAnsiTheme="majorBidi" w:cstheme="majorBidi"/>
          <w:b/>
          <w:bCs/>
          <w:color w:val="002060"/>
          <w:sz w:val="26"/>
          <w:szCs w:val="26"/>
        </w:rPr>
      </w:pPr>
      <w:r w:rsidRPr="00245ADB">
        <w:rPr>
          <w:rFonts w:asciiTheme="majorBidi" w:hAnsiTheme="majorBidi" w:cstheme="majorBidi"/>
          <w:b/>
          <w:bCs/>
          <w:color w:val="002060"/>
          <w:sz w:val="26"/>
          <w:szCs w:val="26"/>
          <w:u w:val="single"/>
          <w:rtl/>
        </w:rPr>
        <w:t>من خلال هذا التعريف يمكن التأكد على انه يشتمل على الجوانب التالية :</w:t>
      </w:r>
      <w:r w:rsidRPr="00245ADB">
        <w:rPr>
          <w:rFonts w:asciiTheme="majorBidi" w:hAnsiTheme="majorBidi" w:cstheme="majorBidi"/>
          <w:b/>
          <w:bCs/>
          <w:color w:val="002060"/>
          <w:sz w:val="26"/>
          <w:szCs w:val="26"/>
          <w:rtl/>
        </w:rPr>
        <w:t xml:space="preserve"> </w:t>
      </w:r>
    </w:p>
    <w:p w:rsidR="00981AE8" w:rsidRPr="00245ADB" w:rsidRDefault="00981AE8" w:rsidP="00C10EA4">
      <w:pPr>
        <w:pStyle w:val="a8"/>
        <w:numPr>
          <w:ilvl w:val="0"/>
          <w:numId w:val="133"/>
        </w:numPr>
        <w:rPr>
          <w:rFonts w:asciiTheme="majorBidi" w:hAnsiTheme="majorBidi" w:cstheme="majorBidi"/>
          <w:b/>
          <w:bCs/>
          <w:color w:val="000000" w:themeColor="text1"/>
          <w:sz w:val="26"/>
          <w:szCs w:val="26"/>
        </w:rPr>
      </w:pPr>
      <w:r w:rsidRPr="00245ADB">
        <w:rPr>
          <w:rFonts w:asciiTheme="majorBidi" w:hAnsiTheme="majorBidi" w:cstheme="majorBidi"/>
          <w:b/>
          <w:bCs/>
          <w:color w:val="000000" w:themeColor="text1"/>
          <w:sz w:val="26"/>
          <w:szCs w:val="26"/>
          <w:rtl/>
        </w:rPr>
        <w:t xml:space="preserve">اجراء الدراسات والبحوث حول احتياجات المستهلكين الدوليين </w:t>
      </w:r>
    </w:p>
    <w:p w:rsidR="00981AE8" w:rsidRPr="00245ADB" w:rsidRDefault="00981AE8" w:rsidP="00C10EA4">
      <w:pPr>
        <w:pStyle w:val="a8"/>
        <w:numPr>
          <w:ilvl w:val="0"/>
          <w:numId w:val="133"/>
        </w:numPr>
        <w:rPr>
          <w:rFonts w:asciiTheme="majorBidi" w:hAnsiTheme="majorBidi" w:cstheme="majorBidi"/>
          <w:b/>
          <w:bCs/>
          <w:color w:val="000000" w:themeColor="text1"/>
          <w:sz w:val="26"/>
          <w:szCs w:val="26"/>
        </w:rPr>
      </w:pPr>
      <w:r w:rsidRPr="00245ADB">
        <w:rPr>
          <w:rFonts w:asciiTheme="majorBidi" w:hAnsiTheme="majorBidi" w:cstheme="majorBidi"/>
          <w:b/>
          <w:bCs/>
          <w:color w:val="000000" w:themeColor="text1"/>
          <w:sz w:val="26"/>
          <w:szCs w:val="26"/>
          <w:rtl/>
        </w:rPr>
        <w:t xml:space="preserve">تصميم وتطوير المنتجات التي يرغب بها المستهلكون الدوليون </w:t>
      </w:r>
    </w:p>
    <w:p w:rsidR="00981AE8" w:rsidRPr="00245ADB" w:rsidRDefault="00981AE8" w:rsidP="00C10EA4">
      <w:pPr>
        <w:pStyle w:val="a8"/>
        <w:numPr>
          <w:ilvl w:val="0"/>
          <w:numId w:val="133"/>
        </w:numPr>
        <w:rPr>
          <w:rFonts w:asciiTheme="majorBidi" w:hAnsiTheme="majorBidi" w:cstheme="majorBidi"/>
          <w:b/>
          <w:bCs/>
          <w:color w:val="000000" w:themeColor="text1"/>
          <w:sz w:val="26"/>
          <w:szCs w:val="26"/>
        </w:rPr>
      </w:pPr>
      <w:r w:rsidRPr="00245ADB">
        <w:rPr>
          <w:rFonts w:asciiTheme="majorBidi" w:hAnsiTheme="majorBidi" w:cstheme="majorBidi"/>
          <w:b/>
          <w:bCs/>
          <w:color w:val="000000" w:themeColor="text1"/>
          <w:sz w:val="26"/>
          <w:szCs w:val="26"/>
          <w:rtl/>
        </w:rPr>
        <w:t>العمل على اشباع حاجات العملاء في الأسواق الدولية من السلع والخدمات بالجودة والسعر المنافسين .</w:t>
      </w:r>
    </w:p>
    <w:p w:rsidR="00981AE8" w:rsidRPr="00245ADB" w:rsidRDefault="00981AE8" w:rsidP="00C10EA4">
      <w:pPr>
        <w:pStyle w:val="a8"/>
        <w:numPr>
          <w:ilvl w:val="0"/>
          <w:numId w:val="133"/>
        </w:numPr>
        <w:rPr>
          <w:rFonts w:asciiTheme="majorBidi" w:hAnsiTheme="majorBidi" w:cstheme="majorBidi"/>
          <w:b/>
          <w:bCs/>
          <w:color w:val="000000" w:themeColor="text1"/>
          <w:sz w:val="26"/>
          <w:szCs w:val="26"/>
        </w:rPr>
      </w:pPr>
      <w:r w:rsidRPr="00245ADB">
        <w:rPr>
          <w:rFonts w:asciiTheme="majorBidi" w:hAnsiTheme="majorBidi" w:cstheme="majorBidi"/>
          <w:b/>
          <w:bCs/>
          <w:color w:val="000000" w:themeColor="text1"/>
          <w:sz w:val="26"/>
          <w:szCs w:val="26"/>
          <w:rtl/>
        </w:rPr>
        <w:t xml:space="preserve">استخدام أساليب الترويج المناسبة لخصوصيه السوق الخارجي </w:t>
      </w:r>
    </w:p>
    <w:p w:rsidR="00981AE8" w:rsidRPr="00245ADB" w:rsidRDefault="00981AE8" w:rsidP="00C10EA4">
      <w:pPr>
        <w:pStyle w:val="a8"/>
        <w:numPr>
          <w:ilvl w:val="0"/>
          <w:numId w:val="133"/>
        </w:numPr>
        <w:rPr>
          <w:rFonts w:asciiTheme="majorBidi" w:hAnsiTheme="majorBidi" w:cstheme="majorBidi"/>
          <w:b/>
          <w:bCs/>
          <w:color w:val="000000" w:themeColor="text1"/>
          <w:sz w:val="26"/>
          <w:szCs w:val="26"/>
        </w:rPr>
      </w:pPr>
      <w:r w:rsidRPr="00245ADB">
        <w:rPr>
          <w:rFonts w:asciiTheme="majorBidi" w:hAnsiTheme="majorBidi" w:cstheme="majorBidi"/>
          <w:b/>
          <w:bCs/>
          <w:color w:val="000000" w:themeColor="text1"/>
          <w:sz w:val="26"/>
          <w:szCs w:val="26"/>
          <w:rtl/>
        </w:rPr>
        <w:t xml:space="preserve">التميز على المنافسين من خلال اجراء الدراسات المطلوبة عن كل منهم والتعرف على نقاط القوه والضعف لديهم </w:t>
      </w:r>
    </w:p>
    <w:p w:rsidR="00981AE8" w:rsidRPr="00245ADB" w:rsidRDefault="00981AE8" w:rsidP="00C10EA4">
      <w:pPr>
        <w:pStyle w:val="a8"/>
        <w:numPr>
          <w:ilvl w:val="0"/>
          <w:numId w:val="133"/>
        </w:numPr>
        <w:rPr>
          <w:rFonts w:asciiTheme="majorBidi" w:hAnsiTheme="majorBidi" w:cstheme="majorBidi"/>
          <w:b/>
          <w:bCs/>
          <w:color w:val="000000" w:themeColor="text1"/>
          <w:sz w:val="26"/>
          <w:szCs w:val="26"/>
        </w:rPr>
      </w:pPr>
      <w:r w:rsidRPr="00245ADB">
        <w:rPr>
          <w:rFonts w:asciiTheme="majorBidi" w:hAnsiTheme="majorBidi" w:cstheme="majorBidi"/>
          <w:b/>
          <w:bCs/>
          <w:color w:val="000000" w:themeColor="text1"/>
          <w:sz w:val="26"/>
          <w:szCs w:val="26"/>
          <w:rtl/>
        </w:rPr>
        <w:t xml:space="preserve">اداراك البيئة الخارجية وقيودها ومتطلباتها من النواحي الاقتصادية والسياسية والقانونية والثقافية . </w:t>
      </w:r>
    </w:p>
    <w:p w:rsidR="00981AE8" w:rsidRPr="00245ADB" w:rsidRDefault="00981AE8" w:rsidP="00C10EA4">
      <w:pPr>
        <w:pStyle w:val="a8"/>
        <w:numPr>
          <w:ilvl w:val="0"/>
          <w:numId w:val="133"/>
        </w:numPr>
        <w:rPr>
          <w:rFonts w:asciiTheme="majorBidi" w:hAnsiTheme="majorBidi" w:cstheme="majorBidi"/>
          <w:b/>
          <w:bCs/>
          <w:color w:val="000000" w:themeColor="text1"/>
          <w:sz w:val="26"/>
          <w:szCs w:val="26"/>
        </w:rPr>
      </w:pPr>
      <w:r w:rsidRPr="00245ADB">
        <w:rPr>
          <w:rFonts w:asciiTheme="majorBidi" w:hAnsiTheme="majorBidi" w:cstheme="majorBidi"/>
          <w:b/>
          <w:bCs/>
          <w:color w:val="000000" w:themeColor="text1"/>
          <w:sz w:val="26"/>
          <w:szCs w:val="26"/>
          <w:rtl/>
        </w:rPr>
        <w:t xml:space="preserve">التميز بالمرونة الكافية للتكيف مع متطلبات البيئة التنافسية في الأسواق الخارجية </w:t>
      </w:r>
    </w:p>
    <w:p w:rsidR="00981AE8" w:rsidRPr="00245ADB" w:rsidRDefault="00981AE8" w:rsidP="00C10EA4">
      <w:pPr>
        <w:pStyle w:val="a8"/>
        <w:numPr>
          <w:ilvl w:val="0"/>
          <w:numId w:val="133"/>
        </w:numPr>
        <w:rPr>
          <w:rFonts w:asciiTheme="majorBidi" w:hAnsiTheme="majorBidi" w:cstheme="majorBidi"/>
          <w:b/>
          <w:bCs/>
          <w:color w:val="000000" w:themeColor="text1"/>
          <w:sz w:val="26"/>
          <w:szCs w:val="26"/>
        </w:rPr>
      </w:pPr>
      <w:r w:rsidRPr="00245ADB">
        <w:rPr>
          <w:rFonts w:asciiTheme="majorBidi" w:hAnsiTheme="majorBidi" w:cstheme="majorBidi"/>
          <w:b/>
          <w:bCs/>
          <w:color w:val="000000" w:themeColor="text1"/>
          <w:sz w:val="26"/>
          <w:szCs w:val="26"/>
          <w:rtl/>
        </w:rPr>
        <w:t xml:space="preserve">شمول النشاط التسويقي على السلع الملموسة والخدمات والأفكار والتكنولوجيا والمعرفة . </w:t>
      </w:r>
    </w:p>
    <w:p w:rsidR="00981AE8" w:rsidRPr="00245ADB" w:rsidRDefault="00981AE8" w:rsidP="00981AE8">
      <w:pPr>
        <w:pStyle w:val="a8"/>
        <w:rPr>
          <w:rFonts w:asciiTheme="majorBidi" w:hAnsiTheme="majorBidi" w:cstheme="majorBidi"/>
          <w:b/>
          <w:bCs/>
          <w:color w:val="000000" w:themeColor="text1"/>
          <w:sz w:val="26"/>
          <w:szCs w:val="26"/>
        </w:rPr>
      </w:pPr>
    </w:p>
    <w:p w:rsidR="00981AE8" w:rsidRPr="00245ADB" w:rsidRDefault="00981AE8" w:rsidP="00981AE8">
      <w:pPr>
        <w:spacing w:after="0"/>
        <w:rPr>
          <w:rFonts w:asciiTheme="majorBidi" w:hAnsiTheme="majorBidi" w:cstheme="majorBidi"/>
          <w:b/>
          <w:bCs/>
          <w:color w:val="FF0000"/>
          <w:sz w:val="26"/>
          <w:szCs w:val="26"/>
          <w:rtl/>
        </w:rPr>
      </w:pPr>
      <w:r w:rsidRPr="00245ADB">
        <w:rPr>
          <w:rFonts w:asciiTheme="majorBidi" w:hAnsiTheme="majorBidi" w:cstheme="majorBidi"/>
          <w:b/>
          <w:bCs/>
          <w:color w:val="FF0000"/>
          <w:sz w:val="26"/>
          <w:szCs w:val="26"/>
          <w:rtl/>
        </w:rPr>
        <w:t>ثانيا: دراسة وتحليل الأسواق:</w:t>
      </w:r>
    </w:p>
    <w:p w:rsidR="00981AE8" w:rsidRPr="00245ADB" w:rsidRDefault="00981AE8" w:rsidP="00981AE8">
      <w:pPr>
        <w:spacing w:after="0"/>
        <w:rPr>
          <w:rFonts w:asciiTheme="majorBidi" w:hAnsiTheme="majorBidi" w:cstheme="majorBidi"/>
          <w:b/>
          <w:bCs/>
          <w:sz w:val="26"/>
          <w:szCs w:val="26"/>
          <w:rtl/>
        </w:rPr>
      </w:pPr>
      <w:r w:rsidRPr="00245ADB">
        <w:rPr>
          <w:rFonts w:asciiTheme="majorBidi" w:hAnsiTheme="majorBidi" w:cstheme="majorBidi"/>
          <w:b/>
          <w:bCs/>
          <w:sz w:val="26"/>
          <w:szCs w:val="26"/>
          <w:rtl/>
        </w:rPr>
        <w:t xml:space="preserve">تشتمل دراسة وتحليل الأسواق الدولية على </w:t>
      </w:r>
    </w:p>
    <w:p w:rsidR="00981AE8" w:rsidRPr="00245ADB" w:rsidRDefault="00981AE8" w:rsidP="00981AE8">
      <w:pPr>
        <w:spacing w:after="0"/>
        <w:rPr>
          <w:rFonts w:asciiTheme="majorBidi" w:hAnsiTheme="majorBidi" w:cstheme="majorBidi"/>
          <w:b/>
          <w:bCs/>
          <w:sz w:val="26"/>
          <w:szCs w:val="26"/>
          <w:rtl/>
        </w:rPr>
      </w:pPr>
      <w:r w:rsidRPr="00245ADB">
        <w:rPr>
          <w:rFonts w:asciiTheme="majorBidi" w:hAnsiTheme="majorBidi" w:cstheme="majorBidi"/>
          <w:b/>
          <w:bCs/>
          <w:color w:val="002060"/>
          <w:sz w:val="26"/>
          <w:szCs w:val="26"/>
          <w:rtl/>
        </w:rPr>
        <w:t xml:space="preserve">-  </w:t>
      </w:r>
      <w:r w:rsidRPr="00245ADB">
        <w:rPr>
          <w:rFonts w:asciiTheme="majorBidi" w:hAnsiTheme="majorBidi" w:cstheme="majorBidi"/>
          <w:b/>
          <w:bCs/>
          <w:color w:val="002060"/>
          <w:sz w:val="26"/>
          <w:szCs w:val="26"/>
          <w:u w:val="single"/>
          <w:rtl/>
          <w:lang w:bidi="ar-EG"/>
        </w:rPr>
        <w:t>تحديد حجم السوق</w:t>
      </w:r>
      <w:r w:rsidRPr="00245ADB">
        <w:rPr>
          <w:rFonts w:asciiTheme="majorBidi" w:hAnsiTheme="majorBidi" w:cstheme="majorBidi"/>
          <w:b/>
          <w:bCs/>
          <w:color w:val="002060"/>
          <w:sz w:val="26"/>
          <w:szCs w:val="26"/>
          <w:rtl/>
          <w:lang w:bidi="ar-EG"/>
        </w:rPr>
        <w:t xml:space="preserve"> لمعرفة </w:t>
      </w:r>
      <w:r w:rsidRPr="00245ADB">
        <w:rPr>
          <w:rFonts w:asciiTheme="majorBidi" w:hAnsiTheme="majorBidi" w:cstheme="majorBidi"/>
          <w:b/>
          <w:bCs/>
          <w:sz w:val="26"/>
          <w:szCs w:val="26"/>
          <w:rtl/>
          <w:lang w:bidi="ar-EG"/>
        </w:rPr>
        <w:t>إن كانت به قوة شرائية كافية يمكن من خلال خدمتها جني أرباح كافية</w:t>
      </w:r>
      <w:r w:rsidRPr="00245ADB">
        <w:rPr>
          <w:rFonts w:asciiTheme="majorBidi" w:hAnsiTheme="majorBidi" w:cstheme="majorBidi"/>
          <w:b/>
          <w:bCs/>
          <w:sz w:val="26"/>
          <w:szCs w:val="26"/>
          <w:rtl/>
        </w:rPr>
        <w:t xml:space="preserve">. </w:t>
      </w:r>
      <w:r w:rsidRPr="00245ADB">
        <w:rPr>
          <w:rFonts w:asciiTheme="majorBidi" w:hAnsiTheme="majorBidi" w:cstheme="majorBidi"/>
          <w:b/>
          <w:bCs/>
          <w:sz w:val="26"/>
          <w:szCs w:val="26"/>
          <w:rtl/>
          <w:lang w:bidi="ar-EG"/>
        </w:rPr>
        <w:t>تقوم الشركة متعددة الجنسية بتقدير حجم السوق المرتقب أو المحتمل</w:t>
      </w:r>
      <w:r w:rsidRPr="00245ADB">
        <w:rPr>
          <w:rFonts w:asciiTheme="majorBidi" w:hAnsiTheme="majorBidi" w:cstheme="majorBidi"/>
          <w:b/>
          <w:bCs/>
          <w:sz w:val="26"/>
          <w:szCs w:val="26"/>
          <w:rtl/>
        </w:rPr>
        <w:t xml:space="preserve">. </w:t>
      </w:r>
    </w:p>
    <w:p w:rsidR="00981AE8" w:rsidRPr="00245ADB" w:rsidRDefault="00981AE8" w:rsidP="00981AE8">
      <w:pPr>
        <w:spacing w:after="0"/>
        <w:rPr>
          <w:rFonts w:asciiTheme="majorBidi" w:hAnsiTheme="majorBidi" w:cstheme="majorBidi"/>
          <w:b/>
          <w:bCs/>
          <w:sz w:val="26"/>
          <w:szCs w:val="26"/>
          <w:rtl/>
        </w:rPr>
      </w:pPr>
      <w:r w:rsidRPr="00245ADB">
        <w:rPr>
          <w:rFonts w:asciiTheme="majorBidi" w:hAnsiTheme="majorBidi" w:cstheme="majorBidi"/>
          <w:b/>
          <w:bCs/>
          <w:sz w:val="26"/>
          <w:szCs w:val="26"/>
          <w:rtl/>
        </w:rPr>
        <w:t xml:space="preserve"> </w:t>
      </w:r>
      <w:r w:rsidRPr="00245ADB">
        <w:rPr>
          <w:rFonts w:asciiTheme="majorBidi" w:hAnsiTheme="majorBidi" w:cstheme="majorBidi"/>
          <w:b/>
          <w:bCs/>
          <w:color w:val="002060"/>
          <w:sz w:val="26"/>
          <w:szCs w:val="26"/>
          <w:rtl/>
        </w:rPr>
        <w:t xml:space="preserve">- </w:t>
      </w:r>
      <w:r w:rsidRPr="00245ADB">
        <w:rPr>
          <w:rFonts w:asciiTheme="majorBidi" w:hAnsiTheme="majorBidi" w:cstheme="majorBidi"/>
          <w:b/>
          <w:bCs/>
          <w:color w:val="002060"/>
          <w:sz w:val="26"/>
          <w:szCs w:val="26"/>
          <w:u w:val="single"/>
          <w:rtl/>
          <w:lang w:bidi="ar-EG"/>
        </w:rPr>
        <w:t>تقدير حجم المبيعات الفعلي من</w:t>
      </w:r>
      <w:r w:rsidRPr="00245ADB">
        <w:rPr>
          <w:rFonts w:asciiTheme="majorBidi" w:hAnsiTheme="majorBidi" w:cstheme="majorBidi"/>
          <w:b/>
          <w:bCs/>
          <w:color w:val="002060"/>
          <w:sz w:val="26"/>
          <w:szCs w:val="26"/>
          <w:rtl/>
          <w:lang w:bidi="ar-EG"/>
        </w:rPr>
        <w:t xml:space="preserve"> </w:t>
      </w:r>
      <w:r w:rsidRPr="00245ADB">
        <w:rPr>
          <w:rFonts w:asciiTheme="majorBidi" w:hAnsiTheme="majorBidi" w:cstheme="majorBidi"/>
          <w:b/>
          <w:bCs/>
          <w:sz w:val="26"/>
          <w:szCs w:val="26"/>
          <w:rtl/>
          <w:lang w:bidi="ar-EG"/>
        </w:rPr>
        <w:t>كل المستوردين والمنتجين، ثم بعد ذلك يتركز التقدير على تحديد حجم مبيعات المنشأة من السلعة التي تنتجها</w:t>
      </w:r>
      <w:r w:rsidRPr="00245ADB">
        <w:rPr>
          <w:rFonts w:asciiTheme="majorBidi" w:hAnsiTheme="majorBidi" w:cstheme="majorBidi"/>
          <w:b/>
          <w:bCs/>
          <w:sz w:val="26"/>
          <w:szCs w:val="26"/>
          <w:rtl/>
        </w:rPr>
        <w:t>.</w:t>
      </w:r>
    </w:p>
    <w:p w:rsidR="00981AE8" w:rsidRPr="00245ADB" w:rsidRDefault="00981AE8" w:rsidP="00981AE8">
      <w:pPr>
        <w:spacing w:after="0"/>
        <w:rPr>
          <w:rFonts w:asciiTheme="majorBidi" w:hAnsiTheme="majorBidi" w:cstheme="majorBidi"/>
          <w:b/>
          <w:bCs/>
          <w:sz w:val="26"/>
          <w:szCs w:val="26"/>
          <w:rtl/>
        </w:rPr>
      </w:pPr>
      <w:r w:rsidRPr="00245ADB">
        <w:rPr>
          <w:rFonts w:asciiTheme="majorBidi" w:hAnsiTheme="majorBidi" w:cstheme="majorBidi"/>
          <w:b/>
          <w:bCs/>
          <w:sz w:val="26"/>
          <w:szCs w:val="26"/>
          <w:rtl/>
        </w:rPr>
        <w:t xml:space="preserve">- </w:t>
      </w:r>
      <w:r w:rsidRPr="00245ADB">
        <w:rPr>
          <w:rFonts w:asciiTheme="majorBidi" w:hAnsiTheme="majorBidi" w:cstheme="majorBidi"/>
          <w:b/>
          <w:bCs/>
          <w:color w:val="002060"/>
          <w:sz w:val="26"/>
          <w:szCs w:val="26"/>
          <w:u w:val="single"/>
          <w:rtl/>
          <w:lang w:bidi="ar-EG"/>
        </w:rPr>
        <w:t>تحديد الدخل القومي</w:t>
      </w:r>
      <w:r w:rsidRPr="00245ADB">
        <w:rPr>
          <w:rFonts w:asciiTheme="majorBidi" w:hAnsiTheme="majorBidi" w:cstheme="majorBidi"/>
          <w:b/>
          <w:bCs/>
          <w:color w:val="002060"/>
          <w:sz w:val="26"/>
          <w:szCs w:val="26"/>
          <w:rtl/>
          <w:lang w:bidi="ar-EG"/>
        </w:rPr>
        <w:t xml:space="preserve">، </w:t>
      </w:r>
      <w:r w:rsidRPr="00245ADB">
        <w:rPr>
          <w:rFonts w:asciiTheme="majorBidi" w:hAnsiTheme="majorBidi" w:cstheme="majorBidi"/>
          <w:b/>
          <w:bCs/>
          <w:sz w:val="26"/>
          <w:szCs w:val="26"/>
          <w:rtl/>
          <w:lang w:bidi="ar-EG"/>
        </w:rPr>
        <w:t xml:space="preserve">ومتوسط نصيب الفرد منه، ودرجة نمو ذلك الدخل، </w:t>
      </w:r>
    </w:p>
    <w:p w:rsidR="00981AE8" w:rsidRPr="00245ADB" w:rsidRDefault="00981AE8" w:rsidP="00981AE8">
      <w:pPr>
        <w:spacing w:after="0"/>
        <w:rPr>
          <w:rFonts w:asciiTheme="majorBidi" w:hAnsiTheme="majorBidi" w:cstheme="majorBidi"/>
          <w:b/>
          <w:bCs/>
          <w:sz w:val="26"/>
          <w:szCs w:val="26"/>
          <w:rtl/>
          <w:lang w:bidi="ar-EG"/>
        </w:rPr>
      </w:pPr>
      <w:r w:rsidRPr="00245ADB">
        <w:rPr>
          <w:rFonts w:asciiTheme="majorBidi" w:hAnsiTheme="majorBidi" w:cstheme="majorBidi"/>
          <w:b/>
          <w:bCs/>
          <w:sz w:val="26"/>
          <w:szCs w:val="26"/>
          <w:rtl/>
        </w:rPr>
        <w:t>-</w:t>
      </w:r>
      <w:r w:rsidRPr="00245ADB">
        <w:rPr>
          <w:rFonts w:asciiTheme="majorBidi" w:hAnsiTheme="majorBidi" w:cstheme="majorBidi"/>
          <w:b/>
          <w:bCs/>
          <w:color w:val="002060"/>
          <w:sz w:val="26"/>
          <w:szCs w:val="26"/>
          <w:u w:val="single"/>
          <w:rtl/>
        </w:rPr>
        <w:t xml:space="preserve">النظر </w:t>
      </w:r>
      <w:r w:rsidRPr="00245ADB">
        <w:rPr>
          <w:rFonts w:asciiTheme="majorBidi" w:hAnsiTheme="majorBidi" w:cstheme="majorBidi"/>
          <w:b/>
          <w:bCs/>
          <w:color w:val="002060"/>
          <w:sz w:val="26"/>
          <w:szCs w:val="26"/>
          <w:u w:val="single"/>
          <w:rtl/>
          <w:lang w:bidi="ar-EG"/>
        </w:rPr>
        <w:t>في تركيبة الواردات والصادرات</w:t>
      </w:r>
      <w:r w:rsidRPr="00245ADB">
        <w:rPr>
          <w:rFonts w:asciiTheme="majorBidi" w:hAnsiTheme="majorBidi" w:cstheme="majorBidi"/>
          <w:b/>
          <w:bCs/>
          <w:color w:val="002060"/>
          <w:sz w:val="26"/>
          <w:szCs w:val="26"/>
          <w:rtl/>
          <w:lang w:bidi="ar-EG"/>
        </w:rPr>
        <w:t>،</w:t>
      </w:r>
      <w:r w:rsidRPr="00245ADB">
        <w:rPr>
          <w:rFonts w:asciiTheme="majorBidi" w:hAnsiTheme="majorBidi" w:cstheme="majorBidi"/>
          <w:b/>
          <w:bCs/>
          <w:sz w:val="26"/>
          <w:szCs w:val="26"/>
          <w:rtl/>
          <w:lang w:bidi="ar-EG"/>
        </w:rPr>
        <w:t xml:space="preserve"> خاصة أن الواردات تعطي مؤشراً عن حجم السوق للسلعة المستوردة، بعد إكمال الصورة بحجم الإنتاج المحلي، </w:t>
      </w:r>
    </w:p>
    <w:p w:rsidR="00981AE8" w:rsidRPr="00981AE8" w:rsidRDefault="00981AE8" w:rsidP="00981AE8">
      <w:pPr>
        <w:spacing w:after="0"/>
        <w:rPr>
          <w:rFonts w:asciiTheme="majorBidi" w:hAnsiTheme="majorBidi" w:cstheme="majorBidi"/>
          <w:b/>
          <w:bCs/>
          <w:sz w:val="26"/>
          <w:szCs w:val="26"/>
          <w:rtl/>
        </w:rPr>
      </w:pPr>
      <w:r w:rsidRPr="00245ADB">
        <w:rPr>
          <w:rFonts w:asciiTheme="majorBidi" w:hAnsiTheme="majorBidi" w:cstheme="majorBidi"/>
          <w:b/>
          <w:bCs/>
          <w:color w:val="002060"/>
          <w:sz w:val="26"/>
          <w:szCs w:val="26"/>
          <w:u w:val="single"/>
          <w:rtl/>
          <w:lang w:bidi="ar-EG"/>
        </w:rPr>
        <w:t>تجمع الشركة معلومات عن مبيعات السلعة</w:t>
      </w:r>
      <w:r w:rsidRPr="00245ADB">
        <w:rPr>
          <w:rFonts w:asciiTheme="majorBidi" w:hAnsiTheme="majorBidi" w:cstheme="majorBidi"/>
          <w:b/>
          <w:bCs/>
          <w:color w:val="002060"/>
          <w:sz w:val="26"/>
          <w:szCs w:val="26"/>
          <w:rtl/>
          <w:lang w:bidi="ar-EG"/>
        </w:rPr>
        <w:t xml:space="preserve"> </w:t>
      </w:r>
      <w:r w:rsidRPr="00245ADB">
        <w:rPr>
          <w:rFonts w:asciiTheme="majorBidi" w:hAnsiTheme="majorBidi" w:cstheme="majorBidi"/>
          <w:b/>
          <w:bCs/>
          <w:sz w:val="26"/>
          <w:szCs w:val="26"/>
          <w:rtl/>
          <w:lang w:bidi="ar-EG"/>
        </w:rPr>
        <w:t>التي تتعامل فيها من ناحية عامة، وعن أعداد المنافسين الآخرين، وحجم إنتاجهم إن وجد، وتحلل تلك الأرقام المختلفة للحصول منها على تقديرات للمبيعات في السنين القادمة</w:t>
      </w:r>
      <w:r w:rsidRPr="00245ADB">
        <w:rPr>
          <w:rFonts w:asciiTheme="majorBidi" w:hAnsiTheme="majorBidi" w:cstheme="majorBidi"/>
          <w:b/>
          <w:bCs/>
          <w:sz w:val="26"/>
          <w:szCs w:val="26"/>
          <w:rtl/>
        </w:rPr>
        <w:t>.</w:t>
      </w:r>
    </w:p>
    <w:p w:rsidR="00981AE8" w:rsidRPr="00981AE8" w:rsidRDefault="00981AE8" w:rsidP="00981AE8">
      <w:pPr>
        <w:rPr>
          <w:rFonts w:asciiTheme="majorBidi" w:hAnsiTheme="majorBidi" w:cstheme="majorBidi"/>
          <w:b/>
          <w:bCs/>
          <w:color w:val="FF0000"/>
          <w:sz w:val="26"/>
          <w:szCs w:val="26"/>
          <w:rtl/>
        </w:rPr>
      </w:pPr>
      <w:r w:rsidRPr="00245ADB">
        <w:rPr>
          <w:rFonts w:asciiTheme="majorBidi" w:hAnsiTheme="majorBidi" w:cstheme="majorBidi"/>
          <w:b/>
          <w:bCs/>
          <w:color w:val="FF0000"/>
          <w:sz w:val="26"/>
          <w:szCs w:val="26"/>
          <w:rtl/>
        </w:rPr>
        <w:t xml:space="preserve">ثالثا: المزيج التسويقي الدولي  : </w:t>
      </w:r>
      <w:r w:rsidRPr="00245ADB">
        <w:rPr>
          <w:rFonts w:asciiTheme="majorBidi" w:hAnsiTheme="majorBidi" w:cstheme="majorBidi"/>
          <w:b/>
          <w:bCs/>
          <w:color w:val="002060"/>
          <w:sz w:val="26"/>
          <w:szCs w:val="26"/>
          <w:rtl/>
        </w:rPr>
        <w:t xml:space="preserve">يتكون المزيج التسويقي الدولي من : </w:t>
      </w:r>
    </w:p>
    <w:p w:rsidR="00981AE8" w:rsidRPr="00245ADB" w:rsidRDefault="00981AE8" w:rsidP="00C10EA4">
      <w:pPr>
        <w:pStyle w:val="a8"/>
        <w:numPr>
          <w:ilvl w:val="0"/>
          <w:numId w:val="135"/>
        </w:numPr>
        <w:rPr>
          <w:rFonts w:asciiTheme="majorBidi" w:hAnsiTheme="majorBidi" w:cstheme="majorBidi"/>
          <w:b/>
          <w:bCs/>
          <w:color w:val="000000" w:themeColor="text1"/>
          <w:sz w:val="26"/>
          <w:szCs w:val="26"/>
        </w:rPr>
      </w:pPr>
      <w:r w:rsidRPr="00245ADB">
        <w:rPr>
          <w:rFonts w:asciiTheme="majorBidi" w:hAnsiTheme="majorBidi" w:cstheme="majorBidi"/>
          <w:b/>
          <w:bCs/>
          <w:color w:val="000000" w:themeColor="text1"/>
          <w:sz w:val="26"/>
          <w:szCs w:val="26"/>
          <w:rtl/>
        </w:rPr>
        <w:t xml:space="preserve">سياسات المنتجات الدولية </w:t>
      </w:r>
    </w:p>
    <w:p w:rsidR="00981AE8" w:rsidRPr="00245ADB" w:rsidRDefault="00981AE8" w:rsidP="00C10EA4">
      <w:pPr>
        <w:pStyle w:val="a8"/>
        <w:numPr>
          <w:ilvl w:val="0"/>
          <w:numId w:val="135"/>
        </w:numPr>
        <w:rPr>
          <w:rFonts w:asciiTheme="majorBidi" w:hAnsiTheme="majorBidi" w:cstheme="majorBidi"/>
          <w:b/>
          <w:bCs/>
          <w:color w:val="000000" w:themeColor="text1"/>
          <w:sz w:val="26"/>
          <w:szCs w:val="26"/>
        </w:rPr>
      </w:pPr>
      <w:r w:rsidRPr="00245ADB">
        <w:rPr>
          <w:rFonts w:asciiTheme="majorBidi" w:hAnsiTheme="majorBidi" w:cstheme="majorBidi"/>
          <w:b/>
          <w:bCs/>
          <w:color w:val="000000" w:themeColor="text1"/>
          <w:sz w:val="26"/>
          <w:szCs w:val="26"/>
          <w:rtl/>
        </w:rPr>
        <w:t xml:space="preserve">سياسات التسعير الدولية </w:t>
      </w:r>
    </w:p>
    <w:p w:rsidR="00981AE8" w:rsidRPr="00245ADB" w:rsidRDefault="00981AE8" w:rsidP="00C10EA4">
      <w:pPr>
        <w:pStyle w:val="a8"/>
        <w:numPr>
          <w:ilvl w:val="0"/>
          <w:numId w:val="135"/>
        </w:numPr>
        <w:rPr>
          <w:rFonts w:asciiTheme="majorBidi" w:hAnsiTheme="majorBidi" w:cstheme="majorBidi"/>
          <w:b/>
          <w:bCs/>
          <w:color w:val="000000" w:themeColor="text1"/>
          <w:sz w:val="26"/>
          <w:szCs w:val="26"/>
        </w:rPr>
      </w:pPr>
      <w:r w:rsidRPr="00245ADB">
        <w:rPr>
          <w:rFonts w:asciiTheme="majorBidi" w:hAnsiTheme="majorBidi" w:cstheme="majorBidi"/>
          <w:b/>
          <w:bCs/>
          <w:color w:val="000000" w:themeColor="text1"/>
          <w:sz w:val="26"/>
          <w:szCs w:val="26"/>
          <w:rtl/>
        </w:rPr>
        <w:t xml:space="preserve">سياسات الترويج الدولية  </w:t>
      </w:r>
    </w:p>
    <w:p w:rsidR="00981AE8" w:rsidRPr="00245ADB" w:rsidRDefault="00981AE8" w:rsidP="00C10EA4">
      <w:pPr>
        <w:pStyle w:val="a8"/>
        <w:numPr>
          <w:ilvl w:val="0"/>
          <w:numId w:val="135"/>
        </w:numPr>
        <w:rPr>
          <w:rFonts w:asciiTheme="majorBidi" w:hAnsiTheme="majorBidi" w:cstheme="majorBidi"/>
          <w:b/>
          <w:bCs/>
          <w:color w:val="000000" w:themeColor="text1"/>
          <w:sz w:val="26"/>
          <w:szCs w:val="26"/>
        </w:rPr>
      </w:pPr>
      <w:r w:rsidRPr="00245ADB">
        <w:rPr>
          <w:rFonts w:asciiTheme="majorBidi" w:hAnsiTheme="majorBidi" w:cstheme="majorBidi"/>
          <w:b/>
          <w:bCs/>
          <w:color w:val="000000" w:themeColor="text1"/>
          <w:sz w:val="26"/>
          <w:szCs w:val="26"/>
          <w:rtl/>
        </w:rPr>
        <w:t xml:space="preserve">سياسات التوزيع الدولية </w:t>
      </w:r>
    </w:p>
    <w:p w:rsidR="00981AE8" w:rsidRPr="00245ADB" w:rsidRDefault="00981AE8" w:rsidP="00981AE8">
      <w:pPr>
        <w:rPr>
          <w:rFonts w:asciiTheme="majorBidi" w:hAnsiTheme="majorBidi" w:cstheme="majorBidi"/>
          <w:b/>
          <w:bCs/>
          <w:color w:val="FF0000"/>
          <w:sz w:val="26"/>
          <w:szCs w:val="26"/>
        </w:rPr>
      </w:pPr>
      <w:r w:rsidRPr="00245ADB">
        <w:rPr>
          <w:rFonts w:asciiTheme="majorBidi" w:hAnsiTheme="majorBidi" w:cstheme="majorBidi"/>
          <w:b/>
          <w:bCs/>
          <w:color w:val="FF0000"/>
          <w:sz w:val="26"/>
          <w:szCs w:val="26"/>
          <w:rtl/>
        </w:rPr>
        <w:lastRenderedPageBreak/>
        <w:t xml:space="preserve">سياسات المنتجات الدولية : </w:t>
      </w:r>
    </w:p>
    <w:p w:rsidR="00981AE8" w:rsidRPr="00245ADB" w:rsidRDefault="00981AE8" w:rsidP="00981AE8">
      <w:pPr>
        <w:rPr>
          <w:rFonts w:asciiTheme="majorBidi" w:hAnsiTheme="majorBidi" w:cstheme="majorBidi"/>
          <w:b/>
          <w:bCs/>
          <w:color w:val="000000" w:themeColor="text1"/>
          <w:sz w:val="26"/>
          <w:szCs w:val="26"/>
          <w:rtl/>
        </w:rPr>
      </w:pPr>
      <w:r w:rsidRPr="00245ADB">
        <w:rPr>
          <w:rFonts w:asciiTheme="majorBidi" w:hAnsiTheme="majorBidi" w:cstheme="majorBidi"/>
          <w:b/>
          <w:bCs/>
          <w:color w:val="000000" w:themeColor="text1"/>
          <w:sz w:val="26"/>
          <w:szCs w:val="26"/>
          <w:rtl/>
        </w:rPr>
        <w:t xml:space="preserve">على خط مواز  للفلسفات التسويقية الثلاث </w:t>
      </w:r>
      <w:r w:rsidRPr="00245ADB">
        <w:rPr>
          <w:rFonts w:asciiTheme="majorBidi" w:hAnsiTheme="majorBidi" w:cstheme="majorBidi"/>
          <w:b/>
          <w:bCs/>
          <w:color w:val="002060"/>
          <w:sz w:val="26"/>
          <w:szCs w:val="26"/>
          <w:rtl/>
        </w:rPr>
        <w:t xml:space="preserve">, يمكن ان نتصور فلسفات موازيه نحو السلعة التي نتعامل فيها وذلك كالاتي : </w:t>
      </w:r>
    </w:p>
    <w:p w:rsidR="00981AE8" w:rsidRPr="00245ADB" w:rsidRDefault="00981AE8" w:rsidP="00C10EA4">
      <w:pPr>
        <w:pStyle w:val="a8"/>
        <w:numPr>
          <w:ilvl w:val="0"/>
          <w:numId w:val="136"/>
        </w:numPr>
        <w:rPr>
          <w:rFonts w:asciiTheme="majorBidi" w:hAnsiTheme="majorBidi" w:cstheme="majorBidi"/>
          <w:b/>
          <w:bCs/>
          <w:color w:val="000000" w:themeColor="text1"/>
          <w:sz w:val="26"/>
          <w:szCs w:val="26"/>
        </w:rPr>
      </w:pPr>
      <w:r w:rsidRPr="00245ADB">
        <w:rPr>
          <w:rFonts w:asciiTheme="majorBidi" w:hAnsiTheme="majorBidi" w:cstheme="majorBidi"/>
          <w:b/>
          <w:bCs/>
          <w:color w:val="000000" w:themeColor="text1"/>
          <w:sz w:val="26"/>
          <w:szCs w:val="26"/>
          <w:u w:val="single"/>
          <w:rtl/>
        </w:rPr>
        <w:t>نحن نبيع ما نصنع</w:t>
      </w:r>
      <w:r w:rsidRPr="00245ADB">
        <w:rPr>
          <w:rFonts w:asciiTheme="majorBidi" w:hAnsiTheme="majorBidi" w:cstheme="majorBidi"/>
          <w:b/>
          <w:bCs/>
          <w:color w:val="000000" w:themeColor="text1"/>
          <w:sz w:val="26"/>
          <w:szCs w:val="26"/>
          <w:rtl/>
        </w:rPr>
        <w:t xml:space="preserve"> ( فلسفه احاديه)</w:t>
      </w:r>
    </w:p>
    <w:p w:rsidR="00981AE8" w:rsidRPr="00245ADB" w:rsidRDefault="00981AE8" w:rsidP="00C10EA4">
      <w:pPr>
        <w:pStyle w:val="a8"/>
        <w:numPr>
          <w:ilvl w:val="0"/>
          <w:numId w:val="136"/>
        </w:numPr>
        <w:rPr>
          <w:rFonts w:asciiTheme="majorBidi" w:hAnsiTheme="majorBidi" w:cstheme="majorBidi"/>
          <w:b/>
          <w:bCs/>
          <w:color w:val="000000" w:themeColor="text1"/>
          <w:sz w:val="26"/>
          <w:szCs w:val="26"/>
        </w:rPr>
      </w:pPr>
      <w:r w:rsidRPr="00245ADB">
        <w:rPr>
          <w:rFonts w:asciiTheme="majorBidi" w:hAnsiTheme="majorBidi" w:cstheme="majorBidi"/>
          <w:b/>
          <w:bCs/>
          <w:color w:val="000000" w:themeColor="text1"/>
          <w:sz w:val="26"/>
          <w:szCs w:val="26"/>
          <w:u w:val="single"/>
          <w:rtl/>
        </w:rPr>
        <w:t>نحن نصنع ما نبيع(</w:t>
      </w:r>
      <w:r w:rsidRPr="00245ADB">
        <w:rPr>
          <w:rFonts w:asciiTheme="majorBidi" w:hAnsiTheme="majorBidi" w:cstheme="majorBidi"/>
          <w:b/>
          <w:bCs/>
          <w:color w:val="000000" w:themeColor="text1"/>
          <w:sz w:val="26"/>
          <w:szCs w:val="26"/>
          <w:rtl/>
        </w:rPr>
        <w:t xml:space="preserve">فلسفه الأسواق المتعددة) </w:t>
      </w:r>
    </w:p>
    <w:p w:rsidR="00981AE8" w:rsidRPr="00245ADB" w:rsidRDefault="00981AE8" w:rsidP="00C10EA4">
      <w:pPr>
        <w:pStyle w:val="a8"/>
        <w:numPr>
          <w:ilvl w:val="0"/>
          <w:numId w:val="136"/>
        </w:numPr>
        <w:rPr>
          <w:rFonts w:asciiTheme="majorBidi" w:hAnsiTheme="majorBidi" w:cstheme="majorBidi"/>
          <w:b/>
          <w:bCs/>
          <w:color w:val="000000" w:themeColor="text1"/>
          <w:sz w:val="26"/>
          <w:szCs w:val="26"/>
        </w:rPr>
      </w:pPr>
      <w:r w:rsidRPr="00245ADB">
        <w:rPr>
          <w:rFonts w:asciiTheme="majorBidi" w:hAnsiTheme="majorBidi" w:cstheme="majorBidi"/>
          <w:b/>
          <w:bCs/>
          <w:color w:val="000000" w:themeColor="text1"/>
          <w:sz w:val="26"/>
          <w:szCs w:val="26"/>
          <w:u w:val="single"/>
          <w:rtl/>
        </w:rPr>
        <w:t>نحن نكيف ما نصنع لاحتياجات السوق</w:t>
      </w:r>
      <w:r w:rsidRPr="00245ADB">
        <w:rPr>
          <w:rFonts w:asciiTheme="majorBidi" w:hAnsiTheme="majorBidi" w:cstheme="majorBidi"/>
          <w:b/>
          <w:bCs/>
          <w:color w:val="000000" w:themeColor="text1"/>
          <w:sz w:val="26"/>
          <w:szCs w:val="26"/>
          <w:rtl/>
        </w:rPr>
        <w:t xml:space="preserve"> ( سياسه التكيف) </w:t>
      </w:r>
    </w:p>
    <w:p w:rsidR="00981AE8" w:rsidRPr="00245ADB" w:rsidRDefault="00981AE8" w:rsidP="00981AE8">
      <w:pPr>
        <w:rPr>
          <w:rFonts w:asciiTheme="majorBidi" w:hAnsiTheme="majorBidi" w:cstheme="majorBidi"/>
          <w:b/>
          <w:bCs/>
          <w:color w:val="000000" w:themeColor="text1"/>
          <w:sz w:val="26"/>
          <w:szCs w:val="26"/>
        </w:rPr>
      </w:pPr>
    </w:p>
    <w:p w:rsidR="00981AE8" w:rsidRPr="00245ADB" w:rsidRDefault="00981AE8" w:rsidP="00981AE8">
      <w:pPr>
        <w:rPr>
          <w:rFonts w:asciiTheme="majorBidi" w:hAnsiTheme="majorBidi" w:cstheme="majorBidi"/>
          <w:b/>
          <w:bCs/>
          <w:color w:val="00B050"/>
          <w:sz w:val="26"/>
          <w:szCs w:val="26"/>
          <w:rtl/>
        </w:rPr>
      </w:pPr>
      <w:r w:rsidRPr="00245ADB">
        <w:rPr>
          <w:rFonts w:asciiTheme="majorBidi" w:hAnsiTheme="majorBidi" w:cstheme="majorBidi"/>
          <w:b/>
          <w:bCs/>
          <w:color w:val="00B050"/>
          <w:sz w:val="26"/>
          <w:szCs w:val="26"/>
          <w:u w:val="single"/>
          <w:rtl/>
        </w:rPr>
        <w:t xml:space="preserve">أسباب اختلاف التصميمات : </w:t>
      </w:r>
    </w:p>
    <w:p w:rsidR="00981AE8" w:rsidRPr="00245ADB" w:rsidRDefault="00981AE8" w:rsidP="00C10EA4">
      <w:pPr>
        <w:numPr>
          <w:ilvl w:val="0"/>
          <w:numId w:val="134"/>
        </w:numPr>
        <w:spacing w:after="0"/>
        <w:rPr>
          <w:rFonts w:asciiTheme="majorBidi" w:hAnsiTheme="majorBidi" w:cstheme="majorBidi"/>
          <w:b/>
          <w:bCs/>
          <w:sz w:val="26"/>
          <w:szCs w:val="26"/>
        </w:rPr>
      </w:pPr>
      <w:r w:rsidRPr="00245ADB">
        <w:rPr>
          <w:rFonts w:asciiTheme="majorBidi" w:hAnsiTheme="majorBidi" w:cstheme="majorBidi"/>
          <w:b/>
          <w:bCs/>
          <w:color w:val="002060"/>
          <w:sz w:val="26"/>
          <w:szCs w:val="26"/>
          <w:rtl/>
        </w:rPr>
        <w:t>اسباب قانونية:</w:t>
      </w:r>
      <w:r w:rsidRPr="00245ADB">
        <w:rPr>
          <w:rFonts w:asciiTheme="majorBidi" w:hAnsiTheme="majorBidi" w:cstheme="majorBidi"/>
          <w:b/>
          <w:bCs/>
          <w:color w:val="002060"/>
          <w:sz w:val="26"/>
          <w:szCs w:val="26"/>
          <w:rtl/>
          <w:lang w:bidi="ar-EG"/>
        </w:rPr>
        <w:t xml:space="preserve"> </w:t>
      </w:r>
      <w:r w:rsidRPr="00245ADB">
        <w:rPr>
          <w:rFonts w:asciiTheme="majorBidi" w:hAnsiTheme="majorBidi" w:cstheme="majorBidi"/>
          <w:b/>
          <w:bCs/>
          <w:sz w:val="26"/>
          <w:szCs w:val="26"/>
          <w:rtl/>
          <w:lang w:bidi="ar-EG"/>
        </w:rPr>
        <w:t xml:space="preserve">قوانين خاصة بالمواصفات والمقاييس التي يجب أن تكون عليها السلعة  </w:t>
      </w:r>
    </w:p>
    <w:p w:rsidR="00981AE8" w:rsidRPr="00245ADB" w:rsidRDefault="00981AE8" w:rsidP="00C10EA4">
      <w:pPr>
        <w:numPr>
          <w:ilvl w:val="0"/>
          <w:numId w:val="134"/>
        </w:numPr>
        <w:spacing w:after="0"/>
        <w:rPr>
          <w:rFonts w:asciiTheme="majorBidi" w:hAnsiTheme="majorBidi" w:cstheme="majorBidi"/>
          <w:b/>
          <w:bCs/>
          <w:sz w:val="26"/>
          <w:szCs w:val="26"/>
          <w:rtl/>
        </w:rPr>
      </w:pPr>
      <w:r w:rsidRPr="00245ADB">
        <w:rPr>
          <w:rFonts w:asciiTheme="majorBidi" w:hAnsiTheme="majorBidi" w:cstheme="majorBidi"/>
          <w:b/>
          <w:bCs/>
          <w:color w:val="002060"/>
          <w:sz w:val="26"/>
          <w:szCs w:val="26"/>
          <w:rtl/>
          <w:lang w:bidi="ar-EG"/>
        </w:rPr>
        <w:t xml:space="preserve">أسباب ثقافية: </w:t>
      </w:r>
      <w:r w:rsidRPr="00245ADB">
        <w:rPr>
          <w:rFonts w:asciiTheme="majorBidi" w:hAnsiTheme="majorBidi" w:cstheme="majorBidi"/>
          <w:b/>
          <w:bCs/>
          <w:sz w:val="26"/>
          <w:szCs w:val="26"/>
          <w:rtl/>
          <w:lang w:bidi="ar-EG"/>
        </w:rPr>
        <w:t>فروقات في التصميم لتلائم الأذواق في كل بلد، بعض السلع نجحت بدون أدنى محاولة لتغيير السلعة، مثل فراخ كنتاكي الشهير وماكدونالد</w:t>
      </w:r>
      <w:r w:rsidRPr="00245ADB">
        <w:rPr>
          <w:rFonts w:asciiTheme="majorBidi" w:hAnsiTheme="majorBidi" w:cstheme="majorBidi"/>
          <w:b/>
          <w:bCs/>
          <w:sz w:val="26"/>
          <w:szCs w:val="26"/>
          <w:rtl/>
        </w:rPr>
        <w:t xml:space="preserve"> , بعض السلع الأخرى اضطرت شركاتها لا عاده التصميم . </w:t>
      </w:r>
    </w:p>
    <w:p w:rsidR="00981AE8" w:rsidRPr="00245ADB" w:rsidRDefault="00981AE8" w:rsidP="00C10EA4">
      <w:pPr>
        <w:numPr>
          <w:ilvl w:val="0"/>
          <w:numId w:val="134"/>
        </w:numPr>
        <w:spacing w:after="0"/>
        <w:rPr>
          <w:rFonts w:asciiTheme="majorBidi" w:hAnsiTheme="majorBidi" w:cstheme="majorBidi"/>
          <w:b/>
          <w:bCs/>
          <w:sz w:val="26"/>
          <w:szCs w:val="26"/>
        </w:rPr>
      </w:pPr>
      <w:r w:rsidRPr="00245ADB">
        <w:rPr>
          <w:rFonts w:asciiTheme="majorBidi" w:hAnsiTheme="majorBidi" w:cstheme="majorBidi"/>
          <w:b/>
          <w:bCs/>
          <w:color w:val="002060"/>
          <w:sz w:val="26"/>
          <w:szCs w:val="26"/>
          <w:rtl/>
          <w:lang w:bidi="ar-EG"/>
        </w:rPr>
        <w:t>ا</w:t>
      </w:r>
      <w:r w:rsidRPr="00245ADB">
        <w:rPr>
          <w:rFonts w:asciiTheme="majorBidi" w:hAnsiTheme="majorBidi" w:cstheme="majorBidi"/>
          <w:b/>
          <w:bCs/>
          <w:color w:val="002060"/>
          <w:sz w:val="26"/>
          <w:szCs w:val="26"/>
          <w:rtl/>
        </w:rPr>
        <w:t>س</w:t>
      </w:r>
      <w:r w:rsidRPr="00245ADB">
        <w:rPr>
          <w:rFonts w:asciiTheme="majorBidi" w:hAnsiTheme="majorBidi" w:cstheme="majorBidi"/>
          <w:b/>
          <w:bCs/>
          <w:color w:val="002060"/>
          <w:sz w:val="26"/>
          <w:szCs w:val="26"/>
          <w:rtl/>
          <w:lang w:bidi="ar-EG"/>
        </w:rPr>
        <w:t>باب ا</w:t>
      </w:r>
      <w:r w:rsidRPr="00245ADB">
        <w:rPr>
          <w:rFonts w:asciiTheme="majorBidi" w:hAnsiTheme="majorBidi" w:cstheme="majorBidi"/>
          <w:b/>
          <w:bCs/>
          <w:color w:val="002060"/>
          <w:sz w:val="26"/>
          <w:szCs w:val="26"/>
          <w:rtl/>
        </w:rPr>
        <w:t>ق</w:t>
      </w:r>
      <w:r w:rsidRPr="00245ADB">
        <w:rPr>
          <w:rFonts w:asciiTheme="majorBidi" w:hAnsiTheme="majorBidi" w:cstheme="majorBidi"/>
          <w:b/>
          <w:bCs/>
          <w:color w:val="002060"/>
          <w:sz w:val="26"/>
          <w:szCs w:val="26"/>
          <w:rtl/>
          <w:lang w:bidi="ar-EG"/>
        </w:rPr>
        <w:t>تصادية</w:t>
      </w:r>
      <w:r w:rsidRPr="00245ADB">
        <w:rPr>
          <w:rFonts w:asciiTheme="majorBidi" w:hAnsiTheme="majorBidi" w:cstheme="majorBidi"/>
          <w:b/>
          <w:bCs/>
          <w:color w:val="002060"/>
          <w:sz w:val="26"/>
          <w:szCs w:val="26"/>
          <w:rtl/>
        </w:rPr>
        <w:t>:</w:t>
      </w:r>
      <w:r w:rsidRPr="00245ADB">
        <w:rPr>
          <w:rFonts w:asciiTheme="majorBidi" w:hAnsiTheme="majorBidi" w:cstheme="majorBidi"/>
          <w:b/>
          <w:bCs/>
          <w:sz w:val="26"/>
          <w:szCs w:val="26"/>
          <w:rtl/>
        </w:rPr>
        <w:t xml:space="preserve">قد </w:t>
      </w:r>
      <w:r w:rsidRPr="00245ADB">
        <w:rPr>
          <w:rFonts w:asciiTheme="majorBidi" w:hAnsiTheme="majorBidi" w:cstheme="majorBidi"/>
          <w:b/>
          <w:bCs/>
          <w:sz w:val="26"/>
          <w:szCs w:val="26"/>
          <w:rtl/>
          <w:lang w:bidi="ar-EG"/>
        </w:rPr>
        <w:t>تضطر الشركة لتطوير سلعة أرخص ثمناً لتلائم ضعف الدخل في بلدان معينة</w:t>
      </w:r>
      <w:r w:rsidRPr="00245ADB">
        <w:rPr>
          <w:rFonts w:asciiTheme="majorBidi" w:hAnsiTheme="majorBidi" w:cstheme="majorBidi"/>
          <w:b/>
          <w:bCs/>
          <w:sz w:val="26"/>
          <w:szCs w:val="26"/>
          <w:rtl/>
        </w:rPr>
        <w:t xml:space="preserve"> مثلما فعلت شركة فيات الايطالية  التي تنتج عربات لادا في روسيا . </w:t>
      </w:r>
    </w:p>
    <w:p w:rsidR="00981AE8" w:rsidRPr="00245ADB" w:rsidRDefault="00981AE8" w:rsidP="00C10EA4">
      <w:pPr>
        <w:numPr>
          <w:ilvl w:val="0"/>
          <w:numId w:val="134"/>
        </w:numPr>
        <w:spacing w:after="0"/>
        <w:rPr>
          <w:rFonts w:asciiTheme="majorBidi" w:hAnsiTheme="majorBidi" w:cstheme="majorBidi"/>
          <w:b/>
          <w:bCs/>
          <w:sz w:val="26"/>
          <w:szCs w:val="26"/>
        </w:rPr>
      </w:pPr>
      <w:r w:rsidRPr="00245ADB">
        <w:rPr>
          <w:rFonts w:asciiTheme="majorBidi" w:hAnsiTheme="majorBidi" w:cstheme="majorBidi"/>
          <w:b/>
          <w:bCs/>
          <w:color w:val="002060"/>
          <w:sz w:val="26"/>
          <w:szCs w:val="26"/>
          <w:rtl/>
          <w:lang w:bidi="ar-EG"/>
        </w:rPr>
        <w:t>تكلفه التكيف مع الأوضاع المحلية :</w:t>
      </w:r>
      <w:r w:rsidRPr="00245ADB">
        <w:rPr>
          <w:rFonts w:asciiTheme="majorBidi" w:hAnsiTheme="majorBidi" w:cstheme="majorBidi"/>
          <w:b/>
          <w:bCs/>
          <w:color w:val="002060"/>
          <w:sz w:val="26"/>
          <w:szCs w:val="26"/>
          <w:rtl/>
        </w:rPr>
        <w:t xml:space="preserve"> </w:t>
      </w:r>
      <w:r w:rsidRPr="00245ADB">
        <w:rPr>
          <w:rFonts w:asciiTheme="majorBidi" w:hAnsiTheme="majorBidi" w:cstheme="majorBidi"/>
          <w:b/>
          <w:bCs/>
          <w:sz w:val="26"/>
          <w:szCs w:val="26"/>
          <w:rtl/>
        </w:rPr>
        <w:t xml:space="preserve">التنميط ( التشابه) في المواصفات يخفض تكلفه الإنتاج </w:t>
      </w:r>
    </w:p>
    <w:p w:rsidR="00981AE8" w:rsidRPr="00245ADB" w:rsidRDefault="00981AE8" w:rsidP="00C10EA4">
      <w:pPr>
        <w:numPr>
          <w:ilvl w:val="0"/>
          <w:numId w:val="134"/>
        </w:numPr>
        <w:spacing w:after="0"/>
        <w:rPr>
          <w:rFonts w:asciiTheme="majorBidi" w:hAnsiTheme="majorBidi" w:cstheme="majorBidi"/>
          <w:b/>
          <w:bCs/>
          <w:sz w:val="26"/>
          <w:szCs w:val="26"/>
          <w:rtl/>
        </w:rPr>
      </w:pPr>
      <w:r w:rsidRPr="00245ADB">
        <w:rPr>
          <w:rFonts w:asciiTheme="majorBidi" w:hAnsiTheme="majorBidi" w:cstheme="majorBidi"/>
          <w:b/>
          <w:bCs/>
          <w:color w:val="002060"/>
          <w:sz w:val="26"/>
          <w:szCs w:val="26"/>
          <w:rtl/>
          <w:lang w:bidi="ar-EG"/>
        </w:rPr>
        <w:t>التشكيل والتنويع :</w:t>
      </w:r>
      <w:r w:rsidRPr="00245ADB">
        <w:rPr>
          <w:rFonts w:asciiTheme="majorBidi" w:hAnsiTheme="majorBidi" w:cstheme="majorBidi"/>
          <w:b/>
          <w:bCs/>
          <w:color w:val="002060"/>
          <w:sz w:val="26"/>
          <w:szCs w:val="26"/>
          <w:rtl/>
        </w:rPr>
        <w:t xml:space="preserve"> </w:t>
      </w:r>
      <w:r w:rsidRPr="00245ADB">
        <w:rPr>
          <w:rFonts w:asciiTheme="majorBidi" w:hAnsiTheme="majorBidi" w:cstheme="majorBidi"/>
          <w:b/>
          <w:bCs/>
          <w:sz w:val="26"/>
          <w:szCs w:val="26"/>
          <w:rtl/>
        </w:rPr>
        <w:t xml:space="preserve">فيما يختص بالمزيج السلعي , هناك عوامل اقتصاديه تدفع الشركة للاحتفاظ بنفس عمق وسعه المزيج كما عندها في البلد الأصلي . </w:t>
      </w:r>
    </w:p>
    <w:p w:rsidR="00981AE8" w:rsidRPr="00245ADB" w:rsidRDefault="00981AE8" w:rsidP="00C10EA4">
      <w:pPr>
        <w:numPr>
          <w:ilvl w:val="0"/>
          <w:numId w:val="134"/>
        </w:numPr>
        <w:spacing w:after="0"/>
        <w:rPr>
          <w:rFonts w:asciiTheme="majorBidi" w:hAnsiTheme="majorBidi" w:cstheme="majorBidi"/>
          <w:b/>
          <w:bCs/>
          <w:sz w:val="26"/>
          <w:szCs w:val="26"/>
        </w:rPr>
      </w:pPr>
      <w:r w:rsidRPr="00245ADB">
        <w:rPr>
          <w:rFonts w:asciiTheme="majorBidi" w:hAnsiTheme="majorBidi" w:cstheme="majorBidi"/>
          <w:b/>
          <w:bCs/>
          <w:color w:val="002060"/>
          <w:sz w:val="26"/>
          <w:szCs w:val="26"/>
          <w:rtl/>
        </w:rPr>
        <w:t xml:space="preserve">اعتبارات بيئية :  </w:t>
      </w:r>
      <w:r w:rsidRPr="00245ADB">
        <w:rPr>
          <w:rFonts w:asciiTheme="majorBidi" w:hAnsiTheme="majorBidi" w:cstheme="majorBidi"/>
          <w:b/>
          <w:bCs/>
          <w:sz w:val="26"/>
          <w:szCs w:val="26"/>
          <w:rtl/>
          <w:lang w:bidi="ar-EG"/>
        </w:rPr>
        <w:t>يزداد الوعي البيئي كل يوم، وتزداد الضغوط على الشركات أن تحافظ على البيئة في تصميمها للسلع وتقنية الإنتاج</w:t>
      </w:r>
    </w:p>
    <w:p w:rsidR="00981AE8" w:rsidRPr="00245ADB" w:rsidRDefault="00981AE8" w:rsidP="00981AE8">
      <w:pPr>
        <w:spacing w:after="0"/>
        <w:rPr>
          <w:rFonts w:asciiTheme="majorBidi" w:hAnsiTheme="majorBidi" w:cstheme="majorBidi"/>
          <w:b/>
          <w:bCs/>
          <w:sz w:val="26"/>
          <w:szCs w:val="26"/>
          <w:rtl/>
        </w:rPr>
      </w:pPr>
    </w:p>
    <w:p w:rsidR="00981AE8" w:rsidRPr="00245ADB" w:rsidRDefault="00981AE8" w:rsidP="00981AE8">
      <w:pPr>
        <w:spacing w:after="0"/>
        <w:rPr>
          <w:rFonts w:asciiTheme="majorBidi" w:hAnsiTheme="majorBidi" w:cstheme="majorBidi"/>
          <w:b/>
          <w:bCs/>
          <w:sz w:val="26"/>
          <w:szCs w:val="26"/>
          <w:rtl/>
        </w:rPr>
      </w:pPr>
      <w:r w:rsidRPr="00245ADB">
        <w:rPr>
          <w:rFonts w:asciiTheme="majorBidi" w:hAnsiTheme="majorBidi" w:cstheme="majorBidi"/>
          <w:b/>
          <w:bCs/>
          <w:sz w:val="26"/>
          <w:szCs w:val="26"/>
          <w:rtl/>
        </w:rPr>
        <w:t xml:space="preserve">اذن هناك صوره ذهنيه مسبقه داخليا وخارجيا عن سلع كل دوله يجب الاهتمام بها والعمل على توظيفها من اجل تعظيم صادراتها الى الأسواق الخارجيه ,على اعتبار ان شهره السلعة وبلد الصنع قد سبقتها  الى السوق الخارجي  لكن من خلال تدويل الصناعه الان وانتشار الاستثمار المباشر والمشترك أصبحت السلعه الواحده تصنع في اكثر من دوله وتجمع في دوله واحده كما هو الحال في صناعه السيارات والطائرات والحواسيب وغيرها من كثير مما يتطلب جهودا اضافيه من رجال التسويق الدولي لتعزيز الصوره الذهنيه عن المنتج رغم تصنيعه في اكثر من بلد . </w:t>
      </w:r>
    </w:p>
    <w:p w:rsidR="00981AE8" w:rsidRPr="00245ADB" w:rsidRDefault="00981AE8" w:rsidP="00981AE8">
      <w:pPr>
        <w:spacing w:after="0"/>
        <w:rPr>
          <w:rFonts w:asciiTheme="majorBidi" w:hAnsiTheme="majorBidi" w:cstheme="majorBidi"/>
          <w:b/>
          <w:bCs/>
          <w:sz w:val="26"/>
          <w:szCs w:val="26"/>
          <w:rtl/>
        </w:rPr>
      </w:pPr>
    </w:p>
    <w:p w:rsidR="00981AE8" w:rsidRPr="00245ADB" w:rsidRDefault="00981AE8" w:rsidP="00981AE8">
      <w:pPr>
        <w:ind w:left="360"/>
        <w:rPr>
          <w:rFonts w:asciiTheme="majorBidi" w:hAnsiTheme="majorBidi" w:cstheme="majorBidi"/>
          <w:b/>
          <w:bCs/>
          <w:color w:val="FF0000"/>
          <w:sz w:val="26"/>
          <w:szCs w:val="26"/>
          <w:u w:val="single"/>
          <w:rtl/>
        </w:rPr>
      </w:pPr>
      <w:r w:rsidRPr="00245ADB">
        <w:rPr>
          <w:rFonts w:asciiTheme="majorBidi" w:hAnsiTheme="majorBidi" w:cstheme="majorBidi"/>
          <w:b/>
          <w:bCs/>
          <w:color w:val="FF0000"/>
          <w:sz w:val="26"/>
          <w:szCs w:val="26"/>
          <w:u w:val="single"/>
          <w:rtl/>
        </w:rPr>
        <w:t xml:space="preserve">2. سياسات التسعير الدوليه : </w:t>
      </w:r>
    </w:p>
    <w:p w:rsidR="00981AE8" w:rsidRPr="00245ADB" w:rsidRDefault="00981AE8" w:rsidP="00981AE8">
      <w:pPr>
        <w:ind w:left="360"/>
        <w:rPr>
          <w:rFonts w:asciiTheme="majorBidi" w:hAnsiTheme="majorBidi" w:cstheme="majorBidi"/>
          <w:b/>
          <w:bCs/>
          <w:color w:val="2E74B5" w:themeColor="accent1" w:themeShade="BF"/>
          <w:sz w:val="26"/>
          <w:szCs w:val="26"/>
        </w:rPr>
      </w:pPr>
      <w:r w:rsidRPr="00245ADB">
        <w:rPr>
          <w:rFonts w:asciiTheme="majorBidi" w:hAnsiTheme="majorBidi" w:cstheme="majorBidi"/>
          <w:b/>
          <w:bCs/>
          <w:color w:val="FF0000"/>
          <w:sz w:val="26"/>
          <w:szCs w:val="26"/>
          <w:u w:val="single"/>
          <w:rtl/>
        </w:rPr>
        <w:t xml:space="preserve">- </w:t>
      </w:r>
      <w:r w:rsidRPr="00245ADB">
        <w:rPr>
          <w:rFonts w:asciiTheme="majorBidi" w:hAnsiTheme="majorBidi" w:cstheme="majorBidi"/>
          <w:b/>
          <w:bCs/>
          <w:color w:val="002060"/>
          <w:sz w:val="26"/>
          <w:szCs w:val="26"/>
          <w:u w:val="single"/>
          <w:rtl/>
        </w:rPr>
        <w:t>التسعير :</w:t>
      </w:r>
      <w:r w:rsidRPr="00245ADB">
        <w:rPr>
          <w:rFonts w:asciiTheme="majorBidi" w:hAnsiTheme="majorBidi" w:cstheme="majorBidi"/>
          <w:b/>
          <w:bCs/>
          <w:color w:val="002060"/>
          <w:sz w:val="26"/>
          <w:szCs w:val="26"/>
          <w:rtl/>
        </w:rPr>
        <w:t xml:space="preserve">  </w:t>
      </w:r>
      <w:r w:rsidRPr="00245ADB">
        <w:rPr>
          <w:rFonts w:asciiTheme="majorBidi" w:hAnsiTheme="majorBidi" w:cstheme="majorBidi"/>
          <w:b/>
          <w:bCs/>
          <w:sz w:val="26"/>
          <w:szCs w:val="26"/>
          <w:rtl/>
        </w:rPr>
        <w:t>هناك عدة اعتبارات في تحديد سياسات تسعير المنتجات في الأسواق الدولية:</w:t>
      </w:r>
    </w:p>
    <w:p w:rsidR="00981AE8" w:rsidRPr="00245ADB" w:rsidRDefault="00981AE8" w:rsidP="00981AE8">
      <w:pPr>
        <w:spacing w:after="200"/>
        <w:rPr>
          <w:rFonts w:asciiTheme="majorBidi" w:hAnsiTheme="majorBidi" w:cstheme="majorBidi"/>
          <w:b/>
          <w:bCs/>
          <w:sz w:val="26"/>
          <w:szCs w:val="26"/>
          <w:rtl/>
        </w:rPr>
      </w:pPr>
      <w:r w:rsidRPr="00245ADB">
        <w:rPr>
          <w:rFonts w:asciiTheme="majorBidi" w:hAnsiTheme="majorBidi" w:cstheme="majorBidi"/>
          <w:b/>
          <w:bCs/>
          <w:color w:val="002060"/>
          <w:sz w:val="26"/>
          <w:szCs w:val="26"/>
          <w:u w:val="single"/>
          <w:rtl/>
          <w:lang w:bidi="ar-EG"/>
        </w:rPr>
        <w:t>* التدخل الحكومي في الأسعار:</w:t>
      </w:r>
      <w:r w:rsidRPr="00245ADB">
        <w:rPr>
          <w:rFonts w:asciiTheme="majorBidi" w:hAnsiTheme="majorBidi" w:cstheme="majorBidi"/>
          <w:b/>
          <w:bCs/>
          <w:color w:val="002060"/>
          <w:sz w:val="26"/>
          <w:szCs w:val="26"/>
          <w:rtl/>
          <w:lang w:bidi="ar-EG"/>
        </w:rPr>
        <w:t xml:space="preserve"> </w:t>
      </w:r>
      <w:r w:rsidRPr="00245ADB">
        <w:rPr>
          <w:rFonts w:asciiTheme="majorBidi" w:hAnsiTheme="majorBidi" w:cstheme="majorBidi"/>
          <w:b/>
          <w:bCs/>
          <w:sz w:val="26"/>
          <w:szCs w:val="26"/>
          <w:rtl/>
          <w:lang w:bidi="ar-EG"/>
        </w:rPr>
        <w:t>قد يكون هذا عاماً أو يؤثر على سلع محددة فقط، وقد تحدد الدولة السعر بدقة، كما نجد في كثير من الأدوية، أو تضع حدوداً قصوى للسعر، في حالة التسعير الحكومي، لا يعد السعر متغيراً تحت تحكمنا، ولا نستطيع استخدامه كسلاح تنافسي أو لزيادة المبيعات، يقود التسعير الحكومي الشركة إلى البحث عن وسائل أخرى لزيادة المبيعات، مثل اعتماد التقسيط "المريح"، أو استخدام المنشطات الأخرى مثل الكوبونات التي تحرم</w:t>
      </w:r>
      <w:r w:rsidRPr="00245ADB">
        <w:rPr>
          <w:rFonts w:asciiTheme="majorBidi" w:hAnsiTheme="majorBidi" w:cstheme="majorBidi"/>
          <w:b/>
          <w:bCs/>
          <w:color w:val="000000" w:themeColor="text1"/>
          <w:sz w:val="26"/>
          <w:szCs w:val="26"/>
          <w:rtl/>
          <w:lang w:bidi="ar-EG"/>
        </w:rPr>
        <w:t xml:space="preserve"> </w:t>
      </w:r>
      <w:r w:rsidRPr="00245ADB">
        <w:rPr>
          <w:rFonts w:asciiTheme="majorBidi" w:hAnsiTheme="majorBidi" w:cstheme="majorBidi"/>
          <w:b/>
          <w:bCs/>
          <w:sz w:val="26"/>
          <w:szCs w:val="26"/>
          <w:rtl/>
          <w:lang w:bidi="ar-EG"/>
        </w:rPr>
        <w:t>بعض الدول استخدامها (ألمانيا)</w:t>
      </w:r>
    </w:p>
    <w:p w:rsidR="00981AE8" w:rsidRPr="00245ADB" w:rsidRDefault="00981AE8" w:rsidP="00981AE8">
      <w:pPr>
        <w:spacing w:after="0"/>
        <w:rPr>
          <w:rFonts w:asciiTheme="majorBidi" w:hAnsiTheme="majorBidi" w:cstheme="majorBidi"/>
          <w:b/>
          <w:bCs/>
          <w:sz w:val="26"/>
          <w:szCs w:val="26"/>
          <w:rtl/>
        </w:rPr>
      </w:pPr>
      <w:r w:rsidRPr="00245ADB">
        <w:rPr>
          <w:rFonts w:asciiTheme="majorBidi" w:hAnsiTheme="majorBidi" w:cstheme="majorBidi"/>
          <w:b/>
          <w:bCs/>
          <w:color w:val="002060"/>
          <w:sz w:val="26"/>
          <w:szCs w:val="26"/>
          <w:u w:val="single"/>
          <w:rtl/>
        </w:rPr>
        <w:t xml:space="preserve">* </w:t>
      </w:r>
      <w:r w:rsidRPr="00245ADB">
        <w:rPr>
          <w:rFonts w:asciiTheme="majorBidi" w:hAnsiTheme="majorBidi" w:cstheme="majorBidi"/>
          <w:b/>
          <w:bCs/>
          <w:color w:val="002060"/>
          <w:sz w:val="26"/>
          <w:szCs w:val="26"/>
          <w:u w:val="single"/>
          <w:rtl/>
          <w:lang w:bidi="ar-EG"/>
        </w:rPr>
        <w:t>تنوع الأسواق:</w:t>
      </w:r>
      <w:r w:rsidRPr="00245ADB">
        <w:rPr>
          <w:rFonts w:asciiTheme="majorBidi" w:hAnsiTheme="majorBidi" w:cstheme="majorBidi"/>
          <w:b/>
          <w:bCs/>
          <w:color w:val="002060"/>
          <w:sz w:val="26"/>
          <w:szCs w:val="26"/>
          <w:rtl/>
          <w:lang w:bidi="ar-EG"/>
        </w:rPr>
        <w:t xml:space="preserve"> </w:t>
      </w:r>
      <w:r w:rsidRPr="00245ADB">
        <w:rPr>
          <w:rFonts w:asciiTheme="majorBidi" w:hAnsiTheme="majorBidi" w:cstheme="majorBidi"/>
          <w:b/>
          <w:bCs/>
          <w:sz w:val="26"/>
          <w:szCs w:val="26"/>
          <w:rtl/>
          <w:lang w:bidi="ar-EG"/>
        </w:rPr>
        <w:t>تختلف حالة الطلب من سوق لسوق، من حيث المرونة وأهمية السعر في الطلب على السلعة، في بعض الأسواق يكون للسعر أهمية كبرى بسبب ضعف الدخول في البلد أو كثرة المنافسين، أو بسبب كون السلعة في مرحلة مختلفة في دورة حياتها، حيث تكون جديدة في بلد، بينما هي وصلت مرحلة الانخفاض في المبيعات في بلد آخر</w:t>
      </w:r>
    </w:p>
    <w:p w:rsidR="00981AE8" w:rsidRPr="00245ADB" w:rsidRDefault="00981AE8" w:rsidP="00981AE8">
      <w:pPr>
        <w:spacing w:after="0"/>
        <w:rPr>
          <w:rFonts w:asciiTheme="majorBidi" w:hAnsiTheme="majorBidi" w:cstheme="majorBidi"/>
          <w:b/>
          <w:bCs/>
          <w:sz w:val="26"/>
          <w:szCs w:val="26"/>
          <w:rtl/>
        </w:rPr>
      </w:pPr>
    </w:p>
    <w:p w:rsidR="00981AE8" w:rsidRPr="00245ADB" w:rsidRDefault="00981AE8" w:rsidP="00981AE8">
      <w:pPr>
        <w:spacing w:after="0"/>
        <w:rPr>
          <w:rFonts w:asciiTheme="majorBidi" w:hAnsiTheme="majorBidi" w:cstheme="majorBidi"/>
          <w:b/>
          <w:bCs/>
          <w:sz w:val="26"/>
          <w:szCs w:val="26"/>
          <w:rtl/>
        </w:rPr>
      </w:pPr>
      <w:r w:rsidRPr="00245ADB">
        <w:rPr>
          <w:rFonts w:asciiTheme="majorBidi" w:hAnsiTheme="majorBidi" w:cstheme="majorBidi"/>
          <w:b/>
          <w:bCs/>
          <w:color w:val="002060"/>
          <w:sz w:val="26"/>
          <w:szCs w:val="26"/>
          <w:u w:val="single"/>
          <w:rtl/>
        </w:rPr>
        <w:t xml:space="preserve">* </w:t>
      </w:r>
      <w:r w:rsidRPr="00245ADB">
        <w:rPr>
          <w:rFonts w:asciiTheme="majorBidi" w:hAnsiTheme="majorBidi" w:cstheme="majorBidi"/>
          <w:b/>
          <w:bCs/>
          <w:color w:val="002060"/>
          <w:sz w:val="26"/>
          <w:szCs w:val="26"/>
          <w:u w:val="single"/>
          <w:rtl/>
          <w:lang w:bidi="ar-EG"/>
        </w:rPr>
        <w:t>طول القناة التسويقية:</w:t>
      </w:r>
      <w:r w:rsidRPr="00245ADB">
        <w:rPr>
          <w:rFonts w:asciiTheme="majorBidi" w:hAnsiTheme="majorBidi" w:cstheme="majorBidi"/>
          <w:b/>
          <w:bCs/>
          <w:color w:val="002060"/>
          <w:sz w:val="26"/>
          <w:szCs w:val="26"/>
          <w:rtl/>
          <w:lang w:bidi="ar-EG"/>
        </w:rPr>
        <w:t xml:space="preserve"> </w:t>
      </w:r>
      <w:r w:rsidRPr="00245ADB">
        <w:rPr>
          <w:rFonts w:asciiTheme="majorBidi" w:hAnsiTheme="majorBidi" w:cstheme="majorBidi"/>
          <w:b/>
          <w:bCs/>
          <w:sz w:val="26"/>
          <w:szCs w:val="26"/>
          <w:rtl/>
          <w:lang w:bidi="ar-EG"/>
        </w:rPr>
        <w:t xml:space="preserve">كلما كان التوزيع مباشراً بين المنتج والمستهلك، كلما تحققت وفورات يمكن أن تنعكس في السعر، لكن إذا كان أسلوب التوزيع في بلد خارجي يتميز بتعدد الوسطاء، وطول القناة التسويقية بين المنتج والمستهلك، يقود ذلك إلى ارتفاع الأسعار، لأن كل وسيط يضع هامشاً ربحياً لنفسه، وبذلك يتضخم السعر ويزداد والسلعة في طريقها إلى المستهلك، النظام التسويقي السائد في البلد هو الذي يحدد عدد الوسطاء، ويختلف طول القنوات التسويقية بين البلدان اعتماداً على ظروف وتاريخ كل بلد. </w:t>
      </w:r>
    </w:p>
    <w:p w:rsidR="00981AE8" w:rsidRPr="00245ADB" w:rsidRDefault="00981AE8" w:rsidP="00981AE8">
      <w:pPr>
        <w:spacing w:after="0"/>
        <w:rPr>
          <w:rFonts w:asciiTheme="majorBidi" w:hAnsiTheme="majorBidi" w:cstheme="majorBidi"/>
          <w:b/>
          <w:bCs/>
          <w:sz w:val="26"/>
          <w:szCs w:val="26"/>
        </w:rPr>
      </w:pPr>
    </w:p>
    <w:p w:rsidR="00981AE8" w:rsidRPr="00245ADB" w:rsidRDefault="00981AE8" w:rsidP="00981AE8">
      <w:pPr>
        <w:spacing w:after="0"/>
        <w:rPr>
          <w:rFonts w:asciiTheme="majorBidi" w:hAnsiTheme="majorBidi" w:cstheme="majorBidi"/>
          <w:b/>
          <w:bCs/>
          <w:sz w:val="26"/>
          <w:szCs w:val="26"/>
          <w:rtl/>
          <w:lang w:bidi="ar-EG"/>
        </w:rPr>
      </w:pPr>
      <w:r w:rsidRPr="00245ADB">
        <w:rPr>
          <w:rFonts w:asciiTheme="majorBidi" w:hAnsiTheme="majorBidi" w:cstheme="majorBidi"/>
          <w:b/>
          <w:bCs/>
          <w:color w:val="002060"/>
          <w:sz w:val="26"/>
          <w:szCs w:val="26"/>
          <w:u w:val="single"/>
          <w:rtl/>
          <w:lang w:bidi="ar-EG"/>
        </w:rPr>
        <w:lastRenderedPageBreak/>
        <w:t>* أسعار العملات:</w:t>
      </w:r>
      <w:r w:rsidRPr="00245ADB">
        <w:rPr>
          <w:rFonts w:asciiTheme="majorBidi" w:hAnsiTheme="majorBidi" w:cstheme="majorBidi"/>
          <w:b/>
          <w:bCs/>
          <w:color w:val="002060"/>
          <w:sz w:val="26"/>
          <w:szCs w:val="26"/>
          <w:rtl/>
          <w:lang w:bidi="ar-EG"/>
        </w:rPr>
        <w:t xml:space="preserve"> </w:t>
      </w:r>
      <w:r w:rsidRPr="00245ADB">
        <w:rPr>
          <w:rFonts w:asciiTheme="majorBidi" w:hAnsiTheme="majorBidi" w:cstheme="majorBidi"/>
          <w:b/>
          <w:bCs/>
          <w:sz w:val="26"/>
          <w:szCs w:val="26"/>
          <w:rtl/>
          <w:lang w:bidi="ar-EG"/>
        </w:rPr>
        <w:t xml:space="preserve">التغيير في القوة الشرائية لكل عملة داخل بلدها، يعني أن أسعار المدخلات غير ثابتة، وبالتالي التكلفة غير ثابتة ولا بد أن ينعكس ذلك في السعر، لذا يجب وضع التضخم في الاعتبار </w:t>
      </w:r>
    </w:p>
    <w:p w:rsidR="00981AE8" w:rsidRPr="00245ADB" w:rsidRDefault="00981AE8" w:rsidP="00981AE8">
      <w:pPr>
        <w:spacing w:after="0"/>
        <w:rPr>
          <w:rFonts w:asciiTheme="majorBidi" w:hAnsiTheme="majorBidi" w:cstheme="majorBidi"/>
          <w:b/>
          <w:bCs/>
          <w:sz w:val="26"/>
          <w:szCs w:val="26"/>
          <w:rtl/>
          <w:lang w:bidi="ar-EG"/>
        </w:rPr>
      </w:pPr>
    </w:p>
    <w:p w:rsidR="00981AE8" w:rsidRPr="00245ADB" w:rsidRDefault="00981AE8" w:rsidP="00981AE8">
      <w:pPr>
        <w:spacing w:after="0"/>
        <w:rPr>
          <w:rFonts w:asciiTheme="majorBidi" w:hAnsiTheme="majorBidi" w:cstheme="majorBidi"/>
          <w:b/>
          <w:bCs/>
          <w:sz w:val="26"/>
          <w:szCs w:val="26"/>
          <w:rtl/>
        </w:rPr>
      </w:pPr>
      <w:r w:rsidRPr="00245ADB">
        <w:rPr>
          <w:rFonts w:asciiTheme="majorBidi" w:hAnsiTheme="majorBidi" w:cstheme="majorBidi"/>
          <w:b/>
          <w:bCs/>
          <w:color w:val="FF0000"/>
          <w:sz w:val="26"/>
          <w:szCs w:val="26"/>
          <w:u w:val="single"/>
          <w:rtl/>
        </w:rPr>
        <w:t xml:space="preserve"> 3: سياسات الترويج الدوليه : </w:t>
      </w:r>
    </w:p>
    <w:p w:rsidR="00981AE8" w:rsidRPr="00245ADB" w:rsidRDefault="00981AE8" w:rsidP="00981AE8">
      <w:pPr>
        <w:spacing w:after="0"/>
        <w:rPr>
          <w:rFonts w:asciiTheme="majorBidi" w:hAnsiTheme="majorBidi" w:cstheme="majorBidi"/>
          <w:b/>
          <w:bCs/>
          <w:sz w:val="26"/>
          <w:szCs w:val="26"/>
          <w:rtl/>
          <w:lang w:bidi="ar-EG"/>
        </w:rPr>
      </w:pPr>
      <w:r w:rsidRPr="00245ADB">
        <w:rPr>
          <w:rFonts w:asciiTheme="majorBidi" w:hAnsiTheme="majorBidi" w:cstheme="majorBidi"/>
          <w:b/>
          <w:bCs/>
          <w:color w:val="FF0000"/>
          <w:sz w:val="26"/>
          <w:szCs w:val="26"/>
          <w:u w:val="single"/>
          <w:rtl/>
        </w:rPr>
        <w:t xml:space="preserve">. </w:t>
      </w:r>
      <w:r w:rsidRPr="00245ADB">
        <w:rPr>
          <w:rFonts w:asciiTheme="majorBidi" w:hAnsiTheme="majorBidi" w:cstheme="majorBidi"/>
          <w:b/>
          <w:bCs/>
          <w:color w:val="002060"/>
          <w:sz w:val="26"/>
          <w:szCs w:val="26"/>
          <w:u w:val="single"/>
          <w:rtl/>
        </w:rPr>
        <w:t xml:space="preserve">الترويج: </w:t>
      </w:r>
      <w:r w:rsidRPr="00245ADB">
        <w:rPr>
          <w:rFonts w:asciiTheme="majorBidi" w:hAnsiTheme="majorBidi" w:cstheme="majorBidi"/>
          <w:b/>
          <w:bCs/>
          <w:color w:val="00B050"/>
          <w:sz w:val="26"/>
          <w:szCs w:val="26"/>
          <w:u w:val="single"/>
          <w:rtl/>
          <w:lang w:bidi="ar-EG"/>
        </w:rPr>
        <w:t>المزيج</w:t>
      </w:r>
      <w:r w:rsidRPr="00245ADB">
        <w:rPr>
          <w:rFonts w:asciiTheme="majorBidi" w:hAnsiTheme="majorBidi" w:cstheme="majorBidi"/>
          <w:b/>
          <w:bCs/>
          <w:color w:val="00B050"/>
          <w:sz w:val="26"/>
          <w:szCs w:val="26"/>
          <w:rtl/>
          <w:lang w:bidi="ar-EG"/>
        </w:rPr>
        <w:t xml:space="preserve"> الترويجي </w:t>
      </w:r>
      <w:r w:rsidRPr="00245ADB">
        <w:rPr>
          <w:rFonts w:asciiTheme="majorBidi" w:hAnsiTheme="majorBidi" w:cstheme="majorBidi"/>
          <w:b/>
          <w:bCs/>
          <w:color w:val="00B050"/>
          <w:sz w:val="26"/>
          <w:szCs w:val="26"/>
          <w:rtl/>
        </w:rPr>
        <w:t xml:space="preserve">يتكون من عدة عناصر او ادوات </w:t>
      </w:r>
      <w:r w:rsidRPr="00245ADB">
        <w:rPr>
          <w:rFonts w:asciiTheme="majorBidi" w:hAnsiTheme="majorBidi" w:cstheme="majorBidi"/>
          <w:b/>
          <w:bCs/>
          <w:color w:val="00B050"/>
          <w:sz w:val="26"/>
          <w:szCs w:val="26"/>
          <w:rtl/>
          <w:lang w:bidi="ar-EG"/>
        </w:rPr>
        <w:t xml:space="preserve">هي: </w:t>
      </w:r>
      <w:r w:rsidRPr="00245ADB">
        <w:rPr>
          <w:rFonts w:asciiTheme="majorBidi" w:hAnsiTheme="majorBidi" w:cstheme="majorBidi"/>
          <w:b/>
          <w:bCs/>
          <w:sz w:val="26"/>
          <w:szCs w:val="26"/>
          <w:rtl/>
          <w:lang w:bidi="ar-EG"/>
        </w:rPr>
        <w:t xml:space="preserve">الإعلان، البيع الشخصي، النشر، وتنشيط المبيعات، وعلى المستوي العالمي القرار </w:t>
      </w:r>
      <w:r w:rsidRPr="00245ADB">
        <w:rPr>
          <w:rFonts w:asciiTheme="majorBidi" w:hAnsiTheme="majorBidi" w:cstheme="majorBidi"/>
          <w:b/>
          <w:bCs/>
          <w:sz w:val="26"/>
          <w:szCs w:val="26"/>
          <w:rtl/>
        </w:rPr>
        <w:t>التسويقي يحدد أ</w:t>
      </w:r>
      <w:r w:rsidRPr="00245ADB">
        <w:rPr>
          <w:rFonts w:asciiTheme="majorBidi" w:hAnsiTheme="majorBidi" w:cstheme="majorBidi"/>
          <w:b/>
          <w:bCs/>
          <w:sz w:val="26"/>
          <w:szCs w:val="26"/>
          <w:rtl/>
          <w:lang w:bidi="ar-EG"/>
        </w:rPr>
        <w:t xml:space="preserve">ي مزيج من هذه الأربعة نستخدم وعلى أي نركز؟ يعتمد المزيج الملائم على نظام التوزيع القائم في البلد، وعلى التكلفة، وسعر السلعة، وعلى نظرة المستهلكين، في بعض البلدان مثلاً، ينظر المستهلكون بريبة إلى الإعلان الصحفي عن الخدمات الطبية كالجراحة، بينما هي شيء عادي في بلدان أخرى، وعموماً إذا </w:t>
      </w:r>
      <w:r w:rsidRPr="00245ADB">
        <w:rPr>
          <w:rFonts w:asciiTheme="majorBidi" w:hAnsiTheme="majorBidi" w:cstheme="majorBidi"/>
          <w:b/>
          <w:bCs/>
          <w:color w:val="FF0000"/>
          <w:sz w:val="26"/>
          <w:szCs w:val="26"/>
          <w:u w:val="single"/>
          <w:rtl/>
          <w:lang w:bidi="ar-EG"/>
        </w:rPr>
        <w:t>كان للمنشأة تحكم في شبكة التوزيع</w:t>
      </w:r>
      <w:r w:rsidRPr="00245ADB">
        <w:rPr>
          <w:rFonts w:asciiTheme="majorBidi" w:hAnsiTheme="majorBidi" w:cstheme="majorBidi"/>
          <w:b/>
          <w:bCs/>
          <w:sz w:val="26"/>
          <w:szCs w:val="26"/>
          <w:rtl/>
          <w:lang w:bidi="ar-EG"/>
        </w:rPr>
        <w:t xml:space="preserve">، وسيطرة على تجار الجملة والقطاعي، يمكن استخدام سياسة الدفع مع البائعين والتجار الذين بدورهم يقومون بدفع المشتري، أما </w:t>
      </w:r>
      <w:r w:rsidRPr="00245ADB">
        <w:rPr>
          <w:rFonts w:asciiTheme="majorBidi" w:hAnsiTheme="majorBidi" w:cstheme="majorBidi"/>
          <w:b/>
          <w:bCs/>
          <w:color w:val="FF0000"/>
          <w:sz w:val="26"/>
          <w:szCs w:val="26"/>
          <w:u w:val="single"/>
          <w:rtl/>
          <w:lang w:bidi="ar-EG"/>
        </w:rPr>
        <w:t>إذا كانت السلعة من السلع الميسرة</w:t>
      </w:r>
      <w:r w:rsidRPr="00245ADB">
        <w:rPr>
          <w:rFonts w:asciiTheme="majorBidi" w:hAnsiTheme="majorBidi" w:cstheme="majorBidi"/>
          <w:b/>
          <w:bCs/>
          <w:color w:val="FF0000"/>
          <w:sz w:val="26"/>
          <w:szCs w:val="26"/>
          <w:rtl/>
          <w:lang w:bidi="ar-EG"/>
        </w:rPr>
        <w:t xml:space="preserve"> </w:t>
      </w:r>
      <w:r w:rsidRPr="00245ADB">
        <w:rPr>
          <w:rFonts w:asciiTheme="majorBidi" w:hAnsiTheme="majorBidi" w:cstheme="majorBidi"/>
          <w:b/>
          <w:bCs/>
          <w:sz w:val="26"/>
          <w:szCs w:val="26"/>
          <w:rtl/>
          <w:lang w:bidi="ar-EG"/>
        </w:rPr>
        <w:t xml:space="preserve">التي تباع في السوبر ماركت، حيث الخدمة ذاتية فهنا تستطيع أن تستخدم سياسة </w:t>
      </w:r>
      <w:r w:rsidRPr="00245ADB">
        <w:rPr>
          <w:rFonts w:asciiTheme="majorBidi" w:hAnsiTheme="majorBidi" w:cstheme="majorBidi"/>
          <w:b/>
          <w:bCs/>
          <w:color w:val="FF0000"/>
          <w:sz w:val="26"/>
          <w:szCs w:val="26"/>
          <w:u w:val="single"/>
          <w:rtl/>
          <w:lang w:bidi="ar-EG"/>
        </w:rPr>
        <w:t>الجذب بالإعلان</w:t>
      </w:r>
      <w:r w:rsidRPr="00245ADB">
        <w:rPr>
          <w:rFonts w:asciiTheme="majorBidi" w:hAnsiTheme="majorBidi" w:cstheme="majorBidi"/>
          <w:b/>
          <w:bCs/>
          <w:sz w:val="26"/>
          <w:szCs w:val="26"/>
          <w:rtl/>
          <w:lang w:bidi="ar-EG"/>
        </w:rPr>
        <w:t>، واستخدام الوسائل واسعة النطاق</w:t>
      </w:r>
    </w:p>
    <w:p w:rsidR="00981AE8" w:rsidRPr="00245ADB" w:rsidRDefault="00981AE8" w:rsidP="00981AE8">
      <w:pPr>
        <w:spacing w:after="0"/>
        <w:rPr>
          <w:rFonts w:asciiTheme="majorBidi" w:hAnsiTheme="majorBidi" w:cstheme="majorBidi"/>
          <w:b/>
          <w:bCs/>
          <w:sz w:val="26"/>
          <w:szCs w:val="26"/>
          <w:rtl/>
          <w:lang w:bidi="ar-EG"/>
        </w:rPr>
      </w:pPr>
    </w:p>
    <w:p w:rsidR="00981AE8" w:rsidRPr="00245ADB" w:rsidRDefault="00981AE8" w:rsidP="00981AE8">
      <w:pPr>
        <w:spacing w:after="0"/>
        <w:rPr>
          <w:rFonts w:asciiTheme="majorBidi" w:hAnsiTheme="majorBidi" w:cstheme="majorBidi"/>
          <w:b/>
          <w:bCs/>
          <w:sz w:val="26"/>
          <w:szCs w:val="26"/>
        </w:rPr>
      </w:pPr>
      <w:r w:rsidRPr="00245ADB">
        <w:rPr>
          <w:rFonts w:asciiTheme="majorBidi" w:hAnsiTheme="majorBidi" w:cstheme="majorBidi"/>
          <w:b/>
          <w:bCs/>
          <w:color w:val="FF0000"/>
          <w:sz w:val="26"/>
          <w:szCs w:val="26"/>
          <w:rtl/>
        </w:rPr>
        <w:t xml:space="preserve">4: سياسات التوزيع الدوليه : </w:t>
      </w:r>
    </w:p>
    <w:p w:rsidR="00981AE8" w:rsidRPr="00245ADB" w:rsidRDefault="00981AE8" w:rsidP="00981AE8">
      <w:pPr>
        <w:spacing w:after="0"/>
        <w:rPr>
          <w:rFonts w:asciiTheme="majorBidi" w:hAnsiTheme="majorBidi" w:cstheme="majorBidi"/>
          <w:b/>
          <w:bCs/>
          <w:sz w:val="26"/>
          <w:szCs w:val="26"/>
          <w:rtl/>
        </w:rPr>
      </w:pPr>
      <w:r w:rsidRPr="00245ADB">
        <w:rPr>
          <w:rFonts w:asciiTheme="majorBidi" w:hAnsiTheme="majorBidi" w:cstheme="majorBidi"/>
          <w:b/>
          <w:bCs/>
          <w:color w:val="FF0000"/>
          <w:sz w:val="26"/>
          <w:szCs w:val="26"/>
          <w:u w:val="single"/>
          <w:rtl/>
        </w:rPr>
        <w:t xml:space="preserve"> </w:t>
      </w:r>
      <w:r w:rsidRPr="00245ADB">
        <w:rPr>
          <w:rFonts w:asciiTheme="majorBidi" w:hAnsiTheme="majorBidi" w:cstheme="majorBidi"/>
          <w:b/>
          <w:bCs/>
          <w:color w:val="002060"/>
          <w:sz w:val="26"/>
          <w:szCs w:val="26"/>
          <w:u w:val="single"/>
          <w:rtl/>
        </w:rPr>
        <w:t>التوزيع:</w:t>
      </w:r>
      <w:r w:rsidRPr="00245ADB">
        <w:rPr>
          <w:rFonts w:asciiTheme="majorBidi" w:hAnsiTheme="majorBidi" w:cstheme="majorBidi"/>
          <w:b/>
          <w:bCs/>
          <w:color w:val="002060"/>
          <w:sz w:val="26"/>
          <w:szCs w:val="26"/>
          <w:rtl/>
        </w:rPr>
        <w:t xml:space="preserve"> </w:t>
      </w:r>
      <w:r w:rsidRPr="00245ADB">
        <w:rPr>
          <w:rFonts w:asciiTheme="majorBidi" w:hAnsiTheme="majorBidi" w:cstheme="majorBidi"/>
          <w:b/>
          <w:bCs/>
          <w:sz w:val="26"/>
          <w:szCs w:val="26"/>
          <w:rtl/>
          <w:lang w:bidi="ar-EG"/>
        </w:rPr>
        <w:t>عندما تدخل شركة سوقاً خارجياً ستجد أن عليها الاعتماد على نظم وشبكات التوزيع الموجود فيه، والعمل من خلال الوسطاء الموجودين، إذ من الصعب عادة تنظيم شبكة جديدة</w:t>
      </w:r>
      <w:r w:rsidRPr="00245ADB">
        <w:rPr>
          <w:rFonts w:asciiTheme="majorBidi" w:hAnsiTheme="majorBidi" w:cstheme="majorBidi"/>
          <w:b/>
          <w:bCs/>
          <w:sz w:val="26"/>
          <w:szCs w:val="26"/>
          <w:rtl/>
        </w:rPr>
        <w:t>. و</w:t>
      </w:r>
      <w:r w:rsidRPr="00245ADB">
        <w:rPr>
          <w:rFonts w:asciiTheme="majorBidi" w:hAnsiTheme="majorBidi" w:cstheme="majorBidi"/>
          <w:b/>
          <w:bCs/>
          <w:sz w:val="26"/>
          <w:szCs w:val="26"/>
          <w:rtl/>
          <w:lang w:bidi="ar-EG"/>
        </w:rPr>
        <w:t>تختلف نظم تجارة التجزئة بين بلدان تكون فيها تجارة التجزئة مركزة في أيدي محال قليلة ضخمة أو بلدان تكون فيها تجارة التجزئة مشتتة يقوم بها عدد كبير من المحال الصغيرة</w:t>
      </w:r>
      <w:r w:rsidRPr="00245ADB">
        <w:rPr>
          <w:rFonts w:asciiTheme="majorBidi" w:hAnsiTheme="majorBidi" w:cstheme="majorBidi"/>
          <w:b/>
          <w:bCs/>
          <w:sz w:val="26"/>
          <w:szCs w:val="26"/>
          <w:rtl/>
        </w:rPr>
        <w:t xml:space="preserve"> ( </w:t>
      </w:r>
      <w:r w:rsidRPr="00245ADB">
        <w:rPr>
          <w:rFonts w:asciiTheme="majorBidi" w:hAnsiTheme="majorBidi" w:cstheme="majorBidi"/>
          <w:b/>
          <w:bCs/>
          <w:sz w:val="26"/>
          <w:szCs w:val="26"/>
          <w:rtl/>
          <w:lang w:bidi="ar-EG"/>
        </w:rPr>
        <w:t>تجارة التجزئة مثلاً مركزة في الكويت ومشتتة في</w:t>
      </w:r>
      <w:r w:rsidRPr="00245ADB">
        <w:rPr>
          <w:rFonts w:asciiTheme="majorBidi" w:hAnsiTheme="majorBidi" w:cstheme="majorBidi"/>
          <w:b/>
          <w:bCs/>
          <w:color w:val="000000" w:themeColor="text1"/>
          <w:sz w:val="26"/>
          <w:szCs w:val="26"/>
          <w:rtl/>
          <w:lang w:bidi="ar-EG"/>
        </w:rPr>
        <w:t xml:space="preserve"> </w:t>
      </w:r>
      <w:r w:rsidRPr="00245ADB">
        <w:rPr>
          <w:rFonts w:asciiTheme="majorBidi" w:hAnsiTheme="majorBidi" w:cstheme="majorBidi"/>
          <w:b/>
          <w:bCs/>
          <w:sz w:val="26"/>
          <w:szCs w:val="26"/>
          <w:rtl/>
          <w:lang w:bidi="ar-EG"/>
        </w:rPr>
        <w:t>مصر المملكة</w:t>
      </w:r>
      <w:r w:rsidRPr="00245ADB">
        <w:rPr>
          <w:rFonts w:asciiTheme="majorBidi" w:hAnsiTheme="majorBidi" w:cstheme="majorBidi"/>
          <w:b/>
          <w:bCs/>
          <w:sz w:val="26"/>
          <w:szCs w:val="26"/>
          <w:rtl/>
        </w:rPr>
        <w:t xml:space="preserve">). </w:t>
      </w:r>
      <w:r w:rsidRPr="00245ADB">
        <w:rPr>
          <w:rFonts w:asciiTheme="majorBidi" w:hAnsiTheme="majorBidi" w:cstheme="majorBidi"/>
          <w:b/>
          <w:bCs/>
          <w:sz w:val="26"/>
          <w:szCs w:val="26"/>
          <w:rtl/>
          <w:lang w:bidi="ar-EG"/>
        </w:rPr>
        <w:t xml:space="preserve">في المنافسة الحالية في الأسواق العالمية وجد أن أحد أسباب تفوق المنتجين اليابانيين هو الدقة في المواعيد والتسليم المنتظم الملتزم بمواعيد دقيقة، إذ لا يحب الوسطاء أن يحملوا مخزناً عالياً، لأن ذلك مكلف كما ندري، وإذا وجدوا أن بإمكانهم أن يعتمدوا على منتج محدد يسلم شحناته في المواعيد المتفق عليها، سيوفر ذلك عليهم حمل مخزون كبير، كما يمكنهم من مقابلة التزاماتهم وتزويد عملائهم بيسر، يعرف هذا النهج، الدقة في المواعيد والتسليم المنتظم بنظام "جت" وهي الحروف الأولى من </w:t>
      </w:r>
      <w:r w:rsidRPr="00245ADB">
        <w:rPr>
          <w:rFonts w:asciiTheme="majorBidi" w:hAnsiTheme="majorBidi" w:cstheme="majorBidi"/>
          <w:b/>
          <w:bCs/>
          <w:sz w:val="26"/>
          <w:szCs w:val="26"/>
        </w:rPr>
        <w:t>Just-in-Time</w:t>
      </w:r>
      <w:r w:rsidRPr="00245ADB">
        <w:rPr>
          <w:rFonts w:asciiTheme="majorBidi" w:hAnsiTheme="majorBidi" w:cstheme="majorBidi"/>
          <w:b/>
          <w:bCs/>
          <w:sz w:val="26"/>
          <w:szCs w:val="26"/>
          <w:rtl/>
          <w:lang w:bidi="ar-EG"/>
        </w:rPr>
        <w:t xml:space="preserve">. </w:t>
      </w:r>
    </w:p>
    <w:p w:rsidR="00981AE8" w:rsidRPr="00245ADB" w:rsidRDefault="00981AE8" w:rsidP="00981AE8">
      <w:pPr>
        <w:spacing w:after="0"/>
        <w:rPr>
          <w:rFonts w:asciiTheme="majorBidi" w:hAnsiTheme="majorBidi" w:cstheme="majorBidi"/>
          <w:b/>
          <w:bCs/>
          <w:sz w:val="26"/>
          <w:szCs w:val="26"/>
          <w:rtl/>
        </w:rPr>
      </w:pPr>
    </w:p>
    <w:p w:rsidR="00981AE8" w:rsidRPr="00245ADB" w:rsidRDefault="00981AE8" w:rsidP="00981AE8">
      <w:pPr>
        <w:spacing w:after="0"/>
        <w:rPr>
          <w:rFonts w:asciiTheme="majorBidi" w:hAnsiTheme="majorBidi" w:cstheme="majorBidi"/>
          <w:b/>
          <w:bCs/>
          <w:sz w:val="26"/>
          <w:szCs w:val="26"/>
          <w:rtl/>
        </w:rPr>
      </w:pPr>
      <w:r w:rsidRPr="00245ADB">
        <w:rPr>
          <w:rFonts w:asciiTheme="majorBidi" w:hAnsiTheme="majorBidi" w:cstheme="majorBidi"/>
          <w:b/>
          <w:bCs/>
          <w:color w:val="FF0000"/>
          <w:sz w:val="26"/>
          <w:szCs w:val="26"/>
          <w:u w:val="single"/>
          <w:rtl/>
        </w:rPr>
        <w:t xml:space="preserve"> رابعا : تسويق الخدمات </w:t>
      </w:r>
    </w:p>
    <w:p w:rsidR="00981AE8" w:rsidRPr="00245ADB" w:rsidRDefault="00981AE8" w:rsidP="00981AE8">
      <w:pPr>
        <w:spacing w:after="0"/>
        <w:rPr>
          <w:rFonts w:asciiTheme="majorBidi" w:hAnsiTheme="majorBidi" w:cstheme="majorBidi"/>
          <w:b/>
          <w:bCs/>
          <w:color w:val="000000" w:themeColor="text1"/>
          <w:sz w:val="26"/>
          <w:szCs w:val="26"/>
          <w:rtl/>
        </w:rPr>
      </w:pPr>
      <w:r w:rsidRPr="00245ADB">
        <w:rPr>
          <w:rFonts w:asciiTheme="majorBidi" w:hAnsiTheme="majorBidi" w:cstheme="majorBidi"/>
          <w:b/>
          <w:bCs/>
          <w:color w:val="000000" w:themeColor="text1"/>
          <w:sz w:val="26"/>
          <w:szCs w:val="26"/>
          <w:rtl/>
        </w:rPr>
        <w:t xml:space="preserve">- عرفت الخدمات على انها تتصل باشياء غير ملموسه يتولد عنها اشباع ( كالتامين) او باشياء ملموسه يتولد عنها اشباع مباشر ( كالمواصلات) او أشياء ملموسه تولد الاشباع سويا عندما تشتري مع سلع وخدمات أخرى( كالتسليف) </w:t>
      </w:r>
    </w:p>
    <w:p w:rsidR="00981AE8" w:rsidRPr="00245ADB" w:rsidRDefault="00981AE8" w:rsidP="00981AE8">
      <w:pPr>
        <w:spacing w:after="0"/>
        <w:rPr>
          <w:rFonts w:asciiTheme="majorBidi" w:hAnsiTheme="majorBidi" w:cstheme="majorBidi"/>
          <w:b/>
          <w:bCs/>
          <w:color w:val="002060"/>
          <w:sz w:val="26"/>
          <w:szCs w:val="26"/>
          <w:u w:val="single"/>
          <w:rtl/>
        </w:rPr>
      </w:pPr>
      <w:r w:rsidRPr="00245ADB">
        <w:rPr>
          <w:rFonts w:asciiTheme="majorBidi" w:hAnsiTheme="majorBidi" w:cstheme="majorBidi"/>
          <w:b/>
          <w:bCs/>
          <w:color w:val="000000" w:themeColor="text1"/>
          <w:sz w:val="26"/>
          <w:szCs w:val="26"/>
          <w:rtl/>
        </w:rPr>
        <w:t xml:space="preserve">- تتعرض شركات الخدمات لمشاكل مماثله لتلك التي تلقاها شركات السلع </w:t>
      </w:r>
      <w:r w:rsidRPr="00245ADB">
        <w:rPr>
          <w:rFonts w:asciiTheme="majorBidi" w:hAnsiTheme="majorBidi" w:cstheme="majorBidi"/>
          <w:b/>
          <w:bCs/>
          <w:color w:val="002060"/>
          <w:sz w:val="26"/>
          <w:szCs w:val="26"/>
          <w:u w:val="single"/>
          <w:rtl/>
        </w:rPr>
        <w:t xml:space="preserve">, لكنها تتسم أيضا بخصائص اضافيه منفرده نجملها في ثلاث : </w:t>
      </w:r>
    </w:p>
    <w:p w:rsidR="00981AE8" w:rsidRPr="00245ADB" w:rsidRDefault="00981AE8" w:rsidP="00981AE8">
      <w:pPr>
        <w:spacing w:after="0"/>
        <w:rPr>
          <w:rFonts w:asciiTheme="majorBidi" w:hAnsiTheme="majorBidi" w:cstheme="majorBidi"/>
          <w:b/>
          <w:bCs/>
          <w:color w:val="000000" w:themeColor="text1"/>
          <w:sz w:val="26"/>
          <w:szCs w:val="26"/>
          <w:rtl/>
        </w:rPr>
      </w:pPr>
      <w:r w:rsidRPr="00245ADB">
        <w:rPr>
          <w:rFonts w:asciiTheme="majorBidi" w:hAnsiTheme="majorBidi" w:cstheme="majorBidi"/>
          <w:b/>
          <w:bCs/>
          <w:color w:val="000000" w:themeColor="text1"/>
          <w:sz w:val="26"/>
          <w:szCs w:val="26"/>
          <w:rtl/>
        </w:rPr>
        <w:t>- الحماية الزائدة</w:t>
      </w:r>
    </w:p>
    <w:p w:rsidR="00981AE8" w:rsidRPr="00245ADB" w:rsidRDefault="00981AE8" w:rsidP="00981AE8">
      <w:pPr>
        <w:spacing w:after="0"/>
        <w:rPr>
          <w:rFonts w:asciiTheme="majorBidi" w:hAnsiTheme="majorBidi" w:cstheme="majorBidi"/>
          <w:b/>
          <w:bCs/>
          <w:color w:val="000000" w:themeColor="text1"/>
          <w:sz w:val="26"/>
          <w:szCs w:val="26"/>
          <w:rtl/>
        </w:rPr>
      </w:pPr>
      <w:r w:rsidRPr="00245ADB">
        <w:rPr>
          <w:rFonts w:asciiTheme="majorBidi" w:hAnsiTheme="majorBidi" w:cstheme="majorBidi"/>
          <w:b/>
          <w:bCs/>
          <w:color w:val="000000" w:themeColor="text1"/>
          <w:sz w:val="26"/>
          <w:szCs w:val="26"/>
          <w:rtl/>
        </w:rPr>
        <w:t xml:space="preserve">- الاحتكاك المباشر عند التبادل </w:t>
      </w:r>
    </w:p>
    <w:p w:rsidR="00981AE8" w:rsidRDefault="00981AE8" w:rsidP="00981AE8">
      <w:pPr>
        <w:spacing w:after="0"/>
        <w:rPr>
          <w:rFonts w:asciiTheme="majorBidi" w:hAnsiTheme="majorBidi" w:cstheme="majorBidi"/>
          <w:b/>
          <w:bCs/>
          <w:color w:val="000000" w:themeColor="text1"/>
          <w:sz w:val="26"/>
          <w:szCs w:val="26"/>
          <w:rtl/>
        </w:rPr>
      </w:pPr>
      <w:r w:rsidRPr="00245ADB">
        <w:rPr>
          <w:rFonts w:asciiTheme="majorBidi" w:hAnsiTheme="majorBidi" w:cstheme="majorBidi"/>
          <w:b/>
          <w:bCs/>
          <w:color w:val="000000" w:themeColor="text1"/>
          <w:sz w:val="26"/>
          <w:szCs w:val="26"/>
          <w:rtl/>
        </w:rPr>
        <w:t xml:space="preserve">- وجود اقتصاديات في تمركز الخدمات المتشابهة جغرافيا . </w:t>
      </w:r>
    </w:p>
    <w:p w:rsidR="00981AE8" w:rsidRPr="00245ADB" w:rsidRDefault="00981AE8" w:rsidP="00981AE8">
      <w:pPr>
        <w:spacing w:after="0"/>
        <w:rPr>
          <w:rFonts w:asciiTheme="majorBidi" w:hAnsiTheme="majorBidi" w:cstheme="majorBidi"/>
          <w:b/>
          <w:bCs/>
          <w:color w:val="000000" w:themeColor="text1"/>
          <w:sz w:val="26"/>
          <w:szCs w:val="26"/>
          <w:rtl/>
        </w:rPr>
      </w:pPr>
    </w:p>
    <w:p w:rsidR="00981AE8" w:rsidRPr="00981AE8" w:rsidRDefault="00981AE8" w:rsidP="00981AE8">
      <w:pPr>
        <w:spacing w:after="0"/>
        <w:rPr>
          <w:rFonts w:asciiTheme="majorBidi" w:hAnsiTheme="majorBidi" w:cstheme="majorBidi"/>
          <w:b/>
          <w:bCs/>
          <w:color w:val="00B050"/>
          <w:sz w:val="26"/>
          <w:szCs w:val="26"/>
          <w:rtl/>
        </w:rPr>
      </w:pPr>
      <w:r w:rsidRPr="00981AE8">
        <w:rPr>
          <w:rFonts w:asciiTheme="majorBidi" w:hAnsiTheme="majorBidi" w:cstheme="majorBidi"/>
          <w:b/>
          <w:bCs/>
          <w:color w:val="00B050"/>
          <w:sz w:val="26"/>
          <w:szCs w:val="26"/>
          <w:rtl/>
        </w:rPr>
        <w:t xml:space="preserve"> متطلبات تسويق الخدمات دوليا : </w:t>
      </w:r>
    </w:p>
    <w:p w:rsidR="00981AE8" w:rsidRPr="00245ADB" w:rsidRDefault="00981AE8" w:rsidP="00981AE8">
      <w:pPr>
        <w:spacing w:after="0"/>
        <w:rPr>
          <w:rFonts w:asciiTheme="majorBidi" w:hAnsiTheme="majorBidi" w:cstheme="majorBidi"/>
          <w:b/>
          <w:bCs/>
          <w:color w:val="002060"/>
          <w:sz w:val="26"/>
          <w:szCs w:val="26"/>
          <w:u w:val="single"/>
          <w:rtl/>
        </w:rPr>
      </w:pPr>
      <w:r w:rsidRPr="00245ADB">
        <w:rPr>
          <w:rFonts w:asciiTheme="majorBidi" w:hAnsiTheme="majorBidi" w:cstheme="majorBidi"/>
          <w:b/>
          <w:bCs/>
          <w:color w:val="002060"/>
          <w:sz w:val="26"/>
          <w:szCs w:val="26"/>
          <w:u w:val="single"/>
          <w:rtl/>
        </w:rPr>
        <w:t xml:space="preserve">- يتطلب تسويق الخدمات دوليا تكييفا خاصا في جوانب عديده نذكر منها : </w:t>
      </w:r>
    </w:p>
    <w:p w:rsidR="00981AE8" w:rsidRPr="00245ADB" w:rsidRDefault="00981AE8" w:rsidP="00981AE8">
      <w:pPr>
        <w:spacing w:after="0"/>
        <w:rPr>
          <w:rFonts w:asciiTheme="majorBidi" w:hAnsiTheme="majorBidi" w:cstheme="majorBidi"/>
          <w:b/>
          <w:bCs/>
          <w:sz w:val="26"/>
          <w:szCs w:val="26"/>
          <w:rtl/>
        </w:rPr>
      </w:pPr>
      <w:r w:rsidRPr="00245ADB">
        <w:rPr>
          <w:rFonts w:asciiTheme="majorBidi" w:hAnsiTheme="majorBidi" w:cstheme="majorBidi"/>
          <w:b/>
          <w:bCs/>
          <w:sz w:val="26"/>
          <w:szCs w:val="26"/>
          <w:rtl/>
        </w:rPr>
        <w:t>- في مجال التوظيف</w:t>
      </w:r>
    </w:p>
    <w:p w:rsidR="00981AE8" w:rsidRPr="00245ADB" w:rsidRDefault="00981AE8" w:rsidP="00981AE8">
      <w:pPr>
        <w:spacing w:after="0"/>
        <w:rPr>
          <w:rFonts w:asciiTheme="majorBidi" w:hAnsiTheme="majorBidi" w:cstheme="majorBidi"/>
          <w:b/>
          <w:bCs/>
          <w:sz w:val="26"/>
          <w:szCs w:val="26"/>
          <w:rtl/>
        </w:rPr>
      </w:pPr>
      <w:r w:rsidRPr="00245ADB">
        <w:rPr>
          <w:rFonts w:asciiTheme="majorBidi" w:hAnsiTheme="majorBidi" w:cstheme="majorBidi"/>
          <w:b/>
          <w:bCs/>
          <w:sz w:val="26"/>
          <w:szCs w:val="26"/>
          <w:rtl/>
        </w:rPr>
        <w:t xml:space="preserve">المرونة الاستراتيجية والتكتيكية </w:t>
      </w:r>
    </w:p>
    <w:p w:rsidR="00981AE8" w:rsidRPr="00245ADB" w:rsidRDefault="00981AE8" w:rsidP="00981AE8">
      <w:pPr>
        <w:spacing w:after="0"/>
        <w:rPr>
          <w:rFonts w:asciiTheme="majorBidi" w:hAnsiTheme="majorBidi" w:cstheme="majorBidi"/>
          <w:b/>
          <w:bCs/>
          <w:sz w:val="26"/>
          <w:szCs w:val="26"/>
          <w:rtl/>
        </w:rPr>
      </w:pPr>
      <w:r w:rsidRPr="00245ADB">
        <w:rPr>
          <w:rFonts w:asciiTheme="majorBidi" w:hAnsiTheme="majorBidi" w:cstheme="majorBidi"/>
          <w:b/>
          <w:bCs/>
          <w:sz w:val="26"/>
          <w:szCs w:val="26"/>
          <w:rtl/>
        </w:rPr>
        <w:t>التمايز في المنتجات</w:t>
      </w:r>
    </w:p>
    <w:p w:rsidR="00981AE8" w:rsidRPr="00245ADB" w:rsidRDefault="00981AE8" w:rsidP="00981AE8">
      <w:pPr>
        <w:spacing w:after="0"/>
        <w:rPr>
          <w:rFonts w:asciiTheme="majorBidi" w:hAnsiTheme="majorBidi" w:cstheme="majorBidi"/>
          <w:b/>
          <w:bCs/>
          <w:sz w:val="26"/>
          <w:szCs w:val="26"/>
          <w:rtl/>
        </w:rPr>
      </w:pPr>
      <w:r w:rsidRPr="00245ADB">
        <w:rPr>
          <w:rFonts w:asciiTheme="majorBidi" w:hAnsiTheme="majorBidi" w:cstheme="majorBidi"/>
          <w:b/>
          <w:bCs/>
          <w:sz w:val="26"/>
          <w:szCs w:val="26"/>
          <w:rtl/>
        </w:rPr>
        <w:t>الترويج</w:t>
      </w:r>
    </w:p>
    <w:p w:rsidR="00981AE8" w:rsidRPr="00245ADB" w:rsidRDefault="00981AE8" w:rsidP="00981AE8">
      <w:pPr>
        <w:spacing w:after="0"/>
        <w:rPr>
          <w:rFonts w:asciiTheme="majorBidi" w:hAnsiTheme="majorBidi" w:cstheme="majorBidi"/>
          <w:b/>
          <w:bCs/>
          <w:sz w:val="26"/>
          <w:szCs w:val="26"/>
        </w:rPr>
      </w:pPr>
      <w:r w:rsidRPr="00245ADB">
        <w:rPr>
          <w:rFonts w:asciiTheme="majorBidi" w:hAnsiTheme="majorBidi" w:cstheme="majorBidi"/>
          <w:b/>
          <w:bCs/>
          <w:sz w:val="26"/>
          <w:szCs w:val="26"/>
          <w:rtl/>
        </w:rPr>
        <w:t>شبكات الاتصال</w:t>
      </w:r>
    </w:p>
    <w:p w:rsidR="00512F0E" w:rsidRDefault="00512F0E" w:rsidP="00512F0E">
      <w:pPr>
        <w:pStyle w:val="a8"/>
        <w:spacing w:after="200" w:line="259" w:lineRule="auto"/>
        <w:ind w:left="0"/>
        <w:jc w:val="both"/>
        <w:rPr>
          <w:rFonts w:asciiTheme="majorBidi" w:eastAsia="Calibri" w:hAnsiTheme="majorBidi" w:cstheme="majorBidi"/>
          <w:b/>
          <w:bCs/>
          <w:sz w:val="26"/>
          <w:szCs w:val="26"/>
          <w:rtl/>
        </w:rPr>
      </w:pPr>
    </w:p>
    <w:p w:rsidR="00981AE8" w:rsidRDefault="00981AE8" w:rsidP="00512F0E">
      <w:pPr>
        <w:pStyle w:val="a8"/>
        <w:spacing w:after="200" w:line="259" w:lineRule="auto"/>
        <w:ind w:left="0"/>
        <w:jc w:val="both"/>
        <w:rPr>
          <w:rFonts w:asciiTheme="majorBidi" w:eastAsia="Calibri" w:hAnsiTheme="majorBidi" w:cstheme="majorBidi"/>
          <w:b/>
          <w:bCs/>
          <w:sz w:val="26"/>
          <w:szCs w:val="26"/>
          <w:rtl/>
        </w:rPr>
      </w:pPr>
    </w:p>
    <w:p w:rsidR="00981AE8" w:rsidRDefault="00981AE8" w:rsidP="00512F0E">
      <w:pPr>
        <w:pStyle w:val="a8"/>
        <w:spacing w:after="200" w:line="259" w:lineRule="auto"/>
        <w:ind w:left="0"/>
        <w:jc w:val="both"/>
        <w:rPr>
          <w:rFonts w:asciiTheme="majorBidi" w:eastAsia="Calibri" w:hAnsiTheme="majorBidi" w:cstheme="majorBidi"/>
          <w:b/>
          <w:bCs/>
          <w:sz w:val="26"/>
          <w:szCs w:val="26"/>
          <w:rtl/>
        </w:rPr>
      </w:pPr>
    </w:p>
    <w:p w:rsidR="00981AE8" w:rsidRDefault="00981AE8" w:rsidP="00512F0E">
      <w:pPr>
        <w:pStyle w:val="a8"/>
        <w:spacing w:after="200" w:line="259" w:lineRule="auto"/>
        <w:ind w:left="0"/>
        <w:jc w:val="both"/>
        <w:rPr>
          <w:rFonts w:asciiTheme="majorBidi" w:eastAsia="Calibri" w:hAnsiTheme="majorBidi" w:cstheme="majorBidi"/>
          <w:b/>
          <w:bCs/>
          <w:sz w:val="26"/>
          <w:szCs w:val="26"/>
          <w:rtl/>
        </w:rPr>
      </w:pPr>
    </w:p>
    <w:p w:rsidR="00981AE8" w:rsidRDefault="00981AE8" w:rsidP="00512F0E">
      <w:pPr>
        <w:pStyle w:val="a8"/>
        <w:spacing w:after="200" w:line="259" w:lineRule="auto"/>
        <w:ind w:left="0"/>
        <w:jc w:val="both"/>
        <w:rPr>
          <w:rFonts w:asciiTheme="majorBidi" w:eastAsia="Calibri" w:hAnsiTheme="majorBidi" w:cstheme="majorBidi"/>
          <w:b/>
          <w:bCs/>
          <w:sz w:val="26"/>
          <w:szCs w:val="26"/>
          <w:rtl/>
        </w:rPr>
      </w:pPr>
    </w:p>
    <w:p w:rsidR="00981AE8" w:rsidRDefault="00981AE8" w:rsidP="00512F0E">
      <w:pPr>
        <w:pStyle w:val="a8"/>
        <w:spacing w:after="200" w:line="259" w:lineRule="auto"/>
        <w:ind w:left="0"/>
        <w:jc w:val="both"/>
        <w:rPr>
          <w:rFonts w:asciiTheme="majorBidi" w:eastAsia="Calibri" w:hAnsiTheme="majorBidi" w:cstheme="majorBidi"/>
          <w:b/>
          <w:bCs/>
          <w:sz w:val="26"/>
          <w:szCs w:val="26"/>
          <w:rtl/>
        </w:rPr>
      </w:pPr>
    </w:p>
    <w:p w:rsidR="00981AE8" w:rsidRDefault="00981AE8" w:rsidP="00512F0E">
      <w:pPr>
        <w:pStyle w:val="a8"/>
        <w:spacing w:after="200" w:line="259" w:lineRule="auto"/>
        <w:ind w:left="0"/>
        <w:jc w:val="both"/>
        <w:rPr>
          <w:rFonts w:asciiTheme="majorBidi" w:eastAsia="Calibri" w:hAnsiTheme="majorBidi" w:cstheme="majorBidi"/>
          <w:b/>
          <w:bCs/>
          <w:sz w:val="26"/>
          <w:szCs w:val="26"/>
          <w:rtl/>
        </w:rPr>
      </w:pPr>
    </w:p>
    <w:p w:rsidR="00981AE8" w:rsidRPr="00EA26CE" w:rsidRDefault="00981AE8" w:rsidP="00981AE8">
      <w:pPr>
        <w:spacing w:after="0"/>
        <w:jc w:val="center"/>
        <w:rPr>
          <w:rFonts w:asciiTheme="majorBidi" w:hAnsiTheme="majorBidi" w:cstheme="majorBidi"/>
          <w:b/>
          <w:bCs/>
          <w:color w:val="00B050"/>
          <w:sz w:val="26"/>
          <w:szCs w:val="26"/>
          <w:rtl/>
        </w:rPr>
      </w:pPr>
      <w:r w:rsidRPr="00EA26CE">
        <w:rPr>
          <w:rFonts w:asciiTheme="majorBidi" w:hAnsiTheme="majorBidi" w:cstheme="majorBidi"/>
          <w:b/>
          <w:bCs/>
          <w:color w:val="00B050"/>
          <w:sz w:val="26"/>
          <w:szCs w:val="26"/>
          <w:rtl/>
        </w:rPr>
        <w:lastRenderedPageBreak/>
        <w:t>الفصل الثالث عشر التصدير والإنتاج وتامين المصادر .</w:t>
      </w:r>
    </w:p>
    <w:p w:rsidR="00981AE8" w:rsidRPr="00EA26CE" w:rsidRDefault="00981AE8" w:rsidP="00981AE8">
      <w:pPr>
        <w:spacing w:after="0"/>
        <w:rPr>
          <w:rFonts w:asciiTheme="majorBidi" w:hAnsiTheme="majorBidi" w:cstheme="majorBidi"/>
          <w:b/>
          <w:bCs/>
          <w:color w:val="FF0000"/>
          <w:sz w:val="26"/>
          <w:szCs w:val="26"/>
        </w:rPr>
      </w:pPr>
      <w:r w:rsidRPr="00EA26CE">
        <w:rPr>
          <w:rFonts w:asciiTheme="majorBidi" w:hAnsiTheme="majorBidi" w:cstheme="majorBidi"/>
          <w:b/>
          <w:bCs/>
          <w:color w:val="FF0000"/>
          <w:sz w:val="26"/>
          <w:szCs w:val="26"/>
          <w:rtl/>
        </w:rPr>
        <w:t xml:space="preserve">مقدمه : </w:t>
      </w:r>
    </w:p>
    <w:p w:rsidR="00981AE8" w:rsidRPr="00EA26CE" w:rsidRDefault="00981AE8" w:rsidP="00981AE8">
      <w:pPr>
        <w:spacing w:after="0"/>
        <w:rPr>
          <w:rFonts w:asciiTheme="majorBidi" w:hAnsiTheme="majorBidi" w:cstheme="majorBidi"/>
          <w:b/>
          <w:bCs/>
          <w:color w:val="000000" w:themeColor="text1"/>
          <w:sz w:val="26"/>
          <w:szCs w:val="26"/>
          <w:rtl/>
        </w:rPr>
      </w:pPr>
      <w:r w:rsidRPr="00EA26CE">
        <w:rPr>
          <w:rFonts w:asciiTheme="majorBidi" w:hAnsiTheme="majorBidi" w:cstheme="majorBidi"/>
          <w:b/>
          <w:bCs/>
          <w:color w:val="000000" w:themeColor="text1"/>
          <w:sz w:val="26"/>
          <w:szCs w:val="26"/>
          <w:rtl/>
        </w:rPr>
        <w:t xml:space="preserve">بعض الشركات الكبرى تنتج سلعا ذات كثافه رأسماليه عالية في بلدان راس المال فيها شحيح , او تنتج سلعا ذات تقنيه متقدمة في بلدان متأخرة تقنيا . </w:t>
      </w:r>
    </w:p>
    <w:p w:rsidR="00981AE8" w:rsidRPr="00EA26CE" w:rsidRDefault="00981AE8" w:rsidP="00981AE8">
      <w:pPr>
        <w:spacing w:after="0"/>
        <w:rPr>
          <w:rFonts w:asciiTheme="majorBidi" w:hAnsiTheme="majorBidi" w:cstheme="majorBidi"/>
          <w:b/>
          <w:bCs/>
          <w:color w:val="000000" w:themeColor="text1"/>
          <w:sz w:val="26"/>
          <w:szCs w:val="26"/>
          <w:rtl/>
        </w:rPr>
      </w:pPr>
      <w:r w:rsidRPr="00EA26CE">
        <w:rPr>
          <w:rFonts w:asciiTheme="majorBidi" w:hAnsiTheme="majorBidi" w:cstheme="majorBidi"/>
          <w:b/>
          <w:bCs/>
          <w:color w:val="002060"/>
          <w:sz w:val="26"/>
          <w:szCs w:val="26"/>
          <w:rtl/>
        </w:rPr>
        <w:t xml:space="preserve">الشركة متعددة الجنسية </w:t>
      </w:r>
      <w:r w:rsidRPr="00EA26CE">
        <w:rPr>
          <w:rFonts w:asciiTheme="majorBidi" w:hAnsiTheme="majorBidi" w:cstheme="majorBidi"/>
          <w:b/>
          <w:bCs/>
          <w:color w:val="000000" w:themeColor="text1"/>
          <w:sz w:val="26"/>
          <w:szCs w:val="26"/>
          <w:rtl/>
        </w:rPr>
        <w:t xml:space="preserve">تستطيع في الحالة الأولى ان تتحصل على راس مال بتكلفه منخفضه نسبيا من أسواق الدول الغنية لتمزجه مع تكلفه العمالة الرخيصة في بلدان نام , وبذلك تكتسب ميزة سعريه , وتفعل الشركة شيئا مشابها بإنتاج السلع ذات التقنية العالية في البلدان النامية , لان الشركة طورت التقنية سلفا , ولن تحتاج لان تنفق تكاليف اضافيه للتقنية , ولذا تمزجها مع العمالة الأقل تكلفه لتكتسب ميزه سعريه </w:t>
      </w:r>
    </w:p>
    <w:p w:rsidR="00981AE8" w:rsidRPr="00EA26CE" w:rsidRDefault="00981AE8" w:rsidP="00981AE8">
      <w:pPr>
        <w:spacing w:after="0"/>
        <w:rPr>
          <w:rFonts w:asciiTheme="majorBidi" w:hAnsiTheme="majorBidi" w:cstheme="majorBidi"/>
          <w:b/>
          <w:bCs/>
          <w:color w:val="000000" w:themeColor="text1"/>
          <w:sz w:val="26"/>
          <w:szCs w:val="26"/>
        </w:rPr>
      </w:pPr>
    </w:p>
    <w:p w:rsidR="00981AE8" w:rsidRPr="00EA26CE" w:rsidRDefault="00981AE8" w:rsidP="00981AE8">
      <w:pPr>
        <w:spacing w:after="0"/>
        <w:rPr>
          <w:rFonts w:asciiTheme="majorBidi" w:hAnsiTheme="majorBidi" w:cstheme="majorBidi"/>
          <w:b/>
          <w:bCs/>
          <w:color w:val="FF0000"/>
          <w:sz w:val="26"/>
          <w:szCs w:val="26"/>
          <w:rtl/>
        </w:rPr>
      </w:pPr>
      <w:r w:rsidRPr="00EA26CE">
        <w:rPr>
          <w:rFonts w:asciiTheme="majorBidi" w:hAnsiTheme="majorBidi" w:cstheme="majorBidi"/>
          <w:b/>
          <w:bCs/>
          <w:color w:val="FF0000"/>
          <w:sz w:val="26"/>
          <w:szCs w:val="26"/>
          <w:rtl/>
        </w:rPr>
        <w:t xml:space="preserve">أولا : استراتيجيات الإنتاج وتامين المصادر : </w:t>
      </w:r>
    </w:p>
    <w:p w:rsidR="00981AE8" w:rsidRPr="00EA26CE" w:rsidRDefault="00981AE8" w:rsidP="00981AE8">
      <w:pPr>
        <w:spacing w:after="0"/>
        <w:rPr>
          <w:rFonts w:asciiTheme="majorBidi" w:hAnsiTheme="majorBidi" w:cstheme="majorBidi"/>
          <w:b/>
          <w:bCs/>
          <w:color w:val="002060"/>
          <w:sz w:val="26"/>
          <w:szCs w:val="26"/>
          <w:rtl/>
        </w:rPr>
      </w:pPr>
      <w:r w:rsidRPr="00EA26CE">
        <w:rPr>
          <w:rFonts w:asciiTheme="majorBidi" w:hAnsiTheme="majorBidi" w:cstheme="majorBidi"/>
          <w:b/>
          <w:bCs/>
          <w:color w:val="002060"/>
          <w:sz w:val="26"/>
          <w:szCs w:val="26"/>
          <w:rtl/>
        </w:rPr>
        <w:t xml:space="preserve">من اين نخدم اسواقنا العالمية المختلفة ؟ </w:t>
      </w:r>
    </w:p>
    <w:p w:rsidR="00981AE8" w:rsidRPr="00EA26CE" w:rsidRDefault="00981AE8" w:rsidP="00C10EA4">
      <w:pPr>
        <w:pStyle w:val="a8"/>
        <w:numPr>
          <w:ilvl w:val="0"/>
          <w:numId w:val="137"/>
        </w:numPr>
        <w:spacing w:after="0"/>
        <w:rPr>
          <w:rFonts w:asciiTheme="majorBidi" w:hAnsiTheme="majorBidi" w:cstheme="majorBidi"/>
          <w:b/>
          <w:bCs/>
          <w:sz w:val="26"/>
          <w:szCs w:val="26"/>
        </w:rPr>
      </w:pPr>
      <w:r w:rsidRPr="00EA26CE">
        <w:rPr>
          <w:rFonts w:asciiTheme="majorBidi" w:hAnsiTheme="majorBidi" w:cstheme="majorBidi"/>
          <w:b/>
          <w:bCs/>
          <w:sz w:val="26"/>
          <w:szCs w:val="26"/>
          <w:rtl/>
        </w:rPr>
        <w:t xml:space="preserve">لكل شركه متعددة الجنسية خيارات في تزويد أسواقها اما بالتصدير اليها او الإنتاج داخل السوق الذي تزوده او تريد ان تزوده من موقع انتاجي لها في بلد اخر , قد تصنع الشركة السلعة بنفسها او تشتريها من منتج اخر . </w:t>
      </w:r>
    </w:p>
    <w:p w:rsidR="00981AE8" w:rsidRPr="00EA26CE" w:rsidRDefault="00981AE8" w:rsidP="00C10EA4">
      <w:pPr>
        <w:pStyle w:val="a8"/>
        <w:numPr>
          <w:ilvl w:val="0"/>
          <w:numId w:val="137"/>
        </w:numPr>
        <w:spacing w:after="0"/>
        <w:rPr>
          <w:rFonts w:asciiTheme="majorBidi" w:hAnsiTheme="majorBidi" w:cstheme="majorBidi"/>
          <w:b/>
          <w:bCs/>
          <w:sz w:val="26"/>
          <w:szCs w:val="26"/>
        </w:rPr>
      </w:pPr>
      <w:r w:rsidRPr="00EA26CE">
        <w:rPr>
          <w:rFonts w:asciiTheme="majorBidi" w:hAnsiTheme="majorBidi" w:cstheme="majorBidi"/>
          <w:b/>
          <w:bCs/>
          <w:sz w:val="26"/>
          <w:szCs w:val="26"/>
          <w:rtl/>
        </w:rPr>
        <w:t xml:space="preserve">انتاج المكونات والسلع الوسيطة في عده دول ومن ثم شحنها للتجميع والبيع في بلدان أخرى .  </w:t>
      </w:r>
    </w:p>
    <w:p w:rsidR="00981AE8" w:rsidRPr="00EA26CE" w:rsidRDefault="00981AE8" w:rsidP="00981AE8">
      <w:pPr>
        <w:spacing w:after="0"/>
        <w:ind w:left="360"/>
        <w:rPr>
          <w:rFonts w:asciiTheme="majorBidi" w:hAnsiTheme="majorBidi" w:cstheme="majorBidi"/>
          <w:b/>
          <w:bCs/>
          <w:sz w:val="26"/>
          <w:szCs w:val="26"/>
        </w:rPr>
      </w:pPr>
    </w:p>
    <w:p w:rsidR="00981AE8" w:rsidRPr="00EA26CE" w:rsidRDefault="00981AE8" w:rsidP="00981AE8">
      <w:pPr>
        <w:spacing w:after="0"/>
        <w:rPr>
          <w:rFonts w:asciiTheme="majorBidi" w:hAnsiTheme="majorBidi" w:cstheme="majorBidi"/>
          <w:b/>
          <w:bCs/>
          <w:sz w:val="26"/>
          <w:szCs w:val="26"/>
          <w:rtl/>
        </w:rPr>
      </w:pPr>
      <w:r w:rsidRPr="00EA26CE">
        <w:rPr>
          <w:rFonts w:asciiTheme="majorBidi" w:hAnsiTheme="majorBidi" w:cstheme="majorBidi"/>
          <w:b/>
          <w:bCs/>
          <w:color w:val="002060"/>
          <w:sz w:val="26"/>
          <w:szCs w:val="26"/>
          <w:rtl/>
        </w:rPr>
        <w:t xml:space="preserve">اللوجستية التجارية : </w:t>
      </w:r>
      <w:r w:rsidRPr="00EA26CE">
        <w:rPr>
          <w:rFonts w:asciiTheme="majorBidi" w:hAnsiTheme="majorBidi" w:cstheme="majorBidi"/>
          <w:b/>
          <w:bCs/>
          <w:sz w:val="26"/>
          <w:szCs w:val="26"/>
          <w:rtl/>
        </w:rPr>
        <w:t xml:space="preserve">تعني السوقيات , ترمز الى تحريك المواد والسلع وتخزينها وتهيئتها للمشترين والمستهلين في الوقت والمكان المناسبين </w:t>
      </w:r>
    </w:p>
    <w:p w:rsidR="00981AE8" w:rsidRPr="00EA26CE" w:rsidRDefault="00981AE8" w:rsidP="00981AE8">
      <w:pPr>
        <w:spacing w:after="0"/>
        <w:rPr>
          <w:rFonts w:asciiTheme="majorBidi" w:hAnsiTheme="majorBidi" w:cstheme="majorBidi"/>
          <w:b/>
          <w:bCs/>
          <w:sz w:val="26"/>
          <w:szCs w:val="26"/>
          <w:rtl/>
        </w:rPr>
      </w:pPr>
    </w:p>
    <w:p w:rsidR="00981AE8" w:rsidRPr="00EA26CE" w:rsidRDefault="00981AE8" w:rsidP="00981AE8">
      <w:pPr>
        <w:spacing w:after="0"/>
        <w:rPr>
          <w:rFonts w:asciiTheme="majorBidi" w:hAnsiTheme="majorBidi" w:cstheme="majorBidi"/>
          <w:b/>
          <w:bCs/>
          <w:sz w:val="26"/>
          <w:szCs w:val="26"/>
          <w:rtl/>
        </w:rPr>
      </w:pPr>
      <w:r w:rsidRPr="00EA26CE">
        <w:rPr>
          <w:rFonts w:asciiTheme="majorBidi" w:hAnsiTheme="majorBidi" w:cstheme="majorBidi"/>
          <w:b/>
          <w:bCs/>
          <w:color w:val="002060"/>
          <w:sz w:val="26"/>
          <w:szCs w:val="26"/>
          <w:rtl/>
        </w:rPr>
        <w:t xml:space="preserve">اللوجستية : </w:t>
      </w:r>
      <w:r w:rsidRPr="00EA26CE">
        <w:rPr>
          <w:rFonts w:asciiTheme="majorBidi" w:hAnsiTheme="majorBidi" w:cstheme="majorBidi"/>
          <w:b/>
          <w:bCs/>
          <w:sz w:val="26"/>
          <w:szCs w:val="26"/>
          <w:rtl/>
        </w:rPr>
        <w:t xml:space="preserve">هي تخطيط وتنظيم والتحكم في كل عمليات الترحيل والتخزين التي تسهل تدفق السلع من نقاط المواد الخام حتى تستهلك النهائي مع عمليات تدفق المعلومات المصاحبة لذلك . </w:t>
      </w:r>
    </w:p>
    <w:p w:rsidR="00981AE8" w:rsidRPr="00EA26CE" w:rsidRDefault="00981AE8" w:rsidP="00981AE8">
      <w:pPr>
        <w:spacing w:after="0"/>
        <w:rPr>
          <w:rFonts w:asciiTheme="majorBidi" w:hAnsiTheme="majorBidi" w:cstheme="majorBidi"/>
          <w:b/>
          <w:bCs/>
          <w:sz w:val="26"/>
          <w:szCs w:val="26"/>
          <w:rtl/>
        </w:rPr>
      </w:pPr>
    </w:p>
    <w:p w:rsidR="00981AE8" w:rsidRPr="00EA26CE" w:rsidRDefault="00981AE8" w:rsidP="00981AE8">
      <w:pPr>
        <w:spacing w:after="0"/>
        <w:rPr>
          <w:rFonts w:asciiTheme="majorBidi" w:hAnsiTheme="majorBidi" w:cstheme="majorBidi"/>
          <w:b/>
          <w:bCs/>
          <w:sz w:val="26"/>
          <w:szCs w:val="26"/>
          <w:rtl/>
        </w:rPr>
      </w:pPr>
      <w:r w:rsidRPr="00EA26CE">
        <w:rPr>
          <w:rFonts w:asciiTheme="majorBidi" w:hAnsiTheme="majorBidi" w:cstheme="majorBidi"/>
          <w:b/>
          <w:bCs/>
          <w:color w:val="002060"/>
          <w:sz w:val="26"/>
          <w:szCs w:val="26"/>
          <w:rtl/>
        </w:rPr>
        <w:t xml:space="preserve">العمليات اللوجستية الأساسية : </w:t>
      </w:r>
      <w:r w:rsidRPr="00EA26CE">
        <w:rPr>
          <w:rFonts w:asciiTheme="majorBidi" w:hAnsiTheme="majorBidi" w:cstheme="majorBidi"/>
          <w:b/>
          <w:bCs/>
          <w:sz w:val="26"/>
          <w:szCs w:val="26"/>
          <w:rtl/>
        </w:rPr>
        <w:t xml:space="preserve">تتضمن الترحيل , المواصلات, التخزين, التعبئة, والتغليف واداره المواد واعداد المستندات والتنبؤ بالمبيعات وبرمجه الإنتاج , المشتريات , اختيار المواقع ,,الخ . </w:t>
      </w:r>
    </w:p>
    <w:p w:rsidR="00981AE8" w:rsidRPr="00EA26CE" w:rsidRDefault="00981AE8" w:rsidP="00981AE8">
      <w:pPr>
        <w:spacing w:after="0"/>
        <w:rPr>
          <w:rFonts w:asciiTheme="majorBidi" w:hAnsiTheme="majorBidi" w:cstheme="majorBidi"/>
          <w:b/>
          <w:bCs/>
          <w:sz w:val="26"/>
          <w:szCs w:val="26"/>
          <w:rtl/>
        </w:rPr>
      </w:pPr>
    </w:p>
    <w:p w:rsidR="00981AE8" w:rsidRPr="00EA26CE" w:rsidRDefault="00981AE8" w:rsidP="00981AE8">
      <w:pPr>
        <w:spacing w:after="0"/>
        <w:rPr>
          <w:rFonts w:asciiTheme="majorBidi" w:hAnsiTheme="majorBidi" w:cstheme="majorBidi"/>
          <w:b/>
          <w:bCs/>
          <w:sz w:val="26"/>
          <w:szCs w:val="26"/>
          <w:rtl/>
        </w:rPr>
      </w:pPr>
      <w:r w:rsidRPr="00EA26CE">
        <w:rPr>
          <w:rFonts w:asciiTheme="majorBidi" w:hAnsiTheme="majorBidi" w:cstheme="majorBidi"/>
          <w:b/>
          <w:bCs/>
          <w:color w:val="002060"/>
          <w:sz w:val="26"/>
          <w:szCs w:val="26"/>
          <w:rtl/>
        </w:rPr>
        <w:t xml:space="preserve">تامين المصادر عالميا: </w:t>
      </w:r>
      <w:r w:rsidRPr="00EA26CE">
        <w:rPr>
          <w:rFonts w:asciiTheme="majorBidi" w:hAnsiTheme="majorBidi" w:cstheme="majorBidi"/>
          <w:b/>
          <w:bCs/>
          <w:sz w:val="26"/>
          <w:szCs w:val="26"/>
          <w:rtl/>
        </w:rPr>
        <w:t xml:space="preserve">مصطلح يستخدم بدرجه متزايدة لوصف سعي الشركات الدولية في البحث عن واختيار المصادر المناسبة للمواد الخام والسلع الوسيطة والمكونات من كل انحاء العالم خارج وطنها وتنسيق اعتماد مصانعها وشركاتها على هذه المصادر المختلفة . </w:t>
      </w:r>
    </w:p>
    <w:p w:rsidR="00981AE8" w:rsidRPr="00EA26CE" w:rsidRDefault="00981AE8" w:rsidP="00981AE8">
      <w:pPr>
        <w:spacing w:after="0"/>
        <w:rPr>
          <w:rFonts w:asciiTheme="majorBidi" w:hAnsiTheme="majorBidi" w:cstheme="majorBidi"/>
          <w:b/>
          <w:bCs/>
          <w:sz w:val="26"/>
          <w:szCs w:val="26"/>
          <w:rtl/>
        </w:rPr>
      </w:pPr>
    </w:p>
    <w:p w:rsidR="00981AE8" w:rsidRPr="00EA26CE" w:rsidRDefault="00981AE8" w:rsidP="00981AE8">
      <w:pPr>
        <w:spacing w:after="0"/>
        <w:rPr>
          <w:rFonts w:asciiTheme="majorBidi" w:hAnsiTheme="majorBidi" w:cstheme="majorBidi"/>
          <w:b/>
          <w:bCs/>
          <w:sz w:val="26"/>
          <w:szCs w:val="26"/>
          <w:rtl/>
        </w:rPr>
      </w:pPr>
      <w:r w:rsidRPr="00EA26CE">
        <w:rPr>
          <w:rFonts w:asciiTheme="majorBidi" w:hAnsiTheme="majorBidi" w:cstheme="majorBidi"/>
          <w:b/>
          <w:bCs/>
          <w:color w:val="002060"/>
          <w:sz w:val="26"/>
          <w:szCs w:val="26"/>
          <w:rtl/>
        </w:rPr>
        <w:t xml:space="preserve">استراتيجية الاستيراد </w:t>
      </w:r>
      <w:r w:rsidRPr="00EA26CE">
        <w:rPr>
          <w:rFonts w:asciiTheme="majorBidi" w:hAnsiTheme="majorBidi" w:cstheme="majorBidi"/>
          <w:b/>
          <w:bCs/>
          <w:color w:val="C00000"/>
          <w:sz w:val="26"/>
          <w:szCs w:val="26"/>
          <w:rtl/>
        </w:rPr>
        <w:t xml:space="preserve">: </w:t>
      </w:r>
      <w:r w:rsidRPr="00EA26CE">
        <w:rPr>
          <w:rFonts w:asciiTheme="majorBidi" w:hAnsiTheme="majorBidi" w:cstheme="majorBidi"/>
          <w:b/>
          <w:bCs/>
          <w:sz w:val="26"/>
          <w:szCs w:val="26"/>
          <w:rtl/>
        </w:rPr>
        <w:t xml:space="preserve">هناك اعتباران مهمان في هذه العملية , احداهما استراتيجي والاجر اجرائي . </w:t>
      </w:r>
    </w:p>
    <w:p w:rsidR="00981AE8" w:rsidRPr="00EA26CE" w:rsidRDefault="00981AE8" w:rsidP="00981AE8">
      <w:pPr>
        <w:spacing w:after="0"/>
        <w:rPr>
          <w:rFonts w:asciiTheme="majorBidi" w:hAnsiTheme="majorBidi" w:cstheme="majorBidi"/>
          <w:b/>
          <w:bCs/>
          <w:sz w:val="26"/>
          <w:szCs w:val="26"/>
          <w:rtl/>
        </w:rPr>
      </w:pPr>
    </w:p>
    <w:p w:rsidR="00981AE8" w:rsidRPr="00EA26CE" w:rsidRDefault="00981AE8" w:rsidP="00981AE8">
      <w:pPr>
        <w:spacing w:after="0"/>
        <w:rPr>
          <w:rFonts w:asciiTheme="majorBidi" w:hAnsiTheme="majorBidi" w:cstheme="majorBidi"/>
          <w:b/>
          <w:bCs/>
          <w:color w:val="C00000"/>
          <w:sz w:val="26"/>
          <w:szCs w:val="26"/>
          <w:rtl/>
        </w:rPr>
      </w:pPr>
      <w:r w:rsidRPr="00EA26CE">
        <w:rPr>
          <w:rFonts w:asciiTheme="majorBidi" w:hAnsiTheme="majorBidi" w:cstheme="majorBidi"/>
          <w:b/>
          <w:bCs/>
          <w:color w:val="C00000"/>
          <w:sz w:val="26"/>
          <w:szCs w:val="26"/>
          <w:rtl/>
        </w:rPr>
        <w:t xml:space="preserve"> </w:t>
      </w:r>
      <w:r w:rsidRPr="00EA26CE">
        <w:rPr>
          <w:rFonts w:asciiTheme="majorBidi" w:hAnsiTheme="majorBidi" w:cstheme="majorBidi"/>
          <w:b/>
          <w:bCs/>
          <w:color w:val="002060"/>
          <w:sz w:val="26"/>
          <w:szCs w:val="26"/>
          <w:rtl/>
        </w:rPr>
        <w:t xml:space="preserve">بوليصة الشحن وهي وثيقه اساسيه , فهي بمثابه : </w:t>
      </w:r>
    </w:p>
    <w:p w:rsidR="00981AE8" w:rsidRPr="00EA26CE" w:rsidRDefault="00981AE8" w:rsidP="00981AE8">
      <w:pPr>
        <w:spacing w:after="0"/>
        <w:rPr>
          <w:rFonts w:asciiTheme="majorBidi" w:hAnsiTheme="majorBidi" w:cstheme="majorBidi"/>
          <w:b/>
          <w:bCs/>
          <w:sz w:val="26"/>
          <w:szCs w:val="26"/>
          <w:rtl/>
        </w:rPr>
      </w:pPr>
      <w:r w:rsidRPr="00EA26CE">
        <w:rPr>
          <w:rFonts w:asciiTheme="majorBidi" w:hAnsiTheme="majorBidi" w:cstheme="majorBidi"/>
          <w:b/>
          <w:bCs/>
          <w:sz w:val="26"/>
          <w:szCs w:val="26"/>
          <w:rtl/>
        </w:rPr>
        <w:t>1- شهاده استلام من الشاحن</w:t>
      </w:r>
    </w:p>
    <w:p w:rsidR="00981AE8" w:rsidRPr="00EA26CE" w:rsidRDefault="00981AE8" w:rsidP="00981AE8">
      <w:pPr>
        <w:spacing w:after="0"/>
        <w:rPr>
          <w:rFonts w:asciiTheme="majorBidi" w:hAnsiTheme="majorBidi" w:cstheme="majorBidi"/>
          <w:b/>
          <w:bCs/>
          <w:sz w:val="26"/>
          <w:szCs w:val="26"/>
          <w:rtl/>
        </w:rPr>
      </w:pPr>
      <w:r w:rsidRPr="00EA26CE">
        <w:rPr>
          <w:rFonts w:asciiTheme="majorBidi" w:hAnsiTheme="majorBidi" w:cstheme="majorBidi"/>
          <w:b/>
          <w:bCs/>
          <w:sz w:val="26"/>
          <w:szCs w:val="26"/>
          <w:rtl/>
        </w:rPr>
        <w:t xml:space="preserve">2- عقد بالخدمات المقدمة منه </w:t>
      </w:r>
    </w:p>
    <w:p w:rsidR="00981AE8" w:rsidRPr="00EA26CE" w:rsidRDefault="00981AE8" w:rsidP="00981AE8">
      <w:pPr>
        <w:spacing w:after="0"/>
        <w:rPr>
          <w:rFonts w:asciiTheme="majorBidi" w:hAnsiTheme="majorBidi" w:cstheme="majorBidi"/>
          <w:b/>
          <w:bCs/>
          <w:sz w:val="26"/>
          <w:szCs w:val="26"/>
          <w:rtl/>
        </w:rPr>
      </w:pPr>
      <w:r w:rsidRPr="00EA26CE">
        <w:rPr>
          <w:rFonts w:asciiTheme="majorBidi" w:hAnsiTheme="majorBidi" w:cstheme="majorBidi"/>
          <w:b/>
          <w:bCs/>
          <w:sz w:val="26"/>
          <w:szCs w:val="26"/>
          <w:rtl/>
        </w:rPr>
        <w:t xml:space="preserve">3- وشهاده ملكيه </w:t>
      </w:r>
    </w:p>
    <w:p w:rsidR="00981AE8" w:rsidRPr="00EA26CE" w:rsidRDefault="00981AE8" w:rsidP="00981AE8">
      <w:pPr>
        <w:spacing w:after="0"/>
        <w:rPr>
          <w:rFonts w:asciiTheme="majorBidi" w:hAnsiTheme="majorBidi" w:cstheme="majorBidi"/>
          <w:b/>
          <w:bCs/>
          <w:color w:val="002060"/>
          <w:sz w:val="26"/>
          <w:szCs w:val="26"/>
          <w:rtl/>
        </w:rPr>
      </w:pPr>
      <w:r w:rsidRPr="00EA26CE">
        <w:rPr>
          <w:rFonts w:asciiTheme="majorBidi" w:hAnsiTheme="majorBidi" w:cstheme="majorBidi"/>
          <w:b/>
          <w:bCs/>
          <w:color w:val="002060"/>
          <w:sz w:val="26"/>
          <w:szCs w:val="26"/>
          <w:rtl/>
        </w:rPr>
        <w:t xml:space="preserve">الاستيراد لا يخلو الاستيراد من بعض المشاكل مثل : </w:t>
      </w:r>
    </w:p>
    <w:p w:rsidR="00981AE8" w:rsidRPr="00EA26CE" w:rsidRDefault="00981AE8" w:rsidP="00C10EA4">
      <w:pPr>
        <w:pStyle w:val="a8"/>
        <w:numPr>
          <w:ilvl w:val="0"/>
          <w:numId w:val="137"/>
        </w:numPr>
        <w:spacing w:after="0"/>
        <w:ind w:left="360"/>
        <w:rPr>
          <w:rFonts w:asciiTheme="majorBidi" w:hAnsiTheme="majorBidi" w:cstheme="majorBidi"/>
          <w:b/>
          <w:bCs/>
          <w:sz w:val="26"/>
          <w:szCs w:val="26"/>
        </w:rPr>
      </w:pPr>
      <w:r w:rsidRPr="00EA26CE">
        <w:rPr>
          <w:rFonts w:asciiTheme="majorBidi" w:hAnsiTheme="majorBidi" w:cstheme="majorBidi"/>
          <w:b/>
          <w:bCs/>
          <w:sz w:val="26"/>
          <w:szCs w:val="26"/>
          <w:rtl/>
        </w:rPr>
        <w:t xml:space="preserve">التقلبات السياسية </w:t>
      </w:r>
    </w:p>
    <w:p w:rsidR="00981AE8" w:rsidRPr="00EA26CE" w:rsidRDefault="00981AE8" w:rsidP="00C10EA4">
      <w:pPr>
        <w:pStyle w:val="a8"/>
        <w:numPr>
          <w:ilvl w:val="0"/>
          <w:numId w:val="137"/>
        </w:numPr>
        <w:spacing w:after="0"/>
        <w:ind w:left="360"/>
        <w:rPr>
          <w:rFonts w:asciiTheme="majorBidi" w:hAnsiTheme="majorBidi" w:cstheme="majorBidi"/>
          <w:b/>
          <w:bCs/>
          <w:sz w:val="26"/>
          <w:szCs w:val="26"/>
        </w:rPr>
      </w:pPr>
      <w:r w:rsidRPr="00EA26CE">
        <w:rPr>
          <w:rFonts w:asciiTheme="majorBidi" w:hAnsiTheme="majorBidi" w:cstheme="majorBidi"/>
          <w:b/>
          <w:bCs/>
          <w:sz w:val="26"/>
          <w:szCs w:val="26"/>
          <w:rtl/>
        </w:rPr>
        <w:t xml:space="preserve">طول خطوط الامداد </w:t>
      </w:r>
    </w:p>
    <w:p w:rsidR="00981AE8" w:rsidRPr="00EA26CE" w:rsidRDefault="00981AE8" w:rsidP="00C10EA4">
      <w:pPr>
        <w:pStyle w:val="a8"/>
        <w:numPr>
          <w:ilvl w:val="0"/>
          <w:numId w:val="137"/>
        </w:numPr>
        <w:spacing w:after="0"/>
        <w:ind w:left="360"/>
        <w:rPr>
          <w:rFonts w:asciiTheme="majorBidi" w:hAnsiTheme="majorBidi" w:cstheme="majorBidi"/>
          <w:b/>
          <w:bCs/>
          <w:sz w:val="26"/>
          <w:szCs w:val="26"/>
        </w:rPr>
      </w:pPr>
      <w:r w:rsidRPr="00EA26CE">
        <w:rPr>
          <w:rFonts w:asciiTheme="majorBidi" w:hAnsiTheme="majorBidi" w:cstheme="majorBidi"/>
          <w:b/>
          <w:bCs/>
          <w:sz w:val="26"/>
          <w:szCs w:val="26"/>
          <w:rtl/>
        </w:rPr>
        <w:t xml:space="preserve">الاعتماد على مصادر تبعد عنا الاف الاميال , خاصه اذا كنا نشتري من شركات لا صله لنا بها الا ان حجم هذه المشاكل يعتمد على طبيعة الصناعة ونوعها , في الوقود مثلا لا مفر من قبول الاعتماد على الخارج , وفي بعض الصناعات </w:t>
      </w:r>
      <w:r w:rsidRPr="00EA26CE">
        <w:rPr>
          <w:rFonts w:asciiTheme="majorBidi" w:hAnsiTheme="majorBidi" w:cstheme="majorBidi"/>
          <w:b/>
          <w:bCs/>
          <w:color w:val="FF0000"/>
          <w:sz w:val="26"/>
          <w:szCs w:val="26"/>
          <w:u w:val="single"/>
          <w:rtl/>
        </w:rPr>
        <w:t>اصبح التسليم في لحظه الاحتياج (جيت)</w:t>
      </w:r>
      <w:r w:rsidRPr="00EA26CE">
        <w:rPr>
          <w:rFonts w:asciiTheme="majorBidi" w:hAnsiTheme="majorBidi" w:cstheme="majorBidi"/>
          <w:b/>
          <w:bCs/>
          <w:color w:val="FF0000"/>
          <w:sz w:val="26"/>
          <w:szCs w:val="26"/>
          <w:rtl/>
        </w:rPr>
        <w:t xml:space="preserve"> </w:t>
      </w:r>
      <w:r w:rsidRPr="00EA26CE">
        <w:rPr>
          <w:rFonts w:asciiTheme="majorBidi" w:hAnsiTheme="majorBidi" w:cstheme="majorBidi"/>
          <w:b/>
          <w:bCs/>
          <w:sz w:val="26"/>
          <w:szCs w:val="26"/>
          <w:rtl/>
        </w:rPr>
        <w:t xml:space="preserve">سلاحا تنافسيا حيث تصل المواد الخام والمكونات من المزود الى المصنع قبل وقت معالجتها بفتره قصيره . </w:t>
      </w:r>
    </w:p>
    <w:p w:rsidR="00981AE8" w:rsidRPr="00EA26CE" w:rsidRDefault="00981AE8" w:rsidP="00981AE8">
      <w:pPr>
        <w:spacing w:after="0"/>
        <w:rPr>
          <w:rFonts w:asciiTheme="majorBidi" w:hAnsiTheme="majorBidi" w:cstheme="majorBidi"/>
          <w:b/>
          <w:bCs/>
          <w:sz w:val="26"/>
          <w:szCs w:val="26"/>
        </w:rPr>
      </w:pPr>
      <w:r w:rsidRPr="00EA26CE">
        <w:rPr>
          <w:rFonts w:asciiTheme="majorBidi" w:hAnsiTheme="majorBidi" w:cstheme="majorBidi"/>
          <w:b/>
          <w:bCs/>
          <w:color w:val="002060"/>
          <w:sz w:val="26"/>
          <w:szCs w:val="26"/>
          <w:rtl/>
        </w:rPr>
        <w:t xml:space="preserve">اداره الجمارك : </w:t>
      </w:r>
      <w:r w:rsidRPr="00EA26CE">
        <w:rPr>
          <w:rFonts w:asciiTheme="majorBidi" w:hAnsiTheme="majorBidi" w:cstheme="majorBidi"/>
          <w:b/>
          <w:bCs/>
          <w:sz w:val="26"/>
          <w:szCs w:val="26"/>
          <w:rtl/>
        </w:rPr>
        <w:t xml:space="preserve">وتختص هذه الإدارة بجمع الرسوم الجمركية وتطبق القانون الخاص بتصدير واستيراد السلع والرسوم الجمركية في الدول الخليجية منخفضه ولا تمثل معضله كبيره للمستوردين والمصدرين . </w:t>
      </w:r>
    </w:p>
    <w:p w:rsidR="00981AE8" w:rsidRPr="00EA26CE" w:rsidRDefault="00981AE8" w:rsidP="00981AE8">
      <w:pPr>
        <w:spacing w:after="0"/>
        <w:rPr>
          <w:rFonts w:asciiTheme="majorBidi" w:hAnsiTheme="majorBidi" w:cstheme="majorBidi"/>
          <w:b/>
          <w:bCs/>
          <w:color w:val="002060"/>
          <w:sz w:val="26"/>
          <w:szCs w:val="26"/>
          <w:rtl/>
        </w:rPr>
      </w:pPr>
    </w:p>
    <w:p w:rsidR="00981AE8" w:rsidRPr="00EA26CE" w:rsidRDefault="00981AE8" w:rsidP="00981AE8">
      <w:pPr>
        <w:spacing w:after="0"/>
        <w:rPr>
          <w:rFonts w:asciiTheme="majorBidi" w:hAnsiTheme="majorBidi" w:cstheme="majorBidi"/>
          <w:b/>
          <w:bCs/>
          <w:color w:val="002060"/>
          <w:sz w:val="26"/>
          <w:szCs w:val="26"/>
        </w:rPr>
      </w:pPr>
      <w:r w:rsidRPr="00EA26CE">
        <w:rPr>
          <w:rFonts w:asciiTheme="majorBidi" w:hAnsiTheme="majorBidi" w:cstheme="majorBidi"/>
          <w:b/>
          <w:bCs/>
          <w:color w:val="002060"/>
          <w:sz w:val="26"/>
          <w:szCs w:val="26"/>
          <w:rtl/>
        </w:rPr>
        <w:lastRenderedPageBreak/>
        <w:t xml:space="preserve">المناطق الحرة : </w:t>
      </w:r>
      <w:r w:rsidRPr="00EA26CE">
        <w:rPr>
          <w:rFonts w:asciiTheme="majorBidi" w:hAnsiTheme="majorBidi" w:cstheme="majorBidi"/>
          <w:b/>
          <w:bCs/>
          <w:sz w:val="26"/>
          <w:szCs w:val="26"/>
          <w:rtl/>
        </w:rPr>
        <w:t xml:space="preserve">انشاء المناطق الحرة التجارية والصناعية أسلوب تلجا اليه كثيرا من الدول المتقدمة والنامية , لتشجيع الصناعة والتصدير وفيه تحدد الدول مناطق معينه كمناطق حره توجد فيها حوافز تتضمن بعض </w:t>
      </w:r>
      <w:r w:rsidRPr="00EA26CE">
        <w:rPr>
          <w:rFonts w:asciiTheme="majorBidi" w:hAnsiTheme="majorBidi" w:cstheme="majorBidi"/>
          <w:b/>
          <w:bCs/>
          <w:color w:val="002060"/>
          <w:sz w:val="26"/>
          <w:szCs w:val="26"/>
          <w:rtl/>
        </w:rPr>
        <w:t xml:space="preserve">او اغلب الميزات التالية : </w:t>
      </w:r>
    </w:p>
    <w:p w:rsidR="00981AE8" w:rsidRPr="00EA26CE" w:rsidRDefault="00981AE8" w:rsidP="00981AE8">
      <w:pPr>
        <w:spacing w:after="0"/>
        <w:rPr>
          <w:rFonts w:asciiTheme="majorBidi" w:hAnsiTheme="majorBidi" w:cstheme="majorBidi"/>
          <w:b/>
          <w:bCs/>
          <w:sz w:val="26"/>
          <w:szCs w:val="26"/>
          <w:rtl/>
        </w:rPr>
      </w:pPr>
      <w:r w:rsidRPr="00EA26CE">
        <w:rPr>
          <w:rFonts w:asciiTheme="majorBidi" w:hAnsiTheme="majorBidi" w:cstheme="majorBidi"/>
          <w:b/>
          <w:bCs/>
          <w:sz w:val="26"/>
          <w:szCs w:val="26"/>
          <w:rtl/>
        </w:rPr>
        <w:t xml:space="preserve">- اعفاء تام من ضرائب الأرباح وضرائب الدخل على العاملين ومن ضرائب أخرى عديده كضريبه التنمية والدفاع ,, الخ . </w:t>
      </w:r>
    </w:p>
    <w:p w:rsidR="00981AE8" w:rsidRPr="00EA26CE" w:rsidRDefault="00981AE8" w:rsidP="00981AE8">
      <w:pPr>
        <w:spacing w:after="0"/>
        <w:rPr>
          <w:rFonts w:asciiTheme="majorBidi" w:hAnsiTheme="majorBidi" w:cstheme="majorBidi"/>
          <w:b/>
          <w:bCs/>
          <w:sz w:val="26"/>
          <w:szCs w:val="26"/>
          <w:rtl/>
        </w:rPr>
      </w:pPr>
      <w:r w:rsidRPr="00EA26CE">
        <w:rPr>
          <w:rFonts w:asciiTheme="majorBidi" w:hAnsiTheme="majorBidi" w:cstheme="majorBidi"/>
          <w:b/>
          <w:bCs/>
          <w:sz w:val="26"/>
          <w:szCs w:val="26"/>
          <w:rtl/>
        </w:rPr>
        <w:t xml:space="preserve">- اعفاء تام من العوائد الجمركية على الواردات والصادرات </w:t>
      </w:r>
    </w:p>
    <w:p w:rsidR="00981AE8" w:rsidRPr="00EA26CE" w:rsidRDefault="00981AE8" w:rsidP="00981AE8">
      <w:pPr>
        <w:spacing w:after="0"/>
        <w:rPr>
          <w:rFonts w:asciiTheme="majorBidi" w:hAnsiTheme="majorBidi" w:cstheme="majorBidi"/>
          <w:b/>
          <w:bCs/>
          <w:sz w:val="26"/>
          <w:szCs w:val="26"/>
          <w:rtl/>
        </w:rPr>
      </w:pPr>
      <w:r w:rsidRPr="00EA26CE">
        <w:rPr>
          <w:rFonts w:asciiTheme="majorBidi" w:hAnsiTheme="majorBidi" w:cstheme="majorBidi"/>
          <w:b/>
          <w:bCs/>
          <w:sz w:val="26"/>
          <w:szCs w:val="26"/>
          <w:rtl/>
        </w:rPr>
        <w:t>- اعفاء من القيود الرقابة على النقد الأجنبي ( ان كانت هناك قيود) عند تحويل راس المال والارباح والأجور</w:t>
      </w:r>
    </w:p>
    <w:p w:rsidR="00981AE8" w:rsidRPr="00EA26CE" w:rsidRDefault="00981AE8" w:rsidP="00981AE8">
      <w:pPr>
        <w:spacing w:after="0"/>
        <w:rPr>
          <w:rFonts w:asciiTheme="majorBidi" w:hAnsiTheme="majorBidi" w:cstheme="majorBidi"/>
          <w:b/>
          <w:bCs/>
          <w:sz w:val="26"/>
          <w:szCs w:val="26"/>
          <w:rtl/>
        </w:rPr>
      </w:pPr>
      <w:r w:rsidRPr="00EA26CE">
        <w:rPr>
          <w:rFonts w:asciiTheme="majorBidi" w:hAnsiTheme="majorBidi" w:cstheme="majorBidi"/>
          <w:b/>
          <w:bCs/>
          <w:sz w:val="26"/>
          <w:szCs w:val="26"/>
          <w:rtl/>
        </w:rPr>
        <w:t>- الغاء او تقليل القيود الإدارية</w:t>
      </w:r>
      <w:r w:rsidRPr="00EA26CE">
        <w:rPr>
          <w:rFonts w:asciiTheme="majorBidi" w:hAnsiTheme="majorBidi" w:cstheme="majorBidi"/>
          <w:b/>
          <w:bCs/>
          <w:sz w:val="26"/>
          <w:szCs w:val="26"/>
          <w:u w:val="single"/>
          <w:rtl/>
        </w:rPr>
        <w:t xml:space="preserve"> </w:t>
      </w:r>
      <w:r w:rsidRPr="00EA26CE">
        <w:rPr>
          <w:rFonts w:asciiTheme="majorBidi" w:hAnsiTheme="majorBidi" w:cstheme="majorBidi"/>
          <w:b/>
          <w:bCs/>
          <w:sz w:val="26"/>
          <w:szCs w:val="26"/>
          <w:rtl/>
        </w:rPr>
        <w:t xml:space="preserve">مثل تسهيل إجراءات تسجيل الشركات ودخول وخروج العاملين الأجانب والتراخيص المختلفة . </w:t>
      </w:r>
    </w:p>
    <w:p w:rsidR="00981AE8" w:rsidRPr="00EA26CE" w:rsidRDefault="00981AE8" w:rsidP="00981AE8">
      <w:pPr>
        <w:spacing w:after="0"/>
        <w:rPr>
          <w:rFonts w:asciiTheme="majorBidi" w:hAnsiTheme="majorBidi" w:cstheme="majorBidi"/>
          <w:b/>
          <w:bCs/>
          <w:sz w:val="26"/>
          <w:szCs w:val="26"/>
          <w:rtl/>
        </w:rPr>
      </w:pPr>
      <w:r w:rsidRPr="00EA26CE">
        <w:rPr>
          <w:rFonts w:asciiTheme="majorBidi" w:hAnsiTheme="majorBidi" w:cstheme="majorBidi"/>
          <w:b/>
          <w:bCs/>
          <w:sz w:val="26"/>
          <w:szCs w:val="26"/>
          <w:rtl/>
        </w:rPr>
        <w:t xml:space="preserve">-  تضمين عدم جواز تأميم المشروعات في القانون </w:t>
      </w:r>
    </w:p>
    <w:p w:rsidR="00981AE8" w:rsidRPr="00EA26CE" w:rsidRDefault="00981AE8" w:rsidP="00981AE8">
      <w:pPr>
        <w:spacing w:after="0"/>
        <w:rPr>
          <w:rFonts w:asciiTheme="majorBidi" w:hAnsiTheme="majorBidi" w:cstheme="majorBidi"/>
          <w:b/>
          <w:bCs/>
          <w:sz w:val="26"/>
          <w:szCs w:val="26"/>
          <w:rtl/>
        </w:rPr>
      </w:pPr>
      <w:r w:rsidRPr="00EA26CE">
        <w:rPr>
          <w:rFonts w:asciiTheme="majorBidi" w:hAnsiTheme="majorBidi" w:cstheme="majorBidi"/>
          <w:b/>
          <w:bCs/>
          <w:sz w:val="26"/>
          <w:szCs w:val="26"/>
          <w:rtl/>
        </w:rPr>
        <w:t xml:space="preserve">-  تسهيلات اضافيه , مثل تمكين الشركات من الاقتراض محليا وخاصه في الدول النامية . </w:t>
      </w:r>
    </w:p>
    <w:p w:rsidR="00981AE8" w:rsidRPr="00EA26CE" w:rsidRDefault="00981AE8" w:rsidP="00981AE8">
      <w:pPr>
        <w:spacing w:after="0"/>
        <w:rPr>
          <w:rFonts w:asciiTheme="majorBidi" w:hAnsiTheme="majorBidi" w:cstheme="majorBidi"/>
          <w:b/>
          <w:bCs/>
          <w:color w:val="C00000"/>
          <w:sz w:val="26"/>
          <w:szCs w:val="26"/>
          <w:rtl/>
        </w:rPr>
      </w:pPr>
    </w:p>
    <w:p w:rsidR="00981AE8" w:rsidRPr="00EA26CE" w:rsidRDefault="00981AE8" w:rsidP="00981AE8">
      <w:pPr>
        <w:spacing w:after="0"/>
        <w:rPr>
          <w:rFonts w:asciiTheme="majorBidi" w:hAnsiTheme="majorBidi" w:cstheme="majorBidi"/>
          <w:b/>
          <w:bCs/>
          <w:color w:val="FF0000"/>
          <w:sz w:val="26"/>
          <w:szCs w:val="26"/>
          <w:rtl/>
        </w:rPr>
      </w:pPr>
      <w:r w:rsidRPr="00EA26CE">
        <w:rPr>
          <w:rFonts w:asciiTheme="majorBidi" w:hAnsiTheme="majorBidi" w:cstheme="majorBidi"/>
          <w:b/>
          <w:bCs/>
          <w:color w:val="FF0000"/>
          <w:sz w:val="26"/>
          <w:szCs w:val="26"/>
          <w:rtl/>
        </w:rPr>
        <w:t xml:space="preserve"> ثانيا : التصنيع الدولي : </w:t>
      </w:r>
    </w:p>
    <w:p w:rsidR="00981AE8" w:rsidRPr="00EA26CE" w:rsidRDefault="00981AE8" w:rsidP="00981AE8">
      <w:pPr>
        <w:spacing w:after="0"/>
        <w:rPr>
          <w:rFonts w:asciiTheme="majorBidi" w:hAnsiTheme="majorBidi" w:cstheme="majorBidi"/>
          <w:b/>
          <w:bCs/>
          <w:sz w:val="26"/>
          <w:szCs w:val="26"/>
          <w:rtl/>
        </w:rPr>
      </w:pPr>
      <w:r w:rsidRPr="00EA26CE">
        <w:rPr>
          <w:rFonts w:asciiTheme="majorBidi" w:hAnsiTheme="majorBidi" w:cstheme="majorBidi"/>
          <w:b/>
          <w:bCs/>
          <w:sz w:val="26"/>
          <w:szCs w:val="26"/>
          <w:rtl/>
        </w:rPr>
        <w:t xml:space="preserve">تعمل الشركة الصناعية متعددة الجنسية التي لها أسواق في بلدان عده , على خدمه أسواقها المختلفة من مواقع او بلدان مختلفة , وامامها عده خيارات في هذا الشأن , بما في ذلك خيار تموينها كلها من موقع في بلد واحد قد يكون وطن الشركة الأصلي , وحقيقه الخيارات ليست بالضرورة تحديد بلد او اكثر لإنتاج السلعة من الالف الى الياء في كل بلد , بل ان ما يحدث بطريقه متزايدة , هو تصنيع بعض المكونات في بلد  وقد يتم التجميع في بلد ثالث بل ان المواد الخام نفسها قد يكون مصدرها بلدا رابعا . </w:t>
      </w:r>
    </w:p>
    <w:p w:rsidR="00981AE8" w:rsidRPr="00EA26CE" w:rsidRDefault="00981AE8" w:rsidP="00981AE8">
      <w:pPr>
        <w:spacing w:after="0"/>
        <w:rPr>
          <w:rFonts w:asciiTheme="majorBidi" w:hAnsiTheme="majorBidi" w:cstheme="majorBidi"/>
          <w:b/>
          <w:bCs/>
          <w:sz w:val="26"/>
          <w:szCs w:val="26"/>
          <w:rtl/>
        </w:rPr>
      </w:pPr>
    </w:p>
    <w:p w:rsidR="00981AE8" w:rsidRPr="00EA26CE" w:rsidRDefault="00981AE8" w:rsidP="00981AE8">
      <w:pPr>
        <w:spacing w:after="0"/>
        <w:rPr>
          <w:rFonts w:asciiTheme="majorBidi" w:hAnsiTheme="majorBidi" w:cstheme="majorBidi"/>
          <w:b/>
          <w:bCs/>
          <w:sz w:val="26"/>
          <w:szCs w:val="26"/>
          <w:rtl/>
        </w:rPr>
      </w:pPr>
      <w:r w:rsidRPr="00EA26CE">
        <w:rPr>
          <w:rFonts w:asciiTheme="majorBidi" w:hAnsiTheme="majorBidi" w:cstheme="majorBidi"/>
          <w:b/>
          <w:bCs/>
          <w:color w:val="002060"/>
          <w:sz w:val="26"/>
          <w:szCs w:val="26"/>
          <w:rtl/>
        </w:rPr>
        <w:t xml:space="preserve">الصناعة او " فشور" : </w:t>
      </w:r>
      <w:r w:rsidRPr="00EA26CE">
        <w:rPr>
          <w:rFonts w:asciiTheme="majorBidi" w:hAnsiTheme="majorBidi" w:cstheme="majorBidi"/>
          <w:b/>
          <w:bCs/>
          <w:sz w:val="26"/>
          <w:szCs w:val="26"/>
          <w:rtl/>
        </w:rPr>
        <w:t xml:space="preserve">هي المصانع او المنشاة التي تقام لخدمه سوق معين لكن من خارجه , بعد ان كانت نفس الشركة صاحبه المنشآت تخدمه من داخله , مثل الولايات المتحدة في حدودها من المكسيك . </w:t>
      </w:r>
    </w:p>
    <w:p w:rsidR="00981AE8" w:rsidRPr="00EA26CE" w:rsidRDefault="00981AE8" w:rsidP="00981AE8">
      <w:pPr>
        <w:spacing w:after="0"/>
        <w:rPr>
          <w:rFonts w:asciiTheme="majorBidi" w:hAnsiTheme="majorBidi" w:cstheme="majorBidi"/>
          <w:b/>
          <w:bCs/>
          <w:sz w:val="26"/>
          <w:szCs w:val="26"/>
        </w:rPr>
      </w:pPr>
    </w:p>
    <w:p w:rsidR="00981AE8" w:rsidRPr="00EA26CE" w:rsidRDefault="00981AE8" w:rsidP="00981AE8">
      <w:pPr>
        <w:spacing w:after="0"/>
        <w:rPr>
          <w:rFonts w:asciiTheme="majorBidi" w:hAnsiTheme="majorBidi" w:cstheme="majorBidi"/>
          <w:b/>
          <w:bCs/>
          <w:sz w:val="26"/>
          <w:szCs w:val="26"/>
          <w:rtl/>
        </w:rPr>
      </w:pPr>
      <w:r w:rsidRPr="00EA26CE">
        <w:rPr>
          <w:rFonts w:asciiTheme="majorBidi" w:hAnsiTheme="majorBidi" w:cstheme="majorBidi"/>
          <w:b/>
          <w:bCs/>
          <w:color w:val="002060"/>
          <w:sz w:val="26"/>
          <w:szCs w:val="26"/>
          <w:rtl/>
        </w:rPr>
        <w:t xml:space="preserve">اداره المخزون : </w:t>
      </w:r>
      <w:r w:rsidRPr="00EA26CE">
        <w:rPr>
          <w:rFonts w:asciiTheme="majorBidi" w:hAnsiTheme="majorBidi" w:cstheme="majorBidi"/>
          <w:b/>
          <w:bCs/>
          <w:sz w:val="26"/>
          <w:szCs w:val="26"/>
          <w:rtl/>
        </w:rPr>
        <w:t xml:space="preserve">تحديد وقت الطلبية والكميه المطلوبة في كل مره وحجم هامش الأمان (مخزون الطوارئ) . </w:t>
      </w:r>
    </w:p>
    <w:p w:rsidR="00981AE8" w:rsidRPr="00EA26CE" w:rsidRDefault="00981AE8" w:rsidP="00981AE8">
      <w:pPr>
        <w:spacing w:after="0"/>
        <w:rPr>
          <w:rFonts w:asciiTheme="majorBidi" w:hAnsiTheme="majorBidi" w:cstheme="majorBidi"/>
          <w:b/>
          <w:bCs/>
          <w:sz w:val="26"/>
          <w:szCs w:val="26"/>
        </w:rPr>
      </w:pPr>
    </w:p>
    <w:p w:rsidR="00981AE8" w:rsidRPr="00EA26CE" w:rsidRDefault="00981AE8" w:rsidP="00981AE8">
      <w:pPr>
        <w:spacing w:after="0"/>
        <w:rPr>
          <w:rFonts w:asciiTheme="majorBidi" w:hAnsiTheme="majorBidi" w:cstheme="majorBidi"/>
          <w:b/>
          <w:bCs/>
          <w:sz w:val="26"/>
          <w:szCs w:val="26"/>
          <w:rtl/>
        </w:rPr>
      </w:pPr>
      <w:r w:rsidRPr="00EA26CE">
        <w:rPr>
          <w:rFonts w:asciiTheme="majorBidi" w:hAnsiTheme="majorBidi" w:cstheme="majorBidi"/>
          <w:b/>
          <w:bCs/>
          <w:color w:val="002060"/>
          <w:sz w:val="26"/>
          <w:szCs w:val="26"/>
          <w:rtl/>
        </w:rPr>
        <w:t xml:space="preserve">البحث والتطوير : </w:t>
      </w:r>
      <w:r w:rsidRPr="00EA26CE">
        <w:rPr>
          <w:rFonts w:asciiTheme="majorBidi" w:hAnsiTheme="majorBidi" w:cstheme="majorBidi"/>
          <w:b/>
          <w:bCs/>
          <w:sz w:val="26"/>
          <w:szCs w:val="26"/>
          <w:rtl/>
        </w:rPr>
        <w:t xml:space="preserve">الشركات تنفق اليوم مبالغ طائله على البحث والتطوير الذي اصبح احد اهم اسلحه المنافسة دوليا , في سعيها لاستنباط سلع جديده او تطوير السلع الحالية , او تحسين أساليب الإنتاج , ولم يعد هذا التنافس والانفاق وقفا على الصناعات عالية التقنية كالكمبيوتر والجينات , بل ان الصناعات التقليدية كالسيارات والنسيج تنفق مبالغ طائله على هذه المجال . </w:t>
      </w:r>
    </w:p>
    <w:p w:rsidR="00981AE8" w:rsidRPr="00EA26CE" w:rsidRDefault="00981AE8" w:rsidP="00981AE8">
      <w:pPr>
        <w:spacing w:after="0"/>
        <w:rPr>
          <w:rFonts w:asciiTheme="majorBidi" w:hAnsiTheme="majorBidi" w:cstheme="majorBidi"/>
          <w:b/>
          <w:bCs/>
          <w:sz w:val="26"/>
          <w:szCs w:val="26"/>
        </w:rPr>
      </w:pPr>
    </w:p>
    <w:p w:rsidR="00981AE8" w:rsidRPr="00EA26CE" w:rsidRDefault="00981AE8" w:rsidP="00981AE8">
      <w:pPr>
        <w:spacing w:after="0"/>
        <w:rPr>
          <w:rFonts w:asciiTheme="majorBidi" w:hAnsiTheme="majorBidi" w:cstheme="majorBidi"/>
          <w:b/>
          <w:bCs/>
          <w:color w:val="FF0000"/>
          <w:sz w:val="26"/>
          <w:szCs w:val="26"/>
        </w:rPr>
      </w:pPr>
      <w:r w:rsidRPr="00EA26CE">
        <w:rPr>
          <w:rFonts w:asciiTheme="majorBidi" w:hAnsiTheme="majorBidi" w:cstheme="majorBidi"/>
          <w:b/>
          <w:bCs/>
          <w:color w:val="FF0000"/>
          <w:sz w:val="26"/>
          <w:szCs w:val="26"/>
          <w:rtl/>
        </w:rPr>
        <w:t xml:space="preserve">قرار الانفاق على البحث والتطوير قرار استراتيجي بعيد المدى </w:t>
      </w:r>
    </w:p>
    <w:p w:rsidR="00981AE8" w:rsidRPr="00EA26CE" w:rsidRDefault="00981AE8" w:rsidP="00981AE8">
      <w:pPr>
        <w:spacing w:after="0"/>
        <w:rPr>
          <w:rFonts w:asciiTheme="majorBidi" w:hAnsiTheme="majorBidi" w:cstheme="majorBidi"/>
          <w:b/>
          <w:bCs/>
          <w:color w:val="002060"/>
          <w:sz w:val="26"/>
          <w:szCs w:val="26"/>
        </w:rPr>
      </w:pPr>
      <w:r w:rsidRPr="00EA26CE">
        <w:rPr>
          <w:rFonts w:asciiTheme="majorBidi" w:hAnsiTheme="majorBidi" w:cstheme="majorBidi"/>
          <w:b/>
          <w:bCs/>
          <w:color w:val="002060"/>
          <w:sz w:val="26"/>
          <w:szCs w:val="26"/>
          <w:rtl/>
        </w:rPr>
        <w:t xml:space="preserve">اسئله استراتيجية التي على الشركة ان تحمسها في هذا المجال هي : </w:t>
      </w:r>
    </w:p>
    <w:p w:rsidR="00981AE8" w:rsidRPr="00EA26CE" w:rsidRDefault="00981AE8" w:rsidP="00C10EA4">
      <w:pPr>
        <w:pStyle w:val="a8"/>
        <w:numPr>
          <w:ilvl w:val="0"/>
          <w:numId w:val="138"/>
        </w:numPr>
        <w:spacing w:after="0"/>
        <w:rPr>
          <w:rFonts w:asciiTheme="majorBidi" w:hAnsiTheme="majorBidi" w:cstheme="majorBidi"/>
          <w:b/>
          <w:bCs/>
          <w:sz w:val="26"/>
          <w:szCs w:val="26"/>
        </w:rPr>
      </w:pPr>
      <w:r w:rsidRPr="00EA26CE">
        <w:rPr>
          <w:rFonts w:asciiTheme="majorBidi" w:hAnsiTheme="majorBidi" w:cstheme="majorBidi"/>
          <w:b/>
          <w:bCs/>
          <w:sz w:val="26"/>
          <w:szCs w:val="26"/>
          <w:rtl/>
        </w:rPr>
        <w:t xml:space="preserve">حجم الانفاق على البحث والتطوير , وعاده تنفق الشركات نسبه وترتفع النسبة لدى الشركات الصغيرة </w:t>
      </w:r>
    </w:p>
    <w:p w:rsidR="00981AE8" w:rsidRPr="00EA26CE" w:rsidRDefault="00981AE8" w:rsidP="00C10EA4">
      <w:pPr>
        <w:pStyle w:val="a8"/>
        <w:numPr>
          <w:ilvl w:val="0"/>
          <w:numId w:val="138"/>
        </w:numPr>
        <w:spacing w:after="0"/>
        <w:rPr>
          <w:rFonts w:asciiTheme="majorBidi" w:hAnsiTheme="majorBidi" w:cstheme="majorBidi"/>
          <w:b/>
          <w:bCs/>
          <w:sz w:val="26"/>
          <w:szCs w:val="26"/>
        </w:rPr>
      </w:pPr>
      <w:r w:rsidRPr="00EA26CE">
        <w:rPr>
          <w:rFonts w:asciiTheme="majorBidi" w:hAnsiTheme="majorBidi" w:cstheme="majorBidi"/>
          <w:b/>
          <w:bCs/>
          <w:sz w:val="26"/>
          <w:szCs w:val="26"/>
          <w:rtl/>
        </w:rPr>
        <w:t xml:space="preserve">مدى الاعتماد على النفس , ومدى الاعتماد على الشراء من الخارج , كشراء الشركات الصغيرة او التراخيص من الاخرين . </w:t>
      </w:r>
    </w:p>
    <w:p w:rsidR="00981AE8" w:rsidRPr="00EA26CE" w:rsidRDefault="00981AE8" w:rsidP="00C10EA4">
      <w:pPr>
        <w:pStyle w:val="a8"/>
        <w:numPr>
          <w:ilvl w:val="0"/>
          <w:numId w:val="138"/>
        </w:numPr>
        <w:spacing w:after="0"/>
        <w:rPr>
          <w:rFonts w:asciiTheme="majorBidi" w:hAnsiTheme="majorBidi" w:cstheme="majorBidi"/>
          <w:b/>
          <w:bCs/>
          <w:sz w:val="26"/>
          <w:szCs w:val="26"/>
        </w:rPr>
      </w:pPr>
      <w:r w:rsidRPr="00EA26CE">
        <w:rPr>
          <w:rFonts w:asciiTheme="majorBidi" w:hAnsiTheme="majorBidi" w:cstheme="majorBidi"/>
          <w:b/>
          <w:bCs/>
          <w:sz w:val="26"/>
          <w:szCs w:val="26"/>
          <w:rtl/>
        </w:rPr>
        <w:t xml:space="preserve">مدى الاعتماد على التحالفات ومشاركه الاخرين لتطوير سلعه او تقنيه ما . </w:t>
      </w:r>
    </w:p>
    <w:p w:rsidR="00981AE8" w:rsidRPr="00EA26CE" w:rsidRDefault="00981AE8" w:rsidP="00C10EA4">
      <w:pPr>
        <w:pStyle w:val="a8"/>
        <w:numPr>
          <w:ilvl w:val="0"/>
          <w:numId w:val="138"/>
        </w:numPr>
        <w:spacing w:after="0"/>
        <w:rPr>
          <w:rFonts w:asciiTheme="majorBidi" w:hAnsiTheme="majorBidi" w:cstheme="majorBidi"/>
          <w:b/>
          <w:bCs/>
          <w:sz w:val="26"/>
          <w:szCs w:val="26"/>
        </w:rPr>
      </w:pPr>
      <w:r w:rsidRPr="00EA26CE">
        <w:rPr>
          <w:rFonts w:asciiTheme="majorBidi" w:hAnsiTheme="majorBidi" w:cstheme="majorBidi"/>
          <w:b/>
          <w:bCs/>
          <w:sz w:val="26"/>
          <w:szCs w:val="26"/>
          <w:rtl/>
        </w:rPr>
        <w:t xml:space="preserve">اين يكون موقع البحث والتطوير في الرئاسة في الفروع , في مركز اقليميه او في توليفه من ذلك . </w:t>
      </w:r>
    </w:p>
    <w:p w:rsidR="00981AE8" w:rsidRPr="00EA26CE" w:rsidRDefault="00981AE8" w:rsidP="00C10EA4">
      <w:pPr>
        <w:pStyle w:val="a8"/>
        <w:numPr>
          <w:ilvl w:val="0"/>
          <w:numId w:val="138"/>
        </w:numPr>
        <w:spacing w:after="0"/>
        <w:rPr>
          <w:rFonts w:asciiTheme="majorBidi" w:hAnsiTheme="majorBidi" w:cstheme="majorBidi"/>
          <w:b/>
          <w:bCs/>
          <w:sz w:val="26"/>
          <w:szCs w:val="26"/>
        </w:rPr>
      </w:pPr>
      <w:r w:rsidRPr="00EA26CE">
        <w:rPr>
          <w:rFonts w:asciiTheme="majorBidi" w:hAnsiTheme="majorBidi" w:cstheme="majorBidi"/>
          <w:b/>
          <w:bCs/>
          <w:sz w:val="26"/>
          <w:szCs w:val="26"/>
          <w:rtl/>
        </w:rPr>
        <w:t xml:space="preserve">كيفيه اختيار السلعة او السلع المستقبلية موضوع الانفاق . </w:t>
      </w:r>
    </w:p>
    <w:p w:rsidR="00981AE8" w:rsidRPr="00EA26CE" w:rsidRDefault="00981AE8" w:rsidP="00981AE8">
      <w:pPr>
        <w:spacing w:after="0"/>
        <w:rPr>
          <w:rFonts w:asciiTheme="majorBidi" w:hAnsiTheme="majorBidi" w:cstheme="majorBidi"/>
          <w:b/>
          <w:bCs/>
          <w:color w:val="C00000"/>
          <w:sz w:val="26"/>
          <w:szCs w:val="26"/>
          <w:rtl/>
        </w:rPr>
      </w:pPr>
    </w:p>
    <w:p w:rsidR="00981AE8" w:rsidRPr="00EA26CE" w:rsidRDefault="00981AE8" w:rsidP="00981AE8">
      <w:pPr>
        <w:spacing w:after="0"/>
        <w:rPr>
          <w:rFonts w:asciiTheme="majorBidi" w:hAnsiTheme="majorBidi" w:cstheme="majorBidi"/>
          <w:b/>
          <w:bCs/>
          <w:color w:val="C00000"/>
          <w:sz w:val="26"/>
          <w:szCs w:val="26"/>
          <w:rtl/>
        </w:rPr>
      </w:pPr>
    </w:p>
    <w:p w:rsidR="00981AE8" w:rsidRPr="00EA26CE" w:rsidRDefault="00981AE8" w:rsidP="00981AE8">
      <w:pPr>
        <w:spacing w:after="0"/>
        <w:rPr>
          <w:rFonts w:asciiTheme="majorBidi" w:hAnsiTheme="majorBidi" w:cstheme="majorBidi"/>
          <w:b/>
          <w:bCs/>
          <w:color w:val="FF0000"/>
          <w:sz w:val="26"/>
          <w:szCs w:val="26"/>
          <w:rtl/>
        </w:rPr>
      </w:pPr>
      <w:r w:rsidRPr="00EA26CE">
        <w:rPr>
          <w:rFonts w:asciiTheme="majorBidi" w:hAnsiTheme="majorBidi" w:cstheme="majorBidi"/>
          <w:b/>
          <w:bCs/>
          <w:color w:val="FF0000"/>
          <w:sz w:val="26"/>
          <w:szCs w:val="26"/>
          <w:rtl/>
        </w:rPr>
        <w:t xml:space="preserve">ثالثا : التصدير </w:t>
      </w:r>
    </w:p>
    <w:p w:rsidR="00981AE8" w:rsidRPr="00EA26CE" w:rsidRDefault="00981AE8" w:rsidP="00981AE8">
      <w:pPr>
        <w:spacing w:after="0"/>
        <w:rPr>
          <w:rFonts w:asciiTheme="majorBidi" w:hAnsiTheme="majorBidi" w:cstheme="majorBidi"/>
          <w:b/>
          <w:bCs/>
          <w:sz w:val="26"/>
          <w:szCs w:val="26"/>
        </w:rPr>
      </w:pPr>
      <w:r w:rsidRPr="00EA26CE">
        <w:rPr>
          <w:rFonts w:asciiTheme="majorBidi" w:hAnsiTheme="majorBidi" w:cstheme="majorBidi"/>
          <w:b/>
          <w:bCs/>
          <w:sz w:val="26"/>
          <w:szCs w:val="26"/>
          <w:rtl/>
        </w:rPr>
        <w:t xml:space="preserve">التصدير احد اهم اشكال الاعمال الدولية , والتصدير بذلك احدى وسائل خدمه الأسواق الخارجية , وقد يكون مرحله تسبق الإنتاج داخل السوق , وقد يتم التصدير بين أجزاء الشركة او فروعها في البلدان المختلفة , فقد تصدر الشركة المواد الخام لتصنع في شركه تابعه لها في بلد اخر . </w:t>
      </w:r>
    </w:p>
    <w:p w:rsidR="00981AE8" w:rsidRPr="00EA26CE" w:rsidRDefault="00981AE8" w:rsidP="00981AE8">
      <w:pPr>
        <w:spacing w:after="0"/>
        <w:rPr>
          <w:rFonts w:asciiTheme="majorBidi" w:hAnsiTheme="majorBidi" w:cstheme="majorBidi"/>
          <w:b/>
          <w:bCs/>
          <w:color w:val="002060"/>
          <w:sz w:val="26"/>
          <w:szCs w:val="26"/>
        </w:rPr>
      </w:pPr>
      <w:r w:rsidRPr="00EA26CE">
        <w:rPr>
          <w:rFonts w:asciiTheme="majorBidi" w:hAnsiTheme="majorBidi" w:cstheme="majorBidi"/>
          <w:b/>
          <w:bCs/>
          <w:color w:val="002060"/>
          <w:sz w:val="26"/>
          <w:szCs w:val="26"/>
          <w:rtl/>
        </w:rPr>
        <w:t xml:space="preserve">اهميه التصدير : </w:t>
      </w:r>
    </w:p>
    <w:p w:rsidR="00981AE8" w:rsidRPr="00EA26CE" w:rsidRDefault="00981AE8" w:rsidP="00C10EA4">
      <w:pPr>
        <w:pStyle w:val="a8"/>
        <w:numPr>
          <w:ilvl w:val="0"/>
          <w:numId w:val="137"/>
        </w:numPr>
        <w:spacing w:after="0"/>
        <w:rPr>
          <w:rFonts w:asciiTheme="majorBidi" w:hAnsiTheme="majorBidi" w:cstheme="majorBidi"/>
          <w:b/>
          <w:bCs/>
          <w:sz w:val="26"/>
          <w:szCs w:val="26"/>
        </w:rPr>
      </w:pPr>
      <w:r w:rsidRPr="00EA26CE">
        <w:rPr>
          <w:rFonts w:asciiTheme="majorBidi" w:hAnsiTheme="majorBidi" w:cstheme="majorBidi"/>
          <w:b/>
          <w:bCs/>
          <w:sz w:val="26"/>
          <w:szCs w:val="26"/>
          <w:rtl/>
        </w:rPr>
        <w:t xml:space="preserve">يزيد المبيعات , وبالتالي الدخل والارباح </w:t>
      </w:r>
    </w:p>
    <w:p w:rsidR="00981AE8" w:rsidRPr="00EA26CE" w:rsidRDefault="00981AE8" w:rsidP="00C10EA4">
      <w:pPr>
        <w:pStyle w:val="a8"/>
        <w:numPr>
          <w:ilvl w:val="0"/>
          <w:numId w:val="137"/>
        </w:numPr>
        <w:spacing w:after="0"/>
        <w:rPr>
          <w:rFonts w:asciiTheme="majorBidi" w:hAnsiTheme="majorBidi" w:cstheme="majorBidi"/>
          <w:b/>
          <w:bCs/>
          <w:sz w:val="26"/>
          <w:szCs w:val="26"/>
        </w:rPr>
      </w:pPr>
      <w:r w:rsidRPr="00EA26CE">
        <w:rPr>
          <w:rFonts w:asciiTheme="majorBidi" w:hAnsiTheme="majorBidi" w:cstheme="majorBidi"/>
          <w:b/>
          <w:bCs/>
          <w:sz w:val="26"/>
          <w:szCs w:val="26"/>
          <w:rtl/>
        </w:rPr>
        <w:t xml:space="preserve">يمكن الشركة من الاستفادة من اقتصاديات الحجم الكبير , حيث تتوزع التكلفة الثابتة على عدد اكبر من الوحدات المنتجة , </w:t>
      </w:r>
    </w:p>
    <w:p w:rsidR="00981AE8" w:rsidRPr="00981AE8" w:rsidRDefault="00981AE8" w:rsidP="00C10EA4">
      <w:pPr>
        <w:pStyle w:val="a8"/>
        <w:numPr>
          <w:ilvl w:val="0"/>
          <w:numId w:val="137"/>
        </w:numPr>
        <w:spacing w:after="0"/>
        <w:rPr>
          <w:rFonts w:asciiTheme="majorBidi" w:hAnsiTheme="majorBidi" w:cstheme="majorBidi"/>
          <w:b/>
          <w:bCs/>
          <w:sz w:val="26"/>
          <w:szCs w:val="26"/>
        </w:rPr>
      </w:pPr>
      <w:r w:rsidRPr="00981AE8">
        <w:rPr>
          <w:rFonts w:asciiTheme="majorBidi" w:hAnsiTheme="majorBidi" w:cstheme="majorBidi"/>
          <w:b/>
          <w:bCs/>
          <w:sz w:val="26"/>
          <w:szCs w:val="26"/>
          <w:rtl/>
        </w:rPr>
        <w:t xml:space="preserve">التصدير يؤمن منافذ اضافيه وبديله , وبذلك يقلل المخاطر , فاذا ما كسد سوق تستطيع الشركة التعويض في سوق اخر . </w:t>
      </w:r>
    </w:p>
    <w:p w:rsidR="00981AE8" w:rsidRPr="00EA26CE" w:rsidRDefault="00981AE8" w:rsidP="00981AE8">
      <w:pPr>
        <w:spacing w:after="0"/>
        <w:rPr>
          <w:rFonts w:asciiTheme="majorBidi" w:hAnsiTheme="majorBidi" w:cstheme="majorBidi"/>
          <w:b/>
          <w:bCs/>
          <w:color w:val="002060"/>
          <w:sz w:val="26"/>
          <w:szCs w:val="26"/>
        </w:rPr>
      </w:pPr>
      <w:r w:rsidRPr="00EA26CE">
        <w:rPr>
          <w:rFonts w:asciiTheme="majorBidi" w:hAnsiTheme="majorBidi" w:cstheme="majorBidi"/>
          <w:b/>
          <w:bCs/>
          <w:color w:val="002060"/>
          <w:sz w:val="26"/>
          <w:szCs w:val="26"/>
          <w:rtl/>
        </w:rPr>
        <w:t xml:space="preserve">محاذير التصدير : </w:t>
      </w:r>
    </w:p>
    <w:p w:rsidR="00981AE8" w:rsidRPr="00EA26CE" w:rsidRDefault="00981AE8" w:rsidP="00C10EA4">
      <w:pPr>
        <w:pStyle w:val="a8"/>
        <w:numPr>
          <w:ilvl w:val="0"/>
          <w:numId w:val="137"/>
        </w:numPr>
        <w:spacing w:after="0"/>
        <w:rPr>
          <w:rFonts w:asciiTheme="majorBidi" w:hAnsiTheme="majorBidi" w:cstheme="majorBidi"/>
          <w:b/>
          <w:bCs/>
          <w:sz w:val="26"/>
          <w:szCs w:val="26"/>
        </w:rPr>
      </w:pPr>
      <w:r w:rsidRPr="00EA26CE">
        <w:rPr>
          <w:rFonts w:asciiTheme="majorBidi" w:hAnsiTheme="majorBidi" w:cstheme="majorBidi"/>
          <w:b/>
          <w:bCs/>
          <w:sz w:val="26"/>
          <w:szCs w:val="26"/>
          <w:rtl/>
        </w:rPr>
        <w:lastRenderedPageBreak/>
        <w:t xml:space="preserve">الارتباط بوكلاء وموزعين غير مناسبي </w:t>
      </w:r>
    </w:p>
    <w:p w:rsidR="00981AE8" w:rsidRPr="00EA26CE" w:rsidRDefault="00981AE8" w:rsidP="00C10EA4">
      <w:pPr>
        <w:pStyle w:val="a8"/>
        <w:numPr>
          <w:ilvl w:val="0"/>
          <w:numId w:val="137"/>
        </w:numPr>
        <w:spacing w:after="0"/>
        <w:rPr>
          <w:rFonts w:asciiTheme="majorBidi" w:hAnsiTheme="majorBidi" w:cstheme="majorBidi"/>
          <w:b/>
          <w:bCs/>
          <w:sz w:val="26"/>
          <w:szCs w:val="26"/>
        </w:rPr>
      </w:pPr>
      <w:r w:rsidRPr="00EA26CE">
        <w:rPr>
          <w:rFonts w:asciiTheme="majorBidi" w:hAnsiTheme="majorBidi" w:cstheme="majorBidi"/>
          <w:b/>
          <w:bCs/>
          <w:sz w:val="26"/>
          <w:szCs w:val="26"/>
          <w:rtl/>
        </w:rPr>
        <w:t xml:space="preserve">بعض الشركات تهمل التصدير عند تحسن سوقها </w:t>
      </w:r>
    </w:p>
    <w:p w:rsidR="00981AE8" w:rsidRPr="00EA26CE" w:rsidRDefault="00981AE8" w:rsidP="00C10EA4">
      <w:pPr>
        <w:pStyle w:val="a8"/>
        <w:numPr>
          <w:ilvl w:val="0"/>
          <w:numId w:val="137"/>
        </w:numPr>
        <w:spacing w:after="0"/>
        <w:rPr>
          <w:rFonts w:asciiTheme="majorBidi" w:hAnsiTheme="majorBidi" w:cstheme="majorBidi"/>
          <w:b/>
          <w:bCs/>
          <w:sz w:val="26"/>
          <w:szCs w:val="26"/>
        </w:rPr>
      </w:pPr>
      <w:r w:rsidRPr="00EA26CE">
        <w:rPr>
          <w:rFonts w:asciiTheme="majorBidi" w:hAnsiTheme="majorBidi" w:cstheme="majorBidi"/>
          <w:b/>
          <w:bCs/>
          <w:sz w:val="26"/>
          <w:szCs w:val="26"/>
          <w:rtl/>
        </w:rPr>
        <w:t xml:space="preserve">اهمال الوكلاء الخارجيين </w:t>
      </w:r>
    </w:p>
    <w:p w:rsidR="00981AE8" w:rsidRPr="00EA26CE" w:rsidRDefault="00981AE8" w:rsidP="00C10EA4">
      <w:pPr>
        <w:pStyle w:val="a8"/>
        <w:numPr>
          <w:ilvl w:val="0"/>
          <w:numId w:val="137"/>
        </w:numPr>
        <w:spacing w:after="0"/>
        <w:rPr>
          <w:rFonts w:asciiTheme="majorBidi" w:hAnsiTheme="majorBidi" w:cstheme="majorBidi"/>
          <w:b/>
          <w:bCs/>
          <w:sz w:val="26"/>
          <w:szCs w:val="26"/>
        </w:rPr>
      </w:pPr>
      <w:r w:rsidRPr="00EA26CE">
        <w:rPr>
          <w:rFonts w:asciiTheme="majorBidi" w:hAnsiTheme="majorBidi" w:cstheme="majorBidi"/>
          <w:b/>
          <w:bCs/>
          <w:sz w:val="26"/>
          <w:szCs w:val="26"/>
          <w:rtl/>
        </w:rPr>
        <w:t>عدم تعديل السلعة لتناسب الرغبات والاذواق</w:t>
      </w:r>
    </w:p>
    <w:p w:rsidR="00981AE8" w:rsidRPr="00EA26CE" w:rsidRDefault="00981AE8" w:rsidP="00C10EA4">
      <w:pPr>
        <w:pStyle w:val="a8"/>
        <w:numPr>
          <w:ilvl w:val="0"/>
          <w:numId w:val="137"/>
        </w:numPr>
        <w:spacing w:after="0"/>
        <w:rPr>
          <w:rFonts w:asciiTheme="majorBidi" w:hAnsiTheme="majorBidi" w:cstheme="majorBidi"/>
          <w:b/>
          <w:bCs/>
          <w:sz w:val="26"/>
          <w:szCs w:val="26"/>
        </w:rPr>
      </w:pPr>
      <w:r w:rsidRPr="00EA26CE">
        <w:rPr>
          <w:rFonts w:asciiTheme="majorBidi" w:hAnsiTheme="majorBidi" w:cstheme="majorBidi"/>
          <w:b/>
          <w:bCs/>
          <w:sz w:val="26"/>
          <w:szCs w:val="26"/>
          <w:rtl/>
        </w:rPr>
        <w:t xml:space="preserve">عدم ارفاق الارشادات والضمانات الضرورية المطلوبة مع السلع المشحونة </w:t>
      </w:r>
    </w:p>
    <w:p w:rsidR="00981AE8" w:rsidRPr="00EA26CE" w:rsidRDefault="00981AE8" w:rsidP="00C10EA4">
      <w:pPr>
        <w:pStyle w:val="a8"/>
        <w:numPr>
          <w:ilvl w:val="0"/>
          <w:numId w:val="137"/>
        </w:numPr>
        <w:spacing w:after="0"/>
        <w:rPr>
          <w:rFonts w:asciiTheme="majorBidi" w:hAnsiTheme="majorBidi" w:cstheme="majorBidi"/>
          <w:b/>
          <w:bCs/>
          <w:sz w:val="26"/>
          <w:szCs w:val="26"/>
        </w:rPr>
      </w:pPr>
      <w:r w:rsidRPr="00EA26CE">
        <w:rPr>
          <w:rFonts w:asciiTheme="majorBidi" w:hAnsiTheme="majorBidi" w:cstheme="majorBidi"/>
          <w:b/>
          <w:bCs/>
          <w:sz w:val="26"/>
          <w:szCs w:val="26"/>
          <w:rtl/>
        </w:rPr>
        <w:t xml:space="preserve">السياسات الحكومية في البلد المصدر </w:t>
      </w:r>
    </w:p>
    <w:p w:rsidR="00981AE8" w:rsidRPr="00EA26CE" w:rsidRDefault="00981AE8" w:rsidP="00C10EA4">
      <w:pPr>
        <w:pStyle w:val="a8"/>
        <w:numPr>
          <w:ilvl w:val="0"/>
          <w:numId w:val="137"/>
        </w:numPr>
        <w:spacing w:after="0"/>
        <w:rPr>
          <w:rFonts w:asciiTheme="majorBidi" w:hAnsiTheme="majorBidi" w:cstheme="majorBidi"/>
          <w:b/>
          <w:bCs/>
          <w:sz w:val="26"/>
          <w:szCs w:val="26"/>
        </w:rPr>
      </w:pPr>
      <w:r w:rsidRPr="00EA26CE">
        <w:rPr>
          <w:rFonts w:asciiTheme="majorBidi" w:hAnsiTheme="majorBidi" w:cstheme="majorBidi"/>
          <w:b/>
          <w:bCs/>
          <w:sz w:val="26"/>
          <w:szCs w:val="26"/>
          <w:rtl/>
        </w:rPr>
        <w:t xml:space="preserve">السياسات الحكومية في البلد المستورد </w:t>
      </w:r>
    </w:p>
    <w:p w:rsidR="00981AE8" w:rsidRPr="00EA26CE" w:rsidRDefault="00981AE8" w:rsidP="00981AE8">
      <w:pPr>
        <w:pStyle w:val="a8"/>
        <w:spacing w:after="0"/>
        <w:rPr>
          <w:rFonts w:asciiTheme="majorBidi" w:hAnsiTheme="majorBidi" w:cstheme="majorBidi"/>
          <w:b/>
          <w:bCs/>
          <w:sz w:val="26"/>
          <w:szCs w:val="26"/>
        </w:rPr>
      </w:pPr>
    </w:p>
    <w:p w:rsidR="00981AE8" w:rsidRPr="00EA26CE" w:rsidRDefault="00981AE8" w:rsidP="00981AE8">
      <w:pPr>
        <w:spacing w:after="0"/>
        <w:rPr>
          <w:rFonts w:asciiTheme="majorBidi" w:hAnsiTheme="majorBidi" w:cstheme="majorBidi"/>
          <w:b/>
          <w:bCs/>
          <w:sz w:val="26"/>
          <w:szCs w:val="26"/>
        </w:rPr>
      </w:pPr>
      <w:r w:rsidRPr="00EA26CE">
        <w:rPr>
          <w:rFonts w:asciiTheme="majorBidi" w:hAnsiTheme="majorBidi" w:cstheme="majorBidi"/>
          <w:b/>
          <w:bCs/>
          <w:color w:val="002060"/>
          <w:sz w:val="26"/>
          <w:szCs w:val="26"/>
          <w:rtl/>
        </w:rPr>
        <w:t xml:space="preserve">استراتيجية التصدير ويقتضي تطوير تلك الاستراتيجية </w:t>
      </w:r>
    </w:p>
    <w:p w:rsidR="00981AE8" w:rsidRPr="00EA26CE" w:rsidRDefault="00981AE8" w:rsidP="00C10EA4">
      <w:pPr>
        <w:pStyle w:val="a8"/>
        <w:numPr>
          <w:ilvl w:val="0"/>
          <w:numId w:val="139"/>
        </w:numPr>
        <w:spacing w:after="0"/>
        <w:rPr>
          <w:rFonts w:asciiTheme="majorBidi" w:hAnsiTheme="majorBidi" w:cstheme="majorBidi"/>
          <w:b/>
          <w:bCs/>
          <w:sz w:val="26"/>
          <w:szCs w:val="26"/>
        </w:rPr>
      </w:pPr>
      <w:r w:rsidRPr="00EA26CE">
        <w:rPr>
          <w:rFonts w:asciiTheme="majorBidi" w:hAnsiTheme="majorBidi" w:cstheme="majorBidi"/>
          <w:b/>
          <w:bCs/>
          <w:sz w:val="26"/>
          <w:szCs w:val="26"/>
          <w:rtl/>
        </w:rPr>
        <w:t xml:space="preserve">دراسة الأسواق الخارجية </w:t>
      </w:r>
    </w:p>
    <w:p w:rsidR="00981AE8" w:rsidRPr="00EA26CE" w:rsidRDefault="00981AE8" w:rsidP="00C10EA4">
      <w:pPr>
        <w:pStyle w:val="a8"/>
        <w:numPr>
          <w:ilvl w:val="0"/>
          <w:numId w:val="139"/>
        </w:numPr>
        <w:spacing w:after="0"/>
        <w:rPr>
          <w:rFonts w:asciiTheme="majorBidi" w:hAnsiTheme="majorBidi" w:cstheme="majorBidi"/>
          <w:b/>
          <w:bCs/>
          <w:sz w:val="26"/>
          <w:szCs w:val="26"/>
        </w:rPr>
      </w:pPr>
      <w:r w:rsidRPr="00EA26CE">
        <w:rPr>
          <w:rFonts w:asciiTheme="majorBidi" w:hAnsiTheme="majorBidi" w:cstheme="majorBidi"/>
          <w:b/>
          <w:bCs/>
          <w:sz w:val="26"/>
          <w:szCs w:val="26"/>
          <w:rtl/>
        </w:rPr>
        <w:t xml:space="preserve">وضع اهداف تصديريه للمدى الطويل والمدى القصير </w:t>
      </w:r>
    </w:p>
    <w:p w:rsidR="00981AE8" w:rsidRPr="00EA26CE" w:rsidRDefault="00981AE8" w:rsidP="00981AE8">
      <w:pPr>
        <w:spacing w:after="0"/>
        <w:rPr>
          <w:rFonts w:asciiTheme="majorBidi" w:hAnsiTheme="majorBidi" w:cstheme="majorBidi"/>
          <w:b/>
          <w:bCs/>
          <w:color w:val="00B050"/>
          <w:sz w:val="26"/>
          <w:szCs w:val="26"/>
        </w:rPr>
      </w:pPr>
      <w:r w:rsidRPr="00EA26CE">
        <w:rPr>
          <w:rFonts w:asciiTheme="majorBidi" w:hAnsiTheme="majorBidi" w:cstheme="majorBidi"/>
          <w:b/>
          <w:bCs/>
          <w:color w:val="00B050"/>
          <w:sz w:val="26"/>
          <w:szCs w:val="26"/>
          <w:rtl/>
        </w:rPr>
        <w:t xml:space="preserve">ويمكننا ان نختصر المهام الأساسية في التصدير بما يلي : </w:t>
      </w:r>
    </w:p>
    <w:p w:rsidR="00981AE8" w:rsidRPr="00EA26CE" w:rsidRDefault="00981AE8" w:rsidP="00C10EA4">
      <w:pPr>
        <w:pStyle w:val="a8"/>
        <w:numPr>
          <w:ilvl w:val="0"/>
          <w:numId w:val="140"/>
        </w:numPr>
        <w:spacing w:after="0"/>
        <w:rPr>
          <w:rFonts w:asciiTheme="majorBidi" w:hAnsiTheme="majorBidi" w:cstheme="majorBidi"/>
          <w:b/>
          <w:bCs/>
          <w:sz w:val="26"/>
          <w:szCs w:val="26"/>
        </w:rPr>
      </w:pPr>
      <w:r w:rsidRPr="00EA26CE">
        <w:rPr>
          <w:rFonts w:asciiTheme="majorBidi" w:hAnsiTheme="majorBidi" w:cstheme="majorBidi"/>
          <w:b/>
          <w:bCs/>
          <w:sz w:val="26"/>
          <w:szCs w:val="26"/>
          <w:rtl/>
        </w:rPr>
        <w:t xml:space="preserve">تحريك المبيعات وترويج السلعة للحصول على الطلبيات </w:t>
      </w:r>
    </w:p>
    <w:p w:rsidR="00981AE8" w:rsidRPr="00EA26CE" w:rsidRDefault="00981AE8" w:rsidP="00C10EA4">
      <w:pPr>
        <w:pStyle w:val="a8"/>
        <w:numPr>
          <w:ilvl w:val="0"/>
          <w:numId w:val="140"/>
        </w:numPr>
        <w:spacing w:after="0"/>
        <w:rPr>
          <w:rFonts w:asciiTheme="majorBidi" w:hAnsiTheme="majorBidi" w:cstheme="majorBidi"/>
          <w:b/>
          <w:bCs/>
          <w:sz w:val="26"/>
          <w:szCs w:val="26"/>
        </w:rPr>
      </w:pPr>
      <w:r w:rsidRPr="00EA26CE">
        <w:rPr>
          <w:rFonts w:asciiTheme="majorBidi" w:hAnsiTheme="majorBidi" w:cstheme="majorBidi"/>
          <w:b/>
          <w:bCs/>
          <w:sz w:val="26"/>
          <w:szCs w:val="26"/>
          <w:rtl/>
        </w:rPr>
        <w:t xml:space="preserve">دراسة تمويل الصادرات والفرص المتاحة لذلك </w:t>
      </w:r>
    </w:p>
    <w:p w:rsidR="00981AE8" w:rsidRPr="00EA26CE" w:rsidRDefault="00981AE8" w:rsidP="00C10EA4">
      <w:pPr>
        <w:pStyle w:val="a8"/>
        <w:numPr>
          <w:ilvl w:val="0"/>
          <w:numId w:val="140"/>
        </w:numPr>
        <w:spacing w:after="0"/>
        <w:rPr>
          <w:rFonts w:asciiTheme="majorBidi" w:hAnsiTheme="majorBidi" w:cstheme="majorBidi"/>
          <w:b/>
          <w:bCs/>
          <w:sz w:val="26"/>
          <w:szCs w:val="26"/>
        </w:rPr>
      </w:pPr>
      <w:r w:rsidRPr="00EA26CE">
        <w:rPr>
          <w:rFonts w:asciiTheme="majorBidi" w:hAnsiTheme="majorBidi" w:cstheme="majorBidi"/>
          <w:b/>
          <w:bCs/>
          <w:sz w:val="26"/>
          <w:szCs w:val="26"/>
          <w:rtl/>
        </w:rPr>
        <w:t xml:space="preserve">التأكد من ان الشحن والترحيل مؤمنان لعملياتك التصديرية </w:t>
      </w:r>
    </w:p>
    <w:p w:rsidR="00981AE8" w:rsidRPr="00EA26CE" w:rsidRDefault="00981AE8" w:rsidP="00C10EA4">
      <w:pPr>
        <w:pStyle w:val="a8"/>
        <w:numPr>
          <w:ilvl w:val="0"/>
          <w:numId w:val="140"/>
        </w:numPr>
        <w:spacing w:after="0"/>
        <w:rPr>
          <w:rFonts w:asciiTheme="majorBidi" w:hAnsiTheme="majorBidi" w:cstheme="majorBidi"/>
          <w:b/>
          <w:bCs/>
          <w:sz w:val="26"/>
          <w:szCs w:val="26"/>
        </w:rPr>
      </w:pPr>
      <w:r w:rsidRPr="00EA26CE">
        <w:rPr>
          <w:rFonts w:asciiTheme="majorBidi" w:hAnsiTheme="majorBidi" w:cstheme="majorBidi"/>
          <w:b/>
          <w:bCs/>
          <w:sz w:val="26"/>
          <w:szCs w:val="26"/>
          <w:rtl/>
        </w:rPr>
        <w:t xml:space="preserve">دعم كل هذه التحركات بالإعلان وغيره </w:t>
      </w:r>
    </w:p>
    <w:p w:rsidR="00981AE8" w:rsidRPr="00EA26CE" w:rsidRDefault="00981AE8" w:rsidP="00C10EA4">
      <w:pPr>
        <w:pStyle w:val="a8"/>
        <w:numPr>
          <w:ilvl w:val="0"/>
          <w:numId w:val="140"/>
        </w:numPr>
        <w:spacing w:after="0"/>
        <w:rPr>
          <w:rFonts w:asciiTheme="majorBidi" w:hAnsiTheme="majorBidi" w:cstheme="majorBidi"/>
          <w:b/>
          <w:bCs/>
          <w:sz w:val="26"/>
          <w:szCs w:val="26"/>
        </w:rPr>
      </w:pPr>
      <w:r w:rsidRPr="00EA26CE">
        <w:rPr>
          <w:rFonts w:asciiTheme="majorBidi" w:hAnsiTheme="majorBidi" w:cstheme="majorBidi"/>
          <w:b/>
          <w:bCs/>
          <w:sz w:val="26"/>
          <w:szCs w:val="26"/>
          <w:rtl/>
        </w:rPr>
        <w:t xml:space="preserve">الاستفادة من خدمات المستشارين المحليين . </w:t>
      </w:r>
    </w:p>
    <w:p w:rsidR="00981AE8" w:rsidRPr="00EA26CE" w:rsidRDefault="00981AE8" w:rsidP="00981AE8">
      <w:pPr>
        <w:pStyle w:val="a8"/>
        <w:spacing w:after="0"/>
        <w:rPr>
          <w:rFonts w:asciiTheme="majorBidi" w:hAnsiTheme="majorBidi" w:cstheme="majorBidi"/>
          <w:b/>
          <w:bCs/>
          <w:sz w:val="26"/>
          <w:szCs w:val="26"/>
        </w:rPr>
      </w:pPr>
    </w:p>
    <w:p w:rsidR="00981AE8" w:rsidRPr="00EA26CE" w:rsidRDefault="00981AE8" w:rsidP="00981AE8">
      <w:pPr>
        <w:spacing w:after="0"/>
        <w:rPr>
          <w:rFonts w:asciiTheme="majorBidi" w:hAnsiTheme="majorBidi" w:cstheme="majorBidi"/>
          <w:b/>
          <w:bCs/>
          <w:sz w:val="26"/>
          <w:szCs w:val="26"/>
          <w:rtl/>
        </w:rPr>
      </w:pPr>
      <w:r w:rsidRPr="00EA26CE">
        <w:rPr>
          <w:rFonts w:asciiTheme="majorBidi" w:hAnsiTheme="majorBidi" w:cstheme="majorBidi"/>
          <w:b/>
          <w:bCs/>
          <w:color w:val="002060"/>
          <w:sz w:val="26"/>
          <w:szCs w:val="26"/>
          <w:rtl/>
        </w:rPr>
        <w:t xml:space="preserve">اعاده التصدير : </w:t>
      </w:r>
      <w:r w:rsidRPr="00EA26CE">
        <w:rPr>
          <w:rFonts w:asciiTheme="majorBidi" w:hAnsiTheme="majorBidi" w:cstheme="majorBidi"/>
          <w:b/>
          <w:bCs/>
          <w:sz w:val="26"/>
          <w:szCs w:val="26"/>
          <w:rtl/>
        </w:rPr>
        <w:t xml:space="preserve">تتضمن عمليه اعاده التصدير , استيراد سلعه من بلد وتصديرها لبلد ثالث , وقد يتم ذلك بدون ان يكون المستورد الأول قد خطط لذلك . </w:t>
      </w:r>
    </w:p>
    <w:p w:rsidR="00981AE8" w:rsidRPr="00EA26CE" w:rsidRDefault="00981AE8" w:rsidP="00981AE8">
      <w:pPr>
        <w:spacing w:after="0"/>
        <w:rPr>
          <w:rFonts w:asciiTheme="majorBidi" w:hAnsiTheme="majorBidi" w:cstheme="majorBidi"/>
          <w:b/>
          <w:bCs/>
          <w:sz w:val="26"/>
          <w:szCs w:val="26"/>
        </w:rPr>
      </w:pPr>
    </w:p>
    <w:p w:rsidR="00981AE8" w:rsidRPr="00EA26CE" w:rsidRDefault="00981AE8" w:rsidP="00981AE8">
      <w:pPr>
        <w:spacing w:after="0"/>
        <w:rPr>
          <w:rFonts w:asciiTheme="majorBidi" w:hAnsiTheme="majorBidi" w:cstheme="majorBidi"/>
          <w:b/>
          <w:bCs/>
          <w:color w:val="C00000"/>
          <w:sz w:val="26"/>
          <w:szCs w:val="26"/>
          <w:rtl/>
        </w:rPr>
      </w:pPr>
      <w:r w:rsidRPr="00EA26CE">
        <w:rPr>
          <w:rFonts w:asciiTheme="majorBidi" w:hAnsiTheme="majorBidi" w:cstheme="majorBidi"/>
          <w:b/>
          <w:bCs/>
          <w:color w:val="002060"/>
          <w:sz w:val="26"/>
          <w:szCs w:val="26"/>
          <w:rtl/>
        </w:rPr>
        <w:t xml:space="preserve">وسطاء التصدير : </w:t>
      </w:r>
      <w:r w:rsidRPr="00EA26CE">
        <w:rPr>
          <w:rFonts w:asciiTheme="majorBidi" w:hAnsiTheme="majorBidi" w:cstheme="majorBidi"/>
          <w:b/>
          <w:bCs/>
          <w:sz w:val="26"/>
          <w:szCs w:val="26"/>
          <w:rtl/>
        </w:rPr>
        <w:t xml:space="preserve">أحيانا تقوم الشركة بالتصدير بنفسها , وتختار وتعين وكلاء لها في البلاد التي تصدر اليها او ممثلين لها او تراسل عملاءها بنفسها وربما وصلت الشركة درجه البيع للمستهلك النهائي بدون وسيط , علما ان قوانين بعض الدول تتطلب وجود وكيل . </w:t>
      </w:r>
    </w:p>
    <w:p w:rsidR="00981AE8" w:rsidRPr="00EA26CE" w:rsidRDefault="00981AE8" w:rsidP="00981AE8">
      <w:pPr>
        <w:spacing w:after="0"/>
        <w:rPr>
          <w:rFonts w:asciiTheme="majorBidi" w:hAnsiTheme="majorBidi" w:cstheme="majorBidi"/>
          <w:b/>
          <w:bCs/>
          <w:color w:val="C00000"/>
          <w:sz w:val="26"/>
          <w:szCs w:val="26"/>
          <w:rtl/>
        </w:rPr>
      </w:pPr>
    </w:p>
    <w:p w:rsidR="00981AE8" w:rsidRPr="00EA26CE" w:rsidRDefault="00981AE8" w:rsidP="00C10EA4">
      <w:pPr>
        <w:pStyle w:val="a8"/>
        <w:numPr>
          <w:ilvl w:val="0"/>
          <w:numId w:val="137"/>
        </w:numPr>
        <w:spacing w:after="0"/>
        <w:ind w:left="360"/>
        <w:rPr>
          <w:rFonts w:asciiTheme="majorBidi" w:hAnsiTheme="majorBidi" w:cstheme="majorBidi"/>
          <w:b/>
          <w:bCs/>
          <w:color w:val="002060"/>
          <w:sz w:val="26"/>
          <w:szCs w:val="26"/>
        </w:rPr>
      </w:pPr>
      <w:r w:rsidRPr="00EA26CE">
        <w:rPr>
          <w:rFonts w:asciiTheme="majorBidi" w:hAnsiTheme="majorBidi" w:cstheme="majorBidi"/>
          <w:b/>
          <w:bCs/>
          <w:color w:val="002060"/>
          <w:sz w:val="26"/>
          <w:szCs w:val="26"/>
          <w:rtl/>
        </w:rPr>
        <w:t>التصدير المباشر .</w:t>
      </w:r>
    </w:p>
    <w:p w:rsidR="00981AE8" w:rsidRPr="00EA26CE" w:rsidRDefault="00981AE8" w:rsidP="00C10EA4">
      <w:pPr>
        <w:pStyle w:val="a8"/>
        <w:numPr>
          <w:ilvl w:val="0"/>
          <w:numId w:val="137"/>
        </w:numPr>
        <w:spacing w:after="0"/>
        <w:ind w:left="360"/>
        <w:rPr>
          <w:rFonts w:asciiTheme="majorBidi" w:hAnsiTheme="majorBidi" w:cstheme="majorBidi"/>
          <w:b/>
          <w:bCs/>
          <w:color w:val="002060"/>
          <w:sz w:val="26"/>
          <w:szCs w:val="26"/>
        </w:rPr>
      </w:pPr>
      <w:r w:rsidRPr="00EA26CE">
        <w:rPr>
          <w:rFonts w:asciiTheme="majorBidi" w:hAnsiTheme="majorBidi" w:cstheme="majorBidi"/>
          <w:b/>
          <w:bCs/>
          <w:color w:val="002060"/>
          <w:sz w:val="26"/>
          <w:szCs w:val="26"/>
          <w:rtl/>
        </w:rPr>
        <w:t xml:space="preserve">التصدير الغير مباشر </w:t>
      </w:r>
    </w:p>
    <w:p w:rsidR="00981AE8" w:rsidRDefault="00981AE8" w:rsidP="00C10EA4">
      <w:pPr>
        <w:pStyle w:val="a8"/>
        <w:numPr>
          <w:ilvl w:val="0"/>
          <w:numId w:val="137"/>
        </w:numPr>
        <w:spacing w:after="0"/>
        <w:ind w:left="360"/>
        <w:rPr>
          <w:rFonts w:asciiTheme="majorBidi" w:hAnsiTheme="majorBidi" w:cstheme="majorBidi"/>
          <w:b/>
          <w:bCs/>
          <w:color w:val="002060"/>
          <w:sz w:val="26"/>
          <w:szCs w:val="26"/>
        </w:rPr>
      </w:pPr>
      <w:r w:rsidRPr="00EA26CE">
        <w:rPr>
          <w:rFonts w:asciiTheme="majorBidi" w:hAnsiTheme="majorBidi" w:cstheme="majorBidi"/>
          <w:b/>
          <w:bCs/>
          <w:color w:val="002060"/>
          <w:sz w:val="26"/>
          <w:szCs w:val="26"/>
          <w:rtl/>
        </w:rPr>
        <w:t xml:space="preserve">وسطاء التصدير في العالم العربي . </w:t>
      </w:r>
    </w:p>
    <w:p w:rsidR="00981AE8" w:rsidRPr="00981AE8" w:rsidRDefault="00981AE8" w:rsidP="00981AE8">
      <w:pPr>
        <w:pStyle w:val="a8"/>
        <w:spacing w:after="0"/>
        <w:ind w:left="360"/>
        <w:rPr>
          <w:rFonts w:asciiTheme="majorBidi" w:hAnsiTheme="majorBidi" w:cstheme="majorBidi"/>
          <w:b/>
          <w:bCs/>
          <w:color w:val="002060"/>
          <w:sz w:val="26"/>
          <w:szCs w:val="26"/>
        </w:rPr>
      </w:pPr>
    </w:p>
    <w:p w:rsidR="00981AE8" w:rsidRPr="00EA26CE" w:rsidRDefault="00981AE8" w:rsidP="00981AE8">
      <w:pPr>
        <w:spacing w:after="0"/>
        <w:rPr>
          <w:rFonts w:asciiTheme="majorBidi" w:hAnsiTheme="majorBidi" w:cstheme="majorBidi"/>
          <w:b/>
          <w:bCs/>
          <w:color w:val="FF0000"/>
          <w:sz w:val="26"/>
          <w:szCs w:val="26"/>
        </w:rPr>
      </w:pPr>
      <w:r w:rsidRPr="00EA26CE">
        <w:rPr>
          <w:rFonts w:asciiTheme="majorBidi" w:hAnsiTheme="majorBidi" w:cstheme="majorBidi"/>
          <w:b/>
          <w:bCs/>
          <w:color w:val="FF0000"/>
          <w:sz w:val="26"/>
          <w:szCs w:val="26"/>
          <w:rtl/>
        </w:rPr>
        <w:t xml:space="preserve">رابعا دور الدولة في التصدير : </w:t>
      </w:r>
    </w:p>
    <w:p w:rsidR="00981AE8" w:rsidRPr="00EA26CE" w:rsidRDefault="00981AE8" w:rsidP="00C10EA4">
      <w:pPr>
        <w:pStyle w:val="a8"/>
        <w:numPr>
          <w:ilvl w:val="0"/>
          <w:numId w:val="141"/>
        </w:numPr>
        <w:spacing w:after="0"/>
        <w:rPr>
          <w:rFonts w:asciiTheme="majorBidi" w:hAnsiTheme="majorBidi" w:cstheme="majorBidi"/>
          <w:b/>
          <w:bCs/>
          <w:sz w:val="26"/>
          <w:szCs w:val="26"/>
        </w:rPr>
      </w:pPr>
      <w:r w:rsidRPr="00EA26CE">
        <w:rPr>
          <w:rFonts w:asciiTheme="majorBidi" w:hAnsiTheme="majorBidi" w:cstheme="majorBidi"/>
          <w:b/>
          <w:bCs/>
          <w:sz w:val="26"/>
          <w:szCs w:val="26"/>
          <w:rtl/>
        </w:rPr>
        <w:t xml:space="preserve">انشاء بنوك تمويل الصادرات </w:t>
      </w:r>
    </w:p>
    <w:p w:rsidR="00981AE8" w:rsidRPr="00EA26CE" w:rsidRDefault="00981AE8" w:rsidP="00C10EA4">
      <w:pPr>
        <w:pStyle w:val="a8"/>
        <w:numPr>
          <w:ilvl w:val="0"/>
          <w:numId w:val="141"/>
        </w:numPr>
        <w:spacing w:after="0"/>
        <w:rPr>
          <w:rFonts w:asciiTheme="majorBidi" w:hAnsiTheme="majorBidi" w:cstheme="majorBidi"/>
          <w:b/>
          <w:bCs/>
          <w:sz w:val="26"/>
          <w:szCs w:val="26"/>
        </w:rPr>
      </w:pPr>
      <w:r w:rsidRPr="00EA26CE">
        <w:rPr>
          <w:rFonts w:asciiTheme="majorBidi" w:hAnsiTheme="majorBidi" w:cstheme="majorBidi"/>
          <w:b/>
          <w:bCs/>
          <w:sz w:val="26"/>
          <w:szCs w:val="26"/>
          <w:rtl/>
        </w:rPr>
        <w:t xml:space="preserve">انشاء شركات الخدمات التصديرية </w:t>
      </w:r>
    </w:p>
    <w:p w:rsidR="00981AE8" w:rsidRPr="00EA26CE" w:rsidRDefault="00981AE8" w:rsidP="00C10EA4">
      <w:pPr>
        <w:pStyle w:val="a8"/>
        <w:numPr>
          <w:ilvl w:val="0"/>
          <w:numId w:val="141"/>
        </w:numPr>
        <w:spacing w:after="0"/>
        <w:rPr>
          <w:rFonts w:asciiTheme="majorBidi" w:hAnsiTheme="majorBidi" w:cstheme="majorBidi"/>
          <w:b/>
          <w:bCs/>
          <w:sz w:val="26"/>
          <w:szCs w:val="26"/>
        </w:rPr>
      </w:pPr>
      <w:r w:rsidRPr="00EA26CE">
        <w:rPr>
          <w:rFonts w:asciiTheme="majorBidi" w:hAnsiTheme="majorBidi" w:cstheme="majorBidi"/>
          <w:b/>
          <w:bCs/>
          <w:sz w:val="26"/>
          <w:szCs w:val="26"/>
          <w:rtl/>
        </w:rPr>
        <w:t xml:space="preserve">تقديم إرشادات ومعلومات عن الأسواق الأخرى </w:t>
      </w:r>
    </w:p>
    <w:p w:rsidR="00981AE8" w:rsidRDefault="00981AE8" w:rsidP="00C10EA4">
      <w:pPr>
        <w:pStyle w:val="a8"/>
        <w:numPr>
          <w:ilvl w:val="0"/>
          <w:numId w:val="141"/>
        </w:numPr>
        <w:spacing w:after="200" w:line="259" w:lineRule="auto"/>
        <w:jc w:val="both"/>
        <w:rPr>
          <w:rFonts w:asciiTheme="majorBidi" w:eastAsia="Calibri" w:hAnsiTheme="majorBidi" w:cstheme="majorBidi"/>
          <w:b/>
          <w:bCs/>
          <w:sz w:val="26"/>
          <w:szCs w:val="26"/>
        </w:rPr>
      </w:pPr>
      <w:r w:rsidRPr="00EA26CE">
        <w:rPr>
          <w:rFonts w:asciiTheme="majorBidi" w:hAnsiTheme="majorBidi" w:cstheme="majorBidi"/>
          <w:b/>
          <w:bCs/>
          <w:sz w:val="26"/>
          <w:szCs w:val="26"/>
          <w:rtl/>
        </w:rPr>
        <w:t>الاشتراك في انشاء المعارض التجارية في الدول المختلفة</w:t>
      </w:r>
    </w:p>
    <w:p w:rsidR="00981AE8" w:rsidRDefault="00981AE8" w:rsidP="00981AE8">
      <w:pPr>
        <w:spacing w:after="200" w:line="259" w:lineRule="auto"/>
        <w:ind w:left="360"/>
        <w:jc w:val="both"/>
        <w:rPr>
          <w:rFonts w:asciiTheme="majorBidi" w:eastAsia="Calibri" w:hAnsiTheme="majorBidi" w:cstheme="majorBidi"/>
          <w:b/>
          <w:bCs/>
          <w:sz w:val="26"/>
          <w:szCs w:val="26"/>
          <w:rtl/>
        </w:rPr>
      </w:pPr>
    </w:p>
    <w:p w:rsidR="00981AE8" w:rsidRDefault="00981AE8" w:rsidP="00981AE8">
      <w:pPr>
        <w:spacing w:after="200" w:line="259" w:lineRule="auto"/>
        <w:ind w:left="360"/>
        <w:jc w:val="both"/>
        <w:rPr>
          <w:rFonts w:asciiTheme="majorBidi" w:eastAsia="Calibri" w:hAnsiTheme="majorBidi" w:cstheme="majorBidi"/>
          <w:b/>
          <w:bCs/>
          <w:sz w:val="26"/>
          <w:szCs w:val="26"/>
          <w:rtl/>
        </w:rPr>
      </w:pPr>
    </w:p>
    <w:p w:rsidR="00981AE8" w:rsidRDefault="00981AE8" w:rsidP="00981AE8">
      <w:pPr>
        <w:spacing w:after="200" w:line="259" w:lineRule="auto"/>
        <w:ind w:left="360"/>
        <w:jc w:val="both"/>
        <w:rPr>
          <w:rFonts w:asciiTheme="majorBidi" w:eastAsia="Calibri" w:hAnsiTheme="majorBidi" w:cstheme="majorBidi"/>
          <w:b/>
          <w:bCs/>
          <w:sz w:val="26"/>
          <w:szCs w:val="26"/>
          <w:rtl/>
        </w:rPr>
      </w:pPr>
    </w:p>
    <w:p w:rsidR="00981AE8" w:rsidRDefault="00981AE8" w:rsidP="00981AE8">
      <w:pPr>
        <w:spacing w:after="200" w:line="259" w:lineRule="auto"/>
        <w:ind w:left="360"/>
        <w:jc w:val="both"/>
        <w:rPr>
          <w:rFonts w:asciiTheme="majorBidi" w:eastAsia="Calibri" w:hAnsiTheme="majorBidi" w:cstheme="majorBidi"/>
          <w:b/>
          <w:bCs/>
          <w:sz w:val="26"/>
          <w:szCs w:val="26"/>
          <w:rtl/>
        </w:rPr>
      </w:pPr>
    </w:p>
    <w:p w:rsidR="00981AE8" w:rsidRDefault="00981AE8" w:rsidP="00981AE8">
      <w:pPr>
        <w:spacing w:after="200" w:line="259" w:lineRule="auto"/>
        <w:ind w:left="360"/>
        <w:jc w:val="both"/>
        <w:rPr>
          <w:rFonts w:asciiTheme="majorBidi" w:eastAsia="Calibri" w:hAnsiTheme="majorBidi" w:cstheme="majorBidi"/>
          <w:b/>
          <w:bCs/>
          <w:sz w:val="26"/>
          <w:szCs w:val="26"/>
          <w:rtl/>
        </w:rPr>
      </w:pPr>
    </w:p>
    <w:p w:rsidR="00981AE8" w:rsidRDefault="00981AE8" w:rsidP="00981AE8">
      <w:pPr>
        <w:spacing w:after="200" w:line="259" w:lineRule="auto"/>
        <w:ind w:left="360"/>
        <w:jc w:val="both"/>
        <w:rPr>
          <w:rFonts w:asciiTheme="majorBidi" w:eastAsia="Calibri" w:hAnsiTheme="majorBidi" w:cstheme="majorBidi"/>
          <w:b/>
          <w:bCs/>
          <w:sz w:val="26"/>
          <w:szCs w:val="26"/>
          <w:rtl/>
        </w:rPr>
      </w:pPr>
    </w:p>
    <w:p w:rsidR="006F0A1A" w:rsidRDefault="00981AE8" w:rsidP="006F0A1A">
      <w:pPr>
        <w:jc w:val="center"/>
        <w:rPr>
          <w:rFonts w:asciiTheme="majorBidi" w:hAnsiTheme="majorBidi" w:cstheme="majorBidi"/>
          <w:b/>
          <w:bCs/>
          <w:color w:val="C45911" w:themeColor="accent2" w:themeShade="BF"/>
          <w:sz w:val="26"/>
          <w:szCs w:val="26"/>
          <w:rtl/>
        </w:rPr>
      </w:pPr>
      <w:r w:rsidRPr="00E131FD">
        <w:rPr>
          <w:rFonts w:asciiTheme="majorBidi" w:hAnsiTheme="majorBidi" w:cstheme="majorBidi"/>
          <w:b/>
          <w:bCs/>
          <w:color w:val="FF0000"/>
          <w:sz w:val="26"/>
          <w:szCs w:val="26"/>
          <w:rtl/>
        </w:rPr>
        <w:t>" الواجب الأول "</w:t>
      </w:r>
    </w:p>
    <w:p w:rsidR="00981AE8" w:rsidRPr="00E131FD" w:rsidRDefault="00981AE8" w:rsidP="006F0A1A">
      <w:pPr>
        <w:rPr>
          <w:rFonts w:asciiTheme="majorBidi" w:hAnsiTheme="majorBidi" w:cstheme="majorBidi"/>
          <w:b/>
          <w:bCs/>
          <w:color w:val="C45911" w:themeColor="accent2" w:themeShade="BF"/>
          <w:sz w:val="26"/>
          <w:szCs w:val="26"/>
        </w:rPr>
      </w:pPr>
      <w:r w:rsidRPr="00E131FD">
        <w:rPr>
          <w:rFonts w:asciiTheme="majorBidi" w:hAnsiTheme="majorBidi" w:cstheme="majorBidi"/>
          <w:b/>
          <w:bCs/>
          <w:color w:val="C45911" w:themeColor="accent2" w:themeShade="BF"/>
          <w:sz w:val="26"/>
          <w:szCs w:val="26"/>
        </w:rPr>
        <w:lastRenderedPageBreak/>
        <w:br/>
      </w:r>
      <w:r w:rsidRPr="00E131FD">
        <w:rPr>
          <w:rFonts w:asciiTheme="majorBidi" w:hAnsiTheme="majorBidi" w:cstheme="majorBidi"/>
          <w:b/>
          <w:bCs/>
          <w:sz w:val="26"/>
          <w:szCs w:val="26"/>
          <w:rtl/>
        </w:rPr>
        <w:t>1- الدخول المبكر إلى السوق الأجنبي: عندما يتم دخول الشركة للسوق الأجنبي بعد دخول الشركات الأجنبية الأخرى والتي احتلت مكانة في هذا السوق</w:t>
      </w:r>
      <w:r w:rsidRPr="00E131FD">
        <w:rPr>
          <w:rFonts w:asciiTheme="majorBidi" w:hAnsiTheme="majorBidi" w:cstheme="majorBidi"/>
          <w:b/>
          <w:bCs/>
          <w:color w:val="C45911" w:themeColor="accent2" w:themeShade="BF"/>
          <w:sz w:val="26"/>
          <w:szCs w:val="26"/>
        </w:rPr>
        <w:br/>
      </w:r>
      <w:r w:rsidRPr="00E131FD">
        <w:rPr>
          <w:rFonts w:asciiTheme="majorBidi" w:hAnsiTheme="majorBidi" w:cstheme="majorBidi"/>
          <w:b/>
          <w:bCs/>
          <w:sz w:val="26"/>
          <w:szCs w:val="26"/>
          <w:rtl/>
        </w:rPr>
        <w:t>صواب</w:t>
      </w:r>
      <w:r w:rsidRPr="00E131FD">
        <w:rPr>
          <w:rFonts w:asciiTheme="majorBidi" w:hAnsiTheme="majorBidi" w:cstheme="majorBidi"/>
          <w:b/>
          <w:bCs/>
          <w:color w:val="C45911" w:themeColor="accent2" w:themeShade="BF"/>
          <w:sz w:val="26"/>
          <w:szCs w:val="26"/>
        </w:rPr>
        <w:br/>
      </w:r>
      <w:r w:rsidRPr="00E131FD">
        <w:rPr>
          <w:rFonts w:asciiTheme="majorBidi" w:hAnsiTheme="majorBidi" w:cstheme="majorBidi"/>
          <w:b/>
          <w:bCs/>
          <w:color w:val="FF0000"/>
          <w:sz w:val="26"/>
          <w:szCs w:val="26"/>
          <w:u w:val="single"/>
          <w:rtl/>
        </w:rPr>
        <w:t>خطأ</w:t>
      </w:r>
      <w:r w:rsidRPr="00E131FD">
        <w:rPr>
          <w:rFonts w:asciiTheme="majorBidi" w:hAnsiTheme="majorBidi" w:cstheme="majorBidi"/>
          <w:b/>
          <w:bCs/>
          <w:color w:val="C45911" w:themeColor="accent2" w:themeShade="BF"/>
          <w:sz w:val="26"/>
          <w:szCs w:val="26"/>
        </w:rPr>
        <w:br/>
      </w:r>
      <w:r w:rsidRPr="00E131FD">
        <w:rPr>
          <w:rFonts w:asciiTheme="majorBidi" w:hAnsiTheme="majorBidi" w:cstheme="majorBidi"/>
          <w:b/>
          <w:bCs/>
          <w:color w:val="C45911" w:themeColor="accent2" w:themeShade="BF"/>
          <w:sz w:val="26"/>
          <w:szCs w:val="26"/>
        </w:rPr>
        <w:br/>
      </w:r>
      <w:r w:rsidRPr="00E131FD">
        <w:rPr>
          <w:rFonts w:asciiTheme="majorBidi" w:hAnsiTheme="majorBidi" w:cstheme="majorBidi"/>
          <w:b/>
          <w:bCs/>
          <w:sz w:val="26"/>
          <w:szCs w:val="26"/>
          <w:rtl/>
        </w:rPr>
        <w:t>2- من إفتراضات نظرية الميزة المطلقة: تكلفة الوحدة تقل كلما زاد حجم إلانتاج</w:t>
      </w:r>
      <w:r w:rsidRPr="00E131FD">
        <w:rPr>
          <w:rFonts w:asciiTheme="majorBidi" w:hAnsiTheme="majorBidi" w:cstheme="majorBidi"/>
          <w:b/>
          <w:bCs/>
          <w:sz w:val="26"/>
          <w:szCs w:val="26"/>
        </w:rPr>
        <w:br/>
      </w:r>
      <w:r w:rsidRPr="00E131FD">
        <w:rPr>
          <w:rFonts w:asciiTheme="majorBidi" w:hAnsiTheme="majorBidi" w:cstheme="majorBidi"/>
          <w:b/>
          <w:bCs/>
          <w:sz w:val="26"/>
          <w:szCs w:val="26"/>
          <w:rtl/>
        </w:rPr>
        <w:t>صواب</w:t>
      </w:r>
      <w:r w:rsidRPr="00E131FD">
        <w:rPr>
          <w:rFonts w:asciiTheme="majorBidi" w:hAnsiTheme="majorBidi" w:cstheme="majorBidi"/>
          <w:b/>
          <w:bCs/>
          <w:color w:val="C45911" w:themeColor="accent2" w:themeShade="BF"/>
          <w:sz w:val="26"/>
          <w:szCs w:val="26"/>
        </w:rPr>
        <w:br/>
      </w:r>
      <w:r w:rsidRPr="00E131FD">
        <w:rPr>
          <w:rFonts w:asciiTheme="majorBidi" w:hAnsiTheme="majorBidi" w:cstheme="majorBidi"/>
          <w:b/>
          <w:bCs/>
          <w:color w:val="FF0000"/>
          <w:sz w:val="26"/>
          <w:szCs w:val="26"/>
          <w:u w:val="single"/>
          <w:rtl/>
        </w:rPr>
        <w:t>خطأ</w:t>
      </w:r>
      <w:r w:rsidRPr="00E131FD">
        <w:rPr>
          <w:rFonts w:asciiTheme="majorBidi" w:hAnsiTheme="majorBidi" w:cstheme="majorBidi"/>
          <w:b/>
          <w:bCs/>
          <w:color w:val="C45911" w:themeColor="accent2" w:themeShade="BF"/>
          <w:sz w:val="26"/>
          <w:szCs w:val="26"/>
        </w:rPr>
        <w:br/>
      </w:r>
      <w:r w:rsidRPr="00E131FD">
        <w:rPr>
          <w:rFonts w:asciiTheme="majorBidi" w:hAnsiTheme="majorBidi" w:cstheme="majorBidi"/>
          <w:b/>
          <w:bCs/>
          <w:color w:val="C45911" w:themeColor="accent2" w:themeShade="BF"/>
          <w:sz w:val="26"/>
          <w:szCs w:val="26"/>
        </w:rPr>
        <w:br/>
      </w:r>
      <w:r w:rsidRPr="00E131FD">
        <w:rPr>
          <w:rFonts w:asciiTheme="majorBidi" w:hAnsiTheme="majorBidi" w:cstheme="majorBidi"/>
          <w:b/>
          <w:bCs/>
          <w:sz w:val="26"/>
          <w:szCs w:val="26"/>
          <w:rtl/>
        </w:rPr>
        <w:t>3- تتسم التعاملات التي تتم على المستوى الدولي بأنها عارضة وغير مستمره</w:t>
      </w:r>
      <w:r w:rsidRPr="00E131FD">
        <w:rPr>
          <w:rFonts w:asciiTheme="majorBidi" w:hAnsiTheme="majorBidi" w:cstheme="majorBidi"/>
          <w:b/>
          <w:bCs/>
          <w:color w:val="C45911" w:themeColor="accent2" w:themeShade="BF"/>
          <w:sz w:val="26"/>
          <w:szCs w:val="26"/>
        </w:rPr>
        <w:br/>
      </w:r>
      <w:r w:rsidRPr="00E131FD">
        <w:rPr>
          <w:rFonts w:asciiTheme="majorBidi" w:hAnsiTheme="majorBidi" w:cstheme="majorBidi"/>
          <w:b/>
          <w:bCs/>
          <w:sz w:val="26"/>
          <w:szCs w:val="26"/>
          <w:rtl/>
        </w:rPr>
        <w:t>صواب</w:t>
      </w:r>
      <w:r w:rsidRPr="00E131FD">
        <w:rPr>
          <w:rFonts w:asciiTheme="majorBidi" w:hAnsiTheme="majorBidi" w:cstheme="majorBidi"/>
          <w:b/>
          <w:bCs/>
          <w:color w:val="C45911" w:themeColor="accent2" w:themeShade="BF"/>
          <w:sz w:val="26"/>
          <w:szCs w:val="26"/>
        </w:rPr>
        <w:br/>
      </w:r>
      <w:r w:rsidRPr="00E131FD">
        <w:rPr>
          <w:rFonts w:asciiTheme="majorBidi" w:hAnsiTheme="majorBidi" w:cstheme="majorBidi"/>
          <w:b/>
          <w:bCs/>
          <w:color w:val="FF0000"/>
          <w:sz w:val="26"/>
          <w:szCs w:val="26"/>
          <w:u w:val="single"/>
          <w:rtl/>
        </w:rPr>
        <w:t>خطأ</w:t>
      </w:r>
      <w:r w:rsidRPr="00E131FD">
        <w:rPr>
          <w:rFonts w:asciiTheme="majorBidi" w:hAnsiTheme="majorBidi" w:cstheme="majorBidi"/>
          <w:b/>
          <w:bCs/>
          <w:color w:val="C45911" w:themeColor="accent2" w:themeShade="BF"/>
          <w:sz w:val="26"/>
          <w:szCs w:val="26"/>
        </w:rPr>
        <w:br/>
      </w:r>
      <w:r w:rsidRPr="00E131FD">
        <w:rPr>
          <w:rFonts w:asciiTheme="majorBidi" w:hAnsiTheme="majorBidi" w:cstheme="majorBidi"/>
          <w:b/>
          <w:bCs/>
          <w:color w:val="C45911" w:themeColor="accent2" w:themeShade="BF"/>
          <w:sz w:val="26"/>
          <w:szCs w:val="26"/>
        </w:rPr>
        <w:br/>
      </w:r>
      <w:r w:rsidRPr="00E131FD">
        <w:rPr>
          <w:rFonts w:asciiTheme="majorBidi" w:hAnsiTheme="majorBidi" w:cstheme="majorBidi"/>
          <w:b/>
          <w:bCs/>
          <w:sz w:val="26"/>
          <w:szCs w:val="26"/>
          <w:rtl/>
        </w:rPr>
        <w:t>4- من مزايا دخول السوق الأجنبي على نطاق واسع انه يسهل على الشركة جذب العملاء والموزعين</w:t>
      </w:r>
      <w:r w:rsidRPr="00E131FD">
        <w:rPr>
          <w:rFonts w:asciiTheme="majorBidi" w:hAnsiTheme="majorBidi" w:cstheme="majorBidi"/>
          <w:b/>
          <w:bCs/>
          <w:color w:val="C45911" w:themeColor="accent2" w:themeShade="BF"/>
          <w:sz w:val="26"/>
          <w:szCs w:val="26"/>
        </w:rPr>
        <w:br/>
      </w:r>
      <w:r w:rsidRPr="00E131FD">
        <w:rPr>
          <w:rFonts w:asciiTheme="majorBidi" w:hAnsiTheme="majorBidi" w:cstheme="majorBidi"/>
          <w:b/>
          <w:bCs/>
          <w:color w:val="FF0000"/>
          <w:sz w:val="26"/>
          <w:szCs w:val="26"/>
          <w:u w:val="single"/>
          <w:rtl/>
        </w:rPr>
        <w:t>صواب</w:t>
      </w:r>
      <w:r w:rsidRPr="00E131FD">
        <w:rPr>
          <w:rFonts w:asciiTheme="majorBidi" w:hAnsiTheme="majorBidi" w:cstheme="majorBidi"/>
          <w:b/>
          <w:bCs/>
          <w:color w:val="C45911" w:themeColor="accent2" w:themeShade="BF"/>
          <w:sz w:val="26"/>
          <w:szCs w:val="26"/>
        </w:rPr>
        <w:br/>
      </w:r>
      <w:r w:rsidRPr="00E131FD">
        <w:rPr>
          <w:rFonts w:asciiTheme="majorBidi" w:hAnsiTheme="majorBidi" w:cstheme="majorBidi"/>
          <w:b/>
          <w:bCs/>
          <w:sz w:val="26"/>
          <w:szCs w:val="26"/>
          <w:rtl/>
        </w:rPr>
        <w:t>خطأ</w:t>
      </w:r>
      <w:r w:rsidRPr="00E131FD">
        <w:rPr>
          <w:rFonts w:asciiTheme="majorBidi" w:hAnsiTheme="majorBidi" w:cstheme="majorBidi"/>
          <w:b/>
          <w:bCs/>
          <w:color w:val="C45911" w:themeColor="accent2" w:themeShade="BF"/>
          <w:sz w:val="26"/>
          <w:szCs w:val="26"/>
        </w:rPr>
        <w:br/>
      </w:r>
      <w:r w:rsidRPr="00E131FD">
        <w:rPr>
          <w:rFonts w:asciiTheme="majorBidi" w:hAnsiTheme="majorBidi" w:cstheme="majorBidi"/>
          <w:b/>
          <w:bCs/>
          <w:sz w:val="26"/>
          <w:szCs w:val="26"/>
        </w:rPr>
        <w:br/>
      </w:r>
      <w:r w:rsidRPr="00E131FD">
        <w:rPr>
          <w:rFonts w:asciiTheme="majorBidi" w:hAnsiTheme="majorBidi" w:cstheme="majorBidi"/>
          <w:b/>
          <w:bCs/>
          <w:sz w:val="26"/>
          <w:szCs w:val="26"/>
          <w:rtl/>
        </w:rPr>
        <w:t>5- الشركة متعددة الجنسيات هي شركة ملكيتها تخضع لسيطرة جنسيات متعددة</w:t>
      </w:r>
      <w:r w:rsidRPr="00E131FD">
        <w:rPr>
          <w:rFonts w:asciiTheme="majorBidi" w:hAnsiTheme="majorBidi" w:cstheme="majorBidi"/>
          <w:b/>
          <w:bCs/>
          <w:sz w:val="26"/>
          <w:szCs w:val="26"/>
        </w:rPr>
        <w:br/>
      </w:r>
      <w:r w:rsidRPr="00E131FD">
        <w:rPr>
          <w:rFonts w:asciiTheme="majorBidi" w:hAnsiTheme="majorBidi" w:cstheme="majorBidi"/>
          <w:b/>
          <w:bCs/>
          <w:color w:val="FF0000"/>
          <w:sz w:val="26"/>
          <w:szCs w:val="26"/>
          <w:u w:val="single"/>
          <w:rtl/>
        </w:rPr>
        <w:t>صواب</w:t>
      </w:r>
      <w:r w:rsidRPr="00E131FD">
        <w:rPr>
          <w:rFonts w:asciiTheme="majorBidi" w:hAnsiTheme="majorBidi" w:cstheme="majorBidi"/>
          <w:b/>
          <w:bCs/>
          <w:color w:val="C45911" w:themeColor="accent2" w:themeShade="BF"/>
          <w:sz w:val="26"/>
          <w:szCs w:val="26"/>
        </w:rPr>
        <w:br/>
      </w:r>
      <w:r w:rsidRPr="00E131FD">
        <w:rPr>
          <w:rFonts w:asciiTheme="majorBidi" w:hAnsiTheme="majorBidi" w:cstheme="majorBidi"/>
          <w:b/>
          <w:bCs/>
          <w:sz w:val="26"/>
          <w:szCs w:val="26"/>
          <w:rtl/>
        </w:rPr>
        <w:t>خطأ</w:t>
      </w:r>
      <w:r w:rsidRPr="00E131FD">
        <w:rPr>
          <w:rFonts w:asciiTheme="majorBidi" w:hAnsiTheme="majorBidi" w:cstheme="majorBidi"/>
          <w:b/>
          <w:bCs/>
          <w:color w:val="C45911" w:themeColor="accent2" w:themeShade="BF"/>
          <w:sz w:val="26"/>
          <w:szCs w:val="26"/>
        </w:rPr>
        <w:br/>
      </w:r>
      <w:r w:rsidRPr="00E131FD">
        <w:rPr>
          <w:rFonts w:asciiTheme="majorBidi" w:hAnsiTheme="majorBidi" w:cstheme="majorBidi"/>
          <w:b/>
          <w:bCs/>
          <w:color w:val="C45911" w:themeColor="accent2" w:themeShade="BF"/>
          <w:sz w:val="26"/>
          <w:szCs w:val="26"/>
        </w:rPr>
        <w:br/>
      </w:r>
      <w:r w:rsidRPr="00E131FD">
        <w:rPr>
          <w:rFonts w:asciiTheme="majorBidi" w:hAnsiTheme="majorBidi" w:cstheme="majorBidi"/>
          <w:b/>
          <w:bCs/>
          <w:sz w:val="26"/>
          <w:szCs w:val="26"/>
          <w:rtl/>
        </w:rPr>
        <w:t>6- في الاستثمار المباشر: يتم شراء أوراق مالية كأسهم أو سندات تصدرها مؤسسة أخرى وتُشترى هذه الأوراق المالية بهدف الربح</w:t>
      </w:r>
      <w:r w:rsidRPr="00E131FD">
        <w:rPr>
          <w:rFonts w:asciiTheme="majorBidi" w:hAnsiTheme="majorBidi" w:cstheme="majorBidi"/>
          <w:b/>
          <w:bCs/>
          <w:sz w:val="26"/>
          <w:szCs w:val="26"/>
        </w:rPr>
        <w:br/>
      </w:r>
      <w:r w:rsidRPr="00E131FD">
        <w:rPr>
          <w:rFonts w:asciiTheme="majorBidi" w:hAnsiTheme="majorBidi" w:cstheme="majorBidi"/>
          <w:b/>
          <w:bCs/>
          <w:sz w:val="26"/>
          <w:szCs w:val="26"/>
          <w:rtl/>
        </w:rPr>
        <w:t>صواب</w:t>
      </w:r>
      <w:r w:rsidRPr="00E131FD">
        <w:rPr>
          <w:rFonts w:asciiTheme="majorBidi" w:hAnsiTheme="majorBidi" w:cstheme="majorBidi"/>
          <w:b/>
          <w:bCs/>
          <w:sz w:val="26"/>
          <w:szCs w:val="26"/>
        </w:rPr>
        <w:br/>
      </w:r>
      <w:r w:rsidRPr="00E131FD">
        <w:rPr>
          <w:rFonts w:asciiTheme="majorBidi" w:hAnsiTheme="majorBidi" w:cstheme="majorBidi"/>
          <w:b/>
          <w:bCs/>
          <w:color w:val="FF0000"/>
          <w:sz w:val="26"/>
          <w:szCs w:val="26"/>
          <w:u w:val="single"/>
          <w:rtl/>
        </w:rPr>
        <w:t>خطأ</w:t>
      </w:r>
    </w:p>
    <w:p w:rsidR="00981AE8" w:rsidRDefault="00981AE8" w:rsidP="00981AE8">
      <w:pPr>
        <w:spacing w:after="200" w:line="259" w:lineRule="auto"/>
        <w:ind w:left="360"/>
        <w:jc w:val="both"/>
        <w:rPr>
          <w:rFonts w:asciiTheme="majorBidi" w:eastAsia="Calibri" w:hAnsiTheme="majorBidi" w:cstheme="majorBidi"/>
          <w:b/>
          <w:bCs/>
          <w:sz w:val="26"/>
          <w:szCs w:val="26"/>
          <w:rtl/>
        </w:rPr>
      </w:pPr>
    </w:p>
    <w:p w:rsidR="006F0A1A" w:rsidRDefault="006F0A1A" w:rsidP="00981AE8">
      <w:pPr>
        <w:spacing w:after="200" w:line="259" w:lineRule="auto"/>
        <w:ind w:left="360"/>
        <w:jc w:val="both"/>
        <w:rPr>
          <w:rFonts w:asciiTheme="majorBidi" w:eastAsia="Calibri" w:hAnsiTheme="majorBidi" w:cstheme="majorBidi"/>
          <w:b/>
          <w:bCs/>
          <w:sz w:val="26"/>
          <w:szCs w:val="26"/>
          <w:rtl/>
        </w:rPr>
      </w:pPr>
    </w:p>
    <w:p w:rsidR="006F0A1A" w:rsidRDefault="006F0A1A" w:rsidP="00981AE8">
      <w:pPr>
        <w:spacing w:after="200" w:line="259" w:lineRule="auto"/>
        <w:ind w:left="360"/>
        <w:jc w:val="both"/>
        <w:rPr>
          <w:rFonts w:asciiTheme="majorBidi" w:eastAsia="Calibri" w:hAnsiTheme="majorBidi" w:cstheme="majorBidi"/>
          <w:b/>
          <w:bCs/>
          <w:sz w:val="26"/>
          <w:szCs w:val="26"/>
          <w:rtl/>
        </w:rPr>
      </w:pPr>
    </w:p>
    <w:p w:rsidR="006F0A1A" w:rsidRDefault="006F0A1A" w:rsidP="00981AE8">
      <w:pPr>
        <w:spacing w:after="200" w:line="259" w:lineRule="auto"/>
        <w:ind w:left="360"/>
        <w:jc w:val="both"/>
        <w:rPr>
          <w:rFonts w:asciiTheme="majorBidi" w:eastAsia="Calibri" w:hAnsiTheme="majorBidi" w:cstheme="majorBidi"/>
          <w:b/>
          <w:bCs/>
          <w:sz w:val="26"/>
          <w:szCs w:val="26"/>
          <w:rtl/>
        </w:rPr>
      </w:pPr>
    </w:p>
    <w:p w:rsidR="006F0A1A" w:rsidRDefault="006F0A1A" w:rsidP="00981AE8">
      <w:pPr>
        <w:spacing w:after="200" w:line="259" w:lineRule="auto"/>
        <w:ind w:left="360"/>
        <w:jc w:val="both"/>
        <w:rPr>
          <w:rFonts w:asciiTheme="majorBidi" w:eastAsia="Calibri" w:hAnsiTheme="majorBidi" w:cstheme="majorBidi"/>
          <w:b/>
          <w:bCs/>
          <w:sz w:val="26"/>
          <w:szCs w:val="26"/>
          <w:rtl/>
        </w:rPr>
      </w:pPr>
    </w:p>
    <w:p w:rsidR="006F0A1A" w:rsidRDefault="006F0A1A" w:rsidP="00981AE8">
      <w:pPr>
        <w:spacing w:after="200" w:line="259" w:lineRule="auto"/>
        <w:ind w:left="360"/>
        <w:jc w:val="both"/>
        <w:rPr>
          <w:rFonts w:asciiTheme="majorBidi" w:eastAsia="Calibri" w:hAnsiTheme="majorBidi" w:cstheme="majorBidi"/>
          <w:b/>
          <w:bCs/>
          <w:sz w:val="26"/>
          <w:szCs w:val="26"/>
          <w:rtl/>
        </w:rPr>
      </w:pPr>
    </w:p>
    <w:p w:rsidR="006F0A1A" w:rsidRDefault="006F0A1A" w:rsidP="00981AE8">
      <w:pPr>
        <w:spacing w:after="200" w:line="259" w:lineRule="auto"/>
        <w:ind w:left="360"/>
        <w:jc w:val="both"/>
        <w:rPr>
          <w:rFonts w:asciiTheme="majorBidi" w:eastAsia="Calibri" w:hAnsiTheme="majorBidi" w:cstheme="majorBidi"/>
          <w:b/>
          <w:bCs/>
          <w:sz w:val="26"/>
          <w:szCs w:val="26"/>
          <w:rtl/>
        </w:rPr>
      </w:pPr>
    </w:p>
    <w:p w:rsidR="006F0A1A" w:rsidRDefault="006F0A1A" w:rsidP="00981AE8">
      <w:pPr>
        <w:spacing w:after="200" w:line="259" w:lineRule="auto"/>
        <w:ind w:left="360"/>
        <w:jc w:val="both"/>
        <w:rPr>
          <w:rFonts w:asciiTheme="majorBidi" w:eastAsia="Calibri" w:hAnsiTheme="majorBidi" w:cstheme="majorBidi"/>
          <w:b/>
          <w:bCs/>
          <w:sz w:val="26"/>
          <w:szCs w:val="26"/>
          <w:rtl/>
        </w:rPr>
      </w:pPr>
    </w:p>
    <w:p w:rsidR="006F0A1A" w:rsidRDefault="006F0A1A" w:rsidP="00981AE8">
      <w:pPr>
        <w:spacing w:after="200" w:line="259" w:lineRule="auto"/>
        <w:ind w:left="360"/>
        <w:jc w:val="both"/>
        <w:rPr>
          <w:rFonts w:asciiTheme="majorBidi" w:eastAsia="Calibri" w:hAnsiTheme="majorBidi" w:cstheme="majorBidi"/>
          <w:b/>
          <w:bCs/>
          <w:sz w:val="26"/>
          <w:szCs w:val="26"/>
          <w:rtl/>
        </w:rPr>
      </w:pPr>
    </w:p>
    <w:p w:rsidR="006F0A1A" w:rsidRDefault="006F0A1A" w:rsidP="00981AE8">
      <w:pPr>
        <w:spacing w:after="200" w:line="259" w:lineRule="auto"/>
        <w:ind w:left="360"/>
        <w:jc w:val="both"/>
        <w:rPr>
          <w:rFonts w:asciiTheme="majorBidi" w:eastAsia="Calibri" w:hAnsiTheme="majorBidi" w:cstheme="majorBidi"/>
          <w:b/>
          <w:bCs/>
          <w:sz w:val="26"/>
          <w:szCs w:val="26"/>
          <w:rtl/>
        </w:rPr>
      </w:pPr>
    </w:p>
    <w:p w:rsidR="006F0A1A" w:rsidRDefault="006F0A1A" w:rsidP="00981AE8">
      <w:pPr>
        <w:spacing w:after="200" w:line="259" w:lineRule="auto"/>
        <w:ind w:left="360"/>
        <w:jc w:val="both"/>
        <w:rPr>
          <w:rFonts w:asciiTheme="majorBidi" w:eastAsia="Calibri" w:hAnsiTheme="majorBidi" w:cstheme="majorBidi"/>
          <w:b/>
          <w:bCs/>
          <w:sz w:val="26"/>
          <w:szCs w:val="26"/>
          <w:rtl/>
        </w:rPr>
      </w:pPr>
    </w:p>
    <w:p w:rsidR="006F0A1A" w:rsidRDefault="006F0A1A" w:rsidP="00981AE8">
      <w:pPr>
        <w:spacing w:after="200" w:line="259" w:lineRule="auto"/>
        <w:ind w:left="360"/>
        <w:jc w:val="both"/>
        <w:rPr>
          <w:rFonts w:asciiTheme="majorBidi" w:eastAsia="Calibri" w:hAnsiTheme="majorBidi" w:cstheme="majorBidi"/>
          <w:b/>
          <w:bCs/>
          <w:sz w:val="26"/>
          <w:szCs w:val="26"/>
          <w:rtl/>
        </w:rPr>
      </w:pPr>
    </w:p>
    <w:p w:rsidR="006F0A1A" w:rsidRDefault="006F0A1A" w:rsidP="006F0A1A">
      <w:pPr>
        <w:pStyle w:val="a8"/>
        <w:jc w:val="center"/>
        <w:rPr>
          <w:rFonts w:asciiTheme="majorBidi" w:hAnsiTheme="majorBidi" w:cstheme="majorBidi"/>
          <w:b/>
          <w:bCs/>
          <w:color w:val="FF0000"/>
          <w:sz w:val="26"/>
          <w:szCs w:val="26"/>
          <w:rtl/>
        </w:rPr>
      </w:pPr>
      <w:r w:rsidRPr="00CC3E2F">
        <w:rPr>
          <w:rFonts w:asciiTheme="majorBidi" w:hAnsiTheme="majorBidi" w:cstheme="majorBidi"/>
          <w:b/>
          <w:bCs/>
          <w:color w:val="FF0000"/>
          <w:sz w:val="26"/>
          <w:szCs w:val="26"/>
          <w:rtl/>
        </w:rPr>
        <w:lastRenderedPageBreak/>
        <w:t>الواجب الثاني</w:t>
      </w:r>
    </w:p>
    <w:p w:rsidR="006F0A1A" w:rsidRPr="00CC3E2F" w:rsidRDefault="006F0A1A" w:rsidP="006F0A1A">
      <w:pPr>
        <w:pStyle w:val="a8"/>
        <w:rPr>
          <w:rFonts w:asciiTheme="majorBidi" w:hAnsiTheme="majorBidi" w:cstheme="majorBidi"/>
          <w:b/>
          <w:bCs/>
          <w:color w:val="FF0000"/>
          <w:sz w:val="26"/>
          <w:szCs w:val="26"/>
          <w:rtl/>
        </w:rPr>
      </w:pPr>
    </w:p>
    <w:p w:rsidR="006F0A1A" w:rsidRPr="006F0A1A" w:rsidRDefault="006F0A1A" w:rsidP="006F0A1A">
      <w:pPr>
        <w:bidi w:val="0"/>
        <w:spacing w:after="0" w:line="240" w:lineRule="auto"/>
        <w:ind w:left="360"/>
        <w:jc w:val="right"/>
        <w:rPr>
          <w:rFonts w:asciiTheme="majorBidi" w:eastAsia="Times New Roman" w:hAnsiTheme="majorBidi" w:cstheme="majorBidi"/>
          <w:b/>
          <w:bCs/>
          <w:sz w:val="26"/>
          <w:szCs w:val="26"/>
        </w:rPr>
      </w:pPr>
      <w:r w:rsidRPr="006F0A1A">
        <w:rPr>
          <w:rFonts w:asciiTheme="majorBidi" w:eastAsia="Times New Roman" w:hAnsiTheme="majorBidi" w:cstheme="majorBidi"/>
          <w:b/>
          <w:bCs/>
          <w:sz w:val="26"/>
          <w:szCs w:val="26"/>
          <w:rtl/>
        </w:rPr>
        <w:t>التقنية الناعمة تتمثل في أساليب الإدارة والتسويق والتمويل والبرم</w:t>
      </w:r>
      <w:r w:rsidRPr="006F0A1A">
        <w:rPr>
          <w:rFonts w:asciiTheme="majorBidi" w:eastAsia="Times New Roman" w:hAnsiTheme="majorBidi" w:cstheme="majorBidi" w:hint="cs"/>
          <w:b/>
          <w:bCs/>
          <w:sz w:val="26"/>
          <w:szCs w:val="26"/>
          <w:rtl/>
        </w:rPr>
        <w:t>ج</w:t>
      </w:r>
      <w:r w:rsidRPr="006F0A1A">
        <w:rPr>
          <w:rFonts w:asciiTheme="majorBidi" w:eastAsia="Times New Roman" w:hAnsiTheme="majorBidi" w:cstheme="majorBidi"/>
          <w:b/>
          <w:bCs/>
          <w:sz w:val="26"/>
          <w:szCs w:val="26"/>
        </w:rPr>
        <w:br/>
      </w:r>
      <w:r w:rsidRPr="006F0A1A">
        <w:rPr>
          <w:rFonts w:asciiTheme="majorBidi" w:eastAsia="Times New Roman" w:hAnsiTheme="majorBidi" w:cstheme="majorBidi"/>
          <w:b/>
          <w:bCs/>
          <w:color w:val="FF0000"/>
          <w:sz w:val="26"/>
          <w:szCs w:val="26"/>
          <w:u w:val="single"/>
          <w:rtl/>
        </w:rPr>
        <w:t>صواب</w:t>
      </w:r>
      <w:r w:rsidRPr="006F0A1A">
        <w:rPr>
          <w:rFonts w:asciiTheme="majorBidi" w:eastAsia="Times New Roman" w:hAnsiTheme="majorBidi" w:cstheme="majorBidi"/>
          <w:b/>
          <w:bCs/>
          <w:sz w:val="26"/>
          <w:szCs w:val="26"/>
        </w:rPr>
        <w:br/>
      </w:r>
      <w:r w:rsidRPr="006F0A1A">
        <w:rPr>
          <w:rFonts w:asciiTheme="majorBidi" w:eastAsia="Times New Roman" w:hAnsiTheme="majorBidi" w:cstheme="majorBidi"/>
          <w:b/>
          <w:bCs/>
          <w:sz w:val="26"/>
          <w:szCs w:val="26"/>
          <w:rtl/>
        </w:rPr>
        <w:t>خطأ</w:t>
      </w:r>
      <w:r w:rsidRPr="006F0A1A">
        <w:rPr>
          <w:rFonts w:asciiTheme="majorBidi" w:eastAsia="Times New Roman" w:hAnsiTheme="majorBidi" w:cstheme="majorBidi"/>
          <w:b/>
          <w:bCs/>
          <w:sz w:val="26"/>
          <w:szCs w:val="26"/>
        </w:rPr>
        <w:br/>
      </w:r>
      <w:r w:rsidRPr="006F0A1A">
        <w:rPr>
          <w:rFonts w:asciiTheme="majorBidi" w:eastAsia="Times New Roman" w:hAnsiTheme="majorBidi" w:cstheme="majorBidi"/>
          <w:b/>
          <w:bCs/>
          <w:sz w:val="26"/>
          <w:szCs w:val="26"/>
        </w:rPr>
        <w:br/>
      </w:r>
      <w:r w:rsidRPr="006F0A1A">
        <w:rPr>
          <w:rFonts w:asciiTheme="majorBidi" w:eastAsia="Times New Roman" w:hAnsiTheme="majorBidi" w:cstheme="majorBidi"/>
          <w:b/>
          <w:bCs/>
          <w:sz w:val="26"/>
          <w:szCs w:val="26"/>
          <w:rtl/>
        </w:rPr>
        <w:t>في تقييم أثر الشركات الأجنبية على اقتصاد البلد المضيف، اذا كانت المنافع الصافية أقل من الصفر، فالمشروع مضر للدولة</w:t>
      </w:r>
      <w:r w:rsidRPr="006F0A1A">
        <w:rPr>
          <w:rFonts w:asciiTheme="majorBidi" w:eastAsia="Times New Roman" w:hAnsiTheme="majorBidi" w:cstheme="majorBidi"/>
          <w:b/>
          <w:bCs/>
          <w:sz w:val="26"/>
          <w:szCs w:val="26"/>
        </w:rPr>
        <w:br/>
      </w:r>
      <w:r w:rsidRPr="006F0A1A">
        <w:rPr>
          <w:rFonts w:asciiTheme="majorBidi" w:eastAsia="Times New Roman" w:hAnsiTheme="majorBidi" w:cstheme="majorBidi"/>
          <w:b/>
          <w:bCs/>
          <w:sz w:val="26"/>
          <w:szCs w:val="26"/>
        </w:rPr>
        <w:br/>
      </w:r>
      <w:r w:rsidRPr="006F0A1A">
        <w:rPr>
          <w:rFonts w:asciiTheme="majorBidi" w:eastAsia="Times New Roman" w:hAnsiTheme="majorBidi" w:cstheme="majorBidi"/>
          <w:b/>
          <w:bCs/>
          <w:color w:val="FF0000"/>
          <w:sz w:val="26"/>
          <w:szCs w:val="26"/>
          <w:u w:val="single"/>
          <w:rtl/>
        </w:rPr>
        <w:t>صواب</w:t>
      </w:r>
      <w:r w:rsidRPr="006F0A1A">
        <w:rPr>
          <w:rFonts w:asciiTheme="majorBidi" w:eastAsia="Times New Roman" w:hAnsiTheme="majorBidi" w:cstheme="majorBidi"/>
          <w:b/>
          <w:bCs/>
          <w:sz w:val="26"/>
          <w:szCs w:val="26"/>
        </w:rPr>
        <w:br/>
      </w:r>
      <w:r w:rsidRPr="006F0A1A">
        <w:rPr>
          <w:rFonts w:asciiTheme="majorBidi" w:eastAsia="Times New Roman" w:hAnsiTheme="majorBidi" w:cstheme="majorBidi"/>
          <w:b/>
          <w:bCs/>
          <w:sz w:val="26"/>
          <w:szCs w:val="26"/>
          <w:rtl/>
        </w:rPr>
        <w:t>خطأ</w:t>
      </w:r>
      <w:r w:rsidRPr="006F0A1A">
        <w:rPr>
          <w:rFonts w:asciiTheme="majorBidi" w:eastAsia="Times New Roman" w:hAnsiTheme="majorBidi" w:cstheme="majorBidi"/>
          <w:b/>
          <w:bCs/>
          <w:sz w:val="26"/>
          <w:szCs w:val="26"/>
        </w:rPr>
        <w:br/>
      </w:r>
      <w:r w:rsidRPr="006F0A1A">
        <w:rPr>
          <w:rFonts w:asciiTheme="majorBidi" w:eastAsia="Times New Roman" w:hAnsiTheme="majorBidi" w:cstheme="majorBidi"/>
          <w:b/>
          <w:bCs/>
          <w:sz w:val="26"/>
          <w:szCs w:val="26"/>
        </w:rPr>
        <w:br/>
      </w:r>
      <w:r w:rsidRPr="006F0A1A">
        <w:rPr>
          <w:rFonts w:asciiTheme="majorBidi" w:eastAsia="Times New Roman" w:hAnsiTheme="majorBidi" w:cstheme="majorBidi"/>
          <w:b/>
          <w:bCs/>
          <w:sz w:val="26"/>
          <w:szCs w:val="26"/>
          <w:rtl/>
        </w:rPr>
        <w:t>في عقود التصنيع: تلتزم شركة أجنبية بإدارة منشأة في بلد آخر مقابل أجر، وقد يكون تصميم المنشأة واسمها من عمل الشركة المديرة</w:t>
      </w:r>
      <w:r w:rsidRPr="006F0A1A">
        <w:rPr>
          <w:rFonts w:asciiTheme="majorBidi" w:eastAsia="Times New Roman" w:hAnsiTheme="majorBidi" w:cstheme="majorBidi"/>
          <w:b/>
          <w:bCs/>
          <w:sz w:val="26"/>
          <w:szCs w:val="26"/>
        </w:rPr>
        <w:br/>
      </w:r>
      <w:r w:rsidRPr="006F0A1A">
        <w:rPr>
          <w:rFonts w:asciiTheme="majorBidi" w:eastAsia="Times New Roman" w:hAnsiTheme="majorBidi" w:cstheme="majorBidi"/>
          <w:b/>
          <w:bCs/>
          <w:sz w:val="26"/>
          <w:szCs w:val="26"/>
        </w:rPr>
        <w:br/>
      </w:r>
      <w:r w:rsidRPr="006F0A1A">
        <w:rPr>
          <w:rFonts w:asciiTheme="majorBidi" w:eastAsia="Times New Roman" w:hAnsiTheme="majorBidi" w:cstheme="majorBidi"/>
          <w:b/>
          <w:bCs/>
          <w:sz w:val="26"/>
          <w:szCs w:val="26"/>
          <w:rtl/>
        </w:rPr>
        <w:t>صواب</w:t>
      </w:r>
      <w:r w:rsidRPr="006F0A1A">
        <w:rPr>
          <w:rFonts w:asciiTheme="majorBidi" w:eastAsia="Times New Roman" w:hAnsiTheme="majorBidi" w:cstheme="majorBidi"/>
          <w:b/>
          <w:bCs/>
          <w:sz w:val="26"/>
          <w:szCs w:val="26"/>
        </w:rPr>
        <w:br/>
      </w:r>
      <w:r w:rsidRPr="006F0A1A">
        <w:rPr>
          <w:rFonts w:asciiTheme="majorBidi" w:eastAsia="Times New Roman" w:hAnsiTheme="majorBidi" w:cstheme="majorBidi"/>
          <w:b/>
          <w:bCs/>
          <w:color w:val="FF0000"/>
          <w:sz w:val="26"/>
          <w:szCs w:val="26"/>
          <w:u w:val="single"/>
          <w:rtl/>
        </w:rPr>
        <w:t>خطأ</w:t>
      </w:r>
      <w:r w:rsidRPr="006F0A1A">
        <w:rPr>
          <w:rFonts w:asciiTheme="majorBidi" w:eastAsia="Times New Roman" w:hAnsiTheme="majorBidi" w:cstheme="majorBidi"/>
          <w:b/>
          <w:bCs/>
          <w:color w:val="FF0000"/>
          <w:sz w:val="26"/>
          <w:szCs w:val="26"/>
        </w:rPr>
        <w:br/>
      </w:r>
      <w:r w:rsidRPr="006F0A1A">
        <w:rPr>
          <w:rFonts w:asciiTheme="majorBidi" w:eastAsia="Times New Roman" w:hAnsiTheme="majorBidi" w:cstheme="majorBidi"/>
          <w:b/>
          <w:bCs/>
          <w:sz w:val="26"/>
          <w:szCs w:val="26"/>
        </w:rPr>
        <w:br/>
      </w:r>
      <w:r w:rsidRPr="006F0A1A">
        <w:rPr>
          <w:rFonts w:asciiTheme="majorBidi" w:eastAsia="Times New Roman" w:hAnsiTheme="majorBidi" w:cstheme="majorBidi"/>
          <w:b/>
          <w:bCs/>
          <w:sz w:val="26"/>
          <w:szCs w:val="26"/>
          <w:rtl/>
        </w:rPr>
        <w:t>المعونات الأجنبية تعد من الأسباب المباشرة لقيام الشركات بالاستثمار في الخارج</w:t>
      </w:r>
      <w:r w:rsidRPr="006F0A1A">
        <w:rPr>
          <w:rFonts w:asciiTheme="majorBidi" w:eastAsia="Times New Roman" w:hAnsiTheme="majorBidi" w:cstheme="majorBidi"/>
          <w:b/>
          <w:bCs/>
          <w:sz w:val="26"/>
          <w:szCs w:val="26"/>
        </w:rPr>
        <w:br/>
      </w:r>
      <w:r w:rsidRPr="006F0A1A">
        <w:rPr>
          <w:rFonts w:asciiTheme="majorBidi" w:eastAsia="Times New Roman" w:hAnsiTheme="majorBidi" w:cstheme="majorBidi"/>
          <w:b/>
          <w:bCs/>
          <w:sz w:val="26"/>
          <w:szCs w:val="26"/>
        </w:rPr>
        <w:br/>
      </w:r>
      <w:r w:rsidRPr="006F0A1A">
        <w:rPr>
          <w:rFonts w:asciiTheme="majorBidi" w:eastAsia="Times New Roman" w:hAnsiTheme="majorBidi" w:cstheme="majorBidi"/>
          <w:b/>
          <w:bCs/>
          <w:sz w:val="26"/>
          <w:szCs w:val="26"/>
          <w:rtl/>
        </w:rPr>
        <w:t>صواب</w:t>
      </w:r>
      <w:r w:rsidRPr="006F0A1A">
        <w:rPr>
          <w:rFonts w:asciiTheme="majorBidi" w:eastAsia="Times New Roman" w:hAnsiTheme="majorBidi" w:cstheme="majorBidi"/>
          <w:b/>
          <w:bCs/>
          <w:sz w:val="26"/>
          <w:szCs w:val="26"/>
        </w:rPr>
        <w:br/>
      </w:r>
      <w:r w:rsidRPr="006F0A1A">
        <w:rPr>
          <w:rFonts w:asciiTheme="majorBidi" w:eastAsia="Times New Roman" w:hAnsiTheme="majorBidi" w:cstheme="majorBidi"/>
          <w:b/>
          <w:bCs/>
          <w:color w:val="FF0000"/>
          <w:sz w:val="26"/>
          <w:szCs w:val="26"/>
          <w:u w:val="single"/>
          <w:rtl/>
        </w:rPr>
        <w:t>خطأ</w:t>
      </w:r>
      <w:r w:rsidRPr="006F0A1A">
        <w:rPr>
          <w:rFonts w:asciiTheme="majorBidi" w:eastAsia="Times New Roman" w:hAnsiTheme="majorBidi" w:cstheme="majorBidi"/>
          <w:b/>
          <w:bCs/>
          <w:color w:val="FF0000"/>
          <w:sz w:val="26"/>
          <w:szCs w:val="26"/>
        </w:rPr>
        <w:br/>
      </w:r>
      <w:r w:rsidRPr="006F0A1A">
        <w:rPr>
          <w:rFonts w:asciiTheme="majorBidi" w:eastAsia="Times New Roman" w:hAnsiTheme="majorBidi" w:cstheme="majorBidi"/>
          <w:b/>
          <w:bCs/>
          <w:sz w:val="26"/>
          <w:szCs w:val="26"/>
        </w:rPr>
        <w:br/>
      </w:r>
      <w:r w:rsidRPr="006F0A1A">
        <w:rPr>
          <w:rFonts w:asciiTheme="majorBidi" w:eastAsia="Times New Roman" w:hAnsiTheme="majorBidi" w:cstheme="majorBidi"/>
          <w:b/>
          <w:bCs/>
          <w:sz w:val="26"/>
          <w:szCs w:val="26"/>
          <w:rtl/>
        </w:rPr>
        <w:t>القروض الممنوحة من الدول الأخرى تسجل في قائمة المدين في ميزان المدفوعات</w:t>
      </w:r>
      <w:r w:rsidRPr="006F0A1A">
        <w:rPr>
          <w:rFonts w:asciiTheme="majorBidi" w:eastAsia="Times New Roman" w:hAnsiTheme="majorBidi" w:cstheme="majorBidi"/>
          <w:b/>
          <w:bCs/>
          <w:sz w:val="26"/>
          <w:szCs w:val="26"/>
        </w:rPr>
        <w:br/>
      </w:r>
      <w:r w:rsidRPr="006F0A1A">
        <w:rPr>
          <w:rFonts w:asciiTheme="majorBidi" w:eastAsia="Times New Roman" w:hAnsiTheme="majorBidi" w:cstheme="majorBidi"/>
          <w:b/>
          <w:bCs/>
          <w:sz w:val="26"/>
          <w:szCs w:val="26"/>
        </w:rPr>
        <w:br/>
      </w:r>
      <w:r w:rsidRPr="006F0A1A">
        <w:rPr>
          <w:rFonts w:asciiTheme="majorBidi" w:eastAsia="Times New Roman" w:hAnsiTheme="majorBidi" w:cstheme="majorBidi"/>
          <w:b/>
          <w:bCs/>
          <w:sz w:val="26"/>
          <w:szCs w:val="26"/>
          <w:rtl/>
        </w:rPr>
        <w:t>صواب</w:t>
      </w:r>
      <w:r w:rsidRPr="006F0A1A">
        <w:rPr>
          <w:rFonts w:asciiTheme="majorBidi" w:eastAsia="Times New Roman" w:hAnsiTheme="majorBidi" w:cstheme="majorBidi"/>
          <w:b/>
          <w:bCs/>
          <w:sz w:val="26"/>
          <w:szCs w:val="26"/>
        </w:rPr>
        <w:br/>
      </w:r>
      <w:r w:rsidRPr="006F0A1A">
        <w:rPr>
          <w:rFonts w:asciiTheme="majorBidi" w:eastAsia="Times New Roman" w:hAnsiTheme="majorBidi" w:cstheme="majorBidi"/>
          <w:b/>
          <w:bCs/>
          <w:color w:val="FF0000"/>
          <w:sz w:val="26"/>
          <w:szCs w:val="26"/>
          <w:u w:val="single"/>
          <w:rtl/>
        </w:rPr>
        <w:t>خطأ</w:t>
      </w:r>
      <w:r w:rsidRPr="006F0A1A">
        <w:rPr>
          <w:rFonts w:asciiTheme="majorBidi" w:eastAsia="Times New Roman" w:hAnsiTheme="majorBidi" w:cstheme="majorBidi"/>
          <w:b/>
          <w:bCs/>
          <w:color w:val="C45911" w:themeColor="accent2" w:themeShade="BF"/>
          <w:sz w:val="26"/>
          <w:szCs w:val="26"/>
        </w:rPr>
        <w:br/>
      </w:r>
      <w:r w:rsidRPr="006F0A1A">
        <w:rPr>
          <w:rFonts w:asciiTheme="majorBidi" w:eastAsia="Times New Roman" w:hAnsiTheme="majorBidi" w:cstheme="majorBidi"/>
          <w:b/>
          <w:bCs/>
          <w:color w:val="800080"/>
          <w:sz w:val="26"/>
          <w:szCs w:val="26"/>
        </w:rPr>
        <w:br/>
      </w:r>
      <w:r w:rsidRPr="006F0A1A">
        <w:rPr>
          <w:rFonts w:asciiTheme="majorBidi" w:eastAsia="Times New Roman" w:hAnsiTheme="majorBidi" w:cstheme="majorBidi"/>
          <w:b/>
          <w:bCs/>
          <w:sz w:val="26"/>
          <w:szCs w:val="26"/>
          <w:rtl/>
        </w:rPr>
        <w:t>افترضت نظرية الاستئثار على أن الدافع الرئيسي للاستثمار في الخارج هو المنافسة الكاملة</w:t>
      </w:r>
      <w:r w:rsidRPr="006F0A1A">
        <w:rPr>
          <w:rFonts w:asciiTheme="majorBidi" w:eastAsia="Times New Roman" w:hAnsiTheme="majorBidi" w:cstheme="majorBidi"/>
          <w:b/>
          <w:bCs/>
          <w:sz w:val="26"/>
          <w:szCs w:val="26"/>
        </w:rPr>
        <w:br/>
      </w:r>
      <w:r w:rsidRPr="006F0A1A">
        <w:rPr>
          <w:rFonts w:asciiTheme="majorBidi" w:eastAsia="Times New Roman" w:hAnsiTheme="majorBidi" w:cstheme="majorBidi"/>
          <w:b/>
          <w:bCs/>
          <w:sz w:val="26"/>
          <w:szCs w:val="26"/>
        </w:rPr>
        <w:br/>
      </w:r>
      <w:r w:rsidRPr="006F0A1A">
        <w:rPr>
          <w:rFonts w:asciiTheme="majorBidi" w:eastAsia="Times New Roman" w:hAnsiTheme="majorBidi" w:cstheme="majorBidi"/>
          <w:b/>
          <w:bCs/>
          <w:sz w:val="26"/>
          <w:szCs w:val="26"/>
          <w:rtl/>
        </w:rPr>
        <w:t>صواب</w:t>
      </w:r>
      <w:r w:rsidRPr="006F0A1A">
        <w:rPr>
          <w:rFonts w:asciiTheme="majorBidi" w:eastAsia="Times New Roman" w:hAnsiTheme="majorBidi" w:cstheme="majorBidi"/>
          <w:b/>
          <w:bCs/>
          <w:sz w:val="26"/>
          <w:szCs w:val="26"/>
        </w:rPr>
        <w:br/>
      </w:r>
      <w:r w:rsidRPr="006F0A1A">
        <w:rPr>
          <w:rFonts w:asciiTheme="majorBidi" w:eastAsia="Times New Roman" w:hAnsiTheme="majorBidi" w:cstheme="majorBidi"/>
          <w:b/>
          <w:bCs/>
          <w:color w:val="FF0000"/>
          <w:sz w:val="26"/>
          <w:szCs w:val="26"/>
          <w:u w:val="single"/>
          <w:rtl/>
        </w:rPr>
        <w:t>خطأ</w:t>
      </w:r>
    </w:p>
    <w:p w:rsidR="006F0A1A" w:rsidRDefault="006F0A1A" w:rsidP="00981AE8">
      <w:pPr>
        <w:spacing w:after="200" w:line="259" w:lineRule="auto"/>
        <w:ind w:left="360"/>
        <w:jc w:val="both"/>
        <w:rPr>
          <w:rFonts w:asciiTheme="majorBidi" w:eastAsia="Calibri" w:hAnsiTheme="majorBidi" w:cstheme="majorBidi"/>
          <w:b/>
          <w:bCs/>
          <w:sz w:val="26"/>
          <w:szCs w:val="26"/>
          <w:rtl/>
        </w:rPr>
      </w:pPr>
    </w:p>
    <w:p w:rsidR="006F0A1A" w:rsidRDefault="006F0A1A" w:rsidP="00981AE8">
      <w:pPr>
        <w:spacing w:after="200" w:line="259" w:lineRule="auto"/>
        <w:ind w:left="360"/>
        <w:jc w:val="both"/>
        <w:rPr>
          <w:rFonts w:asciiTheme="majorBidi" w:eastAsia="Calibri" w:hAnsiTheme="majorBidi" w:cstheme="majorBidi"/>
          <w:b/>
          <w:bCs/>
          <w:sz w:val="26"/>
          <w:szCs w:val="26"/>
          <w:rtl/>
        </w:rPr>
      </w:pPr>
    </w:p>
    <w:p w:rsidR="006F0A1A" w:rsidRDefault="006F0A1A" w:rsidP="00981AE8">
      <w:pPr>
        <w:spacing w:after="200" w:line="259" w:lineRule="auto"/>
        <w:ind w:left="360"/>
        <w:jc w:val="both"/>
        <w:rPr>
          <w:rFonts w:asciiTheme="majorBidi" w:eastAsia="Calibri" w:hAnsiTheme="majorBidi" w:cstheme="majorBidi"/>
          <w:b/>
          <w:bCs/>
          <w:sz w:val="26"/>
          <w:szCs w:val="26"/>
          <w:rtl/>
        </w:rPr>
      </w:pPr>
    </w:p>
    <w:p w:rsidR="006F0A1A" w:rsidRDefault="006F0A1A" w:rsidP="00981AE8">
      <w:pPr>
        <w:spacing w:after="200" w:line="259" w:lineRule="auto"/>
        <w:ind w:left="360"/>
        <w:jc w:val="both"/>
        <w:rPr>
          <w:rFonts w:asciiTheme="majorBidi" w:eastAsia="Calibri" w:hAnsiTheme="majorBidi" w:cstheme="majorBidi"/>
          <w:b/>
          <w:bCs/>
          <w:sz w:val="26"/>
          <w:szCs w:val="26"/>
          <w:rtl/>
        </w:rPr>
      </w:pPr>
    </w:p>
    <w:p w:rsidR="006F0A1A" w:rsidRDefault="006F0A1A" w:rsidP="00981AE8">
      <w:pPr>
        <w:spacing w:after="200" w:line="259" w:lineRule="auto"/>
        <w:ind w:left="360"/>
        <w:jc w:val="both"/>
        <w:rPr>
          <w:rFonts w:asciiTheme="majorBidi" w:eastAsia="Calibri" w:hAnsiTheme="majorBidi" w:cstheme="majorBidi"/>
          <w:b/>
          <w:bCs/>
          <w:sz w:val="26"/>
          <w:szCs w:val="26"/>
          <w:rtl/>
        </w:rPr>
      </w:pPr>
    </w:p>
    <w:p w:rsidR="006F0A1A" w:rsidRDefault="006F0A1A" w:rsidP="00981AE8">
      <w:pPr>
        <w:spacing w:after="200" w:line="259" w:lineRule="auto"/>
        <w:ind w:left="360"/>
        <w:jc w:val="both"/>
        <w:rPr>
          <w:rFonts w:asciiTheme="majorBidi" w:eastAsia="Calibri" w:hAnsiTheme="majorBidi" w:cstheme="majorBidi"/>
          <w:b/>
          <w:bCs/>
          <w:sz w:val="26"/>
          <w:szCs w:val="26"/>
          <w:rtl/>
        </w:rPr>
      </w:pPr>
    </w:p>
    <w:p w:rsidR="006F0A1A" w:rsidRDefault="006F0A1A" w:rsidP="00981AE8">
      <w:pPr>
        <w:spacing w:after="200" w:line="259" w:lineRule="auto"/>
        <w:ind w:left="360"/>
        <w:jc w:val="both"/>
        <w:rPr>
          <w:rFonts w:asciiTheme="majorBidi" w:eastAsia="Calibri" w:hAnsiTheme="majorBidi" w:cstheme="majorBidi"/>
          <w:b/>
          <w:bCs/>
          <w:sz w:val="26"/>
          <w:szCs w:val="26"/>
          <w:rtl/>
        </w:rPr>
      </w:pPr>
    </w:p>
    <w:p w:rsidR="006F0A1A" w:rsidRDefault="006F0A1A" w:rsidP="00981AE8">
      <w:pPr>
        <w:spacing w:after="200" w:line="259" w:lineRule="auto"/>
        <w:ind w:left="360"/>
        <w:jc w:val="both"/>
        <w:rPr>
          <w:rFonts w:asciiTheme="majorBidi" w:eastAsia="Calibri" w:hAnsiTheme="majorBidi" w:cstheme="majorBidi"/>
          <w:b/>
          <w:bCs/>
          <w:sz w:val="26"/>
          <w:szCs w:val="26"/>
          <w:rtl/>
        </w:rPr>
      </w:pPr>
    </w:p>
    <w:p w:rsidR="006F0A1A" w:rsidRDefault="006F0A1A" w:rsidP="00981AE8">
      <w:pPr>
        <w:spacing w:after="200" w:line="259" w:lineRule="auto"/>
        <w:ind w:left="360"/>
        <w:jc w:val="both"/>
        <w:rPr>
          <w:rFonts w:asciiTheme="majorBidi" w:eastAsia="Calibri" w:hAnsiTheme="majorBidi" w:cstheme="majorBidi"/>
          <w:b/>
          <w:bCs/>
          <w:sz w:val="26"/>
          <w:szCs w:val="26"/>
          <w:rtl/>
        </w:rPr>
      </w:pPr>
    </w:p>
    <w:p w:rsidR="006F0A1A" w:rsidRDefault="006F0A1A" w:rsidP="00981AE8">
      <w:pPr>
        <w:spacing w:after="200" w:line="259" w:lineRule="auto"/>
        <w:ind w:left="360"/>
        <w:jc w:val="both"/>
        <w:rPr>
          <w:rFonts w:asciiTheme="majorBidi" w:eastAsia="Calibri" w:hAnsiTheme="majorBidi" w:cstheme="majorBidi"/>
          <w:b/>
          <w:bCs/>
          <w:sz w:val="26"/>
          <w:szCs w:val="26"/>
          <w:rtl/>
        </w:rPr>
      </w:pPr>
    </w:p>
    <w:p w:rsidR="006F0A1A" w:rsidRPr="006F0A1A" w:rsidRDefault="006F0A1A" w:rsidP="006F0A1A">
      <w:pPr>
        <w:spacing w:after="200" w:line="259" w:lineRule="auto"/>
        <w:ind w:left="360"/>
        <w:jc w:val="center"/>
        <w:rPr>
          <w:rFonts w:asciiTheme="majorBidi" w:hAnsiTheme="majorBidi" w:cstheme="majorBidi"/>
          <w:b/>
          <w:bCs/>
          <w:color w:val="FF0000"/>
          <w:sz w:val="26"/>
          <w:szCs w:val="26"/>
          <w:shd w:val="clear" w:color="auto" w:fill="F1F1F1"/>
          <w:rtl/>
        </w:rPr>
      </w:pPr>
      <w:r w:rsidRPr="006F0A1A">
        <w:rPr>
          <w:rFonts w:asciiTheme="majorBidi" w:hAnsiTheme="majorBidi" w:cstheme="majorBidi" w:hint="cs"/>
          <w:b/>
          <w:bCs/>
          <w:color w:val="FF0000"/>
          <w:sz w:val="26"/>
          <w:szCs w:val="26"/>
          <w:shd w:val="clear" w:color="auto" w:fill="F1F1F1"/>
          <w:rtl/>
        </w:rPr>
        <w:t>الواجب الثالث</w:t>
      </w:r>
    </w:p>
    <w:p w:rsidR="006F0A1A" w:rsidRDefault="006F0A1A" w:rsidP="006F0A1A">
      <w:pPr>
        <w:spacing w:after="200" w:line="259" w:lineRule="auto"/>
        <w:ind w:left="360"/>
        <w:rPr>
          <w:rFonts w:asciiTheme="majorBidi" w:eastAsia="Calibri" w:hAnsiTheme="majorBidi" w:cstheme="majorBidi"/>
          <w:b/>
          <w:bCs/>
          <w:sz w:val="26"/>
          <w:szCs w:val="26"/>
          <w:rtl/>
        </w:rPr>
      </w:pPr>
      <w:r w:rsidRPr="006F0A1A">
        <w:rPr>
          <w:rFonts w:asciiTheme="majorBidi" w:hAnsiTheme="majorBidi" w:cstheme="majorBidi"/>
          <w:b/>
          <w:bCs/>
          <w:sz w:val="26"/>
          <w:szCs w:val="26"/>
          <w:shd w:val="clear" w:color="auto" w:fill="F1F1F1"/>
          <w:rtl/>
        </w:rPr>
        <w:lastRenderedPageBreak/>
        <w:t>مبدأ المعاملة الوطنية يقصد به نشر المعلومات حول القوانين واللوائح الوطنية، والممارسات الشائعة التي قد تؤثر على التجارة</w:t>
      </w:r>
      <w:r w:rsidRPr="006F0A1A">
        <w:rPr>
          <w:rFonts w:asciiTheme="majorBidi" w:hAnsiTheme="majorBidi" w:cstheme="majorBidi"/>
          <w:b/>
          <w:bCs/>
          <w:sz w:val="26"/>
          <w:szCs w:val="26"/>
        </w:rPr>
        <w:br/>
      </w:r>
      <w:r w:rsidRPr="006F0A1A">
        <w:rPr>
          <w:rFonts w:asciiTheme="majorBidi" w:hAnsiTheme="majorBidi" w:cstheme="majorBidi"/>
          <w:b/>
          <w:bCs/>
          <w:sz w:val="26"/>
          <w:szCs w:val="26"/>
        </w:rPr>
        <w:br/>
      </w:r>
      <w:r w:rsidRPr="006F0A1A">
        <w:rPr>
          <w:rFonts w:asciiTheme="majorBidi" w:hAnsiTheme="majorBidi" w:cstheme="majorBidi"/>
          <w:b/>
          <w:bCs/>
          <w:sz w:val="26"/>
          <w:szCs w:val="26"/>
          <w:shd w:val="clear" w:color="auto" w:fill="F1F1F1"/>
          <w:rtl/>
        </w:rPr>
        <w:t>صواب</w:t>
      </w:r>
      <w:r w:rsidRPr="006F0A1A">
        <w:rPr>
          <w:rFonts w:asciiTheme="majorBidi" w:hAnsiTheme="majorBidi" w:cstheme="majorBidi"/>
          <w:b/>
          <w:bCs/>
          <w:color w:val="003E69"/>
          <w:sz w:val="26"/>
          <w:szCs w:val="26"/>
        </w:rPr>
        <w:br/>
      </w:r>
      <w:r w:rsidRPr="006F0A1A">
        <w:rPr>
          <w:rFonts w:asciiTheme="majorBidi" w:hAnsiTheme="majorBidi" w:cstheme="majorBidi"/>
          <w:b/>
          <w:bCs/>
          <w:color w:val="FF0000"/>
          <w:sz w:val="26"/>
          <w:szCs w:val="26"/>
          <w:u w:val="single"/>
          <w:shd w:val="clear" w:color="auto" w:fill="F1F1F1"/>
          <w:rtl/>
        </w:rPr>
        <w:t>خطأ</w:t>
      </w:r>
      <w:r w:rsidRPr="006F0A1A">
        <w:rPr>
          <w:rFonts w:asciiTheme="majorBidi" w:hAnsiTheme="majorBidi" w:cstheme="majorBidi"/>
          <w:b/>
          <w:bCs/>
          <w:color w:val="003E69"/>
          <w:sz w:val="26"/>
          <w:szCs w:val="26"/>
        </w:rPr>
        <w:br/>
      </w:r>
      <w:r w:rsidRPr="006F0A1A">
        <w:rPr>
          <w:rFonts w:asciiTheme="majorBidi" w:hAnsiTheme="majorBidi" w:cstheme="majorBidi"/>
          <w:b/>
          <w:bCs/>
          <w:sz w:val="26"/>
          <w:szCs w:val="26"/>
        </w:rPr>
        <w:br/>
      </w:r>
      <w:r w:rsidRPr="006F0A1A">
        <w:rPr>
          <w:rFonts w:asciiTheme="majorBidi" w:hAnsiTheme="majorBidi" w:cstheme="majorBidi"/>
          <w:b/>
          <w:bCs/>
          <w:sz w:val="26"/>
          <w:szCs w:val="26"/>
          <w:shd w:val="clear" w:color="auto" w:fill="F1F1F1"/>
          <w:rtl/>
        </w:rPr>
        <w:t>تحول الشركات الخاصة والعائلية لشركات مساهمة يعتبر من العوامل التي ساعدت علي زيادة حجم انتقال رأس المال بين الدول</w:t>
      </w:r>
      <w:r w:rsidRPr="006F0A1A">
        <w:rPr>
          <w:rFonts w:asciiTheme="majorBidi" w:hAnsiTheme="majorBidi" w:cstheme="majorBidi"/>
          <w:b/>
          <w:bCs/>
          <w:color w:val="003E69"/>
          <w:sz w:val="26"/>
          <w:szCs w:val="26"/>
        </w:rPr>
        <w:br/>
      </w:r>
      <w:r w:rsidRPr="006F0A1A">
        <w:rPr>
          <w:rFonts w:asciiTheme="majorBidi" w:hAnsiTheme="majorBidi" w:cstheme="majorBidi"/>
          <w:b/>
          <w:bCs/>
          <w:color w:val="FF0000"/>
          <w:sz w:val="26"/>
          <w:szCs w:val="26"/>
          <w:u w:val="single"/>
          <w:shd w:val="clear" w:color="auto" w:fill="F1F1F1"/>
          <w:rtl/>
        </w:rPr>
        <w:t>صواب</w:t>
      </w:r>
      <w:r w:rsidRPr="006F0A1A">
        <w:rPr>
          <w:rFonts w:asciiTheme="majorBidi" w:hAnsiTheme="majorBidi" w:cstheme="majorBidi"/>
          <w:b/>
          <w:bCs/>
          <w:color w:val="FF0000"/>
          <w:sz w:val="26"/>
          <w:szCs w:val="26"/>
          <w:shd w:val="clear" w:color="auto" w:fill="F1F1F1"/>
        </w:rPr>
        <w:br/>
      </w:r>
      <w:r w:rsidRPr="006F0A1A">
        <w:rPr>
          <w:rFonts w:asciiTheme="majorBidi" w:hAnsiTheme="majorBidi" w:cstheme="majorBidi"/>
          <w:b/>
          <w:bCs/>
          <w:sz w:val="26"/>
          <w:szCs w:val="26"/>
          <w:shd w:val="clear" w:color="auto" w:fill="F1F1F1"/>
          <w:rtl/>
        </w:rPr>
        <w:t>خط</w:t>
      </w:r>
      <w:r w:rsidRPr="006F0A1A">
        <w:rPr>
          <w:rFonts w:asciiTheme="majorBidi" w:hAnsiTheme="majorBidi" w:cstheme="majorBidi"/>
          <w:b/>
          <w:bCs/>
          <w:color w:val="003E69"/>
          <w:sz w:val="26"/>
          <w:szCs w:val="26"/>
        </w:rPr>
        <w:br/>
      </w:r>
      <w:r w:rsidRPr="006F0A1A">
        <w:rPr>
          <w:rFonts w:asciiTheme="majorBidi" w:hAnsiTheme="majorBidi" w:cstheme="majorBidi"/>
          <w:b/>
          <w:bCs/>
          <w:color w:val="003E69"/>
          <w:sz w:val="26"/>
          <w:szCs w:val="26"/>
        </w:rPr>
        <w:br/>
      </w:r>
      <w:r w:rsidRPr="006F0A1A">
        <w:rPr>
          <w:rFonts w:asciiTheme="majorBidi" w:hAnsiTheme="majorBidi" w:cstheme="majorBidi"/>
          <w:b/>
          <w:bCs/>
          <w:color w:val="003E69"/>
          <w:sz w:val="26"/>
          <w:szCs w:val="26"/>
        </w:rPr>
        <w:br/>
      </w:r>
      <w:r w:rsidRPr="006F0A1A">
        <w:rPr>
          <w:rFonts w:asciiTheme="majorBidi" w:hAnsiTheme="majorBidi" w:cstheme="majorBidi"/>
          <w:b/>
          <w:bCs/>
          <w:sz w:val="26"/>
          <w:szCs w:val="26"/>
          <w:shd w:val="clear" w:color="auto" w:fill="F1F1F1"/>
          <w:rtl/>
        </w:rPr>
        <w:t>يقصد بمناخ الاستثمار هو مجمل العناصر القانونية والاقتصادية والسياسية والاجتماعية التي تكون البيئة التي يتم فيها الاستثمار</w:t>
      </w:r>
      <w:r w:rsidRPr="006F0A1A">
        <w:rPr>
          <w:rFonts w:asciiTheme="majorBidi" w:hAnsiTheme="majorBidi" w:cstheme="majorBidi"/>
          <w:b/>
          <w:bCs/>
          <w:sz w:val="26"/>
          <w:szCs w:val="26"/>
        </w:rPr>
        <w:br/>
      </w:r>
      <w:r w:rsidRPr="006F0A1A">
        <w:rPr>
          <w:rFonts w:asciiTheme="majorBidi" w:hAnsiTheme="majorBidi" w:cstheme="majorBidi"/>
          <w:b/>
          <w:bCs/>
          <w:color w:val="003E69"/>
          <w:sz w:val="26"/>
          <w:szCs w:val="26"/>
        </w:rPr>
        <w:br/>
      </w:r>
      <w:r w:rsidRPr="006F0A1A">
        <w:rPr>
          <w:rFonts w:asciiTheme="majorBidi" w:hAnsiTheme="majorBidi" w:cstheme="majorBidi"/>
          <w:b/>
          <w:bCs/>
          <w:color w:val="FF0000"/>
          <w:sz w:val="26"/>
          <w:szCs w:val="26"/>
          <w:u w:val="single"/>
          <w:shd w:val="clear" w:color="auto" w:fill="F1F1F1"/>
          <w:rtl/>
        </w:rPr>
        <w:t>صواب</w:t>
      </w:r>
      <w:r w:rsidRPr="006F0A1A">
        <w:rPr>
          <w:rFonts w:asciiTheme="majorBidi" w:hAnsiTheme="majorBidi" w:cstheme="majorBidi"/>
          <w:b/>
          <w:bCs/>
          <w:color w:val="003E69"/>
          <w:sz w:val="26"/>
          <w:szCs w:val="26"/>
        </w:rPr>
        <w:br/>
      </w:r>
      <w:r w:rsidRPr="006F0A1A">
        <w:rPr>
          <w:rFonts w:asciiTheme="majorBidi" w:hAnsiTheme="majorBidi" w:cstheme="majorBidi"/>
          <w:b/>
          <w:bCs/>
          <w:sz w:val="26"/>
          <w:szCs w:val="26"/>
          <w:shd w:val="clear" w:color="auto" w:fill="F1F1F1"/>
          <w:rtl/>
        </w:rPr>
        <w:t>خط</w:t>
      </w:r>
      <w:r w:rsidRPr="006F0A1A">
        <w:rPr>
          <w:rFonts w:asciiTheme="majorBidi" w:hAnsiTheme="majorBidi" w:cstheme="majorBidi"/>
          <w:b/>
          <w:bCs/>
          <w:color w:val="003E69"/>
          <w:sz w:val="26"/>
          <w:szCs w:val="26"/>
          <w:shd w:val="clear" w:color="auto" w:fill="F1F1F1"/>
          <w:rtl/>
        </w:rPr>
        <w:t>أ</w:t>
      </w:r>
      <w:r w:rsidRPr="006F0A1A">
        <w:rPr>
          <w:rFonts w:asciiTheme="majorBidi" w:hAnsiTheme="majorBidi" w:cstheme="majorBidi"/>
          <w:b/>
          <w:bCs/>
          <w:color w:val="003E69"/>
          <w:sz w:val="26"/>
          <w:szCs w:val="26"/>
        </w:rPr>
        <w:br/>
      </w:r>
      <w:r w:rsidRPr="006F0A1A">
        <w:rPr>
          <w:rFonts w:asciiTheme="majorBidi" w:hAnsiTheme="majorBidi" w:cstheme="majorBidi"/>
          <w:b/>
          <w:bCs/>
          <w:color w:val="003E69"/>
          <w:sz w:val="26"/>
          <w:szCs w:val="26"/>
        </w:rPr>
        <w:br/>
      </w:r>
      <w:r w:rsidRPr="006F0A1A">
        <w:rPr>
          <w:rFonts w:asciiTheme="majorBidi" w:hAnsiTheme="majorBidi" w:cstheme="majorBidi"/>
          <w:b/>
          <w:bCs/>
          <w:sz w:val="26"/>
          <w:szCs w:val="26"/>
          <w:shd w:val="clear" w:color="auto" w:fill="F1F1F1"/>
          <w:rtl/>
        </w:rPr>
        <w:t>كلما كبر حجم السوق كلما انخفضت فرص التخصص والاستفادة من اقتصاديات الحجم الكبير في انتقال رأس المال بين الدول</w:t>
      </w:r>
      <w:r w:rsidRPr="006F0A1A">
        <w:rPr>
          <w:rFonts w:asciiTheme="majorBidi" w:hAnsiTheme="majorBidi" w:cstheme="majorBidi"/>
          <w:b/>
          <w:bCs/>
          <w:sz w:val="26"/>
          <w:szCs w:val="26"/>
        </w:rPr>
        <w:br/>
      </w:r>
      <w:r w:rsidRPr="006F0A1A">
        <w:rPr>
          <w:rFonts w:asciiTheme="majorBidi" w:hAnsiTheme="majorBidi" w:cstheme="majorBidi"/>
          <w:b/>
          <w:bCs/>
          <w:sz w:val="26"/>
          <w:szCs w:val="26"/>
        </w:rPr>
        <w:br/>
      </w:r>
      <w:r w:rsidRPr="006F0A1A">
        <w:rPr>
          <w:rFonts w:asciiTheme="majorBidi" w:hAnsiTheme="majorBidi" w:cstheme="majorBidi"/>
          <w:b/>
          <w:bCs/>
          <w:sz w:val="26"/>
          <w:szCs w:val="26"/>
          <w:shd w:val="clear" w:color="auto" w:fill="F1F1F1"/>
          <w:rtl/>
        </w:rPr>
        <w:t>صواب</w:t>
      </w:r>
      <w:r w:rsidRPr="006F0A1A">
        <w:rPr>
          <w:rStyle w:val="apple-converted-space"/>
          <w:rFonts w:asciiTheme="majorBidi" w:hAnsiTheme="majorBidi" w:cstheme="majorBidi"/>
          <w:b/>
          <w:bCs/>
          <w:sz w:val="26"/>
          <w:szCs w:val="26"/>
          <w:shd w:val="clear" w:color="auto" w:fill="F1F1F1"/>
        </w:rPr>
        <w:t> </w:t>
      </w:r>
      <w:r w:rsidRPr="006F0A1A">
        <w:rPr>
          <w:rFonts w:asciiTheme="majorBidi" w:hAnsiTheme="majorBidi" w:cstheme="majorBidi"/>
          <w:b/>
          <w:bCs/>
          <w:color w:val="4B0082"/>
          <w:sz w:val="26"/>
          <w:szCs w:val="26"/>
          <w:shd w:val="clear" w:color="auto" w:fill="F1F1F1"/>
        </w:rPr>
        <w:br/>
      </w:r>
      <w:r w:rsidRPr="006F0A1A">
        <w:rPr>
          <w:rFonts w:asciiTheme="majorBidi" w:hAnsiTheme="majorBidi" w:cstheme="majorBidi"/>
          <w:b/>
          <w:bCs/>
          <w:color w:val="FF0000"/>
          <w:sz w:val="26"/>
          <w:szCs w:val="26"/>
          <w:u w:val="single"/>
          <w:shd w:val="clear" w:color="auto" w:fill="F1F1F1"/>
          <w:rtl/>
        </w:rPr>
        <w:t>خطأ</w:t>
      </w:r>
      <w:r w:rsidRPr="006F0A1A">
        <w:rPr>
          <w:rFonts w:asciiTheme="majorBidi" w:hAnsiTheme="majorBidi" w:cstheme="majorBidi"/>
          <w:b/>
          <w:bCs/>
          <w:color w:val="FF0000"/>
          <w:sz w:val="26"/>
          <w:szCs w:val="26"/>
          <w:shd w:val="clear" w:color="auto" w:fill="F1F1F1"/>
        </w:rPr>
        <w:br/>
      </w:r>
      <w:r w:rsidRPr="006F0A1A">
        <w:rPr>
          <w:rFonts w:asciiTheme="majorBidi" w:hAnsiTheme="majorBidi" w:cstheme="majorBidi"/>
          <w:b/>
          <w:bCs/>
          <w:color w:val="003E69"/>
          <w:sz w:val="26"/>
          <w:szCs w:val="26"/>
        </w:rPr>
        <w:br/>
      </w:r>
      <w:r w:rsidRPr="006F0A1A">
        <w:rPr>
          <w:rFonts w:asciiTheme="majorBidi" w:hAnsiTheme="majorBidi" w:cstheme="majorBidi"/>
          <w:b/>
          <w:bCs/>
          <w:sz w:val="26"/>
          <w:szCs w:val="26"/>
          <w:shd w:val="clear" w:color="auto" w:fill="F1F1F1"/>
          <w:rtl/>
        </w:rPr>
        <w:t>يعد قبول الودائع واجتذاب الأموال بأي وسيلة شرعية إحدى مهام البنك الإسلامي للتنمية</w:t>
      </w:r>
      <w:r w:rsidRPr="006F0A1A">
        <w:rPr>
          <w:rFonts w:asciiTheme="majorBidi" w:hAnsiTheme="majorBidi" w:cstheme="majorBidi"/>
          <w:b/>
          <w:bCs/>
          <w:sz w:val="26"/>
          <w:szCs w:val="26"/>
        </w:rPr>
        <w:br/>
      </w:r>
      <w:r w:rsidRPr="006F0A1A">
        <w:rPr>
          <w:rFonts w:asciiTheme="majorBidi" w:hAnsiTheme="majorBidi" w:cstheme="majorBidi"/>
          <w:b/>
          <w:bCs/>
          <w:color w:val="003E69"/>
          <w:sz w:val="26"/>
          <w:szCs w:val="26"/>
        </w:rPr>
        <w:br/>
      </w:r>
      <w:r w:rsidRPr="006F0A1A">
        <w:rPr>
          <w:rFonts w:asciiTheme="majorBidi" w:hAnsiTheme="majorBidi" w:cstheme="majorBidi"/>
          <w:b/>
          <w:bCs/>
          <w:color w:val="FF0000"/>
          <w:sz w:val="26"/>
          <w:szCs w:val="26"/>
          <w:u w:val="single"/>
          <w:shd w:val="clear" w:color="auto" w:fill="F1F1F1"/>
          <w:rtl/>
        </w:rPr>
        <w:t>صواب</w:t>
      </w:r>
      <w:r w:rsidRPr="006F0A1A">
        <w:rPr>
          <w:rFonts w:asciiTheme="majorBidi" w:hAnsiTheme="majorBidi" w:cstheme="majorBidi"/>
          <w:b/>
          <w:bCs/>
          <w:color w:val="FF0000"/>
          <w:sz w:val="26"/>
          <w:szCs w:val="26"/>
          <w:shd w:val="clear" w:color="auto" w:fill="F1F1F1"/>
        </w:rPr>
        <w:br/>
      </w:r>
      <w:r w:rsidRPr="006F0A1A">
        <w:rPr>
          <w:rFonts w:asciiTheme="majorBidi" w:hAnsiTheme="majorBidi" w:cstheme="majorBidi"/>
          <w:b/>
          <w:bCs/>
          <w:sz w:val="26"/>
          <w:szCs w:val="26"/>
          <w:shd w:val="clear" w:color="auto" w:fill="F1F1F1"/>
          <w:rtl/>
        </w:rPr>
        <w:t>خطأ</w:t>
      </w:r>
      <w:r w:rsidRPr="006F0A1A">
        <w:rPr>
          <w:rFonts w:asciiTheme="majorBidi" w:hAnsiTheme="majorBidi" w:cstheme="majorBidi"/>
          <w:b/>
          <w:bCs/>
          <w:color w:val="003E69"/>
          <w:sz w:val="26"/>
          <w:szCs w:val="26"/>
        </w:rPr>
        <w:br/>
      </w:r>
      <w:r w:rsidRPr="006F0A1A">
        <w:rPr>
          <w:rFonts w:asciiTheme="majorBidi" w:hAnsiTheme="majorBidi" w:cstheme="majorBidi"/>
          <w:b/>
          <w:bCs/>
          <w:color w:val="003E69"/>
          <w:sz w:val="26"/>
          <w:szCs w:val="26"/>
        </w:rPr>
        <w:br/>
      </w:r>
      <w:r w:rsidRPr="006F0A1A">
        <w:rPr>
          <w:rFonts w:asciiTheme="majorBidi" w:hAnsiTheme="majorBidi" w:cstheme="majorBidi"/>
          <w:b/>
          <w:bCs/>
          <w:color w:val="003E69"/>
          <w:sz w:val="26"/>
          <w:szCs w:val="26"/>
        </w:rPr>
        <w:br/>
      </w:r>
      <w:r w:rsidRPr="006F0A1A">
        <w:rPr>
          <w:rFonts w:asciiTheme="majorBidi" w:hAnsiTheme="majorBidi" w:cstheme="majorBidi"/>
          <w:b/>
          <w:bCs/>
          <w:sz w:val="26"/>
          <w:szCs w:val="26"/>
          <w:shd w:val="clear" w:color="auto" w:fill="F1F1F1"/>
          <w:rtl/>
        </w:rPr>
        <w:t>تقنية المعلومات: حولت الأموال إلى بيانات ومعلومات وبذا يمكن نقلها بين الدول بسرعة البرق دون الحاجة إلى نقل الأموال ذاتها</w:t>
      </w:r>
      <w:r w:rsidRPr="006F0A1A">
        <w:rPr>
          <w:rFonts w:asciiTheme="majorBidi" w:hAnsiTheme="majorBidi" w:cstheme="majorBidi"/>
          <w:b/>
          <w:bCs/>
          <w:color w:val="003E69"/>
          <w:sz w:val="26"/>
          <w:szCs w:val="26"/>
        </w:rPr>
        <w:br/>
      </w:r>
      <w:r w:rsidRPr="006F0A1A">
        <w:rPr>
          <w:rFonts w:asciiTheme="majorBidi" w:hAnsiTheme="majorBidi" w:cstheme="majorBidi"/>
          <w:b/>
          <w:bCs/>
          <w:color w:val="003E69"/>
          <w:sz w:val="26"/>
          <w:szCs w:val="26"/>
        </w:rPr>
        <w:br/>
      </w:r>
      <w:r w:rsidRPr="006F0A1A">
        <w:rPr>
          <w:rFonts w:asciiTheme="majorBidi" w:hAnsiTheme="majorBidi" w:cstheme="majorBidi"/>
          <w:b/>
          <w:bCs/>
          <w:color w:val="FF0000"/>
          <w:sz w:val="26"/>
          <w:szCs w:val="26"/>
          <w:u w:val="single"/>
          <w:shd w:val="clear" w:color="auto" w:fill="F1F1F1"/>
          <w:rtl/>
        </w:rPr>
        <w:t>صواب</w:t>
      </w:r>
      <w:r w:rsidRPr="006F0A1A">
        <w:rPr>
          <w:rFonts w:asciiTheme="majorBidi" w:hAnsiTheme="majorBidi" w:cstheme="majorBidi"/>
          <w:b/>
          <w:bCs/>
          <w:color w:val="003E69"/>
          <w:sz w:val="26"/>
          <w:szCs w:val="26"/>
        </w:rPr>
        <w:br/>
      </w:r>
      <w:r w:rsidRPr="006F0A1A">
        <w:rPr>
          <w:rFonts w:asciiTheme="majorBidi" w:hAnsiTheme="majorBidi" w:cstheme="majorBidi"/>
          <w:b/>
          <w:bCs/>
          <w:sz w:val="26"/>
          <w:szCs w:val="26"/>
          <w:shd w:val="clear" w:color="auto" w:fill="F1F1F1"/>
          <w:rtl/>
        </w:rPr>
        <w:t>خطأ</w:t>
      </w:r>
      <w:r w:rsidRPr="006F0A1A">
        <w:rPr>
          <w:rFonts w:asciiTheme="majorBidi" w:hAnsiTheme="majorBidi" w:cstheme="majorBidi"/>
          <w:b/>
          <w:bCs/>
          <w:color w:val="003E69"/>
          <w:sz w:val="26"/>
          <w:szCs w:val="26"/>
        </w:rPr>
        <w:br/>
      </w:r>
      <w:r w:rsidRPr="006F0A1A">
        <w:rPr>
          <w:rFonts w:asciiTheme="majorBidi" w:hAnsiTheme="majorBidi" w:cstheme="majorBidi"/>
          <w:b/>
          <w:bCs/>
          <w:color w:val="003E69"/>
          <w:sz w:val="26"/>
          <w:szCs w:val="26"/>
        </w:rPr>
        <w:br/>
      </w:r>
      <w:r w:rsidRPr="006F0A1A">
        <w:rPr>
          <w:rFonts w:asciiTheme="majorBidi" w:hAnsiTheme="majorBidi" w:cstheme="majorBidi"/>
          <w:b/>
          <w:bCs/>
          <w:color w:val="003E69"/>
          <w:sz w:val="26"/>
          <w:szCs w:val="26"/>
        </w:rPr>
        <w:br/>
      </w:r>
      <w:r w:rsidRPr="006F0A1A">
        <w:rPr>
          <w:rFonts w:asciiTheme="majorBidi" w:hAnsiTheme="majorBidi" w:cstheme="majorBidi"/>
          <w:b/>
          <w:bCs/>
          <w:sz w:val="26"/>
          <w:szCs w:val="26"/>
          <w:shd w:val="clear" w:color="auto" w:fill="F1F1F1"/>
          <w:rtl/>
        </w:rPr>
        <w:t>مبدأ الدولة الأولى بالرعاية يعد من أهم مبادئ الصندوق العربي للإنماء الاقتصادي والاجتماعي</w:t>
      </w:r>
      <w:r w:rsidRPr="006F0A1A">
        <w:rPr>
          <w:rFonts w:asciiTheme="majorBidi" w:hAnsiTheme="majorBidi" w:cstheme="majorBidi"/>
          <w:b/>
          <w:bCs/>
          <w:sz w:val="26"/>
          <w:szCs w:val="26"/>
        </w:rPr>
        <w:br/>
      </w:r>
      <w:r w:rsidRPr="006F0A1A">
        <w:rPr>
          <w:rFonts w:asciiTheme="majorBidi" w:hAnsiTheme="majorBidi" w:cstheme="majorBidi"/>
          <w:b/>
          <w:bCs/>
          <w:color w:val="003E69"/>
          <w:sz w:val="26"/>
          <w:szCs w:val="26"/>
        </w:rPr>
        <w:br/>
      </w:r>
      <w:r w:rsidRPr="006F0A1A">
        <w:rPr>
          <w:rFonts w:asciiTheme="majorBidi" w:hAnsiTheme="majorBidi" w:cstheme="majorBidi"/>
          <w:b/>
          <w:bCs/>
          <w:sz w:val="26"/>
          <w:szCs w:val="26"/>
          <w:shd w:val="clear" w:color="auto" w:fill="F1F1F1"/>
          <w:rtl/>
        </w:rPr>
        <w:t>صواب</w:t>
      </w:r>
      <w:r w:rsidRPr="006F0A1A">
        <w:rPr>
          <w:rFonts w:asciiTheme="majorBidi" w:hAnsiTheme="majorBidi" w:cstheme="majorBidi"/>
          <w:b/>
          <w:bCs/>
          <w:color w:val="003E69"/>
          <w:sz w:val="26"/>
          <w:szCs w:val="26"/>
        </w:rPr>
        <w:br/>
      </w:r>
      <w:r w:rsidRPr="006F0A1A">
        <w:rPr>
          <w:rFonts w:asciiTheme="majorBidi" w:hAnsiTheme="majorBidi" w:cstheme="majorBidi"/>
          <w:b/>
          <w:bCs/>
          <w:color w:val="FF0000"/>
          <w:sz w:val="26"/>
          <w:szCs w:val="26"/>
          <w:u w:val="single"/>
          <w:shd w:val="clear" w:color="auto" w:fill="F1F1F1"/>
          <w:rtl/>
        </w:rPr>
        <w:t>خطأ</w:t>
      </w:r>
      <w:r w:rsidRPr="006F0A1A">
        <w:rPr>
          <w:rFonts w:asciiTheme="majorBidi" w:hAnsiTheme="majorBidi" w:cstheme="majorBidi"/>
          <w:b/>
          <w:bCs/>
          <w:color w:val="003E69"/>
          <w:sz w:val="26"/>
          <w:szCs w:val="26"/>
        </w:rPr>
        <w:br/>
      </w:r>
      <w:r w:rsidRPr="006F0A1A">
        <w:rPr>
          <w:rFonts w:asciiTheme="majorBidi" w:hAnsiTheme="majorBidi" w:cstheme="majorBidi"/>
          <w:b/>
          <w:bCs/>
          <w:color w:val="003E69"/>
          <w:sz w:val="26"/>
          <w:szCs w:val="26"/>
        </w:rPr>
        <w:br/>
      </w:r>
      <w:r w:rsidRPr="006F0A1A">
        <w:rPr>
          <w:rFonts w:asciiTheme="majorBidi" w:hAnsiTheme="majorBidi" w:cstheme="majorBidi"/>
          <w:b/>
          <w:bCs/>
          <w:sz w:val="26"/>
          <w:szCs w:val="26"/>
          <w:shd w:val="clear" w:color="auto" w:fill="F1F1F1"/>
          <w:rtl/>
        </w:rPr>
        <w:t>بدراسة البيئة الداخلية تسعى الشركة الى معرفة وتحديد قدراتها قبل ان تحدد اهدافها</w:t>
      </w:r>
      <w:r w:rsidRPr="006F0A1A">
        <w:rPr>
          <w:rFonts w:asciiTheme="majorBidi" w:hAnsiTheme="majorBidi" w:cstheme="majorBidi"/>
          <w:b/>
          <w:bCs/>
          <w:color w:val="003E69"/>
          <w:sz w:val="26"/>
          <w:szCs w:val="26"/>
        </w:rPr>
        <w:br/>
      </w:r>
      <w:r w:rsidRPr="006F0A1A">
        <w:rPr>
          <w:rFonts w:asciiTheme="majorBidi" w:hAnsiTheme="majorBidi" w:cstheme="majorBidi"/>
          <w:b/>
          <w:bCs/>
          <w:color w:val="003E69"/>
          <w:sz w:val="26"/>
          <w:szCs w:val="26"/>
        </w:rPr>
        <w:br/>
      </w:r>
      <w:r w:rsidRPr="006F0A1A">
        <w:rPr>
          <w:rFonts w:asciiTheme="majorBidi" w:hAnsiTheme="majorBidi" w:cstheme="majorBidi"/>
          <w:b/>
          <w:bCs/>
          <w:color w:val="FF0000"/>
          <w:sz w:val="26"/>
          <w:szCs w:val="26"/>
          <w:u w:val="single"/>
          <w:shd w:val="clear" w:color="auto" w:fill="F1F1F1"/>
          <w:rtl/>
        </w:rPr>
        <w:t>صواب</w:t>
      </w:r>
      <w:r w:rsidRPr="006F0A1A">
        <w:rPr>
          <w:rFonts w:asciiTheme="majorBidi" w:hAnsiTheme="majorBidi" w:cstheme="majorBidi"/>
          <w:b/>
          <w:bCs/>
          <w:color w:val="003E69"/>
          <w:sz w:val="26"/>
          <w:szCs w:val="26"/>
        </w:rPr>
        <w:br/>
      </w:r>
      <w:r w:rsidRPr="006F0A1A">
        <w:rPr>
          <w:rFonts w:asciiTheme="majorBidi" w:hAnsiTheme="majorBidi" w:cstheme="majorBidi"/>
          <w:b/>
          <w:bCs/>
          <w:sz w:val="26"/>
          <w:szCs w:val="26"/>
          <w:shd w:val="clear" w:color="auto" w:fill="F1F1F1"/>
          <w:rtl/>
        </w:rPr>
        <w:t>خطأ</w:t>
      </w:r>
    </w:p>
    <w:p w:rsidR="0095792D" w:rsidRDefault="0095792D" w:rsidP="008C08CD">
      <w:pPr>
        <w:spacing w:after="0" w:line="240" w:lineRule="auto"/>
        <w:jc w:val="center"/>
        <w:rPr>
          <w:rFonts w:asciiTheme="majorBidi" w:eastAsia="Times New Roman" w:hAnsiTheme="majorBidi" w:cstheme="majorBidi"/>
          <w:b/>
          <w:bCs/>
          <w:color w:val="00B050"/>
          <w:sz w:val="26"/>
          <w:szCs w:val="26"/>
          <w:shd w:val="clear" w:color="auto" w:fill="F6F6F6"/>
          <w:rtl/>
        </w:rPr>
      </w:pPr>
    </w:p>
    <w:p w:rsidR="008C08CD" w:rsidRDefault="008C08CD" w:rsidP="008C08CD">
      <w:pPr>
        <w:spacing w:after="0" w:line="240" w:lineRule="auto"/>
        <w:jc w:val="center"/>
        <w:rPr>
          <w:rFonts w:asciiTheme="majorBidi" w:eastAsia="Times New Roman" w:hAnsiTheme="majorBidi" w:cstheme="majorBidi"/>
          <w:b/>
          <w:bCs/>
          <w:color w:val="00B050"/>
          <w:sz w:val="26"/>
          <w:szCs w:val="26"/>
          <w:shd w:val="clear" w:color="auto" w:fill="F6F6F6"/>
          <w:rtl/>
        </w:rPr>
      </w:pPr>
      <w:bookmarkStart w:id="1" w:name="_GoBack"/>
      <w:bookmarkEnd w:id="1"/>
      <w:r>
        <w:rPr>
          <w:rFonts w:asciiTheme="majorBidi" w:eastAsia="Times New Roman" w:hAnsiTheme="majorBidi" w:cstheme="majorBidi" w:hint="cs"/>
          <w:b/>
          <w:bCs/>
          <w:color w:val="00B050"/>
          <w:sz w:val="26"/>
          <w:szCs w:val="26"/>
          <w:shd w:val="clear" w:color="auto" w:fill="F6F6F6"/>
          <w:rtl/>
        </w:rPr>
        <w:lastRenderedPageBreak/>
        <w:t xml:space="preserve">الاختبار الفصلي </w:t>
      </w:r>
      <w:r>
        <w:rPr>
          <w:rFonts w:asciiTheme="majorBidi" w:eastAsia="Times New Roman" w:hAnsiTheme="majorBidi" w:cstheme="majorBidi"/>
          <w:b/>
          <w:bCs/>
          <w:color w:val="00B050"/>
          <w:sz w:val="26"/>
          <w:szCs w:val="26"/>
          <w:shd w:val="clear" w:color="auto" w:fill="F6F6F6"/>
          <w:rtl/>
        </w:rPr>
        <w:t>–</w:t>
      </w:r>
      <w:r>
        <w:rPr>
          <w:rFonts w:asciiTheme="majorBidi" w:eastAsia="Times New Roman" w:hAnsiTheme="majorBidi" w:cstheme="majorBidi" w:hint="cs"/>
          <w:b/>
          <w:bCs/>
          <w:color w:val="00B050"/>
          <w:sz w:val="26"/>
          <w:szCs w:val="26"/>
          <w:shd w:val="clear" w:color="auto" w:fill="F6F6F6"/>
          <w:rtl/>
        </w:rPr>
        <w:t xml:space="preserve"> الادارة الدولية 2017</w:t>
      </w:r>
    </w:p>
    <w:p w:rsidR="008C08CD" w:rsidRDefault="008C08CD" w:rsidP="008C08CD">
      <w:pPr>
        <w:spacing w:after="0" w:line="240" w:lineRule="auto"/>
        <w:rPr>
          <w:rFonts w:asciiTheme="majorBidi" w:eastAsia="Times New Roman" w:hAnsiTheme="majorBidi" w:cstheme="majorBidi"/>
          <w:b/>
          <w:bCs/>
          <w:color w:val="00B050"/>
          <w:sz w:val="26"/>
          <w:szCs w:val="26"/>
          <w:shd w:val="clear" w:color="auto" w:fill="F6F6F6"/>
          <w:rtl/>
        </w:rPr>
      </w:pPr>
    </w:p>
    <w:p w:rsidR="008C08CD" w:rsidRDefault="008C08CD" w:rsidP="008C08CD">
      <w:pPr>
        <w:spacing w:after="0" w:line="240" w:lineRule="auto"/>
        <w:rPr>
          <w:rFonts w:asciiTheme="majorBidi" w:eastAsia="Times New Roman" w:hAnsiTheme="majorBidi" w:cstheme="majorBidi"/>
          <w:b/>
          <w:bCs/>
          <w:color w:val="00B050"/>
          <w:sz w:val="26"/>
          <w:szCs w:val="26"/>
          <w:shd w:val="clear" w:color="auto" w:fill="F6F6F6"/>
          <w:rtl/>
        </w:rPr>
      </w:pP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1 : من أسباب تجارة الشركات مع الخارج</w:t>
      </w:r>
      <w:r w:rsidRPr="00A07380">
        <w:rPr>
          <w:rFonts w:asciiTheme="majorBidi" w:eastAsia="Times New Roman" w:hAnsiTheme="majorBidi" w:cstheme="majorBidi"/>
          <w:b/>
          <w:bCs/>
          <w:color w:val="00B0F0"/>
          <w:sz w:val="26"/>
          <w:szCs w:val="26"/>
          <w:shd w:val="clear" w:color="auto" w:fill="F6F6F6"/>
        </w:rPr>
        <w:t xml:space="preserve"> ................</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تنويع وتقليل المخاطر</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تحقيق ارباح اضافية</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الاستفادة من الطاقة غير المستغلة</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FF0000"/>
          <w:sz w:val="26"/>
          <w:szCs w:val="26"/>
          <w:shd w:val="clear" w:color="auto" w:fill="F6F6F6"/>
          <w:rtl/>
        </w:rPr>
        <w:t>كل ما سبق</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2 : الشركة الدولية هي الشركة التي تخضع ملكيتها لسيطرة جنسيات متعددة كما أنه يتولى إدارتها أشخاص من جنسيات متعددة وتمارس نشاطها في بلدان متعددة</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صواب</w:t>
      </w:r>
      <w:r w:rsidRPr="00564808">
        <w:rPr>
          <w:rFonts w:asciiTheme="majorBidi" w:eastAsia="Times New Roman" w:hAnsiTheme="majorBidi" w:cstheme="majorBidi"/>
          <w:b/>
          <w:bCs/>
          <w:color w:val="000000"/>
          <w:sz w:val="26"/>
          <w:szCs w:val="26"/>
          <w:shd w:val="clear" w:color="auto" w:fill="F6F6F6"/>
        </w:rPr>
        <w:t xml:space="preserve"> </w:t>
      </w:r>
      <w:r>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t> </w:t>
      </w:r>
      <w:r w:rsidRPr="00564808">
        <w:rPr>
          <w:rFonts w:asciiTheme="majorBidi" w:eastAsia="Times New Roman" w:hAnsiTheme="majorBidi" w:cstheme="majorBidi"/>
          <w:b/>
          <w:bCs/>
          <w:color w:val="FF0000"/>
          <w:sz w:val="26"/>
          <w:szCs w:val="26"/>
          <w:shd w:val="clear" w:color="auto" w:fill="F6F6F6"/>
          <w:rtl/>
        </w:rPr>
        <w:t>خطأ</w:t>
      </w:r>
      <w:r>
        <w:rPr>
          <w:rFonts w:asciiTheme="majorBidi" w:eastAsia="Times New Roman" w:hAnsiTheme="majorBidi" w:cstheme="majorBidi" w:hint="cs"/>
          <w:b/>
          <w:bCs/>
          <w:color w:val="696969"/>
          <w:sz w:val="26"/>
          <w:szCs w:val="26"/>
          <w:shd w:val="clear" w:color="auto" w:fill="F6F6F6"/>
          <w:rtl/>
        </w:rPr>
        <w:t xml:space="preserve">   ..... </w:t>
      </w:r>
      <w:r w:rsidRPr="00A07380">
        <w:rPr>
          <w:rFonts w:asciiTheme="majorBidi" w:eastAsia="Times New Roman" w:hAnsiTheme="majorBidi" w:cstheme="majorBidi"/>
          <w:b/>
          <w:bCs/>
          <w:color w:val="00B050"/>
          <w:sz w:val="26"/>
          <w:szCs w:val="26"/>
          <w:shd w:val="clear" w:color="auto" w:fill="F6F6F6"/>
          <w:rtl/>
        </w:rPr>
        <w:t xml:space="preserve">التصحيح: </w:t>
      </w:r>
      <w:r w:rsidRPr="00A07380">
        <w:rPr>
          <w:rFonts w:asciiTheme="majorBidi" w:hAnsiTheme="majorBidi" w:cstheme="majorBidi"/>
          <w:b/>
          <w:bCs/>
          <w:color w:val="00B050"/>
          <w:sz w:val="26"/>
          <w:szCs w:val="26"/>
          <w:rtl/>
        </w:rPr>
        <w:t>الشركة المتعددة الجنسيات</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3 : في نظرية الميزة المطلقة: تتحدد أسعار التبادل في التجارة بين بلدين على أساس</w:t>
      </w:r>
      <w:r w:rsidRPr="00A07380">
        <w:rPr>
          <w:rFonts w:asciiTheme="majorBidi" w:eastAsia="Times New Roman" w:hAnsiTheme="majorBidi" w:cstheme="majorBidi"/>
          <w:b/>
          <w:bCs/>
          <w:color w:val="00B0F0"/>
          <w:sz w:val="26"/>
          <w:szCs w:val="26"/>
          <w:shd w:val="clear" w:color="auto" w:fill="F6F6F6"/>
        </w:rPr>
        <w:t>:</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نظرية الفعالية والكفاءة</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نظرية القيمة</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FF0000"/>
          <w:sz w:val="26"/>
          <w:szCs w:val="26"/>
          <w:shd w:val="clear" w:color="auto" w:fill="F6F6F6"/>
          <w:rtl/>
        </w:rPr>
        <w:t>نظرية العمل أساس القيمة</w:t>
      </w:r>
      <w:r w:rsidRPr="00564808">
        <w:rPr>
          <w:rFonts w:asciiTheme="majorBidi" w:eastAsia="Times New Roman" w:hAnsiTheme="majorBidi" w:cstheme="majorBidi"/>
          <w:b/>
          <w:bCs/>
          <w:color w:val="FF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نظرية المنافسة</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4 : الشركة الأولى في الميدان هي الشركة</w:t>
      </w:r>
      <w:r w:rsidRPr="00A07380">
        <w:rPr>
          <w:rFonts w:asciiTheme="majorBidi" w:eastAsia="Times New Roman" w:hAnsiTheme="majorBidi" w:cstheme="majorBidi"/>
          <w:b/>
          <w:bCs/>
          <w:color w:val="00B0F0"/>
          <w:sz w:val="26"/>
          <w:szCs w:val="26"/>
          <w:shd w:val="clear" w:color="auto" w:fill="F6F6F6"/>
        </w:rPr>
        <w:t>:.............</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التي تقدم منتج أكثر تميزاً من المنتجات الشبيهة في السوق</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الأولى التي اخترقت بمنتجاتها الأسواق الدولية</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FF0000"/>
          <w:sz w:val="26"/>
          <w:szCs w:val="26"/>
          <w:shd w:val="clear" w:color="auto" w:fill="F6F6F6"/>
          <w:rtl/>
        </w:rPr>
        <w:t>التي تقدم منتج جديد وغير مألوف في السوق</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جميع الاجابات السابق ذكرها خطأ</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5 : حجم الأسرة هو احد العوامل المؤثر في استراتيجيات الشركات الدولية، ويندرج ضمن</w:t>
      </w:r>
      <w:r w:rsidRPr="00A07380">
        <w:rPr>
          <w:rFonts w:asciiTheme="majorBidi" w:eastAsia="Times New Roman" w:hAnsiTheme="majorBidi" w:cstheme="majorBidi"/>
          <w:b/>
          <w:bCs/>
          <w:color w:val="00B0F0"/>
          <w:sz w:val="26"/>
          <w:szCs w:val="26"/>
          <w:shd w:val="clear" w:color="auto" w:fill="F6F6F6"/>
        </w:rPr>
        <w:t>:</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FF0000"/>
          <w:sz w:val="26"/>
          <w:szCs w:val="26"/>
          <w:shd w:val="clear" w:color="auto" w:fill="F6F6F6"/>
          <w:rtl/>
        </w:rPr>
        <w:t>العوامل الديموغرافية</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العوامل السلوكية</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العوامل المادية ( الفيزيقية)</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لا شئ مما سبق</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6 : أن العمل في بيئة خارجية غريبة بعيدة عن المقر الأصلي للشركة شيء مكلف في حد ذاته وعائق مثبط، يعتبر احدى افتراضات نظرية الاحتكار</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FF0000"/>
          <w:sz w:val="26"/>
          <w:szCs w:val="26"/>
          <w:shd w:val="clear" w:color="auto" w:fill="F6F6F6"/>
          <w:rtl/>
        </w:rPr>
        <w:t>صواب</w:t>
      </w:r>
      <w:r w:rsidRPr="00564808">
        <w:rPr>
          <w:rFonts w:asciiTheme="majorBidi" w:eastAsia="Times New Roman" w:hAnsiTheme="majorBidi" w:cstheme="majorBidi"/>
          <w:b/>
          <w:bCs/>
          <w:color w:val="000000"/>
          <w:sz w:val="26"/>
          <w:szCs w:val="26"/>
          <w:shd w:val="clear" w:color="auto" w:fill="F6F6F6"/>
          <w:rtl/>
        </w:rPr>
        <w:t> </w:t>
      </w:r>
      <w:r w:rsidRPr="00564808">
        <w:rPr>
          <w:rFonts w:asciiTheme="majorBidi" w:eastAsia="Times New Roman" w:hAnsiTheme="majorBidi" w:cstheme="majorBidi"/>
          <w:b/>
          <w:bCs/>
          <w:color w:val="000000"/>
          <w:sz w:val="26"/>
          <w:szCs w:val="26"/>
          <w:shd w:val="clear" w:color="auto" w:fill="F6F6F6"/>
        </w:rPr>
        <w:t xml:space="preserve">- </w:t>
      </w:r>
      <w:r w:rsidRPr="00564808">
        <w:rPr>
          <w:rFonts w:asciiTheme="majorBidi" w:eastAsia="Times New Roman" w:hAnsiTheme="majorBidi" w:cstheme="majorBidi"/>
          <w:b/>
          <w:bCs/>
          <w:color w:val="000000"/>
          <w:sz w:val="26"/>
          <w:szCs w:val="26"/>
          <w:shd w:val="clear" w:color="auto" w:fill="F6F6F6"/>
          <w:rtl/>
        </w:rPr>
        <w:t>خطأ</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7 : أى من العبارات الاتية تعتبر خاطئة</w:t>
      </w:r>
      <w:r w:rsidRPr="00A07380">
        <w:rPr>
          <w:rFonts w:asciiTheme="majorBidi" w:eastAsia="Times New Roman" w:hAnsiTheme="majorBidi" w:cstheme="majorBidi"/>
          <w:b/>
          <w:bCs/>
          <w:color w:val="00B0F0"/>
          <w:sz w:val="26"/>
          <w:szCs w:val="26"/>
          <w:shd w:val="clear" w:color="auto" w:fill="F6F6F6"/>
        </w:rPr>
        <w:t>:</w:t>
      </w:r>
      <w:r w:rsidRPr="00A07380">
        <w:rPr>
          <w:rFonts w:asciiTheme="majorBidi" w:eastAsia="Times New Roman" w:hAnsiTheme="majorBidi" w:cstheme="majorBidi"/>
          <w:b/>
          <w:bCs/>
          <w:color w:val="00B0F0"/>
          <w:sz w:val="26"/>
          <w:szCs w:val="26"/>
          <w:shd w:val="clear" w:color="auto" w:fill="F6F6F6"/>
        </w:rPr>
        <w:br/>
      </w:r>
      <w:r w:rsidRPr="00C2152E">
        <w:rPr>
          <w:rFonts w:asciiTheme="majorBidi" w:eastAsia="Times New Roman" w:hAnsiTheme="majorBidi" w:cstheme="majorBidi"/>
          <w:b/>
          <w:bCs/>
          <w:sz w:val="26"/>
          <w:szCs w:val="26"/>
          <w:shd w:val="clear" w:color="auto" w:fill="F6F6F6"/>
          <w:rtl/>
        </w:rPr>
        <w:t>تقوم الشركة الأجنبية بتحويل أرباح إلى الخارج، فتزيد من المقبوضات فى ميزان المدفوعات فى الدولة المضيفة</w:t>
      </w:r>
      <w:r w:rsidRPr="00C2152E">
        <w:rPr>
          <w:rFonts w:asciiTheme="majorBidi" w:eastAsia="Times New Roman" w:hAnsiTheme="majorBidi" w:cstheme="majorBidi"/>
          <w:b/>
          <w:bCs/>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C2152E">
        <w:rPr>
          <w:rFonts w:asciiTheme="majorBidi" w:eastAsia="Times New Roman" w:hAnsiTheme="majorBidi" w:cstheme="majorBidi"/>
          <w:b/>
          <w:bCs/>
          <w:color w:val="FF0000"/>
          <w:sz w:val="26"/>
          <w:szCs w:val="26"/>
          <w:shd w:val="clear" w:color="auto" w:fill="F6F6F6"/>
          <w:rtl/>
        </w:rPr>
        <w:t>الاستثمار الأجنبي المباشر قد يأخذ شكل استثمار غير مباشر جديد</w:t>
      </w:r>
      <w:r w:rsidRPr="00C2152E">
        <w:rPr>
          <w:rFonts w:asciiTheme="majorBidi" w:eastAsia="Times New Roman" w:hAnsiTheme="majorBidi" w:cstheme="majorBidi"/>
          <w:b/>
          <w:bCs/>
          <w:color w:val="FF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إن فائض أي بلد هو بالضرورة عجز بلد آخر</w:t>
      </w:r>
      <w:r w:rsidRPr="00564808">
        <w:rPr>
          <w:rFonts w:asciiTheme="majorBidi" w:eastAsia="Times New Roman" w:hAnsiTheme="majorBidi" w:cstheme="majorBidi"/>
          <w:b/>
          <w:bCs/>
          <w:color w:val="000000"/>
          <w:sz w:val="26"/>
          <w:szCs w:val="26"/>
          <w:shd w:val="clear" w:color="auto" w:fill="F6F6F6"/>
        </w:rPr>
        <w:t xml:space="preserve"> .</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تعمل الدولة على تقليص عجزها عن طريق تقليل التعامل مع باقي دول العالم</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8 : إن الاستثمار الأجنبي يخفض العائد على الموارد ، ولكن أيضاً يروج لها</w:t>
      </w:r>
      <w:r w:rsidRPr="00A07380">
        <w:rPr>
          <w:rFonts w:asciiTheme="majorBidi" w:eastAsia="Times New Roman" w:hAnsiTheme="majorBidi" w:cstheme="majorBidi"/>
          <w:b/>
          <w:bCs/>
          <w:color w:val="00B0F0"/>
          <w:sz w:val="26"/>
          <w:szCs w:val="26"/>
          <w:shd w:val="clear" w:color="auto" w:fill="F6F6F6"/>
        </w:rPr>
        <w:t>.</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صواب</w:t>
      </w:r>
      <w:r w:rsidRPr="00564808">
        <w:rPr>
          <w:rFonts w:asciiTheme="majorBidi" w:eastAsia="Times New Roman" w:hAnsiTheme="majorBidi" w:cstheme="majorBidi"/>
          <w:b/>
          <w:bCs/>
          <w:color w:val="000000"/>
          <w:sz w:val="26"/>
          <w:szCs w:val="26"/>
          <w:shd w:val="clear" w:color="auto" w:fill="F6F6F6"/>
        </w:rPr>
        <w:t xml:space="preserve"> </w:t>
      </w:r>
      <w:r>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t> </w:t>
      </w:r>
      <w:r w:rsidRPr="00564808">
        <w:rPr>
          <w:rFonts w:asciiTheme="majorBidi" w:eastAsia="Times New Roman" w:hAnsiTheme="majorBidi" w:cstheme="majorBidi"/>
          <w:b/>
          <w:bCs/>
          <w:color w:val="FF0000"/>
          <w:sz w:val="26"/>
          <w:szCs w:val="26"/>
          <w:shd w:val="clear" w:color="auto" w:fill="F6F6F6"/>
          <w:rtl/>
        </w:rPr>
        <w:t>خطأ</w:t>
      </w:r>
      <w:r>
        <w:rPr>
          <w:rFonts w:asciiTheme="majorBidi" w:eastAsia="Times New Roman" w:hAnsiTheme="majorBidi" w:cstheme="majorBidi" w:hint="cs"/>
          <w:b/>
          <w:bCs/>
          <w:color w:val="696969"/>
          <w:sz w:val="26"/>
          <w:szCs w:val="26"/>
          <w:shd w:val="clear" w:color="auto" w:fill="F6F6F6"/>
          <w:rtl/>
        </w:rPr>
        <w:t xml:space="preserve">   ..... </w:t>
      </w:r>
      <w:r w:rsidRPr="00A07380">
        <w:rPr>
          <w:rFonts w:asciiTheme="majorBidi" w:eastAsia="Times New Roman" w:hAnsiTheme="majorBidi" w:cstheme="majorBidi"/>
          <w:b/>
          <w:bCs/>
          <w:color w:val="00B050"/>
          <w:sz w:val="26"/>
          <w:szCs w:val="26"/>
          <w:shd w:val="clear" w:color="auto" w:fill="F6F6F6"/>
          <w:rtl/>
        </w:rPr>
        <w:t xml:space="preserve">التصحيح: </w:t>
      </w:r>
      <w:r w:rsidRPr="00A07380">
        <w:rPr>
          <w:rFonts w:asciiTheme="majorBidi" w:hAnsiTheme="majorBidi" w:cstheme="majorBidi"/>
          <w:b/>
          <w:bCs/>
          <w:color w:val="00B050"/>
          <w:sz w:val="26"/>
          <w:szCs w:val="26"/>
          <w:rtl/>
        </w:rPr>
        <w:t>الاستثمار الأجنبي يرفع العائد عليها ويحركها ليس من ناحية فنية فقط ولكن أيضًا لأنه يروج لها</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 xml:space="preserve">السؤال 9 : إذا تم عرض منتجات غير متاحة في هذا السوق </w:t>
      </w:r>
      <w:r w:rsidRPr="00A07380">
        <w:rPr>
          <w:rFonts w:asciiTheme="majorBidi" w:eastAsia="Times New Roman" w:hAnsiTheme="majorBidi" w:cstheme="majorBidi" w:hint="cs"/>
          <w:b/>
          <w:bCs/>
          <w:color w:val="00B0F0"/>
          <w:sz w:val="26"/>
          <w:szCs w:val="26"/>
          <w:shd w:val="clear" w:color="auto" w:fill="F6F6F6"/>
          <w:rtl/>
        </w:rPr>
        <w:t>الأجنبي</w:t>
      </w:r>
      <w:r w:rsidRPr="00A07380">
        <w:rPr>
          <w:rFonts w:asciiTheme="majorBidi" w:eastAsia="Times New Roman" w:hAnsiTheme="majorBidi" w:cstheme="majorBidi"/>
          <w:b/>
          <w:bCs/>
          <w:color w:val="00B0F0"/>
          <w:sz w:val="26"/>
          <w:szCs w:val="26"/>
          <w:shd w:val="clear" w:color="auto" w:fill="F6F6F6"/>
          <w:rtl/>
        </w:rPr>
        <w:t xml:space="preserve"> وعلى نطاق واسع تكون قيمة هذا المنتج للعملاء أكبر من تقديم نفس منتجات المنافسين وعلى نطاق ضيق</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FF0000"/>
          <w:sz w:val="26"/>
          <w:szCs w:val="26"/>
          <w:shd w:val="clear" w:color="auto" w:fill="F6F6F6"/>
          <w:rtl/>
        </w:rPr>
        <w:t>صواب</w:t>
      </w:r>
      <w:r w:rsidRPr="00564808">
        <w:rPr>
          <w:rFonts w:asciiTheme="majorBidi" w:eastAsia="Times New Roman" w:hAnsiTheme="majorBidi" w:cstheme="majorBidi"/>
          <w:b/>
          <w:bCs/>
          <w:color w:val="000000"/>
          <w:sz w:val="26"/>
          <w:szCs w:val="26"/>
          <w:shd w:val="clear" w:color="auto" w:fill="F6F6F6"/>
          <w:rtl/>
        </w:rPr>
        <w:t> </w:t>
      </w:r>
      <w:r w:rsidRPr="00564808">
        <w:rPr>
          <w:rFonts w:asciiTheme="majorBidi" w:eastAsia="Times New Roman" w:hAnsiTheme="majorBidi" w:cstheme="majorBidi"/>
          <w:b/>
          <w:bCs/>
          <w:color w:val="000000"/>
          <w:sz w:val="26"/>
          <w:szCs w:val="26"/>
          <w:shd w:val="clear" w:color="auto" w:fill="F6F6F6"/>
        </w:rPr>
        <w:t xml:space="preserve">- </w:t>
      </w:r>
      <w:r w:rsidRPr="00564808">
        <w:rPr>
          <w:rFonts w:asciiTheme="majorBidi" w:eastAsia="Times New Roman" w:hAnsiTheme="majorBidi" w:cstheme="majorBidi"/>
          <w:b/>
          <w:bCs/>
          <w:color w:val="000000"/>
          <w:sz w:val="26"/>
          <w:szCs w:val="26"/>
          <w:shd w:val="clear" w:color="auto" w:fill="F6F6F6"/>
          <w:rtl/>
        </w:rPr>
        <w:t>خطأ</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10 : في مدى تدخل الدولة وتحكمها في البيئة السياسية: تتدخل الدولة المضيفة بالمصادرة والتأميم، حيث أن المصادرة تعني أخذ الملكية مع التعويض أو بدونه، أما التأميم فيعني قصر النشاط المعين على المواطنين المحليين</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FF0000"/>
          <w:sz w:val="26"/>
          <w:szCs w:val="26"/>
          <w:shd w:val="clear" w:color="auto" w:fill="F6F6F6"/>
          <w:rtl/>
        </w:rPr>
        <w:t>صواب</w:t>
      </w:r>
      <w:r w:rsidRPr="00564808">
        <w:rPr>
          <w:rFonts w:asciiTheme="majorBidi" w:eastAsia="Times New Roman" w:hAnsiTheme="majorBidi" w:cstheme="majorBidi"/>
          <w:b/>
          <w:bCs/>
          <w:color w:val="000000"/>
          <w:sz w:val="26"/>
          <w:szCs w:val="26"/>
          <w:shd w:val="clear" w:color="auto" w:fill="F6F6F6"/>
          <w:rtl/>
        </w:rPr>
        <w:t> </w:t>
      </w:r>
      <w:r w:rsidRPr="00564808">
        <w:rPr>
          <w:rFonts w:asciiTheme="majorBidi" w:eastAsia="Times New Roman" w:hAnsiTheme="majorBidi" w:cstheme="majorBidi"/>
          <w:b/>
          <w:bCs/>
          <w:color w:val="000000"/>
          <w:sz w:val="26"/>
          <w:szCs w:val="26"/>
          <w:shd w:val="clear" w:color="auto" w:fill="F6F6F6"/>
        </w:rPr>
        <w:t xml:space="preserve">- </w:t>
      </w:r>
      <w:r w:rsidRPr="00564808">
        <w:rPr>
          <w:rFonts w:asciiTheme="majorBidi" w:eastAsia="Times New Roman" w:hAnsiTheme="majorBidi" w:cstheme="majorBidi"/>
          <w:b/>
          <w:bCs/>
          <w:color w:val="000000"/>
          <w:sz w:val="26"/>
          <w:szCs w:val="26"/>
          <w:shd w:val="clear" w:color="auto" w:fill="F6F6F6"/>
          <w:rtl/>
        </w:rPr>
        <w:t>خطأ</w:t>
      </w:r>
      <w:r w:rsidRPr="00564808">
        <w:rPr>
          <w:rFonts w:asciiTheme="majorBidi" w:eastAsia="Times New Roman" w:hAnsiTheme="majorBidi" w:cstheme="majorBidi"/>
          <w:b/>
          <w:bCs/>
          <w:color w:val="696969"/>
          <w:sz w:val="26"/>
          <w:szCs w:val="26"/>
          <w:shd w:val="clear" w:color="auto" w:fill="F6F6F6"/>
        </w:rPr>
        <w:br/>
      </w:r>
      <w:r w:rsidRPr="00A07380">
        <w:rPr>
          <w:rFonts w:asciiTheme="majorBidi" w:eastAsia="Times New Roman" w:hAnsiTheme="majorBidi" w:cstheme="majorBidi"/>
          <w:b/>
          <w:bCs/>
          <w:color w:val="00B0F0"/>
          <w:sz w:val="26"/>
          <w:szCs w:val="26"/>
          <w:shd w:val="clear" w:color="auto" w:fill="F6F6F6"/>
          <w:rtl/>
        </w:rPr>
        <w:lastRenderedPageBreak/>
        <w:t>السؤال 11 : تختص البيئة الاقتصادية طويلة المدى من ممارسة الأعمال في الدولة الأجنبية يمكن التعرف على حجم السوق (من حيث التركيبة السكانية)</w:t>
      </w:r>
      <w:r w:rsidRPr="00A07380">
        <w:rPr>
          <w:rFonts w:asciiTheme="majorBidi" w:eastAsia="Times New Roman" w:hAnsiTheme="majorBidi" w:cstheme="majorBidi"/>
          <w:b/>
          <w:bCs/>
          <w:color w:val="00B0F0"/>
          <w:sz w:val="26"/>
          <w:szCs w:val="26"/>
          <w:shd w:val="clear" w:color="auto" w:fill="F6F6F6"/>
        </w:rPr>
        <w:t>.</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FF0000"/>
          <w:sz w:val="26"/>
          <w:szCs w:val="26"/>
          <w:shd w:val="clear" w:color="auto" w:fill="F6F6F6"/>
          <w:rtl/>
        </w:rPr>
        <w:t>صواب</w:t>
      </w:r>
      <w:r w:rsidRPr="00564808">
        <w:rPr>
          <w:rFonts w:asciiTheme="majorBidi" w:eastAsia="Times New Roman" w:hAnsiTheme="majorBidi" w:cstheme="majorBidi"/>
          <w:b/>
          <w:bCs/>
          <w:color w:val="000000"/>
          <w:sz w:val="26"/>
          <w:szCs w:val="26"/>
          <w:shd w:val="clear" w:color="auto" w:fill="F6F6F6"/>
          <w:rtl/>
        </w:rPr>
        <w:t> </w:t>
      </w:r>
      <w:r w:rsidRPr="00564808">
        <w:rPr>
          <w:rFonts w:asciiTheme="majorBidi" w:eastAsia="Times New Roman" w:hAnsiTheme="majorBidi" w:cstheme="majorBidi"/>
          <w:b/>
          <w:bCs/>
          <w:color w:val="000000"/>
          <w:sz w:val="26"/>
          <w:szCs w:val="26"/>
          <w:shd w:val="clear" w:color="auto" w:fill="F6F6F6"/>
        </w:rPr>
        <w:t xml:space="preserve">- </w:t>
      </w:r>
      <w:r w:rsidRPr="00564808">
        <w:rPr>
          <w:rFonts w:asciiTheme="majorBidi" w:eastAsia="Times New Roman" w:hAnsiTheme="majorBidi" w:cstheme="majorBidi"/>
          <w:b/>
          <w:bCs/>
          <w:color w:val="000000"/>
          <w:sz w:val="26"/>
          <w:szCs w:val="26"/>
          <w:shd w:val="clear" w:color="auto" w:fill="F6F6F6"/>
          <w:rtl/>
        </w:rPr>
        <w:t>خطأ</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12 : تختلف أسعار عناصر الإنتاج نسبة للاختلاف في الوفرة النسبية لكل عنصر داخل كل بلد، يعد أحدي افتراضات نظرية الميزة المطلقة</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صواب</w:t>
      </w:r>
      <w:r w:rsidRPr="00564808">
        <w:rPr>
          <w:rFonts w:asciiTheme="majorBidi" w:eastAsia="Times New Roman" w:hAnsiTheme="majorBidi" w:cstheme="majorBidi"/>
          <w:b/>
          <w:bCs/>
          <w:color w:val="000000"/>
          <w:sz w:val="26"/>
          <w:szCs w:val="26"/>
          <w:shd w:val="clear" w:color="auto" w:fill="F6F6F6"/>
        </w:rPr>
        <w:t xml:space="preserve"> </w:t>
      </w:r>
      <w:r>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t> </w:t>
      </w:r>
      <w:r w:rsidRPr="00564808">
        <w:rPr>
          <w:rFonts w:asciiTheme="majorBidi" w:eastAsia="Times New Roman" w:hAnsiTheme="majorBidi" w:cstheme="majorBidi"/>
          <w:b/>
          <w:bCs/>
          <w:color w:val="FF0000"/>
          <w:sz w:val="26"/>
          <w:szCs w:val="26"/>
          <w:shd w:val="clear" w:color="auto" w:fill="F6F6F6"/>
          <w:rtl/>
        </w:rPr>
        <w:t>خطأ</w:t>
      </w:r>
      <w:r>
        <w:rPr>
          <w:rFonts w:asciiTheme="majorBidi" w:eastAsia="Times New Roman" w:hAnsiTheme="majorBidi" w:cstheme="majorBidi" w:hint="cs"/>
          <w:b/>
          <w:bCs/>
          <w:color w:val="696969"/>
          <w:sz w:val="26"/>
          <w:szCs w:val="26"/>
          <w:shd w:val="clear" w:color="auto" w:fill="F6F6F6"/>
          <w:rtl/>
        </w:rPr>
        <w:t xml:space="preserve">   ..... </w:t>
      </w:r>
      <w:r w:rsidRPr="000D101E">
        <w:rPr>
          <w:rFonts w:asciiTheme="majorBidi" w:eastAsia="Times New Roman" w:hAnsiTheme="majorBidi" w:cstheme="majorBidi"/>
          <w:b/>
          <w:bCs/>
          <w:color w:val="00B050"/>
          <w:sz w:val="26"/>
          <w:szCs w:val="26"/>
          <w:shd w:val="clear" w:color="auto" w:fill="F6F6F6"/>
          <w:rtl/>
        </w:rPr>
        <w:t xml:space="preserve">التصحيح: </w:t>
      </w:r>
      <w:r w:rsidRPr="000D101E">
        <w:rPr>
          <w:rFonts w:asciiTheme="majorBidi" w:hAnsiTheme="majorBidi" w:cstheme="majorBidi"/>
          <w:b/>
          <w:bCs/>
          <w:color w:val="00B050"/>
          <w:sz w:val="26"/>
          <w:szCs w:val="26"/>
          <w:rtl/>
          <w:lang w:bidi="ar-EG"/>
        </w:rPr>
        <w:t>نظرية نسب عناصر الإنتاج</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13 : منطقة التجارة الحرة بين عدة دول تعني</w:t>
      </w:r>
      <w:r w:rsidRPr="00A07380">
        <w:rPr>
          <w:rFonts w:asciiTheme="majorBidi" w:eastAsia="Times New Roman" w:hAnsiTheme="majorBidi" w:cstheme="majorBidi"/>
          <w:b/>
          <w:bCs/>
          <w:color w:val="00B0F0"/>
          <w:sz w:val="26"/>
          <w:szCs w:val="26"/>
          <w:shd w:val="clear" w:color="auto" w:fill="F6F6F6"/>
        </w:rPr>
        <w:t>:..................</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سوق مشتركة بين هذه الدول </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اتحاد جمركي بين هذه الدول </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FF0000"/>
          <w:sz w:val="26"/>
          <w:szCs w:val="26"/>
          <w:shd w:val="clear" w:color="auto" w:fill="F6F6F6"/>
          <w:rtl/>
        </w:rPr>
        <w:t>ازالة الحواجز الجمركية بين هذه الدول</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اتحاد اقتصادي بين هذه الدول</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14 : نظام الحصص يعني أن الدولة</w:t>
      </w:r>
      <w:r w:rsidRPr="00A07380">
        <w:rPr>
          <w:rFonts w:asciiTheme="majorBidi" w:eastAsia="Times New Roman" w:hAnsiTheme="majorBidi" w:cstheme="majorBidi"/>
          <w:b/>
          <w:bCs/>
          <w:color w:val="00B0F0"/>
          <w:sz w:val="26"/>
          <w:szCs w:val="26"/>
          <w:shd w:val="clear" w:color="auto" w:fill="F6F6F6"/>
        </w:rPr>
        <w:t>:</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تفرض الدولة ضريبة مخفضة على الشركات المستوردة لسلع معينة من الخارج</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FF0000"/>
          <w:sz w:val="26"/>
          <w:szCs w:val="26"/>
          <w:shd w:val="clear" w:color="auto" w:fill="F6F6F6"/>
          <w:rtl/>
        </w:rPr>
        <w:t>تحدد كمية محدودة من السلع المستوردة لا يسمح باستيراد أكثر منها</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تفرض رسوم جمركية مرتفعة على واردات محددة من الخارج</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تفرض الدولة ضريبة مرتفعة على الشركات المستوردة لسلع معينة من الخارج</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15 : الأصول الوطنية قصيرة الأجل مثل أذونات خزانة الدولة والأوراق التجارية تعد من إحدى عناصر الاحتياطات الدولية</w:t>
      </w:r>
      <w:r w:rsidRPr="00564808">
        <w:rPr>
          <w:rFonts w:asciiTheme="majorBidi" w:eastAsia="Times New Roman" w:hAnsiTheme="majorBidi" w:cstheme="majorBidi"/>
          <w:b/>
          <w:bCs/>
          <w:color w:val="696969"/>
          <w:sz w:val="26"/>
          <w:szCs w:val="26"/>
          <w:shd w:val="clear" w:color="auto" w:fill="F6F6F6"/>
        </w:rPr>
        <w:br/>
      </w:r>
      <w:r w:rsidRPr="00564808">
        <w:rPr>
          <w:rFonts w:asciiTheme="majorBidi" w:eastAsia="Times New Roman" w:hAnsiTheme="majorBidi" w:cstheme="majorBidi"/>
          <w:b/>
          <w:bCs/>
          <w:color w:val="FF0000"/>
          <w:sz w:val="26"/>
          <w:szCs w:val="26"/>
          <w:shd w:val="clear" w:color="auto" w:fill="F6F6F6"/>
          <w:rtl/>
        </w:rPr>
        <w:t>صواب</w:t>
      </w:r>
      <w:r w:rsidRPr="00564808">
        <w:rPr>
          <w:rFonts w:asciiTheme="majorBidi" w:eastAsia="Times New Roman" w:hAnsiTheme="majorBidi" w:cstheme="majorBidi"/>
          <w:b/>
          <w:bCs/>
          <w:color w:val="000000"/>
          <w:sz w:val="26"/>
          <w:szCs w:val="26"/>
          <w:shd w:val="clear" w:color="auto" w:fill="F6F6F6"/>
          <w:rtl/>
        </w:rPr>
        <w:t> </w:t>
      </w:r>
      <w:r w:rsidRPr="00564808">
        <w:rPr>
          <w:rFonts w:asciiTheme="majorBidi" w:eastAsia="Times New Roman" w:hAnsiTheme="majorBidi" w:cstheme="majorBidi"/>
          <w:b/>
          <w:bCs/>
          <w:color w:val="000000"/>
          <w:sz w:val="26"/>
          <w:szCs w:val="26"/>
          <w:shd w:val="clear" w:color="auto" w:fill="F6F6F6"/>
        </w:rPr>
        <w:t xml:space="preserve">- </w:t>
      </w:r>
      <w:r w:rsidRPr="00564808">
        <w:rPr>
          <w:rFonts w:asciiTheme="majorBidi" w:eastAsia="Times New Roman" w:hAnsiTheme="majorBidi" w:cstheme="majorBidi"/>
          <w:b/>
          <w:bCs/>
          <w:color w:val="000000"/>
          <w:sz w:val="26"/>
          <w:szCs w:val="26"/>
          <w:shd w:val="clear" w:color="auto" w:fill="F6F6F6"/>
          <w:rtl/>
        </w:rPr>
        <w:t>خطأ</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16 : إن التعامل مع البيروقراطية والروتين وتطويل الإجراءات الخاصة بالاستثمار الأجنبي من الأشياء التي</w:t>
      </w:r>
      <w:r w:rsidRPr="00A07380">
        <w:rPr>
          <w:rFonts w:asciiTheme="majorBidi" w:eastAsia="Times New Roman" w:hAnsiTheme="majorBidi" w:cstheme="majorBidi"/>
          <w:b/>
          <w:bCs/>
          <w:color w:val="00B0F0"/>
          <w:sz w:val="26"/>
          <w:szCs w:val="26"/>
          <w:shd w:val="clear" w:color="auto" w:fill="F6F6F6"/>
        </w:rPr>
        <w:t xml:space="preserve"> .................</w:t>
      </w:r>
      <w:r w:rsidRPr="00564808">
        <w:rPr>
          <w:rFonts w:asciiTheme="majorBidi" w:eastAsia="Times New Roman" w:hAnsiTheme="majorBidi" w:cstheme="majorBidi"/>
          <w:b/>
          <w:bCs/>
          <w:color w:val="696969"/>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تدفع الشركات الاجنبية نحو الاستثمار</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تشجع الشركات الاجنبية على الاستثمار</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FF0000"/>
          <w:sz w:val="26"/>
          <w:szCs w:val="26"/>
          <w:shd w:val="clear" w:color="auto" w:fill="F6F6F6"/>
          <w:rtl/>
        </w:rPr>
        <w:t>تثنى الشركات الاجنبية عن الاستثمار</w:t>
      </w:r>
      <w:r w:rsidRPr="00564808">
        <w:rPr>
          <w:rFonts w:asciiTheme="majorBidi" w:eastAsia="Times New Roman" w:hAnsiTheme="majorBidi" w:cstheme="majorBidi"/>
          <w:b/>
          <w:bCs/>
          <w:color w:val="FF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تحفز الشركات الاجنبية على الاستثمار</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17 : إن الاستثمار</w:t>
      </w:r>
      <w:r>
        <w:rPr>
          <w:rFonts w:asciiTheme="majorBidi" w:eastAsia="Times New Roman" w:hAnsiTheme="majorBidi" w:cstheme="majorBidi" w:hint="cs"/>
          <w:b/>
          <w:bCs/>
          <w:color w:val="00B0F0"/>
          <w:sz w:val="26"/>
          <w:szCs w:val="26"/>
          <w:shd w:val="clear" w:color="auto" w:fill="F6F6F6"/>
          <w:rtl/>
        </w:rPr>
        <w:t xml:space="preserve"> </w:t>
      </w:r>
      <w:r w:rsidRPr="00A07380">
        <w:rPr>
          <w:rFonts w:asciiTheme="majorBidi" w:eastAsia="Times New Roman" w:hAnsiTheme="majorBidi" w:cstheme="majorBidi" w:hint="cs"/>
          <w:b/>
          <w:bCs/>
          <w:color w:val="00B0F0"/>
          <w:sz w:val="26"/>
          <w:szCs w:val="26"/>
          <w:shd w:val="clear" w:color="auto" w:fill="F6F6F6"/>
          <w:rtl/>
        </w:rPr>
        <w:t>الأجنبي</w:t>
      </w:r>
      <w:r w:rsidRPr="00A07380">
        <w:rPr>
          <w:rFonts w:asciiTheme="majorBidi" w:eastAsia="Times New Roman" w:hAnsiTheme="majorBidi" w:cstheme="majorBidi"/>
          <w:b/>
          <w:bCs/>
          <w:color w:val="00B0F0"/>
          <w:sz w:val="26"/>
          <w:szCs w:val="26"/>
          <w:shd w:val="clear" w:color="auto" w:fill="F6F6F6"/>
          <w:rtl/>
        </w:rPr>
        <w:t xml:space="preserve"> قد يعمل على زيادة في الاستيراد التي تأتي كنتيجة لتغير الأذواق المستهلكين</w:t>
      </w:r>
      <w:r w:rsidRPr="00A07380">
        <w:rPr>
          <w:rFonts w:asciiTheme="majorBidi" w:eastAsia="Times New Roman" w:hAnsiTheme="majorBidi" w:cstheme="majorBidi"/>
          <w:b/>
          <w:bCs/>
          <w:color w:val="00B0F0"/>
          <w:sz w:val="26"/>
          <w:szCs w:val="26"/>
          <w:shd w:val="clear" w:color="auto" w:fill="F6F6F6"/>
        </w:rPr>
        <w:t>.</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FF0000"/>
          <w:sz w:val="26"/>
          <w:szCs w:val="26"/>
          <w:shd w:val="clear" w:color="auto" w:fill="F6F6F6"/>
          <w:rtl/>
        </w:rPr>
        <w:t>صواب</w:t>
      </w:r>
      <w:r w:rsidRPr="00564808">
        <w:rPr>
          <w:rFonts w:asciiTheme="majorBidi" w:eastAsia="Times New Roman" w:hAnsiTheme="majorBidi" w:cstheme="majorBidi"/>
          <w:b/>
          <w:bCs/>
          <w:color w:val="000000"/>
          <w:sz w:val="26"/>
          <w:szCs w:val="26"/>
          <w:shd w:val="clear" w:color="auto" w:fill="F6F6F6"/>
          <w:rtl/>
        </w:rPr>
        <w:t> </w:t>
      </w:r>
      <w:r w:rsidRPr="00564808">
        <w:rPr>
          <w:rFonts w:asciiTheme="majorBidi" w:eastAsia="Times New Roman" w:hAnsiTheme="majorBidi" w:cstheme="majorBidi"/>
          <w:b/>
          <w:bCs/>
          <w:color w:val="000000"/>
          <w:sz w:val="26"/>
          <w:szCs w:val="26"/>
          <w:shd w:val="clear" w:color="auto" w:fill="F6F6F6"/>
        </w:rPr>
        <w:t xml:space="preserve">- </w:t>
      </w:r>
      <w:r w:rsidRPr="00564808">
        <w:rPr>
          <w:rFonts w:asciiTheme="majorBidi" w:eastAsia="Times New Roman" w:hAnsiTheme="majorBidi" w:cstheme="majorBidi"/>
          <w:b/>
          <w:bCs/>
          <w:color w:val="000000"/>
          <w:sz w:val="26"/>
          <w:szCs w:val="26"/>
          <w:shd w:val="clear" w:color="auto" w:fill="F6F6F6"/>
          <w:rtl/>
        </w:rPr>
        <w:t>خطأ</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18 : الاختلال الاتجاهي : هو الاختلال الذي يظهر في الميزان التجاري بصفة خاصة خلال انتقال الاقتصاد القومي من مرحلة التخلف إلى مرحلة النمو</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FF0000"/>
          <w:sz w:val="26"/>
          <w:szCs w:val="26"/>
          <w:shd w:val="clear" w:color="auto" w:fill="F6F6F6"/>
          <w:rtl/>
        </w:rPr>
        <w:t>صواب</w:t>
      </w:r>
      <w:r w:rsidRPr="00564808">
        <w:rPr>
          <w:rFonts w:asciiTheme="majorBidi" w:eastAsia="Times New Roman" w:hAnsiTheme="majorBidi" w:cstheme="majorBidi"/>
          <w:b/>
          <w:bCs/>
          <w:color w:val="000000"/>
          <w:sz w:val="26"/>
          <w:szCs w:val="26"/>
          <w:shd w:val="clear" w:color="auto" w:fill="F6F6F6"/>
          <w:rtl/>
        </w:rPr>
        <w:t> </w:t>
      </w:r>
      <w:r w:rsidRPr="00564808">
        <w:rPr>
          <w:rFonts w:asciiTheme="majorBidi" w:eastAsia="Times New Roman" w:hAnsiTheme="majorBidi" w:cstheme="majorBidi"/>
          <w:b/>
          <w:bCs/>
          <w:color w:val="000000"/>
          <w:sz w:val="26"/>
          <w:szCs w:val="26"/>
          <w:shd w:val="clear" w:color="auto" w:fill="F6F6F6"/>
        </w:rPr>
        <w:t xml:space="preserve">- </w:t>
      </w:r>
      <w:r w:rsidRPr="00564808">
        <w:rPr>
          <w:rFonts w:asciiTheme="majorBidi" w:eastAsia="Times New Roman" w:hAnsiTheme="majorBidi" w:cstheme="majorBidi"/>
          <w:b/>
          <w:bCs/>
          <w:color w:val="000000"/>
          <w:sz w:val="26"/>
          <w:szCs w:val="26"/>
          <w:shd w:val="clear" w:color="auto" w:fill="F6F6F6"/>
          <w:rtl/>
        </w:rPr>
        <w:t>خطأ</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19 : تخصص كندا في انتاج الأخشاب يعني انها تطبق نظرية</w:t>
      </w:r>
      <w:r w:rsidRPr="00A07380">
        <w:rPr>
          <w:rFonts w:asciiTheme="majorBidi" w:eastAsia="Times New Roman" w:hAnsiTheme="majorBidi" w:cstheme="majorBidi"/>
          <w:b/>
          <w:bCs/>
          <w:color w:val="00B0F0"/>
          <w:sz w:val="26"/>
          <w:szCs w:val="26"/>
          <w:shd w:val="clear" w:color="auto" w:fill="F6F6F6"/>
        </w:rPr>
        <w:t>:.............</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FF0000"/>
          <w:sz w:val="26"/>
          <w:szCs w:val="26"/>
          <w:shd w:val="clear" w:color="auto" w:fill="F6F6F6"/>
          <w:rtl/>
        </w:rPr>
        <w:t>نسب عناصر الانتاج</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جميع الاجابات السابق ذكرها خطأ</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الميزة النسبية</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الميزة المطلقة</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20 : في نظرية الشركة الأولى في الميدان: تقدم الشركة الأجنبية منتج جديد تماماً لم يألفه السوق المحلي من قبل</w:t>
      </w:r>
      <w:r w:rsidRPr="00A07380">
        <w:rPr>
          <w:rFonts w:asciiTheme="majorBidi" w:eastAsia="Times New Roman" w:hAnsiTheme="majorBidi" w:cstheme="majorBidi"/>
          <w:b/>
          <w:bCs/>
          <w:color w:val="00B0F0"/>
          <w:sz w:val="26"/>
          <w:szCs w:val="26"/>
          <w:shd w:val="clear" w:color="auto" w:fill="F6F6F6"/>
        </w:rPr>
        <w:t>.</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FF0000"/>
          <w:sz w:val="26"/>
          <w:szCs w:val="26"/>
          <w:shd w:val="clear" w:color="auto" w:fill="F6F6F6"/>
          <w:rtl/>
        </w:rPr>
        <w:t>صواب</w:t>
      </w:r>
      <w:r w:rsidRPr="00564808">
        <w:rPr>
          <w:rFonts w:asciiTheme="majorBidi" w:eastAsia="Times New Roman" w:hAnsiTheme="majorBidi" w:cstheme="majorBidi"/>
          <w:b/>
          <w:bCs/>
          <w:color w:val="000000"/>
          <w:sz w:val="26"/>
          <w:szCs w:val="26"/>
          <w:shd w:val="clear" w:color="auto" w:fill="F6F6F6"/>
          <w:rtl/>
        </w:rPr>
        <w:t> </w:t>
      </w:r>
      <w:r w:rsidRPr="00564808">
        <w:rPr>
          <w:rFonts w:asciiTheme="majorBidi" w:eastAsia="Times New Roman" w:hAnsiTheme="majorBidi" w:cstheme="majorBidi"/>
          <w:b/>
          <w:bCs/>
          <w:color w:val="000000"/>
          <w:sz w:val="26"/>
          <w:szCs w:val="26"/>
          <w:shd w:val="clear" w:color="auto" w:fill="F6F6F6"/>
        </w:rPr>
        <w:t xml:space="preserve">- </w:t>
      </w:r>
      <w:r w:rsidRPr="00564808">
        <w:rPr>
          <w:rFonts w:asciiTheme="majorBidi" w:eastAsia="Times New Roman" w:hAnsiTheme="majorBidi" w:cstheme="majorBidi"/>
          <w:b/>
          <w:bCs/>
          <w:color w:val="000000"/>
          <w:sz w:val="26"/>
          <w:szCs w:val="26"/>
          <w:shd w:val="clear" w:color="auto" w:fill="F6F6F6"/>
          <w:rtl/>
        </w:rPr>
        <w:t>خطأ</w:t>
      </w:r>
      <w:r w:rsidRPr="00564808">
        <w:rPr>
          <w:rFonts w:asciiTheme="majorBidi" w:eastAsia="Times New Roman" w:hAnsiTheme="majorBidi" w:cstheme="majorBidi"/>
          <w:b/>
          <w:bCs/>
          <w:color w:val="696969"/>
          <w:sz w:val="26"/>
          <w:szCs w:val="26"/>
          <w:shd w:val="clear" w:color="auto" w:fill="F6F6F6"/>
        </w:rPr>
        <w:br/>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21 : كل ما يلي يعد من عيوب الدخول المبكر للسوق الأجنبي، ما عدا</w:t>
      </w:r>
      <w:r w:rsidRPr="00A07380">
        <w:rPr>
          <w:rFonts w:asciiTheme="majorBidi" w:eastAsia="Times New Roman" w:hAnsiTheme="majorBidi" w:cstheme="majorBidi"/>
          <w:b/>
          <w:bCs/>
          <w:color w:val="00B0F0"/>
          <w:sz w:val="26"/>
          <w:szCs w:val="26"/>
          <w:shd w:val="clear" w:color="auto" w:fill="F6F6F6"/>
        </w:rPr>
        <w:t>:</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 xml:space="preserve">قد يتم تغيرات وإصلاحات في قوانين الاستثمار في الدولة المضيفة مما يؤدي إلى تقليل قيمة الاستثمارات للشركة التي قامت بالدخول </w:t>
      </w:r>
      <w:r w:rsidRPr="00A07380">
        <w:rPr>
          <w:rFonts w:asciiTheme="majorBidi" w:eastAsia="Times New Roman" w:hAnsiTheme="majorBidi" w:cstheme="majorBidi"/>
          <w:b/>
          <w:bCs/>
          <w:sz w:val="26"/>
          <w:szCs w:val="26"/>
          <w:shd w:val="clear" w:color="auto" w:fill="F6F6F6"/>
          <w:rtl/>
        </w:rPr>
        <w:t>مبكراً</w:t>
      </w:r>
      <w:r w:rsidRPr="00A07380">
        <w:rPr>
          <w:rFonts w:asciiTheme="majorBidi" w:eastAsia="Times New Roman" w:hAnsiTheme="majorBidi" w:cstheme="majorBidi"/>
          <w:b/>
          <w:bCs/>
          <w:sz w:val="26"/>
          <w:szCs w:val="26"/>
          <w:shd w:val="clear" w:color="auto" w:fill="F6F6F6"/>
        </w:rPr>
        <w:t>.</w:t>
      </w:r>
      <w:r w:rsidRPr="00A07380">
        <w:rPr>
          <w:rFonts w:asciiTheme="majorBidi" w:eastAsia="Times New Roman" w:hAnsiTheme="majorBidi" w:cstheme="majorBidi"/>
          <w:b/>
          <w:bCs/>
          <w:sz w:val="26"/>
          <w:szCs w:val="26"/>
          <w:shd w:val="clear" w:color="auto" w:fill="F6F6F6"/>
        </w:rPr>
        <w:br/>
      </w:r>
      <w:r w:rsidRPr="00C2152E">
        <w:rPr>
          <w:rFonts w:asciiTheme="majorBidi" w:eastAsia="Times New Roman" w:hAnsiTheme="majorBidi" w:cstheme="majorBidi"/>
          <w:b/>
          <w:bCs/>
          <w:color w:val="FF0000"/>
          <w:sz w:val="26"/>
          <w:szCs w:val="26"/>
          <w:shd w:val="clear" w:color="auto" w:fill="F6F6F6"/>
          <w:rtl/>
        </w:rPr>
        <w:t>الحد من قدرة الشركة على دخول أسواق أجنبية أخرى ذات جاذبية عالية</w:t>
      </w:r>
      <w:r w:rsidRPr="00C2152E">
        <w:rPr>
          <w:rFonts w:asciiTheme="majorBidi" w:eastAsia="Times New Roman" w:hAnsiTheme="majorBidi" w:cstheme="majorBidi"/>
          <w:b/>
          <w:bCs/>
          <w:color w:val="FF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تحمل تكاليف زائدة يمكن للشركات اللاحقة في دخول هذه الأسواق تجنبها</w:t>
      </w:r>
      <w:r w:rsidRPr="00564808">
        <w:rPr>
          <w:rFonts w:asciiTheme="majorBidi" w:eastAsia="Times New Roman" w:hAnsiTheme="majorBidi" w:cstheme="majorBidi"/>
          <w:b/>
          <w:bCs/>
          <w:color w:val="000000"/>
          <w:sz w:val="26"/>
          <w:szCs w:val="26"/>
          <w:shd w:val="clear" w:color="auto" w:fill="F6F6F6"/>
        </w:rPr>
        <w:br/>
      </w:r>
      <w:r w:rsidRPr="00C2152E">
        <w:rPr>
          <w:rFonts w:asciiTheme="majorBidi" w:eastAsia="Times New Roman" w:hAnsiTheme="majorBidi" w:cstheme="majorBidi"/>
          <w:b/>
          <w:bCs/>
          <w:sz w:val="26"/>
          <w:szCs w:val="26"/>
          <w:shd w:val="clear" w:color="auto" w:fill="F6F6F6"/>
          <w:rtl/>
        </w:rPr>
        <w:t>التحكم فى السوق منذ البداية</w:t>
      </w:r>
      <w:r w:rsidRPr="00C2152E">
        <w:rPr>
          <w:rFonts w:asciiTheme="majorBidi" w:eastAsia="Times New Roman" w:hAnsiTheme="majorBidi" w:cstheme="majorBidi"/>
          <w:b/>
          <w:bCs/>
          <w:sz w:val="26"/>
          <w:szCs w:val="26"/>
          <w:shd w:val="clear" w:color="auto" w:fill="F6F6F6"/>
        </w:rPr>
        <w:t>.</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22 : الاستثمارات الغير المباشرة تعتبر من المعاملات الرأسمالية طويلة الأجل</w:t>
      </w:r>
      <w:r w:rsidRPr="00564808">
        <w:rPr>
          <w:rFonts w:asciiTheme="majorBidi" w:eastAsia="Times New Roman" w:hAnsiTheme="majorBidi" w:cstheme="majorBidi"/>
          <w:b/>
          <w:bCs/>
          <w:color w:val="696969"/>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صواب</w:t>
      </w:r>
      <w:r w:rsidRPr="00564808">
        <w:rPr>
          <w:rFonts w:asciiTheme="majorBidi" w:eastAsia="Times New Roman" w:hAnsiTheme="majorBidi" w:cstheme="majorBidi"/>
          <w:b/>
          <w:bCs/>
          <w:color w:val="000000"/>
          <w:sz w:val="26"/>
          <w:szCs w:val="26"/>
          <w:shd w:val="clear" w:color="auto" w:fill="F6F6F6"/>
        </w:rPr>
        <w:t xml:space="preserve"> - </w:t>
      </w:r>
      <w:r w:rsidRPr="00564808">
        <w:rPr>
          <w:rFonts w:asciiTheme="majorBidi" w:eastAsia="Times New Roman" w:hAnsiTheme="majorBidi" w:cstheme="majorBidi"/>
          <w:b/>
          <w:bCs/>
          <w:color w:val="FF0000"/>
          <w:sz w:val="26"/>
          <w:szCs w:val="26"/>
          <w:shd w:val="clear" w:color="auto" w:fill="F6F6F6"/>
          <w:rtl/>
        </w:rPr>
        <w:t>خطأ</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23 : في نظرية دورة حياة السلعة :نجد أن استثمار الشركة في الخارج يأتي كرد فعل لتحرك قامت به شركة محلية منافسة</w:t>
      </w:r>
      <w:r w:rsidRPr="00564808">
        <w:rPr>
          <w:rFonts w:asciiTheme="majorBidi" w:eastAsia="Times New Roman" w:hAnsiTheme="majorBidi" w:cstheme="majorBidi"/>
          <w:b/>
          <w:bCs/>
          <w:color w:val="696969"/>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صواب</w:t>
      </w:r>
      <w:r w:rsidRPr="00564808">
        <w:rPr>
          <w:rFonts w:asciiTheme="majorBidi" w:eastAsia="Times New Roman" w:hAnsiTheme="majorBidi" w:cstheme="majorBidi"/>
          <w:b/>
          <w:bCs/>
          <w:color w:val="000000"/>
          <w:sz w:val="26"/>
          <w:szCs w:val="26"/>
          <w:shd w:val="clear" w:color="auto" w:fill="F6F6F6"/>
        </w:rPr>
        <w:t xml:space="preserve"> - </w:t>
      </w:r>
      <w:r w:rsidRPr="00564808">
        <w:rPr>
          <w:rFonts w:asciiTheme="majorBidi" w:eastAsia="Times New Roman" w:hAnsiTheme="majorBidi" w:cstheme="majorBidi"/>
          <w:b/>
          <w:bCs/>
          <w:color w:val="FF0000"/>
          <w:sz w:val="26"/>
          <w:szCs w:val="26"/>
          <w:shd w:val="clear" w:color="auto" w:fill="F6F6F6"/>
          <w:rtl/>
        </w:rPr>
        <w:t>خطأ</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24 : كل ما يلي يعد من طرق التعرف على المنافع الاقتصادية عند دخول السوق الأجنبي ما عدا</w:t>
      </w:r>
      <w:r w:rsidRPr="00A07380">
        <w:rPr>
          <w:rFonts w:asciiTheme="majorBidi" w:eastAsia="Times New Roman" w:hAnsiTheme="majorBidi" w:cstheme="majorBidi"/>
          <w:b/>
          <w:bCs/>
          <w:color w:val="00B0F0"/>
          <w:sz w:val="26"/>
          <w:szCs w:val="26"/>
          <w:shd w:val="clear" w:color="auto" w:fill="F6F6F6"/>
        </w:rPr>
        <w:t>:</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FF0000"/>
          <w:sz w:val="26"/>
          <w:szCs w:val="26"/>
          <w:shd w:val="clear" w:color="auto" w:fill="F6F6F6"/>
          <w:rtl/>
        </w:rPr>
        <w:t>تقسيم المنتجات في السوق</w:t>
      </w:r>
      <w:r w:rsidRPr="00564808">
        <w:rPr>
          <w:rFonts w:asciiTheme="majorBidi" w:eastAsia="Times New Roman" w:hAnsiTheme="majorBidi" w:cstheme="majorBidi"/>
          <w:b/>
          <w:bCs/>
          <w:color w:val="FF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حجم السوق من حيث التركيبة السكانية</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الدخل المستقبلي المحتمل للعملاء والذي يعتمد على معدلات النمو الاقتصادي</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متوسط الدخل الحالي للعملاء</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25 : الميزان التجاري: يشمل التجارة المنظورة، أي صادرات وواردات السلع</w:t>
      </w:r>
      <w:r w:rsidRPr="00A07380">
        <w:rPr>
          <w:rFonts w:asciiTheme="majorBidi" w:eastAsia="Times New Roman" w:hAnsiTheme="majorBidi" w:cstheme="majorBidi"/>
          <w:b/>
          <w:bCs/>
          <w:color w:val="00B0F0"/>
          <w:sz w:val="26"/>
          <w:szCs w:val="26"/>
          <w:shd w:val="clear" w:color="auto" w:fill="F6F6F6"/>
        </w:rPr>
        <w:t>.</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FF0000"/>
          <w:sz w:val="26"/>
          <w:szCs w:val="26"/>
          <w:shd w:val="clear" w:color="auto" w:fill="F6F6F6"/>
          <w:rtl/>
        </w:rPr>
        <w:t>صواب</w:t>
      </w:r>
      <w:r w:rsidRPr="00564808">
        <w:rPr>
          <w:rFonts w:asciiTheme="majorBidi" w:eastAsia="Times New Roman" w:hAnsiTheme="majorBidi" w:cstheme="majorBidi"/>
          <w:b/>
          <w:bCs/>
          <w:color w:val="000000"/>
          <w:sz w:val="26"/>
          <w:szCs w:val="26"/>
          <w:shd w:val="clear" w:color="auto" w:fill="F6F6F6"/>
          <w:rtl/>
        </w:rPr>
        <w:t> </w:t>
      </w:r>
      <w:r w:rsidRPr="00564808">
        <w:rPr>
          <w:rFonts w:asciiTheme="majorBidi" w:eastAsia="Times New Roman" w:hAnsiTheme="majorBidi" w:cstheme="majorBidi"/>
          <w:b/>
          <w:bCs/>
          <w:color w:val="000000"/>
          <w:sz w:val="26"/>
          <w:szCs w:val="26"/>
          <w:shd w:val="clear" w:color="auto" w:fill="F6F6F6"/>
        </w:rPr>
        <w:t xml:space="preserve">- </w:t>
      </w:r>
      <w:r w:rsidRPr="00564808">
        <w:rPr>
          <w:rFonts w:asciiTheme="majorBidi" w:eastAsia="Times New Roman" w:hAnsiTheme="majorBidi" w:cstheme="majorBidi"/>
          <w:b/>
          <w:bCs/>
          <w:color w:val="000000"/>
          <w:sz w:val="26"/>
          <w:szCs w:val="26"/>
          <w:shd w:val="clear" w:color="auto" w:fill="F6F6F6"/>
          <w:rtl/>
        </w:rPr>
        <w:t>خطأ</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26 : يعبر كل من عائد ومنصرف المواصلات والاتصالات، كأجور النقل والشحن، إيرادات الموانئ، البريد والبرق، إيرادات شركات التأمين عن الميزان السلعى المنظور</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صواب</w:t>
      </w:r>
      <w:r w:rsidRPr="00564808">
        <w:rPr>
          <w:rFonts w:asciiTheme="majorBidi" w:eastAsia="Times New Roman" w:hAnsiTheme="majorBidi" w:cstheme="majorBidi"/>
          <w:b/>
          <w:bCs/>
          <w:color w:val="000000"/>
          <w:sz w:val="26"/>
          <w:szCs w:val="26"/>
          <w:shd w:val="clear" w:color="auto" w:fill="F6F6F6"/>
        </w:rPr>
        <w:t xml:space="preserve"> - </w:t>
      </w:r>
      <w:r w:rsidRPr="00564808">
        <w:rPr>
          <w:rFonts w:asciiTheme="majorBidi" w:eastAsia="Times New Roman" w:hAnsiTheme="majorBidi" w:cstheme="majorBidi"/>
          <w:b/>
          <w:bCs/>
          <w:color w:val="FF0000"/>
          <w:sz w:val="26"/>
          <w:szCs w:val="26"/>
          <w:shd w:val="clear" w:color="auto" w:fill="F6F6F6"/>
          <w:rtl/>
        </w:rPr>
        <w:t>خطأ</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27 : في ...........المركز الرئيسي في البلد الأم (موطن واحد)و يشرف على إدارة شئون التواجد السلعي أو الخدمي في الفروع</w:t>
      </w:r>
      <w:r w:rsidRPr="00A07380">
        <w:rPr>
          <w:rFonts w:asciiTheme="majorBidi" w:eastAsia="Times New Roman" w:hAnsiTheme="majorBidi" w:cstheme="majorBidi"/>
          <w:b/>
          <w:bCs/>
          <w:color w:val="00B0F0"/>
          <w:sz w:val="26"/>
          <w:szCs w:val="26"/>
          <w:shd w:val="clear" w:color="auto" w:fill="F6F6F6"/>
        </w:rPr>
        <w:t>:- </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FF0000"/>
          <w:sz w:val="26"/>
          <w:szCs w:val="26"/>
          <w:shd w:val="clear" w:color="auto" w:fill="F6F6F6"/>
          <w:rtl/>
        </w:rPr>
        <w:t>الشركات الدولية</w:t>
      </w:r>
      <w:r w:rsidRPr="00564808">
        <w:rPr>
          <w:rFonts w:asciiTheme="majorBidi" w:eastAsia="Times New Roman" w:hAnsiTheme="majorBidi" w:cstheme="majorBidi"/>
          <w:b/>
          <w:bCs/>
          <w:color w:val="000000"/>
          <w:sz w:val="26"/>
          <w:szCs w:val="26"/>
          <w:shd w:val="clear" w:color="auto" w:fill="F6F6F6"/>
          <w:rtl/>
        </w:rPr>
        <w:t> </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الشركات العالمية</w:t>
      </w:r>
      <w:r w:rsidRPr="00564808">
        <w:rPr>
          <w:rFonts w:asciiTheme="majorBidi" w:eastAsia="Times New Roman" w:hAnsiTheme="majorBidi" w:cstheme="majorBidi"/>
          <w:b/>
          <w:bCs/>
          <w:color w:val="000000"/>
          <w:sz w:val="26"/>
          <w:szCs w:val="26"/>
          <w:shd w:val="clear" w:color="auto" w:fill="F6F6F6"/>
        </w:rPr>
        <w:t>. </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الشركات المحلية ، الشركات العالمية</w:t>
      </w:r>
      <w:r w:rsidRPr="00564808">
        <w:rPr>
          <w:rFonts w:asciiTheme="majorBidi" w:eastAsia="Times New Roman" w:hAnsiTheme="majorBidi" w:cstheme="majorBidi"/>
          <w:b/>
          <w:bCs/>
          <w:color w:val="000000"/>
          <w:sz w:val="26"/>
          <w:szCs w:val="26"/>
          <w:shd w:val="clear" w:color="auto" w:fill="F6F6F6"/>
        </w:rPr>
        <w:t>. </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الشركات متعددة الجنسيات</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28 : شراء الشركة أوراق مالية كأسهم أو سندات تصدرها مؤسسة أخرى يعتبر</w:t>
      </w:r>
      <w:r w:rsidRPr="00A07380">
        <w:rPr>
          <w:rFonts w:asciiTheme="majorBidi" w:eastAsia="Times New Roman" w:hAnsiTheme="majorBidi" w:cstheme="majorBidi"/>
          <w:b/>
          <w:bCs/>
          <w:color w:val="00B0F0"/>
          <w:sz w:val="26"/>
          <w:szCs w:val="26"/>
          <w:shd w:val="clear" w:color="auto" w:fill="F6F6F6"/>
        </w:rPr>
        <w:t>:- </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استثمار مباشر</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FF0000"/>
          <w:sz w:val="26"/>
          <w:szCs w:val="26"/>
          <w:shd w:val="clear" w:color="auto" w:fill="F6F6F6"/>
          <w:rtl/>
        </w:rPr>
        <w:t>استثمار غير مباشر</w:t>
      </w:r>
      <w:r w:rsidRPr="00564808">
        <w:rPr>
          <w:rFonts w:asciiTheme="majorBidi" w:eastAsia="Times New Roman" w:hAnsiTheme="majorBidi" w:cstheme="majorBidi"/>
          <w:b/>
          <w:bCs/>
          <w:color w:val="FF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لا يعبر عن الاستثمار</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استثمار مباشر وغير مباشر</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29 : ............. هي مجموعة من الشركات التي تعمل في مجموعة من الدول و لكنها تدار (يُتحكم فيها) بواسطة الشركة إلام في البلد الأصلي</w:t>
      </w:r>
      <w:r w:rsidRPr="00A07380">
        <w:rPr>
          <w:rFonts w:asciiTheme="majorBidi" w:eastAsia="Times New Roman" w:hAnsiTheme="majorBidi" w:cstheme="majorBidi"/>
          <w:b/>
          <w:bCs/>
          <w:color w:val="00B0F0"/>
          <w:sz w:val="26"/>
          <w:szCs w:val="26"/>
          <w:shd w:val="clear" w:color="auto" w:fill="F6F6F6"/>
        </w:rPr>
        <w:t xml:space="preserve"> . </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الشركات الدولية</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الشركات العالمية</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FF0000"/>
          <w:sz w:val="26"/>
          <w:szCs w:val="26"/>
          <w:shd w:val="clear" w:color="auto" w:fill="F6F6F6"/>
          <w:rtl/>
        </w:rPr>
        <w:t>الشركات متعددة الجنسيات</w:t>
      </w:r>
      <w:r w:rsidRPr="00564808">
        <w:rPr>
          <w:rFonts w:asciiTheme="majorBidi" w:eastAsia="Times New Roman" w:hAnsiTheme="majorBidi" w:cstheme="majorBidi"/>
          <w:b/>
          <w:bCs/>
          <w:color w:val="FF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الشركات المحلية</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lastRenderedPageBreak/>
        <w:t>السؤال 30 : كل ما يلي يعد من مزايا عقد الترخيص ما عدا</w:t>
      </w:r>
      <w:r w:rsidRPr="00A07380">
        <w:rPr>
          <w:rFonts w:asciiTheme="majorBidi" w:eastAsia="Times New Roman" w:hAnsiTheme="majorBidi" w:cstheme="majorBidi"/>
          <w:b/>
          <w:bCs/>
          <w:color w:val="00B0F0"/>
          <w:sz w:val="26"/>
          <w:szCs w:val="26"/>
          <w:shd w:val="clear" w:color="auto" w:fill="F6F6F6"/>
        </w:rPr>
        <w:t>:............ </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عدم تحمل تكاليف التطوير والمخاطر المرتبطة بدخول سوق أجنبي جديد </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طريقة جذابة عندما تكون الشركة غير مستعدة لتخصيص موارد مالية كبيرة لسوق أجنبي غير مألوف أو مضطرب سياسيا</w:t>
      </w:r>
      <w:r w:rsidRPr="00564808">
        <w:rPr>
          <w:rFonts w:asciiTheme="majorBidi" w:eastAsia="Times New Roman" w:hAnsiTheme="majorBidi" w:cstheme="majorBidi"/>
          <w:b/>
          <w:bCs/>
          <w:color w:val="000000"/>
          <w:sz w:val="26"/>
          <w:szCs w:val="26"/>
          <w:shd w:val="clear" w:color="auto" w:fill="F6F6F6"/>
        </w:rPr>
        <w:t xml:space="preserve"> . </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FF0000"/>
          <w:sz w:val="26"/>
          <w:szCs w:val="26"/>
          <w:shd w:val="clear" w:color="auto" w:fill="F6F6F6"/>
          <w:rtl/>
        </w:rPr>
        <w:t>الحق في الرقابة المشددة على التصنيع والتسويق</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طريقة جذابة للشركات التي تفتقر إلى رأس المال اللازم لتطوير العمليات الخارجية</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696969"/>
          <w:sz w:val="26"/>
          <w:szCs w:val="26"/>
          <w:shd w:val="clear" w:color="auto" w:fill="F6F6F6"/>
        </w:rPr>
        <w:br/>
      </w:r>
      <w:r w:rsidRPr="00564808">
        <w:rPr>
          <w:rFonts w:asciiTheme="majorBidi" w:eastAsia="Times New Roman" w:hAnsiTheme="majorBidi" w:cstheme="majorBidi"/>
          <w:b/>
          <w:bCs/>
          <w:color w:val="696969"/>
          <w:sz w:val="26"/>
          <w:szCs w:val="26"/>
          <w:shd w:val="clear" w:color="auto" w:fill="F6F6F6"/>
        </w:rPr>
        <w:br/>
      </w:r>
      <w:r w:rsidRPr="00A07380">
        <w:rPr>
          <w:rFonts w:asciiTheme="majorBidi" w:eastAsia="Times New Roman" w:hAnsiTheme="majorBidi" w:cstheme="majorBidi"/>
          <w:b/>
          <w:bCs/>
          <w:color w:val="00B0F0"/>
          <w:sz w:val="26"/>
          <w:szCs w:val="26"/>
          <w:shd w:val="clear" w:color="auto" w:fill="F6F6F6"/>
          <w:rtl/>
        </w:rPr>
        <w:t>السؤال 31 : تتسم التعاملات التي تتم على المستوى الدولي بخاصيتين هما</w:t>
      </w:r>
      <w:r w:rsidRPr="00A07380">
        <w:rPr>
          <w:rFonts w:asciiTheme="majorBidi" w:eastAsia="Times New Roman" w:hAnsiTheme="majorBidi" w:cstheme="majorBidi"/>
          <w:b/>
          <w:bCs/>
          <w:color w:val="00B0F0"/>
          <w:sz w:val="26"/>
          <w:szCs w:val="26"/>
          <w:shd w:val="clear" w:color="auto" w:fill="F6F6F6"/>
        </w:rPr>
        <w:t>:- </w:t>
      </w:r>
      <w:r w:rsidRPr="00564808">
        <w:rPr>
          <w:rFonts w:asciiTheme="majorBidi" w:eastAsia="Times New Roman" w:hAnsiTheme="majorBidi" w:cstheme="majorBidi"/>
          <w:b/>
          <w:bCs/>
          <w:color w:val="696969"/>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عارضة ، وخارج حدود الدولة</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عارضة، وداخل حدود الدولة</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FF0000"/>
          <w:sz w:val="26"/>
          <w:szCs w:val="26"/>
          <w:shd w:val="clear" w:color="auto" w:fill="F6F6F6"/>
          <w:rtl/>
        </w:rPr>
        <w:t>دائمة، خارج حدود الدولة</w:t>
      </w:r>
      <w:r w:rsidRPr="00564808">
        <w:rPr>
          <w:rFonts w:asciiTheme="majorBidi" w:eastAsia="Times New Roman" w:hAnsiTheme="majorBidi" w:cstheme="majorBidi"/>
          <w:b/>
          <w:bCs/>
          <w:color w:val="FF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مستمرة، وداخل حدود الدولة</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32 : قيام شركة</w:t>
      </w:r>
      <w:r w:rsidRPr="00A07380">
        <w:rPr>
          <w:rFonts w:asciiTheme="majorBidi" w:eastAsia="Times New Roman" w:hAnsiTheme="majorBidi" w:cstheme="majorBidi"/>
          <w:b/>
          <w:bCs/>
          <w:color w:val="00B0F0"/>
          <w:sz w:val="26"/>
          <w:szCs w:val="26"/>
          <w:shd w:val="clear" w:color="auto" w:fill="F6F6F6"/>
        </w:rPr>
        <w:t xml:space="preserve"> Sony </w:t>
      </w:r>
      <w:r w:rsidRPr="00A07380">
        <w:rPr>
          <w:rFonts w:asciiTheme="majorBidi" w:eastAsia="Times New Roman" w:hAnsiTheme="majorBidi" w:cstheme="majorBidi"/>
          <w:b/>
          <w:bCs/>
          <w:color w:val="00B0F0"/>
          <w:sz w:val="26"/>
          <w:szCs w:val="26"/>
          <w:shd w:val="clear" w:color="auto" w:fill="F6F6F6"/>
          <w:rtl/>
        </w:rPr>
        <w:t>بتوزيع جوالات</w:t>
      </w:r>
      <w:r w:rsidRPr="00A07380">
        <w:rPr>
          <w:rFonts w:asciiTheme="majorBidi" w:eastAsia="Times New Roman" w:hAnsiTheme="majorBidi" w:cstheme="majorBidi"/>
          <w:b/>
          <w:bCs/>
          <w:color w:val="00B0F0"/>
          <w:sz w:val="26"/>
          <w:szCs w:val="26"/>
          <w:shd w:val="clear" w:color="auto" w:fill="F6F6F6"/>
        </w:rPr>
        <w:t xml:space="preserve"> sony xperia </w:t>
      </w:r>
      <w:r w:rsidRPr="00A07380">
        <w:rPr>
          <w:rFonts w:asciiTheme="majorBidi" w:eastAsia="Times New Roman" w:hAnsiTheme="majorBidi" w:cstheme="majorBidi"/>
          <w:b/>
          <w:bCs/>
          <w:color w:val="00B0F0"/>
          <w:sz w:val="26"/>
          <w:szCs w:val="26"/>
          <w:shd w:val="clear" w:color="auto" w:fill="F6F6F6"/>
          <w:rtl/>
        </w:rPr>
        <w:t>فى الشرق الأوسط يعد</w:t>
      </w:r>
      <w:r w:rsidRPr="00A07380">
        <w:rPr>
          <w:rFonts w:asciiTheme="majorBidi" w:eastAsia="Times New Roman" w:hAnsiTheme="majorBidi" w:cstheme="majorBidi"/>
          <w:b/>
          <w:bCs/>
          <w:color w:val="00B0F0"/>
          <w:sz w:val="26"/>
          <w:szCs w:val="26"/>
          <w:shd w:val="clear" w:color="auto" w:fill="F6F6F6"/>
        </w:rPr>
        <w:t xml:space="preserve"> .......... </w:t>
      </w:r>
      <w:r w:rsidRPr="00A07380">
        <w:rPr>
          <w:rFonts w:asciiTheme="majorBidi" w:eastAsia="Times New Roman" w:hAnsiTheme="majorBidi" w:cstheme="majorBidi"/>
          <w:b/>
          <w:bCs/>
          <w:color w:val="00B0F0"/>
          <w:sz w:val="26"/>
          <w:szCs w:val="26"/>
          <w:shd w:val="clear" w:color="auto" w:fill="F6F6F6"/>
        </w:rPr>
        <w:br/>
      </w:r>
      <w:r w:rsidRPr="00C2152E">
        <w:rPr>
          <w:rFonts w:asciiTheme="majorBidi" w:eastAsia="Times New Roman" w:hAnsiTheme="majorBidi" w:cstheme="majorBidi"/>
          <w:b/>
          <w:bCs/>
          <w:sz w:val="26"/>
          <w:szCs w:val="26"/>
          <w:shd w:val="clear" w:color="auto" w:fill="F6F6F6"/>
          <w:rtl/>
        </w:rPr>
        <w:t>عقد وكالة</w:t>
      </w:r>
      <w:r w:rsidRPr="00C2152E">
        <w:rPr>
          <w:rFonts w:asciiTheme="majorBidi" w:eastAsia="Times New Roman" w:hAnsiTheme="majorBidi" w:cstheme="majorBidi"/>
          <w:b/>
          <w:bCs/>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عقد تصنيع</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عقد تسليم مفتاخ</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C2152E">
        <w:rPr>
          <w:rFonts w:asciiTheme="majorBidi" w:eastAsia="Times New Roman" w:hAnsiTheme="majorBidi" w:cstheme="majorBidi"/>
          <w:b/>
          <w:bCs/>
          <w:color w:val="FF0000"/>
          <w:sz w:val="26"/>
          <w:szCs w:val="26"/>
          <w:shd w:val="clear" w:color="auto" w:fill="F6F6F6"/>
          <w:rtl/>
        </w:rPr>
        <w:t>عقد تصدير</w:t>
      </w:r>
      <w:r w:rsidRPr="00C2152E">
        <w:rPr>
          <w:rFonts w:asciiTheme="majorBidi" w:eastAsia="Times New Roman" w:hAnsiTheme="majorBidi" w:cstheme="majorBidi"/>
          <w:b/>
          <w:bCs/>
          <w:color w:val="FF0000"/>
          <w:sz w:val="26"/>
          <w:szCs w:val="26"/>
          <w:shd w:val="clear" w:color="auto" w:fill="F6F6F6"/>
        </w:rPr>
        <w:t>.</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33 : الحراك الاجتماعي يعد من العناصر الفرعية للعناصر الفيزيقية التي يجب على الشركات الأجنبية وضعها في الاعتبار عند رغبتها في الخروج من محيطها المحلي</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صواب</w:t>
      </w:r>
      <w:r w:rsidRPr="00564808">
        <w:rPr>
          <w:rFonts w:asciiTheme="majorBidi" w:eastAsia="Times New Roman" w:hAnsiTheme="majorBidi" w:cstheme="majorBidi"/>
          <w:b/>
          <w:bCs/>
          <w:color w:val="000000"/>
          <w:sz w:val="26"/>
          <w:szCs w:val="26"/>
          <w:shd w:val="clear" w:color="auto" w:fill="F6F6F6"/>
        </w:rPr>
        <w:t xml:space="preserve"> - </w:t>
      </w:r>
      <w:r w:rsidRPr="00564808">
        <w:rPr>
          <w:rFonts w:asciiTheme="majorBidi" w:eastAsia="Times New Roman" w:hAnsiTheme="majorBidi" w:cstheme="majorBidi"/>
          <w:b/>
          <w:bCs/>
          <w:color w:val="FF0000"/>
          <w:sz w:val="26"/>
          <w:szCs w:val="26"/>
          <w:shd w:val="clear" w:color="auto" w:fill="F6F6F6"/>
          <w:rtl/>
        </w:rPr>
        <w:t>خطأ</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34 : .......... هو ذلك النوع من الاستثمار الأجنبي الذى يُمكن المستثمر من التأثير بدرجة كبيرة على مسار الشركة المساهم فيها</w:t>
      </w:r>
      <w:r w:rsidRPr="00A07380">
        <w:rPr>
          <w:rFonts w:asciiTheme="majorBidi" w:eastAsia="Times New Roman" w:hAnsiTheme="majorBidi" w:cstheme="majorBidi"/>
          <w:b/>
          <w:bCs/>
          <w:color w:val="00B0F0"/>
          <w:sz w:val="26"/>
          <w:szCs w:val="26"/>
          <w:shd w:val="clear" w:color="auto" w:fill="F6F6F6"/>
        </w:rPr>
        <w:t>:</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FF0000"/>
          <w:sz w:val="26"/>
          <w:szCs w:val="26"/>
          <w:shd w:val="clear" w:color="auto" w:fill="F6F6F6"/>
          <w:rtl/>
        </w:rPr>
        <w:t>الاستثمار الخارجي المباشرة</w:t>
      </w:r>
      <w:r w:rsidRPr="00564808">
        <w:rPr>
          <w:rFonts w:asciiTheme="majorBidi" w:eastAsia="Times New Roman" w:hAnsiTheme="majorBidi" w:cstheme="majorBidi"/>
          <w:b/>
          <w:bCs/>
          <w:color w:val="FF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الاستثمار الخارجي غير المباشر</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الاستثمار الداخلي المباشر</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الاستثمار الداخلي غير المباشر</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35 : لا تتحمل الشركات الأجنبية تكاليف زائدة عند</w:t>
      </w:r>
      <w:r w:rsidRPr="00A07380">
        <w:rPr>
          <w:rFonts w:asciiTheme="majorBidi" w:eastAsia="Times New Roman" w:hAnsiTheme="majorBidi" w:cstheme="majorBidi"/>
          <w:b/>
          <w:bCs/>
          <w:color w:val="00B0F0"/>
          <w:sz w:val="26"/>
          <w:szCs w:val="26"/>
          <w:shd w:val="clear" w:color="auto" w:fill="F6F6F6"/>
        </w:rPr>
        <w:t xml:space="preserve"> ..............</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كل الاجابات صحيحة</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انتشار الشركة فى الاسواق</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FF0000"/>
          <w:sz w:val="26"/>
          <w:szCs w:val="26"/>
          <w:shd w:val="clear" w:color="auto" w:fill="F6F6F6"/>
          <w:rtl/>
        </w:rPr>
        <w:t>دخولها السوق متأخرا</w:t>
      </w:r>
      <w:r w:rsidRPr="00564808">
        <w:rPr>
          <w:rFonts w:asciiTheme="majorBidi" w:eastAsia="Times New Roman" w:hAnsiTheme="majorBidi" w:cstheme="majorBidi"/>
          <w:b/>
          <w:bCs/>
          <w:color w:val="FF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دخولها السوق مبكرا</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36 : إن الحصول على المزايا الرئيسية للسوق يعد من</w:t>
      </w:r>
      <w:r w:rsidRPr="00A07380">
        <w:rPr>
          <w:rFonts w:asciiTheme="majorBidi" w:eastAsia="Times New Roman" w:hAnsiTheme="majorBidi" w:cstheme="majorBidi"/>
          <w:b/>
          <w:bCs/>
          <w:color w:val="00B0F0"/>
          <w:sz w:val="26"/>
          <w:szCs w:val="26"/>
          <w:shd w:val="clear" w:color="auto" w:fill="F6F6F6"/>
        </w:rPr>
        <w:t xml:space="preserve"> ..........</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مزايا الدخول متأخر للسوق الأجنبي</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FF0000"/>
          <w:sz w:val="26"/>
          <w:szCs w:val="26"/>
          <w:shd w:val="clear" w:color="auto" w:fill="F6F6F6"/>
          <w:rtl/>
        </w:rPr>
        <w:t>مزايا الدخول المبكر للسوق الأجنبي</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مزايا توسع السوق</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مزايا عدم الانتشار فى الاسواق</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37 : يعتبر التضخم وانخفاض القوة الشرائية للعملة إحدى عناصر الاختلال الموسمي</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صواب</w:t>
      </w:r>
      <w:r w:rsidRPr="00564808">
        <w:rPr>
          <w:rFonts w:asciiTheme="majorBidi" w:eastAsia="Times New Roman" w:hAnsiTheme="majorBidi" w:cstheme="majorBidi"/>
          <w:b/>
          <w:bCs/>
          <w:color w:val="000000"/>
          <w:sz w:val="26"/>
          <w:szCs w:val="26"/>
          <w:shd w:val="clear" w:color="auto" w:fill="F6F6F6"/>
        </w:rPr>
        <w:t xml:space="preserve"> - </w:t>
      </w:r>
      <w:r w:rsidRPr="00564808">
        <w:rPr>
          <w:rFonts w:asciiTheme="majorBidi" w:eastAsia="Times New Roman" w:hAnsiTheme="majorBidi" w:cstheme="majorBidi"/>
          <w:b/>
          <w:bCs/>
          <w:color w:val="FF0000"/>
          <w:sz w:val="26"/>
          <w:szCs w:val="26"/>
          <w:shd w:val="clear" w:color="auto" w:fill="F6F6F6"/>
          <w:rtl/>
        </w:rPr>
        <w:t>خطأ</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38 : أن يحتل مواطنو الدولة المضيفة وظائف عليا، ومقاعد في مجالس إدارة الشركات يعد من الإجراءات المنحازة التي تتخذها الحكومة ضد الشركات الاجنبية</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صواب</w:t>
      </w:r>
      <w:r w:rsidRPr="00564808">
        <w:rPr>
          <w:rFonts w:asciiTheme="majorBidi" w:eastAsia="Times New Roman" w:hAnsiTheme="majorBidi" w:cstheme="majorBidi"/>
          <w:b/>
          <w:bCs/>
          <w:color w:val="000000"/>
          <w:sz w:val="26"/>
          <w:szCs w:val="26"/>
          <w:shd w:val="clear" w:color="auto" w:fill="F6F6F6"/>
        </w:rPr>
        <w:t xml:space="preserve"> - </w:t>
      </w:r>
      <w:r w:rsidRPr="00564808">
        <w:rPr>
          <w:rFonts w:asciiTheme="majorBidi" w:eastAsia="Times New Roman" w:hAnsiTheme="majorBidi" w:cstheme="majorBidi"/>
          <w:b/>
          <w:bCs/>
          <w:color w:val="FF0000"/>
          <w:sz w:val="26"/>
          <w:szCs w:val="26"/>
          <w:shd w:val="clear" w:color="auto" w:fill="F6F6F6"/>
          <w:rtl/>
        </w:rPr>
        <w:t>خطأ</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lastRenderedPageBreak/>
        <w:t>السؤال 39 : في الاستثمار الأجنبي يعد أهم اللاعبين في البيئة السياسية هم: حكومة البلد الأم بنفوذها في سن القوانين</w:t>
      </w:r>
      <w:r w:rsidRPr="00A07380">
        <w:rPr>
          <w:rFonts w:asciiTheme="majorBidi" w:eastAsia="Times New Roman" w:hAnsiTheme="majorBidi" w:cstheme="majorBidi" w:hint="cs"/>
          <w:b/>
          <w:bCs/>
          <w:color w:val="00B0F0"/>
          <w:sz w:val="26"/>
          <w:szCs w:val="26"/>
          <w:shd w:val="clear" w:color="auto" w:fill="F6F6F6"/>
          <w:rtl/>
        </w:rPr>
        <w:t xml:space="preserve"> </w:t>
      </w:r>
      <w:r w:rsidRPr="00A07380">
        <w:rPr>
          <w:rFonts w:asciiTheme="majorBidi" w:eastAsia="Times New Roman" w:hAnsiTheme="majorBidi" w:cstheme="majorBidi"/>
          <w:b/>
          <w:bCs/>
          <w:color w:val="00B0F0"/>
          <w:sz w:val="26"/>
          <w:szCs w:val="26"/>
          <w:shd w:val="clear" w:color="auto" w:fill="F6F6F6"/>
          <w:rtl/>
        </w:rPr>
        <w:t>والإجراءات</w:t>
      </w:r>
      <w:r w:rsidRPr="00A07380">
        <w:rPr>
          <w:rFonts w:asciiTheme="majorBidi" w:eastAsia="Times New Roman" w:hAnsiTheme="majorBidi" w:cstheme="majorBidi" w:hint="cs"/>
          <w:b/>
          <w:bCs/>
          <w:color w:val="00B0F0"/>
          <w:sz w:val="26"/>
          <w:szCs w:val="26"/>
          <w:shd w:val="clear" w:color="auto" w:fill="F6F6F6"/>
          <w:rtl/>
        </w:rPr>
        <w:t xml:space="preserve"> </w:t>
      </w:r>
      <w:r w:rsidRPr="00A07380">
        <w:rPr>
          <w:rFonts w:asciiTheme="majorBidi" w:eastAsia="Times New Roman" w:hAnsiTheme="majorBidi" w:cstheme="majorBidi"/>
          <w:b/>
          <w:bCs/>
          <w:color w:val="00B0F0"/>
          <w:sz w:val="26"/>
          <w:szCs w:val="26"/>
          <w:shd w:val="clear" w:color="auto" w:fill="F6F6F6"/>
          <w:rtl/>
        </w:rPr>
        <w:t xml:space="preserve"> ثم اجهزتها الادارية التي لها سلطة التنظيم وتنفيذ القوانين</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صواب</w:t>
      </w:r>
      <w:r w:rsidRPr="00564808">
        <w:rPr>
          <w:rFonts w:asciiTheme="majorBidi" w:eastAsia="Times New Roman" w:hAnsiTheme="majorBidi" w:cstheme="majorBidi"/>
          <w:b/>
          <w:bCs/>
          <w:color w:val="000000"/>
          <w:sz w:val="26"/>
          <w:szCs w:val="26"/>
          <w:shd w:val="clear" w:color="auto" w:fill="F6F6F6"/>
        </w:rPr>
        <w:t xml:space="preserve"> - </w:t>
      </w:r>
      <w:r w:rsidRPr="00564808">
        <w:rPr>
          <w:rFonts w:asciiTheme="majorBidi" w:eastAsia="Times New Roman" w:hAnsiTheme="majorBidi" w:cstheme="majorBidi"/>
          <w:b/>
          <w:bCs/>
          <w:color w:val="FF0000"/>
          <w:sz w:val="26"/>
          <w:szCs w:val="26"/>
          <w:shd w:val="clear" w:color="auto" w:fill="F6F6F6"/>
          <w:rtl/>
        </w:rPr>
        <w:t>خطأ</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40 : إن تكاليف الانتاج المرتبطة بممارسة الأعمال في الدول الأجنبية تكون عادة اقل في الدول النامية</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FF0000"/>
          <w:sz w:val="26"/>
          <w:szCs w:val="26"/>
          <w:shd w:val="clear" w:color="auto" w:fill="F6F6F6"/>
          <w:rtl/>
        </w:rPr>
        <w:t>صواب</w:t>
      </w:r>
      <w:r w:rsidRPr="00564808">
        <w:rPr>
          <w:rFonts w:asciiTheme="majorBidi" w:eastAsia="Times New Roman" w:hAnsiTheme="majorBidi" w:cstheme="majorBidi"/>
          <w:b/>
          <w:bCs/>
          <w:color w:val="000000"/>
          <w:sz w:val="26"/>
          <w:szCs w:val="26"/>
          <w:shd w:val="clear" w:color="auto" w:fill="F6F6F6"/>
          <w:rtl/>
        </w:rPr>
        <w:t> </w:t>
      </w:r>
      <w:r w:rsidRPr="00564808">
        <w:rPr>
          <w:rFonts w:asciiTheme="majorBidi" w:eastAsia="Times New Roman" w:hAnsiTheme="majorBidi" w:cstheme="majorBidi"/>
          <w:b/>
          <w:bCs/>
          <w:color w:val="000000"/>
          <w:sz w:val="26"/>
          <w:szCs w:val="26"/>
          <w:shd w:val="clear" w:color="auto" w:fill="F6F6F6"/>
        </w:rPr>
        <w:t xml:space="preserve">- </w:t>
      </w:r>
      <w:r w:rsidRPr="00564808">
        <w:rPr>
          <w:rFonts w:asciiTheme="majorBidi" w:eastAsia="Times New Roman" w:hAnsiTheme="majorBidi" w:cstheme="majorBidi"/>
          <w:b/>
          <w:bCs/>
          <w:color w:val="000000"/>
          <w:sz w:val="26"/>
          <w:szCs w:val="26"/>
          <w:shd w:val="clear" w:color="auto" w:fill="F6F6F6"/>
          <w:rtl/>
        </w:rPr>
        <w:t>خطأ</w:t>
      </w:r>
      <w:r w:rsidRPr="00564808">
        <w:rPr>
          <w:rFonts w:asciiTheme="majorBidi" w:eastAsia="Times New Roman" w:hAnsiTheme="majorBidi" w:cstheme="majorBidi"/>
          <w:b/>
          <w:bCs/>
          <w:color w:val="696969"/>
          <w:sz w:val="26"/>
          <w:szCs w:val="26"/>
          <w:shd w:val="clear" w:color="auto" w:fill="F6F6F6"/>
        </w:rPr>
        <w:br/>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41 : قيام الشركة الأجنبية بالتأمين ضد الحروب والاضطرابات يعد احدى استراتيجيات ردء المخاطر ومن ثم تقوم شركات التأمين بتقديم تعويض للشركة المتأثرة في حالات الحروب</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FF0000"/>
          <w:sz w:val="26"/>
          <w:szCs w:val="26"/>
          <w:shd w:val="clear" w:color="auto" w:fill="F6F6F6"/>
          <w:rtl/>
        </w:rPr>
        <w:t>صواب</w:t>
      </w:r>
      <w:r w:rsidRPr="00564808">
        <w:rPr>
          <w:rFonts w:asciiTheme="majorBidi" w:eastAsia="Times New Roman" w:hAnsiTheme="majorBidi" w:cstheme="majorBidi"/>
          <w:b/>
          <w:bCs/>
          <w:color w:val="000000"/>
          <w:sz w:val="26"/>
          <w:szCs w:val="26"/>
          <w:shd w:val="clear" w:color="auto" w:fill="F6F6F6"/>
          <w:rtl/>
        </w:rPr>
        <w:t> </w:t>
      </w:r>
      <w:r w:rsidRPr="00564808">
        <w:rPr>
          <w:rFonts w:asciiTheme="majorBidi" w:eastAsia="Times New Roman" w:hAnsiTheme="majorBidi" w:cstheme="majorBidi"/>
          <w:b/>
          <w:bCs/>
          <w:color w:val="000000"/>
          <w:sz w:val="26"/>
          <w:szCs w:val="26"/>
          <w:shd w:val="clear" w:color="auto" w:fill="F6F6F6"/>
        </w:rPr>
        <w:t xml:space="preserve">- </w:t>
      </w:r>
      <w:r w:rsidRPr="00564808">
        <w:rPr>
          <w:rFonts w:asciiTheme="majorBidi" w:eastAsia="Times New Roman" w:hAnsiTheme="majorBidi" w:cstheme="majorBidi"/>
          <w:b/>
          <w:bCs/>
          <w:color w:val="000000"/>
          <w:sz w:val="26"/>
          <w:szCs w:val="26"/>
          <w:shd w:val="clear" w:color="auto" w:fill="F6F6F6"/>
          <w:rtl/>
        </w:rPr>
        <w:t>خطأ</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42 : ........... يستخدم بصفة أساسية في شركات التصنيع بينما، الامتياز يعمل بصفة أساسية في شركات الخدمات</w:t>
      </w:r>
      <w:r w:rsidRPr="00A07380">
        <w:rPr>
          <w:rFonts w:asciiTheme="majorBidi" w:eastAsia="Times New Roman" w:hAnsiTheme="majorBidi" w:cstheme="majorBidi"/>
          <w:b/>
          <w:bCs/>
          <w:color w:val="00B0F0"/>
          <w:sz w:val="26"/>
          <w:szCs w:val="26"/>
          <w:shd w:val="clear" w:color="auto" w:fill="F6F6F6"/>
        </w:rPr>
        <w:t>.</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عقد الوكالة</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FF0000"/>
          <w:sz w:val="26"/>
          <w:szCs w:val="26"/>
          <w:shd w:val="clear" w:color="auto" w:fill="F6F6F6"/>
          <w:rtl/>
        </w:rPr>
        <w:t>عقد الترخيص</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عقد الادارة والتشغيل</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696969"/>
          <w:sz w:val="26"/>
          <w:szCs w:val="26"/>
          <w:shd w:val="clear" w:color="auto" w:fill="F6F6F6"/>
        </w:rPr>
        <w:br/>
      </w:r>
      <w:r w:rsidRPr="00564808">
        <w:rPr>
          <w:rFonts w:asciiTheme="majorBidi" w:eastAsia="Times New Roman" w:hAnsiTheme="majorBidi" w:cstheme="majorBidi"/>
          <w:b/>
          <w:bCs/>
          <w:color w:val="696969"/>
          <w:sz w:val="26"/>
          <w:szCs w:val="26"/>
          <w:shd w:val="clear" w:color="auto" w:fill="F6F6F6"/>
          <w:rtl/>
        </w:rPr>
        <w:t>عقد التسليم</w:t>
      </w:r>
      <w:r w:rsidRPr="00564808">
        <w:rPr>
          <w:rFonts w:asciiTheme="majorBidi" w:eastAsia="Times New Roman" w:hAnsiTheme="majorBidi" w:cstheme="majorBidi"/>
          <w:b/>
          <w:bCs/>
          <w:color w:val="696969"/>
          <w:sz w:val="26"/>
          <w:szCs w:val="26"/>
          <w:shd w:val="clear" w:color="auto" w:fill="F6F6F6"/>
        </w:rPr>
        <w:t>.</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43 : ..........هي ممارسة وظائف الإدارة من تخطيط وتنظيم وتوجيه ورقابة لخدمة وظائف المنشأة من إنتاج وتسويق وتمويل وأفراد</w:t>
      </w:r>
      <w:r w:rsidRPr="00A07380">
        <w:rPr>
          <w:rFonts w:asciiTheme="majorBidi" w:eastAsia="Times New Roman" w:hAnsiTheme="majorBidi" w:cstheme="majorBidi"/>
          <w:b/>
          <w:bCs/>
          <w:color w:val="00B0F0"/>
          <w:sz w:val="26"/>
          <w:szCs w:val="26"/>
          <w:shd w:val="clear" w:color="auto" w:fill="F6F6F6"/>
        </w:rPr>
        <w:t>.</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الإدارة الدولية</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الأعمال الدولية</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C2152E">
        <w:rPr>
          <w:rFonts w:asciiTheme="majorBidi" w:eastAsia="Times New Roman" w:hAnsiTheme="majorBidi" w:cstheme="majorBidi"/>
          <w:b/>
          <w:bCs/>
          <w:color w:val="FF0000"/>
          <w:sz w:val="26"/>
          <w:szCs w:val="26"/>
          <w:shd w:val="clear" w:color="auto" w:fill="F6F6F6"/>
          <w:rtl/>
        </w:rPr>
        <w:t>إدارة الأعمال</w:t>
      </w:r>
      <w:r w:rsidRPr="00C2152E">
        <w:rPr>
          <w:rFonts w:asciiTheme="majorBidi" w:eastAsia="Times New Roman" w:hAnsiTheme="majorBidi" w:cstheme="majorBidi"/>
          <w:b/>
          <w:bCs/>
          <w:color w:val="FF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C2152E">
        <w:rPr>
          <w:rFonts w:asciiTheme="majorBidi" w:eastAsia="Times New Roman" w:hAnsiTheme="majorBidi" w:cstheme="majorBidi"/>
          <w:b/>
          <w:bCs/>
          <w:sz w:val="26"/>
          <w:szCs w:val="26"/>
          <w:shd w:val="clear" w:color="auto" w:fill="F6F6F6"/>
          <w:rtl/>
        </w:rPr>
        <w:t>إدارة الأعمال الدولية</w:t>
      </w:r>
      <w:r w:rsidRPr="00C2152E">
        <w:rPr>
          <w:rFonts w:asciiTheme="majorBidi" w:eastAsia="Times New Roman" w:hAnsiTheme="majorBidi" w:cstheme="majorBidi"/>
          <w:b/>
          <w:bCs/>
          <w:sz w:val="26"/>
          <w:szCs w:val="26"/>
          <w:shd w:val="clear" w:color="auto" w:fill="F6F6F6"/>
        </w:rPr>
        <w:t>.</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44 : التقنية الناعمة: تشمل الآليات، والرسومات الهندسية، والتوصيفات الفنية التي تستخدم في الانتاج</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صواب</w:t>
      </w:r>
      <w:r w:rsidRPr="00564808">
        <w:rPr>
          <w:rFonts w:asciiTheme="majorBidi" w:eastAsia="Times New Roman" w:hAnsiTheme="majorBidi" w:cstheme="majorBidi"/>
          <w:b/>
          <w:bCs/>
          <w:color w:val="000000"/>
          <w:sz w:val="26"/>
          <w:szCs w:val="26"/>
          <w:shd w:val="clear" w:color="auto" w:fill="F6F6F6"/>
        </w:rPr>
        <w:t xml:space="preserve"> - </w:t>
      </w:r>
      <w:r w:rsidRPr="00564808">
        <w:rPr>
          <w:rFonts w:asciiTheme="majorBidi" w:eastAsia="Times New Roman" w:hAnsiTheme="majorBidi" w:cstheme="majorBidi"/>
          <w:b/>
          <w:bCs/>
          <w:color w:val="FF0000"/>
          <w:sz w:val="26"/>
          <w:szCs w:val="26"/>
          <w:shd w:val="clear" w:color="auto" w:fill="F6F6F6"/>
          <w:rtl/>
        </w:rPr>
        <w:t>خطأ</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45 : القدرة على الاحتفاظ بالأرباح وتحويلها: يعد من العوامل المؤثرة في القرارات المتخذة في الشركات العالمية</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FF0000"/>
          <w:sz w:val="26"/>
          <w:szCs w:val="26"/>
          <w:shd w:val="clear" w:color="auto" w:fill="F6F6F6"/>
          <w:rtl/>
        </w:rPr>
        <w:t>صواب</w:t>
      </w:r>
      <w:r w:rsidRPr="00564808">
        <w:rPr>
          <w:rFonts w:asciiTheme="majorBidi" w:eastAsia="Times New Roman" w:hAnsiTheme="majorBidi" w:cstheme="majorBidi"/>
          <w:b/>
          <w:bCs/>
          <w:color w:val="000000"/>
          <w:sz w:val="26"/>
          <w:szCs w:val="26"/>
          <w:shd w:val="clear" w:color="auto" w:fill="F6F6F6"/>
          <w:rtl/>
        </w:rPr>
        <w:t> </w:t>
      </w:r>
      <w:r w:rsidRPr="00564808">
        <w:rPr>
          <w:rFonts w:asciiTheme="majorBidi" w:eastAsia="Times New Roman" w:hAnsiTheme="majorBidi" w:cstheme="majorBidi"/>
          <w:b/>
          <w:bCs/>
          <w:color w:val="000000"/>
          <w:sz w:val="26"/>
          <w:szCs w:val="26"/>
          <w:shd w:val="clear" w:color="auto" w:fill="F6F6F6"/>
        </w:rPr>
        <w:t xml:space="preserve">- </w:t>
      </w:r>
      <w:r w:rsidRPr="00564808">
        <w:rPr>
          <w:rFonts w:asciiTheme="majorBidi" w:eastAsia="Times New Roman" w:hAnsiTheme="majorBidi" w:cstheme="majorBidi"/>
          <w:b/>
          <w:bCs/>
          <w:color w:val="000000"/>
          <w:sz w:val="26"/>
          <w:szCs w:val="26"/>
          <w:shd w:val="clear" w:color="auto" w:fill="F6F6F6"/>
          <w:rtl/>
        </w:rPr>
        <w:t>خطأ</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46 : الحواجز الجمركية أو غير الجمركية التي تُفرض أمام الواردات، تعتبر احدى السياسات المالية التي تفرضها الحكومة لحماية الصناعة المحلية</w:t>
      </w:r>
      <w:r w:rsidRPr="00A07380">
        <w:rPr>
          <w:rFonts w:asciiTheme="majorBidi" w:eastAsia="Times New Roman" w:hAnsiTheme="majorBidi" w:cstheme="majorBidi"/>
          <w:b/>
          <w:bCs/>
          <w:color w:val="00B0F0"/>
          <w:sz w:val="26"/>
          <w:szCs w:val="26"/>
          <w:shd w:val="clear" w:color="auto" w:fill="F6F6F6"/>
        </w:rPr>
        <w:br/>
      </w:r>
      <w:r w:rsidRPr="00C2152E">
        <w:rPr>
          <w:rFonts w:asciiTheme="majorBidi" w:eastAsia="Times New Roman" w:hAnsiTheme="majorBidi" w:cstheme="majorBidi"/>
          <w:b/>
          <w:bCs/>
          <w:sz w:val="26"/>
          <w:szCs w:val="26"/>
          <w:shd w:val="clear" w:color="auto" w:fill="F6F6F6"/>
          <w:rtl/>
        </w:rPr>
        <w:t>صواب</w:t>
      </w:r>
      <w:r w:rsidRPr="00564808">
        <w:rPr>
          <w:rFonts w:asciiTheme="majorBidi" w:eastAsia="Times New Roman" w:hAnsiTheme="majorBidi" w:cstheme="majorBidi"/>
          <w:b/>
          <w:bCs/>
          <w:color w:val="000000"/>
          <w:sz w:val="26"/>
          <w:szCs w:val="26"/>
          <w:shd w:val="clear" w:color="auto" w:fill="F6F6F6"/>
          <w:rtl/>
        </w:rPr>
        <w:t> </w:t>
      </w:r>
      <w:r>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t xml:space="preserve"> </w:t>
      </w:r>
      <w:r w:rsidRPr="00C2152E">
        <w:rPr>
          <w:rFonts w:asciiTheme="majorBidi" w:eastAsia="Times New Roman" w:hAnsiTheme="majorBidi" w:cstheme="majorBidi"/>
          <w:b/>
          <w:bCs/>
          <w:color w:val="FF0000"/>
          <w:sz w:val="26"/>
          <w:szCs w:val="26"/>
          <w:shd w:val="clear" w:color="auto" w:fill="F6F6F6"/>
          <w:rtl/>
        </w:rPr>
        <w:t>خطأ</w:t>
      </w:r>
      <w:r>
        <w:rPr>
          <w:rFonts w:asciiTheme="majorBidi" w:eastAsia="Times New Roman" w:hAnsiTheme="majorBidi" w:cstheme="majorBidi" w:hint="cs"/>
          <w:b/>
          <w:bCs/>
          <w:color w:val="696969"/>
          <w:sz w:val="26"/>
          <w:szCs w:val="26"/>
          <w:shd w:val="clear" w:color="auto" w:fill="F6F6F6"/>
          <w:rtl/>
        </w:rPr>
        <w:t xml:space="preserve">    ..... </w:t>
      </w:r>
      <w:r w:rsidRPr="00C2152E">
        <w:rPr>
          <w:rFonts w:asciiTheme="majorBidi" w:eastAsia="Times New Roman" w:hAnsiTheme="majorBidi" w:cstheme="majorBidi" w:hint="cs"/>
          <w:b/>
          <w:bCs/>
          <w:color w:val="70AD47" w:themeColor="accent6"/>
          <w:sz w:val="26"/>
          <w:szCs w:val="26"/>
          <w:shd w:val="clear" w:color="auto" w:fill="F6F6F6"/>
          <w:rtl/>
        </w:rPr>
        <w:t xml:space="preserve">التصحيح: </w:t>
      </w:r>
      <w:r w:rsidRPr="00C2152E">
        <w:rPr>
          <w:rFonts w:asciiTheme="majorBidi" w:hAnsiTheme="majorBidi" w:cstheme="majorBidi"/>
          <w:b/>
          <w:bCs/>
          <w:color w:val="70AD47" w:themeColor="accent6"/>
          <w:sz w:val="26"/>
          <w:szCs w:val="26"/>
          <w:rtl/>
        </w:rPr>
        <w:t>تعتبر احدى السياسات الحمائية وسياسات التنمية الاقتصادية</w:t>
      </w:r>
      <w:r w:rsidRPr="00C2152E">
        <w:rPr>
          <w:rStyle w:val="apple-converted-space"/>
          <w:rFonts w:ascii="Simplified Arabic" w:hAnsi="Simplified Arabic" w:cs="Simplified Arabic"/>
          <w:color w:val="70AD47" w:themeColor="accent6"/>
          <w:sz w:val="36"/>
          <w:szCs w:val="36"/>
          <w:rtl/>
        </w:rPr>
        <w:t> </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47 : كل ما يلي يعد من افتراضات نظرية الميزة المطلقة ماعدا</w:t>
      </w:r>
      <w:r w:rsidRPr="00A07380">
        <w:rPr>
          <w:rFonts w:asciiTheme="majorBidi" w:eastAsia="Times New Roman" w:hAnsiTheme="majorBidi" w:cstheme="majorBidi"/>
          <w:b/>
          <w:bCs/>
          <w:color w:val="00B0F0"/>
          <w:sz w:val="26"/>
          <w:szCs w:val="26"/>
          <w:shd w:val="clear" w:color="auto" w:fill="F6F6F6"/>
        </w:rPr>
        <w:t>:..........</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FF0000"/>
          <w:sz w:val="26"/>
          <w:szCs w:val="26"/>
          <w:shd w:val="clear" w:color="auto" w:fill="F6F6F6"/>
          <w:rtl/>
        </w:rPr>
        <w:t>وجود مصاريف للنقل والمواصلات والاستخراج</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سهولة إنتقال عناصر الإنتاج في الدولة</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إستحالة إنتقال عناصر تقنية الإنتاج بين الدول (خارج الدولة)</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ثبات تكلفة الوحدة مهما كان حجم إنتاجها</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48 : ان استثمار أجنبي يمثل دون شك إضافة للدخل القومي في ذلك البلد التى يتواجد فيها عمالة غير موظفة إذا اعتمد نشاط مكثف لاستخدام الايدي العاملة</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FF0000"/>
          <w:sz w:val="26"/>
          <w:szCs w:val="26"/>
          <w:shd w:val="clear" w:color="auto" w:fill="F6F6F6"/>
          <w:rtl/>
        </w:rPr>
        <w:t>صواب</w:t>
      </w:r>
      <w:r w:rsidRPr="00564808">
        <w:rPr>
          <w:rFonts w:asciiTheme="majorBidi" w:eastAsia="Times New Roman" w:hAnsiTheme="majorBidi" w:cstheme="majorBidi"/>
          <w:b/>
          <w:bCs/>
          <w:color w:val="000000"/>
          <w:sz w:val="26"/>
          <w:szCs w:val="26"/>
          <w:shd w:val="clear" w:color="auto" w:fill="F6F6F6"/>
          <w:rtl/>
        </w:rPr>
        <w:t> </w:t>
      </w:r>
      <w:r w:rsidRPr="00564808">
        <w:rPr>
          <w:rFonts w:asciiTheme="majorBidi" w:eastAsia="Times New Roman" w:hAnsiTheme="majorBidi" w:cstheme="majorBidi"/>
          <w:b/>
          <w:bCs/>
          <w:color w:val="000000"/>
          <w:sz w:val="26"/>
          <w:szCs w:val="26"/>
          <w:shd w:val="clear" w:color="auto" w:fill="F6F6F6"/>
        </w:rPr>
        <w:t xml:space="preserve">- </w:t>
      </w:r>
      <w:r w:rsidRPr="00564808">
        <w:rPr>
          <w:rFonts w:asciiTheme="majorBidi" w:eastAsia="Times New Roman" w:hAnsiTheme="majorBidi" w:cstheme="majorBidi"/>
          <w:b/>
          <w:bCs/>
          <w:color w:val="000000"/>
          <w:sz w:val="26"/>
          <w:szCs w:val="26"/>
          <w:shd w:val="clear" w:color="auto" w:fill="F6F6F6"/>
          <w:rtl/>
        </w:rPr>
        <w:t>خطأ</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lastRenderedPageBreak/>
        <w:t>السؤال 49 : إن القدرة على بناء حجم مبيعات قوي من خلال زيادة الخبرة بالسوق بالإضافة إلى مزايا انخفاض التكاليف مقارنة بالمنافسين ، يتحقق من خلال</w:t>
      </w:r>
      <w:r w:rsidRPr="00A07380">
        <w:rPr>
          <w:rFonts w:asciiTheme="majorBidi" w:eastAsia="Times New Roman" w:hAnsiTheme="majorBidi" w:cstheme="majorBidi"/>
          <w:b/>
          <w:bCs/>
          <w:color w:val="00B0F0"/>
          <w:sz w:val="26"/>
          <w:szCs w:val="26"/>
          <w:shd w:val="clear" w:color="auto" w:fill="F6F6F6"/>
        </w:rPr>
        <w:t>.................:-</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الدخول متأخر للسوق</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FF0000"/>
          <w:sz w:val="26"/>
          <w:szCs w:val="26"/>
          <w:shd w:val="clear" w:color="auto" w:fill="F6F6F6"/>
          <w:rtl/>
        </w:rPr>
        <w:t>الدخول مبكرا للسوق</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عدم دخول السوق</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الدخول مبكرا ومتاخرا للسوق</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50 : أن الشركات المستثمرة في الخارج، هي الأكثر تصديراً مقارنة بالشركات التي ليست لديها استثمارات</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FF0000"/>
          <w:sz w:val="26"/>
          <w:szCs w:val="26"/>
          <w:shd w:val="clear" w:color="auto" w:fill="F6F6F6"/>
          <w:rtl/>
        </w:rPr>
        <w:t>صواب</w:t>
      </w:r>
      <w:r w:rsidRPr="00564808">
        <w:rPr>
          <w:rFonts w:asciiTheme="majorBidi" w:eastAsia="Times New Roman" w:hAnsiTheme="majorBidi" w:cstheme="majorBidi"/>
          <w:b/>
          <w:bCs/>
          <w:color w:val="000000"/>
          <w:sz w:val="26"/>
          <w:szCs w:val="26"/>
          <w:shd w:val="clear" w:color="auto" w:fill="F6F6F6"/>
          <w:rtl/>
        </w:rPr>
        <w:t> </w:t>
      </w:r>
      <w:r w:rsidRPr="00564808">
        <w:rPr>
          <w:rFonts w:asciiTheme="majorBidi" w:eastAsia="Times New Roman" w:hAnsiTheme="majorBidi" w:cstheme="majorBidi"/>
          <w:b/>
          <w:bCs/>
          <w:color w:val="000000"/>
          <w:sz w:val="26"/>
          <w:szCs w:val="26"/>
          <w:shd w:val="clear" w:color="auto" w:fill="F6F6F6"/>
        </w:rPr>
        <w:t xml:space="preserve">- </w:t>
      </w:r>
      <w:r w:rsidRPr="00564808">
        <w:rPr>
          <w:rFonts w:asciiTheme="majorBidi" w:eastAsia="Times New Roman" w:hAnsiTheme="majorBidi" w:cstheme="majorBidi"/>
          <w:b/>
          <w:bCs/>
          <w:color w:val="000000"/>
          <w:sz w:val="26"/>
          <w:szCs w:val="26"/>
          <w:shd w:val="clear" w:color="auto" w:fill="F6F6F6"/>
          <w:rtl/>
        </w:rPr>
        <w:t>خطأ</w:t>
      </w:r>
      <w:r w:rsidRPr="00564808">
        <w:rPr>
          <w:rFonts w:asciiTheme="majorBidi" w:eastAsia="Times New Roman" w:hAnsiTheme="majorBidi" w:cstheme="majorBidi"/>
          <w:b/>
          <w:bCs/>
          <w:color w:val="696969"/>
          <w:sz w:val="26"/>
          <w:szCs w:val="26"/>
          <w:shd w:val="clear" w:color="auto" w:fill="F6F6F6"/>
        </w:rPr>
        <w:br/>
      </w:r>
      <w:r w:rsidRPr="00564808">
        <w:rPr>
          <w:rFonts w:asciiTheme="majorBidi" w:eastAsia="Times New Roman" w:hAnsiTheme="majorBidi" w:cstheme="majorBidi"/>
          <w:b/>
          <w:bCs/>
          <w:color w:val="696969"/>
          <w:sz w:val="26"/>
          <w:szCs w:val="26"/>
          <w:shd w:val="clear" w:color="auto" w:fill="F6F6F6"/>
        </w:rPr>
        <w:br/>
      </w:r>
      <w:r w:rsidRPr="00A07380">
        <w:rPr>
          <w:rFonts w:asciiTheme="majorBidi" w:eastAsia="Times New Roman" w:hAnsiTheme="majorBidi" w:cstheme="majorBidi"/>
          <w:b/>
          <w:bCs/>
          <w:color w:val="00B0F0"/>
          <w:sz w:val="26"/>
          <w:szCs w:val="26"/>
          <w:shd w:val="clear" w:color="auto" w:fill="F6F6F6"/>
          <w:rtl/>
        </w:rPr>
        <w:t>السؤال 51 : تعود نظرية الميزة المطلقة للعالم الاقتصادي: ريكاردو</w:t>
      </w:r>
      <w:r w:rsidRPr="00A07380">
        <w:rPr>
          <w:rFonts w:asciiTheme="majorBidi" w:eastAsia="Times New Roman" w:hAnsiTheme="majorBidi" w:cstheme="majorBidi"/>
          <w:b/>
          <w:bCs/>
          <w:color w:val="00B0F0"/>
          <w:sz w:val="26"/>
          <w:szCs w:val="26"/>
          <w:shd w:val="clear" w:color="auto" w:fill="F6F6F6"/>
        </w:rPr>
        <w:t>.</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صواب</w:t>
      </w:r>
      <w:r w:rsidRPr="00564808">
        <w:rPr>
          <w:rFonts w:asciiTheme="majorBidi" w:eastAsia="Times New Roman" w:hAnsiTheme="majorBidi" w:cstheme="majorBidi"/>
          <w:b/>
          <w:bCs/>
          <w:color w:val="000000"/>
          <w:sz w:val="26"/>
          <w:szCs w:val="26"/>
          <w:shd w:val="clear" w:color="auto" w:fill="F6F6F6"/>
        </w:rPr>
        <w:t xml:space="preserve"> </w:t>
      </w:r>
      <w:r>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t> </w:t>
      </w:r>
      <w:r w:rsidRPr="00564808">
        <w:rPr>
          <w:rFonts w:asciiTheme="majorBidi" w:eastAsia="Times New Roman" w:hAnsiTheme="majorBidi" w:cstheme="majorBidi"/>
          <w:b/>
          <w:bCs/>
          <w:color w:val="FF0000"/>
          <w:sz w:val="26"/>
          <w:szCs w:val="26"/>
          <w:shd w:val="clear" w:color="auto" w:fill="F6F6F6"/>
          <w:rtl/>
        </w:rPr>
        <w:t>خطأ</w:t>
      </w:r>
      <w:r>
        <w:rPr>
          <w:rFonts w:asciiTheme="majorBidi" w:eastAsia="Times New Roman" w:hAnsiTheme="majorBidi" w:cstheme="majorBidi" w:hint="cs"/>
          <w:b/>
          <w:bCs/>
          <w:color w:val="696969"/>
          <w:sz w:val="26"/>
          <w:szCs w:val="26"/>
          <w:shd w:val="clear" w:color="auto" w:fill="F6F6F6"/>
          <w:rtl/>
        </w:rPr>
        <w:t xml:space="preserve">   ..... </w:t>
      </w:r>
      <w:r w:rsidRPr="00A07380">
        <w:rPr>
          <w:rFonts w:asciiTheme="majorBidi" w:eastAsia="Times New Roman" w:hAnsiTheme="majorBidi" w:cstheme="majorBidi"/>
          <w:b/>
          <w:bCs/>
          <w:color w:val="00B050"/>
          <w:sz w:val="26"/>
          <w:szCs w:val="26"/>
          <w:shd w:val="clear" w:color="auto" w:fill="F6F6F6"/>
          <w:rtl/>
        </w:rPr>
        <w:t xml:space="preserve">التصحيح: </w:t>
      </w:r>
      <w:r w:rsidRPr="00A07380">
        <w:rPr>
          <w:rFonts w:asciiTheme="majorBidi" w:hAnsiTheme="majorBidi" w:cstheme="majorBidi"/>
          <w:b/>
          <w:bCs/>
          <w:color w:val="00B050"/>
          <w:sz w:val="26"/>
          <w:szCs w:val="26"/>
          <w:rtl/>
        </w:rPr>
        <w:t>ادم سميث</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52 : يعد كل ما يلى من أهمية الإدارة الدولية ماعدا</w:t>
      </w:r>
      <w:r w:rsidRPr="00A07380">
        <w:rPr>
          <w:rFonts w:asciiTheme="majorBidi" w:eastAsia="Times New Roman" w:hAnsiTheme="majorBidi" w:cstheme="majorBidi"/>
          <w:b/>
          <w:bCs/>
          <w:color w:val="00B0F0"/>
          <w:sz w:val="26"/>
          <w:szCs w:val="26"/>
          <w:shd w:val="clear" w:color="auto" w:fill="F6F6F6"/>
        </w:rPr>
        <w:t>:-..............</w:t>
      </w:r>
      <w:r w:rsidRPr="00564808">
        <w:rPr>
          <w:rFonts w:asciiTheme="majorBidi" w:eastAsia="Times New Roman" w:hAnsiTheme="majorBidi" w:cstheme="majorBidi"/>
          <w:b/>
          <w:bCs/>
          <w:color w:val="696969"/>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خفض المخاطرة</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FF0000"/>
          <w:sz w:val="26"/>
          <w:szCs w:val="26"/>
          <w:shd w:val="clear" w:color="auto" w:fill="F6F6F6"/>
          <w:rtl/>
        </w:rPr>
        <w:t>خفض المبيعات</w:t>
      </w:r>
      <w:r w:rsidRPr="00564808">
        <w:rPr>
          <w:rFonts w:asciiTheme="majorBidi" w:eastAsia="Times New Roman" w:hAnsiTheme="majorBidi" w:cstheme="majorBidi"/>
          <w:b/>
          <w:bCs/>
          <w:color w:val="FF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خفض التكاليف</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خفض الاهدار البيئى</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53 : التأمين ضد المخاطر يعتبر من الاستراتيجيات التي تطبقها الشركات في التعامل مع المخاطر السياسية</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FF0000"/>
          <w:sz w:val="26"/>
          <w:szCs w:val="26"/>
          <w:shd w:val="clear" w:color="auto" w:fill="F6F6F6"/>
          <w:rtl/>
        </w:rPr>
        <w:t>صواب</w:t>
      </w:r>
      <w:r w:rsidRPr="00564808">
        <w:rPr>
          <w:rFonts w:asciiTheme="majorBidi" w:eastAsia="Times New Roman" w:hAnsiTheme="majorBidi" w:cstheme="majorBidi"/>
          <w:b/>
          <w:bCs/>
          <w:color w:val="000000"/>
          <w:sz w:val="26"/>
          <w:szCs w:val="26"/>
          <w:shd w:val="clear" w:color="auto" w:fill="F6F6F6"/>
          <w:rtl/>
        </w:rPr>
        <w:t> </w:t>
      </w:r>
      <w:r w:rsidRPr="00564808">
        <w:rPr>
          <w:rFonts w:asciiTheme="majorBidi" w:eastAsia="Times New Roman" w:hAnsiTheme="majorBidi" w:cstheme="majorBidi"/>
          <w:b/>
          <w:bCs/>
          <w:color w:val="000000"/>
          <w:sz w:val="26"/>
          <w:szCs w:val="26"/>
          <w:shd w:val="clear" w:color="auto" w:fill="F6F6F6"/>
        </w:rPr>
        <w:t xml:space="preserve">- </w:t>
      </w:r>
      <w:r w:rsidRPr="00564808">
        <w:rPr>
          <w:rFonts w:asciiTheme="majorBidi" w:eastAsia="Times New Roman" w:hAnsiTheme="majorBidi" w:cstheme="majorBidi"/>
          <w:b/>
          <w:bCs/>
          <w:color w:val="000000"/>
          <w:sz w:val="26"/>
          <w:szCs w:val="26"/>
          <w:shd w:val="clear" w:color="auto" w:fill="F6F6F6"/>
          <w:rtl/>
        </w:rPr>
        <w:t>خطأ</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54 : تجنب التكاليف المرتبطة بعملية تأسيس العمليات الصناعية في الأسواق الأجنبية يتحقق فى</w:t>
      </w:r>
      <w:r w:rsidRPr="00A07380">
        <w:rPr>
          <w:rFonts w:asciiTheme="majorBidi" w:eastAsia="Times New Roman" w:hAnsiTheme="majorBidi" w:cstheme="majorBidi"/>
          <w:b/>
          <w:bCs/>
          <w:color w:val="00B0F0"/>
          <w:sz w:val="26"/>
          <w:szCs w:val="26"/>
          <w:shd w:val="clear" w:color="auto" w:fill="F6F6F6"/>
        </w:rPr>
        <w:t xml:space="preserve"> .............</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الامتياز</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FF0000"/>
          <w:sz w:val="26"/>
          <w:szCs w:val="26"/>
          <w:shd w:val="clear" w:color="auto" w:fill="F6F6F6"/>
          <w:rtl/>
        </w:rPr>
        <w:t>التصدير</w:t>
      </w:r>
      <w:r w:rsidRPr="00564808">
        <w:rPr>
          <w:rFonts w:asciiTheme="majorBidi" w:eastAsia="Times New Roman" w:hAnsiTheme="majorBidi" w:cstheme="majorBidi"/>
          <w:b/>
          <w:bCs/>
          <w:color w:val="FF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الوكالة</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عقود تسليم المفتاح</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55 : يعكس ......... المركز المالي للدولة في تعاملها مع باقي دول العالم، وكذلك مدى قدرتها على اقتناء موارد وسلع خارجية</w:t>
      </w:r>
      <w:r w:rsidRPr="00A07380">
        <w:rPr>
          <w:rFonts w:asciiTheme="majorBidi" w:eastAsia="Times New Roman" w:hAnsiTheme="majorBidi" w:cstheme="majorBidi"/>
          <w:b/>
          <w:bCs/>
          <w:color w:val="00B0F0"/>
          <w:sz w:val="26"/>
          <w:szCs w:val="26"/>
          <w:shd w:val="clear" w:color="auto" w:fill="F6F6F6"/>
        </w:rPr>
        <w:t>.</w:t>
      </w:r>
      <w:r w:rsidRPr="00564808">
        <w:rPr>
          <w:rFonts w:asciiTheme="majorBidi" w:eastAsia="Times New Roman" w:hAnsiTheme="majorBidi" w:cstheme="majorBidi"/>
          <w:b/>
          <w:bCs/>
          <w:color w:val="696969"/>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الميزان التجارى</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الميزان السلعى</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FF0000"/>
          <w:sz w:val="26"/>
          <w:szCs w:val="26"/>
          <w:shd w:val="clear" w:color="auto" w:fill="F6F6F6"/>
          <w:rtl/>
        </w:rPr>
        <w:t>ميزان مدفوعات</w:t>
      </w:r>
      <w:r w:rsidRPr="00564808">
        <w:rPr>
          <w:rFonts w:asciiTheme="majorBidi" w:eastAsia="Times New Roman" w:hAnsiTheme="majorBidi" w:cstheme="majorBidi"/>
          <w:b/>
          <w:bCs/>
          <w:color w:val="FF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سجل الموازنة</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56 : مجموعة المعارف والمعتقدات والفنون والقوانين والقيم والعادات والقدرات التي تميز مجموعة بشرية عن أخرى، هذا هو تعريف</w:t>
      </w:r>
      <w:r w:rsidRPr="00A07380">
        <w:rPr>
          <w:rFonts w:asciiTheme="majorBidi" w:eastAsia="Times New Roman" w:hAnsiTheme="majorBidi" w:cstheme="majorBidi"/>
          <w:b/>
          <w:bCs/>
          <w:color w:val="00B0F0"/>
          <w:sz w:val="26"/>
          <w:szCs w:val="26"/>
          <w:shd w:val="clear" w:color="auto" w:fill="F6F6F6"/>
        </w:rPr>
        <w:t>:</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البيئة الاجتماعية والثقافية</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البيئة الثقافية</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FF0000"/>
          <w:sz w:val="26"/>
          <w:szCs w:val="26"/>
          <w:shd w:val="clear" w:color="auto" w:fill="F6F6F6"/>
          <w:rtl/>
        </w:rPr>
        <w:t>الثقافة</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البيئة الاجتماعية</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57 : النظرية التي تعبر عن وضع يكون فيه الدافع الأساسي للشركة للاستثمار في الخارج هو الاحتكار وذلك لأنها تمتلك تقنية جديدة او ادارة ابداعية.. هذه النظرية تسمى</w:t>
      </w:r>
      <w:r w:rsidRPr="00A07380">
        <w:rPr>
          <w:rFonts w:asciiTheme="majorBidi" w:eastAsia="Times New Roman" w:hAnsiTheme="majorBidi" w:cstheme="majorBidi"/>
          <w:b/>
          <w:bCs/>
          <w:color w:val="00B0F0"/>
          <w:sz w:val="26"/>
          <w:szCs w:val="26"/>
          <w:shd w:val="clear" w:color="auto" w:fill="F6F6F6"/>
        </w:rPr>
        <w:t>:</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نظرية الشركة الأولى في الميدان</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نظرية الشركة القائدة</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FF0000"/>
          <w:sz w:val="26"/>
          <w:szCs w:val="26"/>
          <w:shd w:val="clear" w:color="auto" w:fill="F6F6F6"/>
          <w:rtl/>
        </w:rPr>
        <w:t>نظرية الاستئثار</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نظرية دورة حياة السلعة</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lastRenderedPageBreak/>
        <w:t>السؤال 58 : الحراك الاجتماعي احد العوامل المؤثرة في نشاط الشركات الدولية، ويشير الى</w:t>
      </w:r>
      <w:r w:rsidRPr="00A07380">
        <w:rPr>
          <w:rFonts w:asciiTheme="majorBidi" w:eastAsia="Times New Roman" w:hAnsiTheme="majorBidi" w:cstheme="majorBidi"/>
          <w:b/>
          <w:bCs/>
          <w:color w:val="00B0F0"/>
          <w:sz w:val="26"/>
          <w:szCs w:val="26"/>
          <w:shd w:val="clear" w:color="auto" w:fill="F6F6F6"/>
        </w:rPr>
        <w:t>:</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التفاعل الاجتماعي في السوق المستهدف</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FF0000"/>
          <w:sz w:val="26"/>
          <w:szCs w:val="26"/>
          <w:shd w:val="clear" w:color="auto" w:fill="F6F6F6"/>
          <w:rtl/>
        </w:rPr>
        <w:t>امكانية الانتقال من طبقة الى اخرى في السوق المستهدف</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المشكلات الاجتماعية في السوق المستهدف</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لا شئ مما سبق</w:t>
      </w:r>
      <w:r w:rsidRPr="00564808">
        <w:rPr>
          <w:rFonts w:asciiTheme="majorBidi" w:eastAsia="Times New Roman" w:hAnsiTheme="majorBidi" w:cstheme="majorBidi"/>
          <w:b/>
          <w:bCs/>
          <w:color w:val="696969"/>
          <w:sz w:val="26"/>
          <w:szCs w:val="26"/>
          <w:shd w:val="clear" w:color="auto" w:fill="F6F6F6"/>
        </w:rPr>
        <w:br/>
      </w:r>
    </w:p>
    <w:p w:rsidR="008C08CD" w:rsidRDefault="008C08CD" w:rsidP="008C08CD">
      <w:pPr>
        <w:spacing w:after="0" w:line="240" w:lineRule="auto"/>
        <w:rPr>
          <w:rFonts w:asciiTheme="majorBidi" w:eastAsia="Times New Roman" w:hAnsiTheme="majorBidi" w:cstheme="majorBidi"/>
          <w:b/>
          <w:bCs/>
          <w:color w:val="696969"/>
          <w:sz w:val="26"/>
          <w:szCs w:val="26"/>
          <w:shd w:val="clear" w:color="auto" w:fill="F6F6F6"/>
          <w:rtl/>
        </w:rPr>
      </w:pPr>
      <w:r w:rsidRPr="00A07380">
        <w:rPr>
          <w:rFonts w:asciiTheme="majorBidi" w:eastAsia="Times New Roman" w:hAnsiTheme="majorBidi" w:cstheme="majorBidi"/>
          <w:b/>
          <w:bCs/>
          <w:color w:val="00B0F0"/>
          <w:sz w:val="26"/>
          <w:szCs w:val="26"/>
          <w:shd w:val="clear" w:color="auto" w:fill="F6F6F6"/>
          <w:rtl/>
        </w:rPr>
        <w:t>السؤال 59 : من يقوم بالأعمال الدولية</w:t>
      </w:r>
      <w:r w:rsidRPr="00A07380">
        <w:rPr>
          <w:rFonts w:asciiTheme="majorBidi" w:eastAsia="Times New Roman" w:hAnsiTheme="majorBidi" w:cstheme="majorBidi"/>
          <w:b/>
          <w:bCs/>
          <w:color w:val="00B0F0"/>
          <w:sz w:val="26"/>
          <w:szCs w:val="26"/>
          <w:shd w:val="clear" w:color="auto" w:fill="F6F6F6"/>
        </w:rPr>
        <w:t>.............:-</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الشركات الدولية، العالمية، الاقليمية</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الشركات متعددة الجنسيات، عابرة القارات، العالمية</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الشركات المحلية، عابرة القارات، العالمية</w:t>
      </w:r>
      <w:r w:rsidRPr="00564808">
        <w:rPr>
          <w:rFonts w:asciiTheme="majorBidi" w:eastAsia="Times New Roman" w:hAnsiTheme="majorBidi" w:cstheme="majorBidi"/>
          <w:b/>
          <w:bCs/>
          <w:color w:val="000000"/>
          <w:sz w:val="26"/>
          <w:szCs w:val="26"/>
          <w:shd w:val="clear" w:color="auto" w:fill="F6F6F6"/>
        </w:rPr>
        <w:t>.</w:t>
      </w:r>
      <w:r w:rsidRPr="00564808">
        <w:rPr>
          <w:rFonts w:asciiTheme="majorBidi" w:eastAsia="Times New Roman" w:hAnsiTheme="majorBidi" w:cstheme="majorBidi"/>
          <w:b/>
          <w:bCs/>
          <w:color w:val="000000"/>
          <w:sz w:val="26"/>
          <w:szCs w:val="26"/>
          <w:shd w:val="clear" w:color="auto" w:fill="F6F6F6"/>
        </w:rPr>
        <w:br/>
      </w:r>
      <w:r w:rsidRPr="00564808">
        <w:rPr>
          <w:rFonts w:asciiTheme="majorBidi" w:eastAsia="Times New Roman" w:hAnsiTheme="majorBidi" w:cstheme="majorBidi"/>
          <w:b/>
          <w:bCs/>
          <w:color w:val="FF0000"/>
          <w:sz w:val="26"/>
          <w:szCs w:val="26"/>
          <w:shd w:val="clear" w:color="auto" w:fill="F6F6F6"/>
          <w:rtl/>
        </w:rPr>
        <w:t>الشركات الدولية، متعددة الجنسيات ، العالمية</w:t>
      </w:r>
      <w:r w:rsidRPr="00564808">
        <w:rPr>
          <w:rFonts w:asciiTheme="majorBidi" w:eastAsia="Times New Roman" w:hAnsiTheme="majorBidi" w:cstheme="majorBidi"/>
          <w:b/>
          <w:bCs/>
          <w:color w:val="FF0000"/>
          <w:sz w:val="26"/>
          <w:szCs w:val="26"/>
          <w:shd w:val="clear" w:color="auto" w:fill="F6F6F6"/>
        </w:rPr>
        <w:t>.</w:t>
      </w:r>
      <w:r w:rsidRPr="00564808">
        <w:rPr>
          <w:rFonts w:asciiTheme="majorBidi" w:eastAsia="Times New Roman" w:hAnsiTheme="majorBidi" w:cstheme="majorBidi"/>
          <w:b/>
          <w:bCs/>
          <w:color w:val="696969"/>
          <w:sz w:val="26"/>
          <w:szCs w:val="26"/>
          <w:shd w:val="clear" w:color="auto" w:fill="F6F6F6"/>
        </w:rPr>
        <w:br/>
      </w:r>
    </w:p>
    <w:p w:rsidR="008C08CD" w:rsidRPr="00564808" w:rsidRDefault="008C08CD" w:rsidP="008C08CD">
      <w:pPr>
        <w:spacing w:after="0" w:line="240" w:lineRule="auto"/>
        <w:rPr>
          <w:rFonts w:asciiTheme="majorBidi" w:eastAsia="Times New Roman" w:hAnsiTheme="majorBidi" w:cstheme="majorBidi"/>
          <w:b/>
          <w:bCs/>
          <w:color w:val="000000"/>
          <w:sz w:val="26"/>
          <w:szCs w:val="26"/>
          <w:shd w:val="clear" w:color="auto" w:fill="F6F6F6"/>
        </w:rPr>
      </w:pPr>
      <w:r w:rsidRPr="00A07380">
        <w:rPr>
          <w:rFonts w:asciiTheme="majorBidi" w:eastAsia="Times New Roman" w:hAnsiTheme="majorBidi" w:cstheme="majorBidi"/>
          <w:b/>
          <w:bCs/>
          <w:color w:val="00B0F0"/>
          <w:sz w:val="26"/>
          <w:szCs w:val="26"/>
          <w:shd w:val="clear" w:color="auto" w:fill="F6F6F6"/>
          <w:rtl/>
        </w:rPr>
        <w:t>السؤال 60 : إذا كانت الشركة الأجنبية تستورد مدخلات الإنتاج كالمواد الخام والمنتجات الوسيطة من الخارج بدلاً من الاعتماد على المدخلات المحلية، يزيد ذلك من جانب المقبوضات في ميزان المدفوعات للبلد المضيف</w:t>
      </w:r>
      <w:r w:rsidRPr="00A07380">
        <w:rPr>
          <w:rFonts w:asciiTheme="majorBidi" w:eastAsia="Times New Roman" w:hAnsiTheme="majorBidi" w:cstheme="majorBidi"/>
          <w:b/>
          <w:bCs/>
          <w:color w:val="00B0F0"/>
          <w:sz w:val="26"/>
          <w:szCs w:val="26"/>
          <w:shd w:val="clear" w:color="auto" w:fill="F6F6F6"/>
        </w:rPr>
        <w:br/>
      </w:r>
      <w:r w:rsidRPr="00564808">
        <w:rPr>
          <w:rFonts w:asciiTheme="majorBidi" w:eastAsia="Times New Roman" w:hAnsiTheme="majorBidi" w:cstheme="majorBidi"/>
          <w:b/>
          <w:bCs/>
          <w:color w:val="000000"/>
          <w:sz w:val="26"/>
          <w:szCs w:val="26"/>
          <w:shd w:val="clear" w:color="auto" w:fill="F6F6F6"/>
          <w:rtl/>
        </w:rPr>
        <w:t>صواب</w:t>
      </w:r>
      <w:r w:rsidRPr="00564808">
        <w:rPr>
          <w:rFonts w:asciiTheme="majorBidi" w:eastAsia="Times New Roman" w:hAnsiTheme="majorBidi" w:cstheme="majorBidi"/>
          <w:b/>
          <w:bCs/>
          <w:color w:val="000000"/>
          <w:sz w:val="26"/>
          <w:szCs w:val="26"/>
          <w:shd w:val="clear" w:color="auto" w:fill="F6F6F6"/>
        </w:rPr>
        <w:t xml:space="preserve"> - </w:t>
      </w:r>
      <w:r w:rsidRPr="00564808">
        <w:rPr>
          <w:rFonts w:asciiTheme="majorBidi" w:eastAsia="Times New Roman" w:hAnsiTheme="majorBidi" w:cstheme="majorBidi"/>
          <w:b/>
          <w:bCs/>
          <w:color w:val="FF0000"/>
          <w:sz w:val="26"/>
          <w:szCs w:val="26"/>
          <w:shd w:val="clear" w:color="auto" w:fill="F6F6F6"/>
          <w:rtl/>
        </w:rPr>
        <w:t>خطأ</w:t>
      </w:r>
    </w:p>
    <w:p w:rsidR="006F0A1A" w:rsidRDefault="006F0A1A" w:rsidP="006F0A1A">
      <w:pPr>
        <w:spacing w:after="200" w:line="259" w:lineRule="auto"/>
        <w:ind w:left="360"/>
        <w:rPr>
          <w:rFonts w:asciiTheme="majorBidi" w:eastAsia="Calibri" w:hAnsiTheme="majorBidi" w:cstheme="majorBidi"/>
          <w:b/>
          <w:bCs/>
          <w:sz w:val="26"/>
          <w:szCs w:val="26"/>
          <w:rtl/>
        </w:rPr>
      </w:pPr>
    </w:p>
    <w:p w:rsidR="008C08CD" w:rsidRDefault="008C08CD" w:rsidP="006F0A1A">
      <w:pPr>
        <w:spacing w:after="200" w:line="259" w:lineRule="auto"/>
        <w:ind w:left="360"/>
        <w:rPr>
          <w:rFonts w:asciiTheme="majorBidi" w:eastAsia="Calibri" w:hAnsiTheme="majorBidi" w:cstheme="majorBidi"/>
          <w:b/>
          <w:bCs/>
          <w:sz w:val="26"/>
          <w:szCs w:val="26"/>
          <w:rtl/>
        </w:rPr>
      </w:pPr>
    </w:p>
    <w:p w:rsidR="008C08CD" w:rsidRDefault="008C08CD" w:rsidP="006F0A1A">
      <w:pPr>
        <w:spacing w:after="200" w:line="259" w:lineRule="auto"/>
        <w:ind w:left="360"/>
        <w:rPr>
          <w:rFonts w:asciiTheme="majorBidi" w:eastAsia="Calibri" w:hAnsiTheme="majorBidi" w:cstheme="majorBidi"/>
          <w:b/>
          <w:bCs/>
          <w:sz w:val="26"/>
          <w:szCs w:val="26"/>
          <w:rtl/>
        </w:rPr>
      </w:pPr>
    </w:p>
    <w:p w:rsidR="008C08CD" w:rsidRPr="006F0A1A" w:rsidRDefault="008C08CD" w:rsidP="008C08CD">
      <w:pPr>
        <w:spacing w:after="200" w:line="259" w:lineRule="auto"/>
        <w:ind w:left="360"/>
        <w:jc w:val="right"/>
        <w:rPr>
          <w:rFonts w:asciiTheme="majorBidi" w:eastAsia="Calibri" w:hAnsiTheme="majorBidi" w:cstheme="majorBidi"/>
          <w:b/>
          <w:bCs/>
          <w:sz w:val="26"/>
          <w:szCs w:val="26"/>
          <w:rtl/>
        </w:rPr>
      </w:pPr>
      <w:r>
        <w:rPr>
          <w:rFonts w:asciiTheme="majorBidi" w:eastAsia="Calibri" w:hAnsiTheme="majorBidi" w:cstheme="majorBidi" w:hint="cs"/>
          <w:b/>
          <w:bCs/>
          <w:sz w:val="26"/>
          <w:szCs w:val="26"/>
          <w:rtl/>
        </w:rPr>
        <w:t>تحتوي هذه الملزمة على : المحاضرات النصية و الواجبات و الاختبار الفصلي</w:t>
      </w:r>
    </w:p>
    <w:sectPr w:rsidR="008C08CD" w:rsidRPr="006F0A1A" w:rsidSect="00B04317">
      <w:footerReference w:type="default" r:id="rId35"/>
      <w:pgSz w:w="11906" w:h="16838"/>
      <w:pgMar w:top="720" w:right="720" w:bottom="720" w:left="720" w:header="0" w:footer="0" w:gutter="0"/>
      <w:pgBorders w:display="notFirstPage" w:offsetFrom="page">
        <w:top w:val="triple" w:sz="4" w:space="24" w:color="auto"/>
        <w:left w:val="triple" w:sz="4" w:space="24" w:color="auto"/>
        <w:bottom w:val="triple" w:sz="4" w:space="24" w:color="auto"/>
        <w:right w:val="triple" w:sz="4" w:space="24" w:color="auto"/>
      </w:pgBorders>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722F" w:rsidRDefault="000B722F" w:rsidP="00873526">
      <w:pPr>
        <w:spacing w:after="0" w:line="240" w:lineRule="auto"/>
      </w:pPr>
      <w:r>
        <w:separator/>
      </w:r>
    </w:p>
  </w:endnote>
  <w:endnote w:type="continuationSeparator" w:id="0">
    <w:p w:rsidR="000B722F" w:rsidRDefault="000B722F" w:rsidP="008735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icrosoft Sans Serif">
    <w:panose1 w:val="020B060402020202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plified Arabic">
    <w:panose1 w:val="02020603050405020304"/>
    <w:charset w:val="00"/>
    <w:family w:val="roman"/>
    <w:pitch w:val="variable"/>
    <w:sig w:usb0="00002003" w:usb1="0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239005872"/>
      <w:docPartObj>
        <w:docPartGallery w:val="Page Numbers (Bottom of Page)"/>
        <w:docPartUnique/>
      </w:docPartObj>
    </w:sdtPr>
    <w:sdtEndPr/>
    <w:sdtContent>
      <w:p w:rsidR="00981AE8" w:rsidRDefault="00981AE8">
        <w:pPr>
          <w:pStyle w:val="af2"/>
          <w:jc w:val="center"/>
        </w:pPr>
        <w:r>
          <w:fldChar w:fldCharType="begin"/>
        </w:r>
        <w:r>
          <w:instrText>PAGE   \* MERGEFORMAT</w:instrText>
        </w:r>
        <w:r>
          <w:fldChar w:fldCharType="separate"/>
        </w:r>
        <w:r w:rsidR="0095792D" w:rsidRPr="0095792D">
          <w:rPr>
            <w:noProof/>
            <w:rtl/>
            <w:lang w:val="ar-SA"/>
          </w:rPr>
          <w:t>81</w:t>
        </w:r>
        <w:r>
          <w:fldChar w:fldCharType="end"/>
        </w:r>
      </w:p>
    </w:sdtContent>
  </w:sdt>
  <w:p w:rsidR="00981AE8" w:rsidRDefault="00981AE8">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722F" w:rsidRDefault="000B722F" w:rsidP="00873526">
      <w:pPr>
        <w:spacing w:after="0" w:line="240" w:lineRule="auto"/>
      </w:pPr>
      <w:r>
        <w:separator/>
      </w:r>
    </w:p>
  </w:footnote>
  <w:footnote w:type="continuationSeparator" w:id="0">
    <w:p w:rsidR="000B722F" w:rsidRDefault="000B722F" w:rsidP="008735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E2488"/>
    <w:multiLevelType w:val="hybridMultilevel"/>
    <w:tmpl w:val="EFE25600"/>
    <w:lvl w:ilvl="0" w:tplc="04090001">
      <w:start w:val="1"/>
      <w:numFmt w:val="bullet"/>
      <w:lvlText w:val=""/>
      <w:lvlJc w:val="left"/>
      <w:pPr>
        <w:ind w:left="662" w:hanging="360"/>
      </w:pPr>
      <w:rPr>
        <w:rFonts w:ascii="Symbol" w:hAnsi="Symbol" w:hint="default"/>
      </w:rPr>
    </w:lvl>
    <w:lvl w:ilvl="1" w:tplc="04090003" w:tentative="1">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1" w15:restartNumberingAfterBreak="0">
    <w:nsid w:val="008509FC"/>
    <w:multiLevelType w:val="hybridMultilevel"/>
    <w:tmpl w:val="A54E2864"/>
    <w:lvl w:ilvl="0" w:tplc="18DE72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C420BE"/>
    <w:multiLevelType w:val="hybridMultilevel"/>
    <w:tmpl w:val="369EBD2E"/>
    <w:lvl w:ilvl="0" w:tplc="2A4278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FE4500"/>
    <w:multiLevelType w:val="hybridMultilevel"/>
    <w:tmpl w:val="0BDE99AA"/>
    <w:lvl w:ilvl="0" w:tplc="8F6EF2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A95EBC"/>
    <w:multiLevelType w:val="hybridMultilevel"/>
    <w:tmpl w:val="32E8441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36E49C2"/>
    <w:multiLevelType w:val="hybridMultilevel"/>
    <w:tmpl w:val="6882CAA2"/>
    <w:lvl w:ilvl="0" w:tplc="3EA81B20">
      <w:start w:val="1"/>
      <w:numFmt w:val="decimal"/>
      <w:lvlText w:val="%1-"/>
      <w:lvlJc w:val="left"/>
      <w:pPr>
        <w:ind w:left="502" w:hanging="360"/>
      </w:pPr>
      <w:rPr>
        <w:rFonts w:hint="default"/>
        <w:color w:val="00B0F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15:restartNumberingAfterBreak="0">
    <w:nsid w:val="05595204"/>
    <w:multiLevelType w:val="hybridMultilevel"/>
    <w:tmpl w:val="5D10BC1E"/>
    <w:lvl w:ilvl="0" w:tplc="FC90E0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075AEF"/>
    <w:multiLevelType w:val="hybridMultilevel"/>
    <w:tmpl w:val="8214AFE6"/>
    <w:lvl w:ilvl="0" w:tplc="B1DE11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910F4C"/>
    <w:multiLevelType w:val="hybridMultilevel"/>
    <w:tmpl w:val="AC62C8A2"/>
    <w:lvl w:ilvl="0" w:tplc="E0ACBC56">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6C1442A"/>
    <w:multiLevelType w:val="hybridMultilevel"/>
    <w:tmpl w:val="6DFE19F0"/>
    <w:lvl w:ilvl="0" w:tplc="532E888A">
      <w:numFmt w:val="bullet"/>
      <w:lvlText w:val="-"/>
      <w:lvlJc w:val="left"/>
      <w:pPr>
        <w:ind w:left="720" w:hanging="360"/>
      </w:pPr>
      <w:rPr>
        <w:rFonts w:ascii="Arial" w:eastAsiaTheme="minorEastAsia"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E364C1"/>
    <w:multiLevelType w:val="hybridMultilevel"/>
    <w:tmpl w:val="EB0A7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6B72C7"/>
    <w:multiLevelType w:val="hybridMultilevel"/>
    <w:tmpl w:val="0376071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9FA6E02"/>
    <w:multiLevelType w:val="hybridMultilevel"/>
    <w:tmpl w:val="60C28462"/>
    <w:lvl w:ilvl="0" w:tplc="4ADC3804">
      <w:start w:val="1"/>
      <w:numFmt w:val="decimal"/>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A436A8"/>
    <w:multiLevelType w:val="hybridMultilevel"/>
    <w:tmpl w:val="EF92738C"/>
    <w:lvl w:ilvl="0" w:tplc="AE240AF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303C4C"/>
    <w:multiLevelType w:val="hybridMultilevel"/>
    <w:tmpl w:val="4E92860C"/>
    <w:lvl w:ilvl="0" w:tplc="AE240AFA">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D1D376B"/>
    <w:multiLevelType w:val="hybridMultilevel"/>
    <w:tmpl w:val="9D86B8CC"/>
    <w:lvl w:ilvl="0" w:tplc="4634A3C0">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6" w15:restartNumberingAfterBreak="0">
    <w:nsid w:val="0D675C9C"/>
    <w:multiLevelType w:val="hybridMultilevel"/>
    <w:tmpl w:val="C45EEBD0"/>
    <w:lvl w:ilvl="0" w:tplc="30989F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DBA59C8"/>
    <w:multiLevelType w:val="hybridMultilevel"/>
    <w:tmpl w:val="8DB4A800"/>
    <w:lvl w:ilvl="0" w:tplc="BB24F83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EDA7193"/>
    <w:multiLevelType w:val="hybridMultilevel"/>
    <w:tmpl w:val="5BB6E6A8"/>
    <w:lvl w:ilvl="0" w:tplc="73283FCE">
      <w:start w:val="1"/>
      <w:numFmt w:val="arabicAlpha"/>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FCF1F41"/>
    <w:multiLevelType w:val="hybridMultilevel"/>
    <w:tmpl w:val="A6441620"/>
    <w:lvl w:ilvl="0" w:tplc="DE9C86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FF015FE"/>
    <w:multiLevelType w:val="hybridMultilevel"/>
    <w:tmpl w:val="1220B8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0844104"/>
    <w:multiLevelType w:val="hybridMultilevel"/>
    <w:tmpl w:val="91EC8256"/>
    <w:lvl w:ilvl="0" w:tplc="BD6EAFF4">
      <w:start w:val="1"/>
      <w:numFmt w:val="arabicAlpha"/>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15479A3"/>
    <w:multiLevelType w:val="hybridMultilevel"/>
    <w:tmpl w:val="DA9C1C10"/>
    <w:lvl w:ilvl="0" w:tplc="DFB494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311402"/>
    <w:multiLevelType w:val="hybridMultilevel"/>
    <w:tmpl w:val="035EA8D8"/>
    <w:lvl w:ilvl="0" w:tplc="5A9C9524">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26A3082"/>
    <w:multiLevelType w:val="hybridMultilevel"/>
    <w:tmpl w:val="1D84B1D0"/>
    <w:lvl w:ilvl="0" w:tplc="183284C6">
      <w:numFmt w:val="bullet"/>
      <w:lvlText w:val="-"/>
      <w:lvlJc w:val="left"/>
      <w:pPr>
        <w:ind w:left="643"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2C84332"/>
    <w:multiLevelType w:val="hybridMultilevel"/>
    <w:tmpl w:val="CACA5146"/>
    <w:lvl w:ilvl="0" w:tplc="F3AE0F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3333FDB"/>
    <w:multiLevelType w:val="hybridMultilevel"/>
    <w:tmpl w:val="EE2474A8"/>
    <w:lvl w:ilvl="0" w:tplc="183284C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55584A"/>
    <w:multiLevelType w:val="hybridMultilevel"/>
    <w:tmpl w:val="BC6632B4"/>
    <w:lvl w:ilvl="0" w:tplc="183284C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A258FF"/>
    <w:multiLevelType w:val="hybridMultilevel"/>
    <w:tmpl w:val="26CA873E"/>
    <w:lvl w:ilvl="0" w:tplc="51BAAA4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15476E1A"/>
    <w:multiLevelType w:val="hybridMultilevel"/>
    <w:tmpl w:val="FBD4A9EE"/>
    <w:lvl w:ilvl="0" w:tplc="0D8ACC3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65B44D0"/>
    <w:multiLevelType w:val="hybridMultilevel"/>
    <w:tmpl w:val="5300789C"/>
    <w:lvl w:ilvl="0" w:tplc="2F067D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A130E9E"/>
    <w:multiLevelType w:val="hybridMultilevel"/>
    <w:tmpl w:val="36886542"/>
    <w:lvl w:ilvl="0" w:tplc="1570BEFC">
      <w:start w:val="1"/>
      <w:numFmt w:val="decimal"/>
      <w:lvlText w:val="%1-"/>
      <w:lvlJc w:val="left"/>
      <w:pPr>
        <w:ind w:left="720" w:hanging="360"/>
      </w:pPr>
      <w:rPr>
        <w:rFonts w:hint="default"/>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A526260"/>
    <w:multiLevelType w:val="hybridMultilevel"/>
    <w:tmpl w:val="9EACD0C8"/>
    <w:lvl w:ilvl="0" w:tplc="B8CAA3C0">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3" w15:restartNumberingAfterBreak="0">
    <w:nsid w:val="1B95637D"/>
    <w:multiLevelType w:val="hybridMultilevel"/>
    <w:tmpl w:val="9DE877C6"/>
    <w:lvl w:ilvl="0" w:tplc="FC7E0CC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D091786"/>
    <w:multiLevelType w:val="hybridMultilevel"/>
    <w:tmpl w:val="4D0662DC"/>
    <w:lvl w:ilvl="0" w:tplc="183284C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D3F341B"/>
    <w:multiLevelType w:val="hybridMultilevel"/>
    <w:tmpl w:val="11B8262E"/>
    <w:lvl w:ilvl="0" w:tplc="2CD68B1C">
      <w:numFmt w:val="bullet"/>
      <w:lvlText w:val="-"/>
      <w:lvlJc w:val="left"/>
      <w:pPr>
        <w:ind w:left="720" w:hanging="360"/>
      </w:pPr>
      <w:rPr>
        <w:rFonts w:ascii="Times New Roman" w:eastAsia="Calibri" w:hAnsi="Times New Roman" w:cs="Times New Roman" w:hint="default"/>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DB72E43"/>
    <w:multiLevelType w:val="hybridMultilevel"/>
    <w:tmpl w:val="D1D8C560"/>
    <w:lvl w:ilvl="0" w:tplc="CA50F9B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E0E4356"/>
    <w:multiLevelType w:val="hybridMultilevel"/>
    <w:tmpl w:val="1024A342"/>
    <w:lvl w:ilvl="0" w:tplc="9EDCD4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E915391"/>
    <w:multiLevelType w:val="hybridMultilevel"/>
    <w:tmpl w:val="E35A8E40"/>
    <w:lvl w:ilvl="0" w:tplc="E3BE87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9B46C2"/>
    <w:multiLevelType w:val="hybridMultilevel"/>
    <w:tmpl w:val="9A0C2554"/>
    <w:lvl w:ilvl="0" w:tplc="5C92A3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00B6DFF"/>
    <w:multiLevelType w:val="hybridMultilevel"/>
    <w:tmpl w:val="567EAB38"/>
    <w:lvl w:ilvl="0" w:tplc="0D20F10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00D550D"/>
    <w:multiLevelType w:val="hybridMultilevel"/>
    <w:tmpl w:val="16C273CA"/>
    <w:lvl w:ilvl="0" w:tplc="9B1AB9E6">
      <w:start w:val="1"/>
      <w:numFmt w:val="arabicAlpha"/>
      <w:lvlText w:val="(%1)"/>
      <w:lvlJc w:val="left"/>
      <w:pPr>
        <w:ind w:left="720" w:hanging="360"/>
      </w:pPr>
      <w:rPr>
        <w:rFonts w:hint="default"/>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0AD53FB"/>
    <w:multiLevelType w:val="hybridMultilevel"/>
    <w:tmpl w:val="5B6A869E"/>
    <w:lvl w:ilvl="0" w:tplc="AE240AF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A26026"/>
    <w:multiLevelType w:val="hybridMultilevel"/>
    <w:tmpl w:val="D92029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4370B5D"/>
    <w:multiLevelType w:val="hybridMultilevel"/>
    <w:tmpl w:val="988837EC"/>
    <w:lvl w:ilvl="0" w:tplc="183284C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702287E"/>
    <w:multiLevelType w:val="hybridMultilevel"/>
    <w:tmpl w:val="51FC9AA0"/>
    <w:lvl w:ilvl="0" w:tplc="183284C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7663E60"/>
    <w:multiLevelType w:val="hybridMultilevel"/>
    <w:tmpl w:val="406A7AD4"/>
    <w:lvl w:ilvl="0" w:tplc="AE240AF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371198"/>
    <w:multiLevelType w:val="hybridMultilevel"/>
    <w:tmpl w:val="C22A42FC"/>
    <w:lvl w:ilvl="0" w:tplc="0F26736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8A4459C"/>
    <w:multiLevelType w:val="hybridMultilevel"/>
    <w:tmpl w:val="879E49FA"/>
    <w:lvl w:ilvl="0" w:tplc="183284C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8C703F9"/>
    <w:multiLevelType w:val="hybridMultilevel"/>
    <w:tmpl w:val="F0207AAA"/>
    <w:lvl w:ilvl="0" w:tplc="630881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93E701D"/>
    <w:multiLevelType w:val="hybridMultilevel"/>
    <w:tmpl w:val="32EE3CDC"/>
    <w:lvl w:ilvl="0" w:tplc="61F671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B09328D"/>
    <w:multiLevelType w:val="hybridMultilevel"/>
    <w:tmpl w:val="217E29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B8B3E6F"/>
    <w:multiLevelType w:val="hybridMultilevel"/>
    <w:tmpl w:val="60B6AAB4"/>
    <w:lvl w:ilvl="0" w:tplc="9DA657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C3816E2"/>
    <w:multiLevelType w:val="hybridMultilevel"/>
    <w:tmpl w:val="5ABE88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C7C47F1"/>
    <w:multiLevelType w:val="hybridMultilevel"/>
    <w:tmpl w:val="BBF8B938"/>
    <w:lvl w:ilvl="0" w:tplc="FDD8057C">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55" w15:restartNumberingAfterBreak="0">
    <w:nsid w:val="2CDF2D2C"/>
    <w:multiLevelType w:val="hybridMultilevel"/>
    <w:tmpl w:val="5178E0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FE53D7"/>
    <w:multiLevelType w:val="hybridMultilevel"/>
    <w:tmpl w:val="54363006"/>
    <w:lvl w:ilvl="0" w:tplc="A8B84B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DC35671"/>
    <w:multiLevelType w:val="hybridMultilevel"/>
    <w:tmpl w:val="98DA55FC"/>
    <w:lvl w:ilvl="0" w:tplc="059A6588">
      <w:numFmt w:val="bullet"/>
      <w:lvlText w:val="-"/>
      <w:lvlJc w:val="left"/>
      <w:pPr>
        <w:ind w:left="720" w:hanging="360"/>
      </w:pPr>
      <w:rPr>
        <w:rFonts w:ascii="Times New Roman" w:eastAsiaTheme="minorHAnsi" w:hAnsi="Times New Roman" w:cs="Times New Roman"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3B594C"/>
    <w:multiLevelType w:val="hybridMultilevel"/>
    <w:tmpl w:val="C17A064A"/>
    <w:lvl w:ilvl="0" w:tplc="01D80F48">
      <w:start w:val="1"/>
      <w:numFmt w:val="decimal"/>
      <w:lvlText w:val="%1-"/>
      <w:lvlJc w:val="left"/>
      <w:pPr>
        <w:ind w:left="555" w:hanging="360"/>
      </w:pPr>
      <w:rPr>
        <w:rFonts w:hint="default"/>
        <w:color w:val="00B050"/>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59" w15:restartNumberingAfterBreak="0">
    <w:nsid w:val="2F371649"/>
    <w:multiLevelType w:val="hybridMultilevel"/>
    <w:tmpl w:val="909ADA9E"/>
    <w:lvl w:ilvl="0" w:tplc="591E62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F4E76F5"/>
    <w:multiLevelType w:val="hybridMultilevel"/>
    <w:tmpl w:val="20EEC8C2"/>
    <w:lvl w:ilvl="0" w:tplc="7494B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FA57ECD"/>
    <w:multiLevelType w:val="hybridMultilevel"/>
    <w:tmpl w:val="99E682E6"/>
    <w:lvl w:ilvl="0" w:tplc="AE240AF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04E6D9D"/>
    <w:multiLevelType w:val="hybridMultilevel"/>
    <w:tmpl w:val="EC24A9B2"/>
    <w:lvl w:ilvl="0" w:tplc="46EAF10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29D733B"/>
    <w:multiLevelType w:val="hybridMultilevel"/>
    <w:tmpl w:val="0D7CA00C"/>
    <w:lvl w:ilvl="0" w:tplc="04090001">
      <w:start w:val="1"/>
      <w:numFmt w:val="bullet"/>
      <w:lvlText w:val=""/>
      <w:lvlJc w:val="left"/>
      <w:pPr>
        <w:tabs>
          <w:tab w:val="num" w:pos="360"/>
        </w:tabs>
        <w:ind w:left="360" w:hanging="360"/>
      </w:pPr>
      <w:rPr>
        <w:rFonts w:ascii="Symbol" w:hAnsi="Symbol" w:hint="default"/>
      </w:rPr>
    </w:lvl>
    <w:lvl w:ilvl="1" w:tplc="50A09F6C" w:tentative="1">
      <w:start w:val="1"/>
      <w:numFmt w:val="bullet"/>
      <w:lvlText w:val=""/>
      <w:lvlJc w:val="left"/>
      <w:pPr>
        <w:tabs>
          <w:tab w:val="num" w:pos="1080"/>
        </w:tabs>
        <w:ind w:left="1080" w:hanging="360"/>
      </w:pPr>
      <w:rPr>
        <w:rFonts w:ascii="Wingdings" w:hAnsi="Wingdings" w:hint="default"/>
      </w:rPr>
    </w:lvl>
    <w:lvl w:ilvl="2" w:tplc="9740110E" w:tentative="1">
      <w:start w:val="1"/>
      <w:numFmt w:val="bullet"/>
      <w:lvlText w:val=""/>
      <w:lvlJc w:val="left"/>
      <w:pPr>
        <w:tabs>
          <w:tab w:val="num" w:pos="1800"/>
        </w:tabs>
        <w:ind w:left="1800" w:hanging="360"/>
      </w:pPr>
      <w:rPr>
        <w:rFonts w:ascii="Wingdings" w:hAnsi="Wingdings" w:hint="default"/>
      </w:rPr>
    </w:lvl>
    <w:lvl w:ilvl="3" w:tplc="9CF03FD8" w:tentative="1">
      <w:start w:val="1"/>
      <w:numFmt w:val="bullet"/>
      <w:lvlText w:val=""/>
      <w:lvlJc w:val="left"/>
      <w:pPr>
        <w:tabs>
          <w:tab w:val="num" w:pos="2520"/>
        </w:tabs>
        <w:ind w:left="2520" w:hanging="360"/>
      </w:pPr>
      <w:rPr>
        <w:rFonts w:ascii="Wingdings" w:hAnsi="Wingdings" w:hint="default"/>
      </w:rPr>
    </w:lvl>
    <w:lvl w:ilvl="4" w:tplc="B596C43A" w:tentative="1">
      <w:start w:val="1"/>
      <w:numFmt w:val="bullet"/>
      <w:lvlText w:val=""/>
      <w:lvlJc w:val="left"/>
      <w:pPr>
        <w:tabs>
          <w:tab w:val="num" w:pos="3240"/>
        </w:tabs>
        <w:ind w:left="3240" w:hanging="360"/>
      </w:pPr>
      <w:rPr>
        <w:rFonts w:ascii="Wingdings" w:hAnsi="Wingdings" w:hint="default"/>
      </w:rPr>
    </w:lvl>
    <w:lvl w:ilvl="5" w:tplc="88BACDE6" w:tentative="1">
      <w:start w:val="1"/>
      <w:numFmt w:val="bullet"/>
      <w:lvlText w:val=""/>
      <w:lvlJc w:val="left"/>
      <w:pPr>
        <w:tabs>
          <w:tab w:val="num" w:pos="3960"/>
        </w:tabs>
        <w:ind w:left="3960" w:hanging="360"/>
      </w:pPr>
      <w:rPr>
        <w:rFonts w:ascii="Wingdings" w:hAnsi="Wingdings" w:hint="default"/>
      </w:rPr>
    </w:lvl>
    <w:lvl w:ilvl="6" w:tplc="9D9E47DA" w:tentative="1">
      <w:start w:val="1"/>
      <w:numFmt w:val="bullet"/>
      <w:lvlText w:val=""/>
      <w:lvlJc w:val="left"/>
      <w:pPr>
        <w:tabs>
          <w:tab w:val="num" w:pos="4680"/>
        </w:tabs>
        <w:ind w:left="4680" w:hanging="360"/>
      </w:pPr>
      <w:rPr>
        <w:rFonts w:ascii="Wingdings" w:hAnsi="Wingdings" w:hint="default"/>
      </w:rPr>
    </w:lvl>
    <w:lvl w:ilvl="7" w:tplc="F5567310" w:tentative="1">
      <w:start w:val="1"/>
      <w:numFmt w:val="bullet"/>
      <w:lvlText w:val=""/>
      <w:lvlJc w:val="left"/>
      <w:pPr>
        <w:tabs>
          <w:tab w:val="num" w:pos="5400"/>
        </w:tabs>
        <w:ind w:left="5400" w:hanging="360"/>
      </w:pPr>
      <w:rPr>
        <w:rFonts w:ascii="Wingdings" w:hAnsi="Wingdings" w:hint="default"/>
      </w:rPr>
    </w:lvl>
    <w:lvl w:ilvl="8" w:tplc="BC0A5E34"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3309144D"/>
    <w:multiLevelType w:val="hybridMultilevel"/>
    <w:tmpl w:val="BA746B44"/>
    <w:lvl w:ilvl="0" w:tplc="C33C7DB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4544AF9"/>
    <w:multiLevelType w:val="hybridMultilevel"/>
    <w:tmpl w:val="487C25D2"/>
    <w:lvl w:ilvl="0" w:tplc="3722A37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51B1B96"/>
    <w:multiLevelType w:val="hybridMultilevel"/>
    <w:tmpl w:val="0A1ACB7A"/>
    <w:lvl w:ilvl="0" w:tplc="2F9258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5CD3879"/>
    <w:multiLevelType w:val="hybridMultilevel"/>
    <w:tmpl w:val="59EC44EA"/>
    <w:lvl w:ilvl="0" w:tplc="183284C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5F35F1A"/>
    <w:multiLevelType w:val="hybridMultilevel"/>
    <w:tmpl w:val="2BC21C8A"/>
    <w:lvl w:ilvl="0" w:tplc="FA88FF0C">
      <w:start w:val="1"/>
      <w:numFmt w:val="decimal"/>
      <w:lvlText w:val="%1-"/>
      <w:lvlJc w:val="left"/>
      <w:pPr>
        <w:ind w:left="720" w:hanging="360"/>
      </w:pPr>
      <w:rPr>
        <w:rFonts w:hint="default"/>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6547504"/>
    <w:multiLevelType w:val="hybridMultilevel"/>
    <w:tmpl w:val="D646FE1E"/>
    <w:lvl w:ilvl="0" w:tplc="183284C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9995416"/>
    <w:multiLevelType w:val="hybridMultilevel"/>
    <w:tmpl w:val="D61A5434"/>
    <w:lvl w:ilvl="0" w:tplc="B9E04CCC">
      <w:start w:val="2"/>
      <w:numFmt w:val="arabicAlpha"/>
      <w:lvlText w:val="%1-"/>
      <w:lvlJc w:val="left"/>
      <w:pPr>
        <w:ind w:left="785" w:hanging="360"/>
      </w:pPr>
      <w:rPr>
        <w:rFonts w:hint="default"/>
        <w:color w:val="00B050"/>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71" w15:restartNumberingAfterBreak="0">
    <w:nsid w:val="39F23620"/>
    <w:multiLevelType w:val="hybridMultilevel"/>
    <w:tmpl w:val="DEA01AE6"/>
    <w:lvl w:ilvl="0" w:tplc="EB66325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A451E69"/>
    <w:multiLevelType w:val="hybridMultilevel"/>
    <w:tmpl w:val="AB7E6D40"/>
    <w:lvl w:ilvl="0" w:tplc="183284C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B3F2E11"/>
    <w:multiLevelType w:val="hybridMultilevel"/>
    <w:tmpl w:val="3898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F1D07D1"/>
    <w:multiLevelType w:val="hybridMultilevel"/>
    <w:tmpl w:val="F282F6D6"/>
    <w:lvl w:ilvl="0" w:tplc="20B059CA">
      <w:numFmt w:val="bullet"/>
      <w:lvlText w:val="-"/>
      <w:lvlJc w:val="left"/>
      <w:pPr>
        <w:ind w:left="720" w:hanging="360"/>
      </w:pPr>
      <w:rPr>
        <w:rFonts w:ascii="Microsoft Sans Serif" w:eastAsia="Calibri" w:hAnsi="Microsoft Sans Serif" w:cs="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3831D8"/>
    <w:multiLevelType w:val="hybridMultilevel"/>
    <w:tmpl w:val="787CAA70"/>
    <w:lvl w:ilvl="0" w:tplc="04090001">
      <w:start w:val="1"/>
      <w:numFmt w:val="bullet"/>
      <w:lvlText w:val=""/>
      <w:lvlJc w:val="left"/>
      <w:pPr>
        <w:tabs>
          <w:tab w:val="num" w:pos="720"/>
        </w:tabs>
        <w:ind w:left="720" w:hanging="360"/>
      </w:pPr>
      <w:rPr>
        <w:rFonts w:ascii="Symbol" w:hAnsi="Symbol" w:hint="default"/>
      </w:rPr>
    </w:lvl>
    <w:lvl w:ilvl="1" w:tplc="7346A344" w:tentative="1">
      <w:start w:val="1"/>
      <w:numFmt w:val="bullet"/>
      <w:lvlText w:val=""/>
      <w:lvlJc w:val="left"/>
      <w:pPr>
        <w:tabs>
          <w:tab w:val="num" w:pos="1440"/>
        </w:tabs>
        <w:ind w:left="1440" w:hanging="360"/>
      </w:pPr>
      <w:rPr>
        <w:rFonts w:ascii="Wingdings" w:hAnsi="Wingdings" w:hint="default"/>
      </w:rPr>
    </w:lvl>
    <w:lvl w:ilvl="2" w:tplc="13D8AAF8" w:tentative="1">
      <w:start w:val="1"/>
      <w:numFmt w:val="bullet"/>
      <w:lvlText w:val=""/>
      <w:lvlJc w:val="left"/>
      <w:pPr>
        <w:tabs>
          <w:tab w:val="num" w:pos="2160"/>
        </w:tabs>
        <w:ind w:left="2160" w:hanging="360"/>
      </w:pPr>
      <w:rPr>
        <w:rFonts w:ascii="Wingdings" w:hAnsi="Wingdings" w:hint="default"/>
      </w:rPr>
    </w:lvl>
    <w:lvl w:ilvl="3" w:tplc="773815A0" w:tentative="1">
      <w:start w:val="1"/>
      <w:numFmt w:val="bullet"/>
      <w:lvlText w:val=""/>
      <w:lvlJc w:val="left"/>
      <w:pPr>
        <w:tabs>
          <w:tab w:val="num" w:pos="2880"/>
        </w:tabs>
        <w:ind w:left="2880" w:hanging="360"/>
      </w:pPr>
      <w:rPr>
        <w:rFonts w:ascii="Wingdings" w:hAnsi="Wingdings" w:hint="default"/>
      </w:rPr>
    </w:lvl>
    <w:lvl w:ilvl="4" w:tplc="FA6C8E60" w:tentative="1">
      <w:start w:val="1"/>
      <w:numFmt w:val="bullet"/>
      <w:lvlText w:val=""/>
      <w:lvlJc w:val="left"/>
      <w:pPr>
        <w:tabs>
          <w:tab w:val="num" w:pos="3600"/>
        </w:tabs>
        <w:ind w:left="3600" w:hanging="360"/>
      </w:pPr>
      <w:rPr>
        <w:rFonts w:ascii="Wingdings" w:hAnsi="Wingdings" w:hint="default"/>
      </w:rPr>
    </w:lvl>
    <w:lvl w:ilvl="5" w:tplc="5D82A0E0" w:tentative="1">
      <w:start w:val="1"/>
      <w:numFmt w:val="bullet"/>
      <w:lvlText w:val=""/>
      <w:lvlJc w:val="left"/>
      <w:pPr>
        <w:tabs>
          <w:tab w:val="num" w:pos="4320"/>
        </w:tabs>
        <w:ind w:left="4320" w:hanging="360"/>
      </w:pPr>
      <w:rPr>
        <w:rFonts w:ascii="Wingdings" w:hAnsi="Wingdings" w:hint="default"/>
      </w:rPr>
    </w:lvl>
    <w:lvl w:ilvl="6" w:tplc="5810B228" w:tentative="1">
      <w:start w:val="1"/>
      <w:numFmt w:val="bullet"/>
      <w:lvlText w:val=""/>
      <w:lvlJc w:val="left"/>
      <w:pPr>
        <w:tabs>
          <w:tab w:val="num" w:pos="5040"/>
        </w:tabs>
        <w:ind w:left="5040" w:hanging="360"/>
      </w:pPr>
      <w:rPr>
        <w:rFonts w:ascii="Wingdings" w:hAnsi="Wingdings" w:hint="default"/>
      </w:rPr>
    </w:lvl>
    <w:lvl w:ilvl="7" w:tplc="3418D836" w:tentative="1">
      <w:start w:val="1"/>
      <w:numFmt w:val="bullet"/>
      <w:lvlText w:val=""/>
      <w:lvlJc w:val="left"/>
      <w:pPr>
        <w:tabs>
          <w:tab w:val="num" w:pos="5760"/>
        </w:tabs>
        <w:ind w:left="5760" w:hanging="360"/>
      </w:pPr>
      <w:rPr>
        <w:rFonts w:ascii="Wingdings" w:hAnsi="Wingdings" w:hint="default"/>
      </w:rPr>
    </w:lvl>
    <w:lvl w:ilvl="8" w:tplc="2DF8E1C8"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2452579"/>
    <w:multiLevelType w:val="hybridMultilevel"/>
    <w:tmpl w:val="96D638F2"/>
    <w:lvl w:ilvl="0" w:tplc="183284C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3444D52"/>
    <w:multiLevelType w:val="hybridMultilevel"/>
    <w:tmpl w:val="D1AA01DC"/>
    <w:lvl w:ilvl="0" w:tplc="C3C874A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5980A28"/>
    <w:multiLevelType w:val="hybridMultilevel"/>
    <w:tmpl w:val="FA564B9E"/>
    <w:lvl w:ilvl="0" w:tplc="04090001">
      <w:start w:val="1"/>
      <w:numFmt w:val="bullet"/>
      <w:lvlText w:val=""/>
      <w:lvlJc w:val="left"/>
      <w:pPr>
        <w:tabs>
          <w:tab w:val="num" w:pos="360"/>
        </w:tabs>
        <w:ind w:left="360" w:hanging="360"/>
      </w:pPr>
      <w:rPr>
        <w:rFonts w:ascii="Symbol" w:hAnsi="Symbol" w:hint="default"/>
      </w:rPr>
    </w:lvl>
    <w:lvl w:ilvl="1" w:tplc="09009700" w:tentative="1">
      <w:start w:val="1"/>
      <w:numFmt w:val="bullet"/>
      <w:lvlText w:val=""/>
      <w:lvlJc w:val="left"/>
      <w:pPr>
        <w:tabs>
          <w:tab w:val="num" w:pos="1080"/>
        </w:tabs>
        <w:ind w:left="1080" w:hanging="360"/>
      </w:pPr>
      <w:rPr>
        <w:rFonts w:ascii="Wingdings" w:hAnsi="Wingdings" w:hint="default"/>
      </w:rPr>
    </w:lvl>
    <w:lvl w:ilvl="2" w:tplc="535C7A60" w:tentative="1">
      <w:start w:val="1"/>
      <w:numFmt w:val="bullet"/>
      <w:lvlText w:val=""/>
      <w:lvlJc w:val="left"/>
      <w:pPr>
        <w:tabs>
          <w:tab w:val="num" w:pos="1800"/>
        </w:tabs>
        <w:ind w:left="1800" w:hanging="360"/>
      </w:pPr>
      <w:rPr>
        <w:rFonts w:ascii="Wingdings" w:hAnsi="Wingdings" w:hint="default"/>
      </w:rPr>
    </w:lvl>
    <w:lvl w:ilvl="3" w:tplc="1F8C9FE0" w:tentative="1">
      <w:start w:val="1"/>
      <w:numFmt w:val="bullet"/>
      <w:lvlText w:val=""/>
      <w:lvlJc w:val="left"/>
      <w:pPr>
        <w:tabs>
          <w:tab w:val="num" w:pos="2520"/>
        </w:tabs>
        <w:ind w:left="2520" w:hanging="360"/>
      </w:pPr>
      <w:rPr>
        <w:rFonts w:ascii="Wingdings" w:hAnsi="Wingdings" w:hint="default"/>
      </w:rPr>
    </w:lvl>
    <w:lvl w:ilvl="4" w:tplc="EC786792" w:tentative="1">
      <w:start w:val="1"/>
      <w:numFmt w:val="bullet"/>
      <w:lvlText w:val=""/>
      <w:lvlJc w:val="left"/>
      <w:pPr>
        <w:tabs>
          <w:tab w:val="num" w:pos="3240"/>
        </w:tabs>
        <w:ind w:left="3240" w:hanging="360"/>
      </w:pPr>
      <w:rPr>
        <w:rFonts w:ascii="Wingdings" w:hAnsi="Wingdings" w:hint="default"/>
      </w:rPr>
    </w:lvl>
    <w:lvl w:ilvl="5" w:tplc="E8B2A012" w:tentative="1">
      <w:start w:val="1"/>
      <w:numFmt w:val="bullet"/>
      <w:lvlText w:val=""/>
      <w:lvlJc w:val="left"/>
      <w:pPr>
        <w:tabs>
          <w:tab w:val="num" w:pos="3960"/>
        </w:tabs>
        <w:ind w:left="3960" w:hanging="360"/>
      </w:pPr>
      <w:rPr>
        <w:rFonts w:ascii="Wingdings" w:hAnsi="Wingdings" w:hint="default"/>
      </w:rPr>
    </w:lvl>
    <w:lvl w:ilvl="6" w:tplc="5BC294D2" w:tentative="1">
      <w:start w:val="1"/>
      <w:numFmt w:val="bullet"/>
      <w:lvlText w:val=""/>
      <w:lvlJc w:val="left"/>
      <w:pPr>
        <w:tabs>
          <w:tab w:val="num" w:pos="4680"/>
        </w:tabs>
        <w:ind w:left="4680" w:hanging="360"/>
      </w:pPr>
      <w:rPr>
        <w:rFonts w:ascii="Wingdings" w:hAnsi="Wingdings" w:hint="default"/>
      </w:rPr>
    </w:lvl>
    <w:lvl w:ilvl="7" w:tplc="DB8E9660" w:tentative="1">
      <w:start w:val="1"/>
      <w:numFmt w:val="bullet"/>
      <w:lvlText w:val=""/>
      <w:lvlJc w:val="left"/>
      <w:pPr>
        <w:tabs>
          <w:tab w:val="num" w:pos="5400"/>
        </w:tabs>
        <w:ind w:left="5400" w:hanging="360"/>
      </w:pPr>
      <w:rPr>
        <w:rFonts w:ascii="Wingdings" w:hAnsi="Wingdings" w:hint="default"/>
      </w:rPr>
    </w:lvl>
    <w:lvl w:ilvl="8" w:tplc="4844D6BA" w:tentative="1">
      <w:start w:val="1"/>
      <w:numFmt w:val="bullet"/>
      <w:lvlText w:val=""/>
      <w:lvlJc w:val="left"/>
      <w:pPr>
        <w:tabs>
          <w:tab w:val="num" w:pos="6120"/>
        </w:tabs>
        <w:ind w:left="6120" w:hanging="360"/>
      </w:pPr>
      <w:rPr>
        <w:rFonts w:ascii="Wingdings" w:hAnsi="Wingdings" w:hint="default"/>
      </w:rPr>
    </w:lvl>
  </w:abstractNum>
  <w:abstractNum w:abstractNumId="79" w15:restartNumberingAfterBreak="0">
    <w:nsid w:val="4809417D"/>
    <w:multiLevelType w:val="hybridMultilevel"/>
    <w:tmpl w:val="546081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84E287E"/>
    <w:multiLevelType w:val="hybridMultilevel"/>
    <w:tmpl w:val="BCD830FA"/>
    <w:lvl w:ilvl="0" w:tplc="383A9BA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94B7CAA"/>
    <w:multiLevelType w:val="hybridMultilevel"/>
    <w:tmpl w:val="5FD86E9C"/>
    <w:lvl w:ilvl="0" w:tplc="4CCA31DE">
      <w:start w:val="1"/>
      <w:numFmt w:val="decimal"/>
      <w:lvlText w:val="%1-"/>
      <w:lvlJc w:val="left"/>
      <w:pPr>
        <w:ind w:left="720" w:hanging="360"/>
      </w:pPr>
      <w:rPr>
        <w:rFonts w:asciiTheme="minorHAnsi" w:hAnsiTheme="minorHAnsi" w:cstheme="minorBidi"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C3E37E9"/>
    <w:multiLevelType w:val="hybridMultilevel"/>
    <w:tmpl w:val="CA861CE8"/>
    <w:lvl w:ilvl="0" w:tplc="137A94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0BE54EE"/>
    <w:multiLevelType w:val="hybridMultilevel"/>
    <w:tmpl w:val="0B6461E4"/>
    <w:lvl w:ilvl="0" w:tplc="AE240AF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2D57253"/>
    <w:multiLevelType w:val="hybridMultilevel"/>
    <w:tmpl w:val="C09A54C6"/>
    <w:lvl w:ilvl="0" w:tplc="04090001">
      <w:start w:val="1"/>
      <w:numFmt w:val="bullet"/>
      <w:lvlText w:val=""/>
      <w:lvlJc w:val="left"/>
      <w:pPr>
        <w:tabs>
          <w:tab w:val="num" w:pos="720"/>
        </w:tabs>
        <w:ind w:left="720" w:hanging="360"/>
      </w:pPr>
      <w:rPr>
        <w:rFonts w:ascii="Symbol" w:hAnsi="Symbol" w:hint="default"/>
        <w:b w:val="0"/>
        <w:bCs w:val="0"/>
      </w:rPr>
    </w:lvl>
    <w:lvl w:ilvl="1" w:tplc="CC6A7EFE" w:tentative="1">
      <w:start w:val="1"/>
      <w:numFmt w:val="bullet"/>
      <w:lvlText w:val=""/>
      <w:lvlJc w:val="left"/>
      <w:pPr>
        <w:tabs>
          <w:tab w:val="num" w:pos="1440"/>
        </w:tabs>
        <w:ind w:left="1440" w:hanging="360"/>
      </w:pPr>
      <w:rPr>
        <w:rFonts w:ascii="Wingdings" w:hAnsi="Wingdings" w:hint="default"/>
      </w:rPr>
    </w:lvl>
    <w:lvl w:ilvl="2" w:tplc="4F721D68" w:tentative="1">
      <w:start w:val="1"/>
      <w:numFmt w:val="bullet"/>
      <w:lvlText w:val=""/>
      <w:lvlJc w:val="left"/>
      <w:pPr>
        <w:tabs>
          <w:tab w:val="num" w:pos="2160"/>
        </w:tabs>
        <w:ind w:left="2160" w:hanging="360"/>
      </w:pPr>
      <w:rPr>
        <w:rFonts w:ascii="Wingdings" w:hAnsi="Wingdings" w:hint="default"/>
      </w:rPr>
    </w:lvl>
    <w:lvl w:ilvl="3" w:tplc="7182EEEA" w:tentative="1">
      <w:start w:val="1"/>
      <w:numFmt w:val="bullet"/>
      <w:lvlText w:val=""/>
      <w:lvlJc w:val="left"/>
      <w:pPr>
        <w:tabs>
          <w:tab w:val="num" w:pos="2880"/>
        </w:tabs>
        <w:ind w:left="2880" w:hanging="360"/>
      </w:pPr>
      <w:rPr>
        <w:rFonts w:ascii="Wingdings" w:hAnsi="Wingdings" w:hint="default"/>
      </w:rPr>
    </w:lvl>
    <w:lvl w:ilvl="4" w:tplc="24867774" w:tentative="1">
      <w:start w:val="1"/>
      <w:numFmt w:val="bullet"/>
      <w:lvlText w:val=""/>
      <w:lvlJc w:val="left"/>
      <w:pPr>
        <w:tabs>
          <w:tab w:val="num" w:pos="3600"/>
        </w:tabs>
        <w:ind w:left="3600" w:hanging="360"/>
      </w:pPr>
      <w:rPr>
        <w:rFonts w:ascii="Wingdings" w:hAnsi="Wingdings" w:hint="default"/>
      </w:rPr>
    </w:lvl>
    <w:lvl w:ilvl="5" w:tplc="07AC9A02" w:tentative="1">
      <w:start w:val="1"/>
      <w:numFmt w:val="bullet"/>
      <w:lvlText w:val=""/>
      <w:lvlJc w:val="left"/>
      <w:pPr>
        <w:tabs>
          <w:tab w:val="num" w:pos="4320"/>
        </w:tabs>
        <w:ind w:left="4320" w:hanging="360"/>
      </w:pPr>
      <w:rPr>
        <w:rFonts w:ascii="Wingdings" w:hAnsi="Wingdings" w:hint="default"/>
      </w:rPr>
    </w:lvl>
    <w:lvl w:ilvl="6" w:tplc="CE7E36AA" w:tentative="1">
      <w:start w:val="1"/>
      <w:numFmt w:val="bullet"/>
      <w:lvlText w:val=""/>
      <w:lvlJc w:val="left"/>
      <w:pPr>
        <w:tabs>
          <w:tab w:val="num" w:pos="5040"/>
        </w:tabs>
        <w:ind w:left="5040" w:hanging="360"/>
      </w:pPr>
      <w:rPr>
        <w:rFonts w:ascii="Wingdings" w:hAnsi="Wingdings" w:hint="default"/>
      </w:rPr>
    </w:lvl>
    <w:lvl w:ilvl="7" w:tplc="7C0C7FA6" w:tentative="1">
      <w:start w:val="1"/>
      <w:numFmt w:val="bullet"/>
      <w:lvlText w:val=""/>
      <w:lvlJc w:val="left"/>
      <w:pPr>
        <w:tabs>
          <w:tab w:val="num" w:pos="5760"/>
        </w:tabs>
        <w:ind w:left="5760" w:hanging="360"/>
      </w:pPr>
      <w:rPr>
        <w:rFonts w:ascii="Wingdings" w:hAnsi="Wingdings" w:hint="default"/>
      </w:rPr>
    </w:lvl>
    <w:lvl w:ilvl="8" w:tplc="67FE055A"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4365212"/>
    <w:multiLevelType w:val="hybridMultilevel"/>
    <w:tmpl w:val="352EA6A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46D1BE8"/>
    <w:multiLevelType w:val="hybridMultilevel"/>
    <w:tmpl w:val="ABD6E536"/>
    <w:lvl w:ilvl="0" w:tplc="C90A3E6E">
      <w:start w:val="1"/>
      <w:numFmt w:val="decimal"/>
      <w:lvlText w:val="%1-"/>
      <w:lvlJc w:val="left"/>
      <w:pPr>
        <w:ind w:left="720" w:hanging="360"/>
      </w:pPr>
      <w:rPr>
        <w:rFonts w:hint="default"/>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4EF2E56"/>
    <w:multiLevelType w:val="hybridMultilevel"/>
    <w:tmpl w:val="7ABC13AC"/>
    <w:lvl w:ilvl="0" w:tplc="3DBCA4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7022F53"/>
    <w:multiLevelType w:val="hybridMultilevel"/>
    <w:tmpl w:val="D032BB7E"/>
    <w:lvl w:ilvl="0" w:tplc="62720CE6">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8D23C13"/>
    <w:multiLevelType w:val="hybridMultilevel"/>
    <w:tmpl w:val="8598ADA2"/>
    <w:lvl w:ilvl="0" w:tplc="2096658C">
      <w:numFmt w:val="bullet"/>
      <w:lvlText w:val="-"/>
      <w:lvlJc w:val="left"/>
      <w:pPr>
        <w:ind w:left="720" w:hanging="360"/>
      </w:pPr>
      <w:rPr>
        <w:rFonts w:ascii="Times New Roman" w:eastAsiaTheme="minorHAnsi" w:hAnsi="Times New Roman" w:cs="Times New Roman" w:hint="default"/>
      </w:rPr>
    </w:lvl>
    <w:lvl w:ilvl="1" w:tplc="9202F65A">
      <w:start w:val="1"/>
      <w:numFmt w:val="arabicAbjad"/>
      <w:lvlText w:val="%2-"/>
      <w:lvlJc w:val="center"/>
      <w:pPr>
        <w:ind w:left="1440" w:hanging="360"/>
      </w:pPr>
      <w:rPr>
        <w:rFonts w:hint="default"/>
        <w:color w:val="00B0F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8F44CE0"/>
    <w:multiLevelType w:val="hybridMultilevel"/>
    <w:tmpl w:val="9A60E7D0"/>
    <w:lvl w:ilvl="0" w:tplc="6D7251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9B13374"/>
    <w:multiLevelType w:val="hybridMultilevel"/>
    <w:tmpl w:val="5D4A40E0"/>
    <w:lvl w:ilvl="0" w:tplc="AE240AF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9E86768"/>
    <w:multiLevelType w:val="hybridMultilevel"/>
    <w:tmpl w:val="0F20B4D4"/>
    <w:lvl w:ilvl="0" w:tplc="0500276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AB931F7"/>
    <w:multiLevelType w:val="hybridMultilevel"/>
    <w:tmpl w:val="AA6EE098"/>
    <w:lvl w:ilvl="0" w:tplc="0E96D2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BA21F6D"/>
    <w:multiLevelType w:val="hybridMultilevel"/>
    <w:tmpl w:val="F2ECD7B2"/>
    <w:lvl w:ilvl="0" w:tplc="6C206C4C">
      <w:start w:val="1"/>
      <w:numFmt w:val="arabicAlpha"/>
      <w:lvlText w:val="%1-"/>
      <w:lvlJc w:val="left"/>
      <w:pPr>
        <w:ind w:left="785"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C026F6B"/>
    <w:multiLevelType w:val="hybridMultilevel"/>
    <w:tmpl w:val="BF0490DC"/>
    <w:lvl w:ilvl="0" w:tplc="9670B6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C9C1722"/>
    <w:multiLevelType w:val="hybridMultilevel"/>
    <w:tmpl w:val="5A68C6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D0F59D0"/>
    <w:multiLevelType w:val="hybridMultilevel"/>
    <w:tmpl w:val="96E07CE2"/>
    <w:lvl w:ilvl="0" w:tplc="76F2B072">
      <w:start w:val="1"/>
      <w:numFmt w:val="decimal"/>
      <w:lvlText w:val="%1."/>
      <w:lvlJc w:val="left"/>
      <w:pPr>
        <w:tabs>
          <w:tab w:val="num" w:pos="720"/>
        </w:tabs>
        <w:ind w:left="720" w:hanging="360"/>
      </w:pPr>
    </w:lvl>
    <w:lvl w:ilvl="1" w:tplc="76C8456C" w:tentative="1">
      <w:start w:val="1"/>
      <w:numFmt w:val="decimal"/>
      <w:lvlText w:val="%2."/>
      <w:lvlJc w:val="left"/>
      <w:pPr>
        <w:tabs>
          <w:tab w:val="num" w:pos="1440"/>
        </w:tabs>
        <w:ind w:left="1440" w:hanging="360"/>
      </w:pPr>
    </w:lvl>
    <w:lvl w:ilvl="2" w:tplc="A1801AF8" w:tentative="1">
      <w:start w:val="1"/>
      <w:numFmt w:val="decimal"/>
      <w:lvlText w:val="%3."/>
      <w:lvlJc w:val="left"/>
      <w:pPr>
        <w:tabs>
          <w:tab w:val="num" w:pos="2160"/>
        </w:tabs>
        <w:ind w:left="2160" w:hanging="360"/>
      </w:pPr>
    </w:lvl>
    <w:lvl w:ilvl="3" w:tplc="FE2A1ED2" w:tentative="1">
      <w:start w:val="1"/>
      <w:numFmt w:val="decimal"/>
      <w:lvlText w:val="%4."/>
      <w:lvlJc w:val="left"/>
      <w:pPr>
        <w:tabs>
          <w:tab w:val="num" w:pos="2880"/>
        </w:tabs>
        <w:ind w:left="2880" w:hanging="360"/>
      </w:pPr>
    </w:lvl>
    <w:lvl w:ilvl="4" w:tplc="D708C4F0" w:tentative="1">
      <w:start w:val="1"/>
      <w:numFmt w:val="decimal"/>
      <w:lvlText w:val="%5."/>
      <w:lvlJc w:val="left"/>
      <w:pPr>
        <w:tabs>
          <w:tab w:val="num" w:pos="3600"/>
        </w:tabs>
        <w:ind w:left="3600" w:hanging="360"/>
      </w:pPr>
    </w:lvl>
    <w:lvl w:ilvl="5" w:tplc="BA70EF8C" w:tentative="1">
      <w:start w:val="1"/>
      <w:numFmt w:val="decimal"/>
      <w:lvlText w:val="%6."/>
      <w:lvlJc w:val="left"/>
      <w:pPr>
        <w:tabs>
          <w:tab w:val="num" w:pos="4320"/>
        </w:tabs>
        <w:ind w:left="4320" w:hanging="360"/>
      </w:pPr>
    </w:lvl>
    <w:lvl w:ilvl="6" w:tplc="826E4F74" w:tentative="1">
      <w:start w:val="1"/>
      <w:numFmt w:val="decimal"/>
      <w:lvlText w:val="%7."/>
      <w:lvlJc w:val="left"/>
      <w:pPr>
        <w:tabs>
          <w:tab w:val="num" w:pos="5040"/>
        </w:tabs>
        <w:ind w:left="5040" w:hanging="360"/>
      </w:pPr>
    </w:lvl>
    <w:lvl w:ilvl="7" w:tplc="A874F8BC" w:tentative="1">
      <w:start w:val="1"/>
      <w:numFmt w:val="decimal"/>
      <w:lvlText w:val="%8."/>
      <w:lvlJc w:val="left"/>
      <w:pPr>
        <w:tabs>
          <w:tab w:val="num" w:pos="5760"/>
        </w:tabs>
        <w:ind w:left="5760" w:hanging="360"/>
      </w:pPr>
    </w:lvl>
    <w:lvl w:ilvl="8" w:tplc="D262B89A" w:tentative="1">
      <w:start w:val="1"/>
      <w:numFmt w:val="decimal"/>
      <w:lvlText w:val="%9."/>
      <w:lvlJc w:val="left"/>
      <w:pPr>
        <w:tabs>
          <w:tab w:val="num" w:pos="6480"/>
        </w:tabs>
        <w:ind w:left="6480" w:hanging="360"/>
      </w:pPr>
    </w:lvl>
  </w:abstractNum>
  <w:abstractNum w:abstractNumId="98" w15:restartNumberingAfterBreak="0">
    <w:nsid w:val="5D111432"/>
    <w:multiLevelType w:val="hybridMultilevel"/>
    <w:tmpl w:val="F7DA1A34"/>
    <w:lvl w:ilvl="0" w:tplc="99C21542">
      <w:start w:val="1"/>
      <w:numFmt w:val="bullet"/>
      <w:lvlText w:val=""/>
      <w:lvlJc w:val="left"/>
      <w:pPr>
        <w:tabs>
          <w:tab w:val="num" w:pos="720"/>
        </w:tabs>
        <w:ind w:left="720" w:hanging="360"/>
      </w:pPr>
      <w:rPr>
        <w:rFonts w:ascii="Wingdings" w:hAnsi="Wingdings" w:hint="default"/>
      </w:rPr>
    </w:lvl>
    <w:lvl w:ilvl="1" w:tplc="059C85E4" w:tentative="1">
      <w:start w:val="1"/>
      <w:numFmt w:val="bullet"/>
      <w:lvlText w:val=""/>
      <w:lvlJc w:val="left"/>
      <w:pPr>
        <w:tabs>
          <w:tab w:val="num" w:pos="1440"/>
        </w:tabs>
        <w:ind w:left="1440" w:hanging="360"/>
      </w:pPr>
      <w:rPr>
        <w:rFonts w:ascii="Wingdings" w:hAnsi="Wingdings" w:hint="default"/>
      </w:rPr>
    </w:lvl>
    <w:lvl w:ilvl="2" w:tplc="E6DC0F46" w:tentative="1">
      <w:start w:val="1"/>
      <w:numFmt w:val="bullet"/>
      <w:lvlText w:val=""/>
      <w:lvlJc w:val="left"/>
      <w:pPr>
        <w:tabs>
          <w:tab w:val="num" w:pos="2160"/>
        </w:tabs>
        <w:ind w:left="2160" w:hanging="360"/>
      </w:pPr>
      <w:rPr>
        <w:rFonts w:ascii="Wingdings" w:hAnsi="Wingdings" w:hint="default"/>
      </w:rPr>
    </w:lvl>
    <w:lvl w:ilvl="3" w:tplc="5D2011FC" w:tentative="1">
      <w:start w:val="1"/>
      <w:numFmt w:val="bullet"/>
      <w:lvlText w:val=""/>
      <w:lvlJc w:val="left"/>
      <w:pPr>
        <w:tabs>
          <w:tab w:val="num" w:pos="2880"/>
        </w:tabs>
        <w:ind w:left="2880" w:hanging="360"/>
      </w:pPr>
      <w:rPr>
        <w:rFonts w:ascii="Wingdings" w:hAnsi="Wingdings" w:hint="default"/>
      </w:rPr>
    </w:lvl>
    <w:lvl w:ilvl="4" w:tplc="73B68C2C" w:tentative="1">
      <w:start w:val="1"/>
      <w:numFmt w:val="bullet"/>
      <w:lvlText w:val=""/>
      <w:lvlJc w:val="left"/>
      <w:pPr>
        <w:tabs>
          <w:tab w:val="num" w:pos="3600"/>
        </w:tabs>
        <w:ind w:left="3600" w:hanging="360"/>
      </w:pPr>
      <w:rPr>
        <w:rFonts w:ascii="Wingdings" w:hAnsi="Wingdings" w:hint="default"/>
      </w:rPr>
    </w:lvl>
    <w:lvl w:ilvl="5" w:tplc="E3EA384A" w:tentative="1">
      <w:start w:val="1"/>
      <w:numFmt w:val="bullet"/>
      <w:lvlText w:val=""/>
      <w:lvlJc w:val="left"/>
      <w:pPr>
        <w:tabs>
          <w:tab w:val="num" w:pos="4320"/>
        </w:tabs>
        <w:ind w:left="4320" w:hanging="360"/>
      </w:pPr>
      <w:rPr>
        <w:rFonts w:ascii="Wingdings" w:hAnsi="Wingdings" w:hint="default"/>
      </w:rPr>
    </w:lvl>
    <w:lvl w:ilvl="6" w:tplc="E21E56EC" w:tentative="1">
      <w:start w:val="1"/>
      <w:numFmt w:val="bullet"/>
      <w:lvlText w:val=""/>
      <w:lvlJc w:val="left"/>
      <w:pPr>
        <w:tabs>
          <w:tab w:val="num" w:pos="5040"/>
        </w:tabs>
        <w:ind w:left="5040" w:hanging="360"/>
      </w:pPr>
      <w:rPr>
        <w:rFonts w:ascii="Wingdings" w:hAnsi="Wingdings" w:hint="default"/>
      </w:rPr>
    </w:lvl>
    <w:lvl w:ilvl="7" w:tplc="296EDC36" w:tentative="1">
      <w:start w:val="1"/>
      <w:numFmt w:val="bullet"/>
      <w:lvlText w:val=""/>
      <w:lvlJc w:val="left"/>
      <w:pPr>
        <w:tabs>
          <w:tab w:val="num" w:pos="5760"/>
        </w:tabs>
        <w:ind w:left="5760" w:hanging="360"/>
      </w:pPr>
      <w:rPr>
        <w:rFonts w:ascii="Wingdings" w:hAnsi="Wingdings" w:hint="default"/>
      </w:rPr>
    </w:lvl>
    <w:lvl w:ilvl="8" w:tplc="959AD564"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D996F74"/>
    <w:multiLevelType w:val="hybridMultilevel"/>
    <w:tmpl w:val="12187056"/>
    <w:lvl w:ilvl="0" w:tplc="183284C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E36148C"/>
    <w:multiLevelType w:val="hybridMultilevel"/>
    <w:tmpl w:val="6516533E"/>
    <w:lvl w:ilvl="0" w:tplc="21728BC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F3A034C"/>
    <w:multiLevelType w:val="hybridMultilevel"/>
    <w:tmpl w:val="CEE0E9AC"/>
    <w:lvl w:ilvl="0" w:tplc="2B20EBD4">
      <w:numFmt w:val="bullet"/>
      <w:lvlText w:val="-"/>
      <w:lvlJc w:val="left"/>
      <w:pPr>
        <w:ind w:left="720" w:hanging="360"/>
      </w:pPr>
      <w:rPr>
        <w:rFonts w:ascii="Times New Roman" w:eastAsia="Calibri" w:hAnsi="Times New Roman" w:cs="Times New Roman" w:hint="default"/>
        <w:b/>
        <w:color w:val="FF0000"/>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1AF4D14"/>
    <w:multiLevelType w:val="hybridMultilevel"/>
    <w:tmpl w:val="F2A08286"/>
    <w:lvl w:ilvl="0" w:tplc="836073E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2843F0D"/>
    <w:multiLevelType w:val="hybridMultilevel"/>
    <w:tmpl w:val="67D610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2923422"/>
    <w:multiLevelType w:val="hybridMultilevel"/>
    <w:tmpl w:val="73F4C1B2"/>
    <w:lvl w:ilvl="0" w:tplc="F23EF41E">
      <w:numFmt w:val="bullet"/>
      <w:lvlText w:val=""/>
      <w:lvlJc w:val="left"/>
      <w:pPr>
        <w:ind w:left="360" w:hanging="360"/>
      </w:pPr>
      <w:rPr>
        <w:rFonts w:ascii="Symbol" w:eastAsiaTheme="minorEastAsia" w:hAnsi="Symbol"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3602AFE"/>
    <w:multiLevelType w:val="hybridMultilevel"/>
    <w:tmpl w:val="280E2D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52A4B3B"/>
    <w:multiLevelType w:val="hybridMultilevel"/>
    <w:tmpl w:val="ACFAA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6BF7BB6"/>
    <w:multiLevelType w:val="hybridMultilevel"/>
    <w:tmpl w:val="6A0E0FE6"/>
    <w:lvl w:ilvl="0" w:tplc="338E2154">
      <w:start w:val="1"/>
      <w:numFmt w:val="decimal"/>
      <w:lvlText w:val="%1-"/>
      <w:lvlJc w:val="left"/>
      <w:pPr>
        <w:ind w:left="360" w:hanging="360"/>
      </w:pPr>
      <w:rPr>
        <w:rFonts w:hint="default"/>
        <w:color w:val="00B0F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6851401E"/>
    <w:multiLevelType w:val="hybridMultilevel"/>
    <w:tmpl w:val="0F220664"/>
    <w:lvl w:ilvl="0" w:tplc="7F045C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8ED0FDA"/>
    <w:multiLevelType w:val="hybridMultilevel"/>
    <w:tmpl w:val="8E1C3774"/>
    <w:lvl w:ilvl="0" w:tplc="183284C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A312DF0"/>
    <w:multiLevelType w:val="hybridMultilevel"/>
    <w:tmpl w:val="A37C7C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A593167"/>
    <w:multiLevelType w:val="hybridMultilevel"/>
    <w:tmpl w:val="B9269EE8"/>
    <w:lvl w:ilvl="0" w:tplc="04090001">
      <w:start w:val="1"/>
      <w:numFmt w:val="bullet"/>
      <w:lvlText w:val=""/>
      <w:lvlJc w:val="left"/>
      <w:pPr>
        <w:tabs>
          <w:tab w:val="num" w:pos="360"/>
        </w:tabs>
        <w:ind w:left="360" w:hanging="360"/>
      </w:pPr>
      <w:rPr>
        <w:rFonts w:ascii="Symbol" w:hAnsi="Symbol" w:hint="default"/>
      </w:rPr>
    </w:lvl>
    <w:lvl w:ilvl="1" w:tplc="F6523DE4" w:tentative="1">
      <w:start w:val="1"/>
      <w:numFmt w:val="bullet"/>
      <w:lvlText w:val=""/>
      <w:lvlJc w:val="left"/>
      <w:pPr>
        <w:tabs>
          <w:tab w:val="num" w:pos="1080"/>
        </w:tabs>
        <w:ind w:left="1080" w:hanging="360"/>
      </w:pPr>
      <w:rPr>
        <w:rFonts w:ascii="Wingdings" w:hAnsi="Wingdings" w:hint="default"/>
      </w:rPr>
    </w:lvl>
    <w:lvl w:ilvl="2" w:tplc="E6B41D0E" w:tentative="1">
      <w:start w:val="1"/>
      <w:numFmt w:val="bullet"/>
      <w:lvlText w:val=""/>
      <w:lvlJc w:val="left"/>
      <w:pPr>
        <w:tabs>
          <w:tab w:val="num" w:pos="1800"/>
        </w:tabs>
        <w:ind w:left="1800" w:hanging="360"/>
      </w:pPr>
      <w:rPr>
        <w:rFonts w:ascii="Wingdings" w:hAnsi="Wingdings" w:hint="default"/>
      </w:rPr>
    </w:lvl>
    <w:lvl w:ilvl="3" w:tplc="FFFAAD5C" w:tentative="1">
      <w:start w:val="1"/>
      <w:numFmt w:val="bullet"/>
      <w:lvlText w:val=""/>
      <w:lvlJc w:val="left"/>
      <w:pPr>
        <w:tabs>
          <w:tab w:val="num" w:pos="2520"/>
        </w:tabs>
        <w:ind w:left="2520" w:hanging="360"/>
      </w:pPr>
      <w:rPr>
        <w:rFonts w:ascii="Wingdings" w:hAnsi="Wingdings" w:hint="default"/>
      </w:rPr>
    </w:lvl>
    <w:lvl w:ilvl="4" w:tplc="26864542" w:tentative="1">
      <w:start w:val="1"/>
      <w:numFmt w:val="bullet"/>
      <w:lvlText w:val=""/>
      <w:lvlJc w:val="left"/>
      <w:pPr>
        <w:tabs>
          <w:tab w:val="num" w:pos="3240"/>
        </w:tabs>
        <w:ind w:left="3240" w:hanging="360"/>
      </w:pPr>
      <w:rPr>
        <w:rFonts w:ascii="Wingdings" w:hAnsi="Wingdings" w:hint="default"/>
      </w:rPr>
    </w:lvl>
    <w:lvl w:ilvl="5" w:tplc="668809EE" w:tentative="1">
      <w:start w:val="1"/>
      <w:numFmt w:val="bullet"/>
      <w:lvlText w:val=""/>
      <w:lvlJc w:val="left"/>
      <w:pPr>
        <w:tabs>
          <w:tab w:val="num" w:pos="3960"/>
        </w:tabs>
        <w:ind w:left="3960" w:hanging="360"/>
      </w:pPr>
      <w:rPr>
        <w:rFonts w:ascii="Wingdings" w:hAnsi="Wingdings" w:hint="default"/>
      </w:rPr>
    </w:lvl>
    <w:lvl w:ilvl="6" w:tplc="615A4BC8" w:tentative="1">
      <w:start w:val="1"/>
      <w:numFmt w:val="bullet"/>
      <w:lvlText w:val=""/>
      <w:lvlJc w:val="left"/>
      <w:pPr>
        <w:tabs>
          <w:tab w:val="num" w:pos="4680"/>
        </w:tabs>
        <w:ind w:left="4680" w:hanging="360"/>
      </w:pPr>
      <w:rPr>
        <w:rFonts w:ascii="Wingdings" w:hAnsi="Wingdings" w:hint="default"/>
      </w:rPr>
    </w:lvl>
    <w:lvl w:ilvl="7" w:tplc="9438D1CC" w:tentative="1">
      <w:start w:val="1"/>
      <w:numFmt w:val="bullet"/>
      <w:lvlText w:val=""/>
      <w:lvlJc w:val="left"/>
      <w:pPr>
        <w:tabs>
          <w:tab w:val="num" w:pos="5400"/>
        </w:tabs>
        <w:ind w:left="5400" w:hanging="360"/>
      </w:pPr>
      <w:rPr>
        <w:rFonts w:ascii="Wingdings" w:hAnsi="Wingdings" w:hint="default"/>
      </w:rPr>
    </w:lvl>
    <w:lvl w:ilvl="8" w:tplc="3716B646" w:tentative="1">
      <w:start w:val="1"/>
      <w:numFmt w:val="bullet"/>
      <w:lvlText w:val=""/>
      <w:lvlJc w:val="left"/>
      <w:pPr>
        <w:tabs>
          <w:tab w:val="num" w:pos="6120"/>
        </w:tabs>
        <w:ind w:left="6120" w:hanging="360"/>
      </w:pPr>
      <w:rPr>
        <w:rFonts w:ascii="Wingdings" w:hAnsi="Wingdings" w:hint="default"/>
      </w:rPr>
    </w:lvl>
  </w:abstractNum>
  <w:abstractNum w:abstractNumId="112" w15:restartNumberingAfterBreak="0">
    <w:nsid w:val="6B0319ED"/>
    <w:multiLevelType w:val="hybridMultilevel"/>
    <w:tmpl w:val="C9462BDA"/>
    <w:lvl w:ilvl="0" w:tplc="CA7817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E271956"/>
    <w:multiLevelType w:val="hybridMultilevel"/>
    <w:tmpl w:val="75AE3968"/>
    <w:lvl w:ilvl="0" w:tplc="5D6A461E">
      <w:start w:val="1"/>
      <w:numFmt w:val="arabicAlpha"/>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E2D01E6"/>
    <w:multiLevelType w:val="hybridMultilevel"/>
    <w:tmpl w:val="FCB42856"/>
    <w:lvl w:ilvl="0" w:tplc="91FC08E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E4A599E"/>
    <w:multiLevelType w:val="hybridMultilevel"/>
    <w:tmpl w:val="545EF2F8"/>
    <w:lvl w:ilvl="0" w:tplc="44E8DF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6F741706"/>
    <w:multiLevelType w:val="hybridMultilevel"/>
    <w:tmpl w:val="B6182DA2"/>
    <w:lvl w:ilvl="0" w:tplc="46B60F56">
      <w:numFmt w:val="bullet"/>
      <w:lvlText w:val="-"/>
      <w:lvlJc w:val="left"/>
      <w:pPr>
        <w:ind w:left="435" w:hanging="360"/>
      </w:pPr>
      <w:rPr>
        <w:rFonts w:ascii="Arial" w:eastAsiaTheme="minorEastAsia"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17" w15:restartNumberingAfterBreak="0">
    <w:nsid w:val="6FA7287C"/>
    <w:multiLevelType w:val="hybridMultilevel"/>
    <w:tmpl w:val="F4E6E588"/>
    <w:lvl w:ilvl="0" w:tplc="D78A53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FE90B24"/>
    <w:multiLevelType w:val="hybridMultilevel"/>
    <w:tmpl w:val="6E52E12C"/>
    <w:lvl w:ilvl="0" w:tplc="32AC6E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0444260"/>
    <w:multiLevelType w:val="hybridMultilevel"/>
    <w:tmpl w:val="52F29986"/>
    <w:lvl w:ilvl="0" w:tplc="183284C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14D5E2B"/>
    <w:multiLevelType w:val="hybridMultilevel"/>
    <w:tmpl w:val="C1AECB06"/>
    <w:lvl w:ilvl="0" w:tplc="52DAD112">
      <w:start w:val="1"/>
      <w:numFmt w:val="decimal"/>
      <w:lvlText w:val="%1."/>
      <w:lvlJc w:val="left"/>
      <w:pPr>
        <w:tabs>
          <w:tab w:val="num" w:pos="360"/>
        </w:tabs>
        <w:ind w:left="360" w:hanging="360"/>
      </w:pPr>
    </w:lvl>
    <w:lvl w:ilvl="1" w:tplc="1B0C1D58" w:tentative="1">
      <w:start w:val="1"/>
      <w:numFmt w:val="decimal"/>
      <w:lvlText w:val="%2."/>
      <w:lvlJc w:val="left"/>
      <w:pPr>
        <w:tabs>
          <w:tab w:val="num" w:pos="1080"/>
        </w:tabs>
        <w:ind w:left="1080" w:hanging="360"/>
      </w:pPr>
    </w:lvl>
    <w:lvl w:ilvl="2" w:tplc="0ECA9F6E" w:tentative="1">
      <w:start w:val="1"/>
      <w:numFmt w:val="decimal"/>
      <w:lvlText w:val="%3."/>
      <w:lvlJc w:val="left"/>
      <w:pPr>
        <w:tabs>
          <w:tab w:val="num" w:pos="1800"/>
        </w:tabs>
        <w:ind w:left="1800" w:hanging="360"/>
      </w:pPr>
    </w:lvl>
    <w:lvl w:ilvl="3" w:tplc="AF387C4C" w:tentative="1">
      <w:start w:val="1"/>
      <w:numFmt w:val="decimal"/>
      <w:lvlText w:val="%4."/>
      <w:lvlJc w:val="left"/>
      <w:pPr>
        <w:tabs>
          <w:tab w:val="num" w:pos="2520"/>
        </w:tabs>
        <w:ind w:left="2520" w:hanging="360"/>
      </w:pPr>
    </w:lvl>
    <w:lvl w:ilvl="4" w:tplc="07E6504E" w:tentative="1">
      <w:start w:val="1"/>
      <w:numFmt w:val="decimal"/>
      <w:lvlText w:val="%5."/>
      <w:lvlJc w:val="left"/>
      <w:pPr>
        <w:tabs>
          <w:tab w:val="num" w:pos="3240"/>
        </w:tabs>
        <w:ind w:left="3240" w:hanging="360"/>
      </w:pPr>
    </w:lvl>
    <w:lvl w:ilvl="5" w:tplc="57FE2AAC" w:tentative="1">
      <w:start w:val="1"/>
      <w:numFmt w:val="decimal"/>
      <w:lvlText w:val="%6."/>
      <w:lvlJc w:val="left"/>
      <w:pPr>
        <w:tabs>
          <w:tab w:val="num" w:pos="3960"/>
        </w:tabs>
        <w:ind w:left="3960" w:hanging="360"/>
      </w:pPr>
    </w:lvl>
    <w:lvl w:ilvl="6" w:tplc="75164DCC" w:tentative="1">
      <w:start w:val="1"/>
      <w:numFmt w:val="decimal"/>
      <w:lvlText w:val="%7."/>
      <w:lvlJc w:val="left"/>
      <w:pPr>
        <w:tabs>
          <w:tab w:val="num" w:pos="4680"/>
        </w:tabs>
        <w:ind w:left="4680" w:hanging="360"/>
      </w:pPr>
    </w:lvl>
    <w:lvl w:ilvl="7" w:tplc="DF0C8028" w:tentative="1">
      <w:start w:val="1"/>
      <w:numFmt w:val="decimal"/>
      <w:lvlText w:val="%8."/>
      <w:lvlJc w:val="left"/>
      <w:pPr>
        <w:tabs>
          <w:tab w:val="num" w:pos="5400"/>
        </w:tabs>
        <w:ind w:left="5400" w:hanging="360"/>
      </w:pPr>
    </w:lvl>
    <w:lvl w:ilvl="8" w:tplc="03646CB2" w:tentative="1">
      <w:start w:val="1"/>
      <w:numFmt w:val="decimal"/>
      <w:lvlText w:val="%9."/>
      <w:lvlJc w:val="left"/>
      <w:pPr>
        <w:tabs>
          <w:tab w:val="num" w:pos="6120"/>
        </w:tabs>
        <w:ind w:left="6120" w:hanging="360"/>
      </w:pPr>
    </w:lvl>
  </w:abstractNum>
  <w:abstractNum w:abstractNumId="121" w15:restartNumberingAfterBreak="0">
    <w:nsid w:val="71BE4526"/>
    <w:multiLevelType w:val="hybridMultilevel"/>
    <w:tmpl w:val="0BCCF6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2074393"/>
    <w:multiLevelType w:val="hybridMultilevel"/>
    <w:tmpl w:val="575AAD30"/>
    <w:lvl w:ilvl="0" w:tplc="183284C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3221E0D"/>
    <w:multiLevelType w:val="hybridMultilevel"/>
    <w:tmpl w:val="36DC032E"/>
    <w:lvl w:ilvl="0" w:tplc="8FA2AF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34E36B5"/>
    <w:multiLevelType w:val="hybridMultilevel"/>
    <w:tmpl w:val="022CB70E"/>
    <w:lvl w:ilvl="0" w:tplc="04090001">
      <w:start w:val="1"/>
      <w:numFmt w:val="bullet"/>
      <w:lvlText w:val=""/>
      <w:lvlJc w:val="left"/>
      <w:pPr>
        <w:tabs>
          <w:tab w:val="num" w:pos="720"/>
        </w:tabs>
        <w:ind w:left="720" w:hanging="360"/>
      </w:pPr>
      <w:rPr>
        <w:rFonts w:ascii="Symbol" w:hAnsi="Symbol" w:hint="default"/>
      </w:rPr>
    </w:lvl>
    <w:lvl w:ilvl="1" w:tplc="C338BF1E" w:tentative="1">
      <w:start w:val="1"/>
      <w:numFmt w:val="bullet"/>
      <w:lvlText w:val=""/>
      <w:lvlJc w:val="left"/>
      <w:pPr>
        <w:tabs>
          <w:tab w:val="num" w:pos="1440"/>
        </w:tabs>
        <w:ind w:left="1440" w:hanging="360"/>
      </w:pPr>
      <w:rPr>
        <w:rFonts w:ascii="Wingdings" w:hAnsi="Wingdings" w:hint="default"/>
      </w:rPr>
    </w:lvl>
    <w:lvl w:ilvl="2" w:tplc="99863474" w:tentative="1">
      <w:start w:val="1"/>
      <w:numFmt w:val="bullet"/>
      <w:lvlText w:val=""/>
      <w:lvlJc w:val="left"/>
      <w:pPr>
        <w:tabs>
          <w:tab w:val="num" w:pos="2160"/>
        </w:tabs>
        <w:ind w:left="2160" w:hanging="360"/>
      </w:pPr>
      <w:rPr>
        <w:rFonts w:ascii="Wingdings" w:hAnsi="Wingdings" w:hint="default"/>
      </w:rPr>
    </w:lvl>
    <w:lvl w:ilvl="3" w:tplc="93C68246" w:tentative="1">
      <w:start w:val="1"/>
      <w:numFmt w:val="bullet"/>
      <w:lvlText w:val=""/>
      <w:lvlJc w:val="left"/>
      <w:pPr>
        <w:tabs>
          <w:tab w:val="num" w:pos="2880"/>
        </w:tabs>
        <w:ind w:left="2880" w:hanging="360"/>
      </w:pPr>
      <w:rPr>
        <w:rFonts w:ascii="Wingdings" w:hAnsi="Wingdings" w:hint="default"/>
      </w:rPr>
    </w:lvl>
    <w:lvl w:ilvl="4" w:tplc="4D983650" w:tentative="1">
      <w:start w:val="1"/>
      <w:numFmt w:val="bullet"/>
      <w:lvlText w:val=""/>
      <w:lvlJc w:val="left"/>
      <w:pPr>
        <w:tabs>
          <w:tab w:val="num" w:pos="3600"/>
        </w:tabs>
        <w:ind w:left="3600" w:hanging="360"/>
      </w:pPr>
      <w:rPr>
        <w:rFonts w:ascii="Wingdings" w:hAnsi="Wingdings" w:hint="default"/>
      </w:rPr>
    </w:lvl>
    <w:lvl w:ilvl="5" w:tplc="07A0CF2C" w:tentative="1">
      <w:start w:val="1"/>
      <w:numFmt w:val="bullet"/>
      <w:lvlText w:val=""/>
      <w:lvlJc w:val="left"/>
      <w:pPr>
        <w:tabs>
          <w:tab w:val="num" w:pos="4320"/>
        </w:tabs>
        <w:ind w:left="4320" w:hanging="360"/>
      </w:pPr>
      <w:rPr>
        <w:rFonts w:ascii="Wingdings" w:hAnsi="Wingdings" w:hint="default"/>
      </w:rPr>
    </w:lvl>
    <w:lvl w:ilvl="6" w:tplc="6AA000AE" w:tentative="1">
      <w:start w:val="1"/>
      <w:numFmt w:val="bullet"/>
      <w:lvlText w:val=""/>
      <w:lvlJc w:val="left"/>
      <w:pPr>
        <w:tabs>
          <w:tab w:val="num" w:pos="5040"/>
        </w:tabs>
        <w:ind w:left="5040" w:hanging="360"/>
      </w:pPr>
      <w:rPr>
        <w:rFonts w:ascii="Wingdings" w:hAnsi="Wingdings" w:hint="default"/>
      </w:rPr>
    </w:lvl>
    <w:lvl w:ilvl="7" w:tplc="5CAA540E" w:tentative="1">
      <w:start w:val="1"/>
      <w:numFmt w:val="bullet"/>
      <w:lvlText w:val=""/>
      <w:lvlJc w:val="left"/>
      <w:pPr>
        <w:tabs>
          <w:tab w:val="num" w:pos="5760"/>
        </w:tabs>
        <w:ind w:left="5760" w:hanging="360"/>
      </w:pPr>
      <w:rPr>
        <w:rFonts w:ascii="Wingdings" w:hAnsi="Wingdings" w:hint="default"/>
      </w:rPr>
    </w:lvl>
    <w:lvl w:ilvl="8" w:tplc="079C2DB4"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74727AD4"/>
    <w:multiLevelType w:val="hybridMultilevel"/>
    <w:tmpl w:val="9012AD36"/>
    <w:lvl w:ilvl="0" w:tplc="AD9CE8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6D22232"/>
    <w:multiLevelType w:val="hybridMultilevel"/>
    <w:tmpl w:val="81DE97A4"/>
    <w:lvl w:ilvl="0" w:tplc="5570FA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73B62AF"/>
    <w:multiLevelType w:val="hybridMultilevel"/>
    <w:tmpl w:val="4C28F9E8"/>
    <w:lvl w:ilvl="0" w:tplc="F9C6CF3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77342D8"/>
    <w:multiLevelType w:val="hybridMultilevel"/>
    <w:tmpl w:val="3196BAA6"/>
    <w:lvl w:ilvl="0" w:tplc="1278DAD2">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782167C"/>
    <w:multiLevelType w:val="hybridMultilevel"/>
    <w:tmpl w:val="2612C5AA"/>
    <w:lvl w:ilvl="0" w:tplc="218A1300">
      <w:numFmt w:val="bullet"/>
      <w:lvlText w:val="-"/>
      <w:lvlJc w:val="left"/>
      <w:pPr>
        <w:ind w:left="720" w:hanging="360"/>
      </w:pPr>
      <w:rPr>
        <w:rFonts w:ascii="Times New Roman" w:eastAsia="Calibri" w:hAnsi="Times New Roman" w:cs="Times New Roman" w:hint="default"/>
        <w:b/>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92C5643"/>
    <w:multiLevelType w:val="hybridMultilevel"/>
    <w:tmpl w:val="8C4CB0A4"/>
    <w:lvl w:ilvl="0" w:tplc="B4FE28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AF31351"/>
    <w:multiLevelType w:val="hybridMultilevel"/>
    <w:tmpl w:val="7E0C0146"/>
    <w:lvl w:ilvl="0" w:tplc="1590B2F8">
      <w:start w:val="1"/>
      <w:numFmt w:val="arabicAlpha"/>
      <w:lvlText w:val="%1)"/>
      <w:lvlJc w:val="left"/>
      <w:pPr>
        <w:ind w:left="720" w:hanging="360"/>
      </w:pPr>
      <w:rPr>
        <w:rFonts w:asciiTheme="majorBidi" w:hAnsiTheme="majorBidi" w:cstheme="majorBidi"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B8E4695"/>
    <w:multiLevelType w:val="hybridMultilevel"/>
    <w:tmpl w:val="2280CE0E"/>
    <w:lvl w:ilvl="0" w:tplc="7D92F1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CAE77FF"/>
    <w:multiLevelType w:val="hybridMultilevel"/>
    <w:tmpl w:val="4D2CF9B0"/>
    <w:lvl w:ilvl="0" w:tplc="98A6A70E">
      <w:start w:val="1"/>
      <w:numFmt w:val="decimal"/>
      <w:lvlText w:val="%1-"/>
      <w:lvlJc w:val="left"/>
      <w:pPr>
        <w:tabs>
          <w:tab w:val="num" w:pos="720"/>
        </w:tabs>
        <w:ind w:left="720" w:hanging="360"/>
      </w:pPr>
      <w:rPr>
        <w:rFonts w:asciiTheme="majorBidi" w:eastAsiaTheme="minorEastAsia" w:hAnsiTheme="majorBidi" w:cstheme="majorBidi"/>
      </w:rPr>
    </w:lvl>
    <w:lvl w:ilvl="1" w:tplc="686C5DDC" w:tentative="1">
      <w:start w:val="1"/>
      <w:numFmt w:val="bullet"/>
      <w:lvlText w:val=""/>
      <w:lvlJc w:val="left"/>
      <w:pPr>
        <w:tabs>
          <w:tab w:val="num" w:pos="1440"/>
        </w:tabs>
        <w:ind w:left="1440" w:hanging="360"/>
      </w:pPr>
      <w:rPr>
        <w:rFonts w:ascii="Wingdings" w:hAnsi="Wingdings" w:hint="default"/>
      </w:rPr>
    </w:lvl>
    <w:lvl w:ilvl="2" w:tplc="4AB0CA6A" w:tentative="1">
      <w:start w:val="1"/>
      <w:numFmt w:val="bullet"/>
      <w:lvlText w:val=""/>
      <w:lvlJc w:val="left"/>
      <w:pPr>
        <w:tabs>
          <w:tab w:val="num" w:pos="2160"/>
        </w:tabs>
        <w:ind w:left="2160" w:hanging="360"/>
      </w:pPr>
      <w:rPr>
        <w:rFonts w:ascii="Wingdings" w:hAnsi="Wingdings" w:hint="default"/>
      </w:rPr>
    </w:lvl>
    <w:lvl w:ilvl="3" w:tplc="D6BC651E" w:tentative="1">
      <w:start w:val="1"/>
      <w:numFmt w:val="bullet"/>
      <w:lvlText w:val=""/>
      <w:lvlJc w:val="left"/>
      <w:pPr>
        <w:tabs>
          <w:tab w:val="num" w:pos="2880"/>
        </w:tabs>
        <w:ind w:left="2880" w:hanging="360"/>
      </w:pPr>
      <w:rPr>
        <w:rFonts w:ascii="Wingdings" w:hAnsi="Wingdings" w:hint="default"/>
      </w:rPr>
    </w:lvl>
    <w:lvl w:ilvl="4" w:tplc="B31CBDCE" w:tentative="1">
      <w:start w:val="1"/>
      <w:numFmt w:val="bullet"/>
      <w:lvlText w:val=""/>
      <w:lvlJc w:val="left"/>
      <w:pPr>
        <w:tabs>
          <w:tab w:val="num" w:pos="3600"/>
        </w:tabs>
        <w:ind w:left="3600" w:hanging="360"/>
      </w:pPr>
      <w:rPr>
        <w:rFonts w:ascii="Wingdings" w:hAnsi="Wingdings" w:hint="default"/>
      </w:rPr>
    </w:lvl>
    <w:lvl w:ilvl="5" w:tplc="F9305EF4" w:tentative="1">
      <w:start w:val="1"/>
      <w:numFmt w:val="bullet"/>
      <w:lvlText w:val=""/>
      <w:lvlJc w:val="left"/>
      <w:pPr>
        <w:tabs>
          <w:tab w:val="num" w:pos="4320"/>
        </w:tabs>
        <w:ind w:left="4320" w:hanging="360"/>
      </w:pPr>
      <w:rPr>
        <w:rFonts w:ascii="Wingdings" w:hAnsi="Wingdings" w:hint="default"/>
      </w:rPr>
    </w:lvl>
    <w:lvl w:ilvl="6" w:tplc="37F8952C" w:tentative="1">
      <w:start w:val="1"/>
      <w:numFmt w:val="bullet"/>
      <w:lvlText w:val=""/>
      <w:lvlJc w:val="left"/>
      <w:pPr>
        <w:tabs>
          <w:tab w:val="num" w:pos="5040"/>
        </w:tabs>
        <w:ind w:left="5040" w:hanging="360"/>
      </w:pPr>
      <w:rPr>
        <w:rFonts w:ascii="Wingdings" w:hAnsi="Wingdings" w:hint="default"/>
      </w:rPr>
    </w:lvl>
    <w:lvl w:ilvl="7" w:tplc="24C4C972" w:tentative="1">
      <w:start w:val="1"/>
      <w:numFmt w:val="bullet"/>
      <w:lvlText w:val=""/>
      <w:lvlJc w:val="left"/>
      <w:pPr>
        <w:tabs>
          <w:tab w:val="num" w:pos="5760"/>
        </w:tabs>
        <w:ind w:left="5760" w:hanging="360"/>
      </w:pPr>
      <w:rPr>
        <w:rFonts w:ascii="Wingdings" w:hAnsi="Wingdings" w:hint="default"/>
      </w:rPr>
    </w:lvl>
    <w:lvl w:ilvl="8" w:tplc="B63C9B26"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7CD00B83"/>
    <w:multiLevelType w:val="hybridMultilevel"/>
    <w:tmpl w:val="8C5AF96A"/>
    <w:lvl w:ilvl="0" w:tplc="A87294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D951D73"/>
    <w:multiLevelType w:val="hybridMultilevel"/>
    <w:tmpl w:val="246827DE"/>
    <w:lvl w:ilvl="0" w:tplc="0C4AD1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D964799"/>
    <w:multiLevelType w:val="hybridMultilevel"/>
    <w:tmpl w:val="7876CB54"/>
    <w:lvl w:ilvl="0" w:tplc="7CFC6642">
      <w:start w:val="1"/>
      <w:numFmt w:val="arabicAlpha"/>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EC46BAD"/>
    <w:multiLevelType w:val="hybridMultilevel"/>
    <w:tmpl w:val="81A2C6D2"/>
    <w:lvl w:ilvl="0" w:tplc="D78A5E14">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38" w15:restartNumberingAfterBreak="0">
    <w:nsid w:val="7EDC0C59"/>
    <w:multiLevelType w:val="hybridMultilevel"/>
    <w:tmpl w:val="2952B0F2"/>
    <w:lvl w:ilvl="0" w:tplc="F23EF41E">
      <w:numFmt w:val="bullet"/>
      <w:lvlText w:val=""/>
      <w:lvlJc w:val="left"/>
      <w:pPr>
        <w:ind w:left="360" w:hanging="360"/>
      </w:pPr>
      <w:rPr>
        <w:rFonts w:ascii="Symbol" w:eastAsiaTheme="minorEastAsia" w:hAnsi="Symbol"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F2047A9"/>
    <w:multiLevelType w:val="hybridMultilevel"/>
    <w:tmpl w:val="BD3C2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F484CF9"/>
    <w:multiLevelType w:val="hybridMultilevel"/>
    <w:tmpl w:val="17E6532C"/>
    <w:lvl w:ilvl="0" w:tplc="26D641FA">
      <w:start w:val="1"/>
      <w:numFmt w:val="decimal"/>
      <w:lvlText w:val="%1."/>
      <w:lvlJc w:val="left"/>
      <w:pPr>
        <w:ind w:left="555" w:hanging="360"/>
      </w:pPr>
      <w:rPr>
        <w:rFonts w:hint="default"/>
        <w:color w:val="auto"/>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num w:numId="1">
    <w:abstractNumId w:val="114"/>
  </w:num>
  <w:num w:numId="2">
    <w:abstractNumId w:val="29"/>
  </w:num>
  <w:num w:numId="3">
    <w:abstractNumId w:val="128"/>
  </w:num>
  <w:num w:numId="4">
    <w:abstractNumId w:val="1"/>
  </w:num>
  <w:num w:numId="5">
    <w:abstractNumId w:val="39"/>
  </w:num>
  <w:num w:numId="6">
    <w:abstractNumId w:val="100"/>
  </w:num>
  <w:num w:numId="7">
    <w:abstractNumId w:val="49"/>
  </w:num>
  <w:num w:numId="8">
    <w:abstractNumId w:val="65"/>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35"/>
  </w:num>
  <w:num w:numId="12">
    <w:abstractNumId w:val="134"/>
  </w:num>
  <w:num w:numId="13">
    <w:abstractNumId w:val="41"/>
  </w:num>
  <w:num w:numId="14">
    <w:abstractNumId w:val="115"/>
  </w:num>
  <w:num w:numId="15">
    <w:abstractNumId w:val="23"/>
  </w:num>
  <w:num w:numId="16">
    <w:abstractNumId w:val="102"/>
  </w:num>
  <w:num w:numId="17">
    <w:abstractNumId w:val="19"/>
  </w:num>
  <w:num w:numId="18">
    <w:abstractNumId w:val="138"/>
  </w:num>
  <w:num w:numId="19">
    <w:abstractNumId w:val="116"/>
  </w:num>
  <w:num w:numId="20">
    <w:abstractNumId w:val="71"/>
  </w:num>
  <w:num w:numId="21">
    <w:abstractNumId w:val="47"/>
  </w:num>
  <w:num w:numId="22">
    <w:abstractNumId w:val="90"/>
  </w:num>
  <w:num w:numId="23">
    <w:abstractNumId w:val="15"/>
  </w:num>
  <w:num w:numId="24">
    <w:abstractNumId w:val="32"/>
  </w:num>
  <w:num w:numId="25">
    <w:abstractNumId w:val="54"/>
  </w:num>
  <w:num w:numId="26">
    <w:abstractNumId w:val="107"/>
  </w:num>
  <w:num w:numId="27">
    <w:abstractNumId w:val="135"/>
  </w:num>
  <w:num w:numId="28">
    <w:abstractNumId w:val="38"/>
  </w:num>
  <w:num w:numId="29">
    <w:abstractNumId w:val="104"/>
  </w:num>
  <w:num w:numId="30">
    <w:abstractNumId w:val="9"/>
  </w:num>
  <w:num w:numId="31">
    <w:abstractNumId w:val="103"/>
  </w:num>
  <w:num w:numId="32">
    <w:abstractNumId w:val="73"/>
  </w:num>
  <w:num w:numId="33">
    <w:abstractNumId w:val="106"/>
  </w:num>
  <w:num w:numId="34">
    <w:abstractNumId w:val="133"/>
  </w:num>
  <w:num w:numId="35">
    <w:abstractNumId w:val="123"/>
  </w:num>
  <w:num w:numId="36">
    <w:abstractNumId w:val="6"/>
  </w:num>
  <w:num w:numId="37">
    <w:abstractNumId w:val="2"/>
  </w:num>
  <w:num w:numId="38">
    <w:abstractNumId w:val="22"/>
  </w:num>
  <w:num w:numId="39">
    <w:abstractNumId w:val="86"/>
  </w:num>
  <w:num w:numId="40">
    <w:abstractNumId w:val="30"/>
  </w:num>
  <w:num w:numId="41">
    <w:abstractNumId w:val="126"/>
  </w:num>
  <w:num w:numId="42">
    <w:abstractNumId w:val="68"/>
  </w:num>
  <w:num w:numId="43">
    <w:abstractNumId w:val="92"/>
  </w:num>
  <w:num w:numId="44">
    <w:abstractNumId w:val="117"/>
  </w:num>
  <w:num w:numId="45">
    <w:abstractNumId w:val="11"/>
  </w:num>
  <w:num w:numId="46">
    <w:abstractNumId w:val="96"/>
  </w:num>
  <w:num w:numId="47">
    <w:abstractNumId w:val="79"/>
  </w:num>
  <w:num w:numId="48">
    <w:abstractNumId w:val="127"/>
  </w:num>
  <w:num w:numId="49">
    <w:abstractNumId w:val="110"/>
  </w:num>
  <w:num w:numId="50">
    <w:abstractNumId w:val="20"/>
  </w:num>
  <w:num w:numId="51">
    <w:abstractNumId w:val="10"/>
  </w:num>
  <w:num w:numId="52">
    <w:abstractNumId w:val="53"/>
  </w:num>
  <w:num w:numId="53">
    <w:abstractNumId w:val="51"/>
  </w:num>
  <w:num w:numId="54">
    <w:abstractNumId w:val="81"/>
  </w:num>
  <w:num w:numId="55">
    <w:abstractNumId w:val="131"/>
  </w:num>
  <w:num w:numId="56">
    <w:abstractNumId w:val="132"/>
  </w:num>
  <w:num w:numId="57">
    <w:abstractNumId w:val="36"/>
  </w:num>
  <w:num w:numId="58">
    <w:abstractNumId w:val="140"/>
  </w:num>
  <w:num w:numId="59">
    <w:abstractNumId w:val="85"/>
  </w:num>
  <w:num w:numId="60">
    <w:abstractNumId w:val="139"/>
  </w:num>
  <w:num w:numId="61">
    <w:abstractNumId w:val="111"/>
  </w:num>
  <w:num w:numId="62">
    <w:abstractNumId w:val="33"/>
  </w:num>
  <w:num w:numId="63">
    <w:abstractNumId w:val="120"/>
  </w:num>
  <w:num w:numId="64">
    <w:abstractNumId w:val="66"/>
  </w:num>
  <w:num w:numId="65">
    <w:abstractNumId w:val="3"/>
  </w:num>
  <w:num w:numId="66">
    <w:abstractNumId w:val="80"/>
  </w:num>
  <w:num w:numId="67">
    <w:abstractNumId w:val="78"/>
  </w:num>
  <w:num w:numId="68">
    <w:abstractNumId w:val="84"/>
  </w:num>
  <w:num w:numId="69">
    <w:abstractNumId w:val="113"/>
  </w:num>
  <w:num w:numId="70">
    <w:abstractNumId w:val="63"/>
  </w:num>
  <w:num w:numId="71">
    <w:abstractNumId w:val="75"/>
  </w:num>
  <w:num w:numId="72">
    <w:abstractNumId w:val="55"/>
  </w:num>
  <w:num w:numId="73">
    <w:abstractNumId w:val="105"/>
  </w:num>
  <w:num w:numId="74">
    <w:abstractNumId w:val="124"/>
  </w:num>
  <w:num w:numId="75">
    <w:abstractNumId w:val="40"/>
  </w:num>
  <w:num w:numId="76">
    <w:abstractNumId w:val="60"/>
  </w:num>
  <w:num w:numId="77">
    <w:abstractNumId w:val="82"/>
  </w:num>
  <w:num w:numId="78">
    <w:abstractNumId w:val="18"/>
  </w:num>
  <w:num w:numId="79">
    <w:abstractNumId w:val="125"/>
  </w:num>
  <w:num w:numId="80">
    <w:abstractNumId w:val="58"/>
  </w:num>
  <w:num w:numId="81">
    <w:abstractNumId w:val="89"/>
  </w:num>
  <w:num w:numId="82">
    <w:abstractNumId w:val="62"/>
  </w:num>
  <w:num w:numId="83">
    <w:abstractNumId w:val="4"/>
  </w:num>
  <w:num w:numId="84">
    <w:abstractNumId w:val="108"/>
  </w:num>
  <w:num w:numId="85">
    <w:abstractNumId w:val="43"/>
  </w:num>
  <w:num w:numId="86">
    <w:abstractNumId w:val="0"/>
  </w:num>
  <w:num w:numId="87">
    <w:abstractNumId w:val="64"/>
  </w:num>
  <w:num w:numId="88">
    <w:abstractNumId w:val="130"/>
  </w:num>
  <w:num w:numId="89">
    <w:abstractNumId w:val="91"/>
  </w:num>
  <w:num w:numId="90">
    <w:abstractNumId w:val="57"/>
  </w:num>
  <w:num w:numId="91">
    <w:abstractNumId w:val="42"/>
  </w:num>
  <w:num w:numId="92">
    <w:abstractNumId w:val="17"/>
  </w:num>
  <w:num w:numId="93">
    <w:abstractNumId w:val="94"/>
  </w:num>
  <w:num w:numId="94">
    <w:abstractNumId w:val="5"/>
  </w:num>
  <w:num w:numId="95">
    <w:abstractNumId w:val="121"/>
  </w:num>
  <w:num w:numId="96">
    <w:abstractNumId w:val="14"/>
  </w:num>
  <w:num w:numId="97">
    <w:abstractNumId w:val="12"/>
  </w:num>
  <w:num w:numId="98">
    <w:abstractNumId w:val="25"/>
  </w:num>
  <w:num w:numId="99">
    <w:abstractNumId w:val="95"/>
  </w:num>
  <w:num w:numId="100">
    <w:abstractNumId w:val="61"/>
  </w:num>
  <w:num w:numId="101">
    <w:abstractNumId w:val="83"/>
  </w:num>
  <w:num w:numId="102">
    <w:abstractNumId w:val="46"/>
  </w:num>
  <w:num w:numId="103">
    <w:abstractNumId w:val="13"/>
  </w:num>
  <w:num w:numId="104">
    <w:abstractNumId w:val="70"/>
  </w:num>
  <w:num w:numId="105">
    <w:abstractNumId w:val="24"/>
  </w:num>
  <w:num w:numId="106">
    <w:abstractNumId w:val="21"/>
  </w:num>
  <w:num w:numId="107">
    <w:abstractNumId w:val="26"/>
  </w:num>
  <w:num w:numId="108">
    <w:abstractNumId w:val="27"/>
  </w:num>
  <w:num w:numId="109">
    <w:abstractNumId w:val="136"/>
  </w:num>
  <w:num w:numId="110">
    <w:abstractNumId w:val="119"/>
  </w:num>
  <w:num w:numId="111">
    <w:abstractNumId w:val="99"/>
  </w:num>
  <w:num w:numId="112">
    <w:abstractNumId w:val="122"/>
  </w:num>
  <w:num w:numId="113">
    <w:abstractNumId w:val="45"/>
  </w:num>
  <w:num w:numId="114">
    <w:abstractNumId w:val="69"/>
  </w:num>
  <w:num w:numId="115">
    <w:abstractNumId w:val="44"/>
  </w:num>
  <w:num w:numId="116">
    <w:abstractNumId w:val="34"/>
  </w:num>
  <w:num w:numId="117">
    <w:abstractNumId w:val="109"/>
  </w:num>
  <w:num w:numId="118">
    <w:abstractNumId w:val="52"/>
  </w:num>
  <w:num w:numId="119">
    <w:abstractNumId w:val="72"/>
  </w:num>
  <w:num w:numId="120">
    <w:abstractNumId w:val="67"/>
  </w:num>
  <w:num w:numId="121">
    <w:abstractNumId w:val="76"/>
  </w:num>
  <w:num w:numId="122">
    <w:abstractNumId w:val="48"/>
  </w:num>
  <w:num w:numId="123">
    <w:abstractNumId w:val="129"/>
  </w:num>
  <w:num w:numId="124">
    <w:abstractNumId w:val="74"/>
  </w:num>
  <w:num w:numId="125">
    <w:abstractNumId w:val="97"/>
  </w:num>
  <w:num w:numId="126">
    <w:abstractNumId w:val="31"/>
  </w:num>
  <w:num w:numId="127">
    <w:abstractNumId w:val="56"/>
  </w:num>
  <w:num w:numId="128">
    <w:abstractNumId w:val="137"/>
  </w:num>
  <w:num w:numId="129">
    <w:abstractNumId w:val="37"/>
  </w:num>
  <w:num w:numId="130">
    <w:abstractNumId w:val="88"/>
  </w:num>
  <w:num w:numId="131">
    <w:abstractNumId w:val="77"/>
  </w:num>
  <w:num w:numId="132">
    <w:abstractNumId w:val="101"/>
  </w:num>
  <w:num w:numId="133">
    <w:abstractNumId w:val="59"/>
  </w:num>
  <w:num w:numId="134">
    <w:abstractNumId w:val="98"/>
  </w:num>
  <w:num w:numId="135">
    <w:abstractNumId w:val="87"/>
  </w:num>
  <w:num w:numId="136">
    <w:abstractNumId w:val="7"/>
  </w:num>
  <w:num w:numId="137">
    <w:abstractNumId w:val="50"/>
  </w:num>
  <w:num w:numId="138">
    <w:abstractNumId w:val="118"/>
  </w:num>
  <w:num w:numId="139">
    <w:abstractNumId w:val="16"/>
  </w:num>
  <w:num w:numId="140">
    <w:abstractNumId w:val="112"/>
  </w:num>
  <w:num w:numId="141">
    <w:abstractNumId w:val="93"/>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526"/>
    <w:rsid w:val="00021EE1"/>
    <w:rsid w:val="000B722F"/>
    <w:rsid w:val="00132B2E"/>
    <w:rsid w:val="001C50DC"/>
    <w:rsid w:val="001E7EFD"/>
    <w:rsid w:val="00226E34"/>
    <w:rsid w:val="002656AB"/>
    <w:rsid w:val="002939F0"/>
    <w:rsid w:val="002E6C72"/>
    <w:rsid w:val="002F0F17"/>
    <w:rsid w:val="00370A48"/>
    <w:rsid w:val="0038576A"/>
    <w:rsid w:val="003A6EEF"/>
    <w:rsid w:val="003E611A"/>
    <w:rsid w:val="004C71C2"/>
    <w:rsid w:val="00505835"/>
    <w:rsid w:val="00512F0E"/>
    <w:rsid w:val="0053120C"/>
    <w:rsid w:val="005347E0"/>
    <w:rsid w:val="005453E6"/>
    <w:rsid w:val="005E358B"/>
    <w:rsid w:val="00641CEF"/>
    <w:rsid w:val="00644FBA"/>
    <w:rsid w:val="006F0A1A"/>
    <w:rsid w:val="006F7849"/>
    <w:rsid w:val="0072363D"/>
    <w:rsid w:val="00783ACA"/>
    <w:rsid w:val="00873526"/>
    <w:rsid w:val="008C08CD"/>
    <w:rsid w:val="008E5FD5"/>
    <w:rsid w:val="00905125"/>
    <w:rsid w:val="00913A9B"/>
    <w:rsid w:val="009514FD"/>
    <w:rsid w:val="0095792D"/>
    <w:rsid w:val="00961855"/>
    <w:rsid w:val="00973978"/>
    <w:rsid w:val="00981AE8"/>
    <w:rsid w:val="00A44767"/>
    <w:rsid w:val="00A61845"/>
    <w:rsid w:val="00AB65D2"/>
    <w:rsid w:val="00B04317"/>
    <w:rsid w:val="00B17A5F"/>
    <w:rsid w:val="00BD44A1"/>
    <w:rsid w:val="00C10EA4"/>
    <w:rsid w:val="00C64034"/>
    <w:rsid w:val="00D01F10"/>
    <w:rsid w:val="00D17FFD"/>
    <w:rsid w:val="00D26ECE"/>
    <w:rsid w:val="00D353A4"/>
    <w:rsid w:val="00D453FB"/>
    <w:rsid w:val="00DB725F"/>
    <w:rsid w:val="00DF5BBB"/>
    <w:rsid w:val="00E20614"/>
    <w:rsid w:val="00E34F3A"/>
    <w:rsid w:val="00E80247"/>
    <w:rsid w:val="00ED5728"/>
    <w:rsid w:val="00F30D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3BD26"/>
  <w15:docId w15:val="{65E1DC8B-E383-48DC-90DE-C8A32ABC6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sz w:val="22"/>
        <w:szCs w:val="22"/>
        <w:lang w:val="en-US" w:eastAsia="en-US" w:bidi="ar-SA"/>
      </w:rPr>
    </w:rPrDefault>
    <w:pPrDefault>
      <w:pPr>
        <w:bidi/>
        <w:spacing w:after="12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6F7849"/>
    <w:rPr>
      <w:sz w:val="24"/>
      <w:szCs w:val="24"/>
    </w:rPr>
  </w:style>
  <w:style w:type="paragraph" w:styleId="1">
    <w:name w:val="heading 1"/>
    <w:basedOn w:val="a"/>
    <w:next w:val="a"/>
    <w:link w:val="1Char"/>
    <w:uiPriority w:val="9"/>
    <w:qFormat/>
    <w:rsid w:val="006F7849"/>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Char"/>
    <w:uiPriority w:val="9"/>
    <w:unhideWhenUsed/>
    <w:qFormat/>
    <w:rsid w:val="006F7849"/>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Char"/>
    <w:uiPriority w:val="9"/>
    <w:unhideWhenUsed/>
    <w:qFormat/>
    <w:rsid w:val="006F7849"/>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Char"/>
    <w:uiPriority w:val="9"/>
    <w:unhideWhenUsed/>
    <w:qFormat/>
    <w:rsid w:val="006F7849"/>
    <w:pPr>
      <w:keepNext/>
      <w:spacing w:before="240" w:after="60"/>
      <w:outlineLvl w:val="3"/>
    </w:pPr>
    <w:rPr>
      <w:b/>
      <w:bCs/>
      <w:sz w:val="28"/>
      <w:szCs w:val="28"/>
    </w:rPr>
  </w:style>
  <w:style w:type="paragraph" w:styleId="5">
    <w:name w:val="heading 5"/>
    <w:basedOn w:val="a"/>
    <w:next w:val="a"/>
    <w:link w:val="5Char"/>
    <w:uiPriority w:val="9"/>
    <w:unhideWhenUsed/>
    <w:qFormat/>
    <w:rsid w:val="006F7849"/>
    <w:pPr>
      <w:spacing w:before="240" w:after="60"/>
      <w:outlineLvl w:val="4"/>
    </w:pPr>
    <w:rPr>
      <w:b/>
      <w:bCs/>
      <w:i/>
      <w:iCs/>
      <w:sz w:val="26"/>
      <w:szCs w:val="26"/>
    </w:rPr>
  </w:style>
  <w:style w:type="paragraph" w:styleId="6">
    <w:name w:val="heading 6"/>
    <w:basedOn w:val="a"/>
    <w:next w:val="a"/>
    <w:link w:val="6Char"/>
    <w:uiPriority w:val="9"/>
    <w:semiHidden/>
    <w:unhideWhenUsed/>
    <w:qFormat/>
    <w:rsid w:val="006F7849"/>
    <w:pPr>
      <w:spacing w:before="240" w:after="60"/>
      <w:outlineLvl w:val="5"/>
    </w:pPr>
    <w:rPr>
      <w:b/>
      <w:bCs/>
      <w:sz w:val="22"/>
      <w:szCs w:val="22"/>
    </w:rPr>
  </w:style>
  <w:style w:type="paragraph" w:styleId="7">
    <w:name w:val="heading 7"/>
    <w:basedOn w:val="a"/>
    <w:next w:val="a"/>
    <w:link w:val="7Char"/>
    <w:uiPriority w:val="9"/>
    <w:semiHidden/>
    <w:unhideWhenUsed/>
    <w:qFormat/>
    <w:rsid w:val="006F7849"/>
    <w:pPr>
      <w:spacing w:before="240" w:after="60"/>
      <w:outlineLvl w:val="6"/>
    </w:pPr>
  </w:style>
  <w:style w:type="paragraph" w:styleId="8">
    <w:name w:val="heading 8"/>
    <w:basedOn w:val="a"/>
    <w:next w:val="a"/>
    <w:link w:val="8Char"/>
    <w:uiPriority w:val="9"/>
    <w:semiHidden/>
    <w:unhideWhenUsed/>
    <w:qFormat/>
    <w:rsid w:val="006F7849"/>
    <w:pPr>
      <w:spacing w:before="240" w:after="60"/>
      <w:outlineLvl w:val="7"/>
    </w:pPr>
    <w:rPr>
      <w:i/>
      <w:iCs/>
    </w:rPr>
  </w:style>
  <w:style w:type="paragraph" w:styleId="9">
    <w:name w:val="heading 9"/>
    <w:basedOn w:val="a"/>
    <w:next w:val="a"/>
    <w:link w:val="9Char"/>
    <w:uiPriority w:val="9"/>
    <w:semiHidden/>
    <w:unhideWhenUsed/>
    <w:qFormat/>
    <w:rsid w:val="006F7849"/>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6F7849"/>
    <w:rPr>
      <w:rFonts w:asciiTheme="majorHAnsi" w:eastAsiaTheme="majorEastAsia" w:hAnsiTheme="majorHAnsi"/>
      <w:b/>
      <w:bCs/>
      <w:kern w:val="32"/>
      <w:sz w:val="32"/>
      <w:szCs w:val="32"/>
    </w:rPr>
  </w:style>
  <w:style w:type="character" w:customStyle="1" w:styleId="2Char">
    <w:name w:val="عنوان 2 Char"/>
    <w:basedOn w:val="a0"/>
    <w:link w:val="2"/>
    <w:uiPriority w:val="9"/>
    <w:rsid w:val="006F7849"/>
    <w:rPr>
      <w:rFonts w:asciiTheme="majorHAnsi" w:eastAsiaTheme="majorEastAsia" w:hAnsiTheme="majorHAnsi"/>
      <w:b/>
      <w:bCs/>
      <w:i/>
      <w:iCs/>
      <w:sz w:val="28"/>
      <w:szCs w:val="28"/>
    </w:rPr>
  </w:style>
  <w:style w:type="character" w:customStyle="1" w:styleId="3Char">
    <w:name w:val="عنوان 3 Char"/>
    <w:basedOn w:val="a0"/>
    <w:link w:val="3"/>
    <w:uiPriority w:val="9"/>
    <w:rsid w:val="006F7849"/>
    <w:rPr>
      <w:rFonts w:asciiTheme="majorHAnsi" w:eastAsiaTheme="majorEastAsia" w:hAnsiTheme="majorHAnsi"/>
      <w:b/>
      <w:bCs/>
      <w:sz w:val="26"/>
      <w:szCs w:val="26"/>
    </w:rPr>
  </w:style>
  <w:style w:type="character" w:customStyle="1" w:styleId="4Char">
    <w:name w:val="عنوان 4 Char"/>
    <w:basedOn w:val="a0"/>
    <w:link w:val="4"/>
    <w:uiPriority w:val="9"/>
    <w:rsid w:val="006F7849"/>
    <w:rPr>
      <w:b/>
      <w:bCs/>
      <w:sz w:val="28"/>
      <w:szCs w:val="28"/>
    </w:rPr>
  </w:style>
  <w:style w:type="character" w:customStyle="1" w:styleId="5Char">
    <w:name w:val="عنوان 5 Char"/>
    <w:basedOn w:val="a0"/>
    <w:link w:val="5"/>
    <w:uiPriority w:val="9"/>
    <w:rsid w:val="006F7849"/>
    <w:rPr>
      <w:b/>
      <w:bCs/>
      <w:i/>
      <w:iCs/>
      <w:sz w:val="26"/>
      <w:szCs w:val="26"/>
    </w:rPr>
  </w:style>
  <w:style w:type="character" w:customStyle="1" w:styleId="6Char">
    <w:name w:val="عنوان 6 Char"/>
    <w:basedOn w:val="a0"/>
    <w:link w:val="6"/>
    <w:uiPriority w:val="9"/>
    <w:semiHidden/>
    <w:rsid w:val="006F7849"/>
    <w:rPr>
      <w:b/>
      <w:bCs/>
    </w:rPr>
  </w:style>
  <w:style w:type="character" w:customStyle="1" w:styleId="7Char">
    <w:name w:val="عنوان 7 Char"/>
    <w:basedOn w:val="a0"/>
    <w:link w:val="7"/>
    <w:uiPriority w:val="9"/>
    <w:semiHidden/>
    <w:rsid w:val="006F7849"/>
    <w:rPr>
      <w:sz w:val="24"/>
      <w:szCs w:val="24"/>
    </w:rPr>
  </w:style>
  <w:style w:type="character" w:customStyle="1" w:styleId="8Char">
    <w:name w:val="عنوان 8 Char"/>
    <w:basedOn w:val="a0"/>
    <w:link w:val="8"/>
    <w:uiPriority w:val="9"/>
    <w:semiHidden/>
    <w:rsid w:val="006F7849"/>
    <w:rPr>
      <w:i/>
      <w:iCs/>
      <w:sz w:val="24"/>
      <w:szCs w:val="24"/>
    </w:rPr>
  </w:style>
  <w:style w:type="character" w:customStyle="1" w:styleId="9Char">
    <w:name w:val="عنوان 9 Char"/>
    <w:basedOn w:val="a0"/>
    <w:link w:val="9"/>
    <w:uiPriority w:val="9"/>
    <w:semiHidden/>
    <w:rsid w:val="006F7849"/>
    <w:rPr>
      <w:rFonts w:asciiTheme="majorHAnsi" w:eastAsiaTheme="majorEastAsia" w:hAnsiTheme="majorHAnsi"/>
    </w:rPr>
  </w:style>
  <w:style w:type="paragraph" w:styleId="a3">
    <w:name w:val="Title"/>
    <w:basedOn w:val="a"/>
    <w:next w:val="a"/>
    <w:link w:val="Char"/>
    <w:uiPriority w:val="10"/>
    <w:qFormat/>
    <w:rsid w:val="006F7849"/>
    <w:pPr>
      <w:spacing w:before="240" w:after="60"/>
      <w:jc w:val="center"/>
      <w:outlineLvl w:val="0"/>
    </w:pPr>
    <w:rPr>
      <w:rFonts w:asciiTheme="majorHAnsi" w:eastAsiaTheme="majorEastAsia" w:hAnsiTheme="majorHAnsi"/>
      <w:b/>
      <w:bCs/>
      <w:kern w:val="28"/>
      <w:sz w:val="32"/>
      <w:szCs w:val="32"/>
    </w:rPr>
  </w:style>
  <w:style w:type="character" w:customStyle="1" w:styleId="Char">
    <w:name w:val="العنوان Char"/>
    <w:basedOn w:val="a0"/>
    <w:link w:val="a3"/>
    <w:uiPriority w:val="10"/>
    <w:rsid w:val="006F7849"/>
    <w:rPr>
      <w:rFonts w:asciiTheme="majorHAnsi" w:eastAsiaTheme="majorEastAsia" w:hAnsiTheme="majorHAnsi"/>
      <w:b/>
      <w:bCs/>
      <w:kern w:val="28"/>
      <w:sz w:val="32"/>
      <w:szCs w:val="32"/>
    </w:rPr>
  </w:style>
  <w:style w:type="paragraph" w:styleId="a4">
    <w:name w:val="Subtitle"/>
    <w:basedOn w:val="a"/>
    <w:next w:val="a"/>
    <w:link w:val="Char0"/>
    <w:uiPriority w:val="11"/>
    <w:qFormat/>
    <w:rsid w:val="006F7849"/>
    <w:pPr>
      <w:spacing w:after="60"/>
      <w:jc w:val="center"/>
      <w:outlineLvl w:val="1"/>
    </w:pPr>
    <w:rPr>
      <w:rFonts w:asciiTheme="majorHAnsi" w:eastAsiaTheme="majorEastAsia" w:hAnsiTheme="majorHAnsi"/>
    </w:rPr>
  </w:style>
  <w:style w:type="character" w:customStyle="1" w:styleId="Char0">
    <w:name w:val="عنوان فرعي Char"/>
    <w:basedOn w:val="a0"/>
    <w:link w:val="a4"/>
    <w:uiPriority w:val="11"/>
    <w:rsid w:val="006F7849"/>
    <w:rPr>
      <w:rFonts w:asciiTheme="majorHAnsi" w:eastAsiaTheme="majorEastAsia" w:hAnsiTheme="majorHAnsi"/>
      <w:sz w:val="24"/>
      <w:szCs w:val="24"/>
    </w:rPr>
  </w:style>
  <w:style w:type="character" w:styleId="a5">
    <w:name w:val="Strong"/>
    <w:basedOn w:val="a0"/>
    <w:uiPriority w:val="22"/>
    <w:qFormat/>
    <w:rsid w:val="006F7849"/>
    <w:rPr>
      <w:b/>
      <w:bCs/>
    </w:rPr>
  </w:style>
  <w:style w:type="character" w:styleId="a6">
    <w:name w:val="Emphasis"/>
    <w:basedOn w:val="a0"/>
    <w:uiPriority w:val="20"/>
    <w:qFormat/>
    <w:rsid w:val="006F7849"/>
    <w:rPr>
      <w:rFonts w:asciiTheme="minorHAnsi" w:hAnsiTheme="minorHAnsi"/>
      <w:b/>
      <w:i/>
      <w:iCs/>
    </w:rPr>
  </w:style>
  <w:style w:type="paragraph" w:styleId="a7">
    <w:name w:val="No Spacing"/>
    <w:basedOn w:val="a"/>
    <w:link w:val="Char1"/>
    <w:uiPriority w:val="1"/>
    <w:qFormat/>
    <w:rsid w:val="006F7849"/>
    <w:rPr>
      <w:szCs w:val="32"/>
    </w:rPr>
  </w:style>
  <w:style w:type="character" w:customStyle="1" w:styleId="Char1">
    <w:name w:val="بلا تباعد Char"/>
    <w:basedOn w:val="a0"/>
    <w:link w:val="a7"/>
    <w:uiPriority w:val="1"/>
    <w:rsid w:val="006F7849"/>
    <w:rPr>
      <w:sz w:val="24"/>
      <w:szCs w:val="32"/>
    </w:rPr>
  </w:style>
  <w:style w:type="paragraph" w:styleId="a8">
    <w:name w:val="List Paragraph"/>
    <w:basedOn w:val="a"/>
    <w:uiPriority w:val="34"/>
    <w:qFormat/>
    <w:rsid w:val="006F7849"/>
    <w:pPr>
      <w:ind w:left="720"/>
      <w:contextualSpacing/>
    </w:pPr>
  </w:style>
  <w:style w:type="paragraph" w:styleId="a9">
    <w:name w:val="Quote"/>
    <w:basedOn w:val="a"/>
    <w:next w:val="a"/>
    <w:link w:val="Char2"/>
    <w:uiPriority w:val="29"/>
    <w:qFormat/>
    <w:rsid w:val="006F7849"/>
    <w:rPr>
      <w:i/>
    </w:rPr>
  </w:style>
  <w:style w:type="character" w:customStyle="1" w:styleId="Char2">
    <w:name w:val="اقتباس Char"/>
    <w:basedOn w:val="a0"/>
    <w:link w:val="a9"/>
    <w:uiPriority w:val="29"/>
    <w:rsid w:val="006F7849"/>
    <w:rPr>
      <w:i/>
      <w:sz w:val="24"/>
      <w:szCs w:val="24"/>
    </w:rPr>
  </w:style>
  <w:style w:type="paragraph" w:styleId="aa">
    <w:name w:val="Intense Quote"/>
    <w:basedOn w:val="a"/>
    <w:next w:val="a"/>
    <w:link w:val="Char3"/>
    <w:uiPriority w:val="30"/>
    <w:qFormat/>
    <w:rsid w:val="006F7849"/>
    <w:pPr>
      <w:ind w:left="720" w:right="720"/>
    </w:pPr>
    <w:rPr>
      <w:b/>
      <w:i/>
      <w:szCs w:val="22"/>
    </w:rPr>
  </w:style>
  <w:style w:type="character" w:customStyle="1" w:styleId="Char3">
    <w:name w:val="اقتباس مكثف Char"/>
    <w:basedOn w:val="a0"/>
    <w:link w:val="aa"/>
    <w:uiPriority w:val="30"/>
    <w:rsid w:val="006F7849"/>
    <w:rPr>
      <w:b/>
      <w:i/>
      <w:sz w:val="24"/>
    </w:rPr>
  </w:style>
  <w:style w:type="character" w:styleId="ab">
    <w:name w:val="Subtle Emphasis"/>
    <w:uiPriority w:val="19"/>
    <w:qFormat/>
    <w:rsid w:val="006F7849"/>
    <w:rPr>
      <w:i/>
      <w:color w:val="5A5A5A" w:themeColor="text1" w:themeTint="A5"/>
    </w:rPr>
  </w:style>
  <w:style w:type="character" w:styleId="ac">
    <w:name w:val="Intense Emphasis"/>
    <w:basedOn w:val="a0"/>
    <w:uiPriority w:val="21"/>
    <w:qFormat/>
    <w:rsid w:val="006F7849"/>
    <w:rPr>
      <w:b/>
      <w:i/>
      <w:sz w:val="24"/>
      <w:szCs w:val="24"/>
      <w:u w:val="single"/>
    </w:rPr>
  </w:style>
  <w:style w:type="character" w:styleId="ad">
    <w:name w:val="Subtle Reference"/>
    <w:basedOn w:val="a0"/>
    <w:uiPriority w:val="31"/>
    <w:qFormat/>
    <w:rsid w:val="006F7849"/>
    <w:rPr>
      <w:sz w:val="24"/>
      <w:szCs w:val="24"/>
      <w:u w:val="single"/>
    </w:rPr>
  </w:style>
  <w:style w:type="character" w:styleId="ae">
    <w:name w:val="Intense Reference"/>
    <w:basedOn w:val="a0"/>
    <w:uiPriority w:val="32"/>
    <w:qFormat/>
    <w:rsid w:val="006F7849"/>
    <w:rPr>
      <w:b/>
      <w:sz w:val="24"/>
      <w:u w:val="single"/>
    </w:rPr>
  </w:style>
  <w:style w:type="character" w:styleId="af">
    <w:name w:val="Book Title"/>
    <w:basedOn w:val="a0"/>
    <w:uiPriority w:val="33"/>
    <w:qFormat/>
    <w:rsid w:val="006F7849"/>
    <w:rPr>
      <w:rFonts w:asciiTheme="majorHAnsi" w:eastAsiaTheme="majorEastAsia" w:hAnsiTheme="majorHAnsi"/>
      <w:b/>
      <w:i/>
      <w:sz w:val="24"/>
      <w:szCs w:val="24"/>
    </w:rPr>
  </w:style>
  <w:style w:type="paragraph" w:styleId="af0">
    <w:name w:val="TOC Heading"/>
    <w:basedOn w:val="1"/>
    <w:next w:val="a"/>
    <w:uiPriority w:val="39"/>
    <w:semiHidden/>
    <w:unhideWhenUsed/>
    <w:qFormat/>
    <w:rsid w:val="006F7849"/>
    <w:pPr>
      <w:outlineLvl w:val="9"/>
    </w:pPr>
  </w:style>
  <w:style w:type="paragraph" w:styleId="af1">
    <w:name w:val="header"/>
    <w:basedOn w:val="a"/>
    <w:link w:val="Char4"/>
    <w:uiPriority w:val="99"/>
    <w:unhideWhenUsed/>
    <w:rsid w:val="00873526"/>
    <w:pPr>
      <w:tabs>
        <w:tab w:val="center" w:pos="4153"/>
        <w:tab w:val="right" w:pos="8306"/>
      </w:tabs>
      <w:spacing w:after="0" w:line="240" w:lineRule="auto"/>
    </w:pPr>
  </w:style>
  <w:style w:type="character" w:customStyle="1" w:styleId="Char4">
    <w:name w:val="رأس الصفحة Char"/>
    <w:basedOn w:val="a0"/>
    <w:link w:val="af1"/>
    <w:uiPriority w:val="99"/>
    <w:rsid w:val="00873526"/>
    <w:rPr>
      <w:sz w:val="24"/>
      <w:szCs w:val="24"/>
    </w:rPr>
  </w:style>
  <w:style w:type="paragraph" w:styleId="af2">
    <w:name w:val="footer"/>
    <w:basedOn w:val="a"/>
    <w:link w:val="Char5"/>
    <w:uiPriority w:val="99"/>
    <w:unhideWhenUsed/>
    <w:rsid w:val="00873526"/>
    <w:pPr>
      <w:tabs>
        <w:tab w:val="center" w:pos="4153"/>
        <w:tab w:val="right" w:pos="8306"/>
      </w:tabs>
      <w:spacing w:after="0" w:line="240" w:lineRule="auto"/>
    </w:pPr>
  </w:style>
  <w:style w:type="character" w:customStyle="1" w:styleId="Char5">
    <w:name w:val="تذييل الصفحة Char"/>
    <w:basedOn w:val="a0"/>
    <w:link w:val="af2"/>
    <w:uiPriority w:val="99"/>
    <w:rsid w:val="00873526"/>
    <w:rPr>
      <w:sz w:val="24"/>
      <w:szCs w:val="24"/>
    </w:rPr>
  </w:style>
  <w:style w:type="paragraph" w:styleId="af3">
    <w:name w:val="Balloon Text"/>
    <w:basedOn w:val="a"/>
    <w:link w:val="Char6"/>
    <w:uiPriority w:val="99"/>
    <w:semiHidden/>
    <w:unhideWhenUsed/>
    <w:rsid w:val="00BD44A1"/>
    <w:pPr>
      <w:spacing w:after="0" w:line="240" w:lineRule="auto"/>
    </w:pPr>
    <w:rPr>
      <w:rFonts w:ascii="Tahoma" w:hAnsi="Tahoma" w:cs="Tahoma"/>
      <w:sz w:val="16"/>
      <w:szCs w:val="16"/>
    </w:rPr>
  </w:style>
  <w:style w:type="character" w:customStyle="1" w:styleId="Char6">
    <w:name w:val="نص في بالون Char"/>
    <w:basedOn w:val="a0"/>
    <w:link w:val="af3"/>
    <w:uiPriority w:val="99"/>
    <w:semiHidden/>
    <w:rsid w:val="00BD44A1"/>
    <w:rPr>
      <w:rFonts w:ascii="Tahoma" w:hAnsi="Tahoma" w:cs="Tahoma"/>
      <w:sz w:val="16"/>
      <w:szCs w:val="16"/>
    </w:rPr>
  </w:style>
  <w:style w:type="table" w:styleId="af4">
    <w:name w:val="Table Grid"/>
    <w:basedOn w:val="a1"/>
    <w:uiPriority w:val="39"/>
    <w:rsid w:val="007236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6F0A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6208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tmp"/><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tmp"/><Relationship Id="rId33"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tmp"/><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footer" Target="foot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6/8/1438</PublishDate>
  <Abstract>اعداد : سمية صالح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25507</Words>
  <Characters>145391</Characters>
  <Application>Microsoft Office Word</Application>
  <DocSecurity>0</DocSecurity>
  <Lines>1211</Lines>
  <Paragraphs>341</Paragraphs>
  <ScaleCrop>false</ScaleCrop>
  <HeadingPairs>
    <vt:vector size="2" baseType="variant">
      <vt:variant>
        <vt:lpstr>العنوان</vt:lpstr>
      </vt:variant>
      <vt:variant>
        <vt:i4>1</vt:i4>
      </vt:variant>
    </vt:vector>
  </HeadingPairs>
  <TitlesOfParts>
    <vt:vector size="1" baseType="lpstr">
      <vt:lpstr>الادارة الدولية</vt:lpstr>
    </vt:vector>
  </TitlesOfParts>
  <Company>جامعه الامام عبدالرحمن بن فيصل</Company>
  <LinksUpToDate>false</LinksUpToDate>
  <CharactersWithSpaces>170557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الادارة الدولية</dc:title>
  <dc:subject>د. محمد ربيع</dc:subject>
  <dc:creator>تدقيق و تنسيق : بندر المحمدي</dc:creator>
  <cp:lastModifiedBy>بندر صالح محمد الحربي</cp:lastModifiedBy>
  <cp:revision>4</cp:revision>
  <cp:lastPrinted>2017-05-02T16:52:00Z</cp:lastPrinted>
  <dcterms:created xsi:type="dcterms:W3CDTF">2017-05-02T16:53:00Z</dcterms:created>
  <dcterms:modified xsi:type="dcterms:W3CDTF">2017-05-02T17:18:00Z</dcterms:modified>
</cp:coreProperties>
</file>