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5C5" w:rsidRPr="00CF01AB" w:rsidRDefault="00D745C5" w:rsidP="00CF01AB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CF01AB">
        <w:rPr>
          <w:rFonts w:ascii="Tahoma" w:eastAsia="Times New Roman" w:hAnsi="Tahoma" w:cs="Tahoma"/>
          <w:b/>
          <w:bCs/>
          <w:color w:val="003E69"/>
          <w:sz w:val="28"/>
          <w:szCs w:val="28"/>
          <w:rtl/>
        </w:rPr>
        <w:t xml:space="preserve">الواجب الثاني لمقرر </w:t>
      </w:r>
      <w:r w:rsidR="00CF01AB" w:rsidRPr="00CF01AB">
        <w:rPr>
          <w:rFonts w:ascii="Tahoma" w:eastAsia="Times New Roman" w:hAnsi="Tahoma" w:cs="Tahoma" w:hint="cs"/>
          <w:b/>
          <w:bCs/>
          <w:color w:val="003E69"/>
          <w:sz w:val="28"/>
          <w:szCs w:val="28"/>
          <w:rtl/>
        </w:rPr>
        <w:t>الادارة الدولية</w:t>
      </w:r>
    </w:p>
    <w:p w:rsidR="00D745C5" w:rsidRPr="00CF01AB" w:rsidRDefault="00D4620E" w:rsidP="00CF01A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01AB">
        <w:rPr>
          <w:rFonts w:ascii="Times New Roman" w:eastAsia="Times New Roman" w:hAnsi="Times New Roman" w:cs="Times New Roman"/>
          <w:b/>
          <w:bCs/>
          <w:sz w:val="28"/>
          <w:szCs w:val="28"/>
        </w:rPr>
        <w:pict>
          <v:rect id="_x0000_i1025" style="width:0;height:.75pt" o:hralign="center" o:hrstd="t" o:hrnoshade="t" o:hr="t" fillcolor="#ccc" stroked="f"/>
        </w:pict>
      </w:r>
    </w:p>
    <w:p w:rsidR="00CF01AB" w:rsidRPr="00CF01AB" w:rsidRDefault="0022508C" w:rsidP="00CF01AB">
      <w:pPr>
        <w:bidi w:val="0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F01AB">
        <w:rPr>
          <w:rFonts w:ascii="Arial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1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تقنية المعلومات: حولت الأموال إلى بيانات ومعلومات وبذا يمكن نقلها بين الدول بسرعة البرق دون الحاجة إلى نقل الأموال ذاتها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2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يعد قبول الودائع واجتذاب الأموال بأي وسيلة شرعية إحدى مهام البنك الإسلامي للتنمية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3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مبدأ المعاملة الوطنية يقصد به نشر المعلومات حول القوانين واللوائح الوطنية، والممارسات الشائعة التي قد تؤثر على التجارة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4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إذا كانت الشركة الأجنبية تستورد مدخلات الإنتاج كالمواد الخام والمنتجات الوسيطة من الخارج بدلاً من الاعتماد على المدخلات المحلية فإن ذلك يزيد من جانب المقبوضات في ميزان المدفوعات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>.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5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يقصد بمناخ الاستثمار هو مجمل العناصر القانونية والاقتصادية والسياسية والاجتماعية التي تكون البيئة التي يتم فيها الاستثمار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6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تحول الشركات الخاصة والعائلية لشركات مساهمة يعتبر من العوامل التي ساعدت علي زيادة حجم انتقال رأس المال بين الدول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lastRenderedPageBreak/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7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مبدأ الدولة الأولى بالرعاية يعد من أهم مبادئ الصندوق العربي للإنماء الاقتصادي والاجتماعي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8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بدراسة البيئة الداخلية تسعى الشركة الى معرفة وتحديد قدراتها قبل ان تحدد اهدافها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9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كلما كبر حجم السوق كلما انخفضت فرص التخصص والاستفادة من اقتصاديات الحجم الكبير في انتقال رأس المال بين الدول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خطأ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10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تؤخذ قرارات إدارة الشركة الأجنبية في بلد ويتأثر بها بلد آخر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>.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صواب</w:t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="00CF01AB" w:rsidRPr="00CF01AB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خطأ</w:t>
      </w:r>
    </w:p>
    <w:p w:rsidR="00064EA4" w:rsidRPr="00CF01AB" w:rsidRDefault="00CF01AB" w:rsidP="00CF01AB">
      <w:pPr>
        <w:bidi w:val="0"/>
        <w:jc w:val="center"/>
        <w:rPr>
          <w:b/>
          <w:bCs/>
          <w:sz w:val="28"/>
          <w:szCs w:val="28"/>
          <w:rtl/>
        </w:rPr>
      </w:pPr>
      <w:r w:rsidRPr="00CF01AB">
        <w:rPr>
          <w:rFonts w:ascii="Tahoma" w:eastAsia="Times New Roman" w:hAnsi="Tahoma" w:cs="Tahoma"/>
          <w:color w:val="000000"/>
          <w:sz w:val="28"/>
          <w:szCs w:val="28"/>
        </w:rPr>
        <w:br/>
      </w:r>
    </w:p>
    <w:sectPr w:rsidR="00064EA4" w:rsidRPr="00CF01AB" w:rsidSect="00D745C5">
      <w:pgSz w:w="11906" w:h="16838"/>
      <w:pgMar w:top="426" w:right="566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D745C5"/>
    <w:rsid w:val="000D50AC"/>
    <w:rsid w:val="001D0A8D"/>
    <w:rsid w:val="0022508C"/>
    <w:rsid w:val="0044749B"/>
    <w:rsid w:val="007825B1"/>
    <w:rsid w:val="00A740AF"/>
    <w:rsid w:val="00C66443"/>
    <w:rsid w:val="00CF01AB"/>
    <w:rsid w:val="00D4620E"/>
    <w:rsid w:val="00D745C5"/>
    <w:rsid w:val="00E6512F"/>
    <w:rsid w:val="00E868A1"/>
    <w:rsid w:val="00F02774"/>
    <w:rsid w:val="00F20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0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745C5"/>
    <w:rPr>
      <w:color w:val="0000FF"/>
      <w:u w:val="single"/>
    </w:rPr>
  </w:style>
  <w:style w:type="character" w:styleId="a3">
    <w:name w:val="Strong"/>
    <w:basedOn w:val="a0"/>
    <w:uiPriority w:val="22"/>
    <w:qFormat/>
    <w:rsid w:val="00D745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0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85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5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1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8</cp:revision>
  <cp:lastPrinted>2018-04-08T06:44:00Z</cp:lastPrinted>
  <dcterms:created xsi:type="dcterms:W3CDTF">2018-04-08T06:10:00Z</dcterms:created>
  <dcterms:modified xsi:type="dcterms:W3CDTF">2018-04-08T06:44:00Z</dcterms:modified>
</cp:coreProperties>
</file>