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BC" w:rsidRPr="0071308F" w:rsidRDefault="00EB00BC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الواجب الاول</w:t>
      </w:r>
    </w:p>
    <w:p w:rsidR="00A97C09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القضية العقدية المركزية التي اعتنى بإثبات</w:t>
      </w:r>
      <w:r w:rsidR="00EB00BC" w:rsidRPr="0071308F">
        <w:rPr>
          <w:rFonts w:hint="cs"/>
          <w:sz w:val="28"/>
          <w:szCs w:val="28"/>
          <w:rtl/>
        </w:rPr>
        <w:t>ها القرآن المكي هي إثبات عقيدة :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ا-الربوبية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ب-عذاب القبر</w:t>
      </w:r>
    </w:p>
    <w:p w:rsidR="008536AB" w:rsidRPr="0071308F" w:rsidRDefault="008536AB" w:rsidP="0071308F">
      <w:pPr>
        <w:jc w:val="center"/>
        <w:rPr>
          <w:color w:val="FF0000"/>
          <w:sz w:val="28"/>
          <w:szCs w:val="28"/>
          <w:u w:val="single"/>
          <w:rtl/>
        </w:rPr>
      </w:pPr>
      <w:r w:rsidRPr="0071308F">
        <w:rPr>
          <w:rFonts w:hint="cs"/>
          <w:color w:val="FF0000"/>
          <w:sz w:val="28"/>
          <w:szCs w:val="28"/>
          <w:u w:val="single"/>
          <w:rtl/>
        </w:rPr>
        <w:t>ج-البعث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د-جميع ما ذكر صحيح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الطابع المميز لسورة الكهف هو الطابع :</w:t>
      </w:r>
    </w:p>
    <w:p w:rsidR="008536AB" w:rsidRPr="0071308F" w:rsidRDefault="008536AB" w:rsidP="0071308F">
      <w:pPr>
        <w:jc w:val="center"/>
        <w:rPr>
          <w:color w:val="FF0000"/>
          <w:sz w:val="28"/>
          <w:szCs w:val="28"/>
          <w:u w:val="single"/>
          <w:rtl/>
        </w:rPr>
      </w:pPr>
      <w:r w:rsidRPr="0071308F">
        <w:rPr>
          <w:rFonts w:hint="cs"/>
          <w:color w:val="FF0000"/>
          <w:sz w:val="28"/>
          <w:szCs w:val="28"/>
          <w:u w:val="single"/>
          <w:rtl/>
        </w:rPr>
        <w:t>ا-القصصي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ب-التشريعي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ج-محاجة أهل الكتاب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د-ب+ج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أي أعلام التفسير هؤلاء تميز بنقد الاسرائيليات :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ا-الخازن</w:t>
      </w:r>
    </w:p>
    <w:p w:rsidR="008536AB" w:rsidRPr="0071308F" w:rsidRDefault="008536AB" w:rsidP="0071308F">
      <w:pPr>
        <w:jc w:val="center"/>
        <w:rPr>
          <w:color w:val="FF0000"/>
          <w:sz w:val="28"/>
          <w:szCs w:val="28"/>
          <w:u w:val="single"/>
          <w:rtl/>
        </w:rPr>
      </w:pPr>
      <w:r w:rsidRPr="0071308F">
        <w:rPr>
          <w:rFonts w:hint="cs"/>
          <w:color w:val="FF0000"/>
          <w:sz w:val="28"/>
          <w:szCs w:val="28"/>
          <w:u w:val="single"/>
          <w:rtl/>
        </w:rPr>
        <w:t>ب-ابن كثير الدمشقي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ج-النسفي</w:t>
      </w:r>
    </w:p>
    <w:p w:rsidR="008536AB" w:rsidRPr="0071308F" w:rsidRDefault="008536AB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د-</w:t>
      </w:r>
      <w:proofErr w:type="spellStart"/>
      <w:r w:rsidRPr="0071308F">
        <w:rPr>
          <w:rFonts w:hint="cs"/>
          <w:sz w:val="28"/>
          <w:szCs w:val="28"/>
          <w:rtl/>
        </w:rPr>
        <w:t>الماوردي</w:t>
      </w:r>
      <w:proofErr w:type="spellEnd"/>
    </w:p>
    <w:p w:rsidR="00EB00BC" w:rsidRPr="0071308F" w:rsidRDefault="00EB00BC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الواجب الثاني</w:t>
      </w:r>
    </w:p>
    <w:p w:rsidR="00EB00BC" w:rsidRPr="0071308F" w:rsidRDefault="00EB00BC" w:rsidP="0071308F">
      <w:pPr>
        <w:jc w:val="center"/>
        <w:rPr>
          <w:sz w:val="28"/>
          <w:szCs w:val="28"/>
          <w:rtl/>
        </w:rPr>
      </w:pPr>
      <w:r w:rsidRPr="0071308F">
        <w:rPr>
          <w:rFonts w:ascii="Arial" w:hAnsi="Arial" w:cs="Arial"/>
          <w:color w:val="000000" w:themeColor="text1"/>
          <w:sz w:val="28"/>
          <w:szCs w:val="28"/>
          <w:rtl/>
        </w:rPr>
        <w:t xml:space="preserve">القصه </w:t>
      </w:r>
      <w:proofErr w:type="spellStart"/>
      <w:r w:rsidRPr="0071308F">
        <w:rPr>
          <w:rFonts w:ascii="Arial" w:hAnsi="Arial" w:cs="Arial"/>
          <w:color w:val="000000" w:themeColor="text1"/>
          <w:sz w:val="28"/>
          <w:szCs w:val="28"/>
          <w:rtl/>
        </w:rPr>
        <w:t>القرانية</w:t>
      </w:r>
      <w:proofErr w:type="spellEnd"/>
      <w:r w:rsidRPr="0071308F">
        <w:rPr>
          <w:rFonts w:ascii="Arial" w:hAnsi="Arial" w:cs="Arial"/>
          <w:color w:val="000000" w:themeColor="text1"/>
          <w:sz w:val="28"/>
          <w:szCs w:val="28"/>
          <w:rtl/>
        </w:rPr>
        <w:t xml:space="preserve"> التي ذكرتها سورة الكهف بصورة خاطفة هي قص</w:t>
      </w:r>
      <w:r w:rsidRPr="0071308F">
        <w:rPr>
          <w:rFonts w:ascii="Arial" w:hAnsi="Arial" w:cs="Arial" w:hint="cs"/>
          <w:color w:val="000000" w:themeColor="text1"/>
          <w:sz w:val="28"/>
          <w:szCs w:val="28"/>
          <w:rtl/>
        </w:rPr>
        <w:t>ه :</w:t>
      </w:r>
    </w:p>
    <w:p w:rsidR="00EB00BC" w:rsidRPr="0071308F" w:rsidRDefault="00EB00BC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ا-أصحاب الكهف</w:t>
      </w:r>
    </w:p>
    <w:p w:rsidR="00EB00BC" w:rsidRPr="0071308F" w:rsidRDefault="00EB00BC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ب-أصحاب الجنتين</w:t>
      </w:r>
    </w:p>
    <w:p w:rsidR="00EB00BC" w:rsidRPr="0071308F" w:rsidRDefault="00EB00BC" w:rsidP="0071308F">
      <w:pPr>
        <w:jc w:val="center"/>
        <w:rPr>
          <w:sz w:val="28"/>
          <w:szCs w:val="28"/>
          <w:rtl/>
        </w:rPr>
      </w:pPr>
      <w:r w:rsidRPr="0071308F">
        <w:rPr>
          <w:rFonts w:hint="cs"/>
          <w:sz w:val="28"/>
          <w:szCs w:val="28"/>
          <w:rtl/>
        </w:rPr>
        <w:t>ج-ذي القرنين</w:t>
      </w:r>
    </w:p>
    <w:p w:rsidR="00EB00BC" w:rsidRPr="0071308F" w:rsidRDefault="00EB00BC" w:rsidP="0071308F">
      <w:pPr>
        <w:jc w:val="center"/>
        <w:rPr>
          <w:color w:val="FF0000"/>
          <w:sz w:val="28"/>
          <w:szCs w:val="28"/>
          <w:u w:val="single"/>
          <w:rtl/>
        </w:rPr>
      </w:pPr>
      <w:r w:rsidRPr="0071308F">
        <w:rPr>
          <w:rFonts w:hint="cs"/>
          <w:color w:val="FF0000"/>
          <w:sz w:val="28"/>
          <w:szCs w:val="28"/>
          <w:u w:val="single"/>
          <w:rtl/>
        </w:rPr>
        <w:t>د-لا شيء مما ذكر صحيح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ascii="Arial" w:hAnsi="Arial" w:cs="Arial"/>
          <w:color w:val="000000" w:themeColor="text1"/>
          <w:sz w:val="28"/>
          <w:szCs w:val="28"/>
          <w:rtl/>
        </w:rPr>
        <w:t xml:space="preserve">يستفاد من قصه سيدنا موسى عليه الصلاة والسلام مع الخضر </w:t>
      </w:r>
      <w:proofErr w:type="spellStart"/>
      <w:r w:rsidRPr="0071308F">
        <w:rPr>
          <w:rFonts w:ascii="Arial" w:hAnsi="Arial" w:cs="Arial"/>
          <w:color w:val="000000" w:themeColor="text1"/>
          <w:sz w:val="28"/>
          <w:szCs w:val="28"/>
          <w:rtl/>
        </w:rPr>
        <w:t>مايأتي</w:t>
      </w:r>
      <w:proofErr w:type="spellEnd"/>
      <w:r w:rsidRPr="0071308F">
        <w:rPr>
          <w:rFonts w:ascii="Arial" w:hAnsi="Arial" w:cs="Arial"/>
          <w:color w:val="000000" w:themeColor="text1"/>
          <w:sz w:val="28"/>
          <w:szCs w:val="28"/>
        </w:rPr>
        <w:t xml:space="preserve"> :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hint="cs"/>
          <w:color w:val="000000" w:themeColor="text1"/>
          <w:sz w:val="28"/>
          <w:szCs w:val="28"/>
          <w:rtl/>
        </w:rPr>
        <w:t>ا-أهمية الرحلة في طلب العلم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hint="cs"/>
          <w:color w:val="000000" w:themeColor="text1"/>
          <w:sz w:val="28"/>
          <w:szCs w:val="28"/>
          <w:rtl/>
        </w:rPr>
        <w:lastRenderedPageBreak/>
        <w:t xml:space="preserve">ب-أهمية العلم وتحمل </w:t>
      </w:r>
      <w:proofErr w:type="spellStart"/>
      <w:r w:rsidRPr="0071308F">
        <w:rPr>
          <w:rFonts w:hint="cs"/>
          <w:color w:val="000000" w:themeColor="text1"/>
          <w:sz w:val="28"/>
          <w:szCs w:val="28"/>
          <w:rtl/>
        </w:rPr>
        <w:t>المشاق</w:t>
      </w:r>
      <w:proofErr w:type="spellEnd"/>
      <w:r w:rsidRPr="0071308F">
        <w:rPr>
          <w:rFonts w:hint="cs"/>
          <w:color w:val="000000" w:themeColor="text1"/>
          <w:sz w:val="28"/>
          <w:szCs w:val="28"/>
          <w:rtl/>
        </w:rPr>
        <w:t xml:space="preserve"> من أجله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hint="cs"/>
          <w:color w:val="000000" w:themeColor="text1"/>
          <w:sz w:val="28"/>
          <w:szCs w:val="28"/>
          <w:rtl/>
        </w:rPr>
        <w:t>ج-الحرص على تلقي العلم من أهله</w:t>
      </w:r>
    </w:p>
    <w:p w:rsidR="00EB00BC" w:rsidRPr="0071308F" w:rsidRDefault="00EB00BC" w:rsidP="0071308F">
      <w:pPr>
        <w:jc w:val="center"/>
        <w:rPr>
          <w:color w:val="FF0000"/>
          <w:sz w:val="28"/>
          <w:szCs w:val="28"/>
          <w:u w:val="single"/>
          <w:rtl/>
        </w:rPr>
      </w:pPr>
      <w:r w:rsidRPr="0071308F">
        <w:rPr>
          <w:rFonts w:hint="cs"/>
          <w:color w:val="FF0000"/>
          <w:sz w:val="28"/>
          <w:szCs w:val="28"/>
          <w:u w:val="single"/>
          <w:rtl/>
        </w:rPr>
        <w:t>د-جميع ما ذكر صحيح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ascii="Arial" w:hAnsi="Arial" w:cs="Arial"/>
          <w:color w:val="000000" w:themeColor="text1"/>
          <w:sz w:val="28"/>
          <w:szCs w:val="28"/>
          <w:rtl/>
        </w:rPr>
        <w:t>عدد المبادئ التي درج العلماء على تقريرها بين يدي العلوم هو</w:t>
      </w:r>
      <w:r w:rsidRPr="0071308F">
        <w:rPr>
          <w:rFonts w:ascii="Arial" w:hAnsi="Arial" w:cs="Arial"/>
          <w:color w:val="000000" w:themeColor="text1"/>
          <w:sz w:val="28"/>
          <w:szCs w:val="28"/>
        </w:rPr>
        <w:t xml:space="preserve"> :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hint="cs"/>
          <w:color w:val="000000" w:themeColor="text1"/>
          <w:sz w:val="28"/>
          <w:szCs w:val="28"/>
          <w:rtl/>
        </w:rPr>
        <w:t>ا-خمسة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r w:rsidRPr="0071308F">
        <w:rPr>
          <w:rFonts w:hint="cs"/>
          <w:color w:val="000000" w:themeColor="text1"/>
          <w:sz w:val="28"/>
          <w:szCs w:val="28"/>
          <w:rtl/>
        </w:rPr>
        <w:t>ب-سبعة</w:t>
      </w:r>
    </w:p>
    <w:p w:rsidR="00EB00BC" w:rsidRPr="0071308F" w:rsidRDefault="00EB00BC" w:rsidP="0071308F">
      <w:pPr>
        <w:jc w:val="center"/>
        <w:rPr>
          <w:color w:val="000000" w:themeColor="text1"/>
          <w:sz w:val="28"/>
          <w:szCs w:val="28"/>
          <w:rtl/>
        </w:rPr>
      </w:pPr>
      <w:proofErr w:type="spellStart"/>
      <w:r w:rsidRPr="0071308F">
        <w:rPr>
          <w:rFonts w:hint="cs"/>
          <w:color w:val="000000" w:themeColor="text1"/>
          <w:sz w:val="28"/>
          <w:szCs w:val="28"/>
          <w:rtl/>
        </w:rPr>
        <w:t>ج-</w:t>
      </w:r>
      <w:proofErr w:type="spellEnd"/>
      <w:r w:rsidRPr="0071308F">
        <w:rPr>
          <w:rFonts w:hint="cs"/>
          <w:color w:val="000000" w:themeColor="text1"/>
          <w:sz w:val="28"/>
          <w:szCs w:val="28"/>
          <w:rtl/>
        </w:rPr>
        <w:t xml:space="preserve"> تسعة</w:t>
      </w:r>
    </w:p>
    <w:p w:rsidR="00EB00BC" w:rsidRPr="0071308F" w:rsidRDefault="00EB00BC" w:rsidP="0071308F">
      <w:pPr>
        <w:jc w:val="center"/>
        <w:rPr>
          <w:color w:val="FF0000"/>
          <w:sz w:val="28"/>
          <w:szCs w:val="28"/>
          <w:u w:val="single"/>
          <w:rtl/>
        </w:rPr>
      </w:pPr>
      <w:r w:rsidRPr="0071308F">
        <w:rPr>
          <w:rFonts w:hint="cs"/>
          <w:color w:val="FF0000"/>
          <w:sz w:val="28"/>
          <w:szCs w:val="28"/>
          <w:u w:val="single"/>
          <w:rtl/>
        </w:rPr>
        <w:t>د-عشرة</w:t>
      </w:r>
    </w:p>
    <w:p w:rsidR="00EB00BC" w:rsidRPr="0071308F" w:rsidRDefault="00EB00BC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hint="cs"/>
          <w:color w:val="0D0D0D" w:themeColor="text1" w:themeTint="F2"/>
          <w:sz w:val="28"/>
          <w:szCs w:val="28"/>
          <w:rtl/>
        </w:rPr>
        <w:t>الواجب الثالث</w:t>
      </w:r>
    </w:p>
    <w:p w:rsidR="00516A03" w:rsidRPr="0071308F" w:rsidRDefault="00EB00BC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المدة التي لبثها اصحاب الكهف في كهفهم هي</w:t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t>:</w:t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="00516A03"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ا-مائة سنة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ب-مائتي سنة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FF0000"/>
          <w:sz w:val="28"/>
          <w:szCs w:val="28"/>
          <w:u w:val="single"/>
          <w:rtl/>
        </w:rPr>
      </w:pPr>
      <w:r w:rsidRPr="0071308F">
        <w:rPr>
          <w:rFonts w:ascii="Arial" w:hAnsi="Arial" w:cs="Arial" w:hint="cs"/>
          <w:color w:val="FF0000"/>
          <w:sz w:val="28"/>
          <w:szCs w:val="28"/>
          <w:u w:val="single"/>
          <w:rtl/>
        </w:rPr>
        <w:t>ج-تسع وثلاث مائة سنة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د-</w:t>
      </w:r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تسع و</w:t>
      </w: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تسع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مائة سنة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العامل اللفظي الذي سبب الجزم للفعل (افعل</w:t>
      </w:r>
      <w:proofErr w:type="spellStart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)</w:t>
      </w:r>
      <w:proofErr w:type="spellEnd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في قوله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تعالى</w:t>
      </w:r>
      <w:proofErr w:type="spellStart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(</w:t>
      </w:r>
      <w:proofErr w:type="spellEnd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(قَالَ مَا مَكَّنِّي فِيهِ رَبِّي خَيْرٌ فَأَعِينُونِي بِقُوَّةٍ أَجْعَلْ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بَيْنَكُمْ وَبَيْنَهُمْ رَدْمًا</w:t>
      </w:r>
      <w:proofErr w:type="spellStart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))</w:t>
      </w:r>
      <w:proofErr w:type="spellEnd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هو </w:t>
      </w:r>
      <w:proofErr w:type="spellStart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لانه</w:t>
      </w:r>
      <w:proofErr w:type="spellEnd"/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وقع جواباً</w:t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t>:</w:t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1308F">
        <w:rPr>
          <w:rFonts w:ascii="Arial" w:hAnsi="Arial" w:cs="Arial" w:hint="cs"/>
          <w:color w:val="FF0000"/>
          <w:sz w:val="28"/>
          <w:szCs w:val="28"/>
          <w:u w:val="single"/>
          <w:rtl/>
        </w:rPr>
        <w:t>ا-</w:t>
      </w:r>
      <w:r w:rsidR="00EB00BC"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للأمر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ب-للنهي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ج-للندب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د-ا+ب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عدد المرات التي انكر فيها موسى على الخضر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عليهم الصلاة والسلام هو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t xml:space="preserve"> :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ا-واحدة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ب-اثنتان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FF0000"/>
          <w:sz w:val="28"/>
          <w:szCs w:val="28"/>
          <w:u w:val="single"/>
          <w:rtl/>
        </w:rPr>
      </w:pPr>
      <w:r w:rsidRPr="0071308F">
        <w:rPr>
          <w:rFonts w:ascii="Arial" w:hAnsi="Arial" w:cs="Arial" w:hint="cs"/>
          <w:color w:val="FF0000"/>
          <w:sz w:val="28"/>
          <w:szCs w:val="28"/>
          <w:u w:val="single"/>
          <w:rtl/>
        </w:rPr>
        <w:t>ج-ثلاث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د-خمس</w:t>
      </w:r>
      <w:r w:rsidR="00EB00BC"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</w:p>
    <w:p w:rsidR="00516A03" w:rsidRPr="0071308F" w:rsidRDefault="00EB00BC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</w:rPr>
      </w:pPr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lastRenderedPageBreak/>
        <w:t>معنى كلمة</w:t>
      </w:r>
      <w:proofErr w:type="spellStart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زبر</w:t>
      </w:r>
      <w:proofErr w:type="spellStart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في قولة تعالى</w:t>
      </w:r>
      <w:proofErr w:type="spellStart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((</w:t>
      </w:r>
      <w:proofErr w:type="spellEnd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آتوني زبر الحديد حتى إذا ساوى بين الصدفين قال</w:t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انفخوا حتى إذا جعله نارا قال آتوني أفرغ عليه قطرا</w:t>
      </w:r>
      <w:proofErr w:type="spellStart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>))</w:t>
      </w:r>
      <w:proofErr w:type="spellEnd"/>
      <w:r w:rsidRPr="0071308F">
        <w:rPr>
          <w:rFonts w:ascii="Arial" w:hAnsi="Arial" w:cs="Arial"/>
          <w:color w:val="0D0D0D" w:themeColor="text1" w:themeTint="F2"/>
          <w:sz w:val="28"/>
          <w:szCs w:val="28"/>
          <w:rtl/>
        </w:rPr>
        <w:t xml:space="preserve"> هو</w:t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t xml:space="preserve"> :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FF0000"/>
          <w:sz w:val="28"/>
          <w:szCs w:val="28"/>
          <w:rtl/>
        </w:rPr>
      </w:pPr>
      <w:r w:rsidRPr="0071308F">
        <w:rPr>
          <w:rFonts w:ascii="Arial" w:hAnsi="Arial" w:cs="Arial" w:hint="cs"/>
          <w:color w:val="FF0000"/>
          <w:sz w:val="28"/>
          <w:szCs w:val="28"/>
          <w:rtl/>
        </w:rPr>
        <w:t>ا-قطع الحديد الكبيرة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ب-قطع الحديد الصغيرة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ج-قطع الحديد المتوسطة</w:t>
      </w:r>
    </w:p>
    <w:p w:rsidR="00516A03" w:rsidRPr="0071308F" w:rsidRDefault="00516A03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د-ب+ج</w:t>
      </w:r>
    </w:p>
    <w:p w:rsidR="001E0CEA" w:rsidRPr="0071308F" w:rsidRDefault="001E0CEA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حل الواجب الأول لمادة التفسير 2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1-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اعتمادا على المنهج العلمي فإن أقسام الإسرائيليات هو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قسمان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ثلاثة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أربعة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عشرة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2-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عدد مكونات معيار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الراغب الأصفهاني الذي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يمايز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به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بين العلوم من حيث الأهمية والشرف هو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اثنان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ثلاثة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أربعة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عشرة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3-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هو صون الفهم عن الخطأ في الأصول والفروع في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المراد من ألفاظ القرآن الكريم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حكم علم التفسير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نسبة علم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التفسير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استمداد علم التفسير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ثمرة علم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التفسير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9932CC"/>
          <w:sz w:val="28"/>
          <w:szCs w:val="28"/>
        </w:rPr>
      </w:pP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أي من الأساليب الآتية لا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يعتمد عليه في تفسير القرآن الكري</w:t>
      </w:r>
      <w:r w:rsidRPr="0071308F">
        <w:rPr>
          <w:rFonts w:ascii="Arial" w:hAnsi="Arial" w:cs="Arial" w:hint="cs"/>
          <w:b/>
          <w:bCs/>
          <w:color w:val="9932CC"/>
          <w:sz w:val="28"/>
          <w:szCs w:val="28"/>
          <w:rtl/>
        </w:rPr>
        <w:t>م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 w:hint="cs"/>
          <w:b/>
          <w:bCs/>
          <w:color w:val="9932CC"/>
          <w:sz w:val="28"/>
          <w:szCs w:val="28"/>
          <w:rtl/>
        </w:rPr>
        <w:t>: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حمل المقيد على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المطلق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حمل المبين على المجمل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حمل الخاص على العام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جميع ما ذُكِرَ صحيح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على أي من الأساليب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الآتية يجري حمل غسل اليدين إلى المرافق في طهارة التيمم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: 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حمل المقيد على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المطلق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حمل المبين على المجمل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حمل الخاص على العام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لا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شيء ممَّا ذُكِرَ صحيح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9932CC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9932CC"/>
          <w:sz w:val="28"/>
          <w:szCs w:val="28"/>
        </w:rPr>
        <w:lastRenderedPageBreak/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العلامة التي وقتت لسيدنا موسى عليه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الصلاة والسلام لبلوغ مجمع البحرين هي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>: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فقدان الفتى</w:t>
      </w:r>
    </w:p>
    <w:p w:rsidR="001E0CEA" w:rsidRPr="0071308F" w:rsidRDefault="001E0CEA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فقدان الحوت المشوي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تجاوز المكان المحدد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تحقق النصب</w:t>
      </w:r>
      <w:r w:rsidRPr="0071308F">
        <w:rPr>
          <w:rFonts w:ascii="Arial" w:hAnsi="Arial" w:cs="Arial"/>
          <w:b/>
          <w:bCs/>
          <w:color w:val="9932CC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9932CC"/>
          <w:sz w:val="28"/>
          <w:szCs w:val="28"/>
          <w:rtl/>
        </w:rPr>
        <w:t>لسيدنا موسى عليه الصلاة والسلام</w:t>
      </w:r>
    </w:p>
    <w:p w:rsidR="001E0CEA" w:rsidRPr="0071308F" w:rsidRDefault="001E0CEA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حل الواجب الثالث لمادة التفسير 2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>1-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السر البياني في وصفه للقوم كونهم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لايفقهون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قولا في قوله تعالى : (حتى إذا بلغ بين السدين وجد من دونهما قوما لا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يكادون يفقهون قولا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هو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*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+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>2-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العمل اللفظي في سبب الجزم للفعل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اجعل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في قوله تعالى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 (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قال ما مكني فيه ربي خير فأعينوني بقوة أجعل بينكم وبينهم ردما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هو لأنه وقع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جواب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*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للأمر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3 -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هو الاشراف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على الشيء بالمعاينة والمشاهدة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1E0CEA" w:rsidRPr="0071308F" w:rsidRDefault="001E0CEA" w:rsidP="0071308F">
      <w:pPr>
        <w:jc w:val="center"/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*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الاطلاع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4-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معنى كلمة قطرا في قوله تعالى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:(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اتوني زبر الحديد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حتى إذا ساوى بين الصدفين قال انفخوا حتى إذا جعله نارا قال اتوني افرغ عليه قطرا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)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هو</w:t>
      </w:r>
      <w:r w:rsidR="0071308F" w:rsidRPr="0071308F">
        <w:rPr>
          <w:rFonts w:ascii="Arial" w:hAnsi="Arial" w:cs="Arial"/>
          <w:b/>
          <w:bCs/>
          <w:color w:val="800080"/>
          <w:sz w:val="28"/>
          <w:szCs w:val="28"/>
        </w:rPr>
        <w:t>(</w:t>
      </w:r>
      <w:r w:rsidR="0071308F" w:rsidRPr="0071308F">
        <w:rPr>
          <w:rFonts w:ascii="Arial" w:hAnsi="Arial" w:cs="Arial" w:hint="cs"/>
          <w:b/>
          <w:bCs/>
          <w:color w:val="800080"/>
          <w:sz w:val="28"/>
          <w:szCs w:val="28"/>
          <w:rtl/>
        </w:rPr>
        <w:t xml:space="preserve"> 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*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النحاس</w:t>
      </w:r>
    </w:p>
    <w:p w:rsidR="00EB00BC" w:rsidRPr="0071308F" w:rsidRDefault="00EB00BC" w:rsidP="0071308F">
      <w:pPr>
        <w:jc w:val="center"/>
        <w:rPr>
          <w:rFonts w:ascii="Arial" w:hAnsi="Arial" w:cs="Arial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1308F">
        <w:rPr>
          <w:rFonts w:ascii="Arial" w:hAnsi="Arial" w:cs="Arial"/>
          <w:color w:val="0D0D0D" w:themeColor="text1" w:themeTint="F2"/>
          <w:sz w:val="28"/>
          <w:szCs w:val="28"/>
        </w:rPr>
        <w:br/>
      </w:r>
    </w:p>
    <w:p w:rsidR="00EB00BC" w:rsidRPr="0071308F" w:rsidRDefault="00EB00BC" w:rsidP="0071308F">
      <w:pPr>
        <w:jc w:val="center"/>
        <w:rPr>
          <w:color w:val="0D0D0D" w:themeColor="text1" w:themeTint="F2"/>
          <w:sz w:val="28"/>
          <w:szCs w:val="28"/>
          <w:rtl/>
        </w:rPr>
      </w:pPr>
    </w:p>
    <w:p w:rsidR="000B73A4" w:rsidRPr="0071308F" w:rsidRDefault="000B73A4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lastRenderedPageBreak/>
        <w:t xml:space="preserve">حل الواجب الأول لمادة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الحديث2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1-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مرجعنا في مادة (الحديث-2 )هو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سبل السلام شرح بلوغ المرام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سبل السلام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تحقيق بلوغ المرام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سبل السلام تلخيص بلوغ المرام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سبل السلام توضيح بلوغ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المرام</w:t>
      </w:r>
    </w:p>
    <w:p w:rsidR="000B73A4" w:rsidRPr="0071308F" w:rsidRDefault="000B73A4" w:rsidP="0071308F">
      <w:pPr>
        <w:jc w:val="center"/>
        <w:rPr>
          <w:rFonts w:ascii="Arial" w:hAnsi="Arial" w:cs="Arial"/>
          <w:b/>
          <w:bCs/>
          <w:color w:val="800080"/>
          <w:sz w:val="28"/>
          <w:szCs w:val="28"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2-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حديث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يا مَعْشَرَ الشبّابِ مَنِ اسْتطاعَ مِنكم الباءَةَ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فَلْيَتَزَوَجْ ... الحديث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رواه الصحابي الجليل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مسعود بن عبد الله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عبدالله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بن مسعود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أبو هريرة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عمر بن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الخطاب</w:t>
      </w:r>
    </w:p>
    <w:p w:rsidR="000B73A4" w:rsidRPr="0071308F" w:rsidRDefault="000B73A4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3-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عدد الأحاديث النبوية التي أشتمل عليها باب عشرة النساء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14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حديثا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15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حديثا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17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حديثا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  <w:t xml:space="preserve">23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حديثا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حل واجب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الحديث2</w:t>
      </w:r>
      <w:proofErr w:type="spellEnd"/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1-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أقل الوليمة للمعسر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: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شاة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>-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ما تيسر من طعام</w:t>
      </w:r>
      <w:r w:rsidRPr="0071308F">
        <w:rPr>
          <w:rFonts w:ascii="Arial" w:eastAsia="Times New Roman" w:hAnsi="Arial" w:cs="Arial"/>
          <w:vanish/>
          <w:sz w:val="28"/>
          <w:szCs w:val="28"/>
          <w:rtl/>
        </w:rPr>
        <w:t>أسفل النموذج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بعير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ناقة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2-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من مجالات القسم بين الزوجات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: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السفر معهن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الطواف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عليهن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محبة ما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يحببنه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الرضا بما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يرضينه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3-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ثابت بن قيس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الذي قالت فيه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امرأته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في حديث ابن عباس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: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ما أعيب عليه في خلق ولا دين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"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ينتمي إلى قبيلة تغلب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>-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بنتمي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إلى قبيلة الأوس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ينتمي إلى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قبيلة الخزرج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ينتمي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إلى قبيلة كنانة المملكة العربية السعودية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lastRenderedPageBreak/>
        <w:t>الواجب الثالث لمادة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الحديث2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  <w:t xml:space="preserve">1-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الطلاق لغة مشتق من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الاطلاق</w:t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  <w:t xml:space="preserve">2-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الأصل في جواز الطلاق ثابت في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الكتاب </w:t>
      </w:r>
      <w:proofErr w:type="spellStart"/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والسنه</w:t>
      </w:r>
      <w:proofErr w:type="spellEnd"/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والاجماع</w:t>
      </w:r>
      <w:proofErr w:type="spellEnd"/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والقياس</w:t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  <w:t xml:space="preserve">3-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حديث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 من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أحب أن يبسط له في رزقه وأن ينسأ له في أثره فليصل رحمه 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 أخرجه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البخاري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4-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معنى ينسأ في حديث 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: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.... وأن ينسأ له في أثره .... 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 أي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: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يؤخر</w:t>
      </w: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  <w:rtl/>
        </w:rPr>
      </w:pPr>
    </w:p>
    <w:p w:rsidR="000B73A4" w:rsidRPr="0071308F" w:rsidRDefault="000B73A4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u w:val="single"/>
          <w:rtl/>
        </w:rPr>
        <w:t>حل الواجب الأول لمادة العقيدة 3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</w:r>
    </w:p>
    <w:p w:rsidR="000B73A4" w:rsidRPr="0071308F" w:rsidRDefault="000B73A4" w:rsidP="0071308F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الرسالة هي المعنى اللغوي لمصطلح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الملائكة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الأنبياء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القدر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الكتب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  <w:t xml:space="preserve">2-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نفي صفة الكلام لله عز وجل واحدة من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اللوازم الباطلة</w:t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للقول بخلق القرآن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إنكار الإيمان بالكتب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lastRenderedPageBreak/>
        <w:t>الجدال في القرآن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عدم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إثبات القراءات للقرآن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  <w:t xml:space="preserve">3-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 xml:space="preserve">الذين يثبتون نبوة الأنبياء </w:t>
      </w:r>
      <w:proofErr w:type="spellStart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بالمعجزات،</w:t>
      </w:r>
      <w:proofErr w:type="spellEnd"/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وقرائن الأحوال هم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الفلاسفة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أهل الكلام والنظر</w:t>
      </w:r>
    </w:p>
    <w:p w:rsidR="000B73A4" w:rsidRPr="0071308F" w:rsidRDefault="000B73A4" w:rsidP="0071308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800080"/>
          <w:sz w:val="28"/>
          <w:szCs w:val="28"/>
        </w:rPr>
      </w:pPr>
      <w:r w:rsidRPr="0071308F">
        <w:rPr>
          <w:rFonts w:ascii="Arial" w:eastAsia="Times New Roman" w:hAnsi="Arial" w:cs="Arial" w:hint="cs"/>
          <w:b/>
          <w:bCs/>
          <w:color w:val="800080"/>
          <w:sz w:val="28"/>
          <w:szCs w:val="28"/>
          <w:rtl/>
        </w:rPr>
        <w:t>الصوفية</w:t>
      </w:r>
    </w:p>
    <w:p w:rsidR="000B73A4" w:rsidRPr="0071308F" w:rsidRDefault="00727C6B" w:rsidP="0071308F">
      <w:pPr>
        <w:pStyle w:val="a5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 w:rsidRPr="0071308F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أ</w:t>
      </w:r>
      <w:r w:rsidR="000B73A4" w:rsidRPr="0071308F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هل السنة والجماعة</w:t>
      </w:r>
    </w:p>
    <w:p w:rsidR="00727C6B" w:rsidRPr="0071308F" w:rsidRDefault="00727C6B" w:rsidP="0071308F">
      <w:pPr>
        <w:pStyle w:val="a5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</w:p>
    <w:p w:rsidR="00727C6B" w:rsidRPr="0071308F" w:rsidRDefault="00727C6B" w:rsidP="0071308F">
      <w:pPr>
        <w:pStyle w:val="a5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حل واجب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الثاني لمادة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العقيدة3</w:t>
      </w:r>
      <w:proofErr w:type="spellEnd"/>
    </w:p>
    <w:p w:rsidR="00727C6B" w:rsidRPr="0071308F" w:rsidRDefault="00727C6B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1-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قرائن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الأحوال طريقة من طرق إثبات النبوة عند</w:t>
      </w:r>
    </w:p>
    <w:p w:rsidR="00727C6B" w:rsidRPr="0071308F" w:rsidRDefault="00727C6B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ج/اهل السنه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والجماعه</w:t>
      </w:r>
      <w:proofErr w:type="spellEnd"/>
    </w:p>
    <w:p w:rsidR="00727C6B" w:rsidRPr="0071308F" w:rsidRDefault="00727C6B" w:rsidP="0071308F">
      <w:pPr>
        <w:spacing w:after="36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2-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جسم نوراني علوي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  <w:t>مخالف لماهية الجسم خفيف حي متحرك ينفذ في جوهر الأعضاء هو</w:t>
      </w:r>
    </w:p>
    <w:p w:rsidR="00727C6B" w:rsidRPr="0071308F" w:rsidRDefault="00727C6B" w:rsidP="0071308F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ج/الروح</w:t>
      </w:r>
    </w:p>
    <w:p w:rsidR="00727C6B" w:rsidRPr="0071308F" w:rsidRDefault="00727C6B" w:rsidP="0071308F">
      <w:pPr>
        <w:spacing w:after="360" w:line="240" w:lineRule="auto"/>
        <w:jc w:val="center"/>
        <w:rPr>
          <w:rFonts w:ascii="Arial" w:eastAsia="Times New Roman" w:hAnsi="Arial" w:cs="Arial"/>
          <w:color w:val="800080"/>
          <w:sz w:val="28"/>
          <w:szCs w:val="28"/>
        </w:rPr>
      </w:pPr>
      <w:r w:rsidRPr="0071308F">
        <w:rPr>
          <w:rFonts w:ascii="Arial" w:eastAsia="Times New Roman" w:hAnsi="Arial" w:cs="Arial"/>
          <w:color w:val="800080"/>
          <w:sz w:val="28"/>
          <w:szCs w:val="28"/>
        </w:rPr>
        <w:br/>
        <w:t xml:space="preserve">3- </w:t>
      </w:r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خروج يأجوج ومأجوج واحدة من </w:t>
      </w:r>
      <w:proofErr w:type="spellStart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>أشراط</w:t>
      </w:r>
      <w:proofErr w:type="spellEnd"/>
      <w:r w:rsidRPr="0071308F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الساعة ويكون خروجهم</w:t>
      </w:r>
      <w:r w:rsidRPr="0071308F">
        <w:rPr>
          <w:rFonts w:ascii="Arial" w:eastAsia="Times New Roman" w:hAnsi="Arial" w:cs="Arial"/>
          <w:color w:val="800080"/>
          <w:sz w:val="28"/>
          <w:szCs w:val="28"/>
        </w:rPr>
        <w:t>:</w:t>
      </w:r>
    </w:p>
    <w:p w:rsidR="000B73A4" w:rsidRDefault="00727C6B" w:rsidP="0071308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ج/بعد مقتل الدجال على يد المسيح عيسى ابن مريم عليه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السلام</w:t>
      </w:r>
    </w:p>
    <w:p w:rsidR="0071308F" w:rsidRDefault="0071308F" w:rsidP="0071308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</w:pPr>
    </w:p>
    <w:p w:rsidR="0071308F" w:rsidRPr="0071308F" w:rsidRDefault="0071308F" w:rsidP="0071308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8"/>
          <w:szCs w:val="28"/>
          <w:rtl/>
        </w:rPr>
      </w:pP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العقيده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3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مذهب أهل السنة في المشيئة والرضى بالنسبة لأفعال العباد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التفريق بينهم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الفرق التي أنكرت علم الله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في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الأزل،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وقالت: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إن الله تعالى لا يعلم أفعال العباد حتى يفعلوا!،هم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غلاة المعتزله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المذهب الحق في خلق أفعال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العباد أنها</w:t>
      </w:r>
    </w:p>
    <w:p w:rsidR="000B73A4" w:rsidRPr="0071308F" w:rsidRDefault="000B73A4" w:rsidP="0071308F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28"/>
          <w:szCs w:val="28"/>
        </w:rPr>
      </w:pPr>
      <w:r w:rsidRPr="0071308F">
        <w:rPr>
          <w:rFonts w:ascii="Arial" w:eastAsia="Times New Roman" w:hAnsi="Arial" w:cs="Arial"/>
          <w:vanish/>
          <w:sz w:val="28"/>
          <w:szCs w:val="28"/>
          <w:rtl/>
        </w:rPr>
        <w:t>أسفل النموذج</w:t>
      </w: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الشر لا يضاف إلى الله مفرداً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قط،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بل له صور في الإضافة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منها: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حذف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فاعلة،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كقوله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تعالى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&lt;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وانا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لا ندري اشر اريد بمن في الارض ام اراد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بهم ربهم رشدا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&gt;</w:t>
      </w: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</w:p>
    <w:p w:rsidR="00727C6B" w:rsidRPr="0071308F" w:rsidRDefault="00727C6B" w:rsidP="0071308F">
      <w:pPr>
        <w:rPr>
          <w:color w:val="0D0D0D" w:themeColor="text1" w:themeTint="F2"/>
          <w:sz w:val="28"/>
          <w:szCs w:val="28"/>
          <w:rtl/>
        </w:rPr>
      </w:pP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hint="cs"/>
          <w:color w:val="0D0D0D" w:themeColor="text1" w:themeTint="F2"/>
          <w:sz w:val="28"/>
          <w:szCs w:val="28"/>
          <w:rtl/>
        </w:rPr>
        <w:t>دراسة الاسانيد</w:t>
      </w:r>
    </w:p>
    <w:p w:rsidR="00727C6B" w:rsidRPr="0071308F" w:rsidRDefault="00727C6B" w:rsidP="0071308F">
      <w:pPr>
        <w:jc w:val="center"/>
        <w:rPr>
          <w:rFonts w:ascii="Comic Sans MS" w:hAnsi="Comic Sans MS" w:cs="Arial"/>
          <w:color w:val="0000FF"/>
          <w:sz w:val="28"/>
          <w:szCs w:val="28"/>
        </w:rPr>
      </w:pP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هذا الواجب الاول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اخترالاجابة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الصحيحه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االسؤال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الاول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ا-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المتن هو سلسله الرجال الموصله الى السند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proofErr w:type="spellStart"/>
      <w:r w:rsidRPr="0071308F">
        <w:rPr>
          <w:rFonts w:ascii="Comic Sans MS" w:hAnsi="Comic Sans MS" w:cs="Arial"/>
          <w:color w:val="FF0000"/>
          <w:sz w:val="28"/>
          <w:szCs w:val="28"/>
          <w:rtl/>
        </w:rPr>
        <w:t>ب-</w:t>
      </w:r>
      <w:proofErr w:type="spellEnd"/>
      <w:r w:rsidRPr="0071308F">
        <w:rPr>
          <w:rFonts w:ascii="Comic Sans MS" w:hAnsi="Comic Sans MS" w:cs="Arial"/>
          <w:color w:val="FF0000"/>
          <w:sz w:val="28"/>
          <w:szCs w:val="28"/>
          <w:rtl/>
        </w:rPr>
        <w:t xml:space="preserve"> السند هو سلسله الرجال الموصله الى المتن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ج-السند هو سلسلة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لرجال الخالية من الانقطاع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د-السند هو الكتاب المرتب على اسماء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الرواة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السؤال الثاني</w:t>
      </w: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ا-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اشتراط عدالة الراوي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مذهب خاص للبخاري في صحيحة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ب-ذهب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طائفه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محدودة من المحدثين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الى اشتراط عدالة المحدث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proofErr w:type="spellStart"/>
      <w:r w:rsidRPr="0071308F">
        <w:rPr>
          <w:rFonts w:ascii="Comic Sans MS" w:hAnsi="Comic Sans MS" w:cs="Arial"/>
          <w:color w:val="FF0000"/>
          <w:sz w:val="28"/>
          <w:szCs w:val="28"/>
          <w:rtl/>
        </w:rPr>
        <w:t>ج-</w:t>
      </w:r>
      <w:proofErr w:type="spellEnd"/>
      <w:r w:rsidRPr="0071308F">
        <w:rPr>
          <w:rFonts w:ascii="Comic Sans MS" w:hAnsi="Comic Sans MS" w:cs="Arial"/>
          <w:color w:val="FF0000"/>
          <w:sz w:val="28"/>
          <w:szCs w:val="28"/>
          <w:rtl/>
        </w:rPr>
        <w:t xml:space="preserve"> اجمع</w:t>
      </w:r>
      <w:r w:rsidRPr="0071308F">
        <w:rPr>
          <w:rFonts w:ascii="Comic Sans MS" w:hAnsi="Comic Sans MS" w:cs="Arial"/>
          <w:color w:val="FF0000"/>
          <w:sz w:val="28"/>
          <w:szCs w:val="28"/>
        </w:rPr>
        <w:t xml:space="preserve"> </w:t>
      </w:r>
      <w:proofErr w:type="spellStart"/>
      <w:r w:rsidRPr="0071308F">
        <w:rPr>
          <w:rFonts w:ascii="Comic Sans MS" w:hAnsi="Comic Sans MS" w:cs="Arial"/>
          <w:color w:val="FF0000"/>
          <w:sz w:val="28"/>
          <w:szCs w:val="28"/>
          <w:rtl/>
        </w:rPr>
        <w:t>جماهيرائمة</w:t>
      </w:r>
      <w:proofErr w:type="spellEnd"/>
      <w:r w:rsidRPr="0071308F">
        <w:rPr>
          <w:rFonts w:ascii="Comic Sans MS" w:hAnsi="Comic Sans MS" w:cs="Arial"/>
          <w:color w:val="FF0000"/>
          <w:sz w:val="28"/>
          <w:szCs w:val="28"/>
          <w:rtl/>
        </w:rPr>
        <w:t xml:space="preserve"> الحديث على اشتراط عدالة الراوي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د-الصحيح عند المحققين اشتراط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ضبط الراوي دون عدالته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السؤال الثالث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أ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-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إذا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كان الراوي من رجال صحيح البخاري فإنا نجد ترجمته المطولة في كتاب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ميزانالاعتدال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  <w:t>.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ب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-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إذا كان الراوي من رجال صحيح البخاري فإنا نجد ترجمته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المطولة في كتاب الكامل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.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ج </w:t>
      </w:r>
      <w:proofErr w:type="spellStart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>-</w:t>
      </w:r>
      <w:proofErr w:type="spellEnd"/>
      <w:r w:rsidRPr="0071308F">
        <w:rPr>
          <w:rFonts w:ascii="Comic Sans MS" w:hAnsi="Comic Sans MS" w:cs="Arial"/>
          <w:color w:val="0000FF"/>
          <w:sz w:val="28"/>
          <w:szCs w:val="28"/>
          <w:rtl/>
        </w:rPr>
        <w:t xml:space="preserve"> إذا كان الراوي من رجال صحيح البخاري فإنا نجد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FF"/>
          <w:sz w:val="28"/>
          <w:szCs w:val="28"/>
          <w:rtl/>
        </w:rPr>
        <w:t>ترجمته المطولة في كتاب تقريب التهذيب</w:t>
      </w:r>
      <w:r w:rsidRPr="0071308F">
        <w:rPr>
          <w:rFonts w:ascii="Comic Sans MS" w:hAnsi="Comic Sans MS" w:cs="Arial"/>
          <w:color w:val="0000FF"/>
          <w:sz w:val="28"/>
          <w:szCs w:val="28"/>
        </w:rPr>
        <w:t xml:space="preserve"> .</w:t>
      </w:r>
      <w:r w:rsidRPr="0071308F">
        <w:rPr>
          <w:rFonts w:ascii="Comic Sans MS" w:hAnsi="Comic Sans MS" w:cs="Arial"/>
          <w:color w:val="0000FF"/>
          <w:sz w:val="28"/>
          <w:szCs w:val="28"/>
        </w:rPr>
        <w:br/>
      </w:r>
      <w:proofErr w:type="spellStart"/>
      <w:r w:rsidRPr="0071308F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>د-</w:t>
      </w:r>
      <w:proofErr w:type="spellEnd"/>
      <w:r w:rsidRPr="0071308F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 xml:space="preserve"> اذا كان الراوي</w:t>
      </w:r>
      <w:r w:rsidRPr="0071308F">
        <w:rPr>
          <w:rFonts w:ascii="Comic Sans MS" w:hAnsi="Comic Sans MS" w:cs="Arial"/>
          <w:b/>
          <w:bCs/>
          <w:color w:val="FF0000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 xml:space="preserve">من رجال صحيح البخاري فإنا نجد </w:t>
      </w:r>
      <w:proofErr w:type="spellStart"/>
      <w:r w:rsidRPr="0071308F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>ترجمتة</w:t>
      </w:r>
      <w:proofErr w:type="spellEnd"/>
      <w:r w:rsidRPr="0071308F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 xml:space="preserve"> المطولة في كتاب تهذيب الكمال</w:t>
      </w:r>
      <w:r w:rsidRPr="0071308F">
        <w:rPr>
          <w:rFonts w:ascii="Comic Sans MS" w:hAnsi="Comic Sans MS" w:cs="Arial"/>
          <w:b/>
          <w:bCs/>
          <w:color w:val="FF0000"/>
          <w:sz w:val="28"/>
          <w:szCs w:val="28"/>
        </w:rPr>
        <w:t>.</w:t>
      </w: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hint="cs"/>
          <w:color w:val="0D0D0D" w:themeColor="text1" w:themeTint="F2"/>
          <w:sz w:val="28"/>
          <w:szCs w:val="28"/>
          <w:rtl/>
        </w:rPr>
        <w:t>الواجب الثاني</w:t>
      </w:r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اختر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الاجابه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الصحيحه</w:t>
      </w:r>
      <w:proofErr w:type="spellEnd"/>
    </w:p>
    <w:p w:rsidR="00727C6B" w:rsidRPr="0071308F" w:rsidRDefault="00727C6B" w:rsidP="0071308F">
      <w:pPr>
        <w:jc w:val="center"/>
        <w:rPr>
          <w:color w:val="0D0D0D" w:themeColor="text1" w:themeTint="F2"/>
          <w:sz w:val="28"/>
          <w:szCs w:val="28"/>
          <w:rtl/>
        </w:rPr>
      </w:pPr>
      <w:proofErr w:type="spellStart"/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السوال</w:t>
      </w:r>
      <w:proofErr w:type="spellEnd"/>
      <w:r w:rsidRPr="0071308F">
        <w:rPr>
          <w:rFonts w:ascii="Tahoma" w:eastAsia="Times New Roman" w:hAnsi="Tahoma" w:cs="Tahoma"/>
          <w:color w:val="3E3E3E"/>
          <w:sz w:val="28"/>
          <w:szCs w:val="28"/>
        </w:rPr>
        <w:t xml:space="preserve"> </w:t>
      </w:r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الاو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ل</w:t>
      </w: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FF0000"/>
          <w:sz w:val="28"/>
          <w:szCs w:val="28"/>
        </w:rPr>
        <w:t>-</w:t>
      </w:r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روى البخاري في </w:t>
      </w:r>
      <w:proofErr w:type="spellStart"/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>صحيحه</w:t>
      </w:r>
      <w:proofErr w:type="spellEnd"/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عن بعض الرواة المتكلم فيهم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2-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لم يروي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البخاري في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صحيحه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عن احد من الرواة المتكلم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فيهم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000000"/>
          <w:sz w:val="28"/>
          <w:szCs w:val="28"/>
        </w:rPr>
        <w:t>3-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روى البخاري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صحيحه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عن رواة متهمين بالكذب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4-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لم يروي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البخاري في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صحيحه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عن احد من الرواة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المدلسين</w:t>
      </w:r>
    </w:p>
    <w:p w:rsidR="00727C6B" w:rsidRPr="0071308F" w:rsidRDefault="00727C6B" w:rsidP="0071308F">
      <w:pPr>
        <w:spacing w:after="48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Comic Sans MS" w:eastAsia="Times New Roman" w:hAnsi="Comic Sans MS" w:cs="Arial"/>
          <w:color w:val="0000FF"/>
          <w:sz w:val="28"/>
          <w:szCs w:val="28"/>
        </w:rPr>
        <w:br/>
      </w: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السوال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الثاني</w:t>
      </w:r>
    </w:p>
    <w:p w:rsidR="00727C6B" w:rsidRPr="0071308F" w:rsidRDefault="00727C6B" w:rsidP="0071308F">
      <w:pPr>
        <w:spacing w:after="48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000000"/>
          <w:sz w:val="28"/>
          <w:szCs w:val="28"/>
        </w:rPr>
        <w:t>1-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الراوي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الموصوف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بانه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ثقه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يكون حديثه حسنا لذاته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FF0000"/>
          <w:sz w:val="28"/>
          <w:szCs w:val="28"/>
        </w:rPr>
        <w:t xml:space="preserve">2- </w:t>
      </w:r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>الراوي الموصوف</w:t>
      </w:r>
      <w:r w:rsidRPr="0071308F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>بانه</w:t>
      </w:r>
      <w:proofErr w:type="spellEnd"/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>ثقه</w:t>
      </w:r>
      <w:proofErr w:type="spellEnd"/>
      <w:r w:rsidRPr="0071308F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يكون حديثه صحيحا لذاته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3-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الراوي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الموصوف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بانه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ثقه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يكون حسنا لغيره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4-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الراوي</w:t>
      </w:r>
      <w:r w:rsidRPr="0071308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الموصوف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بانه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>ثقه</w:t>
      </w:r>
      <w:proofErr w:type="spellEnd"/>
      <w:r w:rsidRPr="0071308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يكون حديثة صحيحا لغيره</w:t>
      </w:r>
    </w:p>
    <w:p w:rsidR="00727C6B" w:rsidRPr="0071308F" w:rsidRDefault="00727C6B" w:rsidP="0071308F">
      <w:pPr>
        <w:spacing w:after="48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Comic Sans MS" w:eastAsia="Times New Roman" w:hAnsi="Comic Sans MS" w:cs="Arial"/>
          <w:color w:val="0000FF"/>
          <w:sz w:val="28"/>
          <w:szCs w:val="28"/>
        </w:rPr>
        <w:br/>
      </w: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proofErr w:type="spellStart"/>
      <w:r w:rsidRPr="0071308F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السوال</w:t>
      </w:r>
      <w:proofErr w:type="spellEnd"/>
      <w:r w:rsidRPr="0071308F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71308F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الثالث</w:t>
      </w: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نبحث عن</w:t>
      </w:r>
      <w:r w:rsidRPr="0071308F">
        <w:rPr>
          <w:rFonts w:ascii="Tahoma" w:eastAsia="Times New Roman" w:hAnsi="Tahoma" w:cs="Tahoma"/>
          <w:color w:val="3E3E3E"/>
          <w:sz w:val="28"/>
          <w:szCs w:val="28"/>
        </w:rPr>
        <w:t xml:space="preserve"> </w:t>
      </w:r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الرواة المتكلم فيهم بالجرح في كتاب الجمع بين رجال الصحيحين لابن</w:t>
      </w:r>
      <w:r w:rsidRPr="0071308F">
        <w:rPr>
          <w:rFonts w:ascii="Tahoma" w:eastAsia="Times New Roman" w:hAnsi="Tahoma" w:cs="Tahoma"/>
          <w:color w:val="3E3E3E"/>
          <w:sz w:val="28"/>
          <w:szCs w:val="28"/>
        </w:rPr>
        <w:t xml:space="preserve"> </w:t>
      </w:r>
      <w:proofErr w:type="spellStart"/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القيسراني</w:t>
      </w:r>
      <w:proofErr w:type="spellEnd"/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  <w:rtl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Tahoma" w:eastAsia="Times New Roman" w:hAnsi="Tahoma" w:cs="Tahoma"/>
          <w:color w:val="FF0000"/>
          <w:sz w:val="28"/>
          <w:szCs w:val="28"/>
          <w:rtl/>
        </w:rPr>
        <w:t>نبحث عن الرواة</w:t>
      </w:r>
      <w:r w:rsidRPr="0071308F">
        <w:rPr>
          <w:rFonts w:ascii="Tahoma" w:eastAsia="Times New Roman" w:hAnsi="Tahoma" w:cs="Tahoma"/>
          <w:color w:val="FF0000"/>
          <w:sz w:val="28"/>
          <w:szCs w:val="28"/>
        </w:rPr>
        <w:t xml:space="preserve"> </w:t>
      </w:r>
      <w:r w:rsidRPr="0071308F">
        <w:rPr>
          <w:rFonts w:ascii="Tahoma" w:eastAsia="Times New Roman" w:hAnsi="Tahoma" w:cs="Tahoma"/>
          <w:color w:val="FF0000"/>
          <w:sz w:val="28"/>
          <w:szCs w:val="28"/>
          <w:rtl/>
        </w:rPr>
        <w:t>المتكلم فيهم بالجرح في كتاب لسان الميزان لابن حجر</w:t>
      </w:r>
      <w:r w:rsidRPr="0071308F">
        <w:rPr>
          <w:rFonts w:ascii="Tahoma" w:eastAsia="Times New Roman" w:hAnsi="Tahoma" w:cs="Tahoma"/>
          <w:color w:val="FF0000"/>
          <w:sz w:val="28"/>
          <w:szCs w:val="28"/>
        </w:rPr>
        <w:t xml:space="preserve"> </w:t>
      </w:r>
      <w:r w:rsidRPr="0071308F">
        <w:rPr>
          <w:rFonts w:ascii="Tahoma" w:eastAsia="Times New Roman" w:hAnsi="Tahoma" w:cs="Tahoma"/>
          <w:color w:val="FF0000"/>
          <w:sz w:val="28"/>
          <w:szCs w:val="28"/>
          <w:rtl/>
        </w:rPr>
        <w:t>العسقلاني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  <w:rtl/>
        </w:rPr>
      </w:pPr>
    </w:p>
    <w:p w:rsidR="00727C6B" w:rsidRPr="0071308F" w:rsidRDefault="00727C6B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</w:rPr>
      </w:pPr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نبحث عن</w:t>
      </w:r>
      <w:r w:rsidRPr="0071308F">
        <w:rPr>
          <w:rFonts w:ascii="Tahoma" w:eastAsia="Times New Roman" w:hAnsi="Tahoma" w:cs="Tahoma"/>
          <w:color w:val="3E3E3E"/>
          <w:sz w:val="28"/>
          <w:szCs w:val="28"/>
        </w:rPr>
        <w:t xml:space="preserve"> </w:t>
      </w:r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الرواة المتكلم فيهم بالجرح في كتاب رجال صحيح مسلم لابن</w:t>
      </w:r>
      <w:r w:rsidRPr="0071308F">
        <w:rPr>
          <w:rFonts w:ascii="Tahoma" w:eastAsia="Times New Roman" w:hAnsi="Tahoma" w:cs="Tahoma"/>
          <w:color w:val="3E3E3E"/>
          <w:sz w:val="28"/>
          <w:szCs w:val="28"/>
        </w:rPr>
        <w:t xml:space="preserve"> </w:t>
      </w:r>
      <w:proofErr w:type="spellStart"/>
      <w:r w:rsidRPr="0071308F">
        <w:rPr>
          <w:rFonts w:ascii="Tahoma" w:eastAsia="Times New Roman" w:hAnsi="Tahoma" w:cs="Tahoma"/>
          <w:color w:val="3E3E3E"/>
          <w:sz w:val="28"/>
          <w:szCs w:val="28"/>
          <w:rtl/>
        </w:rPr>
        <w:t>منجويه</w:t>
      </w:r>
      <w:proofErr w:type="spellEnd"/>
    </w:p>
    <w:p w:rsidR="006E7D96" w:rsidRPr="0071308F" w:rsidRDefault="006E7D96" w:rsidP="0071308F">
      <w:pPr>
        <w:spacing w:after="0" w:line="240" w:lineRule="auto"/>
        <w:jc w:val="center"/>
        <w:rPr>
          <w:rFonts w:ascii="Comic Sans MS" w:eastAsia="Times New Roman" w:hAnsi="Comic Sans MS" w:cs="Arial"/>
          <w:color w:val="0000FF"/>
          <w:sz w:val="28"/>
          <w:szCs w:val="28"/>
          <w:rtl/>
        </w:rPr>
      </w:pPr>
    </w:p>
    <w:p w:rsidR="00727C6B" w:rsidRPr="0071308F" w:rsidRDefault="00727C6B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Comic Sans MS" w:eastAsia="Times New Roman" w:hAnsi="Comic Sans MS" w:cs="Arial"/>
          <w:color w:val="000000"/>
          <w:sz w:val="28"/>
          <w:szCs w:val="28"/>
          <w:rtl/>
        </w:rPr>
        <w:t>نبحث عن الرواة المتكلم فيهم</w:t>
      </w:r>
      <w:r w:rsidRPr="0071308F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71308F">
        <w:rPr>
          <w:rFonts w:ascii="Comic Sans MS" w:eastAsia="Times New Roman" w:hAnsi="Comic Sans MS" w:cs="Arial"/>
          <w:color w:val="000000"/>
          <w:sz w:val="28"/>
          <w:szCs w:val="28"/>
          <w:rtl/>
        </w:rPr>
        <w:t>بالجرح في كتاب تذكرة الحفاظ</w:t>
      </w:r>
      <w:r w:rsidRPr="0071308F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71308F">
        <w:rPr>
          <w:rFonts w:ascii="Comic Sans MS" w:hAnsi="Comic Sans MS" w:cs="Arial"/>
          <w:color w:val="000000"/>
          <w:sz w:val="28"/>
          <w:szCs w:val="28"/>
          <w:rtl/>
        </w:rPr>
        <w:t>لذهبي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48D1CC"/>
          <w:sz w:val="28"/>
          <w:szCs w:val="28"/>
          <w:u w:val="single"/>
          <w:rtl/>
        </w:rPr>
        <w:lastRenderedPageBreak/>
        <w:t>الواجب الثالث لدراسة</w:t>
      </w:r>
      <w:r w:rsidRPr="0071308F">
        <w:rPr>
          <w:rFonts w:ascii="Arial" w:hAnsi="Arial" w:cs="Arial"/>
          <w:b/>
          <w:bCs/>
          <w:color w:val="48D1CC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48D1CC"/>
          <w:sz w:val="28"/>
          <w:szCs w:val="28"/>
          <w:u w:val="single"/>
          <w:rtl/>
        </w:rPr>
        <w:t>الاسانيد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اختر الإجابة الصحيحة فيما يلي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السؤال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الأول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أ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يشير ابن الأثير في كتابه النهاية بالحرف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د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لابن داسه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ب-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يشير ابن الأثير في كتابه النهاية بالحرف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د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لأبي داود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ج-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يشير ابن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الأثير في كتابه النهاية بالحرف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د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لابن المديني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-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يشير ابن الأثير في كتابه النهاية بالحرف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د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لابن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منده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السؤال الثاني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أ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كتب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الطبقات هي الكتب التي تجمع تراجم الشيوخ عصرا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بعدعصر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إلى زمن المؤلف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ب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كتب الطبقات هي الكتب التي تجمع تراجم الشيوخ في زمن المؤلف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ج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كتب الطبقات هي الكتب التي تجمع تراجم شيوخ المؤلف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د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كتب الطبقات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هي الكتب التي تجمع تراجم الصحابة و التابعين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السؤال الثالث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أ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يقول البخاري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فلان سكتوا عنه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في من لم يرد فيه جرح و لا تعديل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ب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يقول البخاري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فلان سكتوا عنه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في من لم يعرف اسمه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ج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يقول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البخاري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فلان سكتوا عنه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في من سكت عنه ابن مهدي و الإمام أحمد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د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يقول البخاري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فلان سكتوا عنه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"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في من تركوا حديثه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السؤال الرابع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 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أ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ينبغي البحث في عدالة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الراوي و ضبطه بعد البحث في اتصال السند أو انقطاعه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-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ينبغي البحث في عدالة الراوي و ضبطه قبل البحث في اتصال السند أو انقطاعه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ج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ينبغي البحث في عدالة الراوي و ضبطه بعد التأكد من انتفاء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الشذوذ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د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-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ينبغي البحث في عدالة الراوي و ضبطه بعد التأكد من انتفاء العلة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.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0000FF"/>
          <w:sz w:val="28"/>
          <w:szCs w:val="28"/>
          <w:u w:val="single"/>
          <w:rtl/>
        </w:rPr>
        <w:t>حل الواجب الأول لمادة فقه</w:t>
      </w:r>
      <w:r w:rsidRPr="0071308F">
        <w:rPr>
          <w:rFonts w:ascii="Arial" w:hAnsi="Arial" w:cs="Arial"/>
          <w:b/>
          <w:bCs/>
          <w:color w:val="0000FF"/>
          <w:sz w:val="28"/>
          <w:szCs w:val="28"/>
          <w:u w:val="single"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0000FF"/>
          <w:sz w:val="28"/>
          <w:szCs w:val="28"/>
          <w:u w:val="single"/>
          <w:rtl/>
        </w:rPr>
        <w:t>المواريث2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السؤال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الأول-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>(الانكسار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في المسائل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التي تحتاج إلى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تصحيح،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يكون في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أ-سهم أصحاب الفروض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ب-سهم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العصبات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ج-سهم أولي الأرحام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د-كلّ ما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ذُكِر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السؤال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الثاني-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>(الردّ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على أصحاب الفروض والزوجين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معهم هو قول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أ-أبي بكر-رضي الله عنه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  <w:t>.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ب-عمر-رضي الله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عنه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  <w:t>.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ج-عثمان-رضي الله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عنه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د-عليّ-رضي الله عنه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السؤال الثالث-من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الأشياء التي لا تورّث عند الفقهاء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أ-حقّ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الحضانة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ب-حقّ الشفعة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ج-حقّ الخيار في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البيع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د-كل مَا ذُكِر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hint="cs"/>
          <w:color w:val="0D0D0D" w:themeColor="text1" w:themeTint="F2"/>
          <w:sz w:val="28"/>
          <w:szCs w:val="28"/>
          <w:rtl/>
        </w:rPr>
        <w:t>الواجب الثاني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المسألة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الأولى: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مات (عبد العزيز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عن: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بنت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بنت،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وجدّ أبُ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الأم،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وترك 300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ديناراً. ونصيب (بنت البنت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في طريقة (أهل القرابة</w:t>
      </w:r>
      <w:r w:rsidRPr="0071308F">
        <w:rPr>
          <w:rFonts w:ascii="Arial" w:hAnsi="Arial" w:cs="Arial"/>
          <w:color w:val="800080"/>
          <w:sz w:val="28"/>
          <w:szCs w:val="28"/>
        </w:rPr>
        <w:t>):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أ-100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ب-150 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lastRenderedPageBreak/>
        <w:t>ج-200 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د-300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دينار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>.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المسألة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الثانية: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ماتت (ريحانة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عن: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أخ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شقيق،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وأخ شقيق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خنثى،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وتركت 600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ديناراً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ونصيب (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الخنثى)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إن لم يتضح حاله عند (المالكية</w:t>
      </w:r>
      <w:r w:rsidRPr="0071308F">
        <w:rPr>
          <w:rFonts w:ascii="Arial" w:hAnsi="Arial" w:cs="Arial"/>
          <w:color w:val="800080"/>
          <w:sz w:val="28"/>
          <w:szCs w:val="28"/>
        </w:rPr>
        <w:t>):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أ-200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ب-300 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ج-250 دينار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د-400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دينار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.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المسألة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الثالثة: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مات (عكّاشة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عن: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زوجة،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وابن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مفقود،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وأخ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شقيق،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وترك 800 ديناراً. (ضع جدولاً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للمسألة،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واحسب النصيب الذي نوقفه للمفقود</w:t>
      </w:r>
      <w:r w:rsidRPr="0071308F">
        <w:rPr>
          <w:rFonts w:ascii="Arial" w:hAnsi="Arial" w:cs="Arial"/>
          <w:color w:val="800080"/>
          <w:sz w:val="28"/>
          <w:szCs w:val="28"/>
        </w:rPr>
        <w:t>).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ونصيب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(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الابن المفقود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الذي نوقفه من التركة</w:t>
      </w:r>
      <w:r w:rsidRPr="0071308F">
        <w:rPr>
          <w:rFonts w:ascii="Arial" w:hAnsi="Arial" w:cs="Arial"/>
          <w:color w:val="800080"/>
          <w:sz w:val="28"/>
          <w:szCs w:val="28"/>
        </w:rPr>
        <w:t>: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أ-400 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ب-500 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ج-600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دينار</w:t>
      </w:r>
      <w:r w:rsidRPr="0071308F">
        <w:rPr>
          <w:rFonts w:ascii="Arial" w:hAnsi="Arial" w:cs="Arial"/>
          <w:color w:val="800080"/>
          <w:sz w:val="28"/>
          <w:szCs w:val="28"/>
        </w:rPr>
        <w:t>.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د-700 دينار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>.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6E7D96" w:rsidRPr="0071308F" w:rsidRDefault="006E7D96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4169E1"/>
          <w:sz w:val="28"/>
          <w:szCs w:val="28"/>
          <w:u w:val="single"/>
          <w:rtl/>
        </w:rPr>
        <w:t>الواجب الثالث لفقه</w:t>
      </w:r>
      <w:r w:rsidRPr="0071308F">
        <w:rPr>
          <w:rFonts w:ascii="Arial" w:hAnsi="Arial" w:cs="Arial"/>
          <w:b/>
          <w:bCs/>
          <w:color w:val="4169E1"/>
          <w:sz w:val="28"/>
          <w:szCs w:val="28"/>
          <w:u w:val="single"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4169E1"/>
          <w:sz w:val="28"/>
          <w:szCs w:val="28"/>
          <w:u w:val="single"/>
          <w:rtl/>
        </w:rPr>
        <w:t>المواريث2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المسألة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الأولى: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مات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عبد الله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عن: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زوجة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حامل،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وترك 800 ديناراً. فإذا انفصل الحمْلُ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حيّاً،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يكون نصيب (الزوجة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من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التركة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100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المسألة الثانية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مات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عبد الرحمن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عن: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6 أبناء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ذكور،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وترك 600 ديناراً. وقبل قسمة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التركة،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مات 3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من أبنائه وهم بلا زوجات ولا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أبناء،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فيكون نصيب كل ابن من الأبناء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الباقين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200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المسألة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الثالثة: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تزوّج (زين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من (زينة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وفي الأسبوع الأول للزفاف لم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تحمل،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فطلّقها!،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وبعد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يومين من طلاقها مات (زين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وترك 1000 ديناراً. ويكون نصيب مطلقته (زينة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)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من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التركة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250</w:t>
      </w:r>
    </w:p>
    <w:p w:rsidR="006E7D96" w:rsidRPr="0071308F" w:rsidRDefault="006E7D96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المسألة الرابعة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: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رجل مسلم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سعودي،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متزوّج من امرأة أمريكية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نصرانية،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فطلقها قبل وفاته،</w:t>
      </w:r>
    </w:p>
    <w:p w:rsidR="006E7D96" w:rsidRPr="0071308F" w:rsidRDefault="006E7D96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لكنها أسلمت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في أثناء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العدة،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فإنها ترث عند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: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الحنابله</w:t>
      </w:r>
      <w:proofErr w:type="spellEnd"/>
    </w:p>
    <w:p w:rsidR="006E7D96" w:rsidRPr="0071308F" w:rsidRDefault="006E7D96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Mudir MT"/>
          <w:color w:val="800080"/>
          <w:sz w:val="28"/>
          <w:szCs w:val="28"/>
          <w:rtl/>
        </w:rPr>
        <w:t xml:space="preserve">حل الواجب الأول لفقه </w:t>
      </w:r>
      <w:proofErr w:type="spellStart"/>
      <w:r w:rsidRPr="0071308F">
        <w:rPr>
          <w:rFonts w:ascii="Arial" w:hAnsi="Arial" w:cs="Mudir MT"/>
          <w:color w:val="800080"/>
          <w:sz w:val="28"/>
          <w:szCs w:val="28"/>
          <w:rtl/>
        </w:rPr>
        <w:t>المعاملات2</w:t>
      </w:r>
      <w:proofErr w:type="spellEnd"/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أنواع</w:t>
      </w:r>
      <w:r w:rsidRPr="0071308F">
        <w:rPr>
          <w:rFonts w:ascii="Arial" w:hAnsi="Arial" w:cs="Mudir MT"/>
          <w:color w:val="800080"/>
          <w:sz w:val="28"/>
          <w:szCs w:val="28"/>
        </w:rPr>
        <w:t xml:space="preserve"> </w:t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شركات المال في الشريعة الإسلامية</w:t>
      </w:r>
      <w:r w:rsidRPr="0071308F">
        <w:rPr>
          <w:rFonts w:ascii="Arial" w:hAnsi="Arial" w:cs="Mudir MT"/>
          <w:color w:val="800080"/>
          <w:sz w:val="28"/>
          <w:szCs w:val="28"/>
        </w:rPr>
        <w:t xml:space="preserve"> :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FF0000"/>
          <w:sz w:val="28"/>
          <w:szCs w:val="28"/>
          <w:u w:val="single"/>
          <w:rtl/>
        </w:rPr>
        <w:t>خمسة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lastRenderedPageBreak/>
        <w:t>ستة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سبعة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غير ما سبق</w:t>
      </w:r>
    </w:p>
    <w:p w:rsidR="008D385A" w:rsidRPr="0071308F" w:rsidRDefault="008D385A" w:rsidP="0071308F">
      <w:pPr>
        <w:spacing w:after="0" w:line="240" w:lineRule="auto"/>
        <w:jc w:val="center"/>
        <w:rPr>
          <w:rFonts w:ascii="Arial" w:hAnsi="Arial" w:cs="Mudir MT"/>
          <w:color w:val="800080"/>
          <w:sz w:val="28"/>
          <w:szCs w:val="28"/>
          <w:rtl/>
        </w:rPr>
      </w:pPr>
      <w:r w:rsidRPr="0071308F">
        <w:rPr>
          <w:rFonts w:ascii="Arial" w:hAnsi="Arial" w:cs="Mudir MT"/>
          <w:color w:val="800080"/>
          <w:sz w:val="28"/>
          <w:szCs w:val="28"/>
          <w:rtl/>
        </w:rPr>
        <w:t xml:space="preserve">دفع مال معلوم لمن يتجر </w:t>
      </w:r>
      <w:proofErr w:type="spellStart"/>
      <w:r w:rsidRPr="0071308F">
        <w:rPr>
          <w:rFonts w:ascii="Arial" w:hAnsi="Arial" w:cs="Mudir MT"/>
          <w:color w:val="800080"/>
          <w:sz w:val="28"/>
          <w:szCs w:val="28"/>
          <w:rtl/>
        </w:rPr>
        <w:t>به</w:t>
      </w:r>
      <w:proofErr w:type="spellEnd"/>
      <w:r w:rsidRPr="0071308F">
        <w:rPr>
          <w:rFonts w:ascii="Arial" w:hAnsi="Arial" w:cs="Mudir MT"/>
          <w:color w:val="800080"/>
          <w:sz w:val="28"/>
          <w:szCs w:val="28"/>
          <w:rtl/>
        </w:rPr>
        <w:t xml:space="preserve"> ببعض ربحه هو شركة</w:t>
      </w:r>
      <w:r w:rsidRPr="0071308F">
        <w:rPr>
          <w:rFonts w:ascii="Arial" w:hAnsi="Arial" w:cs="Mudir MT"/>
          <w:color w:val="800080"/>
          <w:sz w:val="28"/>
          <w:szCs w:val="28"/>
        </w:rPr>
        <w:t xml:space="preserve"> :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العنان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الأبدان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FF0000"/>
          <w:sz w:val="28"/>
          <w:szCs w:val="28"/>
          <w:u w:val="single"/>
          <w:rtl/>
        </w:rPr>
        <w:t>المضاربة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المفاوضة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إذا اختلفا في شركة</w:t>
      </w:r>
      <w:r w:rsidRPr="0071308F">
        <w:rPr>
          <w:rFonts w:ascii="Arial" w:hAnsi="Arial" w:cs="Mudir MT"/>
          <w:color w:val="800080"/>
          <w:sz w:val="28"/>
          <w:szCs w:val="28"/>
        </w:rPr>
        <w:t xml:space="preserve"> </w:t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المضاربة في الجزء المشروط فيكون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لرب المال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FF0000"/>
          <w:sz w:val="28"/>
          <w:szCs w:val="28"/>
          <w:u w:val="single"/>
          <w:rtl/>
        </w:rPr>
        <w:t>للعامل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لهما معاً</w:t>
      </w: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Mudir MT"/>
          <w:color w:val="800080"/>
          <w:sz w:val="28"/>
          <w:szCs w:val="28"/>
          <w:rtl/>
        </w:rPr>
        <w:t>غير ما سبق</w:t>
      </w:r>
    </w:p>
    <w:p w:rsidR="006E7D96" w:rsidRPr="0071308F" w:rsidRDefault="008D385A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Mudir MT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u w:val="single"/>
          <w:rtl/>
        </w:rPr>
        <w:t>حل</w:t>
      </w:r>
      <w:r w:rsidRPr="0071308F">
        <w:rPr>
          <w:rFonts w:ascii="Arial" w:hAnsi="Arial" w:cs="Arial"/>
          <w:color w:val="800080"/>
          <w:sz w:val="28"/>
          <w:szCs w:val="28"/>
          <w:u w:val="single"/>
        </w:rPr>
        <w:t xml:space="preserve"> </w:t>
      </w:r>
      <w:hyperlink r:id="rId5" w:tgtFrame="_blank" w:history="1">
        <w:proofErr w:type="spellStart"/>
        <w:r w:rsidRPr="0071308F">
          <w:rPr>
            <w:rFonts w:ascii="Arial" w:hAnsi="Arial" w:cs="Arial"/>
            <w:color w:val="800080"/>
            <w:sz w:val="28"/>
            <w:szCs w:val="28"/>
            <w:u w:val="single"/>
            <w:rtl/>
          </w:rPr>
          <w:t>الواجب</w:t>
        </w:r>
      </w:hyperlink>
      <w:hyperlink r:id="rId6" w:tgtFrame="_blank" w:history="1">
        <w:r w:rsidRPr="0071308F">
          <w:rPr>
            <w:rFonts w:ascii="Arial" w:hAnsi="Arial" w:cs="Arial"/>
            <w:color w:val="800080"/>
            <w:sz w:val="28"/>
            <w:szCs w:val="28"/>
            <w:u w:val="single"/>
            <w:rtl/>
          </w:rPr>
          <w:t>الثاني</w:t>
        </w:r>
        <w:proofErr w:type="spellEnd"/>
      </w:hyperlink>
      <w:r w:rsidRPr="0071308F">
        <w:rPr>
          <w:rFonts w:ascii="Arial" w:hAnsi="Arial" w:cs="Arial"/>
          <w:color w:val="80008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u w:val="single"/>
          <w:rtl/>
        </w:rPr>
        <w:t xml:space="preserve">لمقرر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u w:val="single"/>
          <w:rtl/>
        </w:rPr>
        <w:t>فقة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u w:val="single"/>
          <w:rtl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u w:val="single"/>
          <w:rtl/>
        </w:rPr>
        <w:t>المعاملات2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1-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دفع أرض لمن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يزرعها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أو دفع أرض وحب لمن يزرعه فيها ويقوم عليه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بجزء مشاع منه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والباقي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لمالك الأرض هي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8D385A" w:rsidRPr="0071308F" w:rsidRDefault="008D385A" w:rsidP="0071308F">
      <w:pPr>
        <w:spacing w:after="0" w:line="240" w:lineRule="auto"/>
        <w:jc w:val="center"/>
        <w:rPr>
          <w:rFonts w:ascii="Arial" w:hAnsi="Arial" w:cs="Arial"/>
          <w:color w:val="800080"/>
          <w:sz w:val="28"/>
          <w:szCs w:val="28"/>
        </w:rPr>
      </w:pP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-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المزارعة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proofErr w:type="spellStart"/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المساقاة</w:t>
      </w:r>
      <w:proofErr w:type="spellEnd"/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الاجارة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الشركة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>2-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عقد الاجارة من العقود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-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اللازمة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الجائزة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المحرمة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اللازمة</w:t>
      </w:r>
    </w:p>
    <w:p w:rsidR="00E34237" w:rsidRPr="0071308F" w:rsidRDefault="008D385A" w:rsidP="0071308F">
      <w:pPr>
        <w:spacing w:after="0" w:line="240" w:lineRule="auto"/>
        <w:jc w:val="center"/>
        <w:rPr>
          <w:rFonts w:ascii="Arial" w:hAnsi="Arial" w:cs="Arial"/>
          <w:color w:val="800080"/>
          <w:sz w:val="28"/>
          <w:szCs w:val="28"/>
          <w:rtl/>
        </w:rPr>
      </w:pP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3-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أخذ الجعل في مسابقة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الخيل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8D385A" w:rsidRPr="0071308F" w:rsidRDefault="008D385A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محرم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مباح بشرط أن تكون جميعا في عمر واحد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lastRenderedPageBreak/>
        <w:t xml:space="preserve">-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مكروه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- 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غير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ماسبق</w:t>
      </w:r>
      <w:proofErr w:type="spellEnd"/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8D385A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الواجب الثالث</w:t>
      </w:r>
    </w:p>
    <w:p w:rsidR="00E34237" w:rsidRPr="0071308F" w:rsidRDefault="008D385A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عقد بين طرفين على رقبة العين يسمى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E34237" w:rsidRPr="0071308F" w:rsidRDefault="008D385A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اجارة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.</w:t>
      </w:r>
      <w:r w:rsidR="00E34237"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استئجار الآدمي لعمل معلوم</w:t>
      </w:r>
      <w:r w:rsidR="00E34237"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E34237" w:rsidRPr="0071308F" w:rsidRDefault="008D385A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غير 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ماسبق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="00E34237" w:rsidRPr="0071308F">
        <w:rPr>
          <w:rFonts w:ascii="Arial" w:hAnsi="Arial" w:cs="Arial"/>
          <w:b/>
          <w:bCs/>
          <w:color w:val="800080"/>
          <w:sz w:val="28"/>
          <w:szCs w:val="28"/>
        </w:rPr>
        <w:t>.</w:t>
      </w:r>
      <w:r w:rsidR="00E34237"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الزيادة في المال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المغصوب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8D385A" w:rsidRPr="0071308F" w:rsidRDefault="008D385A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800080"/>
          <w:sz w:val="28"/>
          <w:szCs w:val="28"/>
          <w:u w:val="single"/>
        </w:rPr>
        <w:t>‌</w:t>
      </w:r>
      <w:proofErr w:type="spellStart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أ-</w:t>
      </w:r>
      <w:proofErr w:type="spellEnd"/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تكون للمغصوب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.</w:t>
      </w: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rFonts w:ascii="Arial" w:hAnsi="Arial" w:cs="Arial"/>
          <w:b/>
          <w:bCs/>
          <w:color w:val="800080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  <w:rtl/>
        </w:rPr>
        <w:t>المال الموجود مع اللقيط يكون</w:t>
      </w:r>
      <w:r w:rsidRPr="0071308F">
        <w:rPr>
          <w:rFonts w:ascii="Arial" w:hAnsi="Arial" w:cs="Arial"/>
          <w:b/>
          <w:bCs/>
          <w:color w:val="800080"/>
          <w:sz w:val="28"/>
          <w:szCs w:val="28"/>
        </w:rPr>
        <w:t xml:space="preserve"> :</w:t>
      </w: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b/>
          <w:bCs/>
          <w:color w:val="800080"/>
          <w:sz w:val="28"/>
          <w:szCs w:val="28"/>
        </w:rPr>
        <w:br/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للقيط</w:t>
      </w:r>
      <w:r w:rsidRPr="0071308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.</w:t>
      </w: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E34237" w:rsidRPr="0071308F" w:rsidRDefault="00E3423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9C46DC" w:rsidRPr="0071308F" w:rsidRDefault="009C46DC" w:rsidP="0071308F">
      <w:pPr>
        <w:spacing w:after="0" w:line="240" w:lineRule="auto"/>
        <w:jc w:val="center"/>
        <w:rPr>
          <w:rFonts w:ascii="Arial" w:hAnsi="Arial" w:cs="Arial"/>
          <w:color w:val="800080"/>
          <w:sz w:val="28"/>
          <w:szCs w:val="28"/>
        </w:rPr>
      </w:pP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الواجب الاول لمادة تاريخ الخليج العربي الحديث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والمعاصر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  <w:t xml:space="preserve">1: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يتميز الساحل الشرقي للخليج العربي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بـ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t xml:space="preserve"> :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lastRenderedPageBreak/>
        <w:t>طبيعته الجبلية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</w:p>
    <w:p w:rsidR="00E34237" w:rsidRPr="0071308F" w:rsidRDefault="009C46D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800080"/>
          <w:sz w:val="28"/>
          <w:szCs w:val="28"/>
          <w:rtl/>
        </w:rPr>
        <w:t>طبيعته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السهلية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كثرة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موانية</w:t>
      </w:r>
      <w:proofErr w:type="spellEnd"/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 الملاحية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كثرة مراكزه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التجاريه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  <w:t xml:space="preserve">2: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ما هي أول دولة أوروبية استعمارية بسطت نفوذها فى الخليج</w:t>
      </w:r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العربى؟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فرنسا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انجلترا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البرتغال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هولندا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  <w:t xml:space="preserve">3: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 xml:space="preserve">وقعت معركة </w:t>
      </w:r>
      <w:proofErr w:type="spellStart"/>
      <w:r w:rsidRPr="0071308F">
        <w:rPr>
          <w:rFonts w:ascii="Arial" w:hAnsi="Arial" w:cs="Arial"/>
          <w:color w:val="800080"/>
          <w:sz w:val="28"/>
          <w:szCs w:val="28"/>
          <w:rtl/>
        </w:rPr>
        <w:t>ديو</w:t>
      </w:r>
      <w:proofErr w:type="spellEnd"/>
      <w:r w:rsidRPr="0071308F">
        <w:rPr>
          <w:rFonts w:ascii="Arial" w:hAnsi="Arial" w:cs="Arial"/>
          <w:color w:val="8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00080"/>
          <w:sz w:val="28"/>
          <w:szCs w:val="28"/>
          <w:rtl/>
        </w:rPr>
        <w:t>البحرية بين المماليك والبرتغاليين فى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عام 1705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 w:hint="cs"/>
          <w:color w:val="800080"/>
          <w:sz w:val="28"/>
          <w:szCs w:val="28"/>
          <w:rtl/>
        </w:rPr>
        <w:t>عام 1805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عام 1509</w:t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</w:rPr>
        <w:br/>
      </w:r>
      <w:r w:rsidRPr="0071308F">
        <w:rPr>
          <w:rFonts w:ascii="Arial" w:hAnsi="Arial" w:cs="Arial"/>
          <w:color w:val="800080"/>
          <w:sz w:val="28"/>
          <w:szCs w:val="28"/>
          <w:rtl/>
        </w:rPr>
        <w:t>عام 1609</w:t>
      </w:r>
    </w:p>
    <w:p w:rsidR="005F2A57" w:rsidRPr="0071308F" w:rsidRDefault="005F2A5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5F2A57" w:rsidRPr="0071308F" w:rsidRDefault="005F2A57" w:rsidP="0071308F">
      <w:pPr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71308F">
        <w:rPr>
          <w:rFonts w:ascii="Arial" w:hAnsi="Arial" w:cs="Arial" w:hint="cs"/>
          <w:color w:val="000000"/>
          <w:sz w:val="28"/>
          <w:szCs w:val="28"/>
          <w:rtl/>
        </w:rPr>
        <w:t>الواجب الثاني</w:t>
      </w:r>
    </w:p>
    <w:p w:rsidR="005F2A57" w:rsidRPr="0071308F" w:rsidRDefault="005F2A57" w:rsidP="0071308F">
      <w:pPr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  <w:rtl/>
        </w:rPr>
      </w:pPr>
    </w:p>
    <w:p w:rsidR="005F2A57" w:rsidRPr="0071308F" w:rsidRDefault="005F2A5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00000"/>
          <w:sz w:val="28"/>
          <w:szCs w:val="28"/>
          <w:rtl/>
        </w:rPr>
        <w:t>السؤال الاول : متى خرج أول أسطول هولندي إلى أسيا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>في نهاية القرن السادس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عشر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السؤال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الثاني: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انتهى دور شركة الهند الشرقية الهولندية في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1798م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وحلت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محلها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الحكومة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الهولندية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السؤال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الثالث: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بدأ اهتمام الفرنسيين بالتجارة مع الشرق منذ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>بداية القرن السادس عشر</w:t>
      </w:r>
    </w:p>
    <w:p w:rsidR="005F2A57" w:rsidRPr="0071308F" w:rsidRDefault="005F2A5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5F2A57" w:rsidRPr="0071308F" w:rsidRDefault="005F2A5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hint="cs"/>
          <w:color w:val="0D0D0D" w:themeColor="text1" w:themeTint="F2"/>
          <w:sz w:val="28"/>
          <w:szCs w:val="28"/>
          <w:rtl/>
        </w:rPr>
        <w:t>الواجب الثالث</w:t>
      </w:r>
    </w:p>
    <w:p w:rsidR="005F2A57" w:rsidRPr="0071308F" w:rsidRDefault="005F2A5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5F2A57" w:rsidRPr="0071308F" w:rsidRDefault="005F2A57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FF00FF"/>
          <w:sz w:val="28"/>
          <w:szCs w:val="28"/>
          <w:rtl/>
        </w:rPr>
        <w:lastRenderedPageBreak/>
        <w:t>السؤال الأول</w:t>
      </w:r>
      <w:r w:rsidRPr="0071308F">
        <w:rPr>
          <w:rFonts w:ascii="Arial" w:hAnsi="Arial" w:cs="Arial"/>
          <w:color w:val="FF00FF"/>
          <w:sz w:val="28"/>
          <w:szCs w:val="28"/>
        </w:rPr>
        <w:t>: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بدأ الانجليز بالمتاجرة مع الشرق عن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طريق</w:t>
      </w:r>
      <w:r w:rsidRPr="0071308F">
        <w:rPr>
          <w:rFonts w:ascii="Arial" w:hAnsi="Arial" w:cs="Arial"/>
          <w:color w:val="000000"/>
          <w:sz w:val="28"/>
          <w:szCs w:val="28"/>
        </w:rPr>
        <w:t>/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روسيا وبحر قزوين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FF"/>
          <w:sz w:val="28"/>
          <w:szCs w:val="28"/>
          <w:rtl/>
        </w:rPr>
        <w:t>السؤال الثاني</w:t>
      </w:r>
      <w:r w:rsidRPr="0071308F">
        <w:rPr>
          <w:rFonts w:ascii="Arial" w:hAnsi="Arial" w:cs="Arial"/>
          <w:color w:val="FF00FF"/>
          <w:sz w:val="28"/>
          <w:szCs w:val="28"/>
        </w:rPr>
        <w:t>: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عند هجوم الفرس على القبائل العربية في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البصرة استعانت هذه القبائل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بـ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t xml:space="preserve"> /</w:t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الإمام أحمد بن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سعيد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FF"/>
          <w:sz w:val="28"/>
          <w:szCs w:val="28"/>
          <w:rtl/>
        </w:rPr>
        <w:t>السؤال الثالث</w:t>
      </w:r>
      <w:r w:rsidRPr="0071308F">
        <w:rPr>
          <w:rFonts w:ascii="Arial" w:hAnsi="Arial" w:cs="Arial"/>
          <w:color w:val="FF00FF"/>
          <w:sz w:val="28"/>
          <w:szCs w:val="28"/>
        </w:rPr>
        <w:t>: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تم الاعتماد على مهنة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الطب ايضا واستخدامها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كذريعه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للتدخل في شئون فارس والخليج العربي من قبل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/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ا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لروس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FF"/>
          <w:sz w:val="28"/>
          <w:szCs w:val="28"/>
          <w:rtl/>
        </w:rPr>
        <w:t>السؤال</w:t>
      </w:r>
      <w:r w:rsidRPr="0071308F">
        <w:rPr>
          <w:rFonts w:ascii="Arial" w:hAnsi="Arial" w:cs="Arial"/>
          <w:color w:val="FF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FF00FF"/>
          <w:sz w:val="28"/>
          <w:szCs w:val="28"/>
          <w:rtl/>
        </w:rPr>
        <w:t>الرابع</w:t>
      </w:r>
      <w:r w:rsidRPr="0071308F">
        <w:rPr>
          <w:rFonts w:ascii="Arial" w:hAnsi="Arial" w:cs="Arial"/>
          <w:color w:val="FF00FF"/>
          <w:sz w:val="28"/>
          <w:szCs w:val="28"/>
        </w:rPr>
        <w:t>: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المقصود بمصطلح (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المعزب)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في تجارة اللؤلؤ في الخليج العربي هو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/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رئيس العمل وصاحبه</w:t>
      </w: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8B0000"/>
          <w:sz w:val="28"/>
          <w:szCs w:val="28"/>
          <w:rtl/>
        </w:rPr>
        <w:t xml:space="preserve">الواجب الأول لمادة </w:t>
      </w:r>
      <w:proofErr w:type="spellStart"/>
      <w:r w:rsidRPr="0071308F">
        <w:rPr>
          <w:rFonts w:ascii="Arial" w:hAnsi="Arial" w:cs="Arial"/>
          <w:color w:val="8B0000"/>
          <w:sz w:val="28"/>
          <w:szCs w:val="28"/>
          <w:rtl/>
        </w:rPr>
        <w:t>فقة</w:t>
      </w:r>
      <w:proofErr w:type="spellEnd"/>
      <w:r w:rsidRPr="0071308F">
        <w:rPr>
          <w:rFonts w:ascii="Arial" w:hAnsi="Arial" w:cs="Arial"/>
          <w:color w:val="8B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B0000"/>
          <w:sz w:val="28"/>
          <w:szCs w:val="28"/>
          <w:rtl/>
        </w:rPr>
        <w:t>الأسره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  <w:t xml:space="preserve">1-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قولة سبحانه تعالى </w:t>
      </w:r>
      <w:proofErr w:type="spellStart"/>
      <w:r w:rsidRPr="0071308F">
        <w:rPr>
          <w:rFonts w:ascii="Arial" w:hAnsi="Arial" w:cs="Arial"/>
          <w:color w:val="000080"/>
          <w:sz w:val="28"/>
          <w:szCs w:val="28"/>
          <w:rtl/>
        </w:rPr>
        <w:t>(</w:t>
      </w:r>
      <w:proofErr w:type="spellEnd"/>
      <w:r w:rsidRPr="0071308F">
        <w:rPr>
          <w:rFonts w:ascii="Arial" w:hAnsi="Arial" w:cs="Arial"/>
          <w:color w:val="000080"/>
          <w:sz w:val="28"/>
          <w:szCs w:val="28"/>
          <w:rtl/>
        </w:rPr>
        <w:t>(</w:t>
      </w:r>
      <w:proofErr w:type="spellStart"/>
      <w:r w:rsidRPr="0071308F">
        <w:rPr>
          <w:rFonts w:ascii="Arial" w:hAnsi="Arial" w:cs="Arial"/>
          <w:color w:val="000080"/>
          <w:sz w:val="28"/>
          <w:szCs w:val="28"/>
          <w:rtl/>
        </w:rPr>
        <w:t>فأنكحوا</w:t>
      </w:r>
      <w:proofErr w:type="spellEnd"/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 ما طاب لكم من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النساء</w:t>
      </w:r>
      <w:proofErr w:type="spellStart"/>
      <w:r w:rsidRPr="0071308F">
        <w:rPr>
          <w:rFonts w:ascii="Arial" w:hAnsi="Arial" w:cs="Arial"/>
          <w:color w:val="000080"/>
          <w:sz w:val="28"/>
          <w:szCs w:val="28"/>
          <w:rtl/>
        </w:rPr>
        <w:t>))</w:t>
      </w:r>
      <w:proofErr w:type="spellEnd"/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 .هذا الدليل يدل على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.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مشروعية النكاح</w:t>
      </w: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u w:val="single"/>
          <w:rtl/>
        </w:rPr>
      </w:pPr>
      <w:r w:rsidRPr="0071308F">
        <w:rPr>
          <w:rFonts w:ascii="Arial" w:hAnsi="Arial" w:cs="Arial"/>
          <w:color w:val="000080"/>
          <w:sz w:val="28"/>
          <w:szCs w:val="28"/>
        </w:rPr>
        <w:t xml:space="preserve">-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النكاح </w:t>
      </w:r>
      <w:r w:rsidRPr="0071308F">
        <w:rPr>
          <w:rFonts w:ascii="Arial" w:hAnsi="Arial" w:cs="Arial" w:hint="cs"/>
          <w:color w:val="000080"/>
          <w:sz w:val="28"/>
          <w:szCs w:val="28"/>
          <w:rtl/>
        </w:rPr>
        <w:t>ف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ي اللغة هو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الوطء</w:t>
      </w:r>
      <w:r w:rsidRPr="0071308F">
        <w:rPr>
          <w:rFonts w:ascii="Arial" w:hAnsi="Arial" w:cs="Arial"/>
          <w:color w:val="000080"/>
          <w:sz w:val="28"/>
          <w:szCs w:val="28"/>
          <w:u w:val="single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  <w:t xml:space="preserve">3-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وجو</w:t>
      </w:r>
      <w:r w:rsidRPr="0071308F">
        <w:rPr>
          <w:rFonts w:ascii="Arial" w:hAnsi="Arial" w:cs="Arial" w:hint="cs"/>
          <w:color w:val="000080"/>
          <w:sz w:val="28"/>
          <w:szCs w:val="28"/>
          <w:rtl/>
        </w:rPr>
        <w:t xml:space="preserve">د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الولي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في الزواج يعد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شرط في النكا</w:t>
      </w:r>
      <w:r w:rsidRPr="0071308F">
        <w:rPr>
          <w:rFonts w:ascii="Arial" w:hAnsi="Arial" w:cs="Arial" w:hint="cs"/>
          <w:color w:val="000000"/>
          <w:sz w:val="28"/>
          <w:szCs w:val="28"/>
          <w:u w:val="single"/>
          <w:rtl/>
        </w:rPr>
        <w:t>ح</w:t>
      </w:r>
    </w:p>
    <w:p w:rsidR="007D5EAC" w:rsidRPr="0071308F" w:rsidRDefault="007D5EA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7D5EAC" w:rsidRPr="0071308F" w:rsidRDefault="002F5BD5" w:rsidP="0071308F">
      <w:pPr>
        <w:spacing w:after="0" w:line="240" w:lineRule="auto"/>
        <w:jc w:val="center"/>
        <w:rPr>
          <w:rFonts w:ascii="Arial" w:hAnsi="Arial" w:cs="Arial"/>
          <w:color w:val="0000FF"/>
          <w:sz w:val="28"/>
          <w:szCs w:val="28"/>
          <w:rtl/>
        </w:rPr>
      </w:pPr>
      <w:r w:rsidRPr="0071308F">
        <w:rPr>
          <w:rFonts w:ascii="Arial" w:hAnsi="Arial" w:cs="Arial"/>
          <w:color w:val="0000FF"/>
          <w:sz w:val="28"/>
          <w:szCs w:val="28"/>
          <w:rtl/>
        </w:rPr>
        <w:t>حل الواجب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الثاني لفقه الأسرة</w:t>
      </w:r>
      <w:r w:rsidR="007D5EAC"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t xml:space="preserve">-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من شرط أن لا مهر لها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: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lastRenderedPageBreak/>
        <w:t>يبطل النكاح</w:t>
      </w:r>
      <w:r w:rsidRPr="0071308F">
        <w:rPr>
          <w:rFonts w:ascii="Arial" w:hAnsi="Arial" w:cs="Arial"/>
          <w:color w:val="FF0000"/>
          <w:sz w:val="28"/>
          <w:szCs w:val="28"/>
        </w:rPr>
        <w:t xml:space="preserve"> </w:t>
      </w:r>
      <w:r w:rsidR="007D5EAC" w:rsidRPr="0071308F">
        <w:rPr>
          <w:rFonts w:ascii="Arial" w:hAnsi="Arial" w:cs="Arial"/>
          <w:color w:val="0000FF"/>
          <w:sz w:val="28"/>
          <w:szCs w:val="28"/>
        </w:rPr>
        <w:br/>
      </w: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000FF"/>
          <w:sz w:val="28"/>
          <w:szCs w:val="28"/>
        </w:rPr>
        <w:t xml:space="preserve">-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من شرط في عقد النكاح أن تكون زوجته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جميلة فبانت خلاف ذلك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له حق الفسخ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  <w:t xml:space="preserve">-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من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زوجته معيبة بما يمكن علاجه في الطب الحديث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ليس له الفسخ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وعليها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العلاج</w:t>
      </w:r>
    </w:p>
    <w:p w:rsidR="007D5EAC" w:rsidRPr="0071308F" w:rsidRDefault="007D5EA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7D5EAC" w:rsidRPr="0071308F" w:rsidRDefault="007D5EA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00000"/>
          <w:sz w:val="28"/>
          <w:szCs w:val="28"/>
          <w:rtl/>
        </w:rPr>
        <w:t>الواجب الثالث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إن أصدقها تعليم قرآن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لا يصح النكاح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لا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يصح ذلك مهراً ويبطل النكاح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يصح النكاح ولا يصح ذلك مهراً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لا</w:t>
      </w:r>
      <w:r w:rsidRPr="0071308F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يصح ذلك مهراً ولها مهر مثلها</w:t>
      </w:r>
      <w:r w:rsidRPr="0071308F">
        <w:rPr>
          <w:rFonts w:ascii="Arial" w:hAnsi="Arial" w:cs="Arial"/>
          <w:color w:val="000000"/>
          <w:sz w:val="28"/>
          <w:szCs w:val="28"/>
          <w:u w:val="single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فراق الزوجة بعوض بألفاظ مخصوصة هو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الطلاق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الخلع</w:t>
      </w:r>
      <w:r w:rsidRPr="0071308F">
        <w:rPr>
          <w:rFonts w:ascii="Arial" w:hAnsi="Arial" w:cs="Arial"/>
          <w:color w:val="000000"/>
          <w:sz w:val="28"/>
          <w:szCs w:val="28"/>
          <w:u w:val="single"/>
        </w:rPr>
        <w:br/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الإيلاء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الظهار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تثبت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الفرقة في اللعان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مؤبدة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رجعية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تبين بينونة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صغرى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تبين بينونة كبرى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تلزم العدة كل امرأة فارقت زوجها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بـ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‌أ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.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طلاق</w:t>
      </w:r>
    </w:p>
    <w:p w:rsidR="002F5BD5" w:rsidRPr="0071308F" w:rsidRDefault="007D5EA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u w:val="single"/>
          <w:rtl/>
        </w:rPr>
      </w:pPr>
      <w:r w:rsidRPr="0071308F">
        <w:rPr>
          <w:rFonts w:ascii="Arial" w:hAnsi="Arial" w:cs="Arial"/>
          <w:color w:val="000000"/>
          <w:sz w:val="28"/>
          <w:szCs w:val="28"/>
          <w:rtl/>
        </w:rPr>
        <w:t>‌ب. خلع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rtl/>
        </w:rPr>
        <w:t>‌ج. فسخ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u w:val="single"/>
          <w:rtl/>
        </w:rPr>
        <w:t>‌د. كل ما تقدم</w:t>
      </w: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u w:val="single"/>
          <w:rtl/>
        </w:rPr>
      </w:pPr>
      <w:r w:rsidRPr="0071308F">
        <w:rPr>
          <w:rFonts w:ascii="Arial" w:hAnsi="Arial" w:cs="Arial"/>
          <w:color w:val="8B0000"/>
          <w:sz w:val="28"/>
          <w:szCs w:val="28"/>
          <w:rtl/>
        </w:rPr>
        <w:t>الواجب الأول لمادة نظرية</w:t>
      </w:r>
      <w:r w:rsidRPr="0071308F">
        <w:rPr>
          <w:rFonts w:ascii="Arial" w:hAnsi="Arial" w:cs="Arial"/>
          <w:color w:val="8B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8B0000"/>
          <w:sz w:val="28"/>
          <w:szCs w:val="28"/>
          <w:rtl/>
        </w:rPr>
        <w:t>المعرفة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  <w:t xml:space="preserve">1-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الفكر الغربي اخذ في </w:t>
      </w:r>
      <w:proofErr w:type="spellStart"/>
      <w:r w:rsidRPr="0071308F">
        <w:rPr>
          <w:rFonts w:ascii="Arial" w:hAnsi="Arial" w:cs="Arial"/>
          <w:color w:val="000080"/>
          <w:sz w:val="28"/>
          <w:szCs w:val="28"/>
          <w:rtl/>
        </w:rPr>
        <w:t>دراستة</w:t>
      </w:r>
      <w:proofErr w:type="spellEnd"/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 لنظرية المعرفة صبغة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 xml:space="preserve">التخلي عن الدين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واقصاء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تعاليمة</w:t>
      </w:r>
      <w:proofErr w:type="spellEnd"/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  <w:t xml:space="preserve">2-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المعرفة قبل العلم اذ تكون مع كل علم معرفة وليس </w:t>
      </w:r>
      <w:proofErr w:type="spellStart"/>
      <w:r w:rsidRPr="0071308F">
        <w:rPr>
          <w:rFonts w:ascii="Arial" w:hAnsi="Arial" w:cs="Arial"/>
          <w:color w:val="00008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color w:val="000080"/>
          <w:sz w:val="28"/>
          <w:szCs w:val="28"/>
          <w:rtl/>
        </w:rPr>
        <w:t xml:space="preserve"> مع كل معرفة علم وهذا يجعل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العلم اخص من المعرفة</w:t>
      </w:r>
      <w:r w:rsidRPr="0071308F">
        <w:rPr>
          <w:rFonts w:ascii="Arial" w:hAnsi="Arial" w:cs="Arial"/>
          <w:color w:val="000080"/>
          <w:sz w:val="28"/>
          <w:szCs w:val="28"/>
          <w:u w:val="single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  <w:t xml:space="preserve">3-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ادعاء الفكر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الغربي الى عدم اعتبار.......... مصدراً للمعرفة يصلح ان تقوم على اساسه مناهج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  <w:rtl/>
        </w:rPr>
        <w:t>العلوم وحركة التقدم الحضاري</w:t>
      </w:r>
      <w:r w:rsidRPr="0071308F">
        <w:rPr>
          <w:rFonts w:ascii="Arial" w:hAnsi="Arial" w:cs="Arial"/>
          <w:color w:val="00008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8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  <w:u w:val="single"/>
          <w:rtl/>
        </w:rPr>
        <w:t>الوحي</w:t>
      </w: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7D5EAC" w:rsidRPr="0071308F" w:rsidRDefault="007D5EA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00000"/>
          <w:sz w:val="28"/>
          <w:szCs w:val="28"/>
          <w:rtl/>
        </w:rPr>
        <w:t>الواجب الثاني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1/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العلم يقال لإدراك كلي أو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FF"/>
          <w:sz w:val="28"/>
          <w:szCs w:val="28"/>
        </w:rPr>
        <w:t xml:space="preserve">* </w:t>
      </w:r>
      <w:r w:rsidRPr="0071308F">
        <w:rPr>
          <w:rFonts w:ascii="Arial" w:hAnsi="Arial" w:cs="Arial"/>
          <w:color w:val="FF00FF"/>
          <w:sz w:val="28"/>
          <w:szCs w:val="28"/>
          <w:rtl/>
        </w:rPr>
        <w:t>المركب</w:t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الجزئئ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البسيط</w:t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كل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ماسبق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2/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مصدر من عرف يعرف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فهي عكس الجهل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هذا تعريف</w:t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التصور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FF00FF"/>
          <w:sz w:val="28"/>
          <w:szCs w:val="28"/>
        </w:rPr>
        <w:t xml:space="preserve">* </w:t>
      </w:r>
      <w:r w:rsidRPr="0071308F">
        <w:rPr>
          <w:rFonts w:ascii="Arial" w:hAnsi="Arial" w:cs="Arial"/>
          <w:color w:val="FF00FF"/>
          <w:sz w:val="28"/>
          <w:szCs w:val="28"/>
          <w:rtl/>
        </w:rPr>
        <w:t>المعرفه في</w:t>
      </w:r>
      <w:r w:rsidRPr="0071308F">
        <w:rPr>
          <w:rFonts w:ascii="Arial" w:hAnsi="Arial" w:cs="Arial"/>
          <w:color w:val="FF00FF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color w:val="FF00FF"/>
          <w:sz w:val="28"/>
          <w:szCs w:val="28"/>
          <w:rtl/>
        </w:rPr>
        <w:t>اللغه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المعرفه في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الأصطلاح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نظريه المعرفه</w:t>
      </w:r>
      <w:r w:rsidRPr="0071308F">
        <w:rPr>
          <w:rFonts w:ascii="Arial" w:hAnsi="Arial" w:cs="Arial"/>
          <w:color w:val="000000"/>
          <w:sz w:val="28"/>
          <w:szCs w:val="28"/>
        </w:rPr>
        <w:br/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3/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هي مجموعه من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المعاني والمفاهيم والتصورات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الفكريه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التى تتكون لدى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الأنسان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نتيجه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لمحاولاته</w:t>
      </w:r>
      <w:r w:rsidRPr="0071308F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المتكرره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لفهم الظواهر والأشياء المحيطه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به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،</w:t>
      </w:r>
      <w:proofErr w:type="spellEnd"/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 هذا تعريف</w:t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 xml:space="preserve">المعرفه في </w:t>
      </w:r>
      <w:proofErr w:type="spellStart"/>
      <w:r w:rsidRPr="0071308F">
        <w:rPr>
          <w:rFonts w:ascii="Arial" w:hAnsi="Arial" w:cs="Arial"/>
          <w:color w:val="000000"/>
          <w:sz w:val="28"/>
          <w:szCs w:val="28"/>
          <w:rtl/>
        </w:rPr>
        <w:t>اللغه</w:t>
      </w:r>
      <w:proofErr w:type="spellEnd"/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نظريه المعرفه</w:t>
      </w:r>
      <w:r w:rsidRPr="0071308F">
        <w:rPr>
          <w:rFonts w:ascii="Arial" w:hAnsi="Arial" w:cs="Arial"/>
          <w:color w:val="000000"/>
          <w:sz w:val="28"/>
          <w:szCs w:val="28"/>
        </w:rPr>
        <w:br/>
        <w:t xml:space="preserve">* </w:t>
      </w:r>
      <w:r w:rsidRPr="0071308F">
        <w:rPr>
          <w:rFonts w:ascii="Arial" w:hAnsi="Arial" w:cs="Arial"/>
          <w:color w:val="000000"/>
          <w:sz w:val="28"/>
          <w:szCs w:val="28"/>
          <w:rtl/>
        </w:rPr>
        <w:t>المعرفه</w:t>
      </w:r>
      <w:r w:rsidRPr="0071308F">
        <w:rPr>
          <w:rFonts w:ascii="Arial" w:hAnsi="Arial" w:cs="Arial"/>
          <w:color w:val="000000"/>
          <w:sz w:val="28"/>
          <w:szCs w:val="28"/>
        </w:rPr>
        <w:br/>
        <w:t>*</w:t>
      </w:r>
      <w:r w:rsidRPr="0071308F">
        <w:rPr>
          <w:rFonts w:ascii="Arial" w:hAnsi="Arial" w:cs="Arial"/>
          <w:color w:val="FF00FF"/>
          <w:sz w:val="28"/>
          <w:szCs w:val="28"/>
          <w:rtl/>
        </w:rPr>
        <w:t xml:space="preserve">المعرفه فى </w:t>
      </w:r>
      <w:proofErr w:type="spellStart"/>
      <w:r w:rsidRPr="0071308F">
        <w:rPr>
          <w:rFonts w:ascii="Arial" w:hAnsi="Arial" w:cs="Arial"/>
          <w:color w:val="FF00FF"/>
          <w:sz w:val="28"/>
          <w:szCs w:val="28"/>
          <w:rtl/>
        </w:rPr>
        <w:t>الأصطلاح</w:t>
      </w:r>
      <w:proofErr w:type="spellEnd"/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7D5EAC" w:rsidRPr="0071308F" w:rsidRDefault="007D5EAC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0000FF"/>
          <w:sz w:val="28"/>
          <w:szCs w:val="28"/>
          <w:rtl/>
        </w:rPr>
        <w:t>حل الواجب الثالث</w:t>
      </w:r>
      <w:r w:rsidRPr="0071308F">
        <w:rPr>
          <w:rFonts w:ascii="Arial" w:hAnsi="Arial" w:cs="Arial"/>
          <w:color w:val="0000FF"/>
          <w:sz w:val="28"/>
          <w:szCs w:val="28"/>
        </w:rPr>
        <w:t>: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السؤال الاول/مذهب يقول ان الخبرة مصدر المعرفة وليس العقل</w:t>
      </w:r>
    </w:p>
    <w:p w:rsidR="002F5BD5" w:rsidRDefault="007D5EAC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  <w:r w:rsidRPr="0071308F">
        <w:rPr>
          <w:rFonts w:ascii="Arial" w:hAnsi="Arial" w:cs="Arial"/>
          <w:color w:val="FF0000"/>
          <w:sz w:val="28"/>
          <w:szCs w:val="28"/>
          <w:rtl/>
        </w:rPr>
        <w:t>المذهب التجريبي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lastRenderedPageBreak/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السؤال الثاني/اي العبارات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التالية صحيحة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rtl/>
        </w:rPr>
        <w:t>الشك ينكر التجريبيون ان يولد العقل مزودا</w:t>
      </w:r>
      <w:r w:rsidRPr="0071308F">
        <w:rPr>
          <w:rFonts w:ascii="Arial" w:hAnsi="Arial" w:cs="Arial"/>
          <w:color w:val="FF0000"/>
          <w:sz w:val="28"/>
          <w:szCs w:val="28"/>
        </w:rPr>
        <w:t xml:space="preserve"> </w:t>
      </w:r>
      <w:proofErr w:type="spellStart"/>
      <w:r w:rsidRPr="0071308F">
        <w:rPr>
          <w:rFonts w:ascii="Arial" w:hAnsi="Arial" w:cs="Arial"/>
          <w:color w:val="FF0000"/>
          <w:sz w:val="28"/>
          <w:szCs w:val="28"/>
          <w:rtl/>
        </w:rPr>
        <w:t>بافكار</w:t>
      </w:r>
      <w:proofErr w:type="spellEnd"/>
      <w:r w:rsidRPr="0071308F">
        <w:rPr>
          <w:rFonts w:ascii="Arial" w:hAnsi="Arial" w:cs="Arial"/>
          <w:color w:val="FF0000"/>
          <w:sz w:val="28"/>
          <w:szCs w:val="28"/>
          <w:rtl/>
        </w:rPr>
        <w:t xml:space="preserve"> فطرية كما يزعم </w:t>
      </w:r>
      <w:proofErr w:type="spellStart"/>
      <w:r w:rsidRPr="0071308F">
        <w:rPr>
          <w:rFonts w:ascii="Arial" w:hAnsi="Arial" w:cs="Arial"/>
          <w:color w:val="FF0000"/>
          <w:sz w:val="28"/>
          <w:szCs w:val="28"/>
          <w:rtl/>
        </w:rPr>
        <w:t>العقليون</w:t>
      </w:r>
      <w:proofErr w:type="spellEnd"/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>السؤال الثالث/تتجلى ضرورة الوحي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>مصدراً للمعرفة في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rtl/>
        </w:rPr>
        <w:t>الاولى والثانية</w:t>
      </w:r>
      <w:r w:rsidRPr="0071308F">
        <w:rPr>
          <w:rFonts w:ascii="Arial" w:hAnsi="Arial" w:cs="Arial"/>
          <w:color w:val="FF0000"/>
          <w:sz w:val="28"/>
          <w:szCs w:val="28"/>
        </w:rPr>
        <w:t xml:space="preserve"> </w:t>
      </w:r>
      <w:r w:rsidRPr="0071308F">
        <w:rPr>
          <w:rFonts w:ascii="Arial" w:hAnsi="Arial" w:cs="Arial"/>
          <w:color w:val="FF0000"/>
          <w:sz w:val="28"/>
          <w:szCs w:val="28"/>
          <w:rtl/>
        </w:rPr>
        <w:t>صحيحتان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  <w:rtl/>
        </w:rPr>
        <w:t xml:space="preserve">السؤال الرابع/اسم </w:t>
      </w:r>
      <w:proofErr w:type="spellStart"/>
      <w:r w:rsidRPr="0071308F">
        <w:rPr>
          <w:rFonts w:ascii="Arial" w:hAnsi="Arial" w:cs="Arial"/>
          <w:color w:val="0000FF"/>
          <w:sz w:val="28"/>
          <w:szCs w:val="28"/>
          <w:rtl/>
        </w:rPr>
        <w:t>اطلقه1931</w:t>
      </w:r>
      <w:proofErr w:type="spellEnd"/>
      <w:r w:rsidRPr="0071308F">
        <w:rPr>
          <w:rFonts w:ascii="Arial" w:hAnsi="Arial" w:cs="Arial"/>
          <w:color w:val="0000FF"/>
          <w:sz w:val="28"/>
          <w:szCs w:val="28"/>
          <w:rtl/>
        </w:rPr>
        <w:t xml:space="preserve"> كل من </w:t>
      </w:r>
      <w:proofErr w:type="spellStart"/>
      <w:r w:rsidRPr="0071308F">
        <w:rPr>
          <w:rFonts w:ascii="Arial" w:hAnsi="Arial" w:cs="Arial"/>
          <w:color w:val="0000FF"/>
          <w:sz w:val="28"/>
          <w:szCs w:val="28"/>
          <w:rtl/>
        </w:rPr>
        <w:t>بلومبرج</w:t>
      </w:r>
      <w:proofErr w:type="spellEnd"/>
      <w:r w:rsidRPr="0071308F">
        <w:rPr>
          <w:rFonts w:ascii="Arial" w:hAnsi="Arial" w:cs="Arial"/>
          <w:color w:val="0000FF"/>
          <w:sz w:val="28"/>
          <w:szCs w:val="28"/>
          <w:rtl/>
        </w:rPr>
        <w:t xml:space="preserve"> </w:t>
      </w:r>
      <w:proofErr w:type="spellStart"/>
      <w:r w:rsidRPr="0071308F">
        <w:rPr>
          <w:rFonts w:ascii="Arial" w:hAnsi="Arial" w:cs="Arial"/>
          <w:color w:val="0000FF"/>
          <w:sz w:val="28"/>
          <w:szCs w:val="28"/>
          <w:rtl/>
        </w:rPr>
        <w:t>وفايجل</w:t>
      </w:r>
      <w:proofErr w:type="spellEnd"/>
      <w:r w:rsidRPr="0071308F">
        <w:rPr>
          <w:rFonts w:ascii="Arial" w:hAnsi="Arial" w:cs="Arial"/>
          <w:color w:val="0000FF"/>
          <w:sz w:val="28"/>
          <w:szCs w:val="28"/>
          <w:rtl/>
        </w:rPr>
        <w:t>, على</w:t>
      </w:r>
      <w:r w:rsidRPr="0071308F">
        <w:rPr>
          <w:rFonts w:ascii="Arial" w:hAnsi="Arial" w:cs="Arial"/>
          <w:color w:val="0000FF"/>
          <w:sz w:val="28"/>
          <w:szCs w:val="28"/>
        </w:rPr>
        <w:t xml:space="preserve"> </w:t>
      </w:r>
      <w:r w:rsidRPr="0071308F">
        <w:rPr>
          <w:rFonts w:ascii="Arial" w:hAnsi="Arial" w:cs="Arial"/>
          <w:color w:val="0000FF"/>
          <w:sz w:val="28"/>
          <w:szCs w:val="28"/>
          <w:rtl/>
        </w:rPr>
        <w:t xml:space="preserve">مجموعة من الافكار الفلسفية التي اخذ </w:t>
      </w:r>
      <w:proofErr w:type="spellStart"/>
      <w:r w:rsidRPr="0071308F">
        <w:rPr>
          <w:rFonts w:ascii="Arial" w:hAnsi="Arial" w:cs="Arial"/>
          <w:color w:val="0000FF"/>
          <w:sz w:val="28"/>
          <w:szCs w:val="28"/>
          <w:rtl/>
        </w:rPr>
        <w:t>بها</w:t>
      </w:r>
      <w:proofErr w:type="spellEnd"/>
      <w:r w:rsidRPr="0071308F">
        <w:rPr>
          <w:rFonts w:ascii="Arial" w:hAnsi="Arial" w:cs="Arial"/>
          <w:color w:val="0000FF"/>
          <w:sz w:val="28"/>
          <w:szCs w:val="28"/>
          <w:rtl/>
        </w:rPr>
        <w:t xml:space="preserve"> اعضاء جماعة فينا</w:t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0000FF"/>
          <w:sz w:val="28"/>
          <w:szCs w:val="28"/>
        </w:rPr>
        <w:br/>
      </w:r>
      <w:r w:rsidRPr="0071308F">
        <w:rPr>
          <w:rFonts w:ascii="Arial" w:hAnsi="Arial" w:cs="Arial"/>
          <w:color w:val="FF0000"/>
          <w:sz w:val="28"/>
          <w:szCs w:val="28"/>
          <w:rtl/>
        </w:rPr>
        <w:t>الوضعية المنطقية</w:t>
      </w: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  <w:r>
        <w:rPr>
          <w:rFonts w:hint="cs"/>
          <w:color w:val="0D0D0D" w:themeColor="text1" w:themeTint="F2"/>
          <w:sz w:val="28"/>
          <w:szCs w:val="28"/>
          <w:rtl/>
        </w:rPr>
        <w:t xml:space="preserve">أختكم في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الله/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احبك ماما وبابا</w:t>
      </w:r>
    </w:p>
    <w:p w:rsidR="00DE06DB" w:rsidRDefault="00DE06DB" w:rsidP="0071308F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DE06DB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ادعولي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بالمغفره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والرحمه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والتوفيق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والعافيه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ولأمي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وابي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وللمسلمين والمسلمات آمين</w:t>
      </w:r>
    </w:p>
    <w:p w:rsidR="00DE06DB" w:rsidRDefault="00DE06DB" w:rsidP="00DE06DB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Default="00DE06DB" w:rsidP="00DE06DB">
      <w:pPr>
        <w:spacing w:after="0" w:line="240" w:lineRule="auto"/>
        <w:jc w:val="center"/>
        <w:rPr>
          <w:rFonts w:hint="cs"/>
          <w:color w:val="0D0D0D" w:themeColor="text1" w:themeTint="F2"/>
          <w:sz w:val="28"/>
          <w:szCs w:val="28"/>
          <w:rtl/>
        </w:rPr>
      </w:pPr>
    </w:p>
    <w:p w:rsidR="00DE06DB" w:rsidRPr="0071308F" w:rsidRDefault="00DE06DB" w:rsidP="00DE06DB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يارب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ترحم وتغفر وتعفو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وترضا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عني وعن امي </w:t>
      </w:r>
      <w:proofErr w:type="spellStart"/>
      <w:r>
        <w:rPr>
          <w:rFonts w:hint="cs"/>
          <w:color w:val="0D0D0D" w:themeColor="text1" w:themeTint="F2"/>
          <w:sz w:val="28"/>
          <w:szCs w:val="28"/>
          <w:rtl/>
        </w:rPr>
        <w:t>وابي</w:t>
      </w:r>
      <w:proofErr w:type="spellEnd"/>
      <w:r>
        <w:rPr>
          <w:rFonts w:hint="cs"/>
          <w:color w:val="0D0D0D" w:themeColor="text1" w:themeTint="F2"/>
          <w:sz w:val="28"/>
          <w:szCs w:val="28"/>
          <w:rtl/>
        </w:rPr>
        <w:t xml:space="preserve"> وجميع المسلمين والمسلمات والمؤمنين والمؤمنات الاحياء منهم والاموات</w:t>
      </w: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p w:rsidR="002F5BD5" w:rsidRPr="0071308F" w:rsidRDefault="002F5BD5" w:rsidP="0071308F">
      <w:pPr>
        <w:spacing w:after="0" w:line="240" w:lineRule="auto"/>
        <w:jc w:val="center"/>
        <w:rPr>
          <w:color w:val="0D0D0D" w:themeColor="text1" w:themeTint="F2"/>
          <w:sz w:val="28"/>
          <w:szCs w:val="28"/>
          <w:rtl/>
        </w:rPr>
      </w:pPr>
    </w:p>
    <w:sectPr w:rsidR="002F5BD5" w:rsidRPr="0071308F" w:rsidSect="006223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93CF6"/>
    <w:multiLevelType w:val="hybridMultilevel"/>
    <w:tmpl w:val="614E56AE"/>
    <w:lvl w:ilvl="0" w:tplc="7284B3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536AB"/>
    <w:rsid w:val="000A504E"/>
    <w:rsid w:val="000B73A4"/>
    <w:rsid w:val="001E0CEA"/>
    <w:rsid w:val="002D3D69"/>
    <w:rsid w:val="002F5BD5"/>
    <w:rsid w:val="00516A03"/>
    <w:rsid w:val="005F2A57"/>
    <w:rsid w:val="0062230E"/>
    <w:rsid w:val="006E7D96"/>
    <w:rsid w:val="0071308F"/>
    <w:rsid w:val="007222B5"/>
    <w:rsid w:val="00727C6B"/>
    <w:rsid w:val="007D5EAC"/>
    <w:rsid w:val="008536AB"/>
    <w:rsid w:val="008D385A"/>
    <w:rsid w:val="009239F7"/>
    <w:rsid w:val="0096404E"/>
    <w:rsid w:val="009C46DC"/>
    <w:rsid w:val="00A97C09"/>
    <w:rsid w:val="00AA1A79"/>
    <w:rsid w:val="00DE06DB"/>
    <w:rsid w:val="00DF4943"/>
    <w:rsid w:val="00E34237"/>
    <w:rsid w:val="00EB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C0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TML Top of Form"/>
    <w:basedOn w:val="a"/>
    <w:next w:val="a"/>
    <w:link w:val="Char"/>
    <w:hidden/>
    <w:uiPriority w:val="99"/>
    <w:semiHidden/>
    <w:unhideWhenUsed/>
    <w:rsid w:val="000B73A4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3"/>
    <w:uiPriority w:val="99"/>
    <w:semiHidden/>
    <w:rsid w:val="000B73A4"/>
    <w:rPr>
      <w:rFonts w:ascii="Arial" w:eastAsia="Times New Roman" w:hAnsi="Arial" w:cs="Arial"/>
      <w:vanish/>
      <w:sz w:val="16"/>
      <w:szCs w:val="16"/>
    </w:rPr>
  </w:style>
  <w:style w:type="paragraph" w:styleId="a4">
    <w:name w:val="HTML Bottom of Form"/>
    <w:basedOn w:val="a"/>
    <w:next w:val="a"/>
    <w:link w:val="Char0"/>
    <w:hidden/>
    <w:uiPriority w:val="99"/>
    <w:semiHidden/>
    <w:unhideWhenUsed/>
    <w:rsid w:val="000B73A4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4"/>
    <w:uiPriority w:val="99"/>
    <w:semiHidden/>
    <w:rsid w:val="000B73A4"/>
    <w:rPr>
      <w:rFonts w:ascii="Arial" w:eastAsia="Times New Roman" w:hAnsi="Arial" w:cs="Arial"/>
      <w:vanish/>
      <w:sz w:val="16"/>
      <w:szCs w:val="16"/>
    </w:rPr>
  </w:style>
  <w:style w:type="paragraph" w:styleId="a5">
    <w:name w:val="List Paragraph"/>
    <w:basedOn w:val="a"/>
    <w:uiPriority w:val="34"/>
    <w:qFormat/>
    <w:rsid w:val="000B73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67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2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0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5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40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5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3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23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56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**********/vb/t55673.html" TargetMode="External"/><Relationship Id="rId5" Type="http://schemas.openxmlformats.org/officeDocument/2006/relationships/hyperlink" Target="http://www.**********/vb/t5567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2044</Words>
  <Characters>11651</Characters>
  <Application>Microsoft Office Word</Application>
  <DocSecurity>0</DocSecurity>
  <Lines>97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2014-05-02T02:51:00Z</dcterms:created>
  <dcterms:modified xsi:type="dcterms:W3CDTF">2014-05-02T05:15:00Z</dcterms:modified>
</cp:coreProperties>
</file>