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7CF" w:rsidRDefault="006C67CF" w:rsidP="006F2BC4">
      <w:pPr>
        <w:bidi w:val="0"/>
        <w:spacing w:before="100" w:beforeAutospacing="1" w:after="100" w:afterAutospacing="1" w:line="240" w:lineRule="auto"/>
        <w:jc w:val="center"/>
        <w:rPr>
          <w:rFonts w:ascii="Arial" w:eastAsia="Times New Roman" w:hAnsi="Arial" w:cs="Arial" w:hint="cs"/>
          <w:color w:val="000000"/>
          <w:sz w:val="27"/>
          <w:szCs w:val="27"/>
          <w:rtl/>
        </w:rPr>
      </w:pPr>
    </w:p>
    <w:p w:rsidR="006C67CF" w:rsidRDefault="006F2BC4" w:rsidP="006C67CF">
      <w:pPr>
        <w:bidi w:val="0"/>
        <w:spacing w:before="100" w:beforeAutospacing="1" w:after="100" w:afterAutospacing="1" w:line="240" w:lineRule="auto"/>
        <w:jc w:val="center"/>
        <w:rPr>
          <w:rFonts w:ascii="Arial" w:eastAsia="Times New Roman" w:hAnsi="Arial" w:cs="Arial" w:hint="cs"/>
          <w:color w:val="000000"/>
          <w:sz w:val="27"/>
          <w:szCs w:val="27"/>
          <w:rtl/>
        </w:rPr>
      </w:pPr>
      <w:proofErr w:type="spellStart"/>
      <w:r w:rsidRPr="006F2BC4">
        <w:rPr>
          <w:rFonts w:ascii="Arial" w:eastAsia="Times New Roman" w:hAnsi="Arial" w:cs="Arial"/>
          <w:color w:val="000000"/>
          <w:sz w:val="27"/>
          <w:szCs w:val="27"/>
          <w:rtl/>
        </w:rPr>
        <w:t>اسئله</w:t>
      </w:r>
      <w:proofErr w:type="spellEnd"/>
      <w:r w:rsidRPr="006F2BC4">
        <w:rPr>
          <w:rFonts w:ascii="Arial" w:eastAsia="Times New Roman" w:hAnsi="Arial" w:cs="Arial"/>
          <w:color w:val="000000"/>
          <w:sz w:val="27"/>
          <w:szCs w:val="27"/>
          <w:rtl/>
        </w:rPr>
        <w:t xml:space="preserve"> مراجعة</w:t>
      </w:r>
    </w:p>
    <w:p w:rsidR="006C67CF" w:rsidRDefault="006F2BC4" w:rsidP="006C67CF">
      <w:pPr>
        <w:bidi w:val="0"/>
        <w:spacing w:before="100" w:beforeAutospacing="1" w:after="100" w:afterAutospacing="1" w:line="240" w:lineRule="auto"/>
        <w:jc w:val="center"/>
        <w:rPr>
          <w:rFonts w:ascii="Arial" w:eastAsia="Times New Roman" w:hAnsi="Arial" w:cs="Arial"/>
          <w:color w:val="000000"/>
          <w:sz w:val="27"/>
          <w:szCs w:val="27"/>
        </w:rPr>
      </w:pPr>
      <w:r w:rsidRPr="006F2BC4">
        <w:rPr>
          <w:rFonts w:ascii="Arial" w:eastAsia="Times New Roman" w:hAnsi="Arial" w:cs="Arial"/>
          <w:color w:val="000000"/>
          <w:sz w:val="27"/>
          <w:szCs w:val="27"/>
          <w:rtl/>
        </w:rPr>
        <w:t xml:space="preserve"> من عمل العزي</w:t>
      </w:r>
      <w:r w:rsidRPr="006F2BC4">
        <w:rPr>
          <w:rFonts w:ascii="Arial" w:eastAsia="Times New Roman" w:hAnsi="Arial" w:cs="Arial"/>
          <w:color w:val="000000"/>
          <w:sz w:val="27"/>
        </w:rPr>
        <w:t> </w:t>
      </w:r>
    </w:p>
    <w:p w:rsidR="006F2BC4" w:rsidRPr="006F2BC4" w:rsidRDefault="006F2BC4" w:rsidP="006C67CF">
      <w:pPr>
        <w:bidi w:val="0"/>
        <w:spacing w:before="100" w:beforeAutospacing="1" w:after="100" w:afterAutospacing="1" w:line="240" w:lineRule="auto"/>
        <w:jc w:val="center"/>
        <w:rPr>
          <w:rFonts w:ascii="Tahoma" w:eastAsia="Times New Roman" w:hAnsi="Tahoma" w:cs="Tahoma"/>
          <w:color w:val="003E69"/>
          <w:sz w:val="20"/>
          <w:szCs w:val="20"/>
        </w:rPr>
      </w:pP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القضايا المعاصرة وفقه النوازل - الاختبار الأول</w:t>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الاجتهاد في النوازل من</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الفروض العينية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فروض </w:t>
      </w:r>
      <w:proofErr w:type="spellStart"/>
      <w:r w:rsidRPr="006F2BC4">
        <w:rPr>
          <w:rFonts w:ascii="Arial" w:eastAsia="Times New Roman" w:hAnsi="Arial" w:cs="Arial"/>
          <w:b/>
          <w:bCs/>
          <w:color w:val="000000"/>
          <w:sz w:val="27"/>
          <w:szCs w:val="27"/>
          <w:rtl/>
        </w:rPr>
        <w:t>الكفايات</w:t>
      </w:r>
      <w:proofErr w:type="spellEnd"/>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السنن المؤكدة</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المستحبات</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النجاسة إذا استحالت تطهر كما في</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الخمر إذا تخلل</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الجلد إذا تم دبغه</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b/>
          <w:bCs/>
          <w:color w:val="000000"/>
          <w:sz w:val="27"/>
          <w:szCs w:val="27"/>
        </w:rPr>
        <w:t xml:space="preserve"> .</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خطأ</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الماء الكثير لا يتنجس إلا إذا تغير</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طعمه</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لونه</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رائحته</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جميعها صحيح</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يفيد قول النبي صلى الله عليه وسلم: (وبالغ في الاستنشاق إلا أن تكون صائماً) أن ما يدخله الصائم إلى أنفه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يُفطر مطلقاً</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يُفطر إذا تجاوزه إلى الحلق</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خطأ</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Pr>
        <w:t xml:space="preserve">. </w:t>
      </w:r>
      <w:r w:rsidRPr="006F2BC4">
        <w:rPr>
          <w:rFonts w:ascii="Arial" w:eastAsia="Times New Roman" w:hAnsi="Arial" w:cs="Arial"/>
          <w:b/>
          <w:bCs/>
          <w:color w:val="0000FF"/>
          <w:sz w:val="27"/>
          <w:szCs w:val="27"/>
          <w:rtl/>
        </w:rPr>
        <w:t>لا زكاة في المال العام كأموال الدّولة، أو المال الموقوف على جهة عامّة كالمساجد</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لعدم توافر النصاب</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لعَدَم تَعَيُّن المالك فيها</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لعدم حولان الحول</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جميعها صحيح</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6</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قرر مجمع الفقه أن الزكاة الواجبة على من يشتري الأسهم بغرض الاستفادة من غلتها هي</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العشر</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نصف العشر</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ربع العشر</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لازكاة</w:t>
      </w:r>
      <w:proofErr w:type="spellEnd"/>
      <w:r w:rsidRPr="006F2BC4">
        <w:rPr>
          <w:rFonts w:ascii="Arial" w:eastAsia="Times New Roman" w:hAnsi="Arial" w:cs="Arial"/>
          <w:b/>
          <w:bCs/>
          <w:color w:val="000000"/>
          <w:sz w:val="27"/>
          <w:szCs w:val="27"/>
          <w:rtl/>
        </w:rPr>
        <w:t xml:space="preserve"> فيها بل تضم غلتها الى بقية امواله وتزكى معها</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7</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lastRenderedPageBreak/>
        <w:t xml:space="preserve">يقول النبي صلى الله عليه وسلم (لعن الله الواشمة </w:t>
      </w:r>
      <w:proofErr w:type="spellStart"/>
      <w:r w:rsidRPr="006F2BC4">
        <w:rPr>
          <w:rFonts w:ascii="Arial" w:eastAsia="Times New Roman" w:hAnsi="Arial" w:cs="Arial"/>
          <w:b/>
          <w:bCs/>
          <w:color w:val="0000FF"/>
          <w:sz w:val="27"/>
          <w:szCs w:val="27"/>
          <w:rtl/>
        </w:rPr>
        <w:t>والمستوشمة</w:t>
      </w:r>
      <w:proofErr w:type="spellEnd"/>
      <w:r w:rsidRPr="006F2BC4">
        <w:rPr>
          <w:rFonts w:ascii="Arial" w:eastAsia="Times New Roman" w:hAnsi="Arial" w:cs="Arial"/>
          <w:b/>
          <w:bCs/>
          <w:color w:val="0000FF"/>
          <w:sz w:val="27"/>
          <w:szCs w:val="27"/>
          <w:rtl/>
        </w:rPr>
        <w:t xml:space="preserve"> ... </w:t>
      </w:r>
      <w:proofErr w:type="spellStart"/>
      <w:r w:rsidRPr="006F2BC4">
        <w:rPr>
          <w:rFonts w:ascii="Arial" w:eastAsia="Times New Roman" w:hAnsi="Arial" w:cs="Arial"/>
          <w:b/>
          <w:bCs/>
          <w:color w:val="0000FF"/>
          <w:sz w:val="27"/>
          <w:szCs w:val="27"/>
          <w:rtl/>
        </w:rPr>
        <w:t>المتفلجات</w:t>
      </w:r>
      <w:proofErr w:type="spellEnd"/>
      <w:r w:rsidRPr="006F2BC4">
        <w:rPr>
          <w:rFonts w:ascii="Arial" w:eastAsia="Times New Roman" w:hAnsi="Arial" w:cs="Arial"/>
          <w:b/>
          <w:bCs/>
          <w:color w:val="0000FF"/>
          <w:sz w:val="27"/>
          <w:szCs w:val="27"/>
          <w:rtl/>
        </w:rPr>
        <w:t xml:space="preserve"> للحسن</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وهو ما يعني</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منع عمليات التجميل مطلقاً</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منع ما كان الهدف منه الحسن, سواء لإزالة عيب أو للتحسين</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منع ما كان الهدف منه الحسن فقط , دون ما كان الهدف منه إزالة العيب</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جميعها خطأ</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8</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يجب شرعاً بالجناية على الجنين وإسقاطه</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دية كاملة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نصف دية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غرة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ثلث الدية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9</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إذا أعاد المجني عليه عضوه المقطوع إلى مكانه فإن الواجب في حق الجاني عمداً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قيمة المعالجة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الدية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القصاص</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قصاص ولا دية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10</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الفارق بين التأمين الإسلامي والتأمين التجاري هو أن</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الأقساط في التأمين الإسلامي مِلكٌ للمشتركين، وفي التجاري مِلكٌ لشركة التأمين</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غرض الشركة في التأمين الإسلامي التعاون بين المشتركين, وفي التجاري الربح</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الفائض في التأمين الإسلامي يعود على المشتركين، وفي التجاري لشركة التأمين</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جميعها صحيح</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النوازل في اللغة</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الوقائع الجديدة التي لم يسبق فيها نص أو اجتهاد</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جمعٌ, مفردها نازلة. وهي: الشديدة من شدائد الدهر تقع بفرد أو جماعة.أصلها من الفعل نزل. بمعنى؛ وقع</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العلمُ بالأحكامِ الشرعيةِ العمليةِ للوقائع الجديدة التي لم يسبق فيها نصٌ أو اجتهادٌ, المكتسبُ من الأدلة التفصيلية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أجابة</w:t>
      </w:r>
      <w:proofErr w:type="spellEnd"/>
      <w:r w:rsidRPr="006F2BC4">
        <w:rPr>
          <w:rFonts w:ascii="Arial" w:eastAsia="Times New Roman" w:hAnsi="Arial" w:cs="Arial"/>
          <w:b/>
          <w:bCs/>
          <w:color w:val="000000"/>
          <w:sz w:val="27"/>
          <w:szCs w:val="27"/>
          <w:rtl/>
        </w:rPr>
        <w:t xml:space="preserve">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والنوازل في الاصطلاح هي</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الوقائع الجديدة التي لم يسبق فيها نص أو اجتهاد</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جمعٌ, مفردها نازلة. وهي: الشديدة من شدائد الدهر تقع بفرد أو جماعة.أصلها من الفعل نزل. بمعنى؛ وقع</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العلمُ بالأحكامِ الشرعيةِ العمليةِ للوقائع الجديدة التي لم يسبق فيها نصٌ أو اجتهادٌ, المكتسبُ من الأدلة التفصيلية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أجابة</w:t>
      </w:r>
      <w:proofErr w:type="spellEnd"/>
      <w:r w:rsidRPr="006F2BC4">
        <w:rPr>
          <w:rFonts w:ascii="Arial" w:eastAsia="Times New Roman" w:hAnsi="Arial" w:cs="Arial"/>
          <w:b/>
          <w:bCs/>
          <w:color w:val="000000"/>
          <w:sz w:val="27"/>
          <w:szCs w:val="27"/>
          <w:rtl/>
        </w:rPr>
        <w:t xml:space="preserve">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فقه النوازل فيُقصد </w:t>
      </w:r>
      <w:proofErr w:type="spellStart"/>
      <w:r w:rsidRPr="006F2BC4">
        <w:rPr>
          <w:rFonts w:ascii="Arial" w:eastAsia="Times New Roman" w:hAnsi="Arial" w:cs="Arial"/>
          <w:b/>
          <w:bCs/>
          <w:color w:val="0000FF"/>
          <w:sz w:val="27"/>
          <w:szCs w:val="27"/>
          <w:rtl/>
        </w:rPr>
        <w:t>به</w:t>
      </w:r>
      <w:proofErr w:type="spellEnd"/>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الوقائع الجديدة التي لم يسبق فيها نص أو اجتهاد</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جمعٌ, مفردها نازلة. وهي: الشديدة من شدائد الدهر تقع بفرد أو جماعة.أصلها من الفعل نزل. بمعنى؛ وقع</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العلمُ بالأحكامِ الشرعيةِ العمليةِ للوقائع الجديدة التي لم يسبق فيها نصٌ أو اجتهادٌ, المكتسبُ من الأدلة التفصيلية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أجابة</w:t>
      </w:r>
      <w:proofErr w:type="spellEnd"/>
      <w:r w:rsidRPr="006F2BC4">
        <w:rPr>
          <w:rFonts w:ascii="Arial" w:eastAsia="Times New Roman" w:hAnsi="Arial" w:cs="Arial"/>
          <w:b/>
          <w:bCs/>
          <w:color w:val="000000"/>
          <w:sz w:val="27"/>
          <w:szCs w:val="27"/>
          <w:rtl/>
        </w:rPr>
        <w:t xml:space="preserve">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14</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العلم:</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الاحترازعن</w:t>
      </w:r>
      <w:proofErr w:type="spellEnd"/>
      <w:r w:rsidRPr="006F2BC4">
        <w:rPr>
          <w:rFonts w:ascii="Arial" w:eastAsia="Times New Roman" w:hAnsi="Arial" w:cs="Arial"/>
          <w:b/>
          <w:bCs/>
          <w:color w:val="0000FF"/>
          <w:sz w:val="27"/>
          <w:szCs w:val="27"/>
          <w:rtl/>
        </w:rPr>
        <w:t xml:space="preserve"> الشك </w:t>
      </w:r>
      <w:proofErr w:type="spellStart"/>
      <w:r w:rsidRPr="006F2BC4">
        <w:rPr>
          <w:rFonts w:ascii="Arial" w:eastAsia="Times New Roman" w:hAnsi="Arial" w:cs="Arial"/>
          <w:b/>
          <w:bCs/>
          <w:color w:val="0000FF"/>
          <w:sz w:val="27"/>
          <w:szCs w:val="27"/>
          <w:rtl/>
        </w:rPr>
        <w:t>والوهم,</w:t>
      </w:r>
      <w:proofErr w:type="spellEnd"/>
      <w:r w:rsidRPr="006F2BC4">
        <w:rPr>
          <w:rFonts w:ascii="Arial" w:eastAsia="Times New Roman" w:hAnsi="Arial" w:cs="Arial"/>
          <w:b/>
          <w:bCs/>
          <w:color w:val="0000FF"/>
          <w:sz w:val="27"/>
          <w:szCs w:val="27"/>
          <w:rtl/>
        </w:rPr>
        <w:t xml:space="preserve"> ويدخل اليقين والظن. فالمراد بالعلم هنا مطلق </w:t>
      </w:r>
      <w:proofErr w:type="spellStart"/>
      <w:r w:rsidRPr="006F2BC4">
        <w:rPr>
          <w:rFonts w:ascii="Arial" w:eastAsia="Times New Roman" w:hAnsi="Arial" w:cs="Arial"/>
          <w:b/>
          <w:bCs/>
          <w:color w:val="0000FF"/>
          <w:sz w:val="27"/>
          <w:szCs w:val="27"/>
          <w:rtl/>
        </w:rPr>
        <w:t>الإدراك,</w:t>
      </w:r>
      <w:proofErr w:type="spellEnd"/>
      <w:r w:rsidRPr="006F2BC4">
        <w:rPr>
          <w:rFonts w:ascii="Arial" w:eastAsia="Times New Roman" w:hAnsi="Arial" w:cs="Arial"/>
          <w:b/>
          <w:bCs/>
          <w:color w:val="0000FF"/>
          <w:sz w:val="27"/>
          <w:szCs w:val="27"/>
          <w:rtl/>
        </w:rPr>
        <w:t xml:space="preserve"> ويشمل</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الظن</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lastRenderedPageBreak/>
        <w:t>اليقين</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الظن واليقين</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ويفيد الاحتراز عن العلم غير المكتسب</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كعلم الله سبحانه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كعلم الرسول صلى الله عليه وسلم وعلم جبريل عليه السلام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كعلم الله والرسول صلى الله عليه وسلم وجبريل عليه السلام</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16</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الألفاظ ذات الصلة بمصطلح النوازل</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الفتاوى: جمعٌ مفردها فتوى. وهو إخبارٌ بحكم الله تعالى عن دليل شرعي</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الحوادث و القضايا المستجدة</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الواقعات:</w:t>
      </w:r>
      <w:proofErr w:type="spellEnd"/>
      <w:r w:rsidRPr="006F2BC4">
        <w:rPr>
          <w:rFonts w:ascii="Arial" w:eastAsia="Times New Roman" w:hAnsi="Arial" w:cs="Arial"/>
          <w:b/>
          <w:bCs/>
          <w:color w:val="000000"/>
          <w:sz w:val="27"/>
          <w:szCs w:val="27"/>
          <w:rtl/>
        </w:rPr>
        <w:t xml:space="preserve"> جمعٌ مفردها </w:t>
      </w:r>
      <w:proofErr w:type="spellStart"/>
      <w:r w:rsidRPr="006F2BC4">
        <w:rPr>
          <w:rFonts w:ascii="Arial" w:eastAsia="Times New Roman" w:hAnsi="Arial" w:cs="Arial"/>
          <w:b/>
          <w:bCs/>
          <w:color w:val="000000"/>
          <w:sz w:val="27"/>
          <w:szCs w:val="27"/>
          <w:rtl/>
        </w:rPr>
        <w:t>واقعة,</w:t>
      </w:r>
      <w:proofErr w:type="spellEnd"/>
      <w:r w:rsidRPr="006F2BC4">
        <w:rPr>
          <w:rFonts w:ascii="Arial" w:eastAsia="Times New Roman" w:hAnsi="Arial" w:cs="Arial"/>
          <w:b/>
          <w:bCs/>
          <w:color w:val="000000"/>
          <w:sz w:val="27"/>
          <w:szCs w:val="27"/>
          <w:rtl/>
        </w:rPr>
        <w:t xml:space="preserve"> من وقع كذا كالنازلة وهو </w:t>
      </w:r>
      <w:proofErr w:type="spellStart"/>
      <w:r w:rsidRPr="006F2BC4">
        <w:rPr>
          <w:rFonts w:ascii="Arial" w:eastAsia="Times New Roman" w:hAnsi="Arial" w:cs="Arial"/>
          <w:b/>
          <w:bCs/>
          <w:color w:val="000000"/>
          <w:sz w:val="27"/>
          <w:szCs w:val="27"/>
          <w:rtl/>
        </w:rPr>
        <w:t>مصلطح</w:t>
      </w:r>
      <w:proofErr w:type="spellEnd"/>
      <w:r w:rsidRPr="006F2BC4">
        <w:rPr>
          <w:rFonts w:ascii="Arial" w:eastAsia="Times New Roman" w:hAnsi="Arial" w:cs="Arial"/>
          <w:b/>
          <w:bCs/>
          <w:color w:val="000000"/>
          <w:sz w:val="27"/>
          <w:szCs w:val="27"/>
          <w:rtl/>
        </w:rPr>
        <w:t xml:space="preserve"> عند الحنفية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17</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تظهر أهمية الاجتهاد في النوازل المعاصرة في الجوانب منها</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رفع الإثم عن الأمة والتأكيد على صلاحية الشريعة لكل زمان ومكان</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التأكيد على مراعاة الشريعة لحاجات العباد ومصالحهم و تفويت الفرصة على من ينادي بتحكيم القوانين الوضعية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تجديد الفقه الإسلامي وتنميته وتحريك هِمم طلبة العلم والرد العملي على من يزعم أن باب الاجتهاد قد أغلق</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18</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حكم الاجتهاد في النوازل</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واجب على جميع المسلمين</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مستحب</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فرض كفاية</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فرض عين</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19</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قَوْله </w:t>
      </w:r>
      <w:proofErr w:type="spellStart"/>
      <w:r w:rsidRPr="006F2BC4">
        <w:rPr>
          <w:rFonts w:ascii="Arial" w:eastAsia="Times New Roman" w:hAnsi="Arial" w:cs="Arial"/>
          <w:b/>
          <w:bCs/>
          <w:color w:val="0000FF"/>
          <w:sz w:val="27"/>
          <w:szCs w:val="27"/>
          <w:rtl/>
        </w:rPr>
        <w:t>تَعَالَى:</w:t>
      </w:r>
      <w:proofErr w:type="spellEnd"/>
      <w:r w:rsidRPr="006F2BC4">
        <w:rPr>
          <w:rFonts w:ascii="Arial" w:eastAsia="Times New Roman" w:hAnsi="Arial" w:cs="Arial"/>
          <w:b/>
          <w:bCs/>
          <w:color w:val="0000FF"/>
          <w:sz w:val="27"/>
          <w:szCs w:val="27"/>
          <w:rtl/>
        </w:rPr>
        <w:t xml:space="preserve"> {وما كانَ المؤمنونَ لِيَنْفِروا </w:t>
      </w:r>
      <w:proofErr w:type="spellStart"/>
      <w:r w:rsidRPr="006F2BC4">
        <w:rPr>
          <w:rFonts w:ascii="Arial" w:eastAsia="Times New Roman" w:hAnsi="Arial" w:cs="Arial"/>
          <w:b/>
          <w:bCs/>
          <w:color w:val="0000FF"/>
          <w:sz w:val="27"/>
          <w:szCs w:val="27"/>
          <w:rtl/>
        </w:rPr>
        <w:t>كافةً,</w:t>
      </w:r>
      <w:proofErr w:type="spellEnd"/>
      <w:r w:rsidRPr="006F2BC4">
        <w:rPr>
          <w:rFonts w:ascii="Arial" w:eastAsia="Times New Roman" w:hAnsi="Arial" w:cs="Arial"/>
          <w:b/>
          <w:bCs/>
          <w:color w:val="0000FF"/>
          <w:sz w:val="27"/>
          <w:szCs w:val="27"/>
          <w:rtl/>
        </w:rPr>
        <w:t xml:space="preserve"> فلولا نَفَرَ من كل فِرْقةٍ مِنْهُم طَائِفَةٌ ليتفقهوا فِي الدّينِ ولِيُنْذِروا قَومَهُمْ إِذا رَجَعُوا إِلَيْهِم لَعَلَّهُم يَحْذَرون</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هذا دليل على أن</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ان الاجتهاد في النوازل واجب على جميع المسلمين</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ان الاجتهاد في النوازل مستحب</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ان الاجتهاد في النوازل فرض كفاية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ان الاجتهاد في النوازل فرض عين</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20</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المنهج الشرعي في استنباط أحكام النوازل</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من الأمور المقررة لدى علماء الأمة أنه ما من واقعة إلا ولله فيها حكمٌ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كما أنهم متفقون على أن النصوص قليلة محصورة، والحوادث كثيرة متجددة وغير محصورة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ويستحيل أن يحيط المحصور بغير المحصور</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من أين يستنبط حكم النازلة في المنهج الشرعي</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عن طريق كتاب الله سبحانه فإن لم يجد نبحث بالسنة النبوية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عن طريق السنة النبوية </w:t>
      </w:r>
      <w:proofErr w:type="spellStart"/>
      <w:r w:rsidRPr="006F2BC4">
        <w:rPr>
          <w:rFonts w:ascii="Arial" w:eastAsia="Times New Roman" w:hAnsi="Arial" w:cs="Arial"/>
          <w:b/>
          <w:bCs/>
          <w:color w:val="000000"/>
          <w:sz w:val="27"/>
          <w:szCs w:val="27"/>
          <w:rtl/>
        </w:rPr>
        <w:t>والاجماع</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lastRenderedPageBreak/>
        <w:t>عن طريق كتاب الله سبحانه فإن لم يجد نبحث بالسنة النبوية فإن لم نجد فيكون الاجتهاد</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كتاب الله فإن لم يجد السنة النبوية فإن لم يجد الاجماع فإن لم يجد الاجتهاد</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ضوابط المجتهد</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بالغاً عاقلاً، ثبتت له ملكة يقتدر بها على استخراج الأحكام من مآخذها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معرفته بكتاب الله، وسنة رسوله، وهما الأصل في الأحكام. ولا يشترط معرفتهما كاملاً بل ما يتعلق منهما بالأحكام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معرفة مسائل الإجماع وأن يكون عالماً بلسان العرب و: أن يكون عالماً بالناسخ والمنسوخ وأن يكون عالماً بأصول الفقه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مصادر الأحكام الشرعية للاجتهاد في النوازل</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مصادرٌ متفق عليها بين أهل العلم, وهي: الكتاب، والسنة، والإجماع، والقياس</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مصادرٌ محل اختلاف بين أهل العلم، وهي: الاستحسان، والمصالح المرسلة، والعرف, والاستصحاب، وسد الذرائع, ومذهب الصحابي, وشرع من قبلنا</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ينبغي على الباحث عند النظر والاجتهاد في حكم النازلة الفقهية القيام بما يأتي</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تصوّر النازلة وفهمها فهماً دقيقاً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تصنيف النازلة وتكييفها فقهياً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تطبيق وتنزيل الحكم الفقهي على النازلة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قولة تعالى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فَاسْأَلُواْ أَهْلَ الذِّكْرِ إِن كُنتُمْ لاَ تَعْلَمُونَ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دليل على</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جمع المعلومات المتعلّقة بالنازلة من حيث موضوعها وماهيّتها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وجوب الرجوع إلى أهل العلم والاختصاص</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البحث والتّحري عن الدّراسات السّابقة حول النّازلة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النّظر في جذور النازلة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26</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المقصود من تصنيف النازلة هو</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وجوب الرجوع إلى أهل العلم</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تحرير </w:t>
      </w:r>
      <w:proofErr w:type="spellStart"/>
      <w:r w:rsidRPr="006F2BC4">
        <w:rPr>
          <w:rFonts w:ascii="Arial" w:eastAsia="Times New Roman" w:hAnsi="Arial" w:cs="Arial"/>
          <w:b/>
          <w:bCs/>
          <w:color w:val="000000"/>
          <w:sz w:val="27"/>
          <w:szCs w:val="27"/>
          <w:rtl/>
        </w:rPr>
        <w:t>المسألة،</w:t>
      </w:r>
      <w:proofErr w:type="spellEnd"/>
      <w:r w:rsidRPr="006F2BC4">
        <w:rPr>
          <w:rFonts w:ascii="Arial" w:eastAsia="Times New Roman" w:hAnsi="Arial" w:cs="Arial"/>
          <w:b/>
          <w:bCs/>
          <w:color w:val="000000"/>
          <w:sz w:val="27"/>
          <w:szCs w:val="27"/>
          <w:rtl/>
        </w:rPr>
        <w:t xml:space="preserve"> وبيان الأصل الذي تنتمي إليه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إرجاع المسألة إلى الأصل الذي تنتمي إليه</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27</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المقصود من التكييف الفقهي هو</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وجوب الرجوع إلى أهل العلم</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تحرير </w:t>
      </w:r>
      <w:proofErr w:type="spellStart"/>
      <w:r w:rsidRPr="006F2BC4">
        <w:rPr>
          <w:rFonts w:ascii="Arial" w:eastAsia="Times New Roman" w:hAnsi="Arial" w:cs="Arial"/>
          <w:b/>
          <w:bCs/>
          <w:color w:val="000000"/>
          <w:sz w:val="27"/>
          <w:szCs w:val="27"/>
          <w:rtl/>
        </w:rPr>
        <w:t>المسألة،</w:t>
      </w:r>
      <w:proofErr w:type="spellEnd"/>
      <w:r w:rsidRPr="006F2BC4">
        <w:rPr>
          <w:rFonts w:ascii="Arial" w:eastAsia="Times New Roman" w:hAnsi="Arial" w:cs="Arial"/>
          <w:b/>
          <w:bCs/>
          <w:color w:val="000000"/>
          <w:sz w:val="27"/>
          <w:szCs w:val="27"/>
          <w:rtl/>
        </w:rPr>
        <w:t xml:space="preserve"> وبيان الأصل الذي تنتمي إليه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إرجاع المسألة إلى الأصل الذي تنتمي إليه</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28</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أنواع مقاصد الشريعة</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تكون ضرورية</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تكون </w:t>
      </w:r>
      <w:proofErr w:type="spellStart"/>
      <w:r w:rsidRPr="006F2BC4">
        <w:rPr>
          <w:rFonts w:ascii="Arial" w:eastAsia="Times New Roman" w:hAnsi="Arial" w:cs="Arial"/>
          <w:b/>
          <w:bCs/>
          <w:color w:val="000000"/>
          <w:sz w:val="27"/>
          <w:szCs w:val="27"/>
          <w:rtl/>
        </w:rPr>
        <w:t>حاجّية</w:t>
      </w:r>
      <w:proofErr w:type="spellEnd"/>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lastRenderedPageBreak/>
        <w:t>تكون تحسينية</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29</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مجموع الضروريات خمسة هي</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حفظ الدين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والنفس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والنسل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والمال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والعقل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حفظ الدين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والنفس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والنسل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والمال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والأهل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حفظ الدين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والنفس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والنسل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والمال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والأقارب</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حفظ الدين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والنفس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والنسل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والمال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والعزي</w:t>
      </w:r>
      <w:proofErr w:type="spellEnd"/>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30</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ماهي</w:t>
      </w:r>
      <w:proofErr w:type="spellEnd"/>
      <w:r w:rsidRPr="006F2BC4">
        <w:rPr>
          <w:rFonts w:ascii="Arial" w:eastAsia="Times New Roman" w:hAnsi="Arial" w:cs="Arial"/>
          <w:b/>
          <w:bCs/>
          <w:color w:val="0000FF"/>
          <w:sz w:val="27"/>
          <w:szCs w:val="27"/>
          <w:rtl/>
        </w:rPr>
        <w:t xml:space="preserve"> مدارس النظر في أحكام النوازل</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مدرسة التضييق والتشديد</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مدرسة المبالغة في التساهل والتيسير</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مدرسة التوسط والاعتدال</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قال تعالى {يريد الله بكم اليسر ولا يريد بكم العسر</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دليل على</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تتبع رخص الاجتهاد</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أن الاسلام دين وسطية واعتدال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الاخذ بالحيل والتي يسمونها الحيل الشرعية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الدين قد بُني على اليسر ورفع الحرج</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قال النبي صلى الله عليه </w:t>
      </w:r>
      <w:proofErr w:type="spellStart"/>
      <w:r w:rsidRPr="006F2BC4">
        <w:rPr>
          <w:rFonts w:ascii="Arial" w:eastAsia="Times New Roman" w:hAnsi="Arial" w:cs="Arial"/>
          <w:b/>
          <w:bCs/>
          <w:color w:val="0000FF"/>
          <w:sz w:val="27"/>
          <w:szCs w:val="27"/>
          <w:rtl/>
        </w:rPr>
        <w:t>وسلم:</w:t>
      </w:r>
      <w:proofErr w:type="spellEnd"/>
      <w:r w:rsidRPr="006F2BC4">
        <w:rPr>
          <w:rFonts w:ascii="Arial" w:eastAsia="Times New Roman" w:hAnsi="Arial" w:cs="Arial"/>
          <w:b/>
          <w:bCs/>
          <w:color w:val="0000FF"/>
          <w:sz w:val="27"/>
          <w:szCs w:val="27"/>
          <w:rtl/>
        </w:rPr>
        <w:t xml:space="preserve"> (لا ترتكبوا ما ارتكب </w:t>
      </w:r>
      <w:proofErr w:type="spellStart"/>
      <w:r w:rsidRPr="006F2BC4">
        <w:rPr>
          <w:rFonts w:ascii="Arial" w:eastAsia="Times New Roman" w:hAnsi="Arial" w:cs="Arial"/>
          <w:b/>
          <w:bCs/>
          <w:color w:val="0000FF"/>
          <w:sz w:val="27"/>
          <w:szCs w:val="27"/>
          <w:rtl/>
        </w:rPr>
        <w:t>اليهود،</w:t>
      </w:r>
      <w:proofErr w:type="spellEnd"/>
      <w:r w:rsidRPr="006F2BC4">
        <w:rPr>
          <w:rFonts w:ascii="Arial" w:eastAsia="Times New Roman" w:hAnsi="Arial" w:cs="Arial"/>
          <w:b/>
          <w:bCs/>
          <w:color w:val="0000FF"/>
          <w:sz w:val="27"/>
          <w:szCs w:val="27"/>
          <w:rtl/>
        </w:rPr>
        <w:t xml:space="preserve"> فتستحلوا محارم الله بأدنى الحيل</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دليل على</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تتبع رخص الاجتهاد</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أن الاسلام دين وسطية واعتدال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الاخذ بالحيل والتي يسمونها الحيل الشرعية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الدين قد بُني على اليسر ورفع الحرج</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قال </w:t>
      </w:r>
      <w:proofErr w:type="spellStart"/>
      <w:r w:rsidRPr="006F2BC4">
        <w:rPr>
          <w:rFonts w:ascii="Arial" w:eastAsia="Times New Roman" w:hAnsi="Arial" w:cs="Arial"/>
          <w:b/>
          <w:bCs/>
          <w:color w:val="0000FF"/>
          <w:sz w:val="27"/>
          <w:szCs w:val="27"/>
          <w:rtl/>
        </w:rPr>
        <w:t>تعالى:</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وكذلك جعلناكم أمةً وسطاً</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دليل على</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تتبع رخص الاجتهاد</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أن الاسلام دين وسطية واعتدال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الاخذ بالحيل والتي يسمونها الحيل الشرعية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الدين قد بُني على اليسر ورفع الحرج</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كيف تتم معالجة مياه الصرف الصحي وهل هي مقبولة شرعاً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الترسيب, والتهوية, وقتل </w:t>
      </w:r>
      <w:proofErr w:type="spellStart"/>
      <w:r w:rsidRPr="006F2BC4">
        <w:rPr>
          <w:rFonts w:ascii="Arial" w:eastAsia="Times New Roman" w:hAnsi="Arial" w:cs="Arial"/>
          <w:b/>
          <w:bCs/>
          <w:color w:val="000000"/>
          <w:sz w:val="27"/>
          <w:szCs w:val="27"/>
          <w:rtl/>
        </w:rPr>
        <w:t>الجراثيم,</w:t>
      </w:r>
      <w:proofErr w:type="spellEnd"/>
      <w:r w:rsidRPr="006F2BC4">
        <w:rPr>
          <w:rFonts w:ascii="Arial" w:eastAsia="Times New Roman" w:hAnsi="Arial" w:cs="Arial"/>
          <w:b/>
          <w:bCs/>
          <w:color w:val="000000"/>
          <w:sz w:val="27"/>
          <w:szCs w:val="27"/>
          <w:rtl/>
        </w:rPr>
        <w:t xml:space="preserve"> والتعقيم </w:t>
      </w:r>
      <w:proofErr w:type="spellStart"/>
      <w:r w:rsidRPr="006F2BC4">
        <w:rPr>
          <w:rFonts w:ascii="Arial" w:eastAsia="Times New Roman" w:hAnsi="Arial" w:cs="Arial"/>
          <w:b/>
          <w:bCs/>
          <w:color w:val="000000"/>
          <w:sz w:val="27"/>
          <w:szCs w:val="27"/>
          <w:rtl/>
        </w:rPr>
        <w:t>بالكلور</w:t>
      </w:r>
      <w:proofErr w:type="spellEnd"/>
      <w:r w:rsidRPr="006F2BC4">
        <w:rPr>
          <w:rFonts w:ascii="Arial" w:eastAsia="Times New Roman" w:hAnsi="Arial" w:cs="Arial"/>
          <w:b/>
          <w:bCs/>
          <w:color w:val="000000"/>
          <w:sz w:val="27"/>
          <w:szCs w:val="27"/>
          <w:rtl/>
        </w:rPr>
        <w:t xml:space="preserve"> وهي </w:t>
      </w:r>
      <w:proofErr w:type="spellStart"/>
      <w:r w:rsidRPr="006F2BC4">
        <w:rPr>
          <w:rFonts w:ascii="Arial" w:eastAsia="Times New Roman" w:hAnsi="Arial" w:cs="Arial"/>
          <w:b/>
          <w:bCs/>
          <w:color w:val="000000"/>
          <w:sz w:val="27"/>
          <w:szCs w:val="27"/>
          <w:rtl/>
        </w:rPr>
        <w:t>مقبوله</w:t>
      </w:r>
      <w:proofErr w:type="spellEnd"/>
      <w:r w:rsidRPr="006F2BC4">
        <w:rPr>
          <w:rFonts w:ascii="Arial" w:eastAsia="Times New Roman" w:hAnsi="Arial" w:cs="Arial"/>
          <w:b/>
          <w:bCs/>
          <w:color w:val="000000"/>
          <w:sz w:val="27"/>
          <w:szCs w:val="27"/>
          <w:rtl/>
        </w:rPr>
        <w:t xml:space="preserve"> شرعاً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الترسيب, والتهوية, وقتل </w:t>
      </w:r>
      <w:proofErr w:type="spellStart"/>
      <w:r w:rsidRPr="006F2BC4">
        <w:rPr>
          <w:rFonts w:ascii="Arial" w:eastAsia="Times New Roman" w:hAnsi="Arial" w:cs="Arial"/>
          <w:b/>
          <w:bCs/>
          <w:color w:val="000000"/>
          <w:sz w:val="27"/>
          <w:szCs w:val="27"/>
          <w:rtl/>
        </w:rPr>
        <w:t>الجراثيم,</w:t>
      </w:r>
      <w:proofErr w:type="spellEnd"/>
      <w:r w:rsidRPr="006F2BC4">
        <w:rPr>
          <w:rFonts w:ascii="Arial" w:eastAsia="Times New Roman" w:hAnsi="Arial" w:cs="Arial"/>
          <w:b/>
          <w:bCs/>
          <w:color w:val="000000"/>
          <w:sz w:val="27"/>
          <w:szCs w:val="27"/>
          <w:rtl/>
        </w:rPr>
        <w:t xml:space="preserve"> والتعقيم </w:t>
      </w:r>
      <w:proofErr w:type="spellStart"/>
      <w:r w:rsidRPr="006F2BC4">
        <w:rPr>
          <w:rFonts w:ascii="Arial" w:eastAsia="Times New Roman" w:hAnsi="Arial" w:cs="Arial"/>
          <w:b/>
          <w:bCs/>
          <w:color w:val="000000"/>
          <w:sz w:val="27"/>
          <w:szCs w:val="27"/>
          <w:rtl/>
        </w:rPr>
        <w:t>بالكلور</w:t>
      </w:r>
      <w:proofErr w:type="spellEnd"/>
      <w:r w:rsidRPr="006F2BC4">
        <w:rPr>
          <w:rFonts w:ascii="Arial" w:eastAsia="Times New Roman" w:hAnsi="Arial" w:cs="Arial"/>
          <w:b/>
          <w:bCs/>
          <w:color w:val="000000"/>
          <w:sz w:val="27"/>
          <w:szCs w:val="27"/>
          <w:rtl/>
        </w:rPr>
        <w:t xml:space="preserve"> وهي غير </w:t>
      </w:r>
      <w:proofErr w:type="spellStart"/>
      <w:r w:rsidRPr="006F2BC4">
        <w:rPr>
          <w:rFonts w:ascii="Arial" w:eastAsia="Times New Roman" w:hAnsi="Arial" w:cs="Arial"/>
          <w:b/>
          <w:bCs/>
          <w:color w:val="000000"/>
          <w:sz w:val="27"/>
          <w:szCs w:val="27"/>
          <w:rtl/>
        </w:rPr>
        <w:t>مقبوله</w:t>
      </w:r>
      <w:proofErr w:type="spellEnd"/>
      <w:r w:rsidRPr="006F2BC4">
        <w:rPr>
          <w:rFonts w:ascii="Arial" w:eastAsia="Times New Roman" w:hAnsi="Arial" w:cs="Arial"/>
          <w:b/>
          <w:bCs/>
          <w:color w:val="000000"/>
          <w:sz w:val="27"/>
          <w:szCs w:val="27"/>
          <w:rtl/>
        </w:rPr>
        <w:t xml:space="preserve"> شرعاً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الترسيب, </w:t>
      </w:r>
      <w:proofErr w:type="spellStart"/>
      <w:r w:rsidRPr="006F2BC4">
        <w:rPr>
          <w:rFonts w:ascii="Arial" w:eastAsia="Times New Roman" w:hAnsi="Arial" w:cs="Arial"/>
          <w:b/>
          <w:bCs/>
          <w:color w:val="000000"/>
          <w:sz w:val="27"/>
          <w:szCs w:val="27"/>
          <w:rtl/>
        </w:rPr>
        <w:t>والتهوية,</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والصابون,</w:t>
      </w:r>
      <w:proofErr w:type="spellEnd"/>
      <w:r w:rsidRPr="006F2BC4">
        <w:rPr>
          <w:rFonts w:ascii="Arial" w:eastAsia="Times New Roman" w:hAnsi="Arial" w:cs="Arial"/>
          <w:b/>
          <w:bCs/>
          <w:color w:val="000000"/>
          <w:sz w:val="27"/>
          <w:szCs w:val="27"/>
          <w:rtl/>
        </w:rPr>
        <w:t xml:space="preserve"> والتعقيم </w:t>
      </w:r>
      <w:proofErr w:type="spellStart"/>
      <w:r w:rsidRPr="006F2BC4">
        <w:rPr>
          <w:rFonts w:ascii="Arial" w:eastAsia="Times New Roman" w:hAnsi="Arial" w:cs="Arial"/>
          <w:b/>
          <w:bCs/>
          <w:color w:val="000000"/>
          <w:sz w:val="27"/>
          <w:szCs w:val="27"/>
          <w:rtl/>
        </w:rPr>
        <w:t>بالكلور</w:t>
      </w:r>
      <w:proofErr w:type="spellEnd"/>
      <w:r w:rsidRPr="006F2BC4">
        <w:rPr>
          <w:rFonts w:ascii="Arial" w:eastAsia="Times New Roman" w:hAnsi="Arial" w:cs="Arial"/>
          <w:b/>
          <w:bCs/>
          <w:color w:val="000000"/>
          <w:sz w:val="27"/>
          <w:szCs w:val="27"/>
          <w:rtl/>
        </w:rPr>
        <w:t xml:space="preserve"> وهي </w:t>
      </w:r>
      <w:proofErr w:type="spellStart"/>
      <w:r w:rsidRPr="006F2BC4">
        <w:rPr>
          <w:rFonts w:ascii="Arial" w:eastAsia="Times New Roman" w:hAnsi="Arial" w:cs="Arial"/>
          <w:b/>
          <w:bCs/>
          <w:color w:val="000000"/>
          <w:sz w:val="27"/>
          <w:szCs w:val="27"/>
          <w:rtl/>
        </w:rPr>
        <w:t>مقبوله</w:t>
      </w:r>
      <w:proofErr w:type="spellEnd"/>
      <w:r w:rsidRPr="006F2BC4">
        <w:rPr>
          <w:rFonts w:ascii="Arial" w:eastAsia="Times New Roman" w:hAnsi="Arial" w:cs="Arial"/>
          <w:b/>
          <w:bCs/>
          <w:color w:val="000000"/>
          <w:sz w:val="27"/>
          <w:szCs w:val="27"/>
          <w:rtl/>
        </w:rPr>
        <w:t xml:space="preserve"> شرعاً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الترسيب, </w:t>
      </w:r>
      <w:proofErr w:type="spellStart"/>
      <w:r w:rsidRPr="006F2BC4">
        <w:rPr>
          <w:rFonts w:ascii="Arial" w:eastAsia="Times New Roman" w:hAnsi="Arial" w:cs="Arial"/>
          <w:b/>
          <w:bCs/>
          <w:color w:val="000000"/>
          <w:sz w:val="27"/>
          <w:szCs w:val="27"/>
          <w:rtl/>
        </w:rPr>
        <w:t>والتهوية,</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والصابون,</w:t>
      </w:r>
      <w:proofErr w:type="spellEnd"/>
      <w:r w:rsidRPr="006F2BC4">
        <w:rPr>
          <w:rFonts w:ascii="Arial" w:eastAsia="Times New Roman" w:hAnsi="Arial" w:cs="Arial"/>
          <w:b/>
          <w:bCs/>
          <w:color w:val="000000"/>
          <w:sz w:val="27"/>
          <w:szCs w:val="27"/>
          <w:rtl/>
        </w:rPr>
        <w:t xml:space="preserve"> والتعقيم </w:t>
      </w:r>
      <w:proofErr w:type="spellStart"/>
      <w:r w:rsidRPr="006F2BC4">
        <w:rPr>
          <w:rFonts w:ascii="Arial" w:eastAsia="Times New Roman" w:hAnsi="Arial" w:cs="Arial"/>
          <w:b/>
          <w:bCs/>
          <w:color w:val="000000"/>
          <w:sz w:val="27"/>
          <w:szCs w:val="27"/>
          <w:rtl/>
        </w:rPr>
        <w:t>بالكلور</w:t>
      </w:r>
      <w:proofErr w:type="spellEnd"/>
      <w:r w:rsidRPr="006F2BC4">
        <w:rPr>
          <w:rFonts w:ascii="Arial" w:eastAsia="Times New Roman" w:hAnsi="Arial" w:cs="Arial"/>
          <w:b/>
          <w:bCs/>
          <w:color w:val="000000"/>
          <w:sz w:val="27"/>
          <w:szCs w:val="27"/>
          <w:rtl/>
        </w:rPr>
        <w:t xml:space="preserve"> وهي غير </w:t>
      </w:r>
      <w:proofErr w:type="spellStart"/>
      <w:r w:rsidRPr="006F2BC4">
        <w:rPr>
          <w:rFonts w:ascii="Arial" w:eastAsia="Times New Roman" w:hAnsi="Arial" w:cs="Arial"/>
          <w:b/>
          <w:bCs/>
          <w:color w:val="000000"/>
          <w:sz w:val="27"/>
          <w:szCs w:val="27"/>
          <w:rtl/>
        </w:rPr>
        <w:t>مقبوله</w:t>
      </w:r>
      <w:proofErr w:type="spellEnd"/>
      <w:r w:rsidRPr="006F2BC4">
        <w:rPr>
          <w:rFonts w:ascii="Arial" w:eastAsia="Times New Roman" w:hAnsi="Arial" w:cs="Arial"/>
          <w:b/>
          <w:bCs/>
          <w:color w:val="000000"/>
          <w:sz w:val="27"/>
          <w:szCs w:val="27"/>
          <w:rtl/>
        </w:rPr>
        <w:t xml:space="preserve"> شرعاً</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التغير والتحول. أي تحول الشيء من حقيقة إلى حقيقة أخرى تعريف لمصطلح</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الامالة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الاستصحاب</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الاستحالة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سد الذرائع</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lastRenderedPageBreak/>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36</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فذهب أكثر الحنفية والمالكية وبعض الحنابلة (وهو اختيار ابن تيمية رحمه الله</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إلى القول بطهارتها </w:t>
      </w:r>
      <w:proofErr w:type="spellStart"/>
      <w:r w:rsidRPr="006F2BC4">
        <w:rPr>
          <w:rFonts w:ascii="Arial" w:eastAsia="Times New Roman" w:hAnsi="Arial" w:cs="Arial"/>
          <w:b/>
          <w:bCs/>
          <w:color w:val="0000FF"/>
          <w:sz w:val="27"/>
          <w:szCs w:val="27"/>
          <w:rtl/>
        </w:rPr>
        <w:t>بالاستحالة،</w:t>
      </w:r>
      <w:proofErr w:type="spellEnd"/>
      <w:r w:rsidRPr="006F2BC4">
        <w:rPr>
          <w:rFonts w:ascii="Arial" w:eastAsia="Times New Roman" w:hAnsi="Arial" w:cs="Arial"/>
          <w:b/>
          <w:bCs/>
          <w:color w:val="0000FF"/>
          <w:sz w:val="27"/>
          <w:szCs w:val="27"/>
          <w:rtl/>
        </w:rPr>
        <w:t xml:space="preserve"> سواء أكان</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نجساً لعينه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نجساً لمعنىً فيه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نجساً لعينه و نجساً لمعنىً فيه</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37</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قال تعالى {وَيُحِلُّ لَهُمُ الطَّيِّبَاتِ وَيُحَرِّمُ عَلَيْهِمُ الْخَبَائِثَ</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دليل لمن قال</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بتطهير النجاسات بالاستحالة بالكتاب والسنة والاستقراء</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الاستحالة لا تطهر النجاسة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38</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ماهو</w:t>
      </w:r>
      <w:proofErr w:type="spellEnd"/>
      <w:r w:rsidRPr="006F2BC4">
        <w:rPr>
          <w:rFonts w:ascii="Arial" w:eastAsia="Times New Roman" w:hAnsi="Arial" w:cs="Arial"/>
          <w:b/>
          <w:bCs/>
          <w:color w:val="0000FF"/>
          <w:sz w:val="27"/>
          <w:szCs w:val="27"/>
          <w:rtl/>
        </w:rPr>
        <w:t xml:space="preserve"> الاستقراء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الوقائع الجديدة التي لم يسبق فيها نص أو اجتهاد</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الحوادث و القضايا المستجدة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هو التتبع. أي تتبع نصوص </w:t>
      </w:r>
      <w:proofErr w:type="spellStart"/>
      <w:r w:rsidRPr="006F2BC4">
        <w:rPr>
          <w:rFonts w:ascii="Arial" w:eastAsia="Times New Roman" w:hAnsi="Arial" w:cs="Arial"/>
          <w:b/>
          <w:bCs/>
          <w:color w:val="000000"/>
          <w:sz w:val="27"/>
          <w:szCs w:val="27"/>
          <w:rtl/>
        </w:rPr>
        <w:t>الشرع</w:t>
      </w:r>
      <w:proofErr w:type="spellEnd"/>
      <w:r w:rsidRPr="006F2BC4">
        <w:rPr>
          <w:rFonts w:ascii="Arial" w:eastAsia="Times New Roman" w:hAnsi="Arial" w:cs="Arial"/>
          <w:b/>
          <w:bCs/>
          <w:color w:val="000000"/>
          <w:sz w:val="27"/>
          <w:szCs w:val="27"/>
          <w:rtl/>
        </w:rPr>
        <w:t xml:space="preserve"> وأحكامه</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39</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النجس لعينه هو</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الخنزير والميتة إذا تحول إلى ملح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جلد الميتة إذا دُبِغ والخمر إذا تخلل بنفسه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40</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النجس لمعنىً فيه هو</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الخنزير والميتة إذا تحول إلى ملح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جلد الميتة إذا دُبِغ والخمر إذا تخلل بنفسه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قال تعالى {فَمَنْ كَانَ مِنْكُمْ مَرِيضاً أَوْ عَلَى سَفَرٍ فَعِدَّةٌ مِنْ أَيَّامٍ أُخَرَ</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دليل على</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وجوب الصيام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تحريم الصيام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رخص للمريض فيرخص للمريض والمسافر بالصيام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رخص للمريض فيرخص للمريض والمسافر بالفطر</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مَنْ يقدر على الصيام ولكن بجهدٍ ومشقةٍ فهذا</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يكلف بالصيام</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لايكلف</w:t>
      </w:r>
      <w:proofErr w:type="spellEnd"/>
      <w:r w:rsidRPr="006F2BC4">
        <w:rPr>
          <w:rFonts w:ascii="Arial" w:eastAsia="Times New Roman" w:hAnsi="Arial" w:cs="Arial"/>
          <w:b/>
          <w:bCs/>
          <w:color w:val="000000"/>
          <w:sz w:val="27"/>
          <w:szCs w:val="27"/>
          <w:rtl/>
        </w:rPr>
        <w:t xml:space="preserve"> بالصيام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يكلف بصيام نصف الشهر فقط</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يكلف بصيام العشر الاواخر من رمضان</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lastRenderedPageBreak/>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مَنْ يقدر عليه من غير جهدٍ ولا </w:t>
      </w:r>
      <w:proofErr w:type="spellStart"/>
      <w:r w:rsidRPr="006F2BC4">
        <w:rPr>
          <w:rFonts w:ascii="Arial" w:eastAsia="Times New Roman" w:hAnsi="Arial" w:cs="Arial"/>
          <w:b/>
          <w:bCs/>
          <w:color w:val="0000FF"/>
          <w:sz w:val="27"/>
          <w:szCs w:val="27"/>
          <w:rtl/>
        </w:rPr>
        <w:t>مشقةٍ،</w:t>
      </w:r>
      <w:proofErr w:type="spellEnd"/>
      <w:r w:rsidRPr="006F2BC4">
        <w:rPr>
          <w:rFonts w:ascii="Arial" w:eastAsia="Times New Roman" w:hAnsi="Arial" w:cs="Arial"/>
          <w:b/>
          <w:bCs/>
          <w:color w:val="0000FF"/>
          <w:sz w:val="27"/>
          <w:szCs w:val="27"/>
          <w:rtl/>
        </w:rPr>
        <w:t xml:space="preserve"> ولكن يُتوقع أن يُضاعف الصيام مرضه فهذا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يكلف بصيام نصف الشهر فقط</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يحرم عليه الصيام</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يستحب له الفطر عند جمهور العلماء</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يكلف بصيام العشر الاواخر من رمضان</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44</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ماهو</w:t>
      </w:r>
      <w:proofErr w:type="spellEnd"/>
      <w:r w:rsidRPr="006F2BC4">
        <w:rPr>
          <w:rFonts w:ascii="Arial" w:eastAsia="Times New Roman" w:hAnsi="Arial" w:cs="Arial"/>
          <w:b/>
          <w:bCs/>
          <w:color w:val="0000FF"/>
          <w:sz w:val="27"/>
          <w:szCs w:val="27"/>
          <w:rtl/>
        </w:rPr>
        <w:t xml:space="preserve"> الفم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ما بين باطن الشفتين وأقصى الحلق. (وأقصى الحلق يعني آخره وهو عند مخرج حرفي الهمزة والهاء</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ما بين باطن الفكين وأقصى الحلق. (وأقصى الحلق يعني آخره وهو عند مخرج حرفي الهمزة والهاء</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ما بين باطن البلعوم وأقصى الحلق. (وأقصى الحلق يعني آخره وهو عند مخرج حرفي الهمزة والهاء</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أن ما يدخل الفم لا يؤثر على صحة الصيام ما لم يجاوز أقصى الحلق (أي آخره) هذا قول</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المالكية والحنابلة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المالكية </w:t>
      </w:r>
      <w:proofErr w:type="spellStart"/>
      <w:r w:rsidRPr="006F2BC4">
        <w:rPr>
          <w:rFonts w:ascii="Arial" w:eastAsia="Times New Roman" w:hAnsi="Arial" w:cs="Arial"/>
          <w:b/>
          <w:bCs/>
          <w:color w:val="000000"/>
          <w:sz w:val="27"/>
          <w:szCs w:val="27"/>
          <w:rtl/>
        </w:rPr>
        <w:t>والشافعيه</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الحنفية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الشافعيه</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46</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الحَلْقُ كله من الداخل, وكل ما يصل إليه من مائعٍ يكون سبباً في الفطر وفساد الصيام ولو لم يتجاوز الحلق (فالحلق كله من الجوف عندهم, ويبدأ الحلق من مخرج حرفي الغين والخاء) هذا قول</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المالكية والحنابلة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المالكية </w:t>
      </w:r>
      <w:proofErr w:type="spellStart"/>
      <w:r w:rsidRPr="006F2BC4">
        <w:rPr>
          <w:rFonts w:ascii="Arial" w:eastAsia="Times New Roman" w:hAnsi="Arial" w:cs="Arial"/>
          <w:b/>
          <w:bCs/>
          <w:color w:val="000000"/>
          <w:sz w:val="27"/>
          <w:szCs w:val="27"/>
          <w:rtl/>
        </w:rPr>
        <w:t>والشافعيه</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الحنفية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الشافعية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47</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استعمال </w:t>
      </w:r>
      <w:proofErr w:type="spellStart"/>
      <w:r w:rsidRPr="006F2BC4">
        <w:rPr>
          <w:rFonts w:ascii="Arial" w:eastAsia="Times New Roman" w:hAnsi="Arial" w:cs="Arial"/>
          <w:b/>
          <w:bCs/>
          <w:color w:val="0000FF"/>
          <w:sz w:val="27"/>
          <w:szCs w:val="27"/>
          <w:rtl/>
        </w:rPr>
        <w:t>الغرغره</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المضمضه"</w:t>
      </w:r>
      <w:proofErr w:type="spellEnd"/>
      <w:r w:rsidRPr="006F2BC4">
        <w:rPr>
          <w:rFonts w:ascii="Arial" w:eastAsia="Times New Roman" w:hAnsi="Arial" w:cs="Arial"/>
          <w:b/>
          <w:bCs/>
          <w:color w:val="0000FF"/>
          <w:sz w:val="27"/>
          <w:szCs w:val="27"/>
          <w:rtl/>
        </w:rPr>
        <w:t xml:space="preserve"> أنها </w:t>
      </w:r>
      <w:proofErr w:type="spellStart"/>
      <w:r w:rsidRPr="006F2BC4">
        <w:rPr>
          <w:rFonts w:ascii="Arial" w:eastAsia="Times New Roman" w:hAnsi="Arial" w:cs="Arial"/>
          <w:b/>
          <w:bCs/>
          <w:color w:val="0000FF"/>
          <w:sz w:val="27"/>
          <w:szCs w:val="27"/>
          <w:rtl/>
        </w:rPr>
        <w:t>لاتؤثر</w:t>
      </w:r>
      <w:proofErr w:type="spellEnd"/>
      <w:r w:rsidRPr="006F2BC4">
        <w:rPr>
          <w:rFonts w:ascii="Arial" w:eastAsia="Times New Roman" w:hAnsi="Arial" w:cs="Arial"/>
          <w:b/>
          <w:bCs/>
          <w:color w:val="0000FF"/>
          <w:sz w:val="27"/>
          <w:szCs w:val="27"/>
          <w:rtl/>
        </w:rPr>
        <w:t xml:space="preserve"> على الصيام عند الحنفية وقال المالكية والحنابلة الغرغرة تفطر وتفسد الصيام وقد تبنى مجمع الفقه الاسلامي ان القول الصحيح هو</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أنه يفطر ويفسد الصوم</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أنه </w:t>
      </w:r>
      <w:proofErr w:type="spellStart"/>
      <w:r w:rsidRPr="006F2BC4">
        <w:rPr>
          <w:rFonts w:ascii="Arial" w:eastAsia="Times New Roman" w:hAnsi="Arial" w:cs="Arial"/>
          <w:b/>
          <w:bCs/>
          <w:color w:val="000000"/>
          <w:sz w:val="27"/>
          <w:szCs w:val="27"/>
          <w:rtl/>
        </w:rPr>
        <w:t>لايفطر</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ولايفسد</w:t>
      </w:r>
      <w:proofErr w:type="spellEnd"/>
      <w:r w:rsidRPr="006F2BC4">
        <w:rPr>
          <w:rFonts w:ascii="Arial" w:eastAsia="Times New Roman" w:hAnsi="Arial" w:cs="Arial"/>
          <w:b/>
          <w:bCs/>
          <w:color w:val="000000"/>
          <w:sz w:val="27"/>
          <w:szCs w:val="27"/>
          <w:rtl/>
        </w:rPr>
        <w:t xml:space="preserve"> الصوم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48</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جاء في قرارات مجمع الفقه الإسلامي وهو يُعدد ما ليس </w:t>
      </w:r>
      <w:proofErr w:type="spellStart"/>
      <w:r w:rsidRPr="006F2BC4">
        <w:rPr>
          <w:rFonts w:ascii="Arial" w:eastAsia="Times New Roman" w:hAnsi="Arial" w:cs="Arial"/>
          <w:b/>
          <w:bCs/>
          <w:color w:val="0000FF"/>
          <w:sz w:val="27"/>
          <w:szCs w:val="27"/>
          <w:rtl/>
        </w:rPr>
        <w:t>بمفطر</w:t>
      </w:r>
      <w:proofErr w:type="spellEnd"/>
      <w:r w:rsidRPr="006F2BC4">
        <w:rPr>
          <w:rFonts w:ascii="Arial" w:eastAsia="Times New Roman" w:hAnsi="Arial" w:cs="Arial"/>
          <w:b/>
          <w:bCs/>
          <w:color w:val="0000FF"/>
          <w:sz w:val="27"/>
          <w:szCs w:val="27"/>
          <w:rtl/>
        </w:rPr>
        <w:t>, فذكر منها</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حفر السن , قلع الضرس إذا اجتنب ابتلاع ما نفذ إلى الحلق</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تنظيف الاسنان إذا اجتنب ابتلاع ما نفذ إلى الحلق</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السواك وفرشاة الاسنان إذا اجتنب ابتلاع ما نفذ إلى الحلق</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49</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الأقراص التي توضع تحت اللسان لمعالجة الأزمات القلبية هل هي تفطر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هذه الأقراص تفطر؛ لأنه يدخل شيءٌ منها إلى الجوف</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هذه الأقراص لا تفطر؛ لأنه لا يدخل شيءٌ منها إلى الجوف</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lastRenderedPageBreak/>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50</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التنفس (بالأوكسجين الصناعي) هل يؤثر على الصيام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يؤثر على الصيام؛ لأنه ليس بطعام ولا شراب، وهو من جنس الهواء الطبيعي</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ليؤثر على الصيام؛ وهو من الهواء الغير طبيعي</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المائع والمتحلل المتجاوز للحلق سواءٌ وصل المعدة أم لا ..... حكمه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ليس </w:t>
      </w:r>
      <w:proofErr w:type="spellStart"/>
      <w:r w:rsidRPr="006F2BC4">
        <w:rPr>
          <w:rFonts w:ascii="Arial" w:eastAsia="Times New Roman" w:hAnsi="Arial" w:cs="Arial"/>
          <w:b/>
          <w:bCs/>
          <w:color w:val="000000"/>
          <w:sz w:val="27"/>
          <w:szCs w:val="27"/>
          <w:rtl/>
        </w:rPr>
        <w:t>مفطر</w:t>
      </w:r>
      <w:proofErr w:type="spellEnd"/>
      <w:r w:rsidRPr="006F2BC4">
        <w:rPr>
          <w:rFonts w:ascii="Arial" w:eastAsia="Times New Roman" w:hAnsi="Arial" w:cs="Arial"/>
          <w:b/>
          <w:bCs/>
          <w:color w:val="000000"/>
          <w:sz w:val="27"/>
          <w:szCs w:val="27"/>
          <w:rtl/>
        </w:rPr>
        <w:t xml:space="preserve"> بالإجماع</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مفطر</w:t>
      </w:r>
      <w:proofErr w:type="spellEnd"/>
      <w:r w:rsidRPr="006F2BC4">
        <w:rPr>
          <w:rFonts w:ascii="Arial" w:eastAsia="Times New Roman" w:hAnsi="Arial" w:cs="Arial"/>
          <w:b/>
          <w:bCs/>
          <w:color w:val="000000"/>
          <w:sz w:val="27"/>
          <w:szCs w:val="27"/>
          <w:rtl/>
        </w:rPr>
        <w:t xml:space="preserve"> بالإجماع</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الدخان والبخور هل هما يبطلان الصوم أم لا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يبطل الصوم</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لايبطل</w:t>
      </w:r>
      <w:proofErr w:type="spellEnd"/>
      <w:r w:rsidRPr="006F2BC4">
        <w:rPr>
          <w:rFonts w:ascii="Arial" w:eastAsia="Times New Roman" w:hAnsi="Arial" w:cs="Arial"/>
          <w:b/>
          <w:bCs/>
          <w:color w:val="000000"/>
          <w:sz w:val="27"/>
          <w:szCs w:val="27"/>
          <w:rtl/>
        </w:rPr>
        <w:t xml:space="preserve"> الصوم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يبطل الصوم إذا كان قاصد ولا يبطل إذا كان بغير قصد</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w:t>
      </w:r>
      <w:proofErr w:type="spellStart"/>
      <w:r w:rsidRPr="006F2BC4">
        <w:rPr>
          <w:rFonts w:ascii="Arial" w:eastAsia="Times New Roman" w:hAnsi="Arial" w:cs="Arial"/>
          <w:b/>
          <w:bCs/>
          <w:color w:val="000000"/>
          <w:sz w:val="27"/>
          <w:szCs w:val="27"/>
          <w:rtl/>
        </w:rPr>
        <w:t>صحيحه</w:t>
      </w:r>
      <w:proofErr w:type="spellEnd"/>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53</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بخاخ</w:t>
      </w:r>
      <w:proofErr w:type="spellEnd"/>
      <w:r w:rsidRPr="006F2BC4">
        <w:rPr>
          <w:rFonts w:ascii="Arial" w:eastAsia="Times New Roman" w:hAnsi="Arial" w:cs="Arial"/>
          <w:b/>
          <w:bCs/>
          <w:color w:val="0000FF"/>
          <w:sz w:val="27"/>
          <w:szCs w:val="27"/>
          <w:rtl/>
        </w:rPr>
        <w:t xml:space="preserve"> الربو لا يفطر ولا </w:t>
      </w:r>
      <w:proofErr w:type="spellStart"/>
      <w:r w:rsidRPr="006F2BC4">
        <w:rPr>
          <w:rFonts w:ascii="Arial" w:eastAsia="Times New Roman" w:hAnsi="Arial" w:cs="Arial"/>
          <w:b/>
          <w:bCs/>
          <w:color w:val="0000FF"/>
          <w:sz w:val="27"/>
          <w:szCs w:val="27"/>
          <w:rtl/>
        </w:rPr>
        <w:t>يأثر</w:t>
      </w:r>
      <w:proofErr w:type="spellEnd"/>
      <w:r w:rsidRPr="006F2BC4">
        <w:rPr>
          <w:rFonts w:ascii="Arial" w:eastAsia="Times New Roman" w:hAnsi="Arial" w:cs="Arial"/>
          <w:b/>
          <w:bCs/>
          <w:color w:val="0000FF"/>
          <w:sz w:val="27"/>
          <w:szCs w:val="27"/>
          <w:rtl/>
        </w:rPr>
        <w:t xml:space="preserve"> على صحة الصائم وهو قول</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الشيخ ابن </w:t>
      </w:r>
      <w:proofErr w:type="spellStart"/>
      <w:r w:rsidRPr="006F2BC4">
        <w:rPr>
          <w:rFonts w:ascii="Arial" w:eastAsia="Times New Roman" w:hAnsi="Arial" w:cs="Arial"/>
          <w:b/>
          <w:bCs/>
          <w:color w:val="000000"/>
          <w:sz w:val="27"/>
          <w:szCs w:val="27"/>
          <w:rtl/>
        </w:rPr>
        <w:t>باز,</w:t>
      </w:r>
      <w:proofErr w:type="spellEnd"/>
      <w:r w:rsidRPr="006F2BC4">
        <w:rPr>
          <w:rFonts w:ascii="Arial" w:eastAsia="Times New Roman" w:hAnsi="Arial" w:cs="Arial"/>
          <w:b/>
          <w:bCs/>
          <w:color w:val="000000"/>
          <w:sz w:val="27"/>
          <w:szCs w:val="27"/>
          <w:rtl/>
        </w:rPr>
        <w:t xml:space="preserve"> والشيخ ابن </w:t>
      </w:r>
      <w:proofErr w:type="spellStart"/>
      <w:r w:rsidRPr="006F2BC4">
        <w:rPr>
          <w:rFonts w:ascii="Arial" w:eastAsia="Times New Roman" w:hAnsi="Arial" w:cs="Arial"/>
          <w:b/>
          <w:bCs/>
          <w:color w:val="000000"/>
          <w:sz w:val="27"/>
          <w:szCs w:val="27"/>
          <w:rtl/>
        </w:rPr>
        <w:t>عثيمين</w:t>
      </w:r>
      <w:proofErr w:type="spellEnd"/>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اللجنة الدائمة للفتوى في المملكة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الشيخ ابن </w:t>
      </w:r>
      <w:proofErr w:type="spellStart"/>
      <w:r w:rsidRPr="006F2BC4">
        <w:rPr>
          <w:rFonts w:ascii="Arial" w:eastAsia="Times New Roman" w:hAnsi="Arial" w:cs="Arial"/>
          <w:b/>
          <w:bCs/>
          <w:color w:val="000000"/>
          <w:sz w:val="27"/>
          <w:szCs w:val="27"/>
          <w:rtl/>
        </w:rPr>
        <w:t>جبرين،</w:t>
      </w:r>
      <w:proofErr w:type="spellEnd"/>
      <w:r w:rsidRPr="006F2BC4">
        <w:rPr>
          <w:rFonts w:ascii="Arial" w:eastAsia="Times New Roman" w:hAnsi="Arial" w:cs="Arial"/>
          <w:b/>
          <w:bCs/>
          <w:color w:val="000000"/>
          <w:sz w:val="27"/>
          <w:szCs w:val="27"/>
          <w:rtl/>
        </w:rPr>
        <w:t xml:space="preserve"> والدكتور الصديق الضرير</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الشيخ ابن </w:t>
      </w:r>
      <w:proofErr w:type="spellStart"/>
      <w:r w:rsidRPr="006F2BC4">
        <w:rPr>
          <w:rFonts w:ascii="Arial" w:eastAsia="Times New Roman" w:hAnsi="Arial" w:cs="Arial"/>
          <w:b/>
          <w:bCs/>
          <w:color w:val="000000"/>
          <w:sz w:val="27"/>
          <w:szCs w:val="27"/>
          <w:rtl/>
        </w:rPr>
        <w:t>باز,</w:t>
      </w:r>
      <w:proofErr w:type="spellEnd"/>
      <w:r w:rsidRPr="006F2BC4">
        <w:rPr>
          <w:rFonts w:ascii="Arial" w:eastAsia="Times New Roman" w:hAnsi="Arial" w:cs="Arial"/>
          <w:b/>
          <w:bCs/>
          <w:color w:val="000000"/>
          <w:sz w:val="27"/>
          <w:szCs w:val="27"/>
          <w:rtl/>
        </w:rPr>
        <w:t xml:space="preserve"> والشيخ ابن </w:t>
      </w:r>
      <w:proofErr w:type="spellStart"/>
      <w:r w:rsidRPr="006F2BC4">
        <w:rPr>
          <w:rFonts w:ascii="Arial" w:eastAsia="Times New Roman" w:hAnsi="Arial" w:cs="Arial"/>
          <w:b/>
          <w:bCs/>
          <w:color w:val="000000"/>
          <w:sz w:val="27"/>
          <w:szCs w:val="27"/>
          <w:rtl/>
        </w:rPr>
        <w:t>عثيمين</w:t>
      </w:r>
      <w:proofErr w:type="spellEnd"/>
      <w:r w:rsidRPr="006F2BC4">
        <w:rPr>
          <w:rFonts w:ascii="Arial" w:eastAsia="Times New Roman" w:hAnsi="Arial" w:cs="Arial"/>
          <w:b/>
          <w:bCs/>
          <w:color w:val="000000"/>
          <w:sz w:val="27"/>
          <w:szCs w:val="27"/>
          <w:rtl/>
        </w:rPr>
        <w:t xml:space="preserve"> الشيخ ابن </w:t>
      </w:r>
      <w:proofErr w:type="spellStart"/>
      <w:r w:rsidRPr="006F2BC4">
        <w:rPr>
          <w:rFonts w:ascii="Arial" w:eastAsia="Times New Roman" w:hAnsi="Arial" w:cs="Arial"/>
          <w:b/>
          <w:bCs/>
          <w:color w:val="000000"/>
          <w:sz w:val="27"/>
          <w:szCs w:val="27"/>
          <w:rtl/>
        </w:rPr>
        <w:t>جبرين،</w:t>
      </w:r>
      <w:proofErr w:type="spellEnd"/>
      <w:r w:rsidRPr="006F2BC4">
        <w:rPr>
          <w:rFonts w:ascii="Arial" w:eastAsia="Times New Roman" w:hAnsi="Arial" w:cs="Arial"/>
          <w:b/>
          <w:bCs/>
          <w:color w:val="000000"/>
          <w:sz w:val="27"/>
          <w:szCs w:val="27"/>
          <w:rtl/>
        </w:rPr>
        <w:t xml:space="preserve"> والدكتور الصديق الضرير واللجنة الدائمة للفتوى في المملكة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الكحل في العين</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يفطر؛ وإنْ وجد طعمه, أو أثره في حلقه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يفطر؛ وإنْ وجد طعمه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يفطر</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ذهب عامة الفقهاء من المذاهب الأربعة (الحنفية والمالكية والشافعية والحنابلة) إلى أن ما يدخل الأذن من المائعات ويتجاوزه إلى الحلق</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يُفطر، لأنه واصل إلى جوفه باختياره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يُفطر، لأنه واصل إلى جوفه باختياره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56</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وعليه فإن الذي ينبغي الجزم </w:t>
      </w:r>
      <w:proofErr w:type="spellStart"/>
      <w:r w:rsidRPr="006F2BC4">
        <w:rPr>
          <w:rFonts w:ascii="Arial" w:eastAsia="Times New Roman" w:hAnsi="Arial" w:cs="Arial"/>
          <w:b/>
          <w:bCs/>
          <w:color w:val="0000FF"/>
          <w:sz w:val="27"/>
          <w:szCs w:val="27"/>
          <w:rtl/>
        </w:rPr>
        <w:t>به</w:t>
      </w:r>
      <w:proofErr w:type="spellEnd"/>
      <w:r w:rsidRPr="006F2BC4">
        <w:rPr>
          <w:rFonts w:ascii="Arial" w:eastAsia="Times New Roman" w:hAnsi="Arial" w:cs="Arial"/>
          <w:b/>
          <w:bCs/>
          <w:color w:val="0000FF"/>
          <w:sz w:val="27"/>
          <w:szCs w:val="27"/>
          <w:rtl/>
        </w:rPr>
        <w:t xml:space="preserve"> أن قطرة الأذن أو غسوله ليست </w:t>
      </w:r>
      <w:proofErr w:type="spellStart"/>
      <w:r w:rsidRPr="006F2BC4">
        <w:rPr>
          <w:rFonts w:ascii="Arial" w:eastAsia="Times New Roman" w:hAnsi="Arial" w:cs="Arial"/>
          <w:b/>
          <w:bCs/>
          <w:color w:val="0000FF"/>
          <w:sz w:val="27"/>
          <w:szCs w:val="27"/>
          <w:rtl/>
        </w:rPr>
        <w:t>مفطرة</w:t>
      </w:r>
      <w:proofErr w:type="spellEnd"/>
      <w:r w:rsidRPr="006F2BC4">
        <w:rPr>
          <w:rFonts w:ascii="Arial" w:eastAsia="Times New Roman" w:hAnsi="Arial" w:cs="Arial"/>
          <w:b/>
          <w:bCs/>
          <w:color w:val="0000FF"/>
          <w:sz w:val="27"/>
          <w:szCs w:val="27"/>
          <w:rtl/>
        </w:rPr>
        <w:t>, لأن ما يوضع فيه لن يصل إلى البلعوم, إلا أن يكون غشاء الطبل مثقوباً أو ممزقاً فينفذ منه.وهو ما انتهى إليه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مجمع الفقه الإسلامي</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مجمع القاهره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مجمع الظهران مول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مجمع الشاطئ</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lastRenderedPageBreak/>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57</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الحُقَنْ تحت الجلد, والحُقَنْ في العضلة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تُفطر</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تُفطر</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58</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شركة يتكون رأس مالها من أسهم متساوية, قابلة للتداول، وكل شريك فيها </w:t>
      </w:r>
      <w:proofErr w:type="spellStart"/>
      <w:r w:rsidRPr="006F2BC4">
        <w:rPr>
          <w:rFonts w:ascii="Arial" w:eastAsia="Times New Roman" w:hAnsi="Arial" w:cs="Arial"/>
          <w:b/>
          <w:bCs/>
          <w:color w:val="0000FF"/>
          <w:sz w:val="27"/>
          <w:szCs w:val="27"/>
          <w:rtl/>
        </w:rPr>
        <w:t>مسؤولٌ</w:t>
      </w:r>
      <w:proofErr w:type="spellEnd"/>
      <w:r w:rsidRPr="006F2BC4">
        <w:rPr>
          <w:rFonts w:ascii="Arial" w:eastAsia="Times New Roman" w:hAnsi="Arial" w:cs="Arial"/>
          <w:b/>
          <w:bCs/>
          <w:color w:val="0000FF"/>
          <w:sz w:val="27"/>
          <w:szCs w:val="27"/>
          <w:rtl/>
        </w:rPr>
        <w:t xml:space="preserve"> بمقدار حصته في رأس مالها تعريف لـ</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شركة غير مساهمه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شركة مساهمه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شركة عائلية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59</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عبارة عن حصّة شائعة معلومة في موجودات الشركة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تعريف لـــ</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السهم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الزكاة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الصوم</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60</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اسمٌ لقَدْرٍ مخصوص، من مال مخصوص، يجب صرفه لأصناف مخصوصة، بشرائط. تعريف</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السهم</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الزكاء</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الصوم</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61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الزكاة في المال لا بد من توافر شروط, وهي</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الإسلام: فلا تجب على الكافر؛ لكونها عبادة كالصَّلاة والصِّيام , وأن يبلغ المال نصاباً: وهو يختلف من مالٍ إلى مال</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أن يكون المال نامياً: حقيقةً، أو تقديراً بأن يكون قابلاً للنَّماء، كالمال المُعَدِّ للنَّماء بالتجارة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الملك التام: وتعني أن يجتمعَ في المال المِلكُ واليدُ. فلا زكاة في المال العام كأموال الدّولة، أو المال الموقوف على جهة عامّة (كالفقراء والمساجد</w:t>
      </w:r>
      <w:r w:rsidRPr="006F2BC4">
        <w:rPr>
          <w:rFonts w:ascii="Arial" w:eastAsia="Times New Roman" w:hAnsi="Arial" w:cs="Arial"/>
          <w:b/>
          <w:bCs/>
          <w:color w:val="000000"/>
          <w:sz w:val="27"/>
          <w:szCs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62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الأموال التي تجب فيها الزَّكاة هي</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الأنعام (الإبل والبقر والغنم</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الذهب والفضَّة (ويلحق </w:t>
      </w:r>
      <w:proofErr w:type="spellStart"/>
      <w:r w:rsidRPr="006F2BC4">
        <w:rPr>
          <w:rFonts w:ascii="Arial" w:eastAsia="Times New Roman" w:hAnsi="Arial" w:cs="Arial"/>
          <w:b/>
          <w:bCs/>
          <w:color w:val="000000"/>
          <w:sz w:val="27"/>
          <w:szCs w:val="27"/>
          <w:rtl/>
        </w:rPr>
        <w:t>بهما</w:t>
      </w:r>
      <w:proofErr w:type="spellEnd"/>
      <w:r w:rsidRPr="006F2BC4">
        <w:rPr>
          <w:rFonts w:ascii="Arial" w:eastAsia="Times New Roman" w:hAnsi="Arial" w:cs="Arial"/>
          <w:b/>
          <w:bCs/>
          <w:color w:val="000000"/>
          <w:sz w:val="27"/>
          <w:szCs w:val="27"/>
          <w:rtl/>
        </w:rPr>
        <w:t xml:space="preserve"> النقود الورقية اليوم</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الزُّروع</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والثِّمار,</w:t>
      </w:r>
      <w:proofErr w:type="spellEnd"/>
      <w:r w:rsidRPr="006F2BC4">
        <w:rPr>
          <w:rFonts w:ascii="Arial" w:eastAsia="Times New Roman" w:hAnsi="Arial" w:cs="Arial"/>
          <w:b/>
          <w:bCs/>
          <w:color w:val="000000"/>
          <w:sz w:val="27"/>
          <w:szCs w:val="27"/>
          <w:rtl/>
        </w:rPr>
        <w:t xml:space="preserve"> وعروض </w:t>
      </w:r>
      <w:proofErr w:type="spellStart"/>
      <w:r w:rsidRPr="006F2BC4">
        <w:rPr>
          <w:rFonts w:ascii="Arial" w:eastAsia="Times New Roman" w:hAnsi="Arial" w:cs="Arial"/>
          <w:b/>
          <w:bCs/>
          <w:color w:val="000000"/>
          <w:sz w:val="27"/>
          <w:szCs w:val="27"/>
          <w:rtl/>
        </w:rPr>
        <w:t>التجارة:</w:t>
      </w:r>
      <w:proofErr w:type="spellEnd"/>
      <w:r w:rsidRPr="006F2BC4">
        <w:rPr>
          <w:rFonts w:ascii="Arial" w:eastAsia="Times New Roman" w:hAnsi="Arial" w:cs="Arial"/>
          <w:b/>
          <w:bCs/>
          <w:color w:val="000000"/>
          <w:sz w:val="27"/>
          <w:szCs w:val="27"/>
          <w:rtl/>
        </w:rPr>
        <w:t xml:space="preserve"> وهي ما يُعَدُّ للبيع والشِّراء بقصد الرِّبح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63</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مالمقصود</w:t>
      </w:r>
      <w:proofErr w:type="spellEnd"/>
      <w:r w:rsidRPr="006F2BC4">
        <w:rPr>
          <w:rFonts w:ascii="Arial" w:eastAsia="Times New Roman" w:hAnsi="Arial" w:cs="Arial"/>
          <w:b/>
          <w:bCs/>
          <w:color w:val="0000FF"/>
          <w:sz w:val="27"/>
          <w:szCs w:val="27"/>
          <w:rtl/>
        </w:rPr>
        <w:t xml:space="preserve"> بالشركة الزراعية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تلك التي تستثمر أموالها في مجال التجارة بصورة مستمرة. أي أنها اتخذت الزراعة مهنة لها, ومجالاً لنشاطها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تلك التي تستثمر أموالها في مجال الزراعة بصورة مستمرة. أي أنها اتخذت الزراعة مهنة لها, ومجالاً لنشاطها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lastRenderedPageBreak/>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64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لا خلاف في أن الزكاة الواجبة على الشركة الزراعية إذا بلغ الناتج نصاباً ونصبها</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العشر إن سقت زرعها بماء السماء</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نصف العشر إن سقته بالآلة وما فيه كلفة مالية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65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لو كانت الشركة تجارية, وأقدمت على شراء الماشية السائمة بنية بيعها طلباً للربح. هل تخرج زكاة الماشية؟ أم تخرج زكاة التجارة؟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قال الحنابلة: يُغَلَّبُ جانب التجارة في الحالتين. فتجب زكاة التجارة ما دامت نيته التجارة عند شرائه السائمة, أو الأرض المزروعة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قال المالكية والشافعية: يُقدم زكاة الزراعة وزكاة الماشية على زكاة التجارة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قال الحنفية: إذا عملت الشركة في مجال الزراعة, تُقَدَّم الزراعة ,وإذا عملت الشركة في مجال تربية الماشية, تُقَدَّم التجارة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b/>
          <w:bCs/>
          <w:color w:val="FFFFFF"/>
          <w:sz w:val="27"/>
          <w:szCs w:val="27"/>
          <w:rtl/>
        </w:rPr>
        <w:t>القضايا المعاصرة وفقه النوازل - الاختبار الثاني</w:t>
      </w:r>
    </w:p>
    <w:p w:rsidR="006F2BC4" w:rsidRPr="006F2BC4" w:rsidRDefault="006F2BC4" w:rsidP="006F2BC4">
      <w:pPr>
        <w:bidi w:val="0"/>
        <w:spacing w:after="0" w:line="240" w:lineRule="auto"/>
        <w:jc w:val="center"/>
        <w:rPr>
          <w:rFonts w:ascii="Arial" w:eastAsia="Times New Roman" w:hAnsi="Arial" w:cs="Arial"/>
          <w:color w:val="003E69"/>
          <w:sz w:val="24"/>
          <w:szCs w:val="24"/>
        </w:rPr>
      </w:pPr>
      <w:r w:rsidRPr="006F2BC4">
        <w:rPr>
          <w:rFonts w:ascii="Arial" w:eastAsia="Times New Roman" w:hAnsi="Arial" w:cs="Arial"/>
          <w:color w:val="000000"/>
          <w:sz w:val="27"/>
          <w:szCs w:val="27"/>
          <w:rtl/>
        </w:rPr>
        <w:t>أعلى النموذج</w:t>
      </w:r>
    </w:p>
    <w:p w:rsidR="006F2BC4" w:rsidRPr="006F2BC4" w:rsidRDefault="006F2BC4" w:rsidP="006F2BC4">
      <w:pPr>
        <w:bidi w:val="0"/>
        <w:spacing w:after="0" w:line="240" w:lineRule="auto"/>
        <w:rPr>
          <w:rFonts w:ascii="Arial" w:eastAsia="Times New Roman" w:hAnsi="Arial" w:cs="Arial"/>
          <w:color w:val="003E69"/>
          <w:sz w:val="24"/>
          <w:szCs w:val="24"/>
        </w:rPr>
      </w:pP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القضايا المعاصرة وفقه النوازل - الاختبار الثاني</w:t>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لم يختلف العلماء المعاصرون في أن الواجب في زكاة عروض التجارة ( والشركات التجارية) بأنها</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العشر من قيمة العروض السوقية</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ربع العشر من قيمة العروض السوقية</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أما الشركات الصناعية أو الخدمية أو شركات النقل والسياحة وما شابهها من الأصول الاستثمارية الثابتة أو المستغلات اختلفوا في الواجب في زكاتها على ثلاثة أقوال ولكن ما عليه عامة الفقهاء المعاصرين والمجامع الفقهية. وهو</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فالراجح أنها تُخرج زكاةَ الغَلة (ربع العشر) كما في زكاة النقود وزكاة أموال التجارة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فالراجح أنها تُخرج زكاةَ الغَلة (العشر) كما في زكاة النقود وزكاة أموال التجارة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متى تجب الزكاة في الاموال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تجب في المال النامي بالعمل</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تجب في المال الذي </w:t>
      </w:r>
      <w:proofErr w:type="spellStart"/>
      <w:r w:rsidRPr="006F2BC4">
        <w:rPr>
          <w:rFonts w:ascii="Arial" w:eastAsia="Times New Roman" w:hAnsi="Arial" w:cs="Arial"/>
          <w:b/>
          <w:bCs/>
          <w:color w:val="000000"/>
          <w:sz w:val="27"/>
          <w:szCs w:val="27"/>
          <w:rtl/>
        </w:rPr>
        <w:t>لاينمي</w:t>
      </w:r>
      <w:proofErr w:type="spellEnd"/>
      <w:r w:rsidRPr="006F2BC4">
        <w:rPr>
          <w:rFonts w:ascii="Arial" w:eastAsia="Times New Roman" w:hAnsi="Arial" w:cs="Arial"/>
          <w:b/>
          <w:bCs/>
          <w:color w:val="000000"/>
          <w:sz w:val="27"/>
          <w:szCs w:val="27"/>
          <w:rtl/>
        </w:rPr>
        <w:t xml:space="preserve"> بالعمل</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تجب في المال النامي والمال الغير نامي</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إذا لم تُخرج الشركة زكاة أموالها وتركت ذلك للشركاء كي يُخرج كل واحدٍ زكاته </w:t>
      </w:r>
      <w:proofErr w:type="spellStart"/>
      <w:r w:rsidRPr="006F2BC4">
        <w:rPr>
          <w:rFonts w:ascii="Arial" w:eastAsia="Times New Roman" w:hAnsi="Arial" w:cs="Arial"/>
          <w:b/>
          <w:bCs/>
          <w:color w:val="0000FF"/>
          <w:sz w:val="27"/>
          <w:szCs w:val="27"/>
          <w:rtl/>
        </w:rPr>
        <w:t>بنفسه,</w:t>
      </w:r>
      <w:proofErr w:type="spellEnd"/>
      <w:r w:rsidRPr="006F2BC4">
        <w:rPr>
          <w:rFonts w:ascii="Arial" w:eastAsia="Times New Roman" w:hAnsi="Arial" w:cs="Arial"/>
          <w:b/>
          <w:bCs/>
          <w:color w:val="0000FF"/>
          <w:sz w:val="27"/>
          <w:szCs w:val="27"/>
          <w:rtl/>
        </w:rPr>
        <w:t xml:space="preserve"> فإن </w:t>
      </w:r>
      <w:proofErr w:type="spellStart"/>
      <w:r w:rsidRPr="006F2BC4">
        <w:rPr>
          <w:rFonts w:ascii="Arial" w:eastAsia="Times New Roman" w:hAnsi="Arial" w:cs="Arial"/>
          <w:b/>
          <w:bCs/>
          <w:color w:val="0000FF"/>
          <w:sz w:val="27"/>
          <w:szCs w:val="27"/>
          <w:rtl/>
        </w:rPr>
        <w:t>القدار</w:t>
      </w:r>
      <w:proofErr w:type="spellEnd"/>
      <w:r w:rsidRPr="006F2BC4">
        <w:rPr>
          <w:rFonts w:ascii="Arial" w:eastAsia="Times New Roman" w:hAnsi="Arial" w:cs="Arial"/>
          <w:b/>
          <w:bCs/>
          <w:color w:val="0000FF"/>
          <w:sz w:val="27"/>
          <w:szCs w:val="27"/>
          <w:rtl/>
        </w:rPr>
        <w:t xml:space="preserve"> الواجب على الشريك في زكاة أسهمه (إذا كان يتاجر بها</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الواجب شرعاً العشر (10%) بنفس سعر السهم في السوق يوم تمام الحول ووجوب الزكاة</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الواجب شرعاً ربع العشر (2.5%) بنفس سعر السهم في السوق يوم تمام الحول ووجوب الزكاة</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زكاة في الأسهم التي تقتنى من أجل ريعها</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lastRenderedPageBreak/>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إذا لم تُخرج الشركة زكاة أموالها وتركت ذلك للشركاء كي يُخرج كل واحدٍ زكاته </w:t>
      </w:r>
      <w:proofErr w:type="spellStart"/>
      <w:r w:rsidRPr="006F2BC4">
        <w:rPr>
          <w:rFonts w:ascii="Arial" w:eastAsia="Times New Roman" w:hAnsi="Arial" w:cs="Arial"/>
          <w:b/>
          <w:bCs/>
          <w:color w:val="0000FF"/>
          <w:sz w:val="27"/>
          <w:szCs w:val="27"/>
          <w:rtl/>
        </w:rPr>
        <w:t>بنفسه,</w:t>
      </w:r>
      <w:proofErr w:type="spellEnd"/>
      <w:r w:rsidRPr="006F2BC4">
        <w:rPr>
          <w:rFonts w:ascii="Arial" w:eastAsia="Times New Roman" w:hAnsi="Arial" w:cs="Arial"/>
          <w:b/>
          <w:bCs/>
          <w:color w:val="0000FF"/>
          <w:sz w:val="27"/>
          <w:szCs w:val="27"/>
          <w:rtl/>
        </w:rPr>
        <w:t xml:space="preserve"> فإن </w:t>
      </w:r>
      <w:proofErr w:type="spellStart"/>
      <w:r w:rsidRPr="006F2BC4">
        <w:rPr>
          <w:rFonts w:ascii="Arial" w:eastAsia="Times New Roman" w:hAnsi="Arial" w:cs="Arial"/>
          <w:b/>
          <w:bCs/>
          <w:color w:val="0000FF"/>
          <w:sz w:val="27"/>
          <w:szCs w:val="27"/>
          <w:rtl/>
        </w:rPr>
        <w:t>القدار</w:t>
      </w:r>
      <w:proofErr w:type="spellEnd"/>
      <w:r w:rsidRPr="006F2BC4">
        <w:rPr>
          <w:rFonts w:ascii="Arial" w:eastAsia="Times New Roman" w:hAnsi="Arial" w:cs="Arial"/>
          <w:b/>
          <w:bCs/>
          <w:color w:val="0000FF"/>
          <w:sz w:val="27"/>
          <w:szCs w:val="27"/>
          <w:rtl/>
        </w:rPr>
        <w:t xml:space="preserve"> الواجب على الشريك في زكاة أسهمه (إذا كان بغرض الاستفادة من الغَلَّة)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الواجب شرعاً العشر (10%) بنفس سعر السهم في السوق يوم تمام الحول ووجوب الزكاة</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الواجب شرعاً ربع العشر (2.5%) بنفس سعر السهم في السوق يوم تمام الحول ووجوب الزكاة</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زكاة في الأسهم التي تقتنى من أجل ريعها</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6</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إذا لم تُخرج الشركة زكاة أموالها وتركت ذلك للشركاء كي يُخرج كل واحدٍ زكاته </w:t>
      </w:r>
      <w:proofErr w:type="spellStart"/>
      <w:r w:rsidRPr="006F2BC4">
        <w:rPr>
          <w:rFonts w:ascii="Arial" w:eastAsia="Times New Roman" w:hAnsi="Arial" w:cs="Arial"/>
          <w:b/>
          <w:bCs/>
          <w:color w:val="0000FF"/>
          <w:sz w:val="27"/>
          <w:szCs w:val="27"/>
          <w:rtl/>
        </w:rPr>
        <w:t>بنفسه,</w:t>
      </w:r>
      <w:proofErr w:type="spellEnd"/>
      <w:r w:rsidRPr="006F2BC4">
        <w:rPr>
          <w:rFonts w:ascii="Arial" w:eastAsia="Times New Roman" w:hAnsi="Arial" w:cs="Arial"/>
          <w:b/>
          <w:bCs/>
          <w:color w:val="0000FF"/>
          <w:sz w:val="27"/>
          <w:szCs w:val="27"/>
          <w:rtl/>
        </w:rPr>
        <w:t xml:space="preserve"> فإن </w:t>
      </w:r>
      <w:proofErr w:type="spellStart"/>
      <w:r w:rsidRPr="006F2BC4">
        <w:rPr>
          <w:rFonts w:ascii="Arial" w:eastAsia="Times New Roman" w:hAnsi="Arial" w:cs="Arial"/>
          <w:b/>
          <w:bCs/>
          <w:color w:val="0000FF"/>
          <w:sz w:val="27"/>
          <w:szCs w:val="27"/>
          <w:rtl/>
        </w:rPr>
        <w:t>القدار</w:t>
      </w:r>
      <w:proofErr w:type="spellEnd"/>
      <w:r w:rsidRPr="006F2BC4">
        <w:rPr>
          <w:rFonts w:ascii="Arial" w:eastAsia="Times New Roman" w:hAnsi="Arial" w:cs="Arial"/>
          <w:b/>
          <w:bCs/>
          <w:color w:val="0000FF"/>
          <w:sz w:val="27"/>
          <w:szCs w:val="27"/>
          <w:rtl/>
        </w:rPr>
        <w:t xml:space="preserve"> الواجب على الشريك في زكاة أسهمه (إذا كان تقتنى للاستفادة من ريعها والمتاجرة معاً)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الواجب شرعاً العشر (10%) بنفس سعر السهم في السوق يوم تمام الحول ووجوب الزكاة</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الواجب شرعاً ربع العشر (2.5%) بنفس سعر السهم في السوق يوم تمام الحول ووجوب الزكاة</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زكاة في الأسهم التي تقتنى من أجل ريعها</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عدم وجوب الزكاة في حالة الجمع بين النيتين</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7</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كم </w:t>
      </w:r>
      <w:proofErr w:type="spellStart"/>
      <w:r w:rsidRPr="006F2BC4">
        <w:rPr>
          <w:rFonts w:ascii="Arial" w:eastAsia="Times New Roman" w:hAnsi="Arial" w:cs="Arial"/>
          <w:b/>
          <w:bCs/>
          <w:color w:val="0000FF"/>
          <w:sz w:val="27"/>
          <w:szCs w:val="27"/>
          <w:rtl/>
        </w:rPr>
        <w:t>زكات</w:t>
      </w:r>
      <w:proofErr w:type="spellEnd"/>
      <w:r w:rsidRPr="006F2BC4">
        <w:rPr>
          <w:rFonts w:ascii="Arial" w:eastAsia="Times New Roman" w:hAnsi="Arial" w:cs="Arial"/>
          <w:b/>
          <w:bCs/>
          <w:color w:val="0000FF"/>
          <w:sz w:val="27"/>
          <w:szCs w:val="27"/>
          <w:rtl/>
        </w:rPr>
        <w:t xml:space="preserve"> النقود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ربع العشر (2,5</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العشر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10</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8</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عندما نقول: لا تجب الزكاة في أسهم </w:t>
      </w:r>
      <w:proofErr w:type="spellStart"/>
      <w:r w:rsidRPr="006F2BC4">
        <w:rPr>
          <w:rFonts w:ascii="Arial" w:eastAsia="Times New Roman" w:hAnsi="Arial" w:cs="Arial"/>
          <w:b/>
          <w:bCs/>
          <w:color w:val="0000FF"/>
          <w:sz w:val="27"/>
          <w:szCs w:val="27"/>
          <w:rtl/>
        </w:rPr>
        <w:t>القنية</w:t>
      </w:r>
      <w:proofErr w:type="spellEnd"/>
      <w:r w:rsidRPr="006F2BC4">
        <w:rPr>
          <w:rFonts w:ascii="Arial" w:eastAsia="Times New Roman" w:hAnsi="Arial" w:cs="Arial"/>
          <w:b/>
          <w:bCs/>
          <w:color w:val="0000FF"/>
          <w:sz w:val="27"/>
          <w:szCs w:val="27"/>
          <w:rtl/>
        </w:rPr>
        <w:t xml:space="preserve">, فهل يعني ذلك أن هذه الأسهم بكل ما تقابلها من مالٍ لا زكاة </w:t>
      </w:r>
      <w:proofErr w:type="spellStart"/>
      <w:r w:rsidRPr="006F2BC4">
        <w:rPr>
          <w:rFonts w:ascii="Arial" w:eastAsia="Times New Roman" w:hAnsi="Arial" w:cs="Arial"/>
          <w:b/>
          <w:bCs/>
          <w:color w:val="0000FF"/>
          <w:sz w:val="27"/>
          <w:szCs w:val="27"/>
          <w:rtl/>
        </w:rPr>
        <w:t>فيها؟</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نعم </w:t>
      </w:r>
      <w:proofErr w:type="spellStart"/>
      <w:r w:rsidRPr="006F2BC4">
        <w:rPr>
          <w:rFonts w:ascii="Arial" w:eastAsia="Times New Roman" w:hAnsi="Arial" w:cs="Arial"/>
          <w:b/>
          <w:bCs/>
          <w:color w:val="000000"/>
          <w:sz w:val="27"/>
          <w:szCs w:val="27"/>
          <w:rtl/>
        </w:rPr>
        <w:t>لاتجب</w:t>
      </w:r>
      <w:proofErr w:type="spellEnd"/>
      <w:r w:rsidRPr="006F2BC4">
        <w:rPr>
          <w:rFonts w:ascii="Arial" w:eastAsia="Times New Roman" w:hAnsi="Arial" w:cs="Arial"/>
          <w:b/>
          <w:bCs/>
          <w:color w:val="000000"/>
          <w:sz w:val="27"/>
          <w:szCs w:val="27"/>
          <w:rtl/>
        </w:rPr>
        <w:t xml:space="preserve"> الزكاة في اسهم </w:t>
      </w:r>
      <w:proofErr w:type="spellStart"/>
      <w:r w:rsidRPr="006F2BC4">
        <w:rPr>
          <w:rFonts w:ascii="Arial" w:eastAsia="Times New Roman" w:hAnsi="Arial" w:cs="Arial"/>
          <w:b/>
          <w:bCs/>
          <w:color w:val="000000"/>
          <w:sz w:val="27"/>
          <w:szCs w:val="27"/>
          <w:rtl/>
        </w:rPr>
        <w:t>القنية</w:t>
      </w:r>
      <w:proofErr w:type="spellEnd"/>
      <w:r w:rsidRPr="006F2BC4">
        <w:rPr>
          <w:rFonts w:ascii="Arial" w:eastAsia="Times New Roman" w:hAnsi="Arial" w:cs="Arial"/>
          <w:b/>
          <w:bCs/>
          <w:color w:val="000000"/>
          <w:sz w:val="27"/>
          <w:szCs w:val="27"/>
          <w:rtl/>
        </w:rPr>
        <w:t xml:space="preserve"> عموماً</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w:t>
      </w:r>
      <w:proofErr w:type="spellEnd"/>
      <w:r w:rsidRPr="006F2BC4">
        <w:rPr>
          <w:rFonts w:ascii="Arial" w:eastAsia="Times New Roman" w:hAnsi="Arial" w:cs="Arial"/>
          <w:b/>
          <w:bCs/>
          <w:color w:val="000000"/>
          <w:sz w:val="27"/>
          <w:szCs w:val="27"/>
          <w:rtl/>
        </w:rPr>
        <w:t xml:space="preserve"> بل </w:t>
      </w:r>
      <w:proofErr w:type="spellStart"/>
      <w:r w:rsidRPr="006F2BC4">
        <w:rPr>
          <w:rFonts w:ascii="Arial" w:eastAsia="Times New Roman" w:hAnsi="Arial" w:cs="Arial"/>
          <w:b/>
          <w:bCs/>
          <w:color w:val="000000"/>
          <w:sz w:val="27"/>
          <w:szCs w:val="27"/>
          <w:rtl/>
        </w:rPr>
        <w:t>المعفو</w:t>
      </w:r>
      <w:proofErr w:type="spellEnd"/>
      <w:r w:rsidRPr="006F2BC4">
        <w:rPr>
          <w:rFonts w:ascii="Arial" w:eastAsia="Times New Roman" w:hAnsi="Arial" w:cs="Arial"/>
          <w:b/>
          <w:bCs/>
          <w:color w:val="000000"/>
          <w:sz w:val="27"/>
          <w:szCs w:val="27"/>
          <w:rtl/>
        </w:rPr>
        <w:t xml:space="preserve"> من الزكاة رأس مال الشركة الثابت وهو الذي لا يتم تداوله كالمصنع وسيارات الخدمة, وأجهزة الحاسوب</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9</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إذا كانت نية مالك الأسهم تختلف عن واقع الشركة فماذا عليه؟ قد تكون الشركة تجارية الشخص فيها أسهماً بنية الاقتناء والاحتفاظ </w:t>
      </w:r>
      <w:proofErr w:type="spellStart"/>
      <w:r w:rsidRPr="006F2BC4">
        <w:rPr>
          <w:rFonts w:ascii="Arial" w:eastAsia="Times New Roman" w:hAnsi="Arial" w:cs="Arial"/>
          <w:b/>
          <w:bCs/>
          <w:color w:val="0000FF"/>
          <w:sz w:val="27"/>
          <w:szCs w:val="27"/>
          <w:rtl/>
        </w:rPr>
        <w:t>بها؟</w:t>
      </w:r>
      <w:proofErr w:type="spellEnd"/>
      <w:r w:rsidRPr="006F2BC4">
        <w:rPr>
          <w:rFonts w:ascii="Arial" w:eastAsia="Times New Roman" w:hAnsi="Arial" w:cs="Arial"/>
          <w:b/>
          <w:bCs/>
          <w:color w:val="0000FF"/>
          <w:sz w:val="27"/>
          <w:szCs w:val="27"/>
          <w:rtl/>
        </w:rPr>
        <w:t xml:space="preserve"> أو تكون نيته الاتجار والشركة خدمية مثلا؟ فماذا عليه؟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إذا كانت الشركة تجارية لا يكفيه تزكية الغلة فقط وإن كانت نيته الاحتفاظ بأسهمه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يجب عليه زكاة التجارة في أسهمه</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10</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إذا أخرجت الشركة التجارية زكاتها ربع العشر </w:t>
      </w:r>
      <w:proofErr w:type="spellStart"/>
      <w:r w:rsidRPr="006F2BC4">
        <w:rPr>
          <w:rFonts w:ascii="Arial" w:eastAsia="Times New Roman" w:hAnsi="Arial" w:cs="Arial"/>
          <w:b/>
          <w:bCs/>
          <w:color w:val="0000FF"/>
          <w:sz w:val="27"/>
          <w:szCs w:val="27"/>
          <w:rtl/>
        </w:rPr>
        <w:t>فاهل</w:t>
      </w:r>
      <w:proofErr w:type="spellEnd"/>
      <w:r w:rsidRPr="006F2BC4">
        <w:rPr>
          <w:rFonts w:ascii="Arial" w:eastAsia="Times New Roman" w:hAnsi="Arial" w:cs="Arial"/>
          <w:b/>
          <w:bCs/>
          <w:color w:val="0000FF"/>
          <w:sz w:val="27"/>
          <w:szCs w:val="27"/>
          <w:rtl/>
        </w:rPr>
        <w:t xml:space="preserve"> تبرأ ذمة الشريك (الفرد)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إذا أخرجت الشركة التجارية زكاتها ربع العشر فقد أبرأت ذمتها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لكن ذلك لا يعني أن ذمة مالك الأسهم أيضاً قد برئت إذا كان قد نوى بشراء الأسهم الاتجار بها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هي: شركات أموالٍ, يُقَسَّمُ رأسُ مالِها إلى أسهمٍ متساويةِ القيمة، قابلةٍ للتداول ولا تسمى باسم أحد من الشركاء , تعريف لــــ</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lastRenderedPageBreak/>
        <w:t>السهم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شركات مساهمه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شركات عائلية</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شركات غير مساهمه</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فكرتها على اشتراك أعدادٍ كبيرة من الناس في رأس مال الشركة, إلاَّ أن بعض أعضائها فقط يقومون بإدارة أموالها وأما بقية الشركاء فلهم حصصٌ فيها ولهم حق التصرف في حصصهم بيعاً وهبة ... هيا</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السهم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شركات مساهمه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شركات عائلية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شركات غير مساهمه</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في اللغةً بمعنى النصيب. وفي الاصطلاح: "حصّة شائعة في موجودات الشركة". أي نصيب المساهم وحصته في أموال الشركة</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السهم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شركات مساهمه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شركات عائلية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شركات غير مساهمه</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للأسهم أنواع متعددة باعتبارات مختلفة منها(1) أنواعها بالنظر إلى حقوق أصحابها المساهمين فيها وهي</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أسهم عادية تتساوى في قيمتها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أسهم ممتازة, تعطي صاحبها حقوقاً خاصة لا توجد في الأسهم العادية. وتكون الغاية منها جذب الجمهور للاكتتاب</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للأسهم أنواع متعددة باعتبارات مختلفة منها(2)أنواعها بالنظر إلى استهلاكها وعدمه وهي</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أسهم رأس المال وهذه لا يسترد صاحبها قيمتها من الشركة ما دامت قائمة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أسهم التمتع وهذه يسترد صاحبها قيمتها من الشركة قبل انقضائها</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16</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للسهم قيمٌ متعددة باعتبارات مختلفة, منها</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szCs w:val="27"/>
          <w:rtl/>
        </w:rPr>
        <w:t>القيمة الاسمية) وتعني القيمة المحددة في صك إنشاء الشركة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szCs w:val="27"/>
          <w:rtl/>
        </w:rPr>
        <w:t>القيمة الحقيقية) وتعني نصيب السهم من صافي أصول الشركة بعد حسم ديونها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szCs w:val="27"/>
          <w:rtl/>
        </w:rPr>
        <w:t>القيمة السوقية) وتعني قيمة السهم في السوق ساعة عرضه للبيع</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17</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للأسهم خصائصٌ متعددة أهمها</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أنها متساوية القيمة</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أنها غير قابلة للتجزئة, فليس هناك نصف سهم, وربع سهم</w:t>
      </w:r>
      <w:r w:rsidRPr="006F2BC4">
        <w:rPr>
          <w:rFonts w:ascii="Arial" w:eastAsia="Times New Roman" w:hAnsi="Arial" w:cs="Arial"/>
          <w:b/>
          <w:bCs/>
          <w:color w:val="000000"/>
          <w:sz w:val="27"/>
          <w:szCs w:val="27"/>
        </w:rPr>
        <w:t>!</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أنها قابلة للتداول بالطرق التجارية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18</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من الضوابط والشروط التي تجب أن تتوافر في الشركة, وهي</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lastRenderedPageBreak/>
        <w:t>أن تكون الأسهم صادرة من شركات ذات أغراض مشروعة</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تكون الأسهم صادرة عن شركة معروفة ومعلومة لدى الناس بحيث تتضح سلامة تعاملها ونزاهته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أن لا يترتب على التعامل بها أي محظور شرعي كالربا والغرر والجهالة وأكل أموال الناس</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19</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المشاركة في الشركات ذات الأنشطة المختلطة من ربا او تأخذ فائدة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أن ذلك لا يؤثر ما دامت النقود والديون تابعة للأعيان</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يدل للجواز تبعا قول النبي صلى الله عليه وسلم: (من باع عبداً وله مال, فماله للبائع إلاّ أن يشترطه المبتاع</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20</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القاعدة الفقهية تقول</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يُغتفر في </w:t>
      </w:r>
      <w:proofErr w:type="spellStart"/>
      <w:r w:rsidRPr="006F2BC4">
        <w:rPr>
          <w:rFonts w:ascii="Arial" w:eastAsia="Times New Roman" w:hAnsi="Arial" w:cs="Arial"/>
          <w:b/>
          <w:bCs/>
          <w:color w:val="000000"/>
          <w:sz w:val="27"/>
          <w:szCs w:val="27"/>
          <w:rtl/>
        </w:rPr>
        <w:t>التبع</w:t>
      </w:r>
      <w:proofErr w:type="spellEnd"/>
      <w:r w:rsidRPr="006F2BC4">
        <w:rPr>
          <w:rFonts w:ascii="Arial" w:eastAsia="Times New Roman" w:hAnsi="Arial" w:cs="Arial"/>
          <w:b/>
          <w:bCs/>
          <w:color w:val="000000"/>
          <w:sz w:val="27"/>
          <w:szCs w:val="27"/>
          <w:rtl/>
        </w:rPr>
        <w:t xml:space="preserve"> ما لا يُغتفر في الأصل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يُغتفر في الأصل ما لا يُغتفر في </w:t>
      </w:r>
      <w:proofErr w:type="spellStart"/>
      <w:r w:rsidRPr="006F2BC4">
        <w:rPr>
          <w:rFonts w:ascii="Arial" w:eastAsia="Times New Roman" w:hAnsi="Arial" w:cs="Arial"/>
          <w:b/>
          <w:bCs/>
          <w:color w:val="000000"/>
          <w:sz w:val="27"/>
          <w:szCs w:val="27"/>
          <w:rtl/>
        </w:rPr>
        <w:t>التبع</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يُغتفر في </w:t>
      </w:r>
      <w:proofErr w:type="spellStart"/>
      <w:r w:rsidRPr="006F2BC4">
        <w:rPr>
          <w:rFonts w:ascii="Arial" w:eastAsia="Times New Roman" w:hAnsi="Arial" w:cs="Arial"/>
          <w:b/>
          <w:bCs/>
          <w:color w:val="000000"/>
          <w:sz w:val="27"/>
          <w:szCs w:val="27"/>
          <w:rtl/>
        </w:rPr>
        <w:t>التبع</w:t>
      </w:r>
      <w:proofErr w:type="spellEnd"/>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يُغتفر في الأصل</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‌لا يجوز شراء السهم بقرض </w:t>
      </w:r>
      <w:proofErr w:type="spellStart"/>
      <w:r w:rsidRPr="006F2BC4">
        <w:rPr>
          <w:rFonts w:ascii="Arial" w:eastAsia="Times New Roman" w:hAnsi="Arial" w:cs="Arial"/>
          <w:b/>
          <w:bCs/>
          <w:color w:val="0000FF"/>
          <w:sz w:val="27"/>
          <w:szCs w:val="27"/>
          <w:rtl/>
        </w:rPr>
        <w:t>ربوي</w:t>
      </w:r>
      <w:proofErr w:type="spellEnd"/>
      <w:r w:rsidRPr="006F2BC4">
        <w:rPr>
          <w:rFonts w:ascii="Arial" w:eastAsia="Times New Roman" w:hAnsi="Arial" w:cs="Arial"/>
          <w:b/>
          <w:bCs/>
          <w:color w:val="0000FF"/>
          <w:sz w:val="27"/>
          <w:szCs w:val="27"/>
          <w:rtl/>
        </w:rPr>
        <w:t xml:space="preserve"> يقدمه السمسار أو غيره للمشترى لقاء رهن </w:t>
      </w:r>
      <w:proofErr w:type="spellStart"/>
      <w:r w:rsidRPr="006F2BC4">
        <w:rPr>
          <w:rFonts w:ascii="Arial" w:eastAsia="Times New Roman" w:hAnsi="Arial" w:cs="Arial"/>
          <w:b/>
          <w:bCs/>
          <w:color w:val="0000FF"/>
          <w:sz w:val="27"/>
          <w:szCs w:val="27"/>
          <w:rtl/>
        </w:rPr>
        <w:t>السهم،</w:t>
      </w:r>
      <w:proofErr w:type="spellEnd"/>
      <w:r w:rsidRPr="006F2BC4">
        <w:rPr>
          <w:rFonts w:ascii="Arial" w:eastAsia="Times New Roman" w:hAnsi="Arial" w:cs="Arial"/>
          <w:b/>
          <w:bCs/>
          <w:color w:val="0000FF"/>
          <w:sz w:val="27"/>
          <w:szCs w:val="27"/>
          <w:rtl/>
        </w:rPr>
        <w:t xml:space="preserve"> لما في ذلك</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المراباة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المساهمه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البيوع</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هل يجوز بيع سهم لا يملكه البائع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نعم يجوز بيع السهم</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لايجوز</w:t>
      </w:r>
      <w:proofErr w:type="spellEnd"/>
      <w:r w:rsidRPr="006F2BC4">
        <w:rPr>
          <w:rFonts w:ascii="Arial" w:eastAsia="Times New Roman" w:hAnsi="Arial" w:cs="Arial"/>
          <w:b/>
          <w:bCs/>
          <w:color w:val="000000"/>
          <w:sz w:val="27"/>
          <w:szCs w:val="27"/>
          <w:rtl/>
        </w:rPr>
        <w:t xml:space="preserve"> بيع سهم </w:t>
      </w:r>
      <w:proofErr w:type="spellStart"/>
      <w:r w:rsidRPr="006F2BC4">
        <w:rPr>
          <w:rFonts w:ascii="Arial" w:eastAsia="Times New Roman" w:hAnsi="Arial" w:cs="Arial"/>
          <w:b/>
          <w:bCs/>
          <w:color w:val="000000"/>
          <w:sz w:val="27"/>
          <w:szCs w:val="27"/>
          <w:rtl/>
        </w:rPr>
        <w:t>لايملكه</w:t>
      </w:r>
      <w:proofErr w:type="spellEnd"/>
      <w:r w:rsidRPr="006F2BC4">
        <w:rPr>
          <w:rFonts w:ascii="Arial" w:eastAsia="Times New Roman" w:hAnsi="Arial" w:cs="Arial"/>
          <w:b/>
          <w:bCs/>
          <w:color w:val="000000"/>
          <w:sz w:val="27"/>
          <w:szCs w:val="27"/>
          <w:rtl/>
        </w:rPr>
        <w:t>, للنهي عن بيع ما لا يملك</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عُرفت بتعريفات </w:t>
      </w:r>
      <w:proofErr w:type="spellStart"/>
      <w:r w:rsidRPr="006F2BC4">
        <w:rPr>
          <w:rFonts w:ascii="Arial" w:eastAsia="Times New Roman" w:hAnsi="Arial" w:cs="Arial"/>
          <w:b/>
          <w:bCs/>
          <w:color w:val="0000FF"/>
          <w:sz w:val="27"/>
          <w:szCs w:val="27"/>
          <w:rtl/>
        </w:rPr>
        <w:t>متعددة,</w:t>
      </w:r>
      <w:proofErr w:type="spellEnd"/>
      <w:r w:rsidRPr="006F2BC4">
        <w:rPr>
          <w:rFonts w:ascii="Arial" w:eastAsia="Times New Roman" w:hAnsi="Arial" w:cs="Arial"/>
          <w:b/>
          <w:bCs/>
          <w:color w:val="0000FF"/>
          <w:sz w:val="27"/>
          <w:szCs w:val="27"/>
          <w:rtl/>
        </w:rPr>
        <w:t xml:space="preserve"> منها تعريف مجمع الفقه </w:t>
      </w:r>
      <w:proofErr w:type="spellStart"/>
      <w:r w:rsidRPr="006F2BC4">
        <w:rPr>
          <w:rFonts w:ascii="Arial" w:eastAsia="Times New Roman" w:hAnsi="Arial" w:cs="Arial"/>
          <w:b/>
          <w:bCs/>
          <w:color w:val="0000FF"/>
          <w:sz w:val="27"/>
          <w:szCs w:val="27"/>
          <w:rtl/>
        </w:rPr>
        <w:t>الإسلامي,</w:t>
      </w:r>
      <w:proofErr w:type="spellEnd"/>
      <w:r w:rsidRPr="006F2BC4">
        <w:rPr>
          <w:rFonts w:ascii="Arial" w:eastAsia="Times New Roman" w:hAnsi="Arial" w:cs="Arial"/>
          <w:b/>
          <w:bCs/>
          <w:color w:val="0000FF"/>
          <w:sz w:val="27"/>
          <w:szCs w:val="27"/>
          <w:rtl/>
        </w:rPr>
        <w:t xml:space="preserve"> حيث عرفها بأنها(مستند يعطيه مُصدره لشخص طبيعي أو اعتباري بناء على عقد </w:t>
      </w:r>
      <w:proofErr w:type="spellStart"/>
      <w:r w:rsidRPr="006F2BC4">
        <w:rPr>
          <w:rFonts w:ascii="Arial" w:eastAsia="Times New Roman" w:hAnsi="Arial" w:cs="Arial"/>
          <w:b/>
          <w:bCs/>
          <w:color w:val="0000FF"/>
          <w:sz w:val="27"/>
          <w:szCs w:val="27"/>
          <w:rtl/>
        </w:rPr>
        <w:t>بينهما،</w:t>
      </w:r>
      <w:proofErr w:type="spellEnd"/>
      <w:r w:rsidRPr="006F2BC4">
        <w:rPr>
          <w:rFonts w:ascii="Arial" w:eastAsia="Times New Roman" w:hAnsi="Arial" w:cs="Arial"/>
          <w:b/>
          <w:bCs/>
          <w:color w:val="0000FF"/>
          <w:sz w:val="27"/>
          <w:szCs w:val="27"/>
          <w:rtl/>
        </w:rPr>
        <w:t xml:space="preserve"> يمكنه من شراء السلع أو الخدمات ممن يعتمد </w:t>
      </w:r>
      <w:proofErr w:type="spellStart"/>
      <w:r w:rsidRPr="006F2BC4">
        <w:rPr>
          <w:rFonts w:ascii="Arial" w:eastAsia="Times New Roman" w:hAnsi="Arial" w:cs="Arial"/>
          <w:b/>
          <w:bCs/>
          <w:color w:val="0000FF"/>
          <w:sz w:val="27"/>
          <w:szCs w:val="27"/>
          <w:rtl/>
        </w:rPr>
        <w:t>المستند،</w:t>
      </w:r>
      <w:proofErr w:type="spellEnd"/>
      <w:r w:rsidRPr="006F2BC4">
        <w:rPr>
          <w:rFonts w:ascii="Arial" w:eastAsia="Times New Roman" w:hAnsi="Arial" w:cs="Arial"/>
          <w:b/>
          <w:bCs/>
          <w:color w:val="0000FF"/>
          <w:sz w:val="27"/>
          <w:szCs w:val="27"/>
          <w:rtl/>
        </w:rPr>
        <w:t xml:space="preserve"> دون دفع الثمن </w:t>
      </w:r>
      <w:proofErr w:type="spellStart"/>
      <w:r w:rsidRPr="006F2BC4">
        <w:rPr>
          <w:rFonts w:ascii="Arial" w:eastAsia="Times New Roman" w:hAnsi="Arial" w:cs="Arial"/>
          <w:b/>
          <w:bCs/>
          <w:color w:val="0000FF"/>
          <w:sz w:val="27"/>
          <w:szCs w:val="27"/>
          <w:rtl/>
        </w:rPr>
        <w:t>حالاً،</w:t>
      </w:r>
      <w:proofErr w:type="spellEnd"/>
      <w:r w:rsidRPr="006F2BC4">
        <w:rPr>
          <w:rFonts w:ascii="Arial" w:eastAsia="Times New Roman" w:hAnsi="Arial" w:cs="Arial"/>
          <w:b/>
          <w:bCs/>
          <w:color w:val="0000FF"/>
          <w:sz w:val="27"/>
          <w:szCs w:val="27"/>
          <w:rtl/>
        </w:rPr>
        <w:t xml:space="preserve"> لتضمنه التزام المصدر بالدفع</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الربا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المساهمه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الحساب الجاري</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بطاقة الائتمان</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أنواع بطاقات الائتمان</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الأول:</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كِرِدتْ</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كارد</w:t>
      </w:r>
      <w:proofErr w:type="spellEnd"/>
      <w:r w:rsidRPr="006F2BC4">
        <w:rPr>
          <w:rFonts w:ascii="Arial" w:eastAsia="Times New Roman" w:hAnsi="Arial" w:cs="Arial"/>
          <w:b/>
          <w:bCs/>
          <w:color w:val="000000"/>
          <w:sz w:val="27"/>
          <w:szCs w:val="27"/>
        </w:rPr>
        <w:t xml:space="preserve"> (Credit Card): </w:t>
      </w:r>
      <w:r w:rsidRPr="006F2BC4">
        <w:rPr>
          <w:rFonts w:ascii="Arial" w:eastAsia="Times New Roman" w:hAnsi="Arial" w:cs="Arial"/>
          <w:b/>
          <w:bCs/>
          <w:color w:val="000000"/>
          <w:sz w:val="27"/>
          <w:szCs w:val="27"/>
          <w:rtl/>
        </w:rPr>
        <w:t>هذا النوع من البطاقات يقوم على أساس الفائدة (أو الربا</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ثانياً:</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الشارج</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كارد</w:t>
      </w:r>
      <w:proofErr w:type="spellEnd"/>
      <w:r w:rsidRPr="006F2BC4">
        <w:rPr>
          <w:rFonts w:ascii="Arial" w:eastAsia="Times New Roman" w:hAnsi="Arial" w:cs="Arial"/>
          <w:b/>
          <w:bCs/>
          <w:color w:val="000000"/>
          <w:sz w:val="27"/>
          <w:szCs w:val="27"/>
        </w:rPr>
        <w:t xml:space="preserve"> (Charge Card): </w:t>
      </w:r>
      <w:r w:rsidRPr="006F2BC4">
        <w:rPr>
          <w:rFonts w:ascii="Arial" w:eastAsia="Times New Roman" w:hAnsi="Arial" w:cs="Arial"/>
          <w:b/>
          <w:bCs/>
          <w:color w:val="000000"/>
          <w:sz w:val="27"/>
          <w:szCs w:val="27"/>
          <w:rtl/>
        </w:rPr>
        <w:t xml:space="preserve">وهي بطاقة تمكن حاملها من استخدامها في عمليات الشراء المختلفة وتلقي </w:t>
      </w:r>
      <w:proofErr w:type="spellStart"/>
      <w:r w:rsidRPr="006F2BC4">
        <w:rPr>
          <w:rFonts w:ascii="Arial" w:eastAsia="Times New Roman" w:hAnsi="Arial" w:cs="Arial"/>
          <w:b/>
          <w:bCs/>
          <w:color w:val="000000"/>
          <w:sz w:val="27"/>
          <w:szCs w:val="27"/>
          <w:rtl/>
        </w:rPr>
        <w:t>الخدمات،</w:t>
      </w:r>
      <w:proofErr w:type="spellEnd"/>
      <w:r w:rsidRPr="006F2BC4">
        <w:rPr>
          <w:rFonts w:ascii="Arial" w:eastAsia="Times New Roman" w:hAnsi="Arial" w:cs="Arial"/>
          <w:b/>
          <w:bCs/>
          <w:color w:val="000000"/>
          <w:sz w:val="27"/>
          <w:szCs w:val="27"/>
          <w:rtl/>
        </w:rPr>
        <w:t xml:space="preserve"> والسحب النقدي</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ثالثاً:</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الدِبِتْ</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كارد</w:t>
      </w:r>
      <w:proofErr w:type="spellEnd"/>
      <w:r w:rsidRPr="006F2BC4">
        <w:rPr>
          <w:rFonts w:ascii="Arial" w:eastAsia="Times New Roman" w:hAnsi="Arial" w:cs="Arial"/>
          <w:b/>
          <w:bCs/>
          <w:color w:val="000000"/>
          <w:sz w:val="27"/>
          <w:szCs w:val="27"/>
        </w:rPr>
        <w:t xml:space="preserve"> (Debit Card): </w:t>
      </w:r>
      <w:r w:rsidRPr="006F2BC4">
        <w:rPr>
          <w:rFonts w:ascii="Arial" w:eastAsia="Times New Roman" w:hAnsi="Arial" w:cs="Arial"/>
          <w:b/>
          <w:bCs/>
          <w:color w:val="000000"/>
          <w:sz w:val="27"/>
          <w:szCs w:val="27"/>
          <w:rtl/>
        </w:rPr>
        <w:t>وهي بطاقة تُمَكِّنُ صاحبَها من السحب النقدي وتسديد أثمان السلع والخدمات من رصيده لدى البنك المُصدر للبطاقة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lastRenderedPageBreak/>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تجمع البطاقة الائتمانية أطرافاً منها</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المنظمة العالمية ومُصدِر البطاقة وهو البنك</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حامل البطاقة وهو عميل البنك و: قابل </w:t>
      </w:r>
      <w:proofErr w:type="spellStart"/>
      <w:r w:rsidRPr="006F2BC4">
        <w:rPr>
          <w:rFonts w:ascii="Arial" w:eastAsia="Times New Roman" w:hAnsi="Arial" w:cs="Arial"/>
          <w:b/>
          <w:bCs/>
          <w:color w:val="000000"/>
          <w:sz w:val="27"/>
          <w:szCs w:val="27"/>
          <w:rtl/>
        </w:rPr>
        <w:t>البطاقة،</w:t>
      </w:r>
      <w:proofErr w:type="spellEnd"/>
      <w:r w:rsidRPr="006F2BC4">
        <w:rPr>
          <w:rFonts w:ascii="Arial" w:eastAsia="Times New Roman" w:hAnsi="Arial" w:cs="Arial"/>
          <w:b/>
          <w:bCs/>
          <w:color w:val="000000"/>
          <w:sz w:val="27"/>
          <w:szCs w:val="27"/>
          <w:rtl/>
        </w:rPr>
        <w:t xml:space="preserve"> وهو التاجر الذي يتعاقد مع مصدر البطاقة على تقديم السلع والخدمات التي يطلبها حامل البطاقة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بنك التاجر الذي يتسلم مستندات البيع من التاجر ويقوم بمتابعة تسديد البنوك</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26</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يقوم بنك التاجر بإرسال بيانات تلك </w:t>
      </w:r>
      <w:proofErr w:type="spellStart"/>
      <w:r w:rsidRPr="006F2BC4">
        <w:rPr>
          <w:rFonts w:ascii="Arial" w:eastAsia="Times New Roman" w:hAnsi="Arial" w:cs="Arial"/>
          <w:b/>
          <w:bCs/>
          <w:color w:val="0000FF"/>
          <w:sz w:val="27"/>
          <w:szCs w:val="27"/>
          <w:rtl/>
        </w:rPr>
        <w:t>القسائم</w:t>
      </w:r>
      <w:proofErr w:type="spellEnd"/>
      <w:r w:rsidRPr="006F2BC4">
        <w:rPr>
          <w:rFonts w:ascii="Arial" w:eastAsia="Times New Roman" w:hAnsi="Arial" w:cs="Arial"/>
          <w:b/>
          <w:bCs/>
          <w:color w:val="0000FF"/>
          <w:sz w:val="27"/>
          <w:szCs w:val="27"/>
          <w:rtl/>
        </w:rPr>
        <w:t xml:space="preserve"> إلى البنك المصدر للبطاقة عن طريق المنظمة الراعية </w:t>
      </w:r>
      <w:proofErr w:type="spellStart"/>
      <w:r w:rsidRPr="006F2BC4">
        <w:rPr>
          <w:rFonts w:ascii="Arial" w:eastAsia="Times New Roman" w:hAnsi="Arial" w:cs="Arial"/>
          <w:b/>
          <w:bCs/>
          <w:color w:val="0000FF"/>
          <w:sz w:val="27"/>
          <w:szCs w:val="27"/>
          <w:rtl/>
        </w:rPr>
        <w:t>للبطاقة,</w:t>
      </w:r>
      <w:proofErr w:type="spellEnd"/>
      <w:r w:rsidRPr="006F2BC4">
        <w:rPr>
          <w:rFonts w:ascii="Arial" w:eastAsia="Times New Roman" w:hAnsi="Arial" w:cs="Arial"/>
          <w:b/>
          <w:bCs/>
          <w:color w:val="0000FF"/>
          <w:sz w:val="27"/>
          <w:szCs w:val="27"/>
          <w:rtl/>
        </w:rPr>
        <w:t xml:space="preserve"> ومن خلال شبكة إلكترونية تسمى</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Pr>
        <w:t>ATMs</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Pr>
        <w:t>BASE II</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Pr>
        <w:t>Visanet</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27</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ماحكم</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أصدار</w:t>
      </w:r>
      <w:proofErr w:type="spellEnd"/>
      <w:r w:rsidRPr="006F2BC4">
        <w:rPr>
          <w:rFonts w:ascii="Arial" w:eastAsia="Times New Roman" w:hAnsi="Arial" w:cs="Arial"/>
          <w:b/>
          <w:bCs/>
          <w:color w:val="0000FF"/>
          <w:sz w:val="27"/>
          <w:szCs w:val="27"/>
          <w:rtl/>
        </w:rPr>
        <w:t xml:space="preserve"> بطاقة </w:t>
      </w:r>
      <w:proofErr w:type="spellStart"/>
      <w:r w:rsidRPr="006F2BC4">
        <w:rPr>
          <w:rFonts w:ascii="Arial" w:eastAsia="Times New Roman" w:hAnsi="Arial" w:cs="Arial"/>
          <w:b/>
          <w:bCs/>
          <w:color w:val="0000FF"/>
          <w:sz w:val="27"/>
          <w:szCs w:val="27"/>
          <w:rtl/>
        </w:rPr>
        <w:t>الشارج</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كارد</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يجوز</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لايجوز</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مستحب</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واجب</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28</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هي البطاقة </w:t>
      </w:r>
      <w:proofErr w:type="spellStart"/>
      <w:r w:rsidRPr="006F2BC4">
        <w:rPr>
          <w:rFonts w:ascii="Arial" w:eastAsia="Times New Roman" w:hAnsi="Arial" w:cs="Arial"/>
          <w:b/>
          <w:bCs/>
          <w:color w:val="0000FF"/>
          <w:sz w:val="27"/>
          <w:szCs w:val="27"/>
          <w:rtl/>
        </w:rPr>
        <w:t>المغطاة,</w:t>
      </w:r>
      <w:proofErr w:type="spellEnd"/>
      <w:r w:rsidRPr="006F2BC4">
        <w:rPr>
          <w:rFonts w:ascii="Arial" w:eastAsia="Times New Roman" w:hAnsi="Arial" w:cs="Arial"/>
          <w:b/>
          <w:bCs/>
          <w:color w:val="0000FF"/>
          <w:sz w:val="27"/>
          <w:szCs w:val="27"/>
          <w:rtl/>
        </w:rPr>
        <w:t xml:space="preserve"> والتي يكون لصاحبها لدى البنك حساباً </w:t>
      </w:r>
      <w:proofErr w:type="spellStart"/>
      <w:r w:rsidRPr="006F2BC4">
        <w:rPr>
          <w:rFonts w:ascii="Arial" w:eastAsia="Times New Roman" w:hAnsi="Arial" w:cs="Arial"/>
          <w:b/>
          <w:bCs/>
          <w:color w:val="0000FF"/>
          <w:sz w:val="27"/>
          <w:szCs w:val="27"/>
          <w:rtl/>
        </w:rPr>
        <w:t>جارياً,</w:t>
      </w:r>
      <w:proofErr w:type="spellEnd"/>
      <w:r w:rsidRPr="006F2BC4">
        <w:rPr>
          <w:rFonts w:ascii="Arial" w:eastAsia="Times New Roman" w:hAnsi="Arial" w:cs="Arial"/>
          <w:b/>
          <w:bCs/>
          <w:color w:val="0000FF"/>
          <w:sz w:val="27"/>
          <w:szCs w:val="27"/>
          <w:rtl/>
        </w:rPr>
        <w:t xml:space="preserve"> وفيه رصيده</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الشارج</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كارد</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كردت</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كارد</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الدبت</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كارد</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29</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ماحكم</w:t>
      </w:r>
      <w:proofErr w:type="spellEnd"/>
      <w:r w:rsidRPr="006F2BC4">
        <w:rPr>
          <w:rFonts w:ascii="Arial" w:eastAsia="Times New Roman" w:hAnsi="Arial" w:cs="Arial"/>
          <w:b/>
          <w:bCs/>
          <w:color w:val="0000FF"/>
          <w:sz w:val="27"/>
          <w:szCs w:val="27"/>
          <w:rtl/>
        </w:rPr>
        <w:t xml:space="preserve"> سحب حامل البطاقة النقود من غير جهاز </w:t>
      </w:r>
      <w:proofErr w:type="spellStart"/>
      <w:r w:rsidRPr="006F2BC4">
        <w:rPr>
          <w:rFonts w:ascii="Arial" w:eastAsia="Times New Roman" w:hAnsi="Arial" w:cs="Arial"/>
          <w:b/>
          <w:bCs/>
          <w:color w:val="0000FF"/>
          <w:sz w:val="27"/>
          <w:szCs w:val="27"/>
          <w:rtl/>
        </w:rPr>
        <w:t>بنكه؟</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لايجوز</w:t>
      </w:r>
      <w:proofErr w:type="spellEnd"/>
      <w:r w:rsidRPr="006F2BC4">
        <w:rPr>
          <w:rFonts w:ascii="Arial" w:eastAsia="Times New Roman" w:hAnsi="Arial" w:cs="Arial"/>
          <w:b/>
          <w:bCs/>
          <w:color w:val="000000"/>
          <w:sz w:val="27"/>
          <w:szCs w:val="27"/>
          <w:rtl/>
        </w:rPr>
        <w:t xml:space="preserve"> لشبهة </w:t>
      </w:r>
      <w:proofErr w:type="spellStart"/>
      <w:r w:rsidRPr="006F2BC4">
        <w:rPr>
          <w:rFonts w:ascii="Arial" w:eastAsia="Times New Roman" w:hAnsi="Arial" w:cs="Arial"/>
          <w:b/>
          <w:bCs/>
          <w:color w:val="000000"/>
          <w:sz w:val="27"/>
          <w:szCs w:val="27"/>
          <w:rtl/>
        </w:rPr>
        <w:t>الربا؛</w:t>
      </w:r>
      <w:proofErr w:type="spellEnd"/>
      <w:r w:rsidRPr="006F2BC4">
        <w:rPr>
          <w:rFonts w:ascii="Arial" w:eastAsia="Times New Roman" w:hAnsi="Arial" w:cs="Arial"/>
          <w:b/>
          <w:bCs/>
          <w:color w:val="000000"/>
          <w:sz w:val="27"/>
          <w:szCs w:val="27"/>
          <w:rtl/>
        </w:rPr>
        <w:t xml:space="preserve"> لأن البنك المسحوب منه يدفع </w:t>
      </w:r>
      <w:proofErr w:type="spellStart"/>
      <w:r w:rsidRPr="006F2BC4">
        <w:rPr>
          <w:rFonts w:ascii="Arial" w:eastAsia="Times New Roman" w:hAnsi="Arial" w:cs="Arial"/>
          <w:b/>
          <w:bCs/>
          <w:color w:val="000000"/>
          <w:sz w:val="27"/>
          <w:szCs w:val="27"/>
          <w:rtl/>
        </w:rPr>
        <w:t>المبلغ,</w:t>
      </w:r>
      <w:proofErr w:type="spellEnd"/>
      <w:r w:rsidRPr="006F2BC4">
        <w:rPr>
          <w:rFonts w:ascii="Arial" w:eastAsia="Times New Roman" w:hAnsi="Arial" w:cs="Arial"/>
          <w:b/>
          <w:bCs/>
          <w:color w:val="000000"/>
          <w:sz w:val="27"/>
          <w:szCs w:val="27"/>
          <w:rtl/>
        </w:rPr>
        <w:t xml:space="preserve"> ثم يرجع على بنك العميل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يجوز. لأن صاحب البطاقة إنما يسحب من رصيده, وليس من حساب البنك الآخر</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قيل يجوز وقيل </w:t>
      </w:r>
      <w:proofErr w:type="spellStart"/>
      <w:r w:rsidRPr="006F2BC4">
        <w:rPr>
          <w:rFonts w:ascii="Arial" w:eastAsia="Times New Roman" w:hAnsi="Arial" w:cs="Arial"/>
          <w:b/>
          <w:bCs/>
          <w:color w:val="000000"/>
          <w:sz w:val="27"/>
          <w:szCs w:val="27"/>
          <w:rtl/>
        </w:rPr>
        <w:t>لايجوز</w:t>
      </w:r>
      <w:proofErr w:type="spellEnd"/>
      <w:r w:rsidRPr="006F2BC4">
        <w:rPr>
          <w:rFonts w:ascii="Arial" w:eastAsia="Times New Roman" w:hAnsi="Arial" w:cs="Arial"/>
          <w:b/>
          <w:bCs/>
          <w:color w:val="000000"/>
          <w:sz w:val="27"/>
          <w:szCs w:val="27"/>
          <w:rtl/>
        </w:rPr>
        <w:t xml:space="preserve"> والعلم عند الله</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محرم شرعاً وفاعله خارج عن الملة </w:t>
      </w:r>
      <w:r w:rsidRPr="006F2BC4">
        <w:rPr>
          <w:rFonts w:ascii="Arial" w:eastAsia="Times New Roman" w:hAnsi="Arial" w:cs="Arial"/>
          <w:b/>
          <w:bCs/>
          <w:color w:val="000000"/>
          <w:sz w:val="27"/>
          <w:szCs w:val="27"/>
        </w:rPr>
        <w:t xml:space="preserve">&lt;- </w:t>
      </w:r>
      <w:r w:rsidRPr="006F2BC4">
        <w:rPr>
          <w:rFonts w:ascii="Arial" w:eastAsia="Times New Roman" w:hAnsi="Arial" w:cs="Arial"/>
          <w:b/>
          <w:bCs/>
          <w:color w:val="000000"/>
          <w:sz w:val="27"/>
          <w:szCs w:val="27"/>
          <w:rtl/>
        </w:rPr>
        <w:t xml:space="preserve">قويه </w:t>
      </w:r>
      <w:proofErr w:type="spellStart"/>
      <w:r w:rsidRPr="006F2BC4">
        <w:rPr>
          <w:rFonts w:ascii="Arial" w:eastAsia="Times New Roman" w:hAnsi="Arial" w:cs="Arial"/>
          <w:b/>
          <w:bCs/>
          <w:color w:val="000000"/>
          <w:sz w:val="27"/>
          <w:szCs w:val="27"/>
          <w:rtl/>
        </w:rPr>
        <w:t>هاه</w:t>
      </w:r>
      <w:proofErr w:type="spellEnd"/>
      <w:r w:rsidRPr="006F2BC4">
        <w:rPr>
          <w:rFonts w:ascii="Arial" w:eastAsia="Times New Roman" w:hAnsi="Arial" w:cs="Arial"/>
          <w:b/>
          <w:bCs/>
          <w:color w:val="000000"/>
          <w:sz w:val="27"/>
          <w:szCs w:val="27"/>
        </w:rPr>
        <w:t xml:space="preserve"> ^_^</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30</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السحب </w:t>
      </w:r>
      <w:proofErr w:type="spellStart"/>
      <w:r w:rsidRPr="006F2BC4">
        <w:rPr>
          <w:rFonts w:ascii="Arial" w:eastAsia="Times New Roman" w:hAnsi="Arial" w:cs="Arial"/>
          <w:b/>
          <w:bCs/>
          <w:color w:val="0000FF"/>
          <w:sz w:val="27"/>
          <w:szCs w:val="27"/>
          <w:rtl/>
        </w:rPr>
        <w:t>نوعان:</w:t>
      </w:r>
      <w:proofErr w:type="spellEnd"/>
      <w:r w:rsidRPr="006F2BC4">
        <w:rPr>
          <w:rFonts w:ascii="Arial" w:eastAsia="Times New Roman" w:hAnsi="Arial" w:cs="Arial"/>
          <w:b/>
          <w:bCs/>
          <w:color w:val="0000FF"/>
          <w:sz w:val="27"/>
          <w:szCs w:val="27"/>
          <w:rtl/>
        </w:rPr>
        <w:t xml:space="preserve"> سحب يدوي وسحب آلي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فالسحب اليدوي لو طلب رسوم </w:t>
      </w:r>
      <w:proofErr w:type="spellStart"/>
      <w:r w:rsidRPr="006F2BC4">
        <w:rPr>
          <w:rFonts w:ascii="Arial" w:eastAsia="Times New Roman" w:hAnsi="Arial" w:cs="Arial"/>
          <w:b/>
          <w:bCs/>
          <w:color w:val="0000FF"/>
          <w:sz w:val="27"/>
          <w:szCs w:val="27"/>
          <w:rtl/>
        </w:rPr>
        <w:t>ماحكمها</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فأما السحب اليدوي (بأن يذهب إلى البنك ويطلب منهم النقد</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فلا يجوز أخذ الرسوم </w:t>
      </w:r>
      <w:proofErr w:type="spellStart"/>
      <w:r w:rsidRPr="006F2BC4">
        <w:rPr>
          <w:rFonts w:ascii="Arial" w:eastAsia="Times New Roman" w:hAnsi="Arial" w:cs="Arial"/>
          <w:b/>
          <w:bCs/>
          <w:color w:val="000000"/>
          <w:sz w:val="27"/>
          <w:szCs w:val="27"/>
          <w:rtl/>
        </w:rPr>
        <w:t>عليه؛</w:t>
      </w:r>
      <w:proofErr w:type="spellEnd"/>
      <w:r w:rsidRPr="006F2BC4">
        <w:rPr>
          <w:rFonts w:ascii="Arial" w:eastAsia="Times New Roman" w:hAnsi="Arial" w:cs="Arial"/>
          <w:b/>
          <w:bCs/>
          <w:color w:val="000000"/>
          <w:sz w:val="27"/>
          <w:szCs w:val="27"/>
          <w:rtl/>
        </w:rPr>
        <w:t xml:space="preserve"> لأنه سيكون من الربا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فأما السحب اليدوي (بأن يذهب إلى البنك ويطلب منهم النقد</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فيجوز أخذ الرسوم عليه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السحب </w:t>
      </w:r>
      <w:proofErr w:type="spellStart"/>
      <w:r w:rsidRPr="006F2BC4">
        <w:rPr>
          <w:rFonts w:ascii="Arial" w:eastAsia="Times New Roman" w:hAnsi="Arial" w:cs="Arial"/>
          <w:b/>
          <w:bCs/>
          <w:color w:val="0000FF"/>
          <w:sz w:val="27"/>
          <w:szCs w:val="27"/>
          <w:rtl/>
        </w:rPr>
        <w:t>نوعان:</w:t>
      </w:r>
      <w:proofErr w:type="spellEnd"/>
      <w:r w:rsidRPr="006F2BC4">
        <w:rPr>
          <w:rFonts w:ascii="Arial" w:eastAsia="Times New Roman" w:hAnsi="Arial" w:cs="Arial"/>
          <w:b/>
          <w:bCs/>
          <w:color w:val="0000FF"/>
          <w:sz w:val="27"/>
          <w:szCs w:val="27"/>
          <w:rtl/>
        </w:rPr>
        <w:t xml:space="preserve"> سحب يدوي وسحب آلي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فالسحب آلي لو طلب رسوم </w:t>
      </w:r>
      <w:proofErr w:type="spellStart"/>
      <w:r w:rsidRPr="006F2BC4">
        <w:rPr>
          <w:rFonts w:ascii="Arial" w:eastAsia="Times New Roman" w:hAnsi="Arial" w:cs="Arial"/>
          <w:b/>
          <w:bCs/>
          <w:color w:val="0000FF"/>
          <w:sz w:val="27"/>
          <w:szCs w:val="27"/>
          <w:rtl/>
        </w:rPr>
        <w:t>ماحكمها</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لايجوز</w:t>
      </w:r>
      <w:proofErr w:type="spellEnd"/>
      <w:r w:rsidRPr="006F2BC4">
        <w:rPr>
          <w:rFonts w:ascii="Arial" w:eastAsia="Times New Roman" w:hAnsi="Arial" w:cs="Arial"/>
          <w:b/>
          <w:bCs/>
          <w:color w:val="000000"/>
          <w:sz w:val="27"/>
          <w:szCs w:val="27"/>
          <w:rtl/>
        </w:rPr>
        <w:t xml:space="preserve"> أخذ الرسوم</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يجوز أخذ الرسوم بشرط أن تكون مبلغاً مقطوعاً في مقابل النفقات الفعلية </w:t>
      </w:r>
      <w:proofErr w:type="spellStart"/>
      <w:r w:rsidRPr="006F2BC4">
        <w:rPr>
          <w:rFonts w:ascii="Arial" w:eastAsia="Times New Roman" w:hAnsi="Arial" w:cs="Arial"/>
          <w:b/>
          <w:bCs/>
          <w:color w:val="000000"/>
          <w:sz w:val="27"/>
          <w:szCs w:val="27"/>
          <w:rtl/>
        </w:rPr>
        <w:t>الحقيقية</w:t>
      </w:r>
      <w:proofErr w:type="spellEnd"/>
      <w:r w:rsidRPr="006F2BC4">
        <w:rPr>
          <w:rFonts w:ascii="Arial" w:eastAsia="Times New Roman" w:hAnsi="Arial" w:cs="Arial"/>
          <w:b/>
          <w:bCs/>
          <w:color w:val="000000"/>
          <w:sz w:val="27"/>
          <w:szCs w:val="27"/>
          <w:rtl/>
        </w:rPr>
        <w:t xml:space="preserve"> لعملية </w:t>
      </w:r>
      <w:proofErr w:type="spellStart"/>
      <w:r w:rsidRPr="006F2BC4">
        <w:rPr>
          <w:rFonts w:ascii="Arial" w:eastAsia="Times New Roman" w:hAnsi="Arial" w:cs="Arial"/>
          <w:b/>
          <w:bCs/>
          <w:color w:val="000000"/>
          <w:sz w:val="27"/>
          <w:szCs w:val="27"/>
          <w:rtl/>
        </w:rPr>
        <w:t>القرض،</w:t>
      </w:r>
      <w:proofErr w:type="spellEnd"/>
      <w:r w:rsidRPr="006F2BC4">
        <w:rPr>
          <w:rFonts w:ascii="Arial" w:eastAsia="Times New Roman" w:hAnsi="Arial" w:cs="Arial"/>
          <w:b/>
          <w:bCs/>
          <w:color w:val="000000"/>
          <w:sz w:val="27"/>
          <w:szCs w:val="27"/>
          <w:rtl/>
        </w:rPr>
        <w:t xml:space="preserve"> ولا يجوز الزيادة على التكلفة الفعلية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أجابة</w:t>
      </w:r>
      <w:proofErr w:type="spellEnd"/>
      <w:r w:rsidRPr="006F2BC4">
        <w:rPr>
          <w:rFonts w:ascii="Arial" w:eastAsia="Times New Roman" w:hAnsi="Arial" w:cs="Arial"/>
          <w:b/>
          <w:bCs/>
          <w:color w:val="000000"/>
          <w:sz w:val="27"/>
          <w:szCs w:val="27"/>
          <w:rtl/>
        </w:rPr>
        <w:t xml:space="preserve">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lastRenderedPageBreak/>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يجوز إصدار البطاقة غير المغطاة إذا لم تتضمن شرط زيادة </w:t>
      </w:r>
      <w:proofErr w:type="spellStart"/>
      <w:r w:rsidRPr="006F2BC4">
        <w:rPr>
          <w:rFonts w:ascii="Arial" w:eastAsia="Times New Roman" w:hAnsi="Arial" w:cs="Arial"/>
          <w:b/>
          <w:bCs/>
          <w:color w:val="0000FF"/>
          <w:sz w:val="27"/>
          <w:szCs w:val="27"/>
          <w:rtl/>
        </w:rPr>
        <w:t>ربوية</w:t>
      </w:r>
      <w:proofErr w:type="spellEnd"/>
      <w:r w:rsidRPr="006F2BC4">
        <w:rPr>
          <w:rFonts w:ascii="Arial" w:eastAsia="Times New Roman" w:hAnsi="Arial" w:cs="Arial"/>
          <w:b/>
          <w:bCs/>
          <w:color w:val="0000FF"/>
          <w:sz w:val="27"/>
          <w:szCs w:val="27"/>
          <w:rtl/>
        </w:rPr>
        <w:t xml:space="preserve"> على أصل الدين ومنها</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جواز أخذ مُصدِرِها من العميل رسوماً مقطوعة عند الإصدار أو التجديد بصفتها أجراً فعلياً على قدر الخدمات المقدمة منه</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جواز أخذ البنك المُصدِر من التاجر عمولةً على مشتريات العميل منه، شريطة أن يكون بيعُ التاجرِ بالبطاقةِ بمثل السعر الذي يبيع </w:t>
      </w:r>
      <w:proofErr w:type="spellStart"/>
      <w:r w:rsidRPr="006F2BC4">
        <w:rPr>
          <w:rFonts w:ascii="Arial" w:eastAsia="Times New Roman" w:hAnsi="Arial" w:cs="Arial"/>
          <w:b/>
          <w:bCs/>
          <w:color w:val="000000"/>
          <w:sz w:val="27"/>
          <w:szCs w:val="27"/>
          <w:rtl/>
        </w:rPr>
        <w:t>به</w:t>
      </w:r>
      <w:proofErr w:type="spellEnd"/>
      <w:r w:rsidRPr="006F2BC4">
        <w:rPr>
          <w:rFonts w:ascii="Arial" w:eastAsia="Times New Roman" w:hAnsi="Arial" w:cs="Arial"/>
          <w:b/>
          <w:bCs/>
          <w:color w:val="000000"/>
          <w:sz w:val="27"/>
          <w:szCs w:val="27"/>
          <w:rtl/>
        </w:rPr>
        <w:t xml:space="preserve"> بالنقد</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السحب النقدي من قبل حامل البطاقة اقتراض من </w:t>
      </w:r>
      <w:proofErr w:type="spellStart"/>
      <w:r w:rsidRPr="006F2BC4">
        <w:rPr>
          <w:rFonts w:ascii="Arial" w:eastAsia="Times New Roman" w:hAnsi="Arial" w:cs="Arial"/>
          <w:b/>
          <w:bCs/>
          <w:color w:val="000000"/>
          <w:sz w:val="27"/>
          <w:szCs w:val="27"/>
          <w:rtl/>
        </w:rPr>
        <w:t>مصدرها،</w:t>
      </w:r>
      <w:proofErr w:type="spellEnd"/>
      <w:r w:rsidRPr="006F2BC4">
        <w:rPr>
          <w:rFonts w:ascii="Arial" w:eastAsia="Times New Roman" w:hAnsi="Arial" w:cs="Arial"/>
          <w:b/>
          <w:bCs/>
          <w:color w:val="000000"/>
          <w:sz w:val="27"/>
          <w:szCs w:val="27"/>
          <w:rtl/>
        </w:rPr>
        <w:t xml:space="preserve"> ولا حرج فيه شرعاً إذا لم يترتب عليه زيادة </w:t>
      </w:r>
      <w:proofErr w:type="spellStart"/>
      <w:r w:rsidRPr="006F2BC4">
        <w:rPr>
          <w:rFonts w:ascii="Arial" w:eastAsia="Times New Roman" w:hAnsi="Arial" w:cs="Arial"/>
          <w:b/>
          <w:bCs/>
          <w:color w:val="000000"/>
          <w:sz w:val="27"/>
          <w:szCs w:val="27"/>
          <w:rtl/>
        </w:rPr>
        <w:t>ربوية</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هل يجوز شراء الذهب والفضة وكذا العملات النقدية بالبطاقة غير </w:t>
      </w:r>
      <w:proofErr w:type="spellStart"/>
      <w:r w:rsidRPr="006F2BC4">
        <w:rPr>
          <w:rFonts w:ascii="Arial" w:eastAsia="Times New Roman" w:hAnsi="Arial" w:cs="Arial"/>
          <w:b/>
          <w:bCs/>
          <w:color w:val="0000FF"/>
          <w:sz w:val="27"/>
          <w:szCs w:val="27"/>
          <w:rtl/>
        </w:rPr>
        <w:t>المغطاة؟</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يجوز</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لايجوز</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واجب</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مستحب</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كم تجاوز عدد البنوك الاسلامية في ظرف أقل من 40 سنة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Pr>
        <w:t xml:space="preserve">150 </w:t>
      </w:r>
      <w:r w:rsidRPr="006F2BC4">
        <w:rPr>
          <w:rFonts w:ascii="Arial" w:eastAsia="Times New Roman" w:hAnsi="Arial" w:cs="Arial"/>
          <w:b/>
          <w:bCs/>
          <w:color w:val="000000"/>
          <w:sz w:val="27"/>
          <w:szCs w:val="27"/>
          <w:rtl/>
        </w:rPr>
        <w:t>بنكاً إسلامياً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Pr>
        <w:t xml:space="preserve">250 </w:t>
      </w:r>
      <w:r w:rsidRPr="006F2BC4">
        <w:rPr>
          <w:rFonts w:ascii="Arial" w:eastAsia="Times New Roman" w:hAnsi="Arial" w:cs="Arial"/>
          <w:b/>
          <w:bCs/>
          <w:color w:val="000000"/>
          <w:sz w:val="27"/>
          <w:szCs w:val="27"/>
          <w:rtl/>
        </w:rPr>
        <w:t>بنكاً إسلامياً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Pr>
        <w:t xml:space="preserve">350 </w:t>
      </w:r>
      <w:r w:rsidRPr="006F2BC4">
        <w:rPr>
          <w:rFonts w:ascii="Arial" w:eastAsia="Times New Roman" w:hAnsi="Arial" w:cs="Arial"/>
          <w:b/>
          <w:bCs/>
          <w:color w:val="000000"/>
          <w:sz w:val="27"/>
          <w:szCs w:val="27"/>
          <w:rtl/>
        </w:rPr>
        <w:t>بنكاً إسلامياً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Pr>
        <w:t xml:space="preserve">450 </w:t>
      </w:r>
      <w:r w:rsidRPr="006F2BC4">
        <w:rPr>
          <w:rFonts w:ascii="Arial" w:eastAsia="Times New Roman" w:hAnsi="Arial" w:cs="Arial"/>
          <w:b/>
          <w:bCs/>
          <w:color w:val="000000"/>
          <w:sz w:val="27"/>
          <w:szCs w:val="27"/>
          <w:rtl/>
        </w:rPr>
        <w:t>بنكاً إسلامياً</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كلمة غير عربية وهي مشتقة من (</w:t>
      </w:r>
      <w:proofErr w:type="spellStart"/>
      <w:r w:rsidRPr="006F2BC4">
        <w:rPr>
          <w:rFonts w:ascii="Arial" w:eastAsia="Times New Roman" w:hAnsi="Arial" w:cs="Arial"/>
          <w:b/>
          <w:bCs/>
          <w:color w:val="0000FF"/>
          <w:sz w:val="27"/>
          <w:szCs w:val="27"/>
          <w:rtl/>
        </w:rPr>
        <w:t>بانكو</w:t>
      </w:r>
      <w:proofErr w:type="spellEnd"/>
      <w:r w:rsidRPr="006F2BC4">
        <w:rPr>
          <w:rFonts w:ascii="Arial" w:eastAsia="Times New Roman" w:hAnsi="Arial" w:cs="Arial"/>
          <w:b/>
          <w:bCs/>
          <w:color w:val="0000FF"/>
          <w:sz w:val="27"/>
        </w:rPr>
        <w:t> </w:t>
      </w:r>
      <w:proofErr w:type="spellStart"/>
      <w:r w:rsidRPr="006F2BC4">
        <w:rPr>
          <w:rFonts w:ascii="Arial" w:eastAsia="Times New Roman" w:hAnsi="Arial" w:cs="Arial"/>
          <w:b/>
          <w:bCs/>
          <w:color w:val="0000FF"/>
          <w:sz w:val="27"/>
          <w:szCs w:val="27"/>
        </w:rPr>
        <w:t>Banco</w:t>
      </w:r>
      <w:proofErr w:type="spellEnd"/>
      <w:r w:rsidRPr="006F2BC4">
        <w:rPr>
          <w:rFonts w:ascii="Arial" w:eastAsia="Times New Roman" w:hAnsi="Arial" w:cs="Arial"/>
          <w:b/>
          <w:bCs/>
          <w:color w:val="0000FF"/>
          <w:sz w:val="27"/>
        </w:rPr>
        <w:t> </w:t>
      </w:r>
      <w:r w:rsidRPr="006F2BC4">
        <w:rPr>
          <w:rFonts w:ascii="Arial" w:eastAsia="Times New Roman" w:hAnsi="Arial" w:cs="Arial"/>
          <w:b/>
          <w:bCs/>
          <w:color w:val="0000FF"/>
          <w:sz w:val="27"/>
          <w:szCs w:val="27"/>
        </w:rPr>
        <w:t xml:space="preserve">) </w:t>
      </w:r>
      <w:r w:rsidRPr="006F2BC4">
        <w:rPr>
          <w:rFonts w:ascii="Arial" w:eastAsia="Times New Roman" w:hAnsi="Arial" w:cs="Arial"/>
          <w:b/>
          <w:bCs/>
          <w:color w:val="0000FF"/>
          <w:sz w:val="27"/>
          <w:szCs w:val="27"/>
          <w:rtl/>
        </w:rPr>
        <w:t>الإيطالية، وتعني المنضدة أو الطاولة,ويعود السبب في تسمية بهذا الاسم إلى أن صيارفة أوربا في العصور الوسطى كانوا يجلسون إلى المناضد في الأماكن العامة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المصرف</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البنك</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تعريف البطاقات </w:t>
      </w:r>
      <w:proofErr w:type="spellStart"/>
      <w:r w:rsidRPr="006F2BC4">
        <w:rPr>
          <w:rFonts w:ascii="Arial" w:eastAsia="Times New Roman" w:hAnsi="Arial" w:cs="Arial"/>
          <w:b/>
          <w:bCs/>
          <w:color w:val="000000"/>
          <w:sz w:val="27"/>
          <w:szCs w:val="27"/>
          <w:rtl/>
        </w:rPr>
        <w:t>الاتمانية</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36</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اصطلاحاً : منشآت مالية تقبل الودائع لأجل أو تحت الطلب، لاستثمارها</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البنوك عامة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البنوك الاسلامية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37</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اصطلاحاً : منشآت مالية تقبل الودائع لأجل أو تحت الطلب، لاستثمارها وفق أحكام الشريعة</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تعريف </w:t>
      </w:r>
      <w:proofErr w:type="spellStart"/>
      <w:r w:rsidRPr="006F2BC4">
        <w:rPr>
          <w:rFonts w:ascii="Arial" w:eastAsia="Times New Roman" w:hAnsi="Arial" w:cs="Arial"/>
          <w:b/>
          <w:bCs/>
          <w:color w:val="000000"/>
          <w:sz w:val="27"/>
          <w:szCs w:val="27"/>
          <w:rtl/>
        </w:rPr>
        <w:t>البنوم</w:t>
      </w:r>
      <w:proofErr w:type="spellEnd"/>
      <w:r w:rsidRPr="006F2BC4">
        <w:rPr>
          <w:rFonts w:ascii="Arial" w:eastAsia="Times New Roman" w:hAnsi="Arial" w:cs="Arial"/>
          <w:b/>
          <w:bCs/>
          <w:color w:val="000000"/>
          <w:sz w:val="27"/>
          <w:szCs w:val="27"/>
          <w:rtl/>
        </w:rPr>
        <w:t xml:space="preserve"> عامة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البنوك الاسلامية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38</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متى وأين فتح أول بنك </w:t>
      </w:r>
      <w:proofErr w:type="spellStart"/>
      <w:r w:rsidRPr="006F2BC4">
        <w:rPr>
          <w:rFonts w:ascii="Arial" w:eastAsia="Times New Roman" w:hAnsi="Arial" w:cs="Arial"/>
          <w:b/>
          <w:bCs/>
          <w:color w:val="0000FF"/>
          <w:sz w:val="27"/>
          <w:szCs w:val="27"/>
          <w:rtl/>
        </w:rPr>
        <w:t>أسلامي</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بالسعودية عام (</w:t>
      </w:r>
      <w:proofErr w:type="spellStart"/>
      <w:r w:rsidRPr="006F2BC4">
        <w:rPr>
          <w:rFonts w:ascii="Arial" w:eastAsia="Times New Roman" w:hAnsi="Arial" w:cs="Arial"/>
          <w:b/>
          <w:bCs/>
          <w:color w:val="000000"/>
          <w:sz w:val="27"/>
          <w:szCs w:val="27"/>
          <w:rtl/>
        </w:rPr>
        <w:t>1963م)</w:t>
      </w:r>
      <w:proofErr w:type="spellEnd"/>
      <w:r w:rsidRPr="006F2BC4">
        <w:rPr>
          <w:rFonts w:ascii="Arial" w:eastAsia="Times New Roman" w:hAnsi="Arial" w:cs="Arial"/>
          <w:b/>
          <w:bCs/>
          <w:color w:val="000000"/>
          <w:sz w:val="27"/>
          <w:szCs w:val="27"/>
          <w:rtl/>
        </w:rPr>
        <w:t xml:space="preserve"> بمدينة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حائل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تحت اسم بنك </w:t>
      </w:r>
      <w:proofErr w:type="spellStart"/>
      <w:r w:rsidRPr="006F2BC4">
        <w:rPr>
          <w:rFonts w:ascii="Arial" w:eastAsia="Times New Roman" w:hAnsi="Arial" w:cs="Arial"/>
          <w:b/>
          <w:bCs/>
          <w:color w:val="000000"/>
          <w:sz w:val="27"/>
          <w:szCs w:val="27"/>
          <w:rtl/>
        </w:rPr>
        <w:t>يابعد</w:t>
      </w:r>
      <w:proofErr w:type="spellEnd"/>
      <w:r w:rsidRPr="006F2BC4">
        <w:rPr>
          <w:rFonts w:ascii="Arial" w:eastAsia="Times New Roman" w:hAnsi="Arial" w:cs="Arial"/>
          <w:b/>
          <w:bCs/>
          <w:color w:val="000000"/>
          <w:sz w:val="27"/>
          <w:szCs w:val="27"/>
          <w:rtl/>
        </w:rPr>
        <w:t xml:space="preserve"> حيي</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بمصر عام (</w:t>
      </w:r>
      <w:proofErr w:type="spellStart"/>
      <w:r w:rsidRPr="006F2BC4">
        <w:rPr>
          <w:rFonts w:ascii="Arial" w:eastAsia="Times New Roman" w:hAnsi="Arial" w:cs="Arial"/>
          <w:b/>
          <w:bCs/>
          <w:color w:val="000000"/>
          <w:sz w:val="27"/>
          <w:szCs w:val="27"/>
          <w:rtl/>
        </w:rPr>
        <w:t>1963م)</w:t>
      </w:r>
      <w:proofErr w:type="spellEnd"/>
      <w:r w:rsidRPr="006F2BC4">
        <w:rPr>
          <w:rFonts w:ascii="Arial" w:eastAsia="Times New Roman" w:hAnsi="Arial" w:cs="Arial"/>
          <w:b/>
          <w:bCs/>
          <w:color w:val="000000"/>
          <w:sz w:val="27"/>
          <w:szCs w:val="27"/>
          <w:rtl/>
        </w:rPr>
        <w:t xml:space="preserve"> بمدينة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ميت غمر </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تحت اسم بنك الادخار</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lastRenderedPageBreak/>
        <w:t>لاتوجد</w:t>
      </w:r>
      <w:proofErr w:type="spellEnd"/>
      <w:r w:rsidRPr="006F2BC4">
        <w:rPr>
          <w:rFonts w:ascii="Arial" w:eastAsia="Times New Roman" w:hAnsi="Arial" w:cs="Arial"/>
          <w:b/>
          <w:bCs/>
          <w:color w:val="000000"/>
          <w:sz w:val="27"/>
          <w:szCs w:val="27"/>
          <w:rtl/>
        </w:rPr>
        <w:t xml:space="preserve"> إجابة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39</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وفي عام (</w:t>
      </w:r>
      <w:proofErr w:type="spellStart"/>
      <w:r w:rsidRPr="006F2BC4">
        <w:rPr>
          <w:rFonts w:ascii="Arial" w:eastAsia="Times New Roman" w:hAnsi="Arial" w:cs="Arial"/>
          <w:b/>
          <w:bCs/>
          <w:color w:val="0000FF"/>
          <w:sz w:val="27"/>
          <w:szCs w:val="27"/>
          <w:rtl/>
        </w:rPr>
        <w:t>1390هـ/</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1975م)</w:t>
      </w:r>
      <w:proofErr w:type="spellEnd"/>
      <w:r w:rsidRPr="006F2BC4">
        <w:rPr>
          <w:rFonts w:ascii="Arial" w:eastAsia="Times New Roman" w:hAnsi="Arial" w:cs="Arial"/>
          <w:b/>
          <w:bCs/>
          <w:color w:val="0000FF"/>
          <w:sz w:val="27"/>
          <w:szCs w:val="27"/>
          <w:rtl/>
        </w:rPr>
        <w:t xml:space="preserve"> أقيم أول بنكين إسلاميين هما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البنك الإسلامي للتنمية بجدة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بنك دبي الإسلامي</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البنك الإسلامي للتنمية </w:t>
      </w:r>
      <w:proofErr w:type="spellStart"/>
      <w:r w:rsidRPr="006F2BC4">
        <w:rPr>
          <w:rFonts w:ascii="Arial" w:eastAsia="Times New Roman" w:hAnsi="Arial" w:cs="Arial"/>
          <w:b/>
          <w:bCs/>
          <w:color w:val="000000"/>
          <w:sz w:val="27"/>
          <w:szCs w:val="27"/>
          <w:rtl/>
        </w:rPr>
        <w:t>بجدة،</w:t>
      </w:r>
      <w:proofErr w:type="spellEnd"/>
      <w:r w:rsidRPr="006F2BC4">
        <w:rPr>
          <w:rFonts w:ascii="Arial" w:eastAsia="Times New Roman" w:hAnsi="Arial" w:cs="Arial"/>
          <w:b/>
          <w:bCs/>
          <w:color w:val="000000"/>
          <w:sz w:val="27"/>
          <w:szCs w:val="27"/>
          <w:rtl/>
        </w:rPr>
        <w:t xml:space="preserve"> و بنك دبي الإسلامي</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40</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وتعني الأموال التي يودعها أصحابها لدى البنك بهدف استثمارها, وما تتحقق من أرباح تكون بين الطرفين حسب النسبة المتفق عليها بينهما</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مصطلح البنك</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مصطلح ودائع استثمارية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مصطلح المساهمه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مصطلح البنوك الاسلامية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أن يذهب المرء إلى البنك ويقول </w:t>
      </w:r>
      <w:proofErr w:type="spellStart"/>
      <w:r w:rsidRPr="006F2BC4">
        <w:rPr>
          <w:rFonts w:ascii="Arial" w:eastAsia="Times New Roman" w:hAnsi="Arial" w:cs="Arial"/>
          <w:b/>
          <w:bCs/>
          <w:color w:val="0000FF"/>
          <w:sz w:val="27"/>
          <w:szCs w:val="27"/>
          <w:rtl/>
        </w:rPr>
        <w:t>لهم:</w:t>
      </w:r>
      <w:proofErr w:type="spellEnd"/>
      <w:r w:rsidRPr="006F2BC4">
        <w:rPr>
          <w:rFonts w:ascii="Arial" w:eastAsia="Times New Roman" w:hAnsi="Arial" w:cs="Arial"/>
          <w:b/>
          <w:bCs/>
          <w:color w:val="0000FF"/>
          <w:sz w:val="27"/>
          <w:szCs w:val="27"/>
          <w:rtl/>
        </w:rPr>
        <w:t xml:space="preserve"> عندي مبلغ /100 ألف </w:t>
      </w:r>
      <w:proofErr w:type="spellStart"/>
      <w:r w:rsidRPr="006F2BC4">
        <w:rPr>
          <w:rFonts w:ascii="Arial" w:eastAsia="Times New Roman" w:hAnsi="Arial" w:cs="Arial"/>
          <w:b/>
          <w:bCs/>
          <w:color w:val="0000FF"/>
          <w:sz w:val="27"/>
          <w:szCs w:val="27"/>
          <w:rtl/>
        </w:rPr>
        <w:t>ريال/</w:t>
      </w:r>
      <w:proofErr w:type="spellEnd"/>
      <w:r w:rsidRPr="006F2BC4">
        <w:rPr>
          <w:rFonts w:ascii="Arial" w:eastAsia="Times New Roman" w:hAnsi="Arial" w:cs="Arial"/>
          <w:b/>
          <w:bCs/>
          <w:color w:val="0000FF"/>
          <w:sz w:val="27"/>
          <w:szCs w:val="27"/>
          <w:rtl/>
        </w:rPr>
        <w:t xml:space="preserve"> أريد استثماره عندكم </w:t>
      </w:r>
      <w:proofErr w:type="spellStart"/>
      <w:r w:rsidRPr="006F2BC4">
        <w:rPr>
          <w:rFonts w:ascii="Arial" w:eastAsia="Times New Roman" w:hAnsi="Arial" w:cs="Arial"/>
          <w:b/>
          <w:bCs/>
          <w:color w:val="0000FF"/>
          <w:sz w:val="27"/>
          <w:szCs w:val="27"/>
          <w:rtl/>
        </w:rPr>
        <w:t>لسنتين,</w:t>
      </w:r>
      <w:proofErr w:type="spellEnd"/>
      <w:r w:rsidRPr="006F2BC4">
        <w:rPr>
          <w:rFonts w:ascii="Arial" w:eastAsia="Times New Roman" w:hAnsi="Arial" w:cs="Arial"/>
          <w:b/>
          <w:bCs/>
          <w:color w:val="0000FF"/>
          <w:sz w:val="27"/>
          <w:szCs w:val="27"/>
          <w:rtl/>
        </w:rPr>
        <w:t xml:space="preserve"> فكم </w:t>
      </w:r>
      <w:proofErr w:type="spellStart"/>
      <w:r w:rsidRPr="006F2BC4">
        <w:rPr>
          <w:rFonts w:ascii="Arial" w:eastAsia="Times New Roman" w:hAnsi="Arial" w:cs="Arial"/>
          <w:b/>
          <w:bCs/>
          <w:color w:val="0000FF"/>
          <w:sz w:val="27"/>
          <w:szCs w:val="27"/>
          <w:rtl/>
        </w:rPr>
        <w:t>ستعطوني</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عليه؟</w:t>
      </w:r>
      <w:proofErr w:type="spellEnd"/>
      <w:r w:rsidRPr="006F2BC4">
        <w:rPr>
          <w:rFonts w:ascii="Arial" w:eastAsia="Times New Roman" w:hAnsi="Arial" w:cs="Arial"/>
          <w:b/>
          <w:bCs/>
          <w:color w:val="0000FF"/>
          <w:sz w:val="27"/>
          <w:szCs w:val="27"/>
          <w:rtl/>
        </w:rPr>
        <w:t xml:space="preserve"> فإن حسبوا له الزيادة (أو الربح</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الذي سيأخذه خلال سنتين بمبلغ مقطوع </w:t>
      </w:r>
      <w:proofErr w:type="spellStart"/>
      <w:r w:rsidRPr="006F2BC4">
        <w:rPr>
          <w:rFonts w:ascii="Arial" w:eastAsia="Times New Roman" w:hAnsi="Arial" w:cs="Arial"/>
          <w:b/>
          <w:bCs/>
          <w:color w:val="0000FF"/>
          <w:sz w:val="27"/>
          <w:szCs w:val="27"/>
          <w:rtl/>
        </w:rPr>
        <w:t>كـ</w:t>
      </w:r>
      <w:proofErr w:type="spellEnd"/>
      <w:r w:rsidRPr="006F2BC4">
        <w:rPr>
          <w:rFonts w:ascii="Arial" w:eastAsia="Times New Roman" w:hAnsi="Arial" w:cs="Arial"/>
          <w:b/>
          <w:bCs/>
          <w:color w:val="0000FF"/>
          <w:sz w:val="27"/>
          <w:szCs w:val="27"/>
          <w:rtl/>
        </w:rPr>
        <w:t xml:space="preserve"> /8 </w:t>
      </w:r>
      <w:proofErr w:type="spellStart"/>
      <w:r w:rsidRPr="006F2BC4">
        <w:rPr>
          <w:rFonts w:ascii="Arial" w:eastAsia="Times New Roman" w:hAnsi="Arial" w:cs="Arial"/>
          <w:b/>
          <w:bCs/>
          <w:color w:val="0000FF"/>
          <w:sz w:val="27"/>
          <w:szCs w:val="27"/>
          <w:rtl/>
        </w:rPr>
        <w:t>ألف/</w:t>
      </w:r>
      <w:proofErr w:type="spellEnd"/>
      <w:r w:rsidRPr="006F2BC4">
        <w:rPr>
          <w:rFonts w:ascii="Arial" w:eastAsia="Times New Roman" w:hAnsi="Arial" w:cs="Arial"/>
          <w:b/>
          <w:bCs/>
          <w:color w:val="0000FF"/>
          <w:sz w:val="27"/>
          <w:szCs w:val="27"/>
          <w:rtl/>
        </w:rPr>
        <w:t xml:space="preserve"> مثلاً فهذا البنك</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غير </w:t>
      </w:r>
      <w:proofErr w:type="spellStart"/>
      <w:r w:rsidRPr="006F2BC4">
        <w:rPr>
          <w:rFonts w:ascii="Arial" w:eastAsia="Times New Roman" w:hAnsi="Arial" w:cs="Arial"/>
          <w:b/>
          <w:bCs/>
          <w:color w:val="000000"/>
          <w:sz w:val="27"/>
          <w:szCs w:val="27"/>
          <w:rtl/>
        </w:rPr>
        <w:t>ربوي</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ربوي</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ربوي</w:t>
      </w:r>
      <w:proofErr w:type="spellEnd"/>
      <w:r w:rsidRPr="006F2BC4">
        <w:rPr>
          <w:rFonts w:ascii="Arial" w:eastAsia="Times New Roman" w:hAnsi="Arial" w:cs="Arial"/>
          <w:b/>
          <w:bCs/>
          <w:color w:val="000000"/>
          <w:sz w:val="27"/>
          <w:szCs w:val="27"/>
          <w:rtl/>
        </w:rPr>
        <w:t xml:space="preserve"> وغير </w:t>
      </w:r>
      <w:proofErr w:type="spellStart"/>
      <w:r w:rsidRPr="006F2BC4">
        <w:rPr>
          <w:rFonts w:ascii="Arial" w:eastAsia="Times New Roman" w:hAnsi="Arial" w:cs="Arial"/>
          <w:b/>
          <w:bCs/>
          <w:color w:val="000000"/>
          <w:sz w:val="27"/>
          <w:szCs w:val="27"/>
          <w:rtl/>
        </w:rPr>
        <w:t>ربوي</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مستثمر</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42</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قالوا:</w:t>
      </w:r>
      <w:proofErr w:type="spellEnd"/>
      <w:r w:rsidRPr="006F2BC4">
        <w:rPr>
          <w:rFonts w:ascii="Arial" w:eastAsia="Times New Roman" w:hAnsi="Arial" w:cs="Arial"/>
          <w:b/>
          <w:bCs/>
          <w:color w:val="0000FF"/>
          <w:sz w:val="27"/>
          <w:szCs w:val="27"/>
          <w:rtl/>
        </w:rPr>
        <w:t xml:space="preserve"> لا ندري كم سيكون المبلغ </w:t>
      </w:r>
      <w:proofErr w:type="spellStart"/>
      <w:r w:rsidRPr="006F2BC4">
        <w:rPr>
          <w:rFonts w:ascii="Arial" w:eastAsia="Times New Roman" w:hAnsi="Arial" w:cs="Arial"/>
          <w:b/>
          <w:bCs/>
          <w:color w:val="0000FF"/>
          <w:sz w:val="27"/>
          <w:szCs w:val="27"/>
          <w:rtl/>
        </w:rPr>
        <w:t>بالضبط؛</w:t>
      </w:r>
      <w:proofErr w:type="spellEnd"/>
      <w:r w:rsidRPr="006F2BC4">
        <w:rPr>
          <w:rFonts w:ascii="Arial" w:eastAsia="Times New Roman" w:hAnsi="Arial" w:cs="Arial"/>
          <w:b/>
          <w:bCs/>
          <w:color w:val="0000FF"/>
          <w:sz w:val="27"/>
          <w:szCs w:val="27"/>
          <w:rtl/>
        </w:rPr>
        <w:t xml:space="preserve"> لأن الأمر مرتبط بالأرباح التي سيحققها البنك في آخر </w:t>
      </w:r>
      <w:proofErr w:type="spellStart"/>
      <w:r w:rsidRPr="006F2BC4">
        <w:rPr>
          <w:rFonts w:ascii="Arial" w:eastAsia="Times New Roman" w:hAnsi="Arial" w:cs="Arial"/>
          <w:b/>
          <w:bCs/>
          <w:color w:val="0000FF"/>
          <w:sz w:val="27"/>
          <w:szCs w:val="27"/>
          <w:rtl/>
        </w:rPr>
        <w:t>السنة,</w:t>
      </w:r>
      <w:proofErr w:type="spellEnd"/>
      <w:r w:rsidRPr="006F2BC4">
        <w:rPr>
          <w:rFonts w:ascii="Arial" w:eastAsia="Times New Roman" w:hAnsi="Arial" w:cs="Arial"/>
          <w:b/>
          <w:bCs/>
          <w:color w:val="0000FF"/>
          <w:sz w:val="27"/>
          <w:szCs w:val="27"/>
          <w:rtl/>
        </w:rPr>
        <w:t xml:space="preserve"> ولكن سنعطيك </w:t>
      </w:r>
      <w:proofErr w:type="spellStart"/>
      <w:r w:rsidRPr="006F2BC4">
        <w:rPr>
          <w:rFonts w:ascii="Arial" w:eastAsia="Times New Roman" w:hAnsi="Arial" w:cs="Arial"/>
          <w:b/>
          <w:bCs/>
          <w:color w:val="0000FF"/>
          <w:sz w:val="27"/>
          <w:szCs w:val="27"/>
          <w:rtl/>
        </w:rPr>
        <w:t>(4%)</w:t>
      </w:r>
      <w:proofErr w:type="spellEnd"/>
      <w:r w:rsidRPr="006F2BC4">
        <w:rPr>
          <w:rFonts w:ascii="Arial" w:eastAsia="Times New Roman" w:hAnsi="Arial" w:cs="Arial"/>
          <w:b/>
          <w:bCs/>
          <w:color w:val="0000FF"/>
          <w:sz w:val="27"/>
          <w:szCs w:val="27"/>
          <w:rtl/>
        </w:rPr>
        <w:t xml:space="preserve"> من </w:t>
      </w:r>
      <w:proofErr w:type="spellStart"/>
      <w:r w:rsidRPr="006F2BC4">
        <w:rPr>
          <w:rFonts w:ascii="Arial" w:eastAsia="Times New Roman" w:hAnsi="Arial" w:cs="Arial"/>
          <w:b/>
          <w:bCs/>
          <w:color w:val="0000FF"/>
          <w:sz w:val="27"/>
          <w:szCs w:val="27"/>
          <w:rtl/>
        </w:rPr>
        <w:t>الربح,</w:t>
      </w:r>
      <w:proofErr w:type="spellEnd"/>
      <w:r w:rsidRPr="006F2BC4">
        <w:rPr>
          <w:rFonts w:ascii="Arial" w:eastAsia="Times New Roman" w:hAnsi="Arial" w:cs="Arial"/>
          <w:b/>
          <w:bCs/>
          <w:color w:val="0000FF"/>
          <w:sz w:val="27"/>
          <w:szCs w:val="27"/>
          <w:rtl/>
        </w:rPr>
        <w:t xml:space="preserve"> أو </w:t>
      </w:r>
      <w:proofErr w:type="spellStart"/>
      <w:r w:rsidRPr="006F2BC4">
        <w:rPr>
          <w:rFonts w:ascii="Arial" w:eastAsia="Times New Roman" w:hAnsi="Arial" w:cs="Arial"/>
          <w:b/>
          <w:bCs/>
          <w:color w:val="0000FF"/>
          <w:sz w:val="27"/>
          <w:szCs w:val="27"/>
          <w:rtl/>
        </w:rPr>
        <w:t>(6%)</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مثلاً,</w:t>
      </w:r>
      <w:proofErr w:type="spellEnd"/>
      <w:r w:rsidRPr="006F2BC4">
        <w:rPr>
          <w:rFonts w:ascii="Arial" w:eastAsia="Times New Roman" w:hAnsi="Arial" w:cs="Arial"/>
          <w:b/>
          <w:bCs/>
          <w:color w:val="0000FF"/>
          <w:sz w:val="27"/>
          <w:szCs w:val="27"/>
          <w:rtl/>
        </w:rPr>
        <w:t xml:space="preserve"> فهذا البنك</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غير </w:t>
      </w:r>
      <w:proofErr w:type="spellStart"/>
      <w:r w:rsidRPr="006F2BC4">
        <w:rPr>
          <w:rFonts w:ascii="Arial" w:eastAsia="Times New Roman" w:hAnsi="Arial" w:cs="Arial"/>
          <w:b/>
          <w:bCs/>
          <w:color w:val="000000"/>
          <w:sz w:val="27"/>
          <w:szCs w:val="27"/>
          <w:rtl/>
        </w:rPr>
        <w:t>ربوي</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ربوي</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ربوي</w:t>
      </w:r>
      <w:proofErr w:type="spellEnd"/>
      <w:r w:rsidRPr="006F2BC4">
        <w:rPr>
          <w:rFonts w:ascii="Arial" w:eastAsia="Times New Roman" w:hAnsi="Arial" w:cs="Arial"/>
          <w:b/>
          <w:bCs/>
          <w:color w:val="000000"/>
          <w:sz w:val="27"/>
          <w:szCs w:val="27"/>
          <w:rtl/>
        </w:rPr>
        <w:t xml:space="preserve"> وغير </w:t>
      </w:r>
      <w:proofErr w:type="spellStart"/>
      <w:r w:rsidRPr="006F2BC4">
        <w:rPr>
          <w:rFonts w:ascii="Arial" w:eastAsia="Times New Roman" w:hAnsi="Arial" w:cs="Arial"/>
          <w:b/>
          <w:bCs/>
          <w:color w:val="000000"/>
          <w:sz w:val="27"/>
          <w:szCs w:val="27"/>
          <w:rtl/>
        </w:rPr>
        <w:t>ربوي</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مستثمر</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وتعني أن يقدم البنك </w:t>
      </w:r>
      <w:proofErr w:type="spellStart"/>
      <w:r w:rsidRPr="006F2BC4">
        <w:rPr>
          <w:rFonts w:ascii="Arial" w:eastAsia="Times New Roman" w:hAnsi="Arial" w:cs="Arial"/>
          <w:b/>
          <w:bCs/>
          <w:color w:val="0000FF"/>
          <w:sz w:val="27"/>
          <w:szCs w:val="27"/>
          <w:rtl/>
        </w:rPr>
        <w:t>المال،</w:t>
      </w:r>
      <w:proofErr w:type="spellEnd"/>
      <w:r w:rsidRPr="006F2BC4">
        <w:rPr>
          <w:rFonts w:ascii="Arial" w:eastAsia="Times New Roman" w:hAnsi="Arial" w:cs="Arial"/>
          <w:b/>
          <w:bCs/>
          <w:color w:val="0000FF"/>
          <w:sz w:val="27"/>
          <w:szCs w:val="27"/>
          <w:rtl/>
        </w:rPr>
        <w:t xml:space="preserve"> والعميل </w:t>
      </w:r>
      <w:proofErr w:type="spellStart"/>
      <w:r w:rsidRPr="006F2BC4">
        <w:rPr>
          <w:rFonts w:ascii="Arial" w:eastAsia="Times New Roman" w:hAnsi="Arial" w:cs="Arial"/>
          <w:b/>
          <w:bCs/>
          <w:color w:val="0000FF"/>
          <w:sz w:val="27"/>
          <w:szCs w:val="27"/>
          <w:rtl/>
        </w:rPr>
        <w:t>العمل،</w:t>
      </w:r>
      <w:proofErr w:type="spellEnd"/>
      <w:r w:rsidRPr="006F2BC4">
        <w:rPr>
          <w:rFonts w:ascii="Arial" w:eastAsia="Times New Roman" w:hAnsi="Arial" w:cs="Arial"/>
          <w:b/>
          <w:bCs/>
          <w:color w:val="0000FF"/>
          <w:sz w:val="27"/>
          <w:szCs w:val="27"/>
          <w:rtl/>
        </w:rPr>
        <w:t xml:space="preserve"> على أن يكون الربح بينهما حسب ما يتفقان </w:t>
      </w:r>
      <w:proofErr w:type="spellStart"/>
      <w:r w:rsidRPr="006F2BC4">
        <w:rPr>
          <w:rFonts w:ascii="Arial" w:eastAsia="Times New Roman" w:hAnsi="Arial" w:cs="Arial"/>
          <w:b/>
          <w:bCs/>
          <w:color w:val="0000FF"/>
          <w:sz w:val="27"/>
          <w:szCs w:val="27"/>
          <w:rtl/>
        </w:rPr>
        <w:t>عليه،</w:t>
      </w:r>
      <w:proofErr w:type="spellEnd"/>
      <w:r w:rsidRPr="006F2BC4">
        <w:rPr>
          <w:rFonts w:ascii="Arial" w:eastAsia="Times New Roman" w:hAnsi="Arial" w:cs="Arial"/>
          <w:b/>
          <w:bCs/>
          <w:color w:val="0000FF"/>
          <w:sz w:val="27"/>
          <w:szCs w:val="27"/>
          <w:rtl/>
        </w:rPr>
        <w:t xml:space="preserve"> والخسارة على رأس المال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المشاركة المتناقصة (أو المنتهية بالتمليك</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المضاربة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البيع بالتقسيط</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بيع المرابحة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وتعني أن يقدم كل واحد من الطرفين (البنك والعميل</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المال والعمل </w:t>
      </w:r>
      <w:proofErr w:type="spellStart"/>
      <w:r w:rsidRPr="006F2BC4">
        <w:rPr>
          <w:rFonts w:ascii="Arial" w:eastAsia="Times New Roman" w:hAnsi="Arial" w:cs="Arial"/>
          <w:b/>
          <w:bCs/>
          <w:color w:val="0000FF"/>
          <w:sz w:val="27"/>
          <w:szCs w:val="27"/>
          <w:rtl/>
        </w:rPr>
        <w:t>معاً,</w:t>
      </w:r>
      <w:proofErr w:type="spellEnd"/>
      <w:r w:rsidRPr="006F2BC4">
        <w:rPr>
          <w:rFonts w:ascii="Arial" w:eastAsia="Times New Roman" w:hAnsi="Arial" w:cs="Arial"/>
          <w:b/>
          <w:bCs/>
          <w:color w:val="0000FF"/>
          <w:sz w:val="27"/>
          <w:szCs w:val="27"/>
          <w:rtl/>
        </w:rPr>
        <w:t xml:space="preserve"> ويعطي البنك الحق للعميل في شراء </w:t>
      </w:r>
      <w:proofErr w:type="spellStart"/>
      <w:r w:rsidRPr="006F2BC4">
        <w:rPr>
          <w:rFonts w:ascii="Arial" w:eastAsia="Times New Roman" w:hAnsi="Arial" w:cs="Arial"/>
          <w:b/>
          <w:bCs/>
          <w:color w:val="0000FF"/>
          <w:sz w:val="27"/>
          <w:szCs w:val="27"/>
          <w:rtl/>
        </w:rPr>
        <w:t>حصته،</w:t>
      </w:r>
      <w:proofErr w:type="spellEnd"/>
      <w:r w:rsidRPr="006F2BC4">
        <w:rPr>
          <w:rFonts w:ascii="Arial" w:eastAsia="Times New Roman" w:hAnsi="Arial" w:cs="Arial"/>
          <w:b/>
          <w:bCs/>
          <w:color w:val="0000FF"/>
          <w:sz w:val="27"/>
          <w:szCs w:val="27"/>
          <w:rtl/>
        </w:rPr>
        <w:t xml:space="preserve"> والحلول محله </w:t>
      </w:r>
      <w:proofErr w:type="spellStart"/>
      <w:r w:rsidRPr="006F2BC4">
        <w:rPr>
          <w:rFonts w:ascii="Arial" w:eastAsia="Times New Roman" w:hAnsi="Arial" w:cs="Arial"/>
          <w:b/>
          <w:bCs/>
          <w:color w:val="0000FF"/>
          <w:sz w:val="27"/>
          <w:szCs w:val="27"/>
          <w:rtl/>
        </w:rPr>
        <w:t>بالتدرج،</w:t>
      </w:r>
      <w:proofErr w:type="spellEnd"/>
      <w:r w:rsidRPr="006F2BC4">
        <w:rPr>
          <w:rFonts w:ascii="Arial" w:eastAsia="Times New Roman" w:hAnsi="Arial" w:cs="Arial"/>
          <w:b/>
          <w:bCs/>
          <w:color w:val="0000FF"/>
          <w:sz w:val="27"/>
          <w:szCs w:val="27"/>
          <w:rtl/>
        </w:rPr>
        <w:t xml:space="preserve"> من خلال شراء أسهمه حسب ما يتفقان عليه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المشاركة المتناقصة (أو المنتهية بالتمليك</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المضاربة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البيع بالتقسيط</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بيع المرابحة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45</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مالفرق</w:t>
      </w:r>
      <w:proofErr w:type="spellEnd"/>
      <w:r w:rsidRPr="006F2BC4">
        <w:rPr>
          <w:rFonts w:ascii="Arial" w:eastAsia="Times New Roman" w:hAnsi="Arial" w:cs="Arial"/>
          <w:b/>
          <w:bCs/>
          <w:color w:val="0000FF"/>
          <w:sz w:val="27"/>
          <w:szCs w:val="27"/>
          <w:rtl/>
        </w:rPr>
        <w:t xml:space="preserve"> بين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البيع لإيجاري و التمويل الإيجاري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lastRenderedPageBreak/>
        <w:t xml:space="preserve">أن البنك في البيع الإيجاري يمتلك </w:t>
      </w:r>
      <w:proofErr w:type="spellStart"/>
      <w:r w:rsidRPr="006F2BC4">
        <w:rPr>
          <w:rFonts w:ascii="Arial" w:eastAsia="Times New Roman" w:hAnsi="Arial" w:cs="Arial"/>
          <w:b/>
          <w:bCs/>
          <w:color w:val="000000"/>
          <w:sz w:val="27"/>
          <w:szCs w:val="27"/>
          <w:rtl/>
        </w:rPr>
        <w:t>السلعة،</w:t>
      </w:r>
      <w:proofErr w:type="spellEnd"/>
      <w:r w:rsidRPr="006F2BC4">
        <w:rPr>
          <w:rFonts w:ascii="Arial" w:eastAsia="Times New Roman" w:hAnsi="Arial" w:cs="Arial"/>
          <w:b/>
          <w:bCs/>
          <w:color w:val="000000"/>
          <w:sz w:val="27"/>
          <w:szCs w:val="27"/>
          <w:rtl/>
        </w:rPr>
        <w:t xml:space="preserve"> التمويل الإيجاري لا </w:t>
      </w:r>
      <w:proofErr w:type="spellStart"/>
      <w:r w:rsidRPr="006F2BC4">
        <w:rPr>
          <w:rFonts w:ascii="Arial" w:eastAsia="Times New Roman" w:hAnsi="Arial" w:cs="Arial"/>
          <w:b/>
          <w:bCs/>
          <w:color w:val="000000"/>
          <w:sz w:val="27"/>
          <w:szCs w:val="27"/>
          <w:rtl/>
        </w:rPr>
        <w:t>يمتلكها,</w:t>
      </w:r>
      <w:proofErr w:type="spellEnd"/>
      <w:r w:rsidRPr="006F2BC4">
        <w:rPr>
          <w:rFonts w:ascii="Arial" w:eastAsia="Times New Roman" w:hAnsi="Arial" w:cs="Arial"/>
          <w:b/>
          <w:bCs/>
          <w:color w:val="000000"/>
          <w:sz w:val="27"/>
          <w:szCs w:val="27"/>
          <w:rtl/>
        </w:rPr>
        <w:t xml:space="preserve"> وإنما يشتريها ليؤجرها لعميله. وفي كليهما ينتهي التأجير بالتمليك</w:t>
      </w:r>
      <w:r w:rsidRPr="006F2BC4">
        <w:rPr>
          <w:rFonts w:ascii="Arial" w:eastAsia="Times New Roman" w:hAnsi="Arial" w:cs="Arial"/>
          <w:b/>
          <w:bCs/>
          <w:color w:val="000000"/>
          <w:sz w:val="27"/>
          <w:szCs w:val="27"/>
        </w:rPr>
        <w:t xml:space="preserve"> .</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أن البنك في البيع الإيجاري يمتلك </w:t>
      </w:r>
      <w:proofErr w:type="spellStart"/>
      <w:r w:rsidRPr="006F2BC4">
        <w:rPr>
          <w:rFonts w:ascii="Arial" w:eastAsia="Times New Roman" w:hAnsi="Arial" w:cs="Arial"/>
          <w:b/>
          <w:bCs/>
          <w:color w:val="000000"/>
          <w:sz w:val="27"/>
          <w:szCs w:val="27"/>
          <w:rtl/>
        </w:rPr>
        <w:t>السلعة،</w:t>
      </w:r>
      <w:proofErr w:type="spellEnd"/>
      <w:r w:rsidRPr="006F2BC4">
        <w:rPr>
          <w:rFonts w:ascii="Arial" w:eastAsia="Times New Roman" w:hAnsi="Arial" w:cs="Arial"/>
          <w:b/>
          <w:bCs/>
          <w:color w:val="000000"/>
          <w:sz w:val="27"/>
          <w:szCs w:val="27"/>
          <w:rtl/>
        </w:rPr>
        <w:t xml:space="preserve"> التمويل الإيجاري لا </w:t>
      </w:r>
      <w:proofErr w:type="spellStart"/>
      <w:r w:rsidRPr="006F2BC4">
        <w:rPr>
          <w:rFonts w:ascii="Arial" w:eastAsia="Times New Roman" w:hAnsi="Arial" w:cs="Arial"/>
          <w:b/>
          <w:bCs/>
          <w:color w:val="000000"/>
          <w:sz w:val="27"/>
          <w:szCs w:val="27"/>
          <w:rtl/>
        </w:rPr>
        <w:t>يمتلكها,</w:t>
      </w:r>
      <w:proofErr w:type="spellEnd"/>
      <w:r w:rsidRPr="006F2BC4">
        <w:rPr>
          <w:rFonts w:ascii="Arial" w:eastAsia="Times New Roman" w:hAnsi="Arial" w:cs="Arial"/>
          <w:b/>
          <w:bCs/>
          <w:color w:val="000000"/>
          <w:sz w:val="27"/>
          <w:szCs w:val="27"/>
          <w:rtl/>
        </w:rPr>
        <w:t xml:space="preserve"> وإنما يشتريها ليؤجرها لعميله. وفي كليهما </w:t>
      </w:r>
      <w:proofErr w:type="spellStart"/>
      <w:r w:rsidRPr="006F2BC4">
        <w:rPr>
          <w:rFonts w:ascii="Arial" w:eastAsia="Times New Roman" w:hAnsi="Arial" w:cs="Arial"/>
          <w:b/>
          <w:bCs/>
          <w:color w:val="000000"/>
          <w:sz w:val="27"/>
          <w:szCs w:val="27"/>
          <w:rtl/>
        </w:rPr>
        <w:t>رباء</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يطلق عليه في اللّغة على إلقاء الحمل ناقص الخلق، أو ناقص المدّة. سواء أكان الإلقاء من المرأة أم من غيرها. وسواء أكان بفعل فاعل, أم تلقائيّاً</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الحمل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الولادة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الاجهاض</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الزواج</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حكم الإجهاض بعد نفخ الروح</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وقد أجمع الفقهاء على تحريم الإجهاض بعد نفخ </w:t>
      </w:r>
      <w:proofErr w:type="spellStart"/>
      <w:r w:rsidRPr="006F2BC4">
        <w:rPr>
          <w:rFonts w:ascii="Arial" w:eastAsia="Times New Roman" w:hAnsi="Arial" w:cs="Arial"/>
          <w:b/>
          <w:bCs/>
          <w:color w:val="000000"/>
          <w:sz w:val="27"/>
          <w:szCs w:val="27"/>
          <w:rtl/>
        </w:rPr>
        <w:t>الرّوح,</w:t>
      </w:r>
      <w:proofErr w:type="spellEnd"/>
      <w:r w:rsidRPr="006F2BC4">
        <w:rPr>
          <w:rFonts w:ascii="Arial" w:eastAsia="Times New Roman" w:hAnsi="Arial" w:cs="Arial"/>
          <w:b/>
          <w:bCs/>
          <w:color w:val="000000"/>
          <w:sz w:val="27"/>
          <w:szCs w:val="27"/>
          <w:rtl/>
        </w:rPr>
        <w:t xml:space="preserve"> أي مرور مائة وعشرين يوماً ما لم تكن هناك ضرورة لإسقاطه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وقد أجمع الفقهاء على تحريم الإجهاض بعد نفخ </w:t>
      </w:r>
      <w:proofErr w:type="spellStart"/>
      <w:r w:rsidRPr="006F2BC4">
        <w:rPr>
          <w:rFonts w:ascii="Arial" w:eastAsia="Times New Roman" w:hAnsi="Arial" w:cs="Arial"/>
          <w:b/>
          <w:bCs/>
          <w:color w:val="000000"/>
          <w:sz w:val="27"/>
          <w:szCs w:val="27"/>
          <w:rtl/>
        </w:rPr>
        <w:t>الرّوح,</w:t>
      </w:r>
      <w:proofErr w:type="spellEnd"/>
      <w:r w:rsidRPr="006F2BC4">
        <w:rPr>
          <w:rFonts w:ascii="Arial" w:eastAsia="Times New Roman" w:hAnsi="Arial" w:cs="Arial"/>
          <w:b/>
          <w:bCs/>
          <w:color w:val="000000"/>
          <w:sz w:val="27"/>
          <w:szCs w:val="27"/>
          <w:rtl/>
        </w:rPr>
        <w:t xml:space="preserve"> أي مرور مائة وخمسين يوماً ما لم تكن هناك ضرورة لإسقاطه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وقد أجمع الفقهاء على تحريم الإجهاض بعد نفخ </w:t>
      </w:r>
      <w:proofErr w:type="spellStart"/>
      <w:r w:rsidRPr="006F2BC4">
        <w:rPr>
          <w:rFonts w:ascii="Arial" w:eastAsia="Times New Roman" w:hAnsi="Arial" w:cs="Arial"/>
          <w:b/>
          <w:bCs/>
          <w:color w:val="000000"/>
          <w:sz w:val="27"/>
          <w:szCs w:val="27"/>
          <w:rtl/>
        </w:rPr>
        <w:t>الرّوح,</w:t>
      </w:r>
      <w:proofErr w:type="spellEnd"/>
      <w:r w:rsidRPr="006F2BC4">
        <w:rPr>
          <w:rFonts w:ascii="Arial" w:eastAsia="Times New Roman" w:hAnsi="Arial" w:cs="Arial"/>
          <w:b/>
          <w:bCs/>
          <w:color w:val="000000"/>
          <w:sz w:val="27"/>
          <w:szCs w:val="27"/>
          <w:rtl/>
        </w:rPr>
        <w:t xml:space="preserve"> أي مرور مائة وستون يوماً ما لم تكن هناك ضرورة لإسقاطه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وقد أجمع الفقهاء على تحريم الإجهاض بعد نفخ </w:t>
      </w:r>
      <w:proofErr w:type="spellStart"/>
      <w:r w:rsidRPr="006F2BC4">
        <w:rPr>
          <w:rFonts w:ascii="Arial" w:eastAsia="Times New Roman" w:hAnsi="Arial" w:cs="Arial"/>
          <w:b/>
          <w:bCs/>
          <w:color w:val="000000"/>
          <w:sz w:val="27"/>
          <w:szCs w:val="27"/>
          <w:rtl/>
        </w:rPr>
        <w:t>الرّوح,</w:t>
      </w:r>
      <w:proofErr w:type="spellEnd"/>
      <w:r w:rsidRPr="006F2BC4">
        <w:rPr>
          <w:rFonts w:ascii="Arial" w:eastAsia="Times New Roman" w:hAnsi="Arial" w:cs="Arial"/>
          <w:b/>
          <w:bCs/>
          <w:color w:val="000000"/>
          <w:sz w:val="27"/>
          <w:szCs w:val="27"/>
          <w:rtl/>
        </w:rPr>
        <w:t xml:space="preserve"> أي مرور مائة وسبعون يوماً ما لم تكن هناك ضرورة لإسقاطه</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إسقاط الجنين من غير ضرورة بعد نفخ الروح فيه يسمى</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حمل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إسقاط</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أجهاض</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قتلاً للنفس بغير حق</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قوله </w:t>
      </w:r>
      <w:proofErr w:type="spellStart"/>
      <w:r w:rsidRPr="006F2BC4">
        <w:rPr>
          <w:rFonts w:ascii="Arial" w:eastAsia="Times New Roman" w:hAnsi="Arial" w:cs="Arial"/>
          <w:b/>
          <w:bCs/>
          <w:color w:val="0000FF"/>
          <w:sz w:val="27"/>
          <w:szCs w:val="27"/>
          <w:rtl/>
        </w:rPr>
        <w:t>تعالى:</w:t>
      </w:r>
      <w:proofErr w:type="spellEnd"/>
      <w:r w:rsidRPr="006F2BC4">
        <w:rPr>
          <w:rFonts w:ascii="Arial" w:eastAsia="Times New Roman" w:hAnsi="Arial" w:cs="Arial"/>
          <w:b/>
          <w:bCs/>
          <w:color w:val="0000FF"/>
          <w:sz w:val="27"/>
          <w:szCs w:val="27"/>
          <w:rtl/>
        </w:rPr>
        <w:t xml:space="preserve"> {ثم جعلناه نطفة في قرار مكين</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b/>
          <w:bCs/>
          <w:color w:val="0000FF"/>
          <w:sz w:val="27"/>
          <w:szCs w:val="27"/>
          <w:rtl/>
        </w:rPr>
        <w:t xml:space="preserve"> المراد بالقرار المكين</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الحمل</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القلب</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السرة</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الرحم</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قوله تعالى :{يَا أَيُّهَا النَّاسُ إِن كُنتُمْ فِي رَيْبٍ مِّنَ الْبَعْثِ فَإِنَّا خَلَقْنَاكُم مِّن تُرَابٍ ثُمَّ مِن نُّطْفَةٍ ثُمَّ مِنْ عَلَقَةٍ ثُمَّ مِن مُّضْغَةٍ مُّخَلَّقَةٍ وَغَيْرِ مُخَلَّقَةٍ}. وجه </w:t>
      </w:r>
      <w:proofErr w:type="spellStart"/>
      <w:r w:rsidRPr="006F2BC4">
        <w:rPr>
          <w:rFonts w:ascii="Arial" w:eastAsia="Times New Roman" w:hAnsi="Arial" w:cs="Arial"/>
          <w:b/>
          <w:bCs/>
          <w:color w:val="0000FF"/>
          <w:sz w:val="27"/>
          <w:szCs w:val="27"/>
          <w:rtl/>
        </w:rPr>
        <w:t>الدلالة:</w:t>
      </w:r>
      <w:proofErr w:type="spellEnd"/>
      <w:r w:rsidRPr="006F2BC4">
        <w:rPr>
          <w:rFonts w:ascii="Arial" w:eastAsia="Times New Roman" w:hAnsi="Arial" w:cs="Arial"/>
          <w:b/>
          <w:bCs/>
          <w:color w:val="0000FF"/>
          <w:sz w:val="27"/>
          <w:szCs w:val="27"/>
          <w:rtl/>
        </w:rPr>
        <w:t xml:space="preserve"> أن التخليق لا يكون إلا في مرحلة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النطفة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المضغة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العلقة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6</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ماحكم</w:t>
      </w:r>
      <w:proofErr w:type="spellEnd"/>
      <w:r w:rsidRPr="006F2BC4">
        <w:rPr>
          <w:rFonts w:ascii="Arial" w:eastAsia="Times New Roman" w:hAnsi="Arial" w:cs="Arial"/>
          <w:b/>
          <w:bCs/>
          <w:color w:val="0000FF"/>
          <w:sz w:val="27"/>
          <w:szCs w:val="27"/>
          <w:rtl/>
        </w:rPr>
        <w:t xml:space="preserve"> إسقاط الجنين من ضرورة بعد نفخ الروح فيه</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يجوز إذا كان الضرورة الخوف على حياة الأم</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lastRenderedPageBreak/>
        <w:t>جوز إذا كان الضرورة التسبب في أمراض لها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7</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هل يجوز إسقاط الجنين في مرحلة النطفة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لايجوز</w:t>
      </w:r>
      <w:proofErr w:type="spellEnd"/>
      <w:r w:rsidRPr="006F2BC4">
        <w:rPr>
          <w:rFonts w:ascii="Arial" w:eastAsia="Times New Roman" w:hAnsi="Arial" w:cs="Arial"/>
          <w:b/>
          <w:bCs/>
          <w:color w:val="000000"/>
          <w:sz w:val="27"/>
          <w:szCs w:val="27"/>
          <w:rtl/>
        </w:rPr>
        <w:t xml:space="preserve"> لأن إسقاطه محرماً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يجوز لان مرحلة النطفة </w:t>
      </w:r>
      <w:proofErr w:type="spellStart"/>
      <w:r w:rsidRPr="006F2BC4">
        <w:rPr>
          <w:rFonts w:ascii="Arial" w:eastAsia="Times New Roman" w:hAnsi="Arial" w:cs="Arial"/>
          <w:b/>
          <w:bCs/>
          <w:color w:val="000000"/>
          <w:sz w:val="27"/>
          <w:szCs w:val="27"/>
          <w:rtl/>
        </w:rPr>
        <w:t>لاتخليق</w:t>
      </w:r>
      <w:proofErr w:type="spellEnd"/>
      <w:r w:rsidRPr="006F2BC4">
        <w:rPr>
          <w:rFonts w:ascii="Arial" w:eastAsia="Times New Roman" w:hAnsi="Arial" w:cs="Arial"/>
          <w:b/>
          <w:bCs/>
          <w:color w:val="000000"/>
          <w:sz w:val="27"/>
          <w:szCs w:val="27"/>
          <w:rtl/>
        </w:rPr>
        <w:t xml:space="preserve"> فيها</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8</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من تلزمه الغرّة</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فقد جعلوا الغرّة على العاقلة إذا مات الجنين مع أمّه وكانت الجناية عليها خطأً أو شبه عمد</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أمّا إذا كان القتل عمداً، أو مات الجنين وحده، فتكون في مال الجاني</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فيكون في حالة الخطأ على العاقلة, وفي العمد على الجاني</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9</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تعدّد الأجنّة في الإجهاض</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خلاف بين فقهاء المذاهب في أنّ الواجب الماليّ من غرّة أو دية يتعدّد بتعدّد الأجنّة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خلاف بين فقهاء المذاهب في أنّ الواجب الماليّ من غرّة أو دية يحسب بواحد فقط</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10</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أرأيت الأذنين إذا قطعهما رجل عمداً، فردَّهما صاحبُهما فثَبَتتا، أو السن إذا أسقطها الرجلُ عمداً، فردَّها صاحبُها فبرئت </w:t>
      </w:r>
      <w:proofErr w:type="spellStart"/>
      <w:r w:rsidRPr="006F2BC4">
        <w:rPr>
          <w:rFonts w:ascii="Arial" w:eastAsia="Times New Roman" w:hAnsi="Arial" w:cs="Arial"/>
          <w:b/>
          <w:bCs/>
          <w:color w:val="0000FF"/>
          <w:sz w:val="27"/>
          <w:szCs w:val="27"/>
          <w:rtl/>
        </w:rPr>
        <w:t>وثبتت،</w:t>
      </w:r>
      <w:proofErr w:type="spellEnd"/>
      <w:r w:rsidRPr="006F2BC4">
        <w:rPr>
          <w:rFonts w:ascii="Arial" w:eastAsia="Times New Roman" w:hAnsi="Arial" w:cs="Arial"/>
          <w:b/>
          <w:bCs/>
          <w:color w:val="0000FF"/>
          <w:sz w:val="27"/>
          <w:szCs w:val="27"/>
          <w:rtl/>
        </w:rPr>
        <w:t xml:space="preserve"> أيكونُ </w:t>
      </w:r>
      <w:proofErr w:type="spellStart"/>
      <w:r w:rsidRPr="006F2BC4">
        <w:rPr>
          <w:rFonts w:ascii="Arial" w:eastAsia="Times New Roman" w:hAnsi="Arial" w:cs="Arial"/>
          <w:b/>
          <w:bCs/>
          <w:color w:val="0000FF"/>
          <w:sz w:val="27"/>
          <w:szCs w:val="27"/>
          <w:rtl/>
        </w:rPr>
        <w:t>القودُ</w:t>
      </w:r>
      <w:proofErr w:type="spellEnd"/>
      <w:r w:rsidRPr="006F2BC4">
        <w:rPr>
          <w:rFonts w:ascii="Arial" w:eastAsia="Times New Roman" w:hAnsi="Arial" w:cs="Arial"/>
          <w:b/>
          <w:bCs/>
          <w:color w:val="0000FF"/>
          <w:sz w:val="27"/>
          <w:szCs w:val="27"/>
          <w:rtl/>
        </w:rPr>
        <w:t xml:space="preserve"> على قاطع الأذنِ أو قالعِ </w:t>
      </w:r>
      <w:proofErr w:type="spellStart"/>
      <w:r w:rsidRPr="006F2BC4">
        <w:rPr>
          <w:rFonts w:ascii="Arial" w:eastAsia="Times New Roman" w:hAnsi="Arial" w:cs="Arial"/>
          <w:b/>
          <w:bCs/>
          <w:color w:val="0000FF"/>
          <w:sz w:val="27"/>
          <w:szCs w:val="27"/>
          <w:rtl/>
        </w:rPr>
        <w:t>السنِّ؟</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والقود</w:t>
      </w:r>
      <w:proofErr w:type="spellEnd"/>
      <w:r w:rsidRPr="006F2BC4">
        <w:rPr>
          <w:rFonts w:ascii="Arial" w:eastAsia="Times New Roman" w:hAnsi="Arial" w:cs="Arial"/>
          <w:b/>
          <w:bCs/>
          <w:color w:val="0000FF"/>
          <w:sz w:val="27"/>
          <w:szCs w:val="27"/>
          <w:rtl/>
        </w:rPr>
        <w:t xml:space="preserve"> هو القصاص</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أن قيام المجني عليه بزراعة عضوه لا يسقط القصاص أو </w:t>
      </w:r>
      <w:proofErr w:type="spellStart"/>
      <w:r w:rsidRPr="006F2BC4">
        <w:rPr>
          <w:rFonts w:ascii="Arial" w:eastAsia="Times New Roman" w:hAnsi="Arial" w:cs="Arial"/>
          <w:b/>
          <w:bCs/>
          <w:color w:val="000000"/>
          <w:sz w:val="27"/>
          <w:szCs w:val="27"/>
          <w:rtl/>
        </w:rPr>
        <w:t>الأرش</w:t>
      </w:r>
      <w:proofErr w:type="spellEnd"/>
      <w:r w:rsidRPr="006F2BC4">
        <w:rPr>
          <w:rFonts w:ascii="Arial" w:eastAsia="Times New Roman" w:hAnsi="Arial" w:cs="Arial"/>
          <w:b/>
          <w:bCs/>
          <w:color w:val="000000"/>
          <w:sz w:val="27"/>
          <w:szCs w:val="27"/>
          <w:rtl/>
        </w:rPr>
        <w:t xml:space="preserve"> من الجاني</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لأن القصاص جزاء للاعتداء الصادر منه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وقد حصل هذا الاعتداء بإبانة العضو، فاستحق المجني عليه القصاص في </w:t>
      </w:r>
      <w:proofErr w:type="spellStart"/>
      <w:r w:rsidRPr="006F2BC4">
        <w:rPr>
          <w:rFonts w:ascii="Arial" w:eastAsia="Times New Roman" w:hAnsi="Arial" w:cs="Arial"/>
          <w:b/>
          <w:bCs/>
          <w:color w:val="000000"/>
          <w:sz w:val="27"/>
          <w:szCs w:val="27"/>
          <w:rtl/>
        </w:rPr>
        <w:t>العمد،</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والأرش</w:t>
      </w:r>
      <w:proofErr w:type="spellEnd"/>
      <w:r w:rsidRPr="006F2BC4">
        <w:rPr>
          <w:rFonts w:ascii="Arial" w:eastAsia="Times New Roman" w:hAnsi="Arial" w:cs="Arial"/>
          <w:b/>
          <w:bCs/>
          <w:color w:val="000000"/>
          <w:sz w:val="27"/>
          <w:szCs w:val="27"/>
          <w:rtl/>
        </w:rPr>
        <w:t xml:space="preserve"> في الخطأ</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إعادة الجاني عضوه المقطوع بالقصاص</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أن القصاص يحصل بإبانة العضو مرة واحدة، ولكل واحد من الفريقين الحرية في إعادة عضوه بعملية طبية إذا شاء</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لايحصل</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بإبانه</w:t>
      </w:r>
      <w:proofErr w:type="spellEnd"/>
      <w:r w:rsidRPr="006F2BC4">
        <w:rPr>
          <w:rFonts w:ascii="Arial" w:eastAsia="Times New Roman" w:hAnsi="Arial" w:cs="Arial"/>
          <w:b/>
          <w:bCs/>
          <w:color w:val="000000"/>
          <w:sz w:val="27"/>
          <w:szCs w:val="27"/>
          <w:rtl/>
        </w:rPr>
        <w:t xml:space="preserve"> العضو</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يعيد العضو بعملية طبية فقط</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إذا أبين عضو في حد شرعي، كالسرقة والحرابة، فهل يجوز للمحدود أن يعيده إلى محله بعد استيفاء الحد؟</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عدم جواز ذلك لمنافاته للغاية التي من أجلها شرع الحد وهو ردع الجاني وزجره ومنعه من القيام بمثل تلك الجريمة مرة أخرى</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يجوز ذلك لمنافاته للغاية</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13</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حكم العضو المزروع من حيث الطهارة والنجاسة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لا يجوز شرعاً إعادة العضو المقطوع تنفيذاً للحد لأن في بقاء أثر الحد تحقيقاً كاملاً للعقوبة</w:t>
      </w:r>
      <w:r w:rsidRPr="006F2BC4">
        <w:rPr>
          <w:rFonts w:ascii="Arial" w:eastAsia="Times New Roman" w:hAnsi="Arial" w:cs="Arial"/>
          <w:b/>
          <w:bCs/>
          <w:color w:val="000000"/>
          <w:sz w:val="27"/>
        </w:rPr>
        <w:t>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lastRenderedPageBreak/>
        <w:t>فإنه لا يجوز إعادة عضو استؤصل تنفيذاً للقصاص، إلا أن يأذن المجني عليه بعد تنفيذ القصاص بإعادة العضو المقطوع أ, أن يكون المجني عليه قد تمكن من إعادة العضو المقطوع منه</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يجوز إعادة العضو الذي استؤصل في حد أو قصاص بسبب خطأ في الحكم أو في التنفيذ</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جميع ذكر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14</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عمليات جراحية تجرى بهدف علاج عيوب خَلْقية تتسبب في إيذاء صاحبها بدنياً أو نفسياً، أو تحسين شيء من الخِلقة بحثاً عن الجمال أكثر من الموجود أو بدلاً عن المفقود</w:t>
      </w:r>
      <w:r w:rsidRPr="006F2BC4">
        <w:rPr>
          <w:rFonts w:ascii="Arial" w:eastAsia="Times New Roman" w:hAnsi="Arial" w:cs="Arial"/>
          <w:b/>
          <w:bCs/>
          <w:color w:val="0000FF"/>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لمصطلح القصاص</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لمصطلح الدية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تعريف لمصطلح </w:t>
      </w:r>
      <w:proofErr w:type="spellStart"/>
      <w:r w:rsidRPr="006F2BC4">
        <w:rPr>
          <w:rFonts w:ascii="Arial" w:eastAsia="Times New Roman" w:hAnsi="Arial" w:cs="Arial"/>
          <w:b/>
          <w:bCs/>
          <w:color w:val="000000"/>
          <w:sz w:val="27"/>
          <w:szCs w:val="27"/>
          <w:rtl/>
        </w:rPr>
        <w:t>الأرش</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تعريف لمصطلح جراحة التجميل</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15</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أقسام الجراحة </w:t>
      </w:r>
      <w:proofErr w:type="spellStart"/>
      <w:r w:rsidRPr="006F2BC4">
        <w:rPr>
          <w:rFonts w:ascii="Arial" w:eastAsia="Times New Roman" w:hAnsi="Arial" w:cs="Arial"/>
          <w:b/>
          <w:bCs/>
          <w:color w:val="0000FF"/>
          <w:sz w:val="27"/>
          <w:szCs w:val="27"/>
          <w:rtl/>
        </w:rPr>
        <w:t>التجميلية</w:t>
      </w:r>
      <w:proofErr w:type="spellEnd"/>
      <w:r w:rsidRPr="006F2BC4">
        <w:rPr>
          <w:rFonts w:ascii="Arial" w:eastAsia="Times New Roman" w:hAnsi="Arial" w:cs="Arial"/>
          <w:b/>
          <w:bCs/>
          <w:color w:val="0000FF"/>
          <w:sz w:val="27"/>
          <w:szCs w:val="27"/>
          <w:rtl/>
        </w:rPr>
        <w:t xml:space="preserve"> تنقسم إلى</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جراحة تجميل لإزالة عيب أو تشوه خلقي وتسمى (بجراحة التجميل الضرورية أو </w:t>
      </w:r>
      <w:proofErr w:type="spellStart"/>
      <w:r w:rsidRPr="006F2BC4">
        <w:rPr>
          <w:rFonts w:ascii="Arial" w:eastAsia="Times New Roman" w:hAnsi="Arial" w:cs="Arial"/>
          <w:b/>
          <w:bCs/>
          <w:color w:val="000000"/>
          <w:sz w:val="27"/>
          <w:szCs w:val="27"/>
          <w:rtl/>
        </w:rPr>
        <w:t>الحاجية</w:t>
      </w:r>
      <w:proofErr w:type="spellEnd"/>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جراحة تجميل لتغيير الشكل إلى الأحسن وتسمى (بجراحة التجميل الاختيارية (التحسينية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16</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التشوهات التي ولدت مع الإنسان كالشق في الشفة العليا "الشفة </w:t>
      </w:r>
      <w:proofErr w:type="spellStart"/>
      <w:r w:rsidRPr="006F2BC4">
        <w:rPr>
          <w:rFonts w:ascii="Arial" w:eastAsia="Times New Roman" w:hAnsi="Arial" w:cs="Arial"/>
          <w:b/>
          <w:bCs/>
          <w:color w:val="0000FF"/>
          <w:sz w:val="27"/>
          <w:szCs w:val="27"/>
          <w:rtl/>
        </w:rPr>
        <w:t>المفلوجة",</w:t>
      </w:r>
      <w:proofErr w:type="spellEnd"/>
      <w:r w:rsidRPr="006F2BC4">
        <w:rPr>
          <w:rFonts w:ascii="Arial" w:eastAsia="Times New Roman" w:hAnsi="Arial" w:cs="Arial"/>
          <w:b/>
          <w:bCs/>
          <w:color w:val="0000FF"/>
          <w:sz w:val="27"/>
          <w:szCs w:val="27"/>
          <w:rtl/>
        </w:rPr>
        <w:t xml:space="preserve"> والتصاق أصابع </w:t>
      </w:r>
      <w:proofErr w:type="spellStart"/>
      <w:r w:rsidRPr="006F2BC4">
        <w:rPr>
          <w:rFonts w:ascii="Arial" w:eastAsia="Times New Roman" w:hAnsi="Arial" w:cs="Arial"/>
          <w:b/>
          <w:bCs/>
          <w:color w:val="0000FF"/>
          <w:sz w:val="27"/>
          <w:szCs w:val="27"/>
          <w:rtl/>
        </w:rPr>
        <w:t>اليدين،</w:t>
      </w:r>
      <w:proofErr w:type="spellEnd"/>
      <w:r w:rsidRPr="006F2BC4">
        <w:rPr>
          <w:rFonts w:ascii="Arial" w:eastAsia="Times New Roman" w:hAnsi="Arial" w:cs="Arial"/>
          <w:b/>
          <w:bCs/>
          <w:color w:val="0000FF"/>
          <w:sz w:val="27"/>
          <w:szCs w:val="27"/>
          <w:rtl/>
        </w:rPr>
        <w:t xml:space="preserve"> أو الرجلين تسمى</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عيوب مكتسبة "طارئة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عيوب خلقية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عيوب </w:t>
      </w:r>
      <w:proofErr w:type="spellStart"/>
      <w:r w:rsidRPr="006F2BC4">
        <w:rPr>
          <w:rFonts w:ascii="Arial" w:eastAsia="Times New Roman" w:hAnsi="Arial" w:cs="Arial"/>
          <w:b/>
          <w:bCs/>
          <w:color w:val="000000"/>
          <w:sz w:val="27"/>
          <w:szCs w:val="27"/>
          <w:rtl/>
        </w:rPr>
        <w:t>تجميلية</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17</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 xml:space="preserve">نعني بها العيوب الناشئة في الجسم بسبب من </w:t>
      </w:r>
      <w:proofErr w:type="spellStart"/>
      <w:r w:rsidRPr="006F2BC4">
        <w:rPr>
          <w:rFonts w:ascii="Arial" w:eastAsia="Times New Roman" w:hAnsi="Arial" w:cs="Arial"/>
          <w:b/>
          <w:bCs/>
          <w:color w:val="0000FF"/>
          <w:sz w:val="27"/>
          <w:szCs w:val="27"/>
          <w:rtl/>
        </w:rPr>
        <w:t>خارجه,</w:t>
      </w:r>
      <w:proofErr w:type="spellEnd"/>
      <w:r w:rsidRPr="006F2BC4">
        <w:rPr>
          <w:rFonts w:ascii="Arial" w:eastAsia="Times New Roman" w:hAnsi="Arial" w:cs="Arial"/>
          <w:b/>
          <w:bCs/>
          <w:color w:val="0000FF"/>
          <w:sz w:val="27"/>
          <w:szCs w:val="27"/>
          <w:rtl/>
        </w:rPr>
        <w:t xml:space="preserve"> كالعيوب والتشوهات الناشئة من الحوادث </w:t>
      </w:r>
      <w:proofErr w:type="spellStart"/>
      <w:r w:rsidRPr="006F2BC4">
        <w:rPr>
          <w:rFonts w:ascii="Arial" w:eastAsia="Times New Roman" w:hAnsi="Arial" w:cs="Arial"/>
          <w:b/>
          <w:bCs/>
          <w:color w:val="0000FF"/>
          <w:sz w:val="27"/>
          <w:szCs w:val="27"/>
          <w:rtl/>
        </w:rPr>
        <w:t>والحروق,</w:t>
      </w:r>
      <w:proofErr w:type="spellEnd"/>
      <w:r w:rsidRPr="006F2BC4">
        <w:rPr>
          <w:rFonts w:ascii="Arial" w:eastAsia="Times New Roman" w:hAnsi="Arial" w:cs="Arial"/>
          <w:b/>
          <w:bCs/>
          <w:color w:val="0000FF"/>
          <w:sz w:val="27"/>
          <w:szCs w:val="27"/>
          <w:rtl/>
        </w:rPr>
        <w:t xml:space="preserve"> مثل كسور الوجه الشديدة التي تقع بسبب حوادث </w:t>
      </w:r>
      <w:proofErr w:type="spellStart"/>
      <w:r w:rsidRPr="006F2BC4">
        <w:rPr>
          <w:rFonts w:ascii="Arial" w:eastAsia="Times New Roman" w:hAnsi="Arial" w:cs="Arial"/>
          <w:b/>
          <w:bCs/>
          <w:color w:val="0000FF"/>
          <w:sz w:val="27"/>
          <w:szCs w:val="27"/>
          <w:rtl/>
        </w:rPr>
        <w:t>السير,</w:t>
      </w:r>
      <w:proofErr w:type="spellEnd"/>
      <w:r w:rsidRPr="006F2BC4">
        <w:rPr>
          <w:rFonts w:ascii="Arial" w:eastAsia="Times New Roman" w:hAnsi="Arial" w:cs="Arial"/>
          <w:b/>
          <w:bCs/>
          <w:color w:val="0000FF"/>
          <w:sz w:val="27"/>
          <w:szCs w:val="27"/>
          <w:rtl/>
        </w:rPr>
        <w:t xml:space="preserve"> وتشوه الجلد بسبب </w:t>
      </w:r>
      <w:proofErr w:type="spellStart"/>
      <w:r w:rsidRPr="006F2BC4">
        <w:rPr>
          <w:rFonts w:ascii="Arial" w:eastAsia="Times New Roman" w:hAnsi="Arial" w:cs="Arial"/>
          <w:b/>
          <w:bCs/>
          <w:color w:val="0000FF"/>
          <w:sz w:val="27"/>
          <w:szCs w:val="27"/>
          <w:rtl/>
        </w:rPr>
        <w:t>الحروق,</w:t>
      </w:r>
      <w:proofErr w:type="spellEnd"/>
      <w:r w:rsidRPr="006F2BC4">
        <w:rPr>
          <w:rFonts w:ascii="Arial" w:eastAsia="Times New Roman" w:hAnsi="Arial" w:cs="Arial"/>
          <w:b/>
          <w:bCs/>
          <w:color w:val="0000FF"/>
          <w:sz w:val="27"/>
          <w:szCs w:val="27"/>
          <w:rtl/>
        </w:rPr>
        <w:t xml:space="preserve"> والتصاق أصابع الكف بسبب الحروق. تسمى</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عيوب مكتسبة "طارئة</w:t>
      </w:r>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عيوب خلقية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عيوب </w:t>
      </w:r>
      <w:proofErr w:type="spellStart"/>
      <w:r w:rsidRPr="006F2BC4">
        <w:rPr>
          <w:rFonts w:ascii="Arial" w:eastAsia="Times New Roman" w:hAnsi="Arial" w:cs="Arial"/>
          <w:b/>
          <w:bCs/>
          <w:color w:val="000000"/>
          <w:sz w:val="27"/>
          <w:szCs w:val="27"/>
          <w:rtl/>
        </w:rPr>
        <w:t>تجميلية</w:t>
      </w:r>
      <w:proofErr w:type="spellEnd"/>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18</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حكم التجميل بمن تفعل شيء للحسن وليس للعلاج أو عيب فحكم التجميل هنا</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محرم لتغيير خلق الله سبحانه وتعالى</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مباح لأجل إزالة الضرر</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خطاء</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19</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FF"/>
          <w:sz w:val="27"/>
          <w:szCs w:val="27"/>
          <w:rtl/>
        </w:rPr>
        <w:t>ماحكم</w:t>
      </w:r>
      <w:proofErr w:type="spellEnd"/>
      <w:r w:rsidRPr="006F2BC4">
        <w:rPr>
          <w:rFonts w:ascii="Arial" w:eastAsia="Times New Roman" w:hAnsi="Arial" w:cs="Arial"/>
          <w:b/>
          <w:bCs/>
          <w:color w:val="0000FF"/>
          <w:sz w:val="27"/>
          <w:szCs w:val="27"/>
          <w:rtl/>
        </w:rPr>
        <w:t xml:space="preserve"> تخدير المريض تخديراً عاماً أو موضعياً في جراحات </w:t>
      </w:r>
      <w:proofErr w:type="spellStart"/>
      <w:r w:rsidRPr="006F2BC4">
        <w:rPr>
          <w:rFonts w:ascii="Arial" w:eastAsia="Times New Roman" w:hAnsi="Arial" w:cs="Arial"/>
          <w:b/>
          <w:bCs/>
          <w:color w:val="0000FF"/>
          <w:sz w:val="27"/>
          <w:szCs w:val="27"/>
          <w:rtl/>
        </w:rPr>
        <w:t>لايوافق</w:t>
      </w:r>
      <w:proofErr w:type="spellEnd"/>
      <w:r w:rsidRPr="006F2BC4">
        <w:rPr>
          <w:rFonts w:ascii="Arial" w:eastAsia="Times New Roman" w:hAnsi="Arial" w:cs="Arial"/>
          <w:b/>
          <w:bCs/>
          <w:color w:val="0000FF"/>
          <w:sz w:val="27"/>
          <w:szCs w:val="27"/>
          <w:rtl/>
        </w:rPr>
        <w:t xml:space="preserve"> عليها </w:t>
      </w:r>
      <w:proofErr w:type="spellStart"/>
      <w:r w:rsidRPr="006F2BC4">
        <w:rPr>
          <w:rFonts w:ascii="Arial" w:eastAsia="Times New Roman" w:hAnsi="Arial" w:cs="Arial"/>
          <w:b/>
          <w:bCs/>
          <w:color w:val="0000FF"/>
          <w:sz w:val="27"/>
          <w:szCs w:val="27"/>
          <w:rtl/>
        </w:rPr>
        <w:t>الشرع</w:t>
      </w:r>
      <w:proofErr w:type="spellEnd"/>
      <w:r w:rsidRPr="006F2BC4">
        <w:rPr>
          <w:rFonts w:ascii="Arial" w:eastAsia="Times New Roman" w:hAnsi="Arial" w:cs="Arial"/>
          <w:b/>
          <w:bCs/>
          <w:color w:val="0000FF"/>
          <w:sz w:val="27"/>
          <w:szCs w:val="27"/>
          <w:rtl/>
        </w:rPr>
        <w:t xml:space="preserve"> </w:t>
      </w:r>
      <w:proofErr w:type="spellStart"/>
      <w:r w:rsidRPr="006F2BC4">
        <w:rPr>
          <w:rFonts w:ascii="Arial" w:eastAsia="Times New Roman" w:hAnsi="Arial" w:cs="Arial"/>
          <w:b/>
          <w:bCs/>
          <w:color w:val="0000FF"/>
          <w:sz w:val="27"/>
          <w:szCs w:val="27"/>
          <w:rtl/>
        </w:rPr>
        <w:t>؟</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التخدير في الأصل محرم شرعاً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التخدير في الأصل مباح شرعاً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التخدير في الأصل واجب شرعاً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التخدير في الأصل مستحب شرعاً</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lastRenderedPageBreak/>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20</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الحكم الشرعي للجراحة التحسينية هذا النوع من الجراحة لا يستدعيه ضرورة، ولا حاجة، بل السعي في طلب الجمال والحُسن فهو غير مشروع لأسباب أهمها</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قال تعالى حكاية عن </w:t>
      </w:r>
      <w:proofErr w:type="spellStart"/>
      <w:r w:rsidRPr="006F2BC4">
        <w:rPr>
          <w:rFonts w:ascii="Arial" w:eastAsia="Times New Roman" w:hAnsi="Arial" w:cs="Arial"/>
          <w:b/>
          <w:bCs/>
          <w:color w:val="000000"/>
          <w:sz w:val="27"/>
          <w:szCs w:val="27"/>
          <w:rtl/>
        </w:rPr>
        <w:t>إبليس:</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وَلآمُرَنَّهُمْ</w:t>
      </w:r>
      <w:proofErr w:type="spellEnd"/>
      <w:r w:rsidRPr="006F2BC4">
        <w:rPr>
          <w:rFonts w:ascii="Arial" w:eastAsia="Times New Roman" w:hAnsi="Arial" w:cs="Arial"/>
          <w:b/>
          <w:bCs/>
          <w:color w:val="000000"/>
          <w:sz w:val="27"/>
          <w:szCs w:val="27"/>
          <w:rtl/>
        </w:rPr>
        <w:t xml:space="preserve"> فَلَيُغِّيرُنَّ خَلْقَ اللَّهِ</w:t>
      </w:r>
      <w:proofErr w:type="spellStart"/>
      <w:r w:rsidRPr="006F2BC4">
        <w:rPr>
          <w:rFonts w:ascii="Arial" w:eastAsia="Times New Roman" w:hAnsi="Arial" w:cs="Arial"/>
          <w:b/>
          <w:bCs/>
          <w:color w:val="000000"/>
          <w:sz w:val="27"/>
          <w:szCs w:val="27"/>
          <w:rtl/>
        </w:rPr>
        <w:t>}</w:t>
      </w:r>
      <w:proofErr w:type="spellEnd"/>
      <w:r w:rsidRPr="006F2BC4">
        <w:rPr>
          <w:rFonts w:ascii="Arial" w:eastAsia="Times New Roman" w:hAnsi="Arial" w:cs="Arial"/>
          <w:b/>
          <w:bCs/>
          <w:color w:val="000000"/>
          <w:sz w:val="27"/>
          <w:szCs w:val="27"/>
          <w:rtl/>
        </w:rPr>
        <w:t xml:space="preserve"> وأيضاً لا تجوز جراحة التجميل التحسينية كما لا يجوز </w:t>
      </w:r>
      <w:proofErr w:type="spellStart"/>
      <w:r w:rsidRPr="006F2BC4">
        <w:rPr>
          <w:rFonts w:ascii="Arial" w:eastAsia="Times New Roman" w:hAnsi="Arial" w:cs="Arial"/>
          <w:b/>
          <w:bCs/>
          <w:color w:val="000000"/>
          <w:sz w:val="27"/>
          <w:szCs w:val="27"/>
          <w:rtl/>
        </w:rPr>
        <w:t>الوشم،</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والوشر،</w:t>
      </w:r>
      <w:proofErr w:type="spellEnd"/>
      <w:r w:rsidRPr="006F2BC4">
        <w:rPr>
          <w:rFonts w:ascii="Arial" w:eastAsia="Times New Roman" w:hAnsi="Arial" w:cs="Arial"/>
          <w:b/>
          <w:bCs/>
          <w:color w:val="000000"/>
          <w:sz w:val="27"/>
          <w:szCs w:val="27"/>
          <w:rtl/>
        </w:rPr>
        <w:t xml:space="preserve"> </w:t>
      </w:r>
      <w:proofErr w:type="spellStart"/>
      <w:r w:rsidRPr="006F2BC4">
        <w:rPr>
          <w:rFonts w:ascii="Arial" w:eastAsia="Times New Roman" w:hAnsi="Arial" w:cs="Arial"/>
          <w:b/>
          <w:bCs/>
          <w:color w:val="000000"/>
          <w:sz w:val="27"/>
          <w:szCs w:val="27"/>
          <w:rtl/>
        </w:rPr>
        <w:t>والنمص</w:t>
      </w:r>
      <w:proofErr w:type="spellEnd"/>
      <w:r w:rsidRPr="006F2BC4">
        <w:rPr>
          <w:rFonts w:ascii="Arial" w:eastAsia="Times New Roman" w:hAnsi="Arial" w:cs="Arial"/>
          <w:b/>
          <w:bCs/>
          <w:color w:val="000000"/>
          <w:sz w:val="27"/>
          <w:szCs w:val="27"/>
        </w:rPr>
        <w:t>.</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إن هذه الجراحة تتضمن في عدد من صورها الغش والتدليس وهو محرم شرعاً، ففيها إعادة صورة الشباب للكهل</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إن هذه الجراحة لا يتم فعلها إلا بارتكاب بعض المحظورات وفعلها، ومن تلك المحظورات التخدير وإن هذه الجراحة لا تخلو من الأضرار والمضاعفات</w:t>
      </w:r>
      <w:r w:rsidRPr="006F2BC4">
        <w:rPr>
          <w:rFonts w:ascii="Arial" w:eastAsia="Times New Roman" w:hAnsi="Arial" w:cs="Arial"/>
          <w:b/>
          <w:bCs/>
          <w:color w:val="000000"/>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جميع </w:t>
      </w:r>
      <w:proofErr w:type="spellStart"/>
      <w:r w:rsidRPr="006F2BC4">
        <w:rPr>
          <w:rFonts w:ascii="Arial" w:eastAsia="Times New Roman" w:hAnsi="Arial" w:cs="Arial"/>
          <w:b/>
          <w:bCs/>
          <w:color w:val="000000"/>
          <w:sz w:val="27"/>
          <w:szCs w:val="27"/>
          <w:rtl/>
        </w:rPr>
        <w:t>ماذكر</w:t>
      </w:r>
      <w:proofErr w:type="spellEnd"/>
      <w:r w:rsidRPr="006F2BC4">
        <w:rPr>
          <w:rFonts w:ascii="Arial" w:eastAsia="Times New Roman" w:hAnsi="Arial" w:cs="Arial"/>
          <w:b/>
          <w:bCs/>
          <w:color w:val="000000"/>
          <w:sz w:val="27"/>
          <w:szCs w:val="27"/>
          <w:rtl/>
        </w:rPr>
        <w:t xml:space="preserve"> صحيح</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21</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الجراحة التي يقصد منها دفع ضرر محتمل الوقوع في المستقبل</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الجراحة الوقائية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الجراحة </w:t>
      </w:r>
      <w:proofErr w:type="spellStart"/>
      <w:r w:rsidRPr="006F2BC4">
        <w:rPr>
          <w:rFonts w:ascii="Arial" w:eastAsia="Times New Roman" w:hAnsi="Arial" w:cs="Arial"/>
          <w:b/>
          <w:bCs/>
          <w:color w:val="000000"/>
          <w:sz w:val="27"/>
          <w:szCs w:val="27"/>
          <w:rtl/>
        </w:rPr>
        <w:t>الخلقيه</w:t>
      </w:r>
      <w:proofErr w:type="spellEnd"/>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الجراحة العيوب</w:t>
      </w:r>
      <w:r w:rsidRPr="006F2BC4">
        <w:rPr>
          <w:rFonts w:ascii="Arial" w:eastAsia="Times New Roman" w:hAnsi="Arial" w:cs="Arial"/>
          <w:color w:val="000000"/>
          <w:sz w:val="27"/>
          <w:szCs w:val="27"/>
        </w:rPr>
        <w:br/>
      </w:r>
      <w:proofErr w:type="spellStart"/>
      <w:r w:rsidRPr="006F2BC4">
        <w:rPr>
          <w:rFonts w:ascii="Arial" w:eastAsia="Times New Roman" w:hAnsi="Arial" w:cs="Arial"/>
          <w:b/>
          <w:bCs/>
          <w:color w:val="000000"/>
          <w:sz w:val="27"/>
          <w:szCs w:val="27"/>
          <w:rtl/>
        </w:rPr>
        <w:t>لاتوجد</w:t>
      </w:r>
      <w:proofErr w:type="spellEnd"/>
      <w:r w:rsidRPr="006F2BC4">
        <w:rPr>
          <w:rFonts w:ascii="Arial" w:eastAsia="Times New Roman" w:hAnsi="Arial" w:cs="Arial"/>
          <w:b/>
          <w:bCs/>
          <w:color w:val="000000"/>
          <w:sz w:val="27"/>
          <w:szCs w:val="27"/>
          <w:rtl/>
        </w:rPr>
        <w:t xml:space="preserve"> إجابة صحيحة</w:t>
      </w:r>
      <w:r w:rsidRPr="006F2BC4">
        <w:rPr>
          <w:rFonts w:ascii="Arial" w:eastAsia="Times New Roman" w:hAnsi="Arial" w:cs="Arial"/>
          <w:color w:val="000000"/>
          <w:sz w:val="27"/>
          <w:szCs w:val="27"/>
        </w:rPr>
        <w:br/>
      </w:r>
      <w:r w:rsidRPr="006F2BC4">
        <w:rPr>
          <w:rFonts w:ascii="Arial" w:eastAsia="Times New Roman" w:hAnsi="Arial" w:cs="Arial"/>
          <w:color w:val="000000"/>
          <w:sz w:val="27"/>
          <w:szCs w:val="27"/>
        </w:rPr>
        <w:br/>
      </w:r>
      <w:r w:rsidRPr="006F2BC4">
        <w:rPr>
          <w:rFonts w:ascii="Arial" w:eastAsia="Times New Roman" w:hAnsi="Arial" w:cs="Arial"/>
          <w:b/>
          <w:bCs/>
          <w:color w:val="FF0000"/>
          <w:sz w:val="27"/>
          <w:szCs w:val="27"/>
          <w:rtl/>
        </w:rPr>
        <w:t>السؤال رقم</w:t>
      </w:r>
      <w:r w:rsidRPr="006F2BC4">
        <w:rPr>
          <w:rFonts w:ascii="Arial" w:eastAsia="Times New Roman" w:hAnsi="Arial" w:cs="Arial"/>
          <w:b/>
          <w:bCs/>
          <w:color w:val="FF0000"/>
          <w:sz w:val="27"/>
          <w:szCs w:val="27"/>
        </w:rPr>
        <w:t>:</w:t>
      </w:r>
      <w:r w:rsidRPr="006F2BC4">
        <w:rPr>
          <w:rFonts w:ascii="Arial" w:eastAsia="Times New Roman" w:hAnsi="Arial" w:cs="Arial"/>
          <w:b/>
          <w:bCs/>
          <w:color w:val="FF0000"/>
          <w:sz w:val="27"/>
        </w:rPr>
        <w:t> </w:t>
      </w:r>
      <w:r w:rsidRPr="006F2BC4">
        <w:rPr>
          <w:rFonts w:ascii="Arial" w:eastAsia="Times New Roman" w:hAnsi="Arial" w:cs="Arial"/>
          <w:b/>
          <w:bCs/>
          <w:color w:val="FF0000"/>
          <w:sz w:val="27"/>
          <w:szCs w:val="27"/>
          <w:u w:val="single"/>
        </w:rPr>
        <w:t>22</w:t>
      </w:r>
      <w:r w:rsidRPr="006F2BC4">
        <w:rPr>
          <w:rFonts w:ascii="Arial" w:eastAsia="Times New Roman" w:hAnsi="Arial" w:cs="Arial"/>
          <w:color w:val="000000"/>
          <w:sz w:val="27"/>
          <w:szCs w:val="27"/>
        </w:rPr>
        <w:br/>
      </w:r>
      <w:r w:rsidRPr="006F2BC4">
        <w:rPr>
          <w:rFonts w:ascii="Arial" w:eastAsia="Times New Roman" w:hAnsi="Arial" w:cs="Arial"/>
          <w:b/>
          <w:bCs/>
          <w:color w:val="0000FF"/>
          <w:sz w:val="27"/>
          <w:szCs w:val="27"/>
          <w:rtl/>
        </w:rPr>
        <w:t>الجراحة الوقائية تنقسم إلى</w:t>
      </w:r>
      <w:r w:rsidRPr="006F2BC4">
        <w:rPr>
          <w:rFonts w:ascii="Arial" w:eastAsia="Times New Roman" w:hAnsi="Arial" w:cs="Arial"/>
          <w:b/>
          <w:bCs/>
          <w:color w:val="0000FF"/>
          <w:sz w:val="27"/>
          <w:szCs w:val="27"/>
        </w:rPr>
        <w:t xml:space="preserve"> :</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الحالة الأولى: أن يصل إلى درجة غلبة الظن ,فهي مشروعة نظراً لقوة الاحتمال الموجود فيها, وغلبة الظن تقوم مقام القطع في الأحكام الشرعية العملية</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 xml:space="preserve">الحالة الثانية: أن يكون دونها (درجة الشك، والوهم), المقصودة هنا، ويقدم الأطباء فيها على استئصال الأعضاء وأجزائها مع أن تلك </w:t>
      </w:r>
      <w:proofErr w:type="spellStart"/>
      <w:r w:rsidRPr="006F2BC4">
        <w:rPr>
          <w:rFonts w:ascii="Arial" w:eastAsia="Times New Roman" w:hAnsi="Arial" w:cs="Arial"/>
          <w:b/>
          <w:bCs/>
          <w:color w:val="000000"/>
          <w:sz w:val="27"/>
          <w:szCs w:val="27"/>
          <w:rtl/>
        </w:rPr>
        <w:t>الأعضاء،</w:t>
      </w:r>
      <w:proofErr w:type="spellEnd"/>
      <w:r w:rsidRPr="006F2BC4">
        <w:rPr>
          <w:rFonts w:ascii="Arial" w:eastAsia="Times New Roman" w:hAnsi="Arial" w:cs="Arial"/>
          <w:b/>
          <w:bCs/>
          <w:color w:val="000000"/>
          <w:sz w:val="27"/>
          <w:szCs w:val="27"/>
          <w:rtl/>
        </w:rPr>
        <w:t xml:space="preserve"> والأجزاء بحالتها </w:t>
      </w:r>
      <w:proofErr w:type="spellStart"/>
      <w:r w:rsidRPr="006F2BC4">
        <w:rPr>
          <w:rFonts w:ascii="Arial" w:eastAsia="Times New Roman" w:hAnsi="Arial" w:cs="Arial"/>
          <w:b/>
          <w:bCs/>
          <w:color w:val="000000"/>
          <w:sz w:val="27"/>
          <w:szCs w:val="27"/>
          <w:rtl/>
        </w:rPr>
        <w:t>الطبيعيةغير</w:t>
      </w:r>
      <w:proofErr w:type="spellEnd"/>
      <w:r w:rsidRPr="006F2BC4">
        <w:rPr>
          <w:rFonts w:ascii="Arial" w:eastAsia="Times New Roman" w:hAnsi="Arial" w:cs="Arial"/>
          <w:b/>
          <w:bCs/>
          <w:color w:val="000000"/>
          <w:sz w:val="27"/>
          <w:szCs w:val="27"/>
          <w:rtl/>
        </w:rPr>
        <w:t xml:space="preserve"> جائزة شرعاً</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صحيح</w:t>
      </w:r>
      <w:r w:rsidRPr="006F2BC4">
        <w:rPr>
          <w:rFonts w:ascii="Arial" w:eastAsia="Times New Roman" w:hAnsi="Arial" w:cs="Arial"/>
          <w:color w:val="000000"/>
          <w:sz w:val="27"/>
          <w:szCs w:val="27"/>
        </w:rPr>
        <w:br/>
      </w:r>
      <w:r w:rsidRPr="006F2BC4">
        <w:rPr>
          <w:rFonts w:ascii="Arial" w:eastAsia="Times New Roman" w:hAnsi="Arial" w:cs="Arial"/>
          <w:b/>
          <w:bCs/>
          <w:color w:val="000000"/>
          <w:sz w:val="27"/>
          <w:szCs w:val="27"/>
          <w:rtl/>
        </w:rPr>
        <w:t>كلاهما خطا</w:t>
      </w:r>
    </w:p>
    <w:p w:rsidR="008D1E9E" w:rsidRPr="006F2BC4" w:rsidRDefault="008D1E9E" w:rsidP="006F2BC4">
      <w:pPr>
        <w:rPr>
          <w:szCs w:val="32"/>
        </w:rPr>
      </w:pPr>
    </w:p>
    <w:sectPr w:rsidR="008D1E9E" w:rsidRPr="006F2BC4" w:rsidSect="00034451">
      <w:pgSz w:w="12240" w:h="15840"/>
      <w:pgMar w:top="0" w:right="1325" w:bottom="0" w:left="85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CDAEE68"/>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56"/>
        </w:rPr>
      </w:lvl>
    </w:lvlOverride>
  </w:num>
  <w:num w:numId="2">
    <w:abstractNumId w:val="0"/>
    <w:lvlOverride w:ilvl="0">
      <w:lvl w:ilvl="0">
        <w:numFmt w:val="irohaFullWidth"/>
        <w:lvlText w:val="•"/>
        <w:legacy w:legacy="1" w:legacySpace="0" w:legacyIndent="0"/>
        <w:lvlJc w:val="right"/>
        <w:rPr>
          <w:rFonts w:ascii="Arial" w:hAnsi="Arial" w:cs="Arial" w:hint="default"/>
          <w:sz w:val="56"/>
        </w:rPr>
      </w:lvl>
    </w:lvlOverride>
  </w:num>
  <w:num w:numId="3">
    <w:abstractNumId w:val="0"/>
    <w:lvlOverride w:ilvl="0">
      <w:lvl w:ilvl="0">
        <w:numFmt w:val="irohaFullWidth"/>
        <w:lvlText w:val="•"/>
        <w:legacy w:legacy="1" w:legacySpace="0" w:legacyIndent="0"/>
        <w:lvlJc w:val="right"/>
        <w:rPr>
          <w:rFonts w:ascii="Arial" w:hAnsi="Arial" w:cs="Arial" w:hint="default"/>
          <w:sz w:val="56"/>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F7E02"/>
    <w:rsid w:val="000218AD"/>
    <w:rsid w:val="00034451"/>
    <w:rsid w:val="00064B91"/>
    <w:rsid w:val="000F7E02"/>
    <w:rsid w:val="00346B4C"/>
    <w:rsid w:val="005618CA"/>
    <w:rsid w:val="005C756C"/>
    <w:rsid w:val="006C67CF"/>
    <w:rsid w:val="006F2BC4"/>
    <w:rsid w:val="00746A9C"/>
    <w:rsid w:val="007767D4"/>
    <w:rsid w:val="007842C2"/>
    <w:rsid w:val="008D1E9E"/>
    <w:rsid w:val="009D72BB"/>
    <w:rsid w:val="00A8354E"/>
    <w:rsid w:val="00B54C13"/>
    <w:rsid w:val="00B8405A"/>
    <w:rsid w:val="00D4532F"/>
    <w:rsid w:val="00E231FE"/>
    <w:rsid w:val="00E87B32"/>
    <w:rsid w:val="00F56A0A"/>
    <w:rsid w:val="00FE075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56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9D72BB"/>
  </w:style>
  <w:style w:type="character" w:styleId="Hyperlink">
    <w:name w:val="Hyperlink"/>
    <w:basedOn w:val="a0"/>
    <w:uiPriority w:val="99"/>
    <w:semiHidden/>
    <w:unhideWhenUsed/>
    <w:rsid w:val="009D72BB"/>
    <w:rPr>
      <w:color w:val="0000FF"/>
      <w:u w:val="single"/>
    </w:rPr>
  </w:style>
  <w:style w:type="paragraph" w:styleId="a3">
    <w:name w:val="Normal (Web)"/>
    <w:basedOn w:val="a"/>
    <w:uiPriority w:val="99"/>
    <w:unhideWhenUsed/>
    <w:rsid w:val="00F56A0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6F2BC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5543750">
      <w:bodyDiv w:val="1"/>
      <w:marLeft w:val="0"/>
      <w:marRight w:val="0"/>
      <w:marTop w:val="0"/>
      <w:marBottom w:val="0"/>
      <w:divBdr>
        <w:top w:val="none" w:sz="0" w:space="0" w:color="auto"/>
        <w:left w:val="none" w:sz="0" w:space="0" w:color="auto"/>
        <w:bottom w:val="none" w:sz="0" w:space="0" w:color="auto"/>
        <w:right w:val="none" w:sz="0" w:space="0" w:color="auto"/>
      </w:divBdr>
    </w:div>
    <w:div w:id="90273923">
      <w:bodyDiv w:val="1"/>
      <w:marLeft w:val="0"/>
      <w:marRight w:val="0"/>
      <w:marTop w:val="0"/>
      <w:marBottom w:val="0"/>
      <w:divBdr>
        <w:top w:val="none" w:sz="0" w:space="0" w:color="auto"/>
        <w:left w:val="none" w:sz="0" w:space="0" w:color="auto"/>
        <w:bottom w:val="none" w:sz="0" w:space="0" w:color="auto"/>
        <w:right w:val="none" w:sz="0" w:space="0" w:color="auto"/>
      </w:divBdr>
    </w:div>
    <w:div w:id="178932316">
      <w:bodyDiv w:val="1"/>
      <w:marLeft w:val="0"/>
      <w:marRight w:val="0"/>
      <w:marTop w:val="0"/>
      <w:marBottom w:val="0"/>
      <w:divBdr>
        <w:top w:val="none" w:sz="0" w:space="0" w:color="auto"/>
        <w:left w:val="none" w:sz="0" w:space="0" w:color="auto"/>
        <w:bottom w:val="none" w:sz="0" w:space="0" w:color="auto"/>
        <w:right w:val="none" w:sz="0" w:space="0" w:color="auto"/>
      </w:divBdr>
    </w:div>
    <w:div w:id="510991664">
      <w:bodyDiv w:val="1"/>
      <w:marLeft w:val="0"/>
      <w:marRight w:val="0"/>
      <w:marTop w:val="0"/>
      <w:marBottom w:val="0"/>
      <w:divBdr>
        <w:top w:val="none" w:sz="0" w:space="0" w:color="auto"/>
        <w:left w:val="none" w:sz="0" w:space="0" w:color="auto"/>
        <w:bottom w:val="none" w:sz="0" w:space="0" w:color="auto"/>
        <w:right w:val="none" w:sz="0" w:space="0" w:color="auto"/>
      </w:divBdr>
      <w:divsChild>
        <w:div w:id="1959986744">
          <w:marLeft w:val="0"/>
          <w:marRight w:val="0"/>
          <w:marTop w:val="0"/>
          <w:marBottom w:val="0"/>
          <w:divBdr>
            <w:top w:val="none" w:sz="0" w:space="0" w:color="auto"/>
            <w:left w:val="none" w:sz="0" w:space="0" w:color="auto"/>
            <w:bottom w:val="none" w:sz="0" w:space="0" w:color="auto"/>
            <w:right w:val="none" w:sz="0" w:space="0" w:color="auto"/>
          </w:divBdr>
        </w:div>
      </w:divsChild>
    </w:div>
    <w:div w:id="715160848">
      <w:bodyDiv w:val="1"/>
      <w:marLeft w:val="0"/>
      <w:marRight w:val="0"/>
      <w:marTop w:val="0"/>
      <w:marBottom w:val="0"/>
      <w:divBdr>
        <w:top w:val="none" w:sz="0" w:space="0" w:color="auto"/>
        <w:left w:val="none" w:sz="0" w:space="0" w:color="auto"/>
        <w:bottom w:val="none" w:sz="0" w:space="0" w:color="auto"/>
        <w:right w:val="none" w:sz="0" w:space="0" w:color="auto"/>
      </w:divBdr>
    </w:div>
    <w:div w:id="757949395">
      <w:bodyDiv w:val="1"/>
      <w:marLeft w:val="0"/>
      <w:marRight w:val="0"/>
      <w:marTop w:val="0"/>
      <w:marBottom w:val="0"/>
      <w:divBdr>
        <w:top w:val="none" w:sz="0" w:space="0" w:color="auto"/>
        <w:left w:val="none" w:sz="0" w:space="0" w:color="auto"/>
        <w:bottom w:val="none" w:sz="0" w:space="0" w:color="auto"/>
        <w:right w:val="none" w:sz="0" w:space="0" w:color="auto"/>
      </w:divBdr>
    </w:div>
    <w:div w:id="849561712">
      <w:bodyDiv w:val="1"/>
      <w:marLeft w:val="0"/>
      <w:marRight w:val="0"/>
      <w:marTop w:val="0"/>
      <w:marBottom w:val="0"/>
      <w:divBdr>
        <w:top w:val="none" w:sz="0" w:space="0" w:color="auto"/>
        <w:left w:val="none" w:sz="0" w:space="0" w:color="auto"/>
        <w:bottom w:val="none" w:sz="0" w:space="0" w:color="auto"/>
        <w:right w:val="none" w:sz="0" w:space="0" w:color="auto"/>
      </w:divBdr>
    </w:div>
    <w:div w:id="1017540649">
      <w:bodyDiv w:val="1"/>
      <w:marLeft w:val="0"/>
      <w:marRight w:val="0"/>
      <w:marTop w:val="0"/>
      <w:marBottom w:val="0"/>
      <w:divBdr>
        <w:top w:val="none" w:sz="0" w:space="0" w:color="auto"/>
        <w:left w:val="none" w:sz="0" w:space="0" w:color="auto"/>
        <w:bottom w:val="none" w:sz="0" w:space="0" w:color="auto"/>
        <w:right w:val="none" w:sz="0" w:space="0" w:color="auto"/>
      </w:divBdr>
      <w:divsChild>
        <w:div w:id="1442610086">
          <w:marLeft w:val="0"/>
          <w:marRight w:val="0"/>
          <w:marTop w:val="0"/>
          <w:marBottom w:val="0"/>
          <w:divBdr>
            <w:top w:val="none" w:sz="0" w:space="0" w:color="auto"/>
            <w:left w:val="none" w:sz="0" w:space="0" w:color="auto"/>
            <w:bottom w:val="none" w:sz="0" w:space="0" w:color="auto"/>
            <w:right w:val="none" w:sz="0" w:space="0" w:color="auto"/>
          </w:divBdr>
        </w:div>
      </w:divsChild>
    </w:div>
    <w:div w:id="1033194311">
      <w:bodyDiv w:val="1"/>
      <w:marLeft w:val="0"/>
      <w:marRight w:val="0"/>
      <w:marTop w:val="0"/>
      <w:marBottom w:val="0"/>
      <w:divBdr>
        <w:top w:val="none" w:sz="0" w:space="0" w:color="auto"/>
        <w:left w:val="none" w:sz="0" w:space="0" w:color="auto"/>
        <w:bottom w:val="none" w:sz="0" w:space="0" w:color="auto"/>
        <w:right w:val="none" w:sz="0" w:space="0" w:color="auto"/>
      </w:divBdr>
    </w:div>
    <w:div w:id="1128547001">
      <w:bodyDiv w:val="1"/>
      <w:marLeft w:val="0"/>
      <w:marRight w:val="0"/>
      <w:marTop w:val="0"/>
      <w:marBottom w:val="0"/>
      <w:divBdr>
        <w:top w:val="none" w:sz="0" w:space="0" w:color="auto"/>
        <w:left w:val="none" w:sz="0" w:space="0" w:color="auto"/>
        <w:bottom w:val="none" w:sz="0" w:space="0" w:color="auto"/>
        <w:right w:val="none" w:sz="0" w:space="0" w:color="auto"/>
      </w:divBdr>
      <w:divsChild>
        <w:div w:id="436684197">
          <w:marLeft w:val="0"/>
          <w:marRight w:val="0"/>
          <w:marTop w:val="0"/>
          <w:marBottom w:val="0"/>
          <w:divBdr>
            <w:top w:val="none" w:sz="0" w:space="0" w:color="auto"/>
            <w:left w:val="none" w:sz="0" w:space="0" w:color="auto"/>
            <w:bottom w:val="none" w:sz="0" w:space="0" w:color="auto"/>
            <w:right w:val="none" w:sz="0" w:space="0" w:color="auto"/>
          </w:divBdr>
        </w:div>
      </w:divsChild>
    </w:div>
    <w:div w:id="1187330550">
      <w:bodyDiv w:val="1"/>
      <w:marLeft w:val="0"/>
      <w:marRight w:val="0"/>
      <w:marTop w:val="0"/>
      <w:marBottom w:val="0"/>
      <w:divBdr>
        <w:top w:val="none" w:sz="0" w:space="0" w:color="auto"/>
        <w:left w:val="none" w:sz="0" w:space="0" w:color="auto"/>
        <w:bottom w:val="none" w:sz="0" w:space="0" w:color="auto"/>
        <w:right w:val="none" w:sz="0" w:space="0" w:color="auto"/>
      </w:divBdr>
    </w:div>
    <w:div w:id="1280137797">
      <w:bodyDiv w:val="1"/>
      <w:marLeft w:val="0"/>
      <w:marRight w:val="0"/>
      <w:marTop w:val="0"/>
      <w:marBottom w:val="0"/>
      <w:divBdr>
        <w:top w:val="none" w:sz="0" w:space="0" w:color="auto"/>
        <w:left w:val="none" w:sz="0" w:space="0" w:color="auto"/>
        <w:bottom w:val="none" w:sz="0" w:space="0" w:color="auto"/>
        <w:right w:val="none" w:sz="0" w:space="0" w:color="auto"/>
      </w:divBdr>
      <w:divsChild>
        <w:div w:id="627980370">
          <w:marLeft w:val="0"/>
          <w:marRight w:val="0"/>
          <w:marTop w:val="0"/>
          <w:marBottom w:val="0"/>
          <w:divBdr>
            <w:top w:val="none" w:sz="0" w:space="0" w:color="auto"/>
            <w:left w:val="none" w:sz="0" w:space="0" w:color="auto"/>
            <w:bottom w:val="none" w:sz="0" w:space="0" w:color="auto"/>
            <w:right w:val="none" w:sz="0" w:space="0" w:color="auto"/>
          </w:divBdr>
        </w:div>
      </w:divsChild>
    </w:div>
    <w:div w:id="1416784665">
      <w:bodyDiv w:val="1"/>
      <w:marLeft w:val="0"/>
      <w:marRight w:val="0"/>
      <w:marTop w:val="0"/>
      <w:marBottom w:val="0"/>
      <w:divBdr>
        <w:top w:val="none" w:sz="0" w:space="0" w:color="auto"/>
        <w:left w:val="none" w:sz="0" w:space="0" w:color="auto"/>
        <w:bottom w:val="none" w:sz="0" w:space="0" w:color="auto"/>
        <w:right w:val="none" w:sz="0" w:space="0" w:color="auto"/>
      </w:divBdr>
      <w:divsChild>
        <w:div w:id="851458548">
          <w:marLeft w:val="0"/>
          <w:marRight w:val="0"/>
          <w:marTop w:val="0"/>
          <w:marBottom w:val="0"/>
          <w:divBdr>
            <w:top w:val="none" w:sz="0" w:space="0" w:color="auto"/>
            <w:left w:val="none" w:sz="0" w:space="0" w:color="auto"/>
            <w:bottom w:val="none" w:sz="0" w:space="0" w:color="auto"/>
            <w:right w:val="none" w:sz="0" w:space="0" w:color="auto"/>
          </w:divBdr>
        </w:div>
      </w:divsChild>
    </w:div>
    <w:div w:id="1421678393">
      <w:bodyDiv w:val="1"/>
      <w:marLeft w:val="0"/>
      <w:marRight w:val="0"/>
      <w:marTop w:val="0"/>
      <w:marBottom w:val="0"/>
      <w:divBdr>
        <w:top w:val="none" w:sz="0" w:space="0" w:color="auto"/>
        <w:left w:val="none" w:sz="0" w:space="0" w:color="auto"/>
        <w:bottom w:val="none" w:sz="0" w:space="0" w:color="auto"/>
        <w:right w:val="none" w:sz="0" w:space="0" w:color="auto"/>
      </w:divBdr>
    </w:div>
    <w:div w:id="1633247232">
      <w:bodyDiv w:val="1"/>
      <w:marLeft w:val="0"/>
      <w:marRight w:val="0"/>
      <w:marTop w:val="0"/>
      <w:marBottom w:val="0"/>
      <w:divBdr>
        <w:top w:val="none" w:sz="0" w:space="0" w:color="auto"/>
        <w:left w:val="none" w:sz="0" w:space="0" w:color="auto"/>
        <w:bottom w:val="none" w:sz="0" w:space="0" w:color="auto"/>
        <w:right w:val="none" w:sz="0" w:space="0" w:color="auto"/>
      </w:divBdr>
      <w:divsChild>
        <w:div w:id="1461993752">
          <w:marLeft w:val="0"/>
          <w:marRight w:val="0"/>
          <w:marTop w:val="0"/>
          <w:marBottom w:val="0"/>
          <w:divBdr>
            <w:top w:val="none" w:sz="0" w:space="0" w:color="auto"/>
            <w:left w:val="none" w:sz="0" w:space="0" w:color="auto"/>
            <w:bottom w:val="none" w:sz="0" w:space="0" w:color="auto"/>
            <w:right w:val="none" w:sz="0" w:space="0" w:color="auto"/>
          </w:divBdr>
        </w:div>
      </w:divsChild>
    </w:div>
    <w:div w:id="1650211556">
      <w:bodyDiv w:val="1"/>
      <w:marLeft w:val="0"/>
      <w:marRight w:val="0"/>
      <w:marTop w:val="0"/>
      <w:marBottom w:val="0"/>
      <w:divBdr>
        <w:top w:val="none" w:sz="0" w:space="0" w:color="auto"/>
        <w:left w:val="none" w:sz="0" w:space="0" w:color="auto"/>
        <w:bottom w:val="none" w:sz="0" w:space="0" w:color="auto"/>
        <w:right w:val="none" w:sz="0" w:space="0" w:color="auto"/>
      </w:divBdr>
    </w:div>
    <w:div w:id="1701782063">
      <w:bodyDiv w:val="1"/>
      <w:marLeft w:val="0"/>
      <w:marRight w:val="0"/>
      <w:marTop w:val="0"/>
      <w:marBottom w:val="0"/>
      <w:divBdr>
        <w:top w:val="none" w:sz="0" w:space="0" w:color="auto"/>
        <w:left w:val="none" w:sz="0" w:space="0" w:color="auto"/>
        <w:bottom w:val="none" w:sz="0" w:space="0" w:color="auto"/>
        <w:right w:val="none" w:sz="0" w:space="0" w:color="auto"/>
      </w:divBdr>
      <w:divsChild>
        <w:div w:id="545029592">
          <w:marLeft w:val="0"/>
          <w:marRight w:val="0"/>
          <w:marTop w:val="0"/>
          <w:marBottom w:val="0"/>
          <w:divBdr>
            <w:top w:val="none" w:sz="0" w:space="0" w:color="auto"/>
            <w:left w:val="none" w:sz="0" w:space="0" w:color="auto"/>
            <w:bottom w:val="none" w:sz="0" w:space="0" w:color="auto"/>
            <w:right w:val="none" w:sz="0" w:space="0" w:color="auto"/>
          </w:divBdr>
        </w:div>
      </w:divsChild>
    </w:div>
    <w:div w:id="1919946100">
      <w:bodyDiv w:val="1"/>
      <w:marLeft w:val="0"/>
      <w:marRight w:val="0"/>
      <w:marTop w:val="0"/>
      <w:marBottom w:val="0"/>
      <w:divBdr>
        <w:top w:val="none" w:sz="0" w:space="0" w:color="auto"/>
        <w:left w:val="none" w:sz="0" w:space="0" w:color="auto"/>
        <w:bottom w:val="none" w:sz="0" w:space="0" w:color="auto"/>
        <w:right w:val="none" w:sz="0" w:space="0" w:color="auto"/>
      </w:divBdr>
      <w:divsChild>
        <w:div w:id="19143890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20</Pages>
  <Words>4619</Words>
  <Characters>26333</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 shop</dc:creator>
  <cp:lastModifiedBy>B</cp:lastModifiedBy>
  <cp:revision>7</cp:revision>
  <cp:lastPrinted>2013-02-19T20:23:00Z</cp:lastPrinted>
  <dcterms:created xsi:type="dcterms:W3CDTF">2013-02-19T20:25:00Z</dcterms:created>
  <dcterms:modified xsi:type="dcterms:W3CDTF">2013-12-24T11:29:00Z</dcterms:modified>
</cp:coreProperties>
</file>