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702" w:rsidRDefault="00EB5702" w:rsidP="00EB5702">
      <w:pPr>
        <w:contextualSpacing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هنا راح تلاقوا تقريبا جميع الاسلة اللي انكتبت في </w:t>
      </w:r>
      <w:proofErr w:type="spellStart"/>
      <w:r>
        <w:rPr>
          <w:rFonts w:hint="cs"/>
          <w:b/>
          <w:bCs/>
          <w:sz w:val="28"/>
          <w:szCs w:val="28"/>
          <w:rtl/>
        </w:rPr>
        <w:t>هالمادة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واجبات ومجهود الاخوان أبو هديل شمالي غير المطوع خالد والاخوات سارا وخمائل الورد  دعواتكم الله يوفقكم </w:t>
      </w:r>
    </w:p>
    <w:p w:rsidR="00EB5702" w:rsidRDefault="00EB5702" w:rsidP="00EB5702">
      <w:pPr>
        <w:ind w:left="720"/>
        <w:contextualSpacing/>
        <w:rPr>
          <w:rFonts w:hint="cs"/>
          <w:b/>
          <w:bCs/>
          <w:sz w:val="28"/>
          <w:szCs w:val="28"/>
          <w:rtl/>
        </w:rPr>
      </w:pPr>
    </w:p>
    <w:p w:rsidR="00EB5702" w:rsidRDefault="00EB5702" w:rsidP="00EB5702">
      <w:pPr>
        <w:ind w:left="720"/>
        <w:contextualSpacing/>
        <w:rPr>
          <w:rFonts w:hint="cs"/>
          <w:b/>
          <w:bCs/>
          <w:sz w:val="28"/>
          <w:szCs w:val="28"/>
          <w:rtl/>
        </w:rPr>
      </w:pPr>
    </w:p>
    <w:p w:rsidR="00EB5702" w:rsidRDefault="00EB5702" w:rsidP="00EB5702">
      <w:pPr>
        <w:ind w:left="720"/>
        <w:contextualSpacing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أسئلة الواجبات مع </w:t>
      </w:r>
      <w:proofErr w:type="spellStart"/>
      <w:r>
        <w:rPr>
          <w:rFonts w:hint="cs"/>
          <w:b/>
          <w:bCs/>
          <w:sz w:val="28"/>
          <w:szCs w:val="28"/>
          <w:rtl/>
        </w:rPr>
        <w:t>كويزات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الشمالي هنا </w:t>
      </w:r>
    </w:p>
    <w:p w:rsidR="00EB5702" w:rsidRDefault="00EB5702" w:rsidP="00EB5702">
      <w:pPr>
        <w:ind w:left="720"/>
        <w:contextualSpacing/>
        <w:rPr>
          <w:rFonts w:hint="cs"/>
          <w:b/>
          <w:bCs/>
          <w:sz w:val="28"/>
          <w:szCs w:val="28"/>
          <w:rtl/>
        </w:rPr>
      </w:pPr>
    </w:p>
    <w:p w:rsidR="00EB5702" w:rsidRPr="00EB5702" w:rsidRDefault="00EB5702" w:rsidP="00EB5702">
      <w:pPr>
        <w:ind w:left="720"/>
        <w:contextualSpacing/>
        <w:rPr>
          <w:rFonts w:hint="cs"/>
          <w:b/>
          <w:bCs/>
          <w:sz w:val="28"/>
          <w:szCs w:val="28"/>
        </w:rPr>
      </w:pP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المرحلة الأولى من مراحل دخول مناهج الفكر الحديث إلى العالم الإسلامي كانت مع بداية القرن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الثامن عشر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التاسع عشر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العشرين</w:t>
      </w:r>
      <w:bookmarkStart w:id="0" w:name="_GoBack"/>
      <w:bookmarkEnd w:id="0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الحادي والعشرين</w:t>
      </w:r>
    </w:p>
    <w:p w:rsidR="00EB5702" w:rsidRPr="00EB5702" w:rsidRDefault="00EB5702" w:rsidP="00EB5702">
      <w:pPr>
        <w:ind w:left="1440"/>
        <w:contextualSpacing/>
        <w:rPr>
          <w:b/>
          <w:bCs/>
          <w:sz w:val="28"/>
          <w:szCs w:val="28"/>
        </w:rPr>
      </w:pP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التي لا تؤمن إلا بالظواهر الحسية والتي تقوم على الوقائع التجريبية والتي هي الأساس الفكري والعقدي للبنيوية هي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المادية لماركس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الفلسفة الوضعية لأوجست كونت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المثالية لهيجل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البرجماتية لوليم جيمس</w:t>
      </w:r>
    </w:p>
    <w:p w:rsidR="00EB5702" w:rsidRPr="00EB5702" w:rsidRDefault="00EB5702" w:rsidP="00EB5702">
      <w:pPr>
        <w:ind w:left="1440"/>
        <w:contextualSpacing/>
        <w:rPr>
          <w:b/>
          <w:bCs/>
          <w:sz w:val="28"/>
          <w:szCs w:val="28"/>
        </w:rPr>
      </w:pP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قوة الشخصية من مواصفات المحلل عند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التفكيكيين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, وهي صفة تمكنه من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 xml:space="preserve">التخلص من التقليد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الإبتكار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التحليل الجيد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الاهتمام بصلب النص</w:t>
      </w:r>
    </w:p>
    <w:p w:rsidR="00EB5702" w:rsidRPr="00EB5702" w:rsidRDefault="00EB5702" w:rsidP="00EB5702">
      <w:pPr>
        <w:ind w:left="1440"/>
        <w:contextualSpacing/>
        <w:rPr>
          <w:b/>
          <w:bCs/>
          <w:sz w:val="28"/>
          <w:szCs w:val="28"/>
        </w:rPr>
      </w:pP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اختزال الغربيين الحقيقة الإنسانية في جوانبها المادية أدى إلى إهمال جانب مهم في الإنسان هو الجانب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التاريخي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العقلي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النفسي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الروحي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يسمي التأويليون النظرية التي تتجاوز البحث عن قصد المؤلف إلى النظر إلى ذات النص لسبر معناه بـ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التناص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موت المؤلف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 xml:space="preserve">البنيوية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التفكيكية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" الفكر التربوي لأبي حامد الغزالي " من الأمثلة التي تضرب للبحوث التي يستخدم فيها المنهج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النفسي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التاريخي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التأويلي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استعمل ابن قتيبة المنهج النفسي , ففرق بين الشعراء على أساس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التجربة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الزمان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المكان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الطبع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المقارنة بين حادثتين اجتماعيتين أو أكثر تكون أوجه الاختلاف فيها أكثر من أوجه الشبه تسمى بالمقارنة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المغايرة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الخارجية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الداخلية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الاعتيادية</w:t>
      </w:r>
    </w:p>
    <w:p w:rsidR="00EB5702" w:rsidRPr="00EB5702" w:rsidRDefault="00EB5702" w:rsidP="00EB5702">
      <w:pPr>
        <w:ind w:left="1440"/>
        <w:contextualSpacing/>
        <w:rPr>
          <w:b/>
          <w:bCs/>
          <w:sz w:val="28"/>
          <w:szCs w:val="28"/>
        </w:rPr>
      </w:pP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يحقق الوحي المعادلة الصعبة التي فشل الفكر الوضعي في تحقيقها , وهي الجمع بين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الحياد والموضوعية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المادة والروح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المصداقية والأخلاقيات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البحث العلمي والقيم الأخلاقية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الأهم للعلوم الإنسانية من وجهة النظر الإسلامية هو المنهج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العقلي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الاستنباطي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color w:val="FF0000"/>
          <w:sz w:val="28"/>
          <w:szCs w:val="28"/>
          <w:rtl/>
        </w:rPr>
        <w:t>النقلي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الاستقرائي</w:t>
      </w:r>
    </w:p>
    <w:p w:rsidR="00EB5702" w:rsidRPr="00EB5702" w:rsidRDefault="00EB5702" w:rsidP="00EB5702">
      <w:pPr>
        <w:ind w:left="1440"/>
        <w:contextualSpacing/>
        <w:rPr>
          <w:b/>
          <w:bCs/>
          <w:sz w:val="28"/>
          <w:szCs w:val="28"/>
        </w:rPr>
      </w:pP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الطرق المتبعة للوصل إلى شيء وفق قواعد وضوابط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الفكر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الحديث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color w:val="FF0000"/>
          <w:sz w:val="28"/>
          <w:szCs w:val="28"/>
          <w:u w:val="single"/>
        </w:rPr>
      </w:pPr>
      <w:r w:rsidRPr="00EB5702">
        <w:rPr>
          <w:rFonts w:hint="cs"/>
          <w:b/>
          <w:bCs/>
          <w:color w:val="FF0000"/>
          <w:sz w:val="28"/>
          <w:szCs w:val="28"/>
          <w:u w:val="single"/>
          <w:rtl/>
        </w:rPr>
        <w:t>المناهج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ما أسفر عنه العقل البشري من مناهج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الفكر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العقل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القواعد</w:t>
      </w:r>
      <w:r w:rsidRPr="00EB5702">
        <w:rPr>
          <w:rFonts w:hint="cs"/>
          <w:b/>
          <w:bCs/>
          <w:sz w:val="28"/>
          <w:szCs w:val="28"/>
          <w:rtl/>
        </w:rPr>
        <w:tab/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يدرس المفكرون بالمناهج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النصوص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الظواهر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الطبيعة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EB5702">
        <w:rPr>
          <w:b/>
          <w:bCs/>
          <w:sz w:val="28"/>
          <w:szCs w:val="28"/>
          <w:u w:val="single"/>
          <w:rtl/>
        </w:rPr>
        <w:t>–</w:t>
      </w: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ب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المراد بالنص الشرعي في الإسلام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آيات القرآن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روايات السنة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الكلام الصادر من المشرع الإسلامي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ندرس المناهج الفكرية لـ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مواجهة دعوات تحريف الإسلام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التحصن بالحجج العلمية في الرد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الحذر من تقليد النصارى في التعامل مع كتبهم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جميع ما ذكر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المرحلة الثانية من دخول المناهج الفكرية للعالم الإسلامي في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أوائل الخمسينات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أواخر الستينات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بداية القرن العشرين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القرن الخامس عشر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المرحلة الأولى من دخول المناهج الفكرية للعالم الإسلامي في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أوائل الخمسينات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أواخر الستينات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بداية القرن العشرين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القرن الخامس عشر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المرحلة الثالثة من دخول المناهج الفكرية للعالم الإسلامي في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أوائل الخمسينات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أواخر الستينات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بداية القرن العشرين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القرن الخامس عشر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تعود مناهج الفكر الحديث إلى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الغربية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lastRenderedPageBreak/>
        <w:t>ظروف المجتمع الغربي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اليونانية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العهد الروماني القديم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الفترة التي نضجت فيها مناهج الفكر الحديث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القرن الثامن عشر الميلادي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في القرن التاسع عشر الميلادي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القرن العشرين الميلادي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القرن الواحد والعشرين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الأسس الفكرية للمناهج الغربية تحويل العلم إلى عقيدة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صح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خطأ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العلوم الطبيعية موضوعها المادة والعلوم الإنسانية موضوعها الإنسان ومنهج البحث فيهما واحد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خطأ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صح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مؤسس المنهج الوضعي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أوجست كونت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فرويد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فريدنان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ميشال فوكو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اهتم البحث العلمي في أوروبا بالقيم والأخلاق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صح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خطأ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خضوع الدراسات الإنسانية إلى أخلاق المجتمع السائدة دون محاولة تغييرها إلا إذا كان للأفضل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صح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خطأ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b/>
          <w:bCs/>
          <w:sz w:val="28"/>
          <w:szCs w:val="28"/>
          <w:rtl/>
        </w:rPr>
        <w:t>أسلوب وطريقة في التعامل مع المواضيع عرضا وطرحا ومناقشة</w:t>
      </w:r>
      <w:r w:rsidRPr="00EB5702">
        <w:rPr>
          <w:rFonts w:hint="cs"/>
          <w:b/>
          <w:bCs/>
          <w:sz w:val="28"/>
          <w:szCs w:val="28"/>
          <w:rtl/>
        </w:rPr>
        <w:t xml:space="preserve">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النهج اصطلاحا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الطريقة اصطلاحا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المنهج اصطلاحا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عموما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منهج فكري وأداة للتحليل اهتمت بجميع نواحي المعرفة الإنسانية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البنيوية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التفكيكية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التأويلي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اشتهرت البنيوية في مجال علم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الفلسفة والمادة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التحليل والمنطق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اللغة والنقد الأدبي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مؤسس البنيوية في مجال اللغة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ميشال فوكو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كلود ليفي شتراوس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فريدنان</w:t>
      </w:r>
      <w:proofErr w:type="spellEnd"/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دي </w:t>
      </w: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سوسير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لوي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التوسير</w:t>
      </w:r>
      <w:proofErr w:type="spellEnd"/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الذي قال ببنيوية النظام اللغوي المتزامن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فريدنان</w:t>
      </w:r>
      <w:proofErr w:type="spellEnd"/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دي </w:t>
      </w: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سوسير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لوي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التوسير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وميشال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كلود ليفي شتراوس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أوجست كونت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مؤسس المنهج البنيوي في مجال علم الاجتماع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كلود ليفي شتراوس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فريدنان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دي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سوسير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لوي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التوسير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EB5702">
        <w:rPr>
          <w:b/>
          <w:bCs/>
          <w:sz w:val="28"/>
          <w:szCs w:val="28"/>
          <w:u w:val="single"/>
          <w:rtl/>
        </w:rPr>
        <w:t>–</w:t>
      </w: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مؤسس المنهج البنيوي في مجال علم النفس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فريدنان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ديس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سوسير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ميشال فوكو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ميشال فوكو وجاك </w:t>
      </w: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لاكان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مدام دي ستايل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تمثل الأساس الفكري والعقدي للبنيوية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الفلسفة الوضعية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الشيوعية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البرغماتية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المادية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يرى البنيويون أن الأساس والمرد التي تؤول إليه الظاهرة أو النص هي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الفكرة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فكرة الكلية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المجموع المنتظم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ب </w:t>
      </w:r>
      <w:r w:rsidRPr="00EB5702">
        <w:rPr>
          <w:b/>
          <w:bCs/>
          <w:sz w:val="28"/>
          <w:szCs w:val="28"/>
          <w:u w:val="single"/>
          <w:rtl/>
        </w:rPr>
        <w:t>–</w:t>
      </w: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يمكن تصنيف المنهج البنيوي مع المناهج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الإلحادية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الفلسفية المعتدلة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المادية والإلحادية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تعد إعادة بناء النص وفق رؤية القارئ في المنهج البنيوي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تعد طريقة صحيحة للفهم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تعد منهج البناء الصحيح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تعد تحريفا للنص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تعد ابتكارا وإبداع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صاحب فكرة العلاقات النحوية في النص وتأثيرها في التعبير الأدبي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حازم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القرطاجني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قتيبة والمرزوقي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عبد القاهر الجرجاني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خلدون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صاحب نظرية ( النظم ) هو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حازم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القرطاجني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قتيبة والمرزوقي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عبد القاهر الجرجاني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خلدون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في أي شيء تشبه نظرية ( النظم ) مع نظرية البنيويين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المفردة المجزئة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فكرة توليد النص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العلاقات النحوية في النص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إعادة بناء البنية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دافع عن وحدة البيت في القصيدة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قتيبة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المرزوقي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خلدون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الذي أشار إلى أهمية النظرة الكلية للنص الأدبي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حازم </w:t>
      </w: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القرطاجني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قتيبة والمرزوقي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عبد القاهر الجرجاني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ابن خلدون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تجزئة النص محل الدراسة إلى فقرات وفصل مكوناته الفكرية واللغوية , هو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التحليلي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المنهج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التفكيكي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المنهج العملي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التأويلي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مؤسس المنهج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التفكيكي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فرويد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مدام ستايل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دريدا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ارسطو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المقصود بالميتافيزيقيا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الفكرة الثابتة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الفكرة المأخوذة من أصولها الموضوعية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الفكرة المأخوذة من شروطها التاريخية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جميع ما ذكر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دريدا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من خلفية الدينية ذهب إلى القول بوجود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حقيقة مطلقة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خلخلة في المثالية الدينية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الحقيقة نسبية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ب </w:t>
      </w:r>
      <w:r w:rsidRPr="00EB5702">
        <w:rPr>
          <w:b/>
          <w:bCs/>
          <w:sz w:val="28"/>
          <w:szCs w:val="28"/>
          <w:u w:val="single"/>
          <w:rtl/>
        </w:rPr>
        <w:t>–</w:t>
      </w: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أسس التفكيكية في قراءة النصوص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الاختلاف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نقد التمركز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سعة الثقافة في مجال النص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EB5702">
        <w:rPr>
          <w:b/>
          <w:bCs/>
          <w:sz w:val="28"/>
          <w:szCs w:val="28"/>
          <w:u w:val="single"/>
          <w:rtl/>
        </w:rPr>
        <w:t>–</w:t>
      </w: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ب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مواصفات شخصية المحلل عند التفكيكين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قوة الشخصية , الحياد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الصبر والاحتمال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سعة الثقة في مجال النص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سعة الثقافة في مجال النص من مواصفات شخصية المحلل عند التفكيكين لأن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لأن المحلل يغوص في المعنى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لأن المحلل يخرج عن المعاني المباشرة إلى مجال أرحب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لأن التحليل يتلون بثقافة المحلل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عناصر تحليل المحتوى عند التفكيكين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التكميم والمنهجية والموضوعية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الفقرة والفكرة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الحرف والكلمة والعبارة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تحويل المعاني إلى أرقام ومن ثم اكتشاف دلالة الرقم , من عناصر التحليل عند التفكيكين ويقصد به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التكميم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التوجيه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الترقيم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التحويل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وصف الظروف والممارسات في المجتمع , من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فوائد استخدام المنهج 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فوائد استخدام المنهج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التفكيكي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فوائد استخدام المنهج التاريخي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فوائد استخدام المنهج النفسي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عيوب التفكيكية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يعتمد القارئ على آليات الهدم والبناء من خلال القراءة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يهدم القارئ ويُقوّض المنطق الذي يحكم النص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رفض كل ما هو غيبي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تعريف المنهج التأويلي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علم تفسير الكتاب المقدس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علم تفسير النصوص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العلم بقواعد فهم النصوص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تعود جذور نظرية المنهج التأويلي في الفكر الغربي بداية من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اليونان مرورا بفترة الإصلاح الديني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الرومان مرورا بفترة الإصلاح الديني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الإغريق مرورا بفترة الإصلاح الديني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الحضارة الإسلامية بفترة الإصلاح الديني .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مسمى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الهرمنيوطيقا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الرومانسية نشأ هذا الطور على يد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ماركس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ونيتشه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فرويد وماركس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شلاير</w:t>
      </w:r>
      <w:proofErr w:type="spellEnd"/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ماخر ودلتاي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أ </w:t>
      </w:r>
      <w:r w:rsidRPr="00EB5702">
        <w:rPr>
          <w:b/>
          <w:bCs/>
          <w:sz w:val="28"/>
          <w:szCs w:val="28"/>
          <w:rtl/>
        </w:rPr>
        <w:t>–</w:t>
      </w:r>
      <w:r w:rsidRPr="00EB5702">
        <w:rPr>
          <w:rFonts w:hint="cs"/>
          <w:b/>
          <w:bCs/>
          <w:sz w:val="28"/>
          <w:szCs w:val="28"/>
          <w:rtl/>
        </w:rPr>
        <w:t xml:space="preserve"> ب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أسس المنهج التأويلي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النص ذاته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القراء الواعية للنص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ثقافة الناقد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إعادة بناء أفق استشراف المعنى البعيد لدى القارئ , من مراحل عملية تأويل النص وهي مرحلة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مرحلة التلقي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الذوقي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مرحلة التأويل الاسترجاعي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مرحلة الفهم والقراءة التاريخية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عناصر القراءة التأويلية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الفرضية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والمقصدية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الدائرة التأويلية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السياق , وتأويل النص واستعماله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رفض فكرة ( موت المؤلف ) , من عناصر القراءة التأويلية وهي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الفرضية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u w:val="single"/>
          <w:rtl/>
        </w:rPr>
        <w:t>المقصدية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السياق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تأويل النص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مثل له بأسباب نزول الآيات القرآنية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السياق بشكل عام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السياق المقامي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السياق النصي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السياق التاريخي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عيوب المنهج التأويلي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غياب أي نقد او تقويم للتفسيرات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نسبية الفهم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عدم ملائمتها للروح والمبادئ الدينية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المستخدم في حل مشكلات معاصرة على ضوء خبرات الماضي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التأويلي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المنهج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التفكيكي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المنهج التاريخي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توضيح ما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هية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مشكلة البحث , وجمع البيانات اللازمة , من خطوات تطبيق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التأويلي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النفسي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المنهج التاريخي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الاجتماعي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b/>
          <w:bCs/>
          <w:sz w:val="28"/>
          <w:szCs w:val="28"/>
          <w:rtl/>
        </w:rPr>
        <w:t>تطبيق الأسلوب العلمي في البحث في الظاهرة التاريخية محل الدراسة</w:t>
      </w:r>
      <w:r w:rsidRPr="00EB5702">
        <w:rPr>
          <w:rFonts w:hint="cs"/>
          <w:b/>
          <w:bCs/>
          <w:sz w:val="28"/>
          <w:szCs w:val="28"/>
          <w:rtl/>
        </w:rPr>
        <w:t xml:space="preserve"> , فيه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سهولة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صعوبة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أسلوب متفق عليه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تفسير دقيق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كتاب ( التربية الأخلاقية ) من الأمثلة التي تضرب للبحوث التي يستخدم فيها المنهج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التربوي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التاريخي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النفسي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كتاب ( الآراء التربوية لأعلام التربية الإسلامية ) من الأمثلة التي تضرب للبحوث التي يستخدم فيها المنهج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التربوي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التاريخي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النفسي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مقارنة بين ظاهرتين أو أكثر من جنس واحد تكون أوجه التشابه بينهما أكثر من أوجه الاختلاف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المقارنة المغايرة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المقارنة الاعتيادية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المقارنة الخارجية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المقارنة الداخلية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اعتماد المبدأ التاريخي , من شروط وقواعد المنهج :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الـتأويلي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المنهج المقارن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المنهج التاريخي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خطوات المنهج المقارن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تحديد الإشكالية ثم جمع المعلومات ثم المقارنة ثم تفسيرها ثم صياغة النتائج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تحديد وجه الشبة والاختلاف ثم جمع المعلومات ثم تفسيرها وتحليلها ثم صياغة النتائج العلمية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تحديد الإشكالية ثم جمع المعلومات ثم وضع جدول للعناصر المتشابه والمختلفة ثم تفسيرها ثم صياغة النتائج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تحديد الموضوع ثم جمع المعلومات  ثم تحديد المقارنة ثم صياغة النتائج بطريقة علمية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صعوبات المنهج المقارن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تحديد الوحدة الطبيعية للمقارنة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تحديد الظاهرة القابلة للمقارنة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حصر المتغيرات الأساسية , ومدى مصداقية المعلومات المجمعة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rtl/>
        </w:rPr>
        <w:t>الذي رسخ المنهج النفسي في النقد الادبي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rtl/>
        </w:rPr>
        <w:t>فرويد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rtl/>
        </w:rPr>
        <w:t>كارل ماركس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يونج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وأدلر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EB5702">
        <w:rPr>
          <w:b/>
          <w:bCs/>
          <w:sz w:val="28"/>
          <w:szCs w:val="28"/>
          <w:u w:val="single"/>
          <w:rtl/>
        </w:rPr>
        <w:t>–</w:t>
      </w: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rtl/>
        </w:rPr>
        <w:t>يرى شخصية الكاتب قيما موروثة من أسلافه الأقدمين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rtl/>
        </w:rPr>
        <w:t>فرويد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يونغ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أدلر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rtl/>
        </w:rPr>
        <w:t>كارل ماركس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معرفة دلالة النص على نفسية الأديب والتطورات التي مر بها من خلال نص , من مجالات تطبيق المنهج النفسي وهو مجال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النص ذاته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المؤلف نفسه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تأثير النص في الناس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يعتقد أن الإرهاصات الأولى للمنهج الاجتماعي في الفكر الغربي الحديث بدأت عند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ويليام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دي ستايل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كارل ماركس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هيجل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النقد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المضموني</w:t>
      </w:r>
      <w:proofErr w:type="spellEnd"/>
      <w:r w:rsidRPr="00EB5702">
        <w:rPr>
          <w:rFonts w:hint="cs"/>
          <w:b/>
          <w:bCs/>
          <w:sz w:val="28"/>
          <w:szCs w:val="28"/>
          <w:rtl/>
        </w:rPr>
        <w:t xml:space="preserve"> , وأن الأدب ناقل للأفكار السياسية  من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خصائص المنهج 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عيوب المنهج 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شروط المنهج الاجتماعي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أسس المنهج الاجتماعي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اهتم المنهج الاجتماعي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بالأدب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بالفنون الأدبية بشكل عام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الرواية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الشعر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عيوب المنهج الاجتماعي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رؤية الأدب على أنه انعكاس للظروف الاجتماعية للأديب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lastRenderedPageBreak/>
        <w:t>سيطرة التوجهات المادية , إغفال جانب الغيبيات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يركز النقاد على شخصية البطل , وبمضمون العمل الأدبي على حساب الشكل 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جميع ما ذكر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أسس المنهج الاجتماعي في مجال الأدب , الأساس الاقتصادي وهو الذي يحدد طبيعية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proofErr w:type="spellStart"/>
      <w:r w:rsidRPr="00EB5702">
        <w:rPr>
          <w:rFonts w:hint="cs"/>
          <w:b/>
          <w:bCs/>
          <w:sz w:val="28"/>
          <w:szCs w:val="28"/>
          <w:rtl/>
        </w:rPr>
        <w:t>الفوتوغرافيا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المادة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الإيديولوجيا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الهدف 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التأكيد على الموضوعية العلمية ورفض الذاتية , وذلك بدعوة الإسلام إلى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 xml:space="preserve">الانحياز </w:t>
      </w:r>
      <w:proofErr w:type="spellStart"/>
      <w:r w:rsidRPr="00EB5702">
        <w:rPr>
          <w:rFonts w:hint="cs"/>
          <w:b/>
          <w:bCs/>
          <w:sz w:val="28"/>
          <w:szCs w:val="28"/>
          <w:rtl/>
        </w:rPr>
        <w:t>الأيديلوجي</w:t>
      </w:r>
      <w:proofErr w:type="spellEnd"/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>الحياد والإنصاف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اتباع الضوابط الأخلاقية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جميع ما ذكر</w:t>
      </w:r>
    </w:p>
    <w:p w:rsidR="00EB5702" w:rsidRPr="00EB5702" w:rsidRDefault="00EB5702" w:rsidP="00EB5702">
      <w:pPr>
        <w:numPr>
          <w:ilvl w:val="0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من الأسس التي ينبغي أن ينطلق منها المنهج الإسلامي البديل :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اتخاذ الوحي مصدرا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اعتبار التوحيد أساسا نظريا ومنهجيا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</w:rPr>
      </w:pPr>
      <w:r w:rsidRPr="00EB5702">
        <w:rPr>
          <w:rFonts w:hint="cs"/>
          <w:b/>
          <w:bCs/>
          <w:sz w:val="28"/>
          <w:szCs w:val="28"/>
          <w:rtl/>
        </w:rPr>
        <w:t>إعادة الاعتبار للعنصر الأخلاقي في البحث العلمي .</w:t>
      </w:r>
    </w:p>
    <w:p w:rsidR="00EB5702" w:rsidRPr="00EB5702" w:rsidRDefault="00EB5702" w:rsidP="00EB5702">
      <w:pPr>
        <w:numPr>
          <w:ilvl w:val="1"/>
          <w:numId w:val="68"/>
        </w:numPr>
        <w:contextualSpacing/>
        <w:rPr>
          <w:b/>
          <w:bCs/>
          <w:sz w:val="28"/>
          <w:szCs w:val="28"/>
          <w:u w:val="single"/>
        </w:rPr>
      </w:pPr>
      <w:r w:rsidRPr="00EB5702">
        <w:rPr>
          <w:rFonts w:hint="cs"/>
          <w:b/>
          <w:bCs/>
          <w:sz w:val="28"/>
          <w:szCs w:val="28"/>
          <w:u w:val="single"/>
          <w:rtl/>
        </w:rPr>
        <w:t xml:space="preserve">جميع ما ذكر </w:t>
      </w:r>
    </w:p>
    <w:p w:rsidR="00EB5702" w:rsidRDefault="00EB5702" w:rsidP="00B01E98">
      <w:pPr>
        <w:ind w:left="-341"/>
        <w:rPr>
          <w:rFonts w:ascii="Arial" w:hAnsi="Arial" w:cs="Arial" w:hint="cs"/>
          <w:b/>
          <w:bCs/>
          <w:color w:val="0000FF"/>
          <w:sz w:val="32"/>
          <w:szCs w:val="32"/>
          <w:shd w:val="clear" w:color="auto" w:fill="F6F6F6"/>
          <w:rtl/>
        </w:rPr>
      </w:pPr>
    </w:p>
    <w:p w:rsidR="00EB5702" w:rsidRDefault="00EB5702" w:rsidP="00B01E98">
      <w:pPr>
        <w:ind w:left="-341"/>
        <w:rPr>
          <w:rFonts w:ascii="Arial" w:hAnsi="Arial" w:cs="Arial" w:hint="cs"/>
          <w:b/>
          <w:bCs/>
          <w:color w:val="0000FF"/>
          <w:sz w:val="32"/>
          <w:szCs w:val="32"/>
          <w:shd w:val="clear" w:color="auto" w:fill="F6F6F6"/>
          <w:rtl/>
        </w:rPr>
      </w:pPr>
    </w:p>
    <w:p w:rsidR="00EB5702" w:rsidRDefault="00EB5702" w:rsidP="00B01E98">
      <w:pPr>
        <w:ind w:left="-341"/>
        <w:rPr>
          <w:rFonts w:ascii="Arial" w:hAnsi="Arial" w:cs="Arial" w:hint="cs"/>
          <w:b/>
          <w:bCs/>
          <w:color w:val="0000FF"/>
          <w:sz w:val="32"/>
          <w:szCs w:val="32"/>
          <w:shd w:val="clear" w:color="auto" w:fill="F6F6F6"/>
          <w:rtl/>
        </w:rPr>
      </w:pPr>
      <w:r>
        <w:rPr>
          <w:rFonts w:ascii="Arial" w:hAnsi="Arial" w:cs="Arial" w:hint="cs"/>
          <w:b/>
          <w:bCs/>
          <w:color w:val="0000FF"/>
          <w:sz w:val="32"/>
          <w:szCs w:val="32"/>
          <w:shd w:val="clear" w:color="auto" w:fill="F6F6F6"/>
          <w:rtl/>
        </w:rPr>
        <w:t xml:space="preserve">أسئلة المطوع خالد </w:t>
      </w:r>
    </w:p>
    <w:p w:rsidR="00E55609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أسأل الله لكم التوفيق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وهذه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أسألة</w:t>
      </w:r>
      <w:proofErr w:type="spellEnd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 للمحاضرة الثامنة</w:t>
      </w:r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 : هي محاولة لتذوق النص كليته شكلا ومعنا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.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أ – مرحلة التلقي </w:t>
      </w:r>
      <w:proofErr w:type="spellStart"/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الذوقي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مرحلة التأويل الاسترجاعي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مرحلة الفهم والقراءة التاريخية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 غير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lastRenderedPageBreak/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2 : فيها يتم استجلاء المعنى انطلاقا من المبنى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مرحلة الفهم والقراءة التاريخية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ب – مرحلة التأويل الاسترجاعي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ج – مرحلة التلقي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الذوقي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3 : هي التي تعيد بناء افق استشراف المعنى البعيد لدى القارئ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 – مرحلة الفهم والقراءة التاريخية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مرحلة التأويل الاسترجاعي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ج – مرحلة التلقي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الذوقي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4 : عناصر القراءة التأويلية هي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أ – الفرضية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والمقصدية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الدائرة التأويلية و السياق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تأويل النص لا استعماله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ج – جميع ما سبق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5 : هي المعرفة الأولية للنص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 – الفرضية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ب –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المقصدية</w:t>
      </w:r>
      <w:proofErr w:type="spellEnd"/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الدائرة التأويلية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السياق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 xml:space="preserve">س 6 : هي قصد المؤلف الى وجهة ذلك التأويل ( وهنا يجب رفض فكرة موت 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lastRenderedPageBreak/>
        <w:t>المؤلف اي استبعاد شخصيته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الفرضية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ب – </w:t>
      </w:r>
      <w:proofErr w:type="spellStart"/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المقصدية</w:t>
      </w:r>
      <w:proofErr w:type="spellEnd"/>
      <w:r w:rsidRPr="00B01E98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الدائرة التأويلية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السياق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7 : هي اداة منهجية تتناول الكل في علاقته اي ان فهم المعنى الذي قصده المؤلف يقود الى فهم النص المراد تأويلة بوصفه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الفرضية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ب –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المقصدية</w:t>
      </w:r>
      <w:proofErr w:type="spellEnd"/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ج – الدائرة التأويلية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السياق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 xml:space="preserve">س 8 : لها اهمية كبرى في العملية التأويلية ، فأي نص يواجه المؤول </w:t>
      </w:r>
      <w:proofErr w:type="spellStart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لايمكن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 xml:space="preserve"> ان </w:t>
      </w:r>
      <w:proofErr w:type="spellStart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يواجهه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 xml:space="preserve"> بمعزل عن سواه من النصوص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الفرضية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ب –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المقصدية</w:t>
      </w:r>
      <w:proofErr w:type="spellEnd"/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الدائرة التأويلية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د – السياق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9 : انواع السياق هو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السياق المقامي</w:t>
      </w:r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السياق النصي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السياق التاريخي والثقافي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د – جميع ما ذكر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lastRenderedPageBreak/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 xml:space="preserve">س 10 : اسباب نزول الآيات </w:t>
      </w:r>
      <w:proofErr w:type="spellStart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القرانية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 – السياق المقامي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السياق النصي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السياق التاريخي والثقافي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 غير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11 : ان النص خاضع لعملية تركيب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السياق المقامي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ب – السياق النصي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السياق التاريخي والثقافي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 غير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12 : ينبغي ان نفهم النصوص انطلاقا من النصوص نفسها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الفرضية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 xml:space="preserve">ب – </w:t>
      </w:r>
      <w:proofErr w:type="spellStart"/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المقصدية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ج – تأويل النص لا استعماله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الدائرة التأويلية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13 : عيوب المنهج التأويلي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غياب اي نقد او تقويم للتفسيرات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نسبية الفهم و خلفيات المفسر ومدى تأثيرها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– عدم ملاءمتها للروح والمبادئ الدينية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د – جميع ما ذكر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lastRenderedPageBreak/>
        <w:t xml:space="preserve">س 14 : على هذه النظرية </w:t>
      </w:r>
      <w:proofErr w:type="spellStart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لايبقى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 xml:space="preserve"> مبرر ولا مجال للحوار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 – غياب اي نقد او تقويم للتفسيرات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نسبية الفهم</w:t>
      </w:r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- خلفيات المفسر ومدى تأثيرها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عدم ملاءمتها للروح والمبادئ الدينية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15 : هذه النظرية من نظريات ( النسبية او الشك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)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غياب اي نقد او تقويم للتفسيرات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ب – نسبية الفهم</w:t>
      </w:r>
      <w:r w:rsidRPr="00B01E98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ج - خلفيات المفسر ومدى تأثيرها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عدم ملاءمتها للروح والمبادئ الدينية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16 : تقر هذه النظرية تأثير خلفيات المفسر في تفسير النص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غياب اي نقد او تقويم للتفسيرات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نسبية الفهم</w:t>
      </w:r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ج - خلفيات المفسر ومدى تأثيرها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د – عدم ملاءمتها للروح والمبادئ الدينية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  <w:rtl/>
        </w:rPr>
        <w:t>س 17 : هذه النظرية في تعميمها على النص الديني ، وبمعناها المتطرف</w:t>
      </w:r>
      <w:r w:rsidRPr="00B01E98">
        <w:rPr>
          <w:rFonts w:ascii="Arial" w:hAnsi="Arial" w:cs="Arial"/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أ – غياب اي نقد او تقويم للتفسيرات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t>ب – نسبية الفهم</w:t>
      </w:r>
      <w:r w:rsidRPr="00B01E98">
        <w:rPr>
          <w:rStyle w:val="apple-converted-space"/>
          <w:rFonts w:ascii="Arial" w:hAnsi="Arial" w:cs="Arial"/>
          <w:b/>
          <w:bCs/>
          <w:color w:val="0000FF"/>
          <w:sz w:val="32"/>
          <w:szCs w:val="32"/>
          <w:shd w:val="clear" w:color="auto" w:fill="F6F6F6"/>
        </w:rPr>
        <w:t> 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FF"/>
          <w:sz w:val="32"/>
          <w:szCs w:val="32"/>
          <w:shd w:val="clear" w:color="auto" w:fill="F6F6F6"/>
          <w:rtl/>
        </w:rPr>
        <w:lastRenderedPageBreak/>
        <w:t>ج - خلفيات المفسر ومدى تأثيرها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FF0000"/>
          <w:sz w:val="32"/>
          <w:szCs w:val="32"/>
          <w:shd w:val="clear" w:color="auto" w:fill="F6F6F6"/>
          <w:rtl/>
        </w:rPr>
        <w:t>د – عدم ملاءمتها للروح والمبادئ الدينية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س 1 : هو الطريق للفهم العميق للنصوص ، يتجاوز المفاهيم السطحية المباشرة الى المعاني التي تكمن وراء النص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.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أ – تعريف المنهج </w:t>
      </w:r>
      <w:proofErr w:type="spellStart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التفكيكي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ب – تعريف المنهج البنيوي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ج – تعريف المنهج التأويلي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د – تعريف المنهج التاريخي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س 2 : نشأة المنهج التأويلي تعود جذور هذه النظرية في الفكر الغربي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أ – بداية من الرومان ومرورا بفترة الاصلاح الديني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ب – بداية من اليونان ومرورا بفترة الاصلاح الديني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ج – جميع </w:t>
      </w:r>
      <w:proofErr w:type="spellStart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د – لا يوجد اجابة صحيحة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 xml:space="preserve">س 3 : كانت محاولة </w:t>
      </w:r>
      <w:proofErr w:type="spellStart"/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سبينوزا</w:t>
      </w:r>
      <w:proofErr w:type="spellEnd"/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 xml:space="preserve"> في النقد المباشر للكتاب المقدس في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أ – القرن الخامس عشر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ب – القرن السادس عشر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ج – القرن السابع عشر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د – القرن الثامن عشر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 xml:space="preserve">س 4 : من الذي حاول في النقد المباشر للكتاب المقدس وهي ان الوعي الظاهر انما </w:t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lastRenderedPageBreak/>
        <w:t>هو مجموع مزيف ومهمة التأويل الكشف عن هذا الزيف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أ – كارل ماكس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ب – دي ستايل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ج – </w:t>
      </w:r>
      <w:proofErr w:type="spellStart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استاكوزا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 xml:space="preserve">د – </w:t>
      </w:r>
      <w:proofErr w:type="spellStart"/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سبينوزا</w:t>
      </w:r>
      <w:proofErr w:type="spellEnd"/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س 5 : اسس التأويل هي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أ – النص ذاته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ب – القراءة الواعية للنص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ج – ثقافة النقد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 xml:space="preserve">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س 6 : هي القدرة على استحضار مرجعيات النص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أ – ثقافة النقد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ب – النص ذاته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ج – القراءة الواعية للنص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د – </w:t>
      </w:r>
      <w:proofErr w:type="spellStart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لايوجد</w:t>
      </w:r>
      <w:proofErr w:type="spellEnd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 اجابة صحيحة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س 7 : فلا يمكن ان نتصور قراءة عفوية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أ – النص ذاته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ب – القراءة الواعية للنص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ج – ثقافة النقد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د – جميع </w:t>
      </w:r>
      <w:proofErr w:type="spellStart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ماسبق</w:t>
      </w:r>
      <w:proofErr w:type="spellEnd"/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 xml:space="preserve"> صحيح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 xml:space="preserve">س 8 : النص كيان له عمق وامتداد ومكونات ، </w:t>
      </w:r>
      <w:proofErr w:type="spellStart"/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>لايمكن</w:t>
      </w:r>
      <w:proofErr w:type="spellEnd"/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t xml:space="preserve"> فهمه بدون التعرف عليها </w:t>
      </w:r>
      <w:r w:rsidRPr="00B01E98">
        <w:rPr>
          <w:b/>
          <w:bCs/>
          <w:color w:val="000000"/>
          <w:sz w:val="32"/>
          <w:szCs w:val="32"/>
          <w:shd w:val="clear" w:color="auto" w:fill="F6F6F6"/>
          <w:rtl/>
        </w:rPr>
        <w:lastRenderedPageBreak/>
        <w:t>وتعيينها</w:t>
      </w:r>
      <w:r w:rsidRPr="00B01E98">
        <w:rPr>
          <w:b/>
          <w:bCs/>
          <w:color w:val="000000"/>
          <w:sz w:val="32"/>
          <w:szCs w:val="32"/>
          <w:shd w:val="clear" w:color="auto" w:fill="F6F6F6"/>
        </w:rPr>
        <w:t xml:space="preserve"> :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أ – ثقافة النقد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ب – القراءة الواعية للنص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FF0000"/>
          <w:sz w:val="32"/>
          <w:szCs w:val="32"/>
          <w:shd w:val="clear" w:color="auto" w:fill="F6F6F6"/>
          <w:rtl/>
        </w:rPr>
        <w:t>ج – النص ذاته</w:t>
      </w:r>
      <w:r w:rsidRPr="00B01E98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B01E98">
        <w:rPr>
          <w:b/>
          <w:bCs/>
          <w:color w:val="0000FF"/>
          <w:sz w:val="32"/>
          <w:szCs w:val="32"/>
          <w:shd w:val="clear" w:color="auto" w:fill="F6F6F6"/>
          <w:rtl/>
        </w:rPr>
        <w:t>د – أ و ب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الذي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رسخ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النفسي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النقد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الادبي</w:t>
      </w:r>
      <w:r w:rsidRPr="00B01E98">
        <w:rPr>
          <w:rFonts w:cs="Arial"/>
          <w:b/>
          <w:bCs/>
          <w:sz w:val="32"/>
          <w:szCs w:val="32"/>
          <w:rtl/>
        </w:rPr>
        <w:t xml:space="preserve">      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[</w:t>
      </w:r>
      <w:r w:rsidRPr="00B01E98">
        <w:rPr>
          <w:b/>
          <w:bCs/>
          <w:sz w:val="32"/>
          <w:szCs w:val="32"/>
        </w:rPr>
        <w:t>COLOR="Red"]1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 w:hint="cs"/>
          <w:b/>
          <w:bCs/>
          <w:sz w:val="32"/>
          <w:szCs w:val="32"/>
          <w:rtl/>
        </w:rPr>
        <w:t>فرويد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وتلامذ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يونج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وادلر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>[/</w:t>
      </w:r>
      <w:r w:rsidRPr="00B01E98">
        <w:rPr>
          <w:b/>
          <w:bCs/>
          <w:sz w:val="32"/>
          <w:szCs w:val="32"/>
        </w:rPr>
        <w:t>COLOR</w:t>
      </w:r>
      <w:r w:rsidRPr="00B01E98">
        <w:rPr>
          <w:rFonts w:cs="Arial"/>
          <w:b/>
          <w:bCs/>
          <w:sz w:val="32"/>
          <w:szCs w:val="32"/>
          <w:rtl/>
        </w:rPr>
        <w:t>]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اوجست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كونت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ركزفرويدعلى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>-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1-</w:t>
      </w:r>
      <w:r w:rsidRPr="00B01E98">
        <w:rPr>
          <w:rFonts w:cs="Arial" w:hint="cs"/>
          <w:b/>
          <w:bCs/>
          <w:sz w:val="32"/>
          <w:szCs w:val="32"/>
          <w:rtl/>
        </w:rPr>
        <w:t>الدوافع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الجنسيه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الدوافع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اللاواعيه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يراها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تشكل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العمل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الابداعي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2- </w:t>
      </w:r>
      <w:r w:rsidRPr="00B01E98">
        <w:rPr>
          <w:rFonts w:cs="Arial" w:hint="cs"/>
          <w:b/>
          <w:bCs/>
          <w:sz w:val="32"/>
          <w:szCs w:val="32"/>
          <w:rtl/>
        </w:rPr>
        <w:t>العمل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الادبي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مبعثه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التعويض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النقص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وحب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الظهور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والسيطره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   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اعتبرالعمل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الادبي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تعبيرعن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تراكمات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ماضيه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الاديب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1-</w:t>
      </w:r>
      <w:r w:rsidRPr="00B01E98">
        <w:rPr>
          <w:rFonts w:cs="Arial" w:hint="cs"/>
          <w:b/>
          <w:bCs/>
          <w:sz w:val="32"/>
          <w:szCs w:val="32"/>
          <w:rtl/>
        </w:rPr>
        <w:t>يونج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ادلر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اعتبرالعمل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الادبي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مبعثه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التعويض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النقص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وحب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الظهور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والسيطره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1-(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ادلر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>)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اوجست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كنت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يهتم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بكيفية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العمل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وتحديد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العناصر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الشعوريه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وغير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الشعوريه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وايضاح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الكامن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الذاتي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ثم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البحث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الدوافع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الداخليه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والخارجيه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lastRenderedPageBreak/>
        <w:t xml:space="preserve">  1-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اهداف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النفسي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النص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2-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اهداف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التأويلي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النص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الاثر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الذي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تركه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قرائه</w:t>
      </w:r>
      <w:r w:rsidRPr="00B01E98">
        <w:rPr>
          <w:rFonts w:cs="Arial"/>
          <w:b/>
          <w:bCs/>
          <w:sz w:val="32"/>
          <w:szCs w:val="32"/>
          <w:rtl/>
        </w:rPr>
        <w:t xml:space="preserve">.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1-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اهداف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النفسي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التًلقي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تاثير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بالناس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2-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اهداف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الاجتماعي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التًلقي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تاثير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بالناس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العلاقه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الكاتب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والنص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علاقه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1-</w:t>
      </w:r>
      <w:r w:rsidRPr="00B01E98">
        <w:rPr>
          <w:rFonts w:cs="Arial" w:hint="cs"/>
          <w:b/>
          <w:bCs/>
          <w:sz w:val="32"/>
          <w:szCs w:val="32"/>
          <w:rtl/>
        </w:rPr>
        <w:t>تبادليه</w:t>
      </w:r>
    </w:p>
    <w:p w:rsidR="00C00FBE" w:rsidRPr="00B01E98" w:rsidRDefault="00C00FBE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عاطفيه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اختبار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سريع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يحلها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يله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بارك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الله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فيكم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* </w:t>
      </w:r>
      <w:r w:rsidRPr="00B01E98">
        <w:rPr>
          <w:rFonts w:cs="Arial" w:hint="cs"/>
          <w:b/>
          <w:bCs/>
          <w:sz w:val="32"/>
          <w:szCs w:val="32"/>
          <w:rtl/>
        </w:rPr>
        <w:t>يهتم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هذا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بالأعمال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النثرية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كالقصص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والمسرحيات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1- </w:t>
      </w:r>
      <w:r w:rsidRPr="00B01E98">
        <w:rPr>
          <w:rFonts w:cs="Arial" w:hint="cs"/>
          <w:b/>
          <w:bCs/>
          <w:sz w:val="32"/>
          <w:szCs w:val="32"/>
          <w:rtl/>
        </w:rPr>
        <w:t>عيوب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الاجتماعي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عيوب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التأويلي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الأسس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يمكن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خلالها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نوجد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اسلامي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بديلاً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المناهج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الغربيه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lastRenderedPageBreak/>
        <w:t xml:space="preserve">1= 7 </w:t>
      </w:r>
      <w:r w:rsidRPr="00B01E98">
        <w:rPr>
          <w:rFonts w:cs="Arial" w:hint="cs"/>
          <w:b/>
          <w:bCs/>
          <w:sz w:val="32"/>
          <w:szCs w:val="32"/>
          <w:rtl/>
        </w:rPr>
        <w:t>أسس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2= 8 </w:t>
      </w:r>
      <w:r w:rsidRPr="00B01E98">
        <w:rPr>
          <w:rFonts w:cs="Arial" w:hint="cs"/>
          <w:b/>
          <w:bCs/>
          <w:sz w:val="32"/>
          <w:szCs w:val="32"/>
          <w:rtl/>
        </w:rPr>
        <w:t>أسس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3- 6 </w:t>
      </w:r>
      <w:r w:rsidRPr="00B01E98">
        <w:rPr>
          <w:rFonts w:cs="Arial" w:hint="cs"/>
          <w:b/>
          <w:bCs/>
          <w:sz w:val="32"/>
          <w:szCs w:val="32"/>
          <w:rtl/>
        </w:rPr>
        <w:t>أسس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* </w:t>
      </w:r>
      <w:r w:rsidRPr="00B01E98">
        <w:rPr>
          <w:rFonts w:cs="Arial" w:hint="cs"/>
          <w:b/>
          <w:bCs/>
          <w:sz w:val="32"/>
          <w:szCs w:val="32"/>
          <w:rtl/>
        </w:rPr>
        <w:t>فشلت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المحاولات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النقدية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لمناهج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الفكر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الحديث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القضاء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سلبياتها</w:t>
      </w:r>
      <w:r w:rsidRPr="00B01E98">
        <w:rPr>
          <w:rFonts w:cs="Arial"/>
          <w:b/>
          <w:bCs/>
          <w:sz w:val="32"/>
          <w:szCs w:val="32"/>
          <w:rtl/>
        </w:rPr>
        <w:t xml:space="preserve"> 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1- </w:t>
      </w:r>
      <w:r w:rsidRPr="00B01E98">
        <w:rPr>
          <w:rFonts w:cs="Arial" w:hint="cs"/>
          <w:b/>
          <w:bCs/>
          <w:sz w:val="32"/>
          <w:szCs w:val="32"/>
          <w:rtl/>
        </w:rPr>
        <w:t>نظرا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لأن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تلك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المحاولات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نبعت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البيئة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نفسها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أسفرت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هذه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المناهج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2- </w:t>
      </w:r>
      <w:r w:rsidRPr="00B01E98">
        <w:rPr>
          <w:rFonts w:cs="Arial" w:hint="cs"/>
          <w:b/>
          <w:bCs/>
          <w:sz w:val="32"/>
          <w:szCs w:val="32"/>
          <w:rtl/>
        </w:rPr>
        <w:t>نظرا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لأن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المفكرين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المسلمين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تصدو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لهذه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المناهج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eastAsia"/>
          <w:b/>
          <w:bCs/>
          <w:sz w:val="32"/>
          <w:szCs w:val="32"/>
          <w:rtl/>
        </w:rPr>
        <w:t>•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نستشهد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بهذه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الايه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(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يجرمنكم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شنآن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تعدلوا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اعدلوا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أقرب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للتقوى</w:t>
      </w:r>
      <w:r w:rsidRPr="00B01E98">
        <w:rPr>
          <w:rFonts w:cs="Arial"/>
          <w:b/>
          <w:bCs/>
          <w:sz w:val="32"/>
          <w:szCs w:val="32"/>
          <w:rtl/>
        </w:rPr>
        <w:t>)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1-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الأخذ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المعصوم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صل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الله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عليه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وسلم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العدل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الكفار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يتميز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الاسلامي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بقية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المناهج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الغربيه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lastRenderedPageBreak/>
        <w:t>1-</w:t>
      </w:r>
      <w:r w:rsidRPr="00B01E98">
        <w:rPr>
          <w:rFonts w:cs="Arial" w:hint="cs"/>
          <w:b/>
          <w:bCs/>
          <w:sz w:val="32"/>
          <w:szCs w:val="32"/>
          <w:rtl/>
        </w:rPr>
        <w:t>ربط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بالأخلاق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ربط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بالماده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الفتوى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ومراعات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الظروف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والاحوال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جزء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مهم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فقه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المسلم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وتندرج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تحت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1-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المتغيرت</w:t>
      </w:r>
      <w:proofErr w:type="spellEnd"/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 w:hint="cs"/>
          <w:b/>
          <w:bCs/>
          <w:sz w:val="32"/>
          <w:szCs w:val="32"/>
          <w:rtl/>
        </w:rPr>
        <w:t>الثوابت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*</w:t>
      </w:r>
      <w:r w:rsidRPr="00B01E98">
        <w:rPr>
          <w:rFonts w:cs="Arial" w:hint="cs"/>
          <w:b/>
          <w:bCs/>
          <w:sz w:val="32"/>
          <w:szCs w:val="32"/>
          <w:rtl/>
        </w:rPr>
        <w:t>يقصد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تلك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التوجيهات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والقيود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يفرضها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الوحي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لتقترب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هذه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الصواب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1-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القواعد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المنهجيه</w:t>
      </w:r>
      <w:proofErr w:type="spellEnd"/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>2-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القواعد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الوضعيه</w:t>
      </w:r>
      <w:proofErr w:type="spellEnd"/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* </w:t>
      </w:r>
      <w:r w:rsidRPr="00B01E98">
        <w:rPr>
          <w:rFonts w:cs="Arial" w:hint="cs"/>
          <w:b/>
          <w:bCs/>
          <w:sz w:val="32"/>
          <w:szCs w:val="32"/>
          <w:rtl/>
        </w:rPr>
        <w:t>منع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إسقاط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التجريبي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تندرج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تحت</w:t>
      </w:r>
      <w:r w:rsidRPr="00B01E98">
        <w:rPr>
          <w:rFonts w:cs="Arial"/>
          <w:b/>
          <w:bCs/>
          <w:sz w:val="32"/>
          <w:szCs w:val="32"/>
          <w:rtl/>
        </w:rPr>
        <w:t xml:space="preserve"> .</w:t>
      </w: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1- </w:t>
      </w:r>
      <w:r w:rsidRPr="00B01E98">
        <w:rPr>
          <w:rFonts w:cs="Arial" w:hint="cs"/>
          <w:b/>
          <w:bCs/>
          <w:sz w:val="32"/>
          <w:szCs w:val="32"/>
          <w:rtl/>
        </w:rPr>
        <w:t>اسس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الاسلامي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وهي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تحريرمفهوم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العلميه</w:t>
      </w:r>
      <w:proofErr w:type="spellEnd"/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صياغتها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الضيقه</w:t>
      </w:r>
      <w:proofErr w:type="spellEnd"/>
    </w:p>
    <w:p w:rsidR="00B01E98" w:rsidRPr="00B01E98" w:rsidRDefault="00B01E9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lastRenderedPageBreak/>
        <w:t xml:space="preserve">2- </w:t>
      </w:r>
      <w:r w:rsidRPr="00B01E98">
        <w:rPr>
          <w:rFonts w:cs="Arial" w:hint="cs"/>
          <w:b/>
          <w:bCs/>
          <w:sz w:val="32"/>
          <w:szCs w:val="32"/>
          <w:rtl/>
        </w:rPr>
        <w:t>اسس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الاسلامي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وهي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اعتبار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التوحيد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أساسا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نظريا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ومنهجيا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تأطير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البحوث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Matura MT Script Capitals" w:eastAsia="Calibri" w:hAnsi="Matura MT Script Capitals" w:cs="PT Bold Mirror"/>
          <w:b/>
          <w:bCs/>
          <w:sz w:val="32"/>
          <w:szCs w:val="32"/>
        </w:rPr>
      </w:pPr>
      <w:r w:rsidRPr="00B01E98">
        <w:rPr>
          <w:rFonts w:ascii="Matura MT Script Capitals" w:eastAsia="Calibri" w:hAnsi="Matura MT Script Capitals" w:cs="Simple Indust Shaded" w:hint="cs"/>
          <w:b/>
          <w:bCs/>
          <w:sz w:val="32"/>
          <w:szCs w:val="32"/>
          <w:rtl/>
        </w:rPr>
        <w:t xml:space="preserve">   </w:t>
      </w:r>
      <w:r w:rsidRPr="00B01E98">
        <w:rPr>
          <w:rFonts w:ascii="Matura MT Script Capitals" w:eastAsia="Calibri" w:hAnsi="Matura MT Script Capitals" w:cs="PT Bold Mirror" w:hint="cs"/>
          <w:b/>
          <w:bCs/>
          <w:sz w:val="32"/>
          <w:szCs w:val="32"/>
          <w:rtl/>
        </w:rPr>
        <w:t>اسئلة مراجعه   للمحاضرات (11, 12، 13، 14 ) من اعداد سارا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*الذي رسخ المنهج النفسي في النقد الادبي</w:t>
      </w:r>
      <w:r w:rsidRPr="00B01E98">
        <w:rPr>
          <w:rFonts w:ascii="Calibri" w:eastAsia="Calibri" w:hAnsi="Calibri" w:cs="Simple Indust Shaded" w:hint="cs"/>
          <w:b/>
          <w:bCs/>
          <w:sz w:val="32"/>
          <w:szCs w:val="32"/>
          <w:rtl/>
        </w:rPr>
        <w:t xml:space="preserve">      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1-فرويد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وتلامذ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ته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يونج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وادلر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2-اوجست كونت0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ركزفرويدعلى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1-الدوافع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الجنسيه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من بين الدوافع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اللاواعيه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التي يراها تشكل العمل الابداعي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2- العمل الادبي مبعثه التعويض عن النقص وحب الظهور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والسيطره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  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اعتبرالعمل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الادبي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تعبيرعن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تراكمات ماضيه عند الاديب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-(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يونج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2-ادلر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اعتبرالعمل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الادبي مبعثه التعويض عن النقص وحب الظهور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والسيطره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   1-(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ادلر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2-اوجست كنت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*يهتم بكيفية العمل وتحديد العناصر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الشعوريه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وغير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الشعوريه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وايضاح الكامن من الذاتي ثم البحث عن الدوافع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الداخليه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والخارجيه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pBdr>
          <w:bottom w:val="single" w:sz="6" w:space="1" w:color="auto"/>
        </w:pBd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 1-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من اهداف المنهج النفسي في مجال النص</w:t>
      </w:r>
    </w:p>
    <w:p w:rsidR="00CF7F38" w:rsidRPr="00B01E98" w:rsidRDefault="00CF7F38" w:rsidP="00B01E98">
      <w:pPr>
        <w:pBdr>
          <w:bottom w:val="single" w:sz="6" w:space="1" w:color="auto"/>
        </w:pBd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اهداف المنهج التأويلي في مجال النص</w:t>
      </w:r>
    </w:p>
    <w:p w:rsidR="00CF7F38" w:rsidRPr="00B01E98" w:rsidRDefault="00CF7F38" w:rsidP="00B01E98">
      <w:pPr>
        <w:pBdr>
          <w:bottom w:val="single" w:sz="6" w:space="1" w:color="auto"/>
        </w:pBd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pBdr>
          <w:bottom w:val="single" w:sz="6" w:space="1" w:color="auto"/>
        </w:pBd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*هو الاثر الذي تركه النص في قرائه.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1- من اهداف المنهج النفسي في مجال التًلقي او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تاثير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النص بالناس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من اهداف المنهج الاجتماعي في مجال التًلقي او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تاثير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النص بالناس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العلاقه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بين الكاتب والنص علاقه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1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(تبادليه)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2-عاطفيه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#ان النص يخدمنا في شخصية ونفسية الكاتب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                                                     {علاقه تبادليه}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#وان شخصية ونفسية الكاتب تخدمنا في معرفة النص وتحليله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**يدرسون النصوص على انها نماذج للبشر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1-(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من عيوب المنهج النفسي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 من عيوب المنهج البنيوي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*ينظرون الى المستوى النفسي 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ولاينظرون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الى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الدلا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لات الاخرى التي تميز النصوص الاخرى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الجيده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عن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الرديئه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1-(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من عيوب المهج النفسي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2- من عيوب المنهج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التفكيكي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*يهتمون بالمؤلف ولا يهتمون بالنص كثيرا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lastRenderedPageBreak/>
        <w:t>1-(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من عيوب المهج النفسي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 من عيوب المنهج التاريخي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*يرجعون المعاني الى اساطير الاجداد السابقين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1-(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من عيوب المهج النفسي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 من عيوب المنهج التاريخي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*هو منهج يقوم بدراسة الأنماط أو النماذج النفسية في الأعمال الأدبية، ودراسة القوانين التي تحكم هذه الأعمال في دراسة الأدب، وربط الأدب بالحالة النفسية للأديب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1-(تعريف المنهج النفسي)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2-تعريف المنهج المقارن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هو التوصل إلى حقائق وتعميمات تساعدنا في فهم الحاضر على ضوء الماضي والتنبؤ بالمستقبل“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(المنهج التاريخي)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2-المنهج الاجتماعي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*على ماذا يساعدنا المنهج التاريخي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-يساعدنا على فهمه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 يساعدنا على نقده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-يساعدنا على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التنبؤبه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lastRenderedPageBreak/>
        <w:t>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فهم الحاضر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والتبؤ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بالمستقيل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 المنهج التاريخي يصف الاحداث وصفاً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-كميا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-كيفيا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-نوعيا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-غير ذلك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*تتمثل المصادر الأولية في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-السجلات والوثائق، والآثار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-المجلات والصحف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*تتمثل المصادر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الثانويه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في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- السجلات والوثائق، والآثار.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المجلات والصحف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والتسجيلات </w:t>
      </w:r>
      <w:proofErr w:type="spellStart"/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الاذاعيه</w:t>
      </w:r>
      <w:proofErr w:type="spellEnd"/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 تتطلب مراجعة المصادر الأولية والثانوية، واختيار البيانات التي ترتبط بمشكلة بحثه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1-(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من خطوات تطبيق المنهج التاريخي جمع البيانات </w:t>
      </w:r>
      <w:proofErr w:type="spellStart"/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اللازمه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من خطوات تطبيق المنهج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االاجتماعي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جمع البيانات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اللازمه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---------------------------------------------------------------------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وتتطلب هذه الخطوة فحص الباحث للبيانات التي جمعها بواسطة نقدها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1-(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من خطوات تطبيق المنهج التاريخي نقد مصادر البيانات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)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من خطوات تطبيق المنهج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االمقارن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نقد مصادر البيانات)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ينقسم النقد الى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-نوعين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-3 انواع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-5انواع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*ملخص البحث هي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الخطوه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الاخيره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من خطوات المنهج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1-التأويلي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2-والاجتماعي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lastRenderedPageBreak/>
        <w:t>3-التاريخي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اعتماد الباحث على المصادر الأولية والثانوية لجمع البيانات ذات الصلة بمشكلة البحث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1- </w:t>
      </w:r>
      <w:proofErr w:type="spellStart"/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لايمثل</w:t>
      </w:r>
      <w:proofErr w:type="spellEnd"/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نقطة ضعف بل  يشكل قوه في البحث التاريخي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يمثل نقطة ضعف في البحث التاريخي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صعوبة تكوين الفروض والتحقق من صحتها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1-من عيوب المنهج التاريخي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 من عيوب المنهج التأويلي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صعوبة التعميم والتنبؤ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1--من عيوب المنهج التاريخي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 من عيوب المنهج المقارن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*ـ صعوبة إخضاع البيانات التاريخية للتجريب من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1-عيوبه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  <w:t>2-مزاياه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  <w:t>3- اهميته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  <w:lastRenderedPageBreak/>
        <w:t>4-خطواته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الفكر التربوي لأبي حامد الغزالي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-أمثلة للبحوث التاريخية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2-أمثلة للبحوث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الاجتماعيه</w:t>
      </w:r>
      <w:proofErr w:type="spellEnd"/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*-- دراسة للتعليم العالي للبنات في المملكة العربية السعودية.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1- أمثلة للبحوث التاريخية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2-أمثلة للبحوث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الاجتماعيه</w:t>
      </w:r>
      <w:proofErr w:type="spellEnd"/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*- دراسة لإعداد معلم التعليم الابتدائي في المملكة العربية السعودية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-أمثلة للبحوث التاريخية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2-أمثلة للبحوث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الاجتماعيه</w:t>
      </w:r>
      <w:proofErr w:type="spellEnd"/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 هي مقارنة الظاهرة في تواريخ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مختلفه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لمعرفة التطورات والتغيرات التي طرأت عليه. خاصه بالمنهج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/>
        <w:rPr>
          <w:rFonts w:ascii="Arial" w:eastAsia="Calibri" w:hAnsi="Arial" w:cs="Arial"/>
          <w:b/>
          <w:bCs/>
          <w:kern w:val="24"/>
          <w:sz w:val="32"/>
          <w:szCs w:val="32"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1-المنهج التاريخي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lastRenderedPageBreak/>
        <w:t>2-المنهج التأويلي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3-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المنهج المقارن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*ظاهرت الشعر الرومنسي عندا شعراء المهجر وعند الشعراء العرب من انواع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المقارنه</w:t>
      </w:r>
      <w:proofErr w:type="spellEnd"/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1-التاريخيه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2-الادبيه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3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- </w:t>
      </w:r>
      <w:proofErr w:type="spellStart"/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المكانيه</w:t>
      </w:r>
      <w:proofErr w:type="spellEnd"/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*أولى علامات هذا المنهج أن يبين الصــلة بين النص والمجتمع الذي نشأ فيه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 المنهج النفسي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2-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اتخذت في كتابها مبدأ أن الأدب تعبير عن المجتمع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دي ستايل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 دي سيرين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 اعطى النظرية الاجتماعية بعدها المنهجي وعمقها الفكري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-ماركس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2-غوستاف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لوبون</w:t>
      </w:r>
      <w:proofErr w:type="spellEnd"/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*الأدب صورة العصر والمجتمع  والأعمال الأدبية وثائق تاريخية واجتماعية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اسس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lastRenderedPageBreak/>
        <w:t xml:space="preserve">2-خصائص المنهج الاجتماعي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3-عيوب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رؤية الاديب تتبلور بتأثير المجتمع والمحيط والتربية.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اسس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2-خصائص المنهج الاجتماعي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3-عيوب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*الاقتصاد هو الذي يحدد طبيعة الإيديولوجيا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اسس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2-خصائص المنهج الاجتماعي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3-عيوب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 الأدب لا يصور حال المجتمع تصويرا فوتوغرافيا  بل ينقله من خلال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فهم الأديب له.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 الجماهير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أسس المنهج الاجتماعي في مجال الأدب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1- 8 أسس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-7 أسس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lastRenderedPageBreak/>
        <w:t>*الاساس الاقتصادي في المنهج الاجتماعي يحدد طبيعة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1-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الفوتوغرافيا</w:t>
      </w:r>
      <w:proofErr w:type="spellEnd"/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3-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الإيديولوجيا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يؤكد كثير من الباحثين أن الغالبية العظمى من المناهج الأدبية توالدت .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1- تباعاً كردود فعل وامتداد لها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 تمجيداً للبطولات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 المتتبع للمنهج الاجتماعي يوقن تماما أن هذا المنهج جاء امتدادا للمنهج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1-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التاريخي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2-النفسي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هو نقد مضموني أي يهتم بمضمون النص من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1-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خصائص المنهج الاجتماعي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2-ظوابط المنهج المقارن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. </w:t>
      </w:r>
    </w:p>
    <w:p w:rsidR="00CF7F38" w:rsidRPr="00B01E98" w:rsidRDefault="00CF7F38" w:rsidP="00B01E98">
      <w:pPr>
        <w:tabs>
          <w:tab w:val="center" w:pos="4153"/>
        </w:tabs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*ـ الأدب ناقل ومروج للأفكار السياسية.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ab/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360" w:lineRule="auto"/>
        <w:ind w:left="-341" w:hanging="540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1-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خصائص المنهج الاجتماعي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2-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ظوابط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المنهج المقارن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 أن يلتزم الأديب بقضايا مجتمعه وبالتصدي لتصويرها والدفاع عنها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1-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خصائص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 اسس المنهج الاجتماعي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* اهتم المنهج الاجتماعي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بالروايه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2-بالفلسفه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اهتم المنهج الاجتماعي بالرواية أكثر من غيرها من الفنون الأدبية الأخرى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؟؟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-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لأن الرواية تقدم أكثر عدد ممكن من القضايا الاجتماعية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  <w:t xml:space="preserve">لأن الرواية تقدم أكثر عدد ممكن من القضايا </w:t>
      </w:r>
      <w:proofErr w:type="spellStart"/>
      <w:r w:rsidRPr="00B01E98">
        <w:rPr>
          <w:rFonts w:ascii="Arial" w:eastAsia="Calibri" w:hAnsi="Arial" w:cs="Arial"/>
          <w:b/>
          <w:bCs/>
          <w:color w:val="000000"/>
          <w:kern w:val="24"/>
          <w:sz w:val="32"/>
          <w:szCs w:val="32"/>
          <w:rtl/>
        </w:rPr>
        <w:t>السياسيه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00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000000"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الاهتمام بمضمون العمل الأدبي على حساب الشكل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عيوب المنهج الاجتماعي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2-عيوب المنهج التأويلي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*سيطرة التوجهات المادية على كل شيء في هذا المنهج فتزول حرية الأديب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lastRenderedPageBreak/>
        <w:t>1-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عيوب المنهج الاجتماعي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2-عيوب المنهج التأويلي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000000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يغفل هذا المنهج جانب الغيبيات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عيوب المنهج الاجتماعي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2-عيوب المنهج التأويلي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يهتم هذا المنهج بالأعمال النثرية كالقصص والمسرحيات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1-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عيوب المنهج الاجتماعي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2-عيوب المنهج التأويلي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*الأسس التي يمكن من خلالها ان نوجد منهج اسلامي بديلاً من المناهج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الغربيه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1= 7 أسس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2= 8 أسس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3-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6 أسس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فشلت المحاولات النقدية الغربية لمناهج الفكر الحديث في القضاء على سلبياتها 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color w:val="FF0000"/>
          <w:kern w:val="24"/>
          <w:sz w:val="32"/>
          <w:szCs w:val="32"/>
          <w:rtl/>
        </w:rPr>
        <w:t>1- نظرا لأن تلك المحاولات نبعت من البيئة الغربية نفسها التي أسفرت عن هذه المناهج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2-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نظرا لأن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المفكرين المسلمين تصدو لهذه المناهج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26"/>
        </w:numPr>
        <w:ind w:left="-341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lastRenderedPageBreak/>
        <w:t xml:space="preserve">نستشهد بهذه </w:t>
      </w:r>
      <w:proofErr w:type="spellStart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الايه</w:t>
      </w:r>
      <w:proofErr w:type="spellEnd"/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( ولا يجرمنكم شنآن قوم على ألا تعدلوا اعدلوا هو أقرب للتقوى)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على.</w:t>
      </w:r>
    </w:p>
    <w:p w:rsidR="00CF7F38" w:rsidRPr="00B01E98" w:rsidRDefault="00CF7F38" w:rsidP="00B01E98">
      <w:pPr>
        <w:numPr>
          <w:ilvl w:val="0"/>
          <w:numId w:val="27"/>
        </w:numPr>
        <w:ind w:left="-341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الأخذ عن المعصوم صل الله عليه وسلم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2-العدل مع الكفار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*يتميز بها المنهج الاسلامي عن بقية المناهج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الغربيه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1-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ربط المنهج العلمي بالأخلاق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numPr>
          <w:ilvl w:val="0"/>
          <w:numId w:val="27"/>
        </w:numPr>
        <w:ind w:left="-341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ربط المنهج العلمي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بالماده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*الفتوى ومراعات الظروف والاحوال هي جزء مهم من فقه الانسان المسلم وتندرج تحت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1-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المتغيرت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2-الثوابت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*يقصد بها تلك التوجيهات والقيود التي يفرضها الوحي لتقترب هذه العلوم من الصواب</w:t>
      </w:r>
    </w:p>
    <w:p w:rsidR="00CF7F38" w:rsidRPr="00B01E98" w:rsidRDefault="00CF7F38" w:rsidP="00B01E98">
      <w:pPr>
        <w:numPr>
          <w:ilvl w:val="0"/>
          <w:numId w:val="28"/>
        </w:numPr>
        <w:ind w:left="-341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القواعد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المنهجيه</w:t>
      </w:r>
      <w:proofErr w:type="spellEnd"/>
    </w:p>
    <w:p w:rsidR="00CF7F38" w:rsidRPr="00B01E98" w:rsidRDefault="00CF7F38" w:rsidP="00B01E98">
      <w:pPr>
        <w:numPr>
          <w:ilvl w:val="0"/>
          <w:numId w:val="28"/>
        </w:numPr>
        <w:ind w:left="-341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القواعد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الوضعيه</w:t>
      </w:r>
      <w:proofErr w:type="spellEnd"/>
    </w:p>
    <w:p w:rsidR="00CF7F38" w:rsidRPr="00B01E98" w:rsidRDefault="00CF7F38" w:rsidP="00B01E98">
      <w:pPr>
        <w:ind w:left="-341"/>
        <w:contextualSpacing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*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منع إسقاط المنهج التجريبي على العلوم الإنسانية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تندرج تحت .</w:t>
      </w:r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1- اسس المنهج الاسلامي  وهي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تحريرمفهوم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العلميه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من صياغتها الحسيه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الضيقه</w:t>
      </w:r>
      <w:proofErr w:type="spellEnd"/>
    </w:p>
    <w:p w:rsidR="00CF7F38" w:rsidRPr="00B01E98" w:rsidRDefault="00CF7F38" w:rsidP="00B01E98">
      <w:pPr>
        <w:ind w:left="-341"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2- اسس المنهج الاسلامي  وهي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اعتبار التوحيد أساسا نظريا ومنهجيا في تأطير البحوث العلمية في العلوم الإنسانية</w:t>
      </w:r>
    </w:p>
    <w:p w:rsidR="00CF7F38" w:rsidRPr="00B01E98" w:rsidRDefault="00CF7F38" w:rsidP="00B01E98">
      <w:pPr>
        <w:ind w:left="-341"/>
        <w:rPr>
          <w:rFonts w:ascii="Calibri" w:eastAsia="Calibri" w:hAnsi="Calibri" w:cs="PT Bold Mirror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                </w:t>
      </w:r>
      <w:r w:rsidRPr="00B01E98">
        <w:rPr>
          <w:rFonts w:ascii="Calibri" w:eastAsia="Calibri" w:hAnsi="Calibri" w:cs="Arial" w:hint="cs"/>
          <w:b/>
          <w:bCs/>
          <w:sz w:val="32"/>
          <w:szCs w:val="32"/>
          <w:rtl/>
        </w:rPr>
        <w:t xml:space="preserve">               </w:t>
      </w: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  </w:t>
      </w:r>
      <w:r w:rsidRPr="00B01E98">
        <w:rPr>
          <w:rFonts w:ascii="Calibri" w:eastAsia="Calibri" w:hAnsi="Calibri" w:cs="PT Bold Mirror" w:hint="cs"/>
          <w:b/>
          <w:bCs/>
          <w:sz w:val="32"/>
          <w:szCs w:val="32"/>
          <w:rtl/>
        </w:rPr>
        <w:t xml:space="preserve">من اعداد </w:t>
      </w:r>
      <w:proofErr w:type="spellStart"/>
      <w:r w:rsidRPr="00B01E98">
        <w:rPr>
          <w:rFonts w:ascii="Calibri" w:eastAsia="Calibri" w:hAnsi="Calibri" w:cs="PT Bold Mirror" w:hint="cs"/>
          <w:b/>
          <w:bCs/>
          <w:sz w:val="32"/>
          <w:szCs w:val="32"/>
          <w:rtl/>
        </w:rPr>
        <w:t>الفقيره</w:t>
      </w:r>
      <w:proofErr w:type="spellEnd"/>
      <w:r w:rsidRPr="00B01E98">
        <w:rPr>
          <w:rFonts w:ascii="Calibri" w:eastAsia="Calibri" w:hAnsi="Calibri" w:cs="PT Bold Mirror" w:hint="cs"/>
          <w:b/>
          <w:bCs/>
          <w:sz w:val="32"/>
          <w:szCs w:val="32"/>
          <w:rtl/>
        </w:rPr>
        <w:t xml:space="preserve"> الى عفو ربها (سارا)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ascii="Arial" w:hAnsi="Arial"/>
          <w:b/>
          <w:bCs/>
          <w:kern w:val="24"/>
          <w:sz w:val="32"/>
          <w:szCs w:val="32"/>
          <w:u w:val="single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u w:val="single"/>
          <w:rtl/>
        </w:rPr>
        <w:t xml:space="preserve">المحاضرات الثلاث الأولى </w:t>
      </w:r>
    </w:p>
    <w:p w:rsidR="00CF7F38" w:rsidRPr="00B01E98" w:rsidRDefault="00CF7F38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u w:val="single"/>
          <w:rtl/>
        </w:rPr>
        <w:t xml:space="preserve">س1 : </w:t>
      </w:r>
      <w:r w:rsidRPr="00B01E98">
        <w:rPr>
          <w:rFonts w:ascii="Arial" w:hAnsi="Arial"/>
          <w:b/>
          <w:bCs/>
          <w:kern w:val="24"/>
          <w:sz w:val="32"/>
          <w:szCs w:val="32"/>
          <w:u w:val="single"/>
          <w:rtl/>
        </w:rPr>
        <w:t xml:space="preserve">المناهج </w:t>
      </w:r>
      <w:r w:rsidRPr="00B01E98">
        <w:rPr>
          <w:rFonts w:ascii="Arial" w:hAnsi="Arial" w:hint="cs"/>
          <w:b/>
          <w:bCs/>
          <w:kern w:val="24"/>
          <w:sz w:val="32"/>
          <w:szCs w:val="32"/>
          <w:u w:val="single"/>
          <w:rtl/>
        </w:rPr>
        <w:t xml:space="preserve">هي </w:t>
      </w:r>
      <w:r w:rsidRPr="00B01E98">
        <w:rPr>
          <w:rFonts w:ascii="Arial" w:hAnsi="Arial"/>
          <w:b/>
          <w:bCs/>
          <w:kern w:val="24"/>
          <w:sz w:val="32"/>
          <w:szCs w:val="32"/>
          <w:u w:val="single"/>
          <w:rtl/>
        </w:rPr>
        <w:t>:</w:t>
      </w:r>
    </w:p>
    <w:p w:rsidR="00CF7F38" w:rsidRPr="00B01E98" w:rsidRDefault="00CF7F38" w:rsidP="00B01E9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>الطرق المتبعة للوصول إلى شيء وفق قواعد وضوابط تساعد على تحقيق الهدف  .</w:t>
      </w:r>
    </w:p>
    <w:p w:rsidR="00CF7F38" w:rsidRPr="00B01E98" w:rsidRDefault="00CF7F38" w:rsidP="00B01E9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أسلوب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وطريقة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في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التعامل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مع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المواضيع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عرضا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وطرحا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ومناقشة. </w:t>
      </w:r>
    </w:p>
    <w:p w:rsidR="00CF7F38" w:rsidRPr="00B01E98" w:rsidRDefault="00CF7F38" w:rsidP="00B01E98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341" w:right="-567" w:hanging="141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الكلام الصادر من المشرع الاسلامي لبيان التشريع . </w:t>
      </w:r>
    </w:p>
    <w:p w:rsidR="00CF7F38" w:rsidRPr="00B01E98" w:rsidRDefault="00CF7F38" w:rsidP="00B01E98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>س2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: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>الفكر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>هو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:</w:t>
      </w:r>
    </w:p>
    <w:p w:rsidR="00CF7F38" w:rsidRPr="00B01E98" w:rsidRDefault="00CF7F38" w:rsidP="00B01E98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الطرق المتبعة للوصول إلى شيء وفق قواعد وضوابط تساعد على تحقيق الهدف  .</w:t>
      </w:r>
    </w:p>
    <w:p w:rsidR="00CF7F38" w:rsidRPr="00B01E98" w:rsidRDefault="00CF7F38" w:rsidP="00B01E98">
      <w:pPr>
        <w:pStyle w:val="a3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أسلوب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وطريقة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في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التعامل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مع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المواضيع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عرضا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وطرحا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ومناقشة. </w:t>
      </w:r>
    </w:p>
    <w:p w:rsidR="00CF7F38" w:rsidRPr="00B01E98" w:rsidRDefault="00CF7F38" w:rsidP="00B01E98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-341" w:right="-567" w:hanging="283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 xml:space="preserve">ما أسفر عنه العقل البشري من مناهج </w:t>
      </w: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. </w:t>
      </w:r>
    </w:p>
    <w:p w:rsidR="00CF7F38" w:rsidRPr="00B01E98" w:rsidRDefault="00CF7F38" w:rsidP="00B01E98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-341" w:right="-567" w:firstLine="0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>س3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 :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المراد بالنص الشرعي في الاسلام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:</w:t>
      </w:r>
    </w:p>
    <w:p w:rsidR="00CF7F38" w:rsidRPr="00B01E98" w:rsidRDefault="00CF7F38" w:rsidP="00B01E9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آيات القرآن الكريم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 .</w:t>
      </w:r>
    </w:p>
    <w:p w:rsidR="00CF7F38" w:rsidRPr="00B01E98" w:rsidRDefault="00CF7F38" w:rsidP="00B01E98">
      <w:pPr>
        <w:pStyle w:val="a3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روايات السنة الشريفة . </w:t>
      </w:r>
    </w:p>
    <w:p w:rsidR="00CF7F38" w:rsidRPr="00B01E98" w:rsidRDefault="00CF7F38" w:rsidP="00B01E98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341" w:right="-567" w:hanging="141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الكلام الصادر من المشرع الاسلامي لبيان التشريع . </w:t>
      </w:r>
    </w:p>
    <w:p w:rsidR="00CF7F38" w:rsidRPr="00B01E98" w:rsidRDefault="00CF7F38" w:rsidP="00B01E98">
      <w:pPr>
        <w:pStyle w:val="a3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>جميع ما ذكر .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س4: اسماء مناهج الفكر الحديث :</w:t>
      </w:r>
    </w:p>
    <w:p w:rsidR="00CF7F38" w:rsidRPr="00B01E98" w:rsidRDefault="00CF7F38" w:rsidP="00B01E98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proofErr w:type="spellStart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البينوي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–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التفكيكي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–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 التأويلي </w:t>
      </w:r>
    </w:p>
    <w:p w:rsidR="00CF7F38" w:rsidRPr="00B01E98" w:rsidRDefault="00CF7F38" w:rsidP="00B01E98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التاريخي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–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النفسي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–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الاجتماعي </w:t>
      </w:r>
    </w:p>
    <w:p w:rsidR="00CF7F38" w:rsidRPr="00B01E98" w:rsidRDefault="00CF7F38" w:rsidP="00B01E98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جميع </w:t>
      </w:r>
      <w:proofErr w:type="spellStart"/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>ماذكر</w:t>
      </w:r>
      <w:proofErr w:type="spellEnd"/>
    </w:p>
    <w:p w:rsidR="00CF7F38" w:rsidRPr="00B01E98" w:rsidRDefault="00CF7F38" w:rsidP="00B01E98">
      <w:pPr>
        <w:pStyle w:val="a3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س5- يدرس المفكرون بهذه المناهج :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النصوص المقدسة والادبية والفلسفية </w:t>
      </w:r>
    </w:p>
    <w:p w:rsidR="00CF7F38" w:rsidRPr="00B01E98" w:rsidRDefault="00CF7F38" w:rsidP="00B01E98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الظواهر الاجتماعية والتاريخية والنفسية </w:t>
      </w:r>
    </w:p>
    <w:p w:rsidR="00CF7F38" w:rsidRPr="00B01E98" w:rsidRDefault="00CF7F38" w:rsidP="00B01E98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جميع ما ذكر </w:t>
      </w:r>
    </w:p>
    <w:p w:rsidR="00CF7F38" w:rsidRPr="00B01E98" w:rsidRDefault="00CF7F38" w:rsidP="00B01E98">
      <w:pPr>
        <w:pStyle w:val="a3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لا شيء مما ذكر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 w:firstLine="141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lastRenderedPageBreak/>
        <w:t>س6: لماذا ندرس هذه المناهج :</w:t>
      </w:r>
    </w:p>
    <w:p w:rsidR="00CF7F38" w:rsidRPr="00B01E98" w:rsidRDefault="00CF7F38" w:rsidP="00B01E98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لمواجهة دعوات تحريف الاسلام</w:t>
      </w:r>
    </w:p>
    <w:p w:rsidR="00CF7F38" w:rsidRPr="00B01E98" w:rsidRDefault="00CF7F38" w:rsidP="00B01E98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للانتباه لما يراد بالقرآن و الحذر من تقليد النصارى في التعامل مع كتبهم .</w:t>
      </w:r>
    </w:p>
    <w:p w:rsidR="00CF7F38" w:rsidRPr="00B01E98" w:rsidRDefault="00CF7F38" w:rsidP="00B01E98">
      <w:pPr>
        <w:pStyle w:val="a3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التحصن بالحجج العلمية في الرد على هؤلاء </w:t>
      </w:r>
    </w:p>
    <w:p w:rsidR="00CF7F38" w:rsidRPr="00B01E98" w:rsidRDefault="00CF7F38" w:rsidP="00B01E98">
      <w:pPr>
        <w:pStyle w:val="a3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-341" w:right="-567" w:hanging="141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 جميع ما ذكر صحيح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س7: من العلماء الذين قاموا ب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محاولاتهم التوفيق بين النص الشرعي وبعض المنتجات الفكرية الغربية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: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طه حسين وأمين الخولي ، ومحمد أحمد خلف الله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>محمد عبده وجمال الدين الأفغاني ، ورفاعة الطهطاوي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الجابري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والعروي</w:t>
      </w:r>
      <w:proofErr w:type="spellEnd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، وحسين مروة وجورج طرابيشي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محمد أركون - عبدالمجيد الشرفي - حسن حنفي - نصر حامد أبو زيد - الطيب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التيزيني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س8: من المفكرين الذين كانت اطروحاتهم في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منهجية قراءة النص الشرعي بواسطة المناهج الحديثة ، وخاصة قراءة القصص في القرآن الكريم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: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>طه حسين وأمين الخولي ، ومحمد أحمد خلف الله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محمد عبده وجمال الدين الأفغاني ، ورفاعة الطهطاوي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الجابري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والعروي</w:t>
      </w:r>
      <w:proofErr w:type="spellEnd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، وحسين مروة وجورج طرابيشي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محمد أركون - عبدالمجيد الشرفي - حسن حنفي - نصر حامد أبو زيد - الطيب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التيزيني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س9 :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في إعادة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قراءة التراث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ظهر من المفكرين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من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كانت قراءته على ضفاف النص الديني ، ولم تتعامل مع النص الديني مباشرة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مثل : 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طه حسين وأمين الخولي ، ومحمد أحمد خلف الله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محمد عبده وجمال الدين الأفغاني ، ورفاعة الطهطاوي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الجابري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والعروي</w:t>
      </w:r>
      <w:proofErr w:type="spellEnd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، وحسين مروة وجورج طرابيشي</w:t>
      </w:r>
    </w:p>
    <w:p w:rsidR="00CF7F38" w:rsidRPr="00B01E98" w:rsidRDefault="00CF7F38" w:rsidP="00B01E98">
      <w:pPr>
        <w:pStyle w:val="a3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محمد أركون - عبدالمجيد الشرفي - حسن حنفي - نصر حامد أبو زيد - الطيب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التيزيني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س10 -  :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في إعادة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قراءة التراث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ظهرت تيارات أخرى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كان مجال قراءتها النصوص الدينية نفسها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وظهر من المفكرين من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كانت قراءتهم تستمد آلياتها من خارج النطاق الإسلامي للاجتهاد ، وذلك في الاعتماد على مناهج حديثة في قراءتها  للنص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: 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طه حسين وأمين الخولي ، ومحمد أحمد خلف الله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محمد عبده وجمال الدين الأفغاني ، ورفاعة الطهطاوي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 xml:space="preserve">الجابري </w:t>
      </w:r>
      <w:proofErr w:type="spellStart"/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>والعروي</w:t>
      </w:r>
      <w:proofErr w:type="spellEnd"/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 xml:space="preserve"> ، وحسين مروة وجورج طرابيشي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محمد أركون - عبدالمجيد الشرفي - حسن حنفي - نصر حامد أبو زيد - الطيب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التيزيني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lastRenderedPageBreak/>
        <w:t>س11 -  :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في إعادة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قراءة التراث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ظهرت تيارات أخرى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كان مجال قراءتها النصوص الدينية نفسها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وظهر من المفكرين من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كانت قراءته ضمن المنهج الإسلامي المعروف اعتمادًا على التأويل الذي لم يخل عندهم من التعسف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: 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/>
          <w:b/>
          <w:bCs/>
          <w:color w:val="FF0000"/>
          <w:kern w:val="24"/>
          <w:sz w:val="32"/>
          <w:szCs w:val="32"/>
          <w:rtl/>
        </w:rPr>
        <w:t>جمال البنا، ومحمد العشماوي.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محمد عبده وجمال الدين الأفغاني ، ورفاعة الطهطاوي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الجابري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والعروي</w:t>
      </w:r>
      <w:proofErr w:type="spellEnd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، وحسين مروة وجورج طرابيشي</w:t>
      </w:r>
    </w:p>
    <w:p w:rsidR="00CF7F38" w:rsidRPr="00B01E98" w:rsidRDefault="00CF7F38" w:rsidP="00B01E98">
      <w:pPr>
        <w:pStyle w:val="a3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محمد أركون - عبدالمجيد الشرفي - حسن حنفي - نصر حامد أبو زيد - الطيب </w:t>
      </w:r>
      <w:proofErr w:type="spellStart"/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التيزيني</w:t>
      </w:r>
      <w:proofErr w:type="spellEnd"/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 w:hanging="333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س12: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كانت المرحلة الاولى من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مراحل دخول هذه مناهج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الفكر الحديث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إلى العالم الإسلامي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 في :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بدايات القرن العشرين 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أوائل الخمسينات 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أواخر الستينات 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 w:hanging="333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س13 :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كانت المرحلة الثانية من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مراحل دخول هذه مناهج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الفكر الحديث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إلى العالم الإسلامي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 في :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بدايات القرن العشرين 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 أوائل الخمسينات 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أواخر الستينات </w:t>
      </w:r>
    </w:p>
    <w:p w:rsidR="00CF7F38" w:rsidRPr="00B01E98" w:rsidRDefault="00CF7F38" w:rsidP="00B01E98">
      <w:pPr>
        <w:pStyle w:val="a3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 w:hanging="333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س14: كانت المرحلة الثالثة من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 xml:space="preserve">مراحل دخول هذه مناهج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الفكر الحديث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إلى العالم الإسلامي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 في :</w:t>
      </w:r>
    </w:p>
    <w:p w:rsidR="00CF7F38" w:rsidRPr="00B01E98" w:rsidRDefault="00CF7F38" w:rsidP="00B01E98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بدايات القرن العشرين </w:t>
      </w:r>
    </w:p>
    <w:p w:rsidR="00CF7F38" w:rsidRPr="00B01E98" w:rsidRDefault="00CF7F38" w:rsidP="00B01E98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أوائل الخمسينات </w:t>
      </w:r>
    </w:p>
    <w:p w:rsidR="00CF7F38" w:rsidRPr="00B01E98" w:rsidRDefault="00CF7F38" w:rsidP="00B01E98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أواخر الستينات </w:t>
      </w:r>
    </w:p>
    <w:p w:rsidR="00CF7F38" w:rsidRPr="00B01E98" w:rsidRDefault="00CF7F38" w:rsidP="00B01E98">
      <w:pPr>
        <w:pStyle w:val="a3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س15 : المرحلة الوحيدة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التي سلم أعلامها عامة من الزلل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: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المرحلة الاولى </w:t>
      </w: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المرحلة الثانية </w:t>
      </w: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المرحلة الثالثة </w:t>
      </w: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جميعها خطأ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lastRenderedPageBreak/>
        <w:t xml:space="preserve">س16 : المرحلة التي بدأت بعد النكسة العربية :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المرحلة الاولى </w:t>
      </w: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المرحلة الثانية </w:t>
      </w: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المرحلة الثالثة </w:t>
      </w:r>
    </w:p>
    <w:p w:rsidR="00CF7F38" w:rsidRPr="00B01E98" w:rsidRDefault="00CF7F38" w:rsidP="00B01E98">
      <w:pPr>
        <w:pStyle w:val="a3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جميعها خطأ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س17 : المرحلة التي بدأ معها الانحراف الفكري باتباع هذه المناهج كما وضعها الغربيون هي : 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المرحلة الاولى </w:t>
      </w: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 المرحلة الثانية </w:t>
      </w: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المرحلة الثالثة </w:t>
      </w: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جميعها خطأ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س18 :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مع احتدام التنافس بين الحضارة العربية والغربية بدأت محاولات العلماء والمفكرين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 لـ :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 w:firstLine="141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 w:firstLine="141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إعادة قراءة التراث العربي الإسلامي </w:t>
      </w: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 w:firstLine="141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طرْح مشروعات فكرية للنهوض بالأمة </w:t>
      </w: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 w:firstLine="141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الانفكاك من قيد الحضارة الغربية </w:t>
      </w:r>
    </w:p>
    <w:p w:rsidR="00CF7F38" w:rsidRPr="00B01E98" w:rsidRDefault="00CF7F38" w:rsidP="00B01E98">
      <w:pPr>
        <w:pStyle w:val="a3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341" w:right="-567" w:firstLine="141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جميع ما سبق صحيح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 w:hanging="333"/>
        <w:rPr>
          <w:rFonts w:ascii="Arial" w:eastAsia="Calibri" w:hAnsi="Arial" w:cs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س19 : </w:t>
      </w:r>
      <w:r w:rsidRPr="00B01E98">
        <w:rPr>
          <w:rFonts w:ascii="Arial" w:eastAsia="Calibri" w:hAnsi="Arial" w:cs="Arial" w:hint="cs"/>
          <w:b/>
          <w:bCs/>
          <w:kern w:val="24"/>
          <w:sz w:val="32"/>
          <w:szCs w:val="32"/>
          <w:rtl/>
        </w:rPr>
        <w:t xml:space="preserve">بعد النكسة العربية </w:t>
      </w:r>
      <w:r w:rsidRPr="00B01E98">
        <w:rPr>
          <w:rFonts w:ascii="Arial" w:eastAsia="Calibri" w:hAnsi="Arial" w:cs="Arial"/>
          <w:b/>
          <w:bCs/>
          <w:kern w:val="24"/>
          <w:sz w:val="32"/>
          <w:szCs w:val="32"/>
          <w:rtl/>
        </w:rPr>
        <w:t>اتَّجهت معها الجمهرة الكثيرة من المثقفين العرب إلى إعادة قراءة التراث ؛ مما شكَّل ما يشبه الظاهرة ، هذه الظاهرة تتكون من عدة تيارات:</w:t>
      </w:r>
    </w:p>
    <w:p w:rsidR="00CF7F38" w:rsidRPr="00B01E98" w:rsidRDefault="00CF7F38" w:rsidP="00B01E98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منها ما كانت قراءته على ضفاف النص الديني ، ولم تتعامل مع النص الديني مباشرة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منها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ما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كان مجال قراءتها النصوص الدينية نفسها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.</w:t>
      </w:r>
    </w:p>
    <w:p w:rsidR="00CF7F38" w:rsidRPr="00B01E98" w:rsidRDefault="00CF7F38" w:rsidP="00B01E98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color w:val="FF0000"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 xml:space="preserve">جميعها صحيح </w:t>
      </w:r>
    </w:p>
    <w:p w:rsidR="00CF7F38" w:rsidRPr="00B01E98" w:rsidRDefault="00CF7F38" w:rsidP="00B01E98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س20 : من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</w:t>
      </w: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التيارات التي ظهرت بعد النكسة العربية ما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 xml:space="preserve"> كان مجال قراءتها النصوص الدينية نفسها ، وهي على قسمين: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 xml:space="preserve">أ - 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ما كانت قراءته ضمن المنهج الإسلامي المعروف اعتمادًا على التأويل الذي لم يخل عندهم من التعسف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t>ب-</w:t>
      </w:r>
      <w:r w:rsidRPr="00B01E98">
        <w:rPr>
          <w:rFonts w:ascii="Arial" w:hAnsi="Arial"/>
          <w:b/>
          <w:bCs/>
          <w:kern w:val="24"/>
          <w:sz w:val="32"/>
          <w:szCs w:val="32"/>
          <w:rtl/>
        </w:rPr>
        <w:t>ما كانت قراءتهم تستمد آلياتها من خارج النطاق الإسلامي للاجتهاد ، وذلك في الاعتماد على مناهج حديثة في قراءتها  للنص</w:t>
      </w:r>
    </w:p>
    <w:p w:rsidR="00CF7F38" w:rsidRPr="00B01E98" w:rsidRDefault="00CF7F38" w:rsidP="00B01E98">
      <w:pPr>
        <w:pStyle w:val="a3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color w:val="FF0000"/>
          <w:kern w:val="24"/>
          <w:sz w:val="32"/>
          <w:szCs w:val="32"/>
          <w:rtl/>
        </w:rPr>
        <w:t>أو ب</w:t>
      </w: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  <w:r w:rsidRPr="00B01E98">
        <w:rPr>
          <w:rFonts w:ascii="Arial" w:hAnsi="Arial" w:hint="cs"/>
          <w:b/>
          <w:bCs/>
          <w:kern w:val="24"/>
          <w:sz w:val="32"/>
          <w:szCs w:val="32"/>
          <w:rtl/>
        </w:rPr>
        <w:lastRenderedPageBreak/>
        <w:t xml:space="preserve">د-لا شيء مما ذكر صحيح </w:t>
      </w:r>
    </w:p>
    <w:p w:rsidR="00CF7F38" w:rsidRPr="00B01E98" w:rsidRDefault="00CF7F38" w:rsidP="00B01E98">
      <w:pPr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</w:rPr>
      </w:pPr>
    </w:p>
    <w:p w:rsidR="00CF7F38" w:rsidRPr="00B01E98" w:rsidRDefault="00CF7F38" w:rsidP="00B01E98">
      <w:pPr>
        <w:pStyle w:val="a3"/>
        <w:autoSpaceDE w:val="0"/>
        <w:autoSpaceDN w:val="0"/>
        <w:adjustRightInd w:val="0"/>
        <w:spacing w:after="0" w:line="240" w:lineRule="auto"/>
        <w:ind w:left="-341" w:right="-567"/>
        <w:rPr>
          <w:rFonts w:ascii="Arial" w:hAnsi="Arial"/>
          <w:b/>
          <w:bCs/>
          <w:kern w:val="24"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 1 تعود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مناهج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الفكر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الحديث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hint="cs"/>
          <w:b/>
          <w:bCs/>
          <w:sz w:val="32"/>
          <w:szCs w:val="32"/>
          <w:rtl/>
        </w:rPr>
        <w:t xml:space="preserve">  :</w:t>
      </w:r>
    </w:p>
    <w:p w:rsidR="00CF7F38" w:rsidRPr="00B01E98" w:rsidRDefault="00CF7F38" w:rsidP="00B01E98">
      <w:pPr>
        <w:numPr>
          <w:ilvl w:val="0"/>
          <w:numId w:val="45"/>
        </w:numPr>
        <w:ind w:left="-341"/>
        <w:contextualSpacing/>
        <w:rPr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ظروف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الذي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تبلورت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فيه</w:t>
      </w:r>
    </w:p>
    <w:p w:rsidR="00CF7F38" w:rsidRPr="00B01E98" w:rsidRDefault="00CF7F38" w:rsidP="00B01E98">
      <w:pPr>
        <w:numPr>
          <w:ilvl w:val="0"/>
          <w:numId w:val="4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ظروف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العربي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الذي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تبلورت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فيه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ج- جميع ما ذكر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د-لا شيء مما ذكر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 2 تبلورت مناهج الفكر الحديث |: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أ-المجتمع العربي </w:t>
      </w:r>
    </w:p>
    <w:p w:rsidR="00CF7F38" w:rsidRPr="00B01E98" w:rsidRDefault="00CF7F38" w:rsidP="00B01E98">
      <w:pPr>
        <w:numPr>
          <w:ilvl w:val="0"/>
          <w:numId w:val="45"/>
        </w:num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الغربي</w:t>
      </w:r>
    </w:p>
    <w:p w:rsidR="00CF7F38" w:rsidRPr="00B01E98" w:rsidRDefault="00CF7F38" w:rsidP="00B01E98">
      <w:pPr>
        <w:numPr>
          <w:ilvl w:val="0"/>
          <w:numId w:val="4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المجتمع الشرقي </w:t>
      </w:r>
    </w:p>
    <w:p w:rsidR="00CF7F38" w:rsidRPr="00B01E98" w:rsidRDefault="00CF7F38" w:rsidP="00B01E98">
      <w:pPr>
        <w:numPr>
          <w:ilvl w:val="0"/>
          <w:numId w:val="4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/>
        <w:contextualSpacing/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س3 : </w:t>
      </w:r>
      <w:r w:rsidRPr="00B01E98"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  <w:t>نشأ</w:t>
      </w:r>
      <w:r w:rsidRPr="00B01E98">
        <w:rPr>
          <w:rFonts w:asciiTheme="minorBidi" w:eastAsia="Calibri" w:hAnsiTheme="minorBidi" w:hint="cs"/>
          <w:b/>
          <w:bCs/>
          <w:kern w:val="24"/>
          <w:sz w:val="32"/>
          <w:szCs w:val="32"/>
          <w:rtl/>
        </w:rPr>
        <w:t>ت</w:t>
      </w:r>
      <w:r w:rsidRPr="00B01E98"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  <w:t xml:space="preserve"> مناهج </w:t>
      </w:r>
      <w:r w:rsidRPr="00B01E98">
        <w:rPr>
          <w:rFonts w:asciiTheme="minorBidi" w:eastAsia="Calibri" w:hAnsiTheme="minorBidi" w:hint="cs"/>
          <w:b/>
          <w:bCs/>
          <w:kern w:val="24"/>
          <w:sz w:val="32"/>
          <w:szCs w:val="32"/>
          <w:rtl/>
        </w:rPr>
        <w:t xml:space="preserve">الفكر الحديث </w:t>
      </w:r>
      <w:r w:rsidRPr="00B01E98"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  <w:t xml:space="preserve">رد فعل قوي </w:t>
      </w:r>
      <w:r w:rsidRPr="00B01E98">
        <w:rPr>
          <w:rFonts w:asciiTheme="minorBidi" w:eastAsia="Calibri" w:hAnsiTheme="minorBidi" w:hint="cs"/>
          <w:b/>
          <w:bCs/>
          <w:kern w:val="24"/>
          <w:sz w:val="32"/>
          <w:szCs w:val="32"/>
          <w:rtl/>
        </w:rPr>
        <w:t>ا</w:t>
      </w:r>
      <w:r w:rsidRPr="00B01E98"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  <w:t xml:space="preserve">تجاه </w:t>
      </w:r>
      <w:r w:rsidRPr="00B01E98">
        <w:rPr>
          <w:rFonts w:asciiTheme="minorBidi" w:eastAsia="Calibri" w:hAnsiTheme="minorBidi" w:hint="cs"/>
          <w:b/>
          <w:bCs/>
          <w:kern w:val="24"/>
          <w:sz w:val="32"/>
          <w:szCs w:val="32"/>
          <w:rtl/>
        </w:rPr>
        <w:t>:</w:t>
      </w:r>
    </w:p>
    <w:p w:rsidR="00CF7F38" w:rsidRPr="00B01E98" w:rsidRDefault="00CF7F38" w:rsidP="00B01E98">
      <w:pPr>
        <w:numPr>
          <w:ilvl w:val="0"/>
          <w:numId w:val="4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  <w:t>الأوضاع الثقافي</w:t>
      </w:r>
      <w:r w:rsidRPr="00B01E98">
        <w:rPr>
          <w:rFonts w:asciiTheme="minorBidi" w:eastAsia="Calibri" w:hAnsiTheme="minorBidi" w:hint="cs"/>
          <w:b/>
          <w:bCs/>
          <w:kern w:val="24"/>
          <w:sz w:val="32"/>
          <w:szCs w:val="32"/>
          <w:rtl/>
        </w:rPr>
        <w:t xml:space="preserve">ة التي سادت في العصور الوسطى </w:t>
      </w:r>
    </w:p>
    <w:p w:rsidR="00CF7F38" w:rsidRPr="00B01E98" w:rsidRDefault="00CF7F38" w:rsidP="00B01E98">
      <w:pPr>
        <w:numPr>
          <w:ilvl w:val="0"/>
          <w:numId w:val="4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asciiTheme="minorBidi" w:eastAsia="Calibri" w:hAnsiTheme="minorBidi"/>
          <w:b/>
          <w:bCs/>
          <w:kern w:val="24"/>
          <w:sz w:val="32"/>
          <w:szCs w:val="32"/>
          <w:rtl/>
        </w:rPr>
        <w:t>سيطرة الكنيسة على كل مناحي الحياة بما في ذلك البحث العلمي.</w:t>
      </w:r>
    </w:p>
    <w:p w:rsidR="00CF7F38" w:rsidRPr="00B01E98" w:rsidRDefault="00CF7F38" w:rsidP="00B01E98">
      <w:pPr>
        <w:numPr>
          <w:ilvl w:val="0"/>
          <w:numId w:val="4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ذكر صحيح </w:t>
      </w:r>
    </w:p>
    <w:p w:rsidR="00CF7F38" w:rsidRPr="00B01E98" w:rsidRDefault="00CF7F38" w:rsidP="00B01E98">
      <w:pPr>
        <w:numPr>
          <w:ilvl w:val="0"/>
          <w:numId w:val="46"/>
        </w:numPr>
        <w:ind w:left="-341"/>
        <w:contextualSpacing/>
        <w:rPr>
          <w:rFonts w:cs="Arial"/>
          <w:b/>
          <w:bCs/>
          <w:sz w:val="32"/>
          <w:szCs w:val="32"/>
        </w:rPr>
      </w:pP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لاشيء</w:t>
      </w:r>
      <w:proofErr w:type="spellEnd"/>
      <w:r w:rsidRPr="00B01E98">
        <w:rPr>
          <w:rFonts w:cs="Arial" w:hint="cs"/>
          <w:b/>
          <w:bCs/>
          <w:sz w:val="32"/>
          <w:szCs w:val="32"/>
          <w:rtl/>
        </w:rPr>
        <w:t xml:space="preserve"> مما ذكر صحيح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س4-  أوجست كونت صاحب :</w:t>
      </w:r>
    </w:p>
    <w:p w:rsidR="00CF7F38" w:rsidRPr="00B01E98" w:rsidRDefault="00CF7F38" w:rsidP="00B01E98">
      <w:pPr>
        <w:numPr>
          <w:ilvl w:val="0"/>
          <w:numId w:val="4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المنهج النفسي </w:t>
      </w:r>
    </w:p>
    <w:p w:rsidR="00CF7F38" w:rsidRPr="00B01E98" w:rsidRDefault="00CF7F38" w:rsidP="00B01E98">
      <w:pPr>
        <w:numPr>
          <w:ilvl w:val="0"/>
          <w:numId w:val="4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المنهج الوضعي </w:t>
      </w:r>
    </w:p>
    <w:p w:rsidR="00CF7F38" w:rsidRPr="00B01E98" w:rsidRDefault="00CF7F38" w:rsidP="00B01E98">
      <w:pPr>
        <w:numPr>
          <w:ilvl w:val="0"/>
          <w:numId w:val="4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المنهج الفلسفي </w:t>
      </w:r>
    </w:p>
    <w:p w:rsidR="00CF7F38" w:rsidRPr="00B01E98" w:rsidRDefault="00CF7F38" w:rsidP="00B01E98">
      <w:pPr>
        <w:numPr>
          <w:ilvl w:val="0"/>
          <w:numId w:val="4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المنهج التاريخي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س5: فرويد صاحب :</w:t>
      </w:r>
    </w:p>
    <w:p w:rsidR="00CF7F38" w:rsidRPr="00B01E98" w:rsidRDefault="00CF7F38" w:rsidP="00B01E98">
      <w:pPr>
        <w:numPr>
          <w:ilvl w:val="0"/>
          <w:numId w:val="4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المنهج النفسي </w:t>
      </w:r>
    </w:p>
    <w:p w:rsidR="00CF7F38" w:rsidRPr="00B01E98" w:rsidRDefault="00CF7F38" w:rsidP="00B01E98">
      <w:pPr>
        <w:numPr>
          <w:ilvl w:val="0"/>
          <w:numId w:val="4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المنهج الوضعي </w:t>
      </w:r>
    </w:p>
    <w:p w:rsidR="00CF7F38" w:rsidRPr="00B01E98" w:rsidRDefault="00CF7F38" w:rsidP="00B01E98">
      <w:pPr>
        <w:numPr>
          <w:ilvl w:val="0"/>
          <w:numId w:val="4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المنهج المادي</w:t>
      </w:r>
    </w:p>
    <w:p w:rsidR="00CF7F38" w:rsidRPr="00B01E98" w:rsidRDefault="00CF7F38" w:rsidP="00B01E98">
      <w:pPr>
        <w:numPr>
          <w:ilvl w:val="0"/>
          <w:numId w:val="49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أ و ج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س6-  من أهم أعلام فترة نضوج المناهج الفكرية في القرن التاسع عشر الميلادي :</w:t>
      </w:r>
    </w:p>
    <w:p w:rsidR="00CF7F38" w:rsidRPr="00B01E98" w:rsidRDefault="00CF7F38" w:rsidP="00B01E98">
      <w:pPr>
        <w:numPr>
          <w:ilvl w:val="0"/>
          <w:numId w:val="5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lastRenderedPageBreak/>
        <w:t xml:space="preserve">فرويد </w:t>
      </w:r>
    </w:p>
    <w:p w:rsidR="00CF7F38" w:rsidRPr="00B01E98" w:rsidRDefault="00CF7F38" w:rsidP="00B01E98">
      <w:pPr>
        <w:numPr>
          <w:ilvl w:val="0"/>
          <w:numId w:val="50"/>
        </w:num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أوجست كونت </w:t>
      </w:r>
    </w:p>
    <w:p w:rsidR="00CF7F38" w:rsidRPr="00B01E98" w:rsidRDefault="00CF7F38" w:rsidP="00B01E98">
      <w:pPr>
        <w:numPr>
          <w:ilvl w:val="0"/>
          <w:numId w:val="5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أرسطو </w:t>
      </w:r>
    </w:p>
    <w:p w:rsidR="00CF7F38" w:rsidRPr="00B01E98" w:rsidRDefault="00CF7F38" w:rsidP="00B01E98">
      <w:pPr>
        <w:numPr>
          <w:ilvl w:val="0"/>
          <w:numId w:val="5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أ و ب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س7- تحويل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موقف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عقدي :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أ </w:t>
      </w:r>
      <w:r w:rsidRPr="00B01E98">
        <w:rPr>
          <w:rFonts w:cs="Arial"/>
          <w:b/>
          <w:bCs/>
          <w:sz w:val="32"/>
          <w:szCs w:val="32"/>
          <w:rtl/>
        </w:rPr>
        <w:t>–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 آنذاك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نزعة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اليقين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فقط</w:t>
      </w:r>
    </w:p>
    <w:p w:rsidR="00CF7F38" w:rsidRPr="00B01E98" w:rsidRDefault="00CF7F38" w:rsidP="00B01E98">
      <w:pPr>
        <w:numPr>
          <w:ilvl w:val="0"/>
          <w:numId w:val="4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إحلال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للظواهر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المتخلفة</w:t>
      </w:r>
    </w:p>
    <w:p w:rsidR="00CF7F38" w:rsidRPr="00B01E98" w:rsidRDefault="00CF7F38" w:rsidP="00B01E98">
      <w:pPr>
        <w:numPr>
          <w:ilvl w:val="0"/>
          <w:numId w:val="4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ثقافة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تنظر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للإنسان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مجموعة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العناصر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الملموسة</w:t>
      </w:r>
    </w:p>
    <w:p w:rsidR="00CF7F38" w:rsidRPr="00B01E98" w:rsidRDefault="00CF7F38" w:rsidP="00B01E98">
      <w:pPr>
        <w:numPr>
          <w:ilvl w:val="0"/>
          <w:numId w:val="4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س8-  اختزال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الحقيقة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جوانبها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المادية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numPr>
          <w:ilvl w:val="0"/>
          <w:numId w:val="51"/>
        </w:num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نزعة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اليقين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فقط</w:t>
      </w:r>
    </w:p>
    <w:p w:rsidR="00CF7F38" w:rsidRPr="00B01E98" w:rsidRDefault="00CF7F38" w:rsidP="00B01E98">
      <w:pPr>
        <w:numPr>
          <w:ilvl w:val="0"/>
          <w:numId w:val="5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إحلال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للظواهر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المتخلفة</w:t>
      </w:r>
    </w:p>
    <w:p w:rsidR="00CF7F38" w:rsidRPr="00B01E98" w:rsidRDefault="00CF7F38" w:rsidP="00B01E98">
      <w:pPr>
        <w:numPr>
          <w:ilvl w:val="0"/>
          <w:numId w:val="5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ثقافة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تنظر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للإنسان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مجموعة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العناصر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الملموسة</w:t>
      </w:r>
    </w:p>
    <w:p w:rsidR="00CF7F38" w:rsidRPr="00B01E98" w:rsidRDefault="00CF7F38" w:rsidP="00B01E98">
      <w:pPr>
        <w:numPr>
          <w:ilvl w:val="0"/>
          <w:numId w:val="5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س9-  اختزال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عناصره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التجريبية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numPr>
          <w:ilvl w:val="0"/>
          <w:numId w:val="52"/>
        </w:num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نزعة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اليقين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فقط</w:t>
      </w:r>
    </w:p>
    <w:p w:rsidR="00CF7F38" w:rsidRPr="00B01E98" w:rsidRDefault="00CF7F38" w:rsidP="00B01E98">
      <w:pPr>
        <w:numPr>
          <w:ilvl w:val="0"/>
          <w:numId w:val="5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إحلال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للظواهر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المتخلفة</w:t>
      </w:r>
    </w:p>
    <w:p w:rsidR="00CF7F38" w:rsidRPr="00B01E98" w:rsidRDefault="00CF7F38" w:rsidP="00B01E98">
      <w:pPr>
        <w:numPr>
          <w:ilvl w:val="0"/>
          <w:numId w:val="5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ثقافة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تنظر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للإنسان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مجموعة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العناصر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الملموسة</w:t>
      </w:r>
    </w:p>
    <w:p w:rsidR="00CF7F38" w:rsidRPr="00B01E98" w:rsidRDefault="00CF7F38" w:rsidP="00B01E98">
      <w:pPr>
        <w:numPr>
          <w:ilvl w:val="0"/>
          <w:numId w:val="5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س10- الثورة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السلطة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للكنيسة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أدت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: </w:t>
      </w:r>
    </w:p>
    <w:p w:rsidR="00CF7F38" w:rsidRPr="00B01E98" w:rsidRDefault="00CF7F38" w:rsidP="00B01E98">
      <w:pPr>
        <w:numPr>
          <w:ilvl w:val="0"/>
          <w:numId w:val="5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إحلال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للظواهر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المتخلفة</w:t>
      </w:r>
    </w:p>
    <w:p w:rsidR="00CF7F38" w:rsidRPr="00B01E98" w:rsidRDefault="00CF7F38" w:rsidP="00B01E98">
      <w:pPr>
        <w:numPr>
          <w:ilvl w:val="0"/>
          <w:numId w:val="5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إحلال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الدينية المتخلفة 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التفسيرات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العلمية للظواهر</w:t>
      </w:r>
    </w:p>
    <w:p w:rsidR="00CF7F38" w:rsidRPr="00B01E98" w:rsidRDefault="00CF7F38" w:rsidP="00B01E98">
      <w:pPr>
        <w:numPr>
          <w:ilvl w:val="0"/>
          <w:numId w:val="53"/>
        </w:numPr>
        <w:ind w:left="-341"/>
        <w:contextualSpacing/>
        <w:rPr>
          <w:rFonts w:cs="Arial"/>
          <w:b/>
          <w:bCs/>
          <w:sz w:val="32"/>
          <w:szCs w:val="32"/>
        </w:rPr>
      </w:pPr>
      <w:proofErr w:type="spellStart"/>
      <w:r w:rsidRPr="00B01E98">
        <w:rPr>
          <w:rFonts w:cs="Arial" w:hint="cs"/>
          <w:b/>
          <w:bCs/>
          <w:sz w:val="32"/>
          <w:szCs w:val="32"/>
          <w:rtl/>
        </w:rPr>
        <w:t>لاشيء</w:t>
      </w:r>
      <w:proofErr w:type="spellEnd"/>
      <w:r w:rsidRPr="00B01E98">
        <w:rPr>
          <w:rFonts w:cs="Arial" w:hint="cs"/>
          <w:b/>
          <w:bCs/>
          <w:sz w:val="32"/>
          <w:szCs w:val="32"/>
          <w:rtl/>
        </w:rPr>
        <w:t xml:space="preserve"> مما سبق </w:t>
      </w:r>
    </w:p>
    <w:p w:rsidR="00CF7F38" w:rsidRPr="00B01E98" w:rsidRDefault="00CF7F38" w:rsidP="00B01E98">
      <w:pPr>
        <w:numPr>
          <w:ilvl w:val="0"/>
          <w:numId w:val="5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صحيح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س11 : مبدأ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يصح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الطبيعية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موضوعها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المادة :</w:t>
      </w:r>
    </w:p>
    <w:p w:rsidR="00CF7F38" w:rsidRPr="00B01E98" w:rsidRDefault="00CF7F38" w:rsidP="00B01E98">
      <w:pPr>
        <w:numPr>
          <w:ilvl w:val="0"/>
          <w:numId w:val="54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العلوم الانسانية </w:t>
      </w:r>
    </w:p>
    <w:p w:rsidR="00CF7F38" w:rsidRPr="00B01E98" w:rsidRDefault="00CF7F38" w:rsidP="00B01E98">
      <w:pPr>
        <w:numPr>
          <w:ilvl w:val="0"/>
          <w:numId w:val="54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حصر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اليقين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فقط</w:t>
      </w:r>
    </w:p>
    <w:p w:rsidR="00CF7F38" w:rsidRPr="00B01E98" w:rsidRDefault="00CF7F38" w:rsidP="00B01E98">
      <w:pPr>
        <w:numPr>
          <w:ilvl w:val="0"/>
          <w:numId w:val="54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تنظر الى الانسان كمجموعة من العناصر الحسية فقط </w:t>
      </w:r>
    </w:p>
    <w:p w:rsidR="00CF7F38" w:rsidRPr="00B01E98" w:rsidRDefault="00CF7F38" w:rsidP="00B01E98">
      <w:pPr>
        <w:numPr>
          <w:ilvl w:val="0"/>
          <w:numId w:val="54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lastRenderedPageBreak/>
        <w:t xml:space="preserve">لا شيء مما سبق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س12: في العصور الوسطى سادت على المجتمع الغربي سيطرة :</w:t>
      </w:r>
    </w:p>
    <w:p w:rsidR="00CF7F38" w:rsidRPr="00B01E98" w:rsidRDefault="00CF7F38" w:rsidP="00B01E98">
      <w:pPr>
        <w:numPr>
          <w:ilvl w:val="0"/>
          <w:numId w:val="5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الفلسفة</w:t>
      </w:r>
    </w:p>
    <w:p w:rsidR="00CF7F38" w:rsidRPr="00B01E98" w:rsidRDefault="00CF7F38" w:rsidP="00B01E98">
      <w:pPr>
        <w:numPr>
          <w:ilvl w:val="0"/>
          <w:numId w:val="5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الثقافة </w:t>
      </w:r>
    </w:p>
    <w:p w:rsidR="00CF7F38" w:rsidRPr="00B01E98" w:rsidRDefault="00CF7F38" w:rsidP="00B01E98">
      <w:pPr>
        <w:numPr>
          <w:ilvl w:val="0"/>
          <w:numId w:val="5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الكنيسة </w:t>
      </w:r>
    </w:p>
    <w:p w:rsidR="00CF7F38" w:rsidRPr="00B01E98" w:rsidRDefault="00CF7F38" w:rsidP="00B01E98">
      <w:pPr>
        <w:numPr>
          <w:ilvl w:val="0"/>
          <w:numId w:val="5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س13: كان من قبيل رد الفعل بسبب سيطرة الكنيسة على المجتمع الغربي  في حل المشكلات  في العصور الوسطى رفض علماء النهضة أي تدخل في البحث العلمي : </w:t>
      </w:r>
    </w:p>
    <w:p w:rsidR="00CF7F38" w:rsidRPr="00B01E98" w:rsidRDefault="00CF7F38" w:rsidP="00B01E98">
      <w:pPr>
        <w:numPr>
          <w:ilvl w:val="0"/>
          <w:numId w:val="5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للقيم </w:t>
      </w:r>
    </w:p>
    <w:p w:rsidR="00CF7F38" w:rsidRPr="00B01E98" w:rsidRDefault="00CF7F38" w:rsidP="00B01E98">
      <w:pPr>
        <w:numPr>
          <w:ilvl w:val="0"/>
          <w:numId w:val="5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الاخلاقيات </w:t>
      </w:r>
    </w:p>
    <w:p w:rsidR="00CF7F38" w:rsidRPr="00B01E98" w:rsidRDefault="00CF7F38" w:rsidP="00B01E98">
      <w:pPr>
        <w:numPr>
          <w:ilvl w:val="0"/>
          <w:numId w:val="5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العلم </w:t>
      </w:r>
    </w:p>
    <w:p w:rsidR="00CF7F38" w:rsidRPr="00B01E98" w:rsidRDefault="00CF7F38" w:rsidP="00B01E98">
      <w:pPr>
        <w:numPr>
          <w:ilvl w:val="0"/>
          <w:numId w:val="5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أ و ب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س14 :  في الغرب في العصور الوسطى وقع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العلماء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 خطأ  بان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تمسكوا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بالمعرفة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المادية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المنتزعة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 في :</w:t>
      </w:r>
    </w:p>
    <w:p w:rsidR="00CF7F38" w:rsidRPr="00B01E98" w:rsidRDefault="00CF7F38" w:rsidP="00B01E98">
      <w:pPr>
        <w:numPr>
          <w:ilvl w:val="0"/>
          <w:numId w:val="5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العلوم الانسانية </w:t>
      </w:r>
    </w:p>
    <w:p w:rsidR="00CF7F38" w:rsidRPr="00B01E98" w:rsidRDefault="00CF7F38" w:rsidP="00B01E98">
      <w:pPr>
        <w:numPr>
          <w:ilvl w:val="0"/>
          <w:numId w:val="5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العلوم الطبيعية </w:t>
      </w:r>
    </w:p>
    <w:p w:rsidR="00CF7F38" w:rsidRPr="00B01E98" w:rsidRDefault="00CF7F38" w:rsidP="00B01E98">
      <w:pPr>
        <w:numPr>
          <w:ilvl w:val="0"/>
          <w:numId w:val="5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العلوم التاريخية </w:t>
      </w:r>
    </w:p>
    <w:p w:rsidR="00CF7F38" w:rsidRPr="00B01E98" w:rsidRDefault="00CF7F38" w:rsidP="00B01E98">
      <w:pPr>
        <w:numPr>
          <w:ilvl w:val="0"/>
          <w:numId w:val="5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س15 : انتشرت 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ثقافة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 في العصور الوسطى تنظر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للإنسان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مجموعة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العناصر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الملموسة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وأهملت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تماما:</w:t>
      </w:r>
    </w:p>
    <w:p w:rsidR="00CF7F38" w:rsidRPr="00B01E98" w:rsidRDefault="00CF7F38" w:rsidP="00B01E98">
      <w:pPr>
        <w:numPr>
          <w:ilvl w:val="0"/>
          <w:numId w:val="5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الجوانب الروحية </w:t>
      </w:r>
    </w:p>
    <w:p w:rsidR="00CF7F38" w:rsidRPr="00B01E98" w:rsidRDefault="00CF7F38" w:rsidP="00B01E98">
      <w:pPr>
        <w:numPr>
          <w:ilvl w:val="0"/>
          <w:numId w:val="5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 الجوانب المادية </w:t>
      </w:r>
    </w:p>
    <w:p w:rsidR="00CF7F38" w:rsidRPr="00B01E98" w:rsidRDefault="00CF7F38" w:rsidP="00B01E98">
      <w:pPr>
        <w:numPr>
          <w:ilvl w:val="0"/>
          <w:numId w:val="5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الجوانب الحسية </w:t>
      </w:r>
    </w:p>
    <w:p w:rsidR="00CF7F38" w:rsidRPr="00B01E98" w:rsidRDefault="00CF7F38" w:rsidP="00B01E98">
      <w:pPr>
        <w:numPr>
          <w:ilvl w:val="0"/>
          <w:numId w:val="58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س16 : انتشرت 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ثقافة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الغرب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 في العصور الوسطى تنظر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للإنسان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مجموعة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العناصر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الحسية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الملموسة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وأهملت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تماما الجوانب الروحية مثل : </w:t>
      </w:r>
    </w:p>
    <w:p w:rsidR="00CF7F38" w:rsidRPr="00B01E98" w:rsidRDefault="00CF7F38" w:rsidP="00B01E98">
      <w:pPr>
        <w:numPr>
          <w:ilvl w:val="0"/>
          <w:numId w:val="59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العاطفية </w:t>
      </w:r>
    </w:p>
    <w:p w:rsidR="00CF7F38" w:rsidRPr="00B01E98" w:rsidRDefault="00CF7F38" w:rsidP="00B01E98">
      <w:pPr>
        <w:numPr>
          <w:ilvl w:val="0"/>
          <w:numId w:val="59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الدينية </w:t>
      </w:r>
    </w:p>
    <w:p w:rsidR="00CF7F38" w:rsidRPr="00B01E98" w:rsidRDefault="00CF7F38" w:rsidP="00B01E98">
      <w:pPr>
        <w:numPr>
          <w:ilvl w:val="0"/>
          <w:numId w:val="59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التعلق بالمثل الاخلاقية </w:t>
      </w:r>
    </w:p>
    <w:p w:rsidR="00CF7F38" w:rsidRPr="00B01E98" w:rsidRDefault="00CF7F38" w:rsidP="00B01E98">
      <w:pPr>
        <w:numPr>
          <w:ilvl w:val="0"/>
          <w:numId w:val="59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سبق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lastRenderedPageBreak/>
        <w:t>س17- 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نظرا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لطبيعة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موضوع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هذه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وهو الانسان فإنه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يمكن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الاستغناء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التفكير:</w:t>
      </w:r>
    </w:p>
    <w:p w:rsidR="00CF7F38" w:rsidRPr="00B01E98" w:rsidRDefault="00CF7F38" w:rsidP="00B01E98">
      <w:pPr>
        <w:numPr>
          <w:ilvl w:val="0"/>
          <w:numId w:val="6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العقلي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الميتافيزيقي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0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ذكر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س18 : تعميم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الوضعي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دراسة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الجوانب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الميتافيزيقية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يعني :</w:t>
      </w:r>
    </w:p>
    <w:p w:rsidR="00CF7F38" w:rsidRPr="00B01E98" w:rsidRDefault="00CF7F38" w:rsidP="00B01E98">
      <w:pPr>
        <w:numPr>
          <w:ilvl w:val="0"/>
          <w:numId w:val="6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أن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مصدر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الأخلاق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وليس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القانون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القيم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المثل</w:t>
      </w:r>
    </w:p>
    <w:p w:rsidR="00CF7F38" w:rsidRPr="00B01E98" w:rsidRDefault="00CF7F38" w:rsidP="00B01E98">
      <w:pPr>
        <w:numPr>
          <w:ilvl w:val="0"/>
          <w:numId w:val="6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إخضاع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القضايا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ذات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الطبيعة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المعنوية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الغيبية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تحتاج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بحثها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التنبؤ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والتوقع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والإلهام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الوحي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المعصوم</w:t>
      </w:r>
    </w:p>
    <w:p w:rsidR="00CF7F38" w:rsidRPr="00B01E98" w:rsidRDefault="00CF7F38" w:rsidP="00B01E98">
      <w:pPr>
        <w:numPr>
          <w:ilvl w:val="0"/>
          <w:numId w:val="6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ذكر </w:t>
      </w:r>
    </w:p>
    <w:p w:rsidR="00CF7F38" w:rsidRPr="00B01E98" w:rsidRDefault="00CF7F38" w:rsidP="00B01E98">
      <w:pPr>
        <w:numPr>
          <w:ilvl w:val="0"/>
          <w:numId w:val="61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س19 : خضوع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الدراسات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أخلاق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السائدة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دون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محاولة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تغييرها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الأفضل يعني :</w:t>
      </w:r>
    </w:p>
    <w:p w:rsidR="00CF7F38" w:rsidRPr="00B01E98" w:rsidRDefault="00CF7F38" w:rsidP="00B01E98">
      <w:pPr>
        <w:numPr>
          <w:ilvl w:val="0"/>
          <w:numId w:val="6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أن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مصدر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الأخلاق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وليس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القانون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القيم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ولا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المثل</w:t>
      </w:r>
    </w:p>
    <w:p w:rsidR="00CF7F38" w:rsidRPr="00B01E98" w:rsidRDefault="00CF7F38" w:rsidP="00B01E98">
      <w:pPr>
        <w:numPr>
          <w:ilvl w:val="0"/>
          <w:numId w:val="6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إخضاع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القضايا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ذات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الطبيعة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المعنوية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الغيبية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تحتاج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بحثها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التنبؤ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والتوقع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والإلهام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وإلى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الوحي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المعصوم</w:t>
      </w:r>
    </w:p>
    <w:p w:rsidR="00CF7F38" w:rsidRPr="00B01E98" w:rsidRDefault="00CF7F38" w:rsidP="00B01E98">
      <w:pPr>
        <w:numPr>
          <w:ilvl w:val="0"/>
          <w:numId w:val="6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ذكر </w:t>
      </w:r>
    </w:p>
    <w:p w:rsidR="00CF7F38" w:rsidRPr="00B01E98" w:rsidRDefault="00CF7F38" w:rsidP="00B01E98">
      <w:pPr>
        <w:numPr>
          <w:ilvl w:val="0"/>
          <w:numId w:val="6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س20 : خلخلة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البنية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الفكرية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للإنسان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وتعميق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نزعة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الشك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كل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الثوابت يتم ذلك: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أ - بإحلال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العلوم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ونتائجها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محل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الدين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وتعاليمه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ب- 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إطار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ثورة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المجتمع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الكنيسة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ظهرت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دعوات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للشك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كل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الثوابت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الموروثة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بما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ذلك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المسيحية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نفسها</w:t>
      </w:r>
    </w:p>
    <w:p w:rsidR="00CF7F38" w:rsidRPr="00B01E98" w:rsidRDefault="00CF7F38" w:rsidP="00B01E98">
      <w:pPr>
        <w:numPr>
          <w:ilvl w:val="0"/>
          <w:numId w:val="62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ذكر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س21- كانت الكنيسة في العصور الوسطى في المجتمع الغربي تحتج بوجوب مراعاة القيم الدينية في احكام سيطرتها على :</w:t>
      </w:r>
    </w:p>
    <w:p w:rsidR="00CF7F38" w:rsidRPr="00B01E98" w:rsidRDefault="00CF7F38" w:rsidP="00B01E98">
      <w:pPr>
        <w:numPr>
          <w:ilvl w:val="0"/>
          <w:numId w:val="6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الحياة الدينية </w:t>
      </w:r>
    </w:p>
    <w:p w:rsidR="00CF7F38" w:rsidRPr="00B01E98" w:rsidRDefault="00CF7F38" w:rsidP="00B01E98">
      <w:pPr>
        <w:numPr>
          <w:ilvl w:val="0"/>
          <w:numId w:val="6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الحياة العلمية </w:t>
      </w:r>
    </w:p>
    <w:p w:rsidR="00CF7F38" w:rsidRPr="00B01E98" w:rsidRDefault="00CF7F38" w:rsidP="00B01E98">
      <w:pPr>
        <w:numPr>
          <w:ilvl w:val="0"/>
          <w:numId w:val="6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lastRenderedPageBreak/>
        <w:t xml:space="preserve">الحياة الاخلاقية </w:t>
      </w:r>
    </w:p>
    <w:p w:rsidR="00CF7F38" w:rsidRPr="00B01E98" w:rsidRDefault="00CF7F38" w:rsidP="00B01E98">
      <w:pPr>
        <w:numPr>
          <w:ilvl w:val="0"/>
          <w:numId w:val="6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لا شيء مما ذكر 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س22: تعريف المنهج لغة :</w:t>
      </w:r>
    </w:p>
    <w:p w:rsidR="00CF7F38" w:rsidRPr="00B01E98" w:rsidRDefault="00CF7F38" w:rsidP="00B01E98">
      <w:pPr>
        <w:numPr>
          <w:ilvl w:val="0"/>
          <w:numId w:val="64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أسلوب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وطريقة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التعامل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المواضيع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عرضا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وطرحا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ومناقشة</w:t>
      </w:r>
    </w:p>
    <w:p w:rsidR="00CF7F38" w:rsidRPr="00B01E98" w:rsidRDefault="00CF7F38" w:rsidP="00B01E98">
      <w:pPr>
        <w:numPr>
          <w:ilvl w:val="0"/>
          <w:numId w:val="64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يأتي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سلك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الذي يرادف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معاني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السبيل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 الطريق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</w:p>
    <w:p w:rsidR="00CF7F38" w:rsidRPr="00B01E98" w:rsidRDefault="00CF7F38" w:rsidP="00B01E98">
      <w:pPr>
        <w:numPr>
          <w:ilvl w:val="0"/>
          <w:numId w:val="63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قد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يرادف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معاني الطريقة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الأسلوب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الوسيلة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الكيفية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numPr>
          <w:ilvl w:val="0"/>
          <w:numId w:val="65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ب و ج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س23-  تعريف المنهج اصطلاحا هو : 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أ-هو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أسلوب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وطريقة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التعامل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المواضيع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عرضا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وطرحا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ومناقشة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ب-يأتي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سلك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الذي يرادف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معاني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السبيل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 الطريق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،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ج-قد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يرادف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معاني الطريقة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الأسلوب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الوسيلة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الكيفية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د-ب و ج </w:t>
      </w: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س24- 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وعلم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آن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واحد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لأنه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:</w:t>
      </w:r>
    </w:p>
    <w:p w:rsidR="00CF7F38" w:rsidRPr="00B01E98" w:rsidRDefault="00CF7F38" w:rsidP="00B01E98">
      <w:pPr>
        <w:numPr>
          <w:ilvl w:val="0"/>
          <w:numId w:val="66"/>
        </w:numPr>
        <w:ind w:left="-341"/>
        <w:contextualSpacing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يقوم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المهارات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الشخصية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له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قواعد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تحكمه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وأسسا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لابد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الارتكاز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عليها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معارفنا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numPr>
          <w:ilvl w:val="0"/>
          <w:numId w:val="66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لا شيء مما ذكر صحيح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س25: 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وعلم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آن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واحد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علم لأنه</w:t>
      </w:r>
      <w:r w:rsidRPr="00B01E98">
        <w:rPr>
          <w:rFonts w:cs="Arial"/>
          <w:b/>
          <w:bCs/>
          <w:sz w:val="32"/>
          <w:szCs w:val="32"/>
          <w:rtl/>
        </w:rPr>
        <w:t xml:space="preserve"> :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أ‌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يقوم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المهارات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الشخصية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ب‌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له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قواعد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تحكمه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وأسسا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لابد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الارتكاز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عليها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ت‌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معارفنا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ث‌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لا شيء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مما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ذكر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صحيح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س26- المنهج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وعلم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ومعرفة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آن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واحد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فهو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 xml:space="preserve">معرفة 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لأنه</w:t>
      </w:r>
      <w:r w:rsidRPr="00B01E98">
        <w:rPr>
          <w:rFonts w:cs="Arial"/>
          <w:b/>
          <w:bCs/>
          <w:sz w:val="32"/>
          <w:szCs w:val="32"/>
          <w:rtl/>
        </w:rPr>
        <w:t xml:space="preserve"> :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أ‌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يقوم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على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المهارات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الشخصية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lastRenderedPageBreak/>
        <w:t>ب‌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له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قواعد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تحكمه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وأسسا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لابد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الارتكاز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عليها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ت‌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من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معارفنا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الإنسانية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ث‌</w:t>
      </w:r>
      <w:r w:rsidRPr="00B01E98">
        <w:rPr>
          <w:rFonts w:cs="Arial"/>
          <w:b/>
          <w:bCs/>
          <w:sz w:val="32"/>
          <w:szCs w:val="32"/>
          <w:rtl/>
        </w:rPr>
        <w:t>-</w:t>
      </w:r>
      <w:r w:rsidRPr="00B01E98">
        <w:rPr>
          <w:rFonts w:cs="Arial"/>
          <w:b/>
          <w:bCs/>
          <w:sz w:val="32"/>
          <w:szCs w:val="32"/>
          <w:rtl/>
        </w:rPr>
        <w:tab/>
      </w:r>
      <w:r w:rsidRPr="00B01E98">
        <w:rPr>
          <w:rFonts w:cs="Arial" w:hint="cs"/>
          <w:b/>
          <w:bCs/>
          <w:sz w:val="32"/>
          <w:szCs w:val="32"/>
          <w:rtl/>
        </w:rPr>
        <w:t>لا شيء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مما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ذكر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صحيح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  <w:r w:rsidRPr="00B01E98">
        <w:rPr>
          <w:rFonts w:cs="Arial" w:hint="cs"/>
          <w:b/>
          <w:bCs/>
          <w:sz w:val="32"/>
          <w:szCs w:val="32"/>
          <w:rtl/>
        </w:rPr>
        <w:t>س27 : المنهج يتعدد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بحسب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طبيعة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الموضوع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فيكون :</w:t>
      </w:r>
    </w:p>
    <w:p w:rsidR="00CF7F38" w:rsidRPr="00B01E98" w:rsidRDefault="00CF7F38" w:rsidP="00B01E98">
      <w:pPr>
        <w:numPr>
          <w:ilvl w:val="0"/>
          <w:numId w:val="6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منهجا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علميا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فلسفيا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>منهجا دينيا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اجتماعيا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</w:p>
    <w:p w:rsidR="00CF7F38" w:rsidRPr="00B01E98" w:rsidRDefault="00CF7F38" w:rsidP="00B01E98">
      <w:pPr>
        <w:numPr>
          <w:ilvl w:val="0"/>
          <w:numId w:val="6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منهجا 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تاريخيا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أو</w:t>
      </w:r>
      <w:r w:rsidRPr="00B01E98">
        <w:rPr>
          <w:rFonts w:cs="Arial"/>
          <w:b/>
          <w:bCs/>
          <w:sz w:val="32"/>
          <w:szCs w:val="32"/>
          <w:rtl/>
        </w:rPr>
        <w:t xml:space="preserve"> </w:t>
      </w:r>
      <w:r w:rsidRPr="00B01E98">
        <w:rPr>
          <w:rFonts w:cs="Arial" w:hint="cs"/>
          <w:b/>
          <w:bCs/>
          <w:sz w:val="32"/>
          <w:szCs w:val="32"/>
          <w:rtl/>
        </w:rPr>
        <w:t>نفسيا</w:t>
      </w:r>
      <w:r w:rsidRPr="00B01E98">
        <w:rPr>
          <w:rFonts w:cs="Arial"/>
          <w:b/>
          <w:bCs/>
          <w:sz w:val="32"/>
          <w:szCs w:val="32"/>
          <w:rtl/>
        </w:rPr>
        <w:t>.</w:t>
      </w:r>
    </w:p>
    <w:p w:rsidR="00CF7F38" w:rsidRPr="00B01E98" w:rsidRDefault="00CF7F38" w:rsidP="00B01E98">
      <w:pPr>
        <w:numPr>
          <w:ilvl w:val="0"/>
          <w:numId w:val="67"/>
        </w:num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جميع ما ذكر صحيح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contextualSpacing/>
        <w:rPr>
          <w:rFonts w:cs="Arial"/>
          <w:b/>
          <w:bCs/>
          <w:sz w:val="32"/>
          <w:szCs w:val="32"/>
        </w:rPr>
      </w:pPr>
      <w:r w:rsidRPr="00B01E98">
        <w:rPr>
          <w:rFonts w:cs="Arial" w:hint="cs"/>
          <w:b/>
          <w:bCs/>
          <w:sz w:val="32"/>
          <w:szCs w:val="32"/>
          <w:rtl/>
        </w:rPr>
        <w:t xml:space="preserve">                                                  اعداد خمائل الورد </w:t>
      </w: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اسئلة الدكتور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المتوقعه</w:t>
      </w:r>
      <w:proofErr w:type="spellEnd"/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متى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بدائة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المرحلة الثانية لدخول المناهج الى العالم الاسلامي ؟  </w:t>
      </w:r>
    </w:p>
    <w:p w:rsidR="00CF7F38" w:rsidRPr="00B01E98" w:rsidRDefault="00CF7F38" w:rsidP="00B01E98">
      <w:pPr>
        <w:numPr>
          <w:ilvl w:val="0"/>
          <w:numId w:val="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بداية القرن العشرين</w:t>
      </w:r>
    </w:p>
    <w:p w:rsidR="00CF7F38" w:rsidRPr="00B01E98" w:rsidRDefault="00CF7F38" w:rsidP="00B01E98">
      <w:pPr>
        <w:numPr>
          <w:ilvl w:val="0"/>
          <w:numId w:val="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أوائل الاربعينيات من القرن العشرين</w:t>
      </w:r>
    </w:p>
    <w:p w:rsidR="00CF7F38" w:rsidRPr="00B01E98" w:rsidRDefault="00CF7F38" w:rsidP="00B01E98">
      <w:pPr>
        <w:numPr>
          <w:ilvl w:val="0"/>
          <w:numId w:val="2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أوائل الخمسينيات من القرن العشرين</w:t>
      </w:r>
    </w:p>
    <w:p w:rsidR="00CF7F38" w:rsidRPr="00B01E98" w:rsidRDefault="00CF7F38" w:rsidP="00B01E98">
      <w:pPr>
        <w:numPr>
          <w:ilvl w:val="0"/>
          <w:numId w:val="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أواخر الستينيات من القرن العشرين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صح أو خطأ ( من المناهج الفكرية و الايدلوجية تحويل العلم الى عقيدة ) </w:t>
      </w:r>
    </w:p>
    <w:p w:rsidR="00CF7F38" w:rsidRPr="00B01E98" w:rsidRDefault="00CF7F38" w:rsidP="00B01E98">
      <w:p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الجواب 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صح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مؤسس المنهج الوضعي هو</w:t>
      </w:r>
    </w:p>
    <w:p w:rsidR="00CF7F38" w:rsidRPr="00B01E98" w:rsidRDefault="00CF7F38" w:rsidP="00B01E98">
      <w:pPr>
        <w:numPr>
          <w:ilvl w:val="0"/>
          <w:numId w:val="3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lastRenderedPageBreak/>
        <w:t>أوجست كونت</w:t>
      </w:r>
    </w:p>
    <w:p w:rsidR="00CF7F38" w:rsidRPr="00B01E98" w:rsidRDefault="00CF7F38" w:rsidP="00B01E98">
      <w:pPr>
        <w:numPr>
          <w:ilvl w:val="0"/>
          <w:numId w:val="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فرويد </w:t>
      </w:r>
    </w:p>
    <w:p w:rsidR="00CF7F38" w:rsidRPr="00B01E98" w:rsidRDefault="00CF7F38" w:rsidP="00B01E98">
      <w:pPr>
        <w:numPr>
          <w:ilvl w:val="0"/>
          <w:numId w:val="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مارتن</w:t>
      </w:r>
    </w:p>
    <w:p w:rsidR="00CF7F38" w:rsidRPr="00B01E98" w:rsidRDefault="00CF7F38" w:rsidP="00B01E98">
      <w:pPr>
        <w:numPr>
          <w:ilvl w:val="0"/>
          <w:numId w:val="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لويس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صح أو خطأ ( ارتبط البحث العلمي في الغرب بالقيم والأخلاق )</w:t>
      </w:r>
    </w:p>
    <w:p w:rsidR="00CF7F38" w:rsidRPr="00B01E98" w:rsidRDefault="00CF7F38" w:rsidP="00B01E98">
      <w:p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الجواب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خطأ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هو مؤسس المنهج البنيوي في مجال اللغة ؟</w:t>
      </w:r>
    </w:p>
    <w:p w:rsidR="00CF7F38" w:rsidRPr="00B01E98" w:rsidRDefault="00CF7F38" w:rsidP="00B01E98">
      <w:pPr>
        <w:numPr>
          <w:ilvl w:val="0"/>
          <w:numId w:val="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كلود ليفي</w:t>
      </w:r>
    </w:p>
    <w:p w:rsidR="00CF7F38" w:rsidRPr="00B01E98" w:rsidRDefault="00CF7F38" w:rsidP="00B01E98">
      <w:pPr>
        <w:numPr>
          <w:ilvl w:val="0"/>
          <w:numId w:val="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لوي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التوسير</w:t>
      </w:r>
      <w:proofErr w:type="spellEnd"/>
    </w:p>
    <w:p w:rsidR="00CF7F38" w:rsidRPr="00B01E98" w:rsidRDefault="00CF7F38" w:rsidP="00B01E98">
      <w:pPr>
        <w:numPr>
          <w:ilvl w:val="0"/>
          <w:numId w:val="4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فريدنان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دي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سوسير</w:t>
      </w:r>
      <w:proofErr w:type="spellEnd"/>
    </w:p>
    <w:p w:rsidR="00CF7F38" w:rsidRPr="00B01E98" w:rsidRDefault="00CF7F38" w:rsidP="00B01E98">
      <w:pPr>
        <w:numPr>
          <w:ilvl w:val="0"/>
          <w:numId w:val="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ميشال فوكو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تمثل الفلسفة</w:t>
      </w:r>
    </w:p>
    <w:p w:rsidR="00CF7F38" w:rsidRPr="00B01E98" w:rsidRDefault="00CF7F38" w:rsidP="00B01E98">
      <w:pPr>
        <w:numPr>
          <w:ilvl w:val="0"/>
          <w:numId w:val="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الشيوعية</w:t>
      </w:r>
    </w:p>
    <w:p w:rsidR="00CF7F38" w:rsidRPr="00B01E98" w:rsidRDefault="00CF7F38" w:rsidP="00B01E98">
      <w:pPr>
        <w:numPr>
          <w:ilvl w:val="0"/>
          <w:numId w:val="5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الوضعيه</w:t>
      </w:r>
      <w:proofErr w:type="spellEnd"/>
    </w:p>
    <w:p w:rsidR="00CF7F38" w:rsidRPr="00B01E98" w:rsidRDefault="00CF7F38" w:rsidP="00B01E98">
      <w:pPr>
        <w:numPr>
          <w:ilvl w:val="0"/>
          <w:numId w:val="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المادية</w:t>
      </w:r>
    </w:p>
    <w:p w:rsidR="00CF7F38" w:rsidRPr="00B01E98" w:rsidRDefault="00CF7F38" w:rsidP="00B01E98">
      <w:pPr>
        <w:numPr>
          <w:ilvl w:val="0"/>
          <w:numId w:val="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الاسلامية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صح أو خطأ ( الجذر الفكري والعقدي للبنيوية هو الفلسفة الوضعية )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أو يأتي بطريقة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إختيار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من متعدد</w:t>
      </w:r>
    </w:p>
    <w:p w:rsidR="00CF7F38" w:rsidRPr="00B01E98" w:rsidRDefault="00CF7F38" w:rsidP="00B01E98">
      <w:p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الجواب </w:t>
      </w: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صح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صاحب فكرة العلاقات النحوية في النص هو</w:t>
      </w:r>
    </w:p>
    <w:p w:rsidR="00CF7F38" w:rsidRPr="00B01E98" w:rsidRDefault="00CF7F38" w:rsidP="00B01E98">
      <w:pPr>
        <w:numPr>
          <w:ilvl w:val="0"/>
          <w:numId w:val="6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ابن خلدون</w:t>
      </w:r>
    </w:p>
    <w:p w:rsidR="00CF7F38" w:rsidRPr="00B01E98" w:rsidRDefault="00CF7F38" w:rsidP="00B01E98">
      <w:pPr>
        <w:numPr>
          <w:ilvl w:val="0"/>
          <w:numId w:val="6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المرزوقي</w:t>
      </w:r>
    </w:p>
    <w:p w:rsidR="00CF7F38" w:rsidRPr="00B01E98" w:rsidRDefault="00CF7F38" w:rsidP="00B01E98">
      <w:pPr>
        <w:numPr>
          <w:ilvl w:val="0"/>
          <w:numId w:val="6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ابن قتيبة</w:t>
      </w:r>
    </w:p>
    <w:p w:rsidR="00CF7F38" w:rsidRPr="00B01E98" w:rsidRDefault="00CF7F38" w:rsidP="00B01E98">
      <w:pPr>
        <w:numPr>
          <w:ilvl w:val="0"/>
          <w:numId w:val="6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عبد القاهر الجرجاني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lastRenderedPageBreak/>
        <w:t>نظرية ( النظم) كانت تشبه الى حد كبير ما يعرف بـ :</w:t>
      </w:r>
    </w:p>
    <w:p w:rsidR="00CF7F38" w:rsidRPr="00B01E98" w:rsidRDefault="00CF7F38" w:rsidP="00B01E98">
      <w:pPr>
        <w:numPr>
          <w:ilvl w:val="0"/>
          <w:numId w:val="7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اللغة والنص</w:t>
      </w:r>
    </w:p>
    <w:p w:rsidR="00CF7F38" w:rsidRPr="00B01E98" w:rsidRDefault="00CF7F38" w:rsidP="00B01E98">
      <w:pPr>
        <w:numPr>
          <w:ilvl w:val="0"/>
          <w:numId w:val="7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التوليد في النص</w:t>
      </w:r>
    </w:p>
    <w:p w:rsidR="00CF7F38" w:rsidRPr="00B01E98" w:rsidRDefault="00CF7F38" w:rsidP="00B01E98">
      <w:pPr>
        <w:numPr>
          <w:ilvl w:val="0"/>
          <w:numId w:val="7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النحوية في النص</w:t>
      </w:r>
    </w:p>
    <w:p w:rsidR="00CF7F38" w:rsidRPr="00B01E98" w:rsidRDefault="00CF7F38" w:rsidP="00B01E98">
      <w:pPr>
        <w:numPr>
          <w:ilvl w:val="0"/>
          <w:numId w:val="7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المفردات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مؤسسة المنهج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التفكيكي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هو</w:t>
      </w:r>
    </w:p>
    <w:p w:rsidR="00CF7F38" w:rsidRPr="00B01E98" w:rsidRDefault="00CF7F38" w:rsidP="00B01E98">
      <w:pPr>
        <w:numPr>
          <w:ilvl w:val="0"/>
          <w:numId w:val="8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دريدا</w:t>
      </w:r>
      <w:proofErr w:type="spellEnd"/>
    </w:p>
    <w:p w:rsidR="00CF7F38" w:rsidRPr="00B01E98" w:rsidRDefault="00CF7F38" w:rsidP="00B01E98">
      <w:pPr>
        <w:numPr>
          <w:ilvl w:val="0"/>
          <w:numId w:val="8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لوي </w:t>
      </w:r>
    </w:p>
    <w:p w:rsidR="00CF7F38" w:rsidRPr="00B01E98" w:rsidRDefault="00CF7F38" w:rsidP="00B01E98">
      <w:pPr>
        <w:numPr>
          <w:ilvl w:val="0"/>
          <w:numId w:val="8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ميشال فوكو</w:t>
      </w:r>
    </w:p>
    <w:p w:rsidR="00CF7F38" w:rsidRPr="00B01E98" w:rsidRDefault="00CF7F38" w:rsidP="00B01E98">
      <w:pPr>
        <w:numPr>
          <w:ilvl w:val="0"/>
          <w:numId w:val="8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فريدنان</w:t>
      </w:r>
      <w:proofErr w:type="spellEnd"/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من الكتب التي ألفها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دريدا</w:t>
      </w:r>
      <w:proofErr w:type="spellEnd"/>
    </w:p>
    <w:p w:rsidR="00CF7F38" w:rsidRPr="00B01E98" w:rsidRDefault="00CF7F38" w:rsidP="00B01E98">
      <w:pPr>
        <w:numPr>
          <w:ilvl w:val="0"/>
          <w:numId w:val="9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حول علم القواعد</w:t>
      </w:r>
    </w:p>
    <w:p w:rsidR="00CF7F38" w:rsidRPr="00B01E98" w:rsidRDefault="00CF7F38" w:rsidP="00B01E98">
      <w:pPr>
        <w:numPr>
          <w:ilvl w:val="0"/>
          <w:numId w:val="9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الكتابة والاختلاف</w:t>
      </w:r>
    </w:p>
    <w:p w:rsidR="00CF7F38" w:rsidRPr="00B01E98" w:rsidRDefault="00CF7F38" w:rsidP="00B01E98">
      <w:pPr>
        <w:numPr>
          <w:ilvl w:val="0"/>
          <w:numId w:val="9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الكلام والظواهر</w:t>
      </w:r>
    </w:p>
    <w:p w:rsidR="00CF7F38" w:rsidRPr="00B01E98" w:rsidRDefault="00CF7F38" w:rsidP="00B01E98">
      <w:pPr>
        <w:numPr>
          <w:ilvl w:val="0"/>
          <w:numId w:val="9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جميع ما ذكر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للفيلسوف الفرنسي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دريدا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ثلاث كتب ألفها في</w:t>
      </w:r>
    </w:p>
    <w:p w:rsidR="00CF7F38" w:rsidRPr="00B01E98" w:rsidRDefault="00CF7F38" w:rsidP="00B01E98">
      <w:pPr>
        <w:numPr>
          <w:ilvl w:val="0"/>
          <w:numId w:val="10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الاربعينيات</w:t>
      </w:r>
    </w:p>
    <w:p w:rsidR="00CF7F38" w:rsidRPr="00B01E98" w:rsidRDefault="00CF7F38" w:rsidP="00B01E98">
      <w:pPr>
        <w:numPr>
          <w:ilvl w:val="0"/>
          <w:numId w:val="10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الستينيات</w:t>
      </w:r>
    </w:p>
    <w:p w:rsidR="00CF7F38" w:rsidRPr="00B01E98" w:rsidRDefault="00CF7F38" w:rsidP="00B01E98">
      <w:pPr>
        <w:numPr>
          <w:ilvl w:val="0"/>
          <w:numId w:val="10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السبعينيات</w:t>
      </w:r>
    </w:p>
    <w:p w:rsidR="00CF7F38" w:rsidRPr="00B01E98" w:rsidRDefault="00CF7F38" w:rsidP="00B01E98">
      <w:pPr>
        <w:numPr>
          <w:ilvl w:val="0"/>
          <w:numId w:val="10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غير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ذالك</w:t>
      </w:r>
      <w:proofErr w:type="spellEnd"/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طبعا هو بعام 1967م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القارئ يفكك النص وفق آليات تفكيره هو من </w:t>
      </w:r>
    </w:p>
    <w:p w:rsidR="00CF7F38" w:rsidRPr="00B01E98" w:rsidRDefault="00CF7F38" w:rsidP="00B01E98">
      <w:pPr>
        <w:numPr>
          <w:ilvl w:val="0"/>
          <w:numId w:val="1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عناصر المنهج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التفكيكي</w:t>
      </w:r>
      <w:proofErr w:type="spellEnd"/>
    </w:p>
    <w:p w:rsidR="00CF7F38" w:rsidRPr="00B01E98" w:rsidRDefault="00CF7F38" w:rsidP="00B01E98">
      <w:pPr>
        <w:numPr>
          <w:ilvl w:val="0"/>
          <w:numId w:val="1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أهمية المنهج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التفكيكي</w:t>
      </w:r>
      <w:proofErr w:type="spellEnd"/>
    </w:p>
    <w:p w:rsidR="00CF7F38" w:rsidRPr="00B01E98" w:rsidRDefault="00CF7F38" w:rsidP="00B01E98">
      <w:pPr>
        <w:numPr>
          <w:ilvl w:val="0"/>
          <w:numId w:val="11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عيوب المنهج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التفكيكي</w:t>
      </w:r>
      <w:proofErr w:type="spellEnd"/>
    </w:p>
    <w:p w:rsidR="00CF7F38" w:rsidRPr="00B01E98" w:rsidRDefault="00CF7F38" w:rsidP="00B01E98">
      <w:pPr>
        <w:numPr>
          <w:ilvl w:val="0"/>
          <w:numId w:val="1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فوائد المنهج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التفكيكي</w:t>
      </w:r>
      <w:proofErr w:type="spellEnd"/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المنهج التفكيك هو :</w:t>
      </w:r>
    </w:p>
    <w:p w:rsidR="00CF7F38" w:rsidRPr="00B01E98" w:rsidRDefault="00CF7F38" w:rsidP="00B01E98">
      <w:pPr>
        <w:numPr>
          <w:ilvl w:val="0"/>
          <w:numId w:val="1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للنقوية</w:t>
      </w:r>
      <w:proofErr w:type="spellEnd"/>
    </w:p>
    <w:p w:rsidR="00CF7F38" w:rsidRPr="00B01E98" w:rsidRDefault="00CF7F38" w:rsidP="00B01E98">
      <w:pPr>
        <w:numPr>
          <w:ilvl w:val="0"/>
          <w:numId w:val="12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للتحريف</w:t>
      </w:r>
    </w:p>
    <w:p w:rsidR="00CF7F38" w:rsidRPr="00B01E98" w:rsidRDefault="00CF7F38" w:rsidP="00B01E98">
      <w:pPr>
        <w:numPr>
          <w:ilvl w:val="0"/>
          <w:numId w:val="1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للمزج</w:t>
      </w:r>
    </w:p>
    <w:p w:rsidR="00CF7F38" w:rsidRPr="00B01E98" w:rsidRDefault="00CF7F38" w:rsidP="00B01E98">
      <w:pPr>
        <w:numPr>
          <w:ilvl w:val="0"/>
          <w:numId w:val="1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للتبعيه</w:t>
      </w:r>
      <w:proofErr w:type="spellEnd"/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يعد علم تفسير النصوص من</w:t>
      </w:r>
    </w:p>
    <w:p w:rsidR="00CF7F38" w:rsidRPr="00B01E98" w:rsidRDefault="00CF7F38" w:rsidP="00B01E98">
      <w:pPr>
        <w:numPr>
          <w:ilvl w:val="0"/>
          <w:numId w:val="1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الفهم</w:t>
      </w:r>
    </w:p>
    <w:p w:rsidR="00CF7F38" w:rsidRPr="00B01E98" w:rsidRDefault="00CF7F38" w:rsidP="00B01E98">
      <w:pPr>
        <w:numPr>
          <w:ilvl w:val="0"/>
          <w:numId w:val="1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التحويل</w:t>
      </w:r>
    </w:p>
    <w:p w:rsidR="00CF7F38" w:rsidRPr="00B01E98" w:rsidRDefault="00CF7F38" w:rsidP="00B01E98">
      <w:pPr>
        <w:numPr>
          <w:ilvl w:val="0"/>
          <w:numId w:val="13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التأويل</w:t>
      </w:r>
    </w:p>
    <w:p w:rsidR="00CF7F38" w:rsidRPr="00B01E98" w:rsidRDefault="00CF7F38" w:rsidP="00B01E98">
      <w:pPr>
        <w:numPr>
          <w:ilvl w:val="0"/>
          <w:numId w:val="1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التكفيك</w:t>
      </w:r>
      <w:proofErr w:type="spellEnd"/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ابرز نظرية التوافق بين الكتاب المقدس وبين العقل هو :</w:t>
      </w:r>
    </w:p>
    <w:p w:rsidR="00CF7F38" w:rsidRPr="00B01E98" w:rsidRDefault="00CF7F38" w:rsidP="00B01E98">
      <w:pPr>
        <w:numPr>
          <w:ilvl w:val="0"/>
          <w:numId w:val="14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توما </w:t>
      </w: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الاكويني</w:t>
      </w:r>
      <w:proofErr w:type="spellEnd"/>
    </w:p>
    <w:p w:rsidR="00CF7F38" w:rsidRPr="00B01E98" w:rsidRDefault="00CF7F38" w:rsidP="00B01E98">
      <w:pPr>
        <w:numPr>
          <w:ilvl w:val="0"/>
          <w:numId w:val="1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سبينوزا</w:t>
      </w:r>
      <w:proofErr w:type="spellEnd"/>
    </w:p>
    <w:p w:rsidR="00CF7F38" w:rsidRPr="00B01E98" w:rsidRDefault="00CF7F38" w:rsidP="00B01E98">
      <w:pPr>
        <w:numPr>
          <w:ilvl w:val="0"/>
          <w:numId w:val="1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ماركس</w:t>
      </w:r>
    </w:p>
    <w:p w:rsidR="00CF7F38" w:rsidRPr="00B01E98" w:rsidRDefault="00CF7F38" w:rsidP="00B01E98">
      <w:pPr>
        <w:numPr>
          <w:ilvl w:val="0"/>
          <w:numId w:val="1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شلاير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ماخر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القراءة الواعية للنص في التأويلي هل هي من</w:t>
      </w:r>
    </w:p>
    <w:p w:rsidR="00CF7F38" w:rsidRPr="00B01E98" w:rsidRDefault="00CF7F38" w:rsidP="00B01E98">
      <w:pPr>
        <w:numPr>
          <w:ilvl w:val="0"/>
          <w:numId w:val="1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قواعده</w:t>
      </w:r>
    </w:p>
    <w:p w:rsidR="00CF7F38" w:rsidRPr="00B01E98" w:rsidRDefault="00CF7F38" w:rsidP="00B01E98">
      <w:pPr>
        <w:numPr>
          <w:ilvl w:val="0"/>
          <w:numId w:val="1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مراحله</w:t>
      </w:r>
    </w:p>
    <w:p w:rsidR="00CF7F38" w:rsidRPr="00B01E98" w:rsidRDefault="00CF7F38" w:rsidP="00B01E98">
      <w:pPr>
        <w:numPr>
          <w:ilvl w:val="0"/>
          <w:numId w:val="15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اسسه</w:t>
      </w:r>
    </w:p>
    <w:p w:rsidR="00CF7F38" w:rsidRPr="00B01E98" w:rsidRDefault="00CF7F38" w:rsidP="00B01E98">
      <w:pPr>
        <w:numPr>
          <w:ilvl w:val="0"/>
          <w:numId w:val="1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عناصره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تشكيل النص من خلال النصوص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المتداخله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هو في </w:t>
      </w:r>
    </w:p>
    <w:p w:rsidR="00CF7F38" w:rsidRPr="00B01E98" w:rsidRDefault="00CF7F38" w:rsidP="00B01E98">
      <w:pPr>
        <w:numPr>
          <w:ilvl w:val="0"/>
          <w:numId w:val="16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المنهج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التفكيكي</w:t>
      </w:r>
      <w:proofErr w:type="spellEnd"/>
    </w:p>
    <w:p w:rsidR="00CF7F38" w:rsidRPr="00B01E98" w:rsidRDefault="00CF7F38" w:rsidP="00B01E98">
      <w:pPr>
        <w:numPr>
          <w:ilvl w:val="0"/>
          <w:numId w:val="16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المنهج التاريخي</w:t>
      </w:r>
    </w:p>
    <w:p w:rsidR="00CF7F38" w:rsidRPr="00B01E98" w:rsidRDefault="00CF7F38" w:rsidP="00B01E98">
      <w:pPr>
        <w:numPr>
          <w:ilvl w:val="0"/>
          <w:numId w:val="16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المنهج الفلسفي</w:t>
      </w:r>
    </w:p>
    <w:p w:rsidR="00CF7F38" w:rsidRPr="00B01E98" w:rsidRDefault="00CF7F38" w:rsidP="00B01E98">
      <w:pPr>
        <w:numPr>
          <w:ilvl w:val="0"/>
          <w:numId w:val="16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المنهج التأويلي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عناصر القراءة التأويلية هي المعرفة الاولية للنص ويقصد بها</w:t>
      </w:r>
    </w:p>
    <w:p w:rsidR="00CF7F38" w:rsidRPr="00B01E98" w:rsidRDefault="00CF7F38" w:rsidP="00B01E98">
      <w:pPr>
        <w:numPr>
          <w:ilvl w:val="0"/>
          <w:numId w:val="17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المقصدية</w:t>
      </w:r>
      <w:proofErr w:type="spellEnd"/>
    </w:p>
    <w:p w:rsidR="00CF7F38" w:rsidRPr="00B01E98" w:rsidRDefault="00CF7F38" w:rsidP="00B01E98">
      <w:pPr>
        <w:numPr>
          <w:ilvl w:val="0"/>
          <w:numId w:val="17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الفرضية</w:t>
      </w:r>
    </w:p>
    <w:p w:rsidR="00CF7F38" w:rsidRPr="00B01E98" w:rsidRDefault="00CF7F38" w:rsidP="00B01E98">
      <w:pPr>
        <w:numPr>
          <w:ilvl w:val="0"/>
          <w:numId w:val="17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السياق</w:t>
      </w:r>
    </w:p>
    <w:p w:rsidR="00CF7F38" w:rsidRPr="00B01E98" w:rsidRDefault="00CF7F38" w:rsidP="00B01E98">
      <w:pPr>
        <w:numPr>
          <w:ilvl w:val="0"/>
          <w:numId w:val="17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جميع ما ذكر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يهدف البحث التاريخ في خدمة الحاضر لـ</w:t>
      </w:r>
    </w:p>
    <w:p w:rsidR="00CF7F38" w:rsidRPr="00B01E98" w:rsidRDefault="00CF7F38" w:rsidP="00B01E98">
      <w:pPr>
        <w:numPr>
          <w:ilvl w:val="0"/>
          <w:numId w:val="18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فهمه</w:t>
      </w:r>
    </w:p>
    <w:p w:rsidR="00CF7F38" w:rsidRPr="00B01E98" w:rsidRDefault="00CF7F38" w:rsidP="00B01E98">
      <w:pPr>
        <w:numPr>
          <w:ilvl w:val="0"/>
          <w:numId w:val="18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التنبوء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به</w:t>
      </w:r>
    </w:p>
    <w:p w:rsidR="00CF7F38" w:rsidRPr="00B01E98" w:rsidRDefault="00CF7F38" w:rsidP="00B01E98">
      <w:pPr>
        <w:numPr>
          <w:ilvl w:val="0"/>
          <w:numId w:val="18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نقده</w:t>
      </w:r>
    </w:p>
    <w:p w:rsidR="00CF7F38" w:rsidRPr="00B01E98" w:rsidRDefault="00CF7F38" w:rsidP="00B01E98">
      <w:pPr>
        <w:numPr>
          <w:ilvl w:val="0"/>
          <w:numId w:val="18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جميع ما ذكر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يهدف البحث التاريخي في خدمة المستقبل لـ</w:t>
      </w:r>
    </w:p>
    <w:p w:rsidR="00CF7F38" w:rsidRPr="00B01E98" w:rsidRDefault="00CF7F38" w:rsidP="00B01E98">
      <w:pPr>
        <w:numPr>
          <w:ilvl w:val="0"/>
          <w:numId w:val="19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فهمه</w:t>
      </w:r>
    </w:p>
    <w:p w:rsidR="00CF7F38" w:rsidRPr="00B01E98" w:rsidRDefault="00CF7F38" w:rsidP="00B01E98">
      <w:pPr>
        <w:numPr>
          <w:ilvl w:val="0"/>
          <w:numId w:val="19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التنبوء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به</w:t>
      </w:r>
    </w:p>
    <w:p w:rsidR="00CF7F38" w:rsidRPr="00B01E98" w:rsidRDefault="00CF7F38" w:rsidP="00B01E98">
      <w:pPr>
        <w:numPr>
          <w:ilvl w:val="0"/>
          <w:numId w:val="19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نقده</w:t>
      </w:r>
    </w:p>
    <w:p w:rsidR="00CF7F38" w:rsidRPr="00B01E98" w:rsidRDefault="00CF7F38" w:rsidP="00B01E98">
      <w:pPr>
        <w:numPr>
          <w:ilvl w:val="0"/>
          <w:numId w:val="19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جميع ما ذكر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ايتاحة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الفرصة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لاعادة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تقييم البيانات او النظريات او تعميمات في المنهج التاريخي هو</w:t>
      </w:r>
    </w:p>
    <w:p w:rsidR="00CF7F38" w:rsidRPr="00B01E98" w:rsidRDefault="00CF7F38" w:rsidP="00B01E98">
      <w:pPr>
        <w:numPr>
          <w:ilvl w:val="0"/>
          <w:numId w:val="20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اهدافه</w:t>
      </w:r>
    </w:p>
    <w:p w:rsidR="00CF7F38" w:rsidRPr="00B01E98" w:rsidRDefault="00CF7F38" w:rsidP="00B01E98">
      <w:pPr>
        <w:numPr>
          <w:ilvl w:val="0"/>
          <w:numId w:val="20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عيوبه</w:t>
      </w:r>
    </w:p>
    <w:p w:rsidR="00CF7F38" w:rsidRPr="00B01E98" w:rsidRDefault="00CF7F38" w:rsidP="00B01E98">
      <w:pPr>
        <w:numPr>
          <w:ilvl w:val="0"/>
          <w:numId w:val="20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من اهميته</w:t>
      </w:r>
    </w:p>
    <w:p w:rsidR="00CF7F38" w:rsidRPr="00B01E98" w:rsidRDefault="00CF7F38" w:rsidP="00B01E98">
      <w:pPr>
        <w:numPr>
          <w:ilvl w:val="0"/>
          <w:numId w:val="20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غايته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صعوبة التعميم والتنبؤ على المنهج التاريخي هو من\</w:t>
      </w:r>
    </w:p>
    <w:p w:rsidR="00CF7F38" w:rsidRPr="00B01E98" w:rsidRDefault="00CF7F38" w:rsidP="00B01E98">
      <w:pPr>
        <w:numPr>
          <w:ilvl w:val="0"/>
          <w:numId w:val="2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lastRenderedPageBreak/>
        <w:t>مميزاته</w:t>
      </w:r>
    </w:p>
    <w:p w:rsidR="00CF7F38" w:rsidRPr="00B01E98" w:rsidRDefault="00CF7F38" w:rsidP="00B01E98">
      <w:pPr>
        <w:numPr>
          <w:ilvl w:val="0"/>
          <w:numId w:val="21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عيوبه</w:t>
      </w:r>
    </w:p>
    <w:p w:rsidR="00CF7F38" w:rsidRPr="00B01E98" w:rsidRDefault="00CF7F38" w:rsidP="00B01E98">
      <w:pPr>
        <w:numPr>
          <w:ilvl w:val="0"/>
          <w:numId w:val="2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اهدافه</w:t>
      </w:r>
    </w:p>
    <w:p w:rsidR="00CF7F38" w:rsidRPr="00B01E98" w:rsidRDefault="00CF7F38" w:rsidP="00B01E98">
      <w:pPr>
        <w:numPr>
          <w:ilvl w:val="0"/>
          <w:numId w:val="2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خطواته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في المنهج الاجتماعي  ( الادب لا يصور حال المجتمع تصويرا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وتوغرافياً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) هو من </w:t>
      </w:r>
    </w:p>
    <w:p w:rsidR="00CF7F38" w:rsidRPr="00B01E98" w:rsidRDefault="00CF7F38" w:rsidP="00B01E98">
      <w:pPr>
        <w:numPr>
          <w:ilvl w:val="0"/>
          <w:numId w:val="2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خصائصه</w:t>
      </w:r>
    </w:p>
    <w:p w:rsidR="00CF7F38" w:rsidRPr="00B01E98" w:rsidRDefault="00CF7F38" w:rsidP="00B01E98">
      <w:pPr>
        <w:numPr>
          <w:ilvl w:val="0"/>
          <w:numId w:val="2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عيوبه</w:t>
      </w:r>
    </w:p>
    <w:p w:rsidR="00CF7F38" w:rsidRPr="00B01E98" w:rsidRDefault="00CF7F38" w:rsidP="00B01E98">
      <w:pPr>
        <w:numPr>
          <w:ilvl w:val="0"/>
          <w:numId w:val="22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اسسه</w:t>
      </w:r>
    </w:p>
    <w:p w:rsidR="00CF7F38" w:rsidRPr="00B01E98" w:rsidRDefault="00CF7F38" w:rsidP="00B01E98">
      <w:pPr>
        <w:numPr>
          <w:ilvl w:val="0"/>
          <w:numId w:val="22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جميع ما ذكر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مؤسس المنهج النفسي هو </w:t>
      </w:r>
    </w:p>
    <w:p w:rsidR="00CF7F38" w:rsidRPr="00B01E98" w:rsidRDefault="00CF7F38" w:rsidP="00B01E98">
      <w:pPr>
        <w:numPr>
          <w:ilvl w:val="0"/>
          <w:numId w:val="2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يونغ</w:t>
      </w:r>
    </w:p>
    <w:p w:rsidR="00CF7F38" w:rsidRPr="00B01E98" w:rsidRDefault="00CF7F38" w:rsidP="00B01E98">
      <w:pPr>
        <w:numPr>
          <w:ilvl w:val="0"/>
          <w:numId w:val="2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إدلر</w:t>
      </w:r>
      <w:proofErr w:type="spellEnd"/>
    </w:p>
    <w:p w:rsidR="00CF7F38" w:rsidRPr="00B01E98" w:rsidRDefault="00CF7F38" w:rsidP="00B01E98">
      <w:pPr>
        <w:numPr>
          <w:ilvl w:val="0"/>
          <w:numId w:val="23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فرويد</w:t>
      </w:r>
    </w:p>
    <w:p w:rsidR="00CF7F38" w:rsidRPr="00B01E98" w:rsidRDefault="00CF7F38" w:rsidP="00B01E98">
      <w:pPr>
        <w:numPr>
          <w:ilvl w:val="0"/>
          <w:numId w:val="23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غير ذلك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1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من تلاميذ فرويد</w:t>
      </w:r>
    </w:p>
    <w:p w:rsidR="00CF7F38" w:rsidRPr="00B01E98" w:rsidRDefault="00CF7F38" w:rsidP="00B01E98">
      <w:pPr>
        <w:numPr>
          <w:ilvl w:val="0"/>
          <w:numId w:val="2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إدلر</w:t>
      </w:r>
      <w:proofErr w:type="spellEnd"/>
    </w:p>
    <w:p w:rsidR="00CF7F38" w:rsidRPr="00B01E98" w:rsidRDefault="00CF7F38" w:rsidP="00B01E98">
      <w:pPr>
        <w:numPr>
          <w:ilvl w:val="0"/>
          <w:numId w:val="2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يونغ</w:t>
      </w:r>
    </w:p>
    <w:p w:rsidR="00CF7F38" w:rsidRPr="00B01E98" w:rsidRDefault="00CF7F38" w:rsidP="00B01E98">
      <w:pPr>
        <w:numPr>
          <w:ilvl w:val="0"/>
          <w:numId w:val="24"/>
        </w:numPr>
        <w:ind w:left="-341" w:right="-142"/>
        <w:contextualSpacing/>
        <w:rPr>
          <w:rFonts w:ascii="Calibri" w:eastAsia="Calibri" w:hAnsi="Calibri" w:cs="Arial"/>
          <w:b/>
          <w:bCs/>
          <w:color w:val="FF0000"/>
          <w:sz w:val="32"/>
          <w:szCs w:val="32"/>
        </w:rPr>
      </w:pPr>
      <w:proofErr w:type="spellStart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>إدلر</w:t>
      </w:r>
      <w:proofErr w:type="spellEnd"/>
      <w:r w:rsidRPr="00B01E98">
        <w:rPr>
          <w:rFonts w:ascii="Calibri" w:eastAsia="Calibri" w:hAnsi="Calibri" w:cs="Arial"/>
          <w:b/>
          <w:bCs/>
          <w:color w:val="FF0000"/>
          <w:sz w:val="32"/>
          <w:szCs w:val="32"/>
          <w:rtl/>
        </w:rPr>
        <w:t xml:space="preserve"> ويونغ</w:t>
      </w:r>
    </w:p>
    <w:p w:rsidR="00CF7F38" w:rsidRPr="00B01E98" w:rsidRDefault="00CF7F38" w:rsidP="00B01E98">
      <w:pPr>
        <w:numPr>
          <w:ilvl w:val="0"/>
          <w:numId w:val="24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ليس له تلاميذ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ملاحظات </w:t>
      </w:r>
    </w:p>
    <w:p w:rsidR="00CF7F38" w:rsidRPr="00B01E98" w:rsidRDefault="00CF7F38" w:rsidP="00B01E98">
      <w:pPr>
        <w:numPr>
          <w:ilvl w:val="0"/>
          <w:numId w:val="2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التركيز على مؤسسي المناهج </w:t>
      </w:r>
    </w:p>
    <w:p w:rsidR="00CF7F38" w:rsidRPr="00B01E98" w:rsidRDefault="00CF7F38" w:rsidP="00B01E98">
      <w:pPr>
        <w:numPr>
          <w:ilvl w:val="0"/>
          <w:numId w:val="2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التركيز على التعريف ( فقد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ياتي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تعريف ويطلب اكماله بعدة خيارات )</w:t>
      </w:r>
    </w:p>
    <w:p w:rsidR="00CF7F38" w:rsidRPr="00B01E98" w:rsidRDefault="00CF7F38" w:rsidP="00B01E98">
      <w:pPr>
        <w:numPr>
          <w:ilvl w:val="0"/>
          <w:numId w:val="2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lastRenderedPageBreak/>
        <w:t>التركيز على العيوب والاسس والاهداف والعناصر لكل منهج ( فطريقة الاسئلة عليها كالسابق يذكر الامر ويعطيك عدة خيارات هل هو من العيوب او الاسس او غيرها  ... وهكذا )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numPr>
          <w:ilvl w:val="0"/>
          <w:numId w:val="25"/>
        </w:numPr>
        <w:ind w:left="-341" w:right="-142"/>
        <w:contextualSpacing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ملاحظه مهمه ( قد لا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ياتي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</w:t>
      </w:r>
      <w:proofErr w:type="spellStart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>السوال</w:t>
      </w:r>
      <w:proofErr w:type="spellEnd"/>
      <w:r w:rsidRPr="00B01E98">
        <w:rPr>
          <w:rFonts w:ascii="Calibri" w:eastAsia="Calibri" w:hAnsi="Calibri" w:cs="Arial"/>
          <w:b/>
          <w:bCs/>
          <w:sz w:val="32"/>
          <w:szCs w:val="32"/>
          <w:rtl/>
        </w:rPr>
        <w:t xml:space="preserve"> كما هو موضح في السابق  .. فقد يعكسه  مثل   بدل ان يقول من هو مؤسس المنهج التاريخ .. يقول فلان هو من مؤسسي المنهج )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color w:val="00B05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00B050"/>
          <w:sz w:val="32"/>
          <w:szCs w:val="32"/>
          <w:rtl/>
        </w:rPr>
        <w:t>تمنياتي لكم بالتوفيق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color w:val="00B050"/>
          <w:sz w:val="32"/>
          <w:szCs w:val="32"/>
          <w:rtl/>
        </w:rPr>
      </w:pPr>
      <w:r w:rsidRPr="00B01E98">
        <w:rPr>
          <w:rFonts w:ascii="Calibri" w:eastAsia="Calibri" w:hAnsi="Calibri" w:cs="Arial"/>
          <w:b/>
          <w:bCs/>
          <w:color w:val="00B050"/>
          <w:sz w:val="32"/>
          <w:szCs w:val="32"/>
          <w:rtl/>
        </w:rPr>
        <w:t xml:space="preserve">وفالكم </w:t>
      </w:r>
      <w:r w:rsidRPr="00B01E98">
        <w:rPr>
          <w:rFonts w:ascii="Calibri" w:eastAsia="Calibri" w:hAnsi="Calibri" w:cs="Arial"/>
          <w:b/>
          <w:bCs/>
          <w:color w:val="00B050"/>
          <w:sz w:val="32"/>
          <w:szCs w:val="32"/>
        </w:rPr>
        <w:t>A+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</w:rPr>
      </w:pPr>
      <w:r w:rsidRPr="00B01E98">
        <w:rPr>
          <w:rFonts w:ascii="Calibri" w:eastAsia="Calibri" w:hAnsi="Calibri" w:cs="Arial"/>
          <w:b/>
          <w:bCs/>
          <w:color w:val="00B050"/>
          <w:sz w:val="32"/>
          <w:szCs w:val="32"/>
          <w:rtl/>
        </w:rPr>
        <w:t>أخوكم ابو هديل</w:t>
      </w:r>
    </w:p>
    <w:p w:rsidR="00CF7F38" w:rsidRPr="00B01E98" w:rsidRDefault="00CF7F38" w:rsidP="00B01E98">
      <w:pPr>
        <w:ind w:left="-341" w:right="-142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rFonts w:cs="Arial"/>
          <w:b/>
          <w:bCs/>
          <w:sz w:val="32"/>
          <w:szCs w:val="32"/>
          <w:rtl/>
        </w:rPr>
      </w:pPr>
    </w:p>
    <w:p w:rsidR="00CF7F38" w:rsidRPr="00B01E98" w:rsidRDefault="00CF7F38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  <w:rtl/>
        </w:rPr>
      </w:pPr>
    </w:p>
    <w:p w:rsidR="00C00FBE" w:rsidRPr="00B01E98" w:rsidRDefault="00C00FBE" w:rsidP="00B01E98">
      <w:pPr>
        <w:ind w:left="-341"/>
        <w:rPr>
          <w:b/>
          <w:bCs/>
          <w:sz w:val="32"/>
          <w:szCs w:val="32"/>
        </w:rPr>
      </w:pPr>
    </w:p>
    <w:sectPr w:rsidR="00C00FBE" w:rsidRPr="00B01E98" w:rsidSect="008A20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Simple Indust Shad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2C24"/>
    <w:multiLevelType w:val="hybridMultilevel"/>
    <w:tmpl w:val="EBF00484"/>
    <w:lvl w:ilvl="0" w:tplc="A20641F0">
      <w:start w:val="8"/>
      <w:numFmt w:val="arabicAlpha"/>
      <w:lvlText w:val="%1-"/>
      <w:lvlJc w:val="left"/>
      <w:pPr>
        <w:ind w:left="14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86" w:hanging="360"/>
      </w:pPr>
    </w:lvl>
    <w:lvl w:ilvl="2" w:tplc="0409001B" w:tentative="1">
      <w:start w:val="1"/>
      <w:numFmt w:val="lowerRoman"/>
      <w:lvlText w:val="%3."/>
      <w:lvlJc w:val="right"/>
      <w:pPr>
        <w:ind w:left="2906" w:hanging="180"/>
      </w:pPr>
    </w:lvl>
    <w:lvl w:ilvl="3" w:tplc="0409000F" w:tentative="1">
      <w:start w:val="1"/>
      <w:numFmt w:val="decimal"/>
      <w:lvlText w:val="%4."/>
      <w:lvlJc w:val="left"/>
      <w:pPr>
        <w:ind w:left="3626" w:hanging="360"/>
      </w:pPr>
    </w:lvl>
    <w:lvl w:ilvl="4" w:tplc="04090019" w:tentative="1">
      <w:start w:val="1"/>
      <w:numFmt w:val="lowerLetter"/>
      <w:lvlText w:val="%5."/>
      <w:lvlJc w:val="left"/>
      <w:pPr>
        <w:ind w:left="4346" w:hanging="360"/>
      </w:pPr>
    </w:lvl>
    <w:lvl w:ilvl="5" w:tplc="0409001B" w:tentative="1">
      <w:start w:val="1"/>
      <w:numFmt w:val="lowerRoman"/>
      <w:lvlText w:val="%6."/>
      <w:lvlJc w:val="right"/>
      <w:pPr>
        <w:ind w:left="5066" w:hanging="180"/>
      </w:pPr>
    </w:lvl>
    <w:lvl w:ilvl="6" w:tplc="0409000F" w:tentative="1">
      <w:start w:val="1"/>
      <w:numFmt w:val="decimal"/>
      <w:lvlText w:val="%7."/>
      <w:lvlJc w:val="left"/>
      <w:pPr>
        <w:ind w:left="5786" w:hanging="360"/>
      </w:pPr>
    </w:lvl>
    <w:lvl w:ilvl="7" w:tplc="04090019" w:tentative="1">
      <w:start w:val="1"/>
      <w:numFmt w:val="lowerLetter"/>
      <w:lvlText w:val="%8."/>
      <w:lvlJc w:val="left"/>
      <w:pPr>
        <w:ind w:left="6506" w:hanging="360"/>
      </w:pPr>
    </w:lvl>
    <w:lvl w:ilvl="8" w:tplc="0409001B" w:tentative="1">
      <w:start w:val="1"/>
      <w:numFmt w:val="lowerRoman"/>
      <w:lvlText w:val="%9."/>
      <w:lvlJc w:val="right"/>
      <w:pPr>
        <w:ind w:left="7226" w:hanging="180"/>
      </w:pPr>
    </w:lvl>
  </w:abstractNum>
  <w:abstractNum w:abstractNumId="1">
    <w:nsid w:val="018039D8"/>
    <w:multiLevelType w:val="hybridMultilevel"/>
    <w:tmpl w:val="8BD85262"/>
    <w:lvl w:ilvl="0" w:tplc="03C26C62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1121EF"/>
    <w:multiLevelType w:val="hybridMultilevel"/>
    <w:tmpl w:val="8AC4FDE8"/>
    <w:lvl w:ilvl="0" w:tplc="83E0C296">
      <w:start w:val="1"/>
      <w:numFmt w:val="decimal"/>
      <w:lvlText w:val="%1-"/>
      <w:lvlJc w:val="left"/>
      <w:pPr>
        <w:ind w:left="765" w:hanging="405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45625D"/>
    <w:multiLevelType w:val="hybridMultilevel"/>
    <w:tmpl w:val="69043772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9674AD"/>
    <w:multiLevelType w:val="hybridMultilevel"/>
    <w:tmpl w:val="70A619D2"/>
    <w:lvl w:ilvl="0" w:tplc="66346F90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7A97FEB"/>
    <w:multiLevelType w:val="hybridMultilevel"/>
    <w:tmpl w:val="140695CE"/>
    <w:lvl w:ilvl="0" w:tplc="CBFADD08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877F12"/>
    <w:multiLevelType w:val="hybridMultilevel"/>
    <w:tmpl w:val="8C24DB18"/>
    <w:lvl w:ilvl="0" w:tplc="6BD0A9AA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D8972DD"/>
    <w:multiLevelType w:val="hybridMultilevel"/>
    <w:tmpl w:val="4034763E"/>
    <w:lvl w:ilvl="0" w:tplc="20B2CB8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0DF6C9B"/>
    <w:multiLevelType w:val="hybridMultilevel"/>
    <w:tmpl w:val="B0EA9D7C"/>
    <w:lvl w:ilvl="0" w:tplc="FD181CF2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4D272BA"/>
    <w:multiLevelType w:val="hybridMultilevel"/>
    <w:tmpl w:val="DF10224E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C05C70"/>
    <w:multiLevelType w:val="hybridMultilevel"/>
    <w:tmpl w:val="297E2EE0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4916EF"/>
    <w:multiLevelType w:val="hybridMultilevel"/>
    <w:tmpl w:val="8618D854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1C54E8"/>
    <w:multiLevelType w:val="hybridMultilevel"/>
    <w:tmpl w:val="92A656DC"/>
    <w:lvl w:ilvl="0" w:tplc="AB3453E2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49511FD"/>
    <w:multiLevelType w:val="hybridMultilevel"/>
    <w:tmpl w:val="9A9A77C4"/>
    <w:lvl w:ilvl="0" w:tplc="33DCECB4">
      <w:start w:val="1"/>
      <w:numFmt w:val="arabicAlpha"/>
      <w:lvlText w:val="%1-"/>
      <w:lvlJc w:val="left"/>
      <w:pPr>
        <w:ind w:left="26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14">
    <w:nsid w:val="26787D21"/>
    <w:multiLevelType w:val="hybridMultilevel"/>
    <w:tmpl w:val="408CB8A2"/>
    <w:lvl w:ilvl="0" w:tplc="8D9C22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8A0A55"/>
    <w:multiLevelType w:val="hybridMultilevel"/>
    <w:tmpl w:val="C908BACE"/>
    <w:lvl w:ilvl="0" w:tplc="8A12346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9AF58F7"/>
    <w:multiLevelType w:val="hybridMultilevel"/>
    <w:tmpl w:val="9DF8C47A"/>
    <w:lvl w:ilvl="0" w:tplc="5386A796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B0A6739"/>
    <w:multiLevelType w:val="hybridMultilevel"/>
    <w:tmpl w:val="486E31DC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0D561F"/>
    <w:multiLevelType w:val="hybridMultilevel"/>
    <w:tmpl w:val="18829CDC"/>
    <w:lvl w:ilvl="0" w:tplc="BE76467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AB1D98"/>
    <w:multiLevelType w:val="hybridMultilevel"/>
    <w:tmpl w:val="69FC8156"/>
    <w:lvl w:ilvl="0" w:tplc="0182186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1C468E8"/>
    <w:multiLevelType w:val="hybridMultilevel"/>
    <w:tmpl w:val="7C8C91B8"/>
    <w:lvl w:ilvl="0" w:tplc="5BAA15A4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8F4D90"/>
    <w:multiLevelType w:val="hybridMultilevel"/>
    <w:tmpl w:val="B6E611DC"/>
    <w:lvl w:ilvl="0" w:tplc="8B162C2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2BC07E4"/>
    <w:multiLevelType w:val="hybridMultilevel"/>
    <w:tmpl w:val="FC108A16"/>
    <w:lvl w:ilvl="0" w:tplc="8742962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3CF38CA"/>
    <w:multiLevelType w:val="hybridMultilevel"/>
    <w:tmpl w:val="6546B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4F6EED"/>
    <w:multiLevelType w:val="hybridMultilevel"/>
    <w:tmpl w:val="2DB02322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7222C9"/>
    <w:multiLevelType w:val="hybridMultilevel"/>
    <w:tmpl w:val="43E2B0DA"/>
    <w:lvl w:ilvl="0" w:tplc="B34609E0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CAF43D1"/>
    <w:multiLevelType w:val="hybridMultilevel"/>
    <w:tmpl w:val="FB1602F8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393F2B"/>
    <w:multiLevelType w:val="hybridMultilevel"/>
    <w:tmpl w:val="81203DAC"/>
    <w:lvl w:ilvl="0" w:tplc="8D9C22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6F518B"/>
    <w:multiLevelType w:val="hybridMultilevel"/>
    <w:tmpl w:val="3A7C27D2"/>
    <w:lvl w:ilvl="0" w:tplc="7FD2FA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A941D8"/>
    <w:multiLevelType w:val="hybridMultilevel"/>
    <w:tmpl w:val="E48EDCAC"/>
    <w:lvl w:ilvl="0" w:tplc="C31EF62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5B44EAA"/>
    <w:multiLevelType w:val="hybridMultilevel"/>
    <w:tmpl w:val="0A965DDA"/>
    <w:lvl w:ilvl="0" w:tplc="8416E822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884299F"/>
    <w:multiLevelType w:val="hybridMultilevel"/>
    <w:tmpl w:val="CE841B50"/>
    <w:lvl w:ilvl="0" w:tplc="3B42AEDC">
      <w:start w:val="8"/>
      <w:numFmt w:val="arabicAlpha"/>
      <w:lvlText w:val="%1-"/>
      <w:lvlJc w:val="left"/>
      <w:pPr>
        <w:ind w:left="14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86" w:hanging="360"/>
      </w:pPr>
    </w:lvl>
    <w:lvl w:ilvl="2" w:tplc="0409001B" w:tentative="1">
      <w:start w:val="1"/>
      <w:numFmt w:val="lowerRoman"/>
      <w:lvlText w:val="%3."/>
      <w:lvlJc w:val="right"/>
      <w:pPr>
        <w:ind w:left="2906" w:hanging="180"/>
      </w:pPr>
    </w:lvl>
    <w:lvl w:ilvl="3" w:tplc="0409000F" w:tentative="1">
      <w:start w:val="1"/>
      <w:numFmt w:val="decimal"/>
      <w:lvlText w:val="%4."/>
      <w:lvlJc w:val="left"/>
      <w:pPr>
        <w:ind w:left="3626" w:hanging="360"/>
      </w:pPr>
    </w:lvl>
    <w:lvl w:ilvl="4" w:tplc="04090019" w:tentative="1">
      <w:start w:val="1"/>
      <w:numFmt w:val="lowerLetter"/>
      <w:lvlText w:val="%5."/>
      <w:lvlJc w:val="left"/>
      <w:pPr>
        <w:ind w:left="4346" w:hanging="360"/>
      </w:pPr>
    </w:lvl>
    <w:lvl w:ilvl="5" w:tplc="0409001B" w:tentative="1">
      <w:start w:val="1"/>
      <w:numFmt w:val="lowerRoman"/>
      <w:lvlText w:val="%6."/>
      <w:lvlJc w:val="right"/>
      <w:pPr>
        <w:ind w:left="5066" w:hanging="180"/>
      </w:pPr>
    </w:lvl>
    <w:lvl w:ilvl="6" w:tplc="0409000F" w:tentative="1">
      <w:start w:val="1"/>
      <w:numFmt w:val="decimal"/>
      <w:lvlText w:val="%7."/>
      <w:lvlJc w:val="left"/>
      <w:pPr>
        <w:ind w:left="5786" w:hanging="360"/>
      </w:pPr>
    </w:lvl>
    <w:lvl w:ilvl="7" w:tplc="04090019" w:tentative="1">
      <w:start w:val="1"/>
      <w:numFmt w:val="lowerLetter"/>
      <w:lvlText w:val="%8."/>
      <w:lvlJc w:val="left"/>
      <w:pPr>
        <w:ind w:left="6506" w:hanging="360"/>
      </w:pPr>
    </w:lvl>
    <w:lvl w:ilvl="8" w:tplc="0409001B" w:tentative="1">
      <w:start w:val="1"/>
      <w:numFmt w:val="lowerRoman"/>
      <w:lvlText w:val="%9."/>
      <w:lvlJc w:val="right"/>
      <w:pPr>
        <w:ind w:left="7226" w:hanging="180"/>
      </w:pPr>
    </w:lvl>
  </w:abstractNum>
  <w:abstractNum w:abstractNumId="32">
    <w:nsid w:val="48B6442D"/>
    <w:multiLevelType w:val="hybridMultilevel"/>
    <w:tmpl w:val="1C72C672"/>
    <w:lvl w:ilvl="0" w:tplc="465EE6F0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8C570DC"/>
    <w:multiLevelType w:val="hybridMultilevel"/>
    <w:tmpl w:val="FD0E8A64"/>
    <w:lvl w:ilvl="0" w:tplc="D2046D1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9337D39"/>
    <w:multiLevelType w:val="hybridMultilevel"/>
    <w:tmpl w:val="87F436F4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AB674A"/>
    <w:multiLevelType w:val="hybridMultilevel"/>
    <w:tmpl w:val="2ECA5024"/>
    <w:lvl w:ilvl="0" w:tplc="6F20A93E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B3209FB"/>
    <w:multiLevelType w:val="hybridMultilevel"/>
    <w:tmpl w:val="172EAD2E"/>
    <w:lvl w:ilvl="0" w:tplc="8076B00A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D1B3FE9"/>
    <w:multiLevelType w:val="hybridMultilevel"/>
    <w:tmpl w:val="ADAC21B6"/>
    <w:lvl w:ilvl="0" w:tplc="B3E043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D545F83"/>
    <w:multiLevelType w:val="hybridMultilevel"/>
    <w:tmpl w:val="486E31DC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0101F8"/>
    <w:multiLevelType w:val="hybridMultilevel"/>
    <w:tmpl w:val="3A9E35F8"/>
    <w:lvl w:ilvl="0" w:tplc="FFAACC0A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20D7210"/>
    <w:multiLevelType w:val="hybridMultilevel"/>
    <w:tmpl w:val="39003A4C"/>
    <w:lvl w:ilvl="0" w:tplc="7C86C118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2862F6E"/>
    <w:multiLevelType w:val="hybridMultilevel"/>
    <w:tmpl w:val="2BDCE116"/>
    <w:lvl w:ilvl="0" w:tplc="83385A8C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5394250C"/>
    <w:multiLevelType w:val="hybridMultilevel"/>
    <w:tmpl w:val="970E580E"/>
    <w:lvl w:ilvl="0" w:tplc="A6628D56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3EE2396"/>
    <w:multiLevelType w:val="hybridMultilevel"/>
    <w:tmpl w:val="3E5A8974"/>
    <w:lvl w:ilvl="0" w:tplc="33DCECB4">
      <w:start w:val="1"/>
      <w:numFmt w:val="arabicAlpha"/>
      <w:lvlText w:val="%1-"/>
      <w:lvlJc w:val="left"/>
      <w:pPr>
        <w:ind w:left="26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44">
    <w:nsid w:val="547303A8"/>
    <w:multiLevelType w:val="hybridMultilevel"/>
    <w:tmpl w:val="EF7024B0"/>
    <w:lvl w:ilvl="0" w:tplc="CE7A992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54A44ECB"/>
    <w:multiLevelType w:val="hybridMultilevel"/>
    <w:tmpl w:val="51E06A54"/>
    <w:lvl w:ilvl="0" w:tplc="7EA4EBF2">
      <w:start w:val="1"/>
      <w:numFmt w:val="arabicAlpha"/>
      <w:lvlText w:val="%1-"/>
      <w:lvlJc w:val="left"/>
      <w:pPr>
        <w:ind w:left="1440" w:hanging="360"/>
      </w:pPr>
      <w:rPr>
        <w:rFonts w:asciiTheme="minorBidi" w:eastAsia="Calibri" w:hAnsiTheme="minorBidi" w:cstheme="minorBidi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5587543E"/>
    <w:multiLevelType w:val="hybridMultilevel"/>
    <w:tmpl w:val="DC7E7C70"/>
    <w:lvl w:ilvl="0" w:tplc="9E40AA68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64F4A05"/>
    <w:multiLevelType w:val="hybridMultilevel"/>
    <w:tmpl w:val="1382A21E"/>
    <w:lvl w:ilvl="0" w:tplc="33DCECB4">
      <w:start w:val="1"/>
      <w:numFmt w:val="arabicAlpha"/>
      <w:lvlText w:val="%1-"/>
      <w:lvlJc w:val="left"/>
      <w:pPr>
        <w:ind w:left="26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48">
    <w:nsid w:val="5D962053"/>
    <w:multiLevelType w:val="hybridMultilevel"/>
    <w:tmpl w:val="09021042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DE14C44"/>
    <w:multiLevelType w:val="hybridMultilevel"/>
    <w:tmpl w:val="4728239A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E712B2"/>
    <w:multiLevelType w:val="hybridMultilevel"/>
    <w:tmpl w:val="A754F0E0"/>
    <w:lvl w:ilvl="0" w:tplc="10D065F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6181618B"/>
    <w:multiLevelType w:val="hybridMultilevel"/>
    <w:tmpl w:val="FB1602F8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1874B07"/>
    <w:multiLevelType w:val="hybridMultilevel"/>
    <w:tmpl w:val="0CDEF6BE"/>
    <w:lvl w:ilvl="0" w:tplc="74F68C20">
      <w:start w:val="8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>
    <w:nsid w:val="67F74069"/>
    <w:multiLevelType w:val="hybridMultilevel"/>
    <w:tmpl w:val="2884AE30"/>
    <w:lvl w:ilvl="0" w:tplc="4D1CA68E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69D90686"/>
    <w:multiLevelType w:val="hybridMultilevel"/>
    <w:tmpl w:val="A4888740"/>
    <w:lvl w:ilvl="0" w:tplc="238E7414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6AC6761D"/>
    <w:multiLevelType w:val="hybridMultilevel"/>
    <w:tmpl w:val="C5AE1CD0"/>
    <w:lvl w:ilvl="0" w:tplc="33DCECB4">
      <w:start w:val="1"/>
      <w:numFmt w:val="arabicAlpha"/>
      <w:lvlText w:val="%1-"/>
      <w:lvlJc w:val="left"/>
      <w:pPr>
        <w:ind w:left="26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56">
    <w:nsid w:val="6BDE6AA7"/>
    <w:multiLevelType w:val="hybridMultilevel"/>
    <w:tmpl w:val="8ACC1440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8E2F65"/>
    <w:multiLevelType w:val="hybridMultilevel"/>
    <w:tmpl w:val="73FE4320"/>
    <w:lvl w:ilvl="0" w:tplc="26B8BB20">
      <w:start w:val="1"/>
      <w:numFmt w:val="arabicAlpha"/>
      <w:lvlText w:val="%1-"/>
      <w:lvlJc w:val="left"/>
      <w:pPr>
        <w:ind w:left="11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3" w:hanging="360"/>
      </w:pPr>
    </w:lvl>
    <w:lvl w:ilvl="2" w:tplc="0409001B" w:tentative="1">
      <w:start w:val="1"/>
      <w:numFmt w:val="lowerRoman"/>
      <w:lvlText w:val="%3."/>
      <w:lvlJc w:val="right"/>
      <w:pPr>
        <w:ind w:left="2593" w:hanging="180"/>
      </w:pPr>
    </w:lvl>
    <w:lvl w:ilvl="3" w:tplc="0409000F" w:tentative="1">
      <w:start w:val="1"/>
      <w:numFmt w:val="decimal"/>
      <w:lvlText w:val="%4."/>
      <w:lvlJc w:val="left"/>
      <w:pPr>
        <w:ind w:left="3313" w:hanging="360"/>
      </w:pPr>
    </w:lvl>
    <w:lvl w:ilvl="4" w:tplc="04090019" w:tentative="1">
      <w:start w:val="1"/>
      <w:numFmt w:val="lowerLetter"/>
      <w:lvlText w:val="%5."/>
      <w:lvlJc w:val="left"/>
      <w:pPr>
        <w:ind w:left="4033" w:hanging="360"/>
      </w:pPr>
    </w:lvl>
    <w:lvl w:ilvl="5" w:tplc="0409001B" w:tentative="1">
      <w:start w:val="1"/>
      <w:numFmt w:val="lowerRoman"/>
      <w:lvlText w:val="%6."/>
      <w:lvlJc w:val="right"/>
      <w:pPr>
        <w:ind w:left="4753" w:hanging="180"/>
      </w:pPr>
    </w:lvl>
    <w:lvl w:ilvl="6" w:tplc="0409000F" w:tentative="1">
      <w:start w:val="1"/>
      <w:numFmt w:val="decimal"/>
      <w:lvlText w:val="%7."/>
      <w:lvlJc w:val="left"/>
      <w:pPr>
        <w:ind w:left="5473" w:hanging="360"/>
      </w:pPr>
    </w:lvl>
    <w:lvl w:ilvl="7" w:tplc="04090019" w:tentative="1">
      <w:start w:val="1"/>
      <w:numFmt w:val="lowerLetter"/>
      <w:lvlText w:val="%8."/>
      <w:lvlJc w:val="left"/>
      <w:pPr>
        <w:ind w:left="6193" w:hanging="360"/>
      </w:pPr>
    </w:lvl>
    <w:lvl w:ilvl="8" w:tplc="0409001B" w:tentative="1">
      <w:start w:val="1"/>
      <w:numFmt w:val="lowerRoman"/>
      <w:lvlText w:val="%9."/>
      <w:lvlJc w:val="right"/>
      <w:pPr>
        <w:ind w:left="6913" w:hanging="180"/>
      </w:pPr>
    </w:lvl>
  </w:abstractNum>
  <w:abstractNum w:abstractNumId="58">
    <w:nsid w:val="6FE03265"/>
    <w:multiLevelType w:val="hybridMultilevel"/>
    <w:tmpl w:val="12662716"/>
    <w:lvl w:ilvl="0" w:tplc="65F0165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72917BC6"/>
    <w:multiLevelType w:val="hybridMultilevel"/>
    <w:tmpl w:val="289648D0"/>
    <w:lvl w:ilvl="0" w:tplc="AE0A68A4">
      <w:start w:val="1"/>
      <w:numFmt w:val="arabicAlpha"/>
      <w:lvlText w:val="%1-"/>
      <w:lvlJc w:val="left"/>
      <w:pPr>
        <w:ind w:left="746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66" w:hanging="360"/>
      </w:pPr>
    </w:lvl>
    <w:lvl w:ilvl="2" w:tplc="0409001B" w:tentative="1">
      <w:start w:val="1"/>
      <w:numFmt w:val="lowerRoman"/>
      <w:lvlText w:val="%3."/>
      <w:lvlJc w:val="right"/>
      <w:pPr>
        <w:ind w:left="2186" w:hanging="180"/>
      </w:pPr>
    </w:lvl>
    <w:lvl w:ilvl="3" w:tplc="0409000F" w:tentative="1">
      <w:start w:val="1"/>
      <w:numFmt w:val="decimal"/>
      <w:lvlText w:val="%4."/>
      <w:lvlJc w:val="left"/>
      <w:pPr>
        <w:ind w:left="2906" w:hanging="360"/>
      </w:pPr>
    </w:lvl>
    <w:lvl w:ilvl="4" w:tplc="04090019" w:tentative="1">
      <w:start w:val="1"/>
      <w:numFmt w:val="lowerLetter"/>
      <w:lvlText w:val="%5."/>
      <w:lvlJc w:val="left"/>
      <w:pPr>
        <w:ind w:left="3626" w:hanging="360"/>
      </w:pPr>
    </w:lvl>
    <w:lvl w:ilvl="5" w:tplc="0409001B" w:tentative="1">
      <w:start w:val="1"/>
      <w:numFmt w:val="lowerRoman"/>
      <w:lvlText w:val="%6."/>
      <w:lvlJc w:val="right"/>
      <w:pPr>
        <w:ind w:left="4346" w:hanging="180"/>
      </w:pPr>
    </w:lvl>
    <w:lvl w:ilvl="6" w:tplc="0409000F" w:tentative="1">
      <w:start w:val="1"/>
      <w:numFmt w:val="decimal"/>
      <w:lvlText w:val="%7."/>
      <w:lvlJc w:val="left"/>
      <w:pPr>
        <w:ind w:left="5066" w:hanging="360"/>
      </w:pPr>
    </w:lvl>
    <w:lvl w:ilvl="7" w:tplc="04090019" w:tentative="1">
      <w:start w:val="1"/>
      <w:numFmt w:val="lowerLetter"/>
      <w:lvlText w:val="%8."/>
      <w:lvlJc w:val="left"/>
      <w:pPr>
        <w:ind w:left="5786" w:hanging="360"/>
      </w:pPr>
    </w:lvl>
    <w:lvl w:ilvl="8" w:tplc="040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60">
    <w:nsid w:val="72F85B98"/>
    <w:multiLevelType w:val="hybridMultilevel"/>
    <w:tmpl w:val="3E5A8974"/>
    <w:lvl w:ilvl="0" w:tplc="33DCECB4">
      <w:start w:val="1"/>
      <w:numFmt w:val="arabicAlpha"/>
      <w:lvlText w:val="%1-"/>
      <w:lvlJc w:val="left"/>
      <w:pPr>
        <w:ind w:left="26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61">
    <w:nsid w:val="735303CC"/>
    <w:multiLevelType w:val="hybridMultilevel"/>
    <w:tmpl w:val="4CA81EC6"/>
    <w:lvl w:ilvl="0" w:tplc="1D9EA6B8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75104A72"/>
    <w:multiLevelType w:val="hybridMultilevel"/>
    <w:tmpl w:val="453A4CE2"/>
    <w:lvl w:ilvl="0" w:tplc="A35EFE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7B6448F"/>
    <w:multiLevelType w:val="hybridMultilevel"/>
    <w:tmpl w:val="75A253CE"/>
    <w:lvl w:ilvl="0" w:tplc="51CC74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899671C"/>
    <w:multiLevelType w:val="hybridMultilevel"/>
    <w:tmpl w:val="94261FD6"/>
    <w:lvl w:ilvl="0" w:tplc="2AD0DC06">
      <w:start w:val="5"/>
      <w:numFmt w:val="arabicAlpha"/>
      <w:lvlText w:val="%1-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65">
    <w:nsid w:val="7C2C6D2D"/>
    <w:multiLevelType w:val="hybridMultilevel"/>
    <w:tmpl w:val="7C343D94"/>
    <w:lvl w:ilvl="0" w:tplc="C0088EFA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7C9B2B0A"/>
    <w:multiLevelType w:val="hybridMultilevel"/>
    <w:tmpl w:val="96E8C95A"/>
    <w:lvl w:ilvl="0" w:tplc="2D104D02">
      <w:start w:val="1"/>
      <w:numFmt w:val="arabicAlpha"/>
      <w:lvlText w:val="%1-"/>
      <w:lvlJc w:val="left"/>
      <w:pPr>
        <w:ind w:left="7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6" w:hanging="360"/>
      </w:pPr>
    </w:lvl>
    <w:lvl w:ilvl="2" w:tplc="0409001B" w:tentative="1">
      <w:start w:val="1"/>
      <w:numFmt w:val="lowerRoman"/>
      <w:lvlText w:val="%3."/>
      <w:lvlJc w:val="right"/>
      <w:pPr>
        <w:ind w:left="2186" w:hanging="180"/>
      </w:pPr>
    </w:lvl>
    <w:lvl w:ilvl="3" w:tplc="0409000F" w:tentative="1">
      <w:start w:val="1"/>
      <w:numFmt w:val="decimal"/>
      <w:lvlText w:val="%4."/>
      <w:lvlJc w:val="left"/>
      <w:pPr>
        <w:ind w:left="2906" w:hanging="360"/>
      </w:pPr>
    </w:lvl>
    <w:lvl w:ilvl="4" w:tplc="04090019" w:tentative="1">
      <w:start w:val="1"/>
      <w:numFmt w:val="lowerLetter"/>
      <w:lvlText w:val="%5."/>
      <w:lvlJc w:val="left"/>
      <w:pPr>
        <w:ind w:left="3626" w:hanging="360"/>
      </w:pPr>
    </w:lvl>
    <w:lvl w:ilvl="5" w:tplc="0409001B" w:tentative="1">
      <w:start w:val="1"/>
      <w:numFmt w:val="lowerRoman"/>
      <w:lvlText w:val="%6."/>
      <w:lvlJc w:val="right"/>
      <w:pPr>
        <w:ind w:left="4346" w:hanging="180"/>
      </w:pPr>
    </w:lvl>
    <w:lvl w:ilvl="6" w:tplc="0409000F" w:tentative="1">
      <w:start w:val="1"/>
      <w:numFmt w:val="decimal"/>
      <w:lvlText w:val="%7."/>
      <w:lvlJc w:val="left"/>
      <w:pPr>
        <w:ind w:left="5066" w:hanging="360"/>
      </w:pPr>
    </w:lvl>
    <w:lvl w:ilvl="7" w:tplc="04090019" w:tentative="1">
      <w:start w:val="1"/>
      <w:numFmt w:val="lowerLetter"/>
      <w:lvlText w:val="%8."/>
      <w:lvlJc w:val="left"/>
      <w:pPr>
        <w:ind w:left="5786" w:hanging="360"/>
      </w:pPr>
    </w:lvl>
    <w:lvl w:ilvl="8" w:tplc="040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67">
    <w:nsid w:val="7E427796"/>
    <w:multiLevelType w:val="hybridMultilevel"/>
    <w:tmpl w:val="172662AE"/>
    <w:lvl w:ilvl="0" w:tplc="D01EB494">
      <w:start w:val="5"/>
      <w:numFmt w:val="arabicAlpha"/>
      <w:lvlText w:val="%1-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6"/>
  </w:num>
  <w:num w:numId="30">
    <w:abstractNumId w:val="59"/>
  </w:num>
  <w:num w:numId="31">
    <w:abstractNumId w:val="64"/>
  </w:num>
  <w:num w:numId="32">
    <w:abstractNumId w:val="31"/>
  </w:num>
  <w:num w:numId="33">
    <w:abstractNumId w:val="67"/>
  </w:num>
  <w:num w:numId="34">
    <w:abstractNumId w:val="0"/>
  </w:num>
  <w:num w:numId="35">
    <w:abstractNumId w:val="57"/>
  </w:num>
  <w:num w:numId="36">
    <w:abstractNumId w:val="37"/>
  </w:num>
  <w:num w:numId="37">
    <w:abstractNumId w:val="63"/>
  </w:num>
  <w:num w:numId="38">
    <w:abstractNumId w:val="27"/>
  </w:num>
  <w:num w:numId="39">
    <w:abstractNumId w:val="14"/>
  </w:num>
  <w:num w:numId="40">
    <w:abstractNumId w:val="43"/>
  </w:num>
  <w:num w:numId="41">
    <w:abstractNumId w:val="60"/>
  </w:num>
  <w:num w:numId="42">
    <w:abstractNumId w:val="55"/>
  </w:num>
  <w:num w:numId="43">
    <w:abstractNumId w:val="13"/>
  </w:num>
  <w:num w:numId="44">
    <w:abstractNumId w:val="47"/>
  </w:num>
  <w:num w:numId="45">
    <w:abstractNumId w:val="28"/>
  </w:num>
  <w:num w:numId="46">
    <w:abstractNumId w:val="45"/>
  </w:num>
  <w:num w:numId="47">
    <w:abstractNumId w:val="3"/>
  </w:num>
  <w:num w:numId="48">
    <w:abstractNumId w:val="58"/>
  </w:num>
  <w:num w:numId="49">
    <w:abstractNumId w:val="52"/>
  </w:num>
  <w:num w:numId="50">
    <w:abstractNumId w:val="34"/>
  </w:num>
  <w:num w:numId="51">
    <w:abstractNumId w:val="51"/>
  </w:num>
  <w:num w:numId="52">
    <w:abstractNumId w:val="26"/>
  </w:num>
  <w:num w:numId="53">
    <w:abstractNumId w:val="22"/>
  </w:num>
  <w:num w:numId="54">
    <w:abstractNumId w:val="62"/>
  </w:num>
  <w:num w:numId="55">
    <w:abstractNumId w:val="48"/>
  </w:num>
  <w:num w:numId="56">
    <w:abstractNumId w:val="11"/>
  </w:num>
  <w:num w:numId="57">
    <w:abstractNumId w:val="56"/>
  </w:num>
  <w:num w:numId="58">
    <w:abstractNumId w:val="9"/>
  </w:num>
  <w:num w:numId="59">
    <w:abstractNumId w:val="24"/>
  </w:num>
  <w:num w:numId="60">
    <w:abstractNumId w:val="49"/>
  </w:num>
  <w:num w:numId="61">
    <w:abstractNumId w:val="17"/>
  </w:num>
  <w:num w:numId="62">
    <w:abstractNumId w:val="38"/>
  </w:num>
  <w:num w:numId="63">
    <w:abstractNumId w:val="10"/>
  </w:num>
  <w:num w:numId="64">
    <w:abstractNumId w:val="29"/>
  </w:num>
  <w:num w:numId="65">
    <w:abstractNumId w:val="15"/>
  </w:num>
  <w:num w:numId="66">
    <w:abstractNumId w:val="19"/>
  </w:num>
  <w:num w:numId="67">
    <w:abstractNumId w:val="44"/>
  </w:num>
  <w:num w:numId="68">
    <w:abstractNumId w:val="23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FBE"/>
    <w:rsid w:val="001A1ADD"/>
    <w:rsid w:val="008A2007"/>
    <w:rsid w:val="00A504D0"/>
    <w:rsid w:val="00B01E98"/>
    <w:rsid w:val="00C00FBE"/>
    <w:rsid w:val="00CF7F38"/>
    <w:rsid w:val="00E55609"/>
    <w:rsid w:val="00EB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00FBE"/>
  </w:style>
  <w:style w:type="paragraph" w:styleId="a3">
    <w:name w:val="List Paragraph"/>
    <w:basedOn w:val="a"/>
    <w:uiPriority w:val="34"/>
    <w:qFormat/>
    <w:rsid w:val="00CF7F38"/>
    <w:pPr>
      <w:ind w:left="720"/>
      <w:contextualSpacing/>
    </w:pPr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00FBE"/>
  </w:style>
  <w:style w:type="paragraph" w:styleId="a3">
    <w:name w:val="List Paragraph"/>
    <w:basedOn w:val="a"/>
    <w:uiPriority w:val="34"/>
    <w:qFormat/>
    <w:rsid w:val="00CF7F38"/>
    <w:pPr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8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51</Pages>
  <Words>5228</Words>
  <Characters>29804</Characters>
  <Application>Microsoft Office Word</Application>
  <DocSecurity>0</DocSecurity>
  <Lines>248</Lines>
  <Paragraphs>69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2014-05-12T14:30:00Z</cp:lastPrinted>
  <dcterms:created xsi:type="dcterms:W3CDTF">2014-05-12T14:33:00Z</dcterms:created>
  <dcterms:modified xsi:type="dcterms:W3CDTF">2014-05-12T14:33:00Z</dcterms:modified>
</cp:coreProperties>
</file>