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267" w:rsidRPr="00DB15CB" w:rsidRDefault="00B35267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rPr>
          <w:rFonts w:cs="Arial" w:hint="cs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1) </w:t>
      </w:r>
      <w:r w:rsidRPr="00DB15CB">
        <w:rPr>
          <w:rFonts w:cs="Arial" w:hint="cs"/>
          <w:b/>
          <w:bCs/>
          <w:sz w:val="28"/>
          <w:szCs w:val="28"/>
          <w:rtl/>
        </w:rPr>
        <w:t>الطرق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المتبعة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للوصل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شيء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وفق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قواعد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وضوابط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الحديث</w:t>
      </w:r>
    </w:p>
    <w:p w:rsidR="005324DF" w:rsidRPr="00DB15CB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color w:val="FF0000"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المناهج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2)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أسفر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العقل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البشري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العقل</w:t>
      </w:r>
    </w:p>
    <w:p w:rsidR="005324DF" w:rsidRPr="00DB15CB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color w:val="FF0000"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الفكر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القواعد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3) </w:t>
      </w:r>
      <w:r w:rsidRPr="00DB15CB">
        <w:rPr>
          <w:rFonts w:cs="Arial" w:hint="cs"/>
          <w:b/>
          <w:bCs/>
          <w:sz w:val="28"/>
          <w:szCs w:val="28"/>
          <w:rtl/>
        </w:rPr>
        <w:t>يدرس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المفكرون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بالمناهج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النصوص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الظواهر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الطبيعة</w:t>
      </w:r>
    </w:p>
    <w:p w:rsidR="005324DF" w:rsidRPr="00DB15CB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color w:val="FF0000"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أ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–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ب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4) </w:t>
      </w:r>
      <w:r w:rsidRPr="00DB15CB">
        <w:rPr>
          <w:rFonts w:cs="Arial" w:hint="cs"/>
          <w:b/>
          <w:bCs/>
          <w:sz w:val="28"/>
          <w:szCs w:val="28"/>
          <w:rtl/>
        </w:rPr>
        <w:t>المراد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الشرعي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آيات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القرآن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روايات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السنة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الكلام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الصادر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المشرع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5) </w:t>
      </w:r>
      <w:r w:rsidRPr="00DB15CB">
        <w:rPr>
          <w:rFonts w:cs="Arial" w:hint="cs"/>
          <w:b/>
          <w:bCs/>
          <w:sz w:val="28"/>
          <w:szCs w:val="28"/>
          <w:rtl/>
        </w:rPr>
        <w:t>ندرس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لـ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مواجهة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دعوات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تحريف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التحصن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بالحجج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الرد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الحذر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تقليد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النصارى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التعامل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كتبهم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6) </w:t>
      </w:r>
      <w:r w:rsidRPr="00DB15CB">
        <w:rPr>
          <w:rFonts w:cs="Arial" w:hint="cs"/>
          <w:b/>
          <w:bCs/>
          <w:sz w:val="28"/>
          <w:szCs w:val="28"/>
          <w:rtl/>
        </w:rPr>
        <w:t>المرحلة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الثانية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دخول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للعالم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أواخر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الستينات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أوائل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الخمسينات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بداية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العشرين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الخامس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عشر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7) </w:t>
      </w:r>
      <w:r w:rsidRPr="00DB15CB">
        <w:rPr>
          <w:rFonts w:cs="Arial" w:hint="cs"/>
          <w:b/>
          <w:bCs/>
          <w:sz w:val="28"/>
          <w:szCs w:val="28"/>
          <w:rtl/>
        </w:rPr>
        <w:t>المرحلة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الأولى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دخول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للعالم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أوائل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الخمسينات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أواخر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الستينات</w:t>
      </w:r>
    </w:p>
    <w:p w:rsidR="005324DF" w:rsidRPr="00DB15CB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color w:val="FF0000"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بداية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القرن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العشرين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الخامس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عشر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8) </w:t>
      </w:r>
      <w:r w:rsidRPr="00DB15CB">
        <w:rPr>
          <w:rFonts w:cs="Arial" w:hint="cs"/>
          <w:b/>
          <w:bCs/>
          <w:sz w:val="28"/>
          <w:szCs w:val="28"/>
          <w:rtl/>
        </w:rPr>
        <w:t>المرحلة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الثالثة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دخول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للعالم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أواخر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الستينات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أوائل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الخمسينات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بداية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العشرين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الخامس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عشر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9) </w:t>
      </w:r>
      <w:r w:rsidRPr="00DB15CB">
        <w:rPr>
          <w:rFonts w:cs="Arial" w:hint="cs"/>
          <w:b/>
          <w:bCs/>
          <w:sz w:val="28"/>
          <w:szCs w:val="28"/>
          <w:rtl/>
        </w:rPr>
        <w:t>تعود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الحديث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الفلسفة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الغربية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ظروف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المجتمع</w:t>
      </w:r>
      <w:r w:rsidRPr="00DB15C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color w:val="FF0000"/>
          <w:sz w:val="28"/>
          <w:szCs w:val="28"/>
          <w:rtl/>
        </w:rPr>
        <w:t>الغربي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الفلسفة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اليونانية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العهد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الروماني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القديم</w:t>
      </w:r>
    </w:p>
    <w:p w:rsidR="00DB15CB" w:rsidRPr="00DB15CB" w:rsidRDefault="00DB15CB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10) </w:t>
      </w:r>
      <w:r w:rsidRPr="00DB15CB">
        <w:rPr>
          <w:rFonts w:cs="Arial" w:hint="cs"/>
          <w:b/>
          <w:bCs/>
          <w:sz w:val="28"/>
          <w:szCs w:val="28"/>
          <w:rtl/>
        </w:rPr>
        <w:t>الفترة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نضجت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الحديث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الثامن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عشر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الميلادي</w:t>
      </w:r>
    </w:p>
    <w:p w:rsidR="005324DF" w:rsidRPr="00D51ACC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القرن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التاسع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عشر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الميلادي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العشرين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الميلادي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الواحد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والعشرين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11)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الغربية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تحويل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عقيدة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51ACC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51ACC">
        <w:rPr>
          <w:rFonts w:cs="Arial"/>
          <w:b/>
          <w:bCs/>
          <w:color w:val="FF0000"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صح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خطأ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12) </w:t>
      </w:r>
      <w:r w:rsidRPr="00DB15CB">
        <w:rPr>
          <w:rFonts w:cs="Arial" w:hint="cs"/>
          <w:b/>
          <w:bCs/>
          <w:sz w:val="28"/>
          <w:szCs w:val="28"/>
          <w:rtl/>
        </w:rPr>
        <w:t>العلوم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الطبيعية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موضوعها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المادة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والعلوم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الإنسانية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موضوعها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الإنسان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البحث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فيهما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واحد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صح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خطأ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13) </w:t>
      </w:r>
      <w:r w:rsidRPr="00DB15CB">
        <w:rPr>
          <w:rFonts w:cs="Arial" w:hint="cs"/>
          <w:b/>
          <w:bCs/>
          <w:sz w:val="28"/>
          <w:szCs w:val="28"/>
          <w:rtl/>
        </w:rPr>
        <w:t>مؤسس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الوضعي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أوجست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كونت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فرويد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فريدنان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ميشال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فوكو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 xml:space="preserve">14) </w:t>
      </w:r>
      <w:r w:rsidRPr="00DB15CB">
        <w:rPr>
          <w:rFonts w:cs="Arial" w:hint="cs"/>
          <w:b/>
          <w:bCs/>
          <w:sz w:val="28"/>
          <w:szCs w:val="28"/>
          <w:rtl/>
        </w:rPr>
        <w:t>اهتم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البحث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أوروبا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بالقيم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والأخلاق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صح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خطأ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15) </w:t>
      </w:r>
      <w:r w:rsidRPr="00DB15CB">
        <w:rPr>
          <w:rFonts w:cs="Arial" w:hint="cs"/>
          <w:b/>
          <w:bCs/>
          <w:sz w:val="28"/>
          <w:szCs w:val="28"/>
          <w:rtl/>
        </w:rPr>
        <w:t>خضوع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الدراسات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الإنسانية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أخلاق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المجتمع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السائدة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محاولة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تغييرها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إذا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كان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للأفضل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صح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خطأ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16) </w:t>
      </w:r>
      <w:r w:rsidRPr="00DB15CB">
        <w:rPr>
          <w:rFonts w:cs="Arial" w:hint="cs"/>
          <w:b/>
          <w:bCs/>
          <w:sz w:val="28"/>
          <w:szCs w:val="28"/>
          <w:rtl/>
        </w:rPr>
        <w:t>أسلوب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وطريقة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التعامل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المواضيع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عرضا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وطرحا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ومناقشة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الطريقة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اصطلاحا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اصطلاحا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المنهج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اصطلاحا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الفلسفة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عموما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17) </w:t>
      </w:r>
      <w:r w:rsidRPr="00DB15CB">
        <w:rPr>
          <w:rFonts w:cs="Arial" w:hint="cs"/>
          <w:b/>
          <w:bCs/>
          <w:sz w:val="28"/>
          <w:szCs w:val="28"/>
          <w:rtl/>
        </w:rPr>
        <w:t>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فكري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وأداة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للتحليل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اهتمت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نواحي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المعرفة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الإنسانية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البنيوية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التفكيكية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الفلسفية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18) </w:t>
      </w:r>
      <w:r w:rsidRPr="00DB15CB">
        <w:rPr>
          <w:rFonts w:cs="Arial" w:hint="cs"/>
          <w:b/>
          <w:bCs/>
          <w:sz w:val="28"/>
          <w:szCs w:val="28"/>
          <w:rtl/>
        </w:rPr>
        <w:t>اشتهرت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علم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الفلسفة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والمادة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التحليل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والمنطق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اللغة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والنقد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الأدبي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19) </w:t>
      </w:r>
      <w:r w:rsidRPr="00DB15CB">
        <w:rPr>
          <w:rFonts w:cs="Arial" w:hint="cs"/>
          <w:b/>
          <w:bCs/>
          <w:sz w:val="28"/>
          <w:szCs w:val="28"/>
          <w:rtl/>
        </w:rPr>
        <w:t>مؤسس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اللغة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ميشال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فوكو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كلود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ليفي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شتراوس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proofErr w:type="spellStart"/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فريدنان</w:t>
      </w:r>
      <w:proofErr w:type="spellEnd"/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دي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سوسير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لوي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التوسير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20) </w:t>
      </w:r>
      <w:r w:rsidRPr="00DB15CB">
        <w:rPr>
          <w:rFonts w:cs="Arial" w:hint="cs"/>
          <w:b/>
          <w:bCs/>
          <w:sz w:val="28"/>
          <w:szCs w:val="28"/>
          <w:rtl/>
        </w:rPr>
        <w:t>الذي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ببنيوية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النظام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اللغوي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المتزامن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كلود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ليفي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شتراوس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لوي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التوسير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وميشال</w:t>
      </w:r>
    </w:p>
    <w:p w:rsidR="005324DF" w:rsidRPr="00D51ACC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51ACC">
        <w:rPr>
          <w:rFonts w:cs="Arial"/>
          <w:b/>
          <w:bCs/>
          <w:color w:val="FF0000"/>
          <w:sz w:val="28"/>
          <w:szCs w:val="28"/>
          <w:rtl/>
        </w:rPr>
        <w:tab/>
      </w:r>
      <w:proofErr w:type="spellStart"/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فريدنان</w:t>
      </w:r>
      <w:proofErr w:type="spellEnd"/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دي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سوسير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أوجست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كونت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21) </w:t>
      </w:r>
      <w:r w:rsidRPr="00DB15CB">
        <w:rPr>
          <w:rFonts w:cs="Arial" w:hint="cs"/>
          <w:b/>
          <w:bCs/>
          <w:sz w:val="28"/>
          <w:szCs w:val="28"/>
          <w:rtl/>
        </w:rPr>
        <w:t>مؤسس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كلود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ليفي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شتراوس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فريدنان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سوسير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لوي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التوسير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أ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–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ج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22) </w:t>
      </w:r>
      <w:r w:rsidRPr="00DB15CB">
        <w:rPr>
          <w:rFonts w:cs="Arial" w:hint="cs"/>
          <w:b/>
          <w:bCs/>
          <w:sz w:val="28"/>
          <w:szCs w:val="28"/>
          <w:rtl/>
        </w:rPr>
        <w:t>مؤسس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النفس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فريدنان</w:t>
      </w:r>
      <w:proofErr w:type="spellEnd"/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ديس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سوسير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مدام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ستايل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ميشال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فوكو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ميشال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فوكو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وجاك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لاكان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23) </w:t>
      </w:r>
      <w:r w:rsidRPr="00DB15CB">
        <w:rPr>
          <w:rFonts w:cs="Arial" w:hint="cs"/>
          <w:b/>
          <w:bCs/>
          <w:sz w:val="28"/>
          <w:szCs w:val="28"/>
          <w:rtl/>
        </w:rPr>
        <w:t>تمثل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الأساس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والعقدي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للبنيوية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الفلسفة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الوضعية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الشيوعية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البرغماتية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المادية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24) </w:t>
      </w:r>
      <w:r w:rsidRPr="00DB15CB">
        <w:rPr>
          <w:rFonts w:cs="Arial" w:hint="cs"/>
          <w:b/>
          <w:bCs/>
          <w:sz w:val="28"/>
          <w:szCs w:val="28"/>
          <w:rtl/>
        </w:rPr>
        <w:t>يرى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الأساس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والمرد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تؤول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إليه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الظاهرة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هي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الفكرة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فكرة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الكلية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المجموع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المنتظم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ب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-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ج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25) </w:t>
      </w:r>
      <w:r w:rsidRPr="00DB15CB">
        <w:rPr>
          <w:rFonts w:cs="Arial" w:hint="cs"/>
          <w:b/>
          <w:bCs/>
          <w:sz w:val="28"/>
          <w:szCs w:val="28"/>
          <w:rtl/>
        </w:rPr>
        <w:t>يمكن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تصنيف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المناهج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الإلحادية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الفلسفية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المعتدلة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المادية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والإلحادية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26) </w:t>
      </w:r>
      <w:r w:rsidRPr="00DB15CB">
        <w:rPr>
          <w:rFonts w:cs="Arial" w:hint="cs"/>
          <w:b/>
          <w:bCs/>
          <w:sz w:val="28"/>
          <w:szCs w:val="28"/>
          <w:rtl/>
        </w:rPr>
        <w:t>تعد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إعادة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بناء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وفق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رؤية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القارئ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طريقة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صحيحة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للفهم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الصحيح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تعد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تحريفا</w:t>
      </w:r>
      <w:r w:rsidRPr="00D51AC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1ACC">
        <w:rPr>
          <w:rFonts w:cs="Arial" w:hint="cs"/>
          <w:b/>
          <w:bCs/>
          <w:color w:val="FF0000"/>
          <w:sz w:val="28"/>
          <w:szCs w:val="28"/>
          <w:rtl/>
        </w:rPr>
        <w:t>للنص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ابتكارا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وإبداع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27) </w:t>
      </w:r>
      <w:r w:rsidRPr="00DB15CB">
        <w:rPr>
          <w:rFonts w:cs="Arial" w:hint="cs"/>
          <w:b/>
          <w:bCs/>
          <w:sz w:val="28"/>
          <w:szCs w:val="28"/>
          <w:rtl/>
        </w:rPr>
        <w:t>صاحب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فكرة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العلاقات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النحوية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وتأثيرها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التعبير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حازم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القرطاجي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قتيبة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عبد</w:t>
      </w:r>
      <w:r w:rsidRPr="00FD153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القاهر</w:t>
      </w:r>
      <w:r w:rsidRPr="00FD153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الجرجاني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يوسف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أبو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إسحاق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28) </w:t>
      </w:r>
      <w:r w:rsidRPr="00DB15CB">
        <w:rPr>
          <w:rFonts w:cs="Arial" w:hint="cs"/>
          <w:b/>
          <w:bCs/>
          <w:sz w:val="28"/>
          <w:szCs w:val="28"/>
          <w:rtl/>
        </w:rPr>
        <w:t>صاحب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نظرية</w:t>
      </w:r>
      <w:r w:rsidRPr="00DB15CB">
        <w:rPr>
          <w:rFonts w:cs="Arial"/>
          <w:b/>
          <w:bCs/>
          <w:sz w:val="28"/>
          <w:szCs w:val="28"/>
          <w:rtl/>
        </w:rPr>
        <w:t xml:space="preserve"> ( </w:t>
      </w:r>
      <w:r w:rsidRPr="00DB15CB">
        <w:rPr>
          <w:rFonts w:cs="Arial" w:hint="cs"/>
          <w:b/>
          <w:bCs/>
          <w:sz w:val="28"/>
          <w:szCs w:val="28"/>
          <w:rtl/>
        </w:rPr>
        <w:t>النظم</w:t>
      </w:r>
      <w:r w:rsidRPr="00DB15CB">
        <w:rPr>
          <w:rFonts w:cs="Arial"/>
          <w:b/>
          <w:bCs/>
          <w:sz w:val="28"/>
          <w:szCs w:val="28"/>
          <w:rtl/>
        </w:rPr>
        <w:t xml:space="preserve"> ) </w:t>
      </w:r>
      <w:r w:rsidRPr="00DB15CB">
        <w:rPr>
          <w:rFonts w:cs="Arial" w:hint="cs"/>
          <w:b/>
          <w:bCs/>
          <w:sz w:val="28"/>
          <w:szCs w:val="28"/>
          <w:rtl/>
        </w:rPr>
        <w:t>هو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حازم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القرطاجني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قتيبة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عبد</w:t>
      </w:r>
      <w:r w:rsidRPr="00FD153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القاهر</w:t>
      </w:r>
      <w:r w:rsidRPr="00FD153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الجرجاني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خلدون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29)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شيء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تشبه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نظرية</w:t>
      </w:r>
      <w:r w:rsidRPr="00DB15CB">
        <w:rPr>
          <w:rFonts w:cs="Arial"/>
          <w:b/>
          <w:bCs/>
          <w:sz w:val="28"/>
          <w:szCs w:val="28"/>
          <w:rtl/>
        </w:rPr>
        <w:t xml:space="preserve"> ( </w:t>
      </w:r>
      <w:r w:rsidRPr="00DB15CB">
        <w:rPr>
          <w:rFonts w:cs="Arial" w:hint="cs"/>
          <w:b/>
          <w:bCs/>
          <w:sz w:val="28"/>
          <w:szCs w:val="28"/>
          <w:rtl/>
        </w:rPr>
        <w:t>النظم</w:t>
      </w:r>
      <w:r w:rsidRPr="00DB15CB">
        <w:rPr>
          <w:rFonts w:cs="Arial"/>
          <w:b/>
          <w:bCs/>
          <w:sz w:val="28"/>
          <w:szCs w:val="28"/>
          <w:rtl/>
        </w:rPr>
        <w:t xml:space="preserve"> ) </w:t>
      </w:r>
      <w:r w:rsidRPr="00DB15CB">
        <w:rPr>
          <w:rFonts w:cs="Arial" w:hint="cs"/>
          <w:b/>
          <w:bCs/>
          <w:sz w:val="28"/>
          <w:szCs w:val="28"/>
          <w:rtl/>
        </w:rPr>
        <w:t>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نظرية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البنيويين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المفردة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المجزئة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فكرة</w:t>
      </w:r>
      <w:r w:rsidRPr="00FD153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توليد</w:t>
      </w:r>
      <w:r w:rsidRPr="00FD153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153C">
        <w:rPr>
          <w:rFonts w:cs="Arial" w:hint="cs"/>
          <w:b/>
          <w:bCs/>
          <w:color w:val="FF0000"/>
          <w:sz w:val="28"/>
          <w:szCs w:val="28"/>
          <w:rtl/>
        </w:rPr>
        <w:t>النص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العلاقات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النحوية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إعادة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بناء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البنية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30) </w:t>
      </w:r>
      <w:r w:rsidRPr="00DB15CB">
        <w:rPr>
          <w:rFonts w:cs="Arial" w:hint="cs"/>
          <w:b/>
          <w:bCs/>
          <w:sz w:val="28"/>
          <w:szCs w:val="28"/>
          <w:rtl/>
        </w:rPr>
        <w:t>دافع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وحدة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البيت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القصيدة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قتيبة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المرزوقي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خلدون</w:t>
      </w:r>
    </w:p>
    <w:p w:rsidR="005324DF" w:rsidRPr="00D301BA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31) </w:t>
      </w:r>
      <w:r w:rsidRPr="00DB15CB">
        <w:rPr>
          <w:rFonts w:cs="Arial" w:hint="cs"/>
          <w:b/>
          <w:bCs/>
          <w:sz w:val="28"/>
          <w:szCs w:val="28"/>
          <w:rtl/>
        </w:rPr>
        <w:t>الذي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أشار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أهمية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النظرة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الكلية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حازم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القرطاجني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قتيبة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والمرزوقي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عبد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القاهر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الجرجاني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ابن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خلدون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32) </w:t>
      </w:r>
      <w:r w:rsidRPr="00DB15CB">
        <w:rPr>
          <w:rFonts w:cs="Arial" w:hint="cs"/>
          <w:b/>
          <w:bCs/>
          <w:sz w:val="28"/>
          <w:szCs w:val="28"/>
          <w:rtl/>
        </w:rPr>
        <w:t>تجزئة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محل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الدراسة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فقرات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وفصل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مكوناته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واللغوية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هو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التحليلي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المنهج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التفكيكي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العملي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</w:p>
    <w:p w:rsidR="00D301BA" w:rsidRPr="00DB15CB" w:rsidRDefault="00D301BA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33) </w:t>
      </w:r>
      <w:r w:rsidRPr="00DB15CB">
        <w:rPr>
          <w:rFonts w:cs="Arial" w:hint="cs"/>
          <w:b/>
          <w:bCs/>
          <w:sz w:val="28"/>
          <w:szCs w:val="28"/>
          <w:rtl/>
        </w:rPr>
        <w:t>مؤسس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التفكيكي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فرويد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مدام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ستايل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دريدا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ارسطو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34) </w:t>
      </w:r>
      <w:r w:rsidRPr="00DB15CB">
        <w:rPr>
          <w:rFonts w:cs="Arial" w:hint="cs"/>
          <w:b/>
          <w:bCs/>
          <w:sz w:val="28"/>
          <w:szCs w:val="28"/>
          <w:rtl/>
        </w:rPr>
        <w:t>المقصود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بالميتافيزيقيا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الفكرة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الثابتة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الفكرة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المأخوذة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أصولها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الموضوعية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الفكرة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المأخوذة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شروطها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التاريخية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D301BA" w:rsidRPr="00DB15CB" w:rsidRDefault="00D301BA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35)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دريدا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خلفية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الدينية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ذهب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القول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بوجود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حقيقة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مطلقة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خلخلة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المثالية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الدينية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الحقيقة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نسبية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ب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–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ج</w:t>
      </w:r>
    </w:p>
    <w:p w:rsidR="00D301BA" w:rsidRPr="00DB15CB" w:rsidRDefault="00D301BA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36) </w:t>
      </w:r>
      <w:r w:rsidRPr="00DB15CB">
        <w:rPr>
          <w:rFonts w:cs="Arial" w:hint="cs"/>
          <w:b/>
          <w:bCs/>
          <w:sz w:val="28"/>
          <w:szCs w:val="28"/>
          <w:rtl/>
        </w:rPr>
        <w:t>أسس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التفكيكية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قراءة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النصوص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الاختلاف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نقد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التمركز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سعة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الثقافة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أ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–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ب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37) </w:t>
      </w:r>
      <w:r w:rsidRPr="00DB15CB">
        <w:rPr>
          <w:rFonts w:cs="Arial" w:hint="cs"/>
          <w:b/>
          <w:bCs/>
          <w:sz w:val="28"/>
          <w:szCs w:val="28"/>
          <w:rtl/>
        </w:rPr>
        <w:t>مواصفات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شخصية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المحلل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التفكيكين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قوة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الشخصية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الحياد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الصبر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والاحتمال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سعة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D301BA" w:rsidRPr="00DB15CB" w:rsidRDefault="00D301BA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 xml:space="preserve">38) </w:t>
      </w:r>
      <w:r w:rsidRPr="00DB15CB">
        <w:rPr>
          <w:rFonts w:cs="Arial" w:hint="cs"/>
          <w:b/>
          <w:bCs/>
          <w:sz w:val="28"/>
          <w:szCs w:val="28"/>
          <w:rtl/>
        </w:rPr>
        <w:t>سعة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الثقافة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مواصفات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شخصية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المحلل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التفكيكين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لأن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لأن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المحلل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يغوص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المعنى</w:t>
      </w:r>
    </w:p>
    <w:p w:rsidR="005324DF" w:rsidRPr="00D301BA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لأن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المحلل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يخرج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عن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المعاني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المباشرة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إلى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مجال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أرحب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لأن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التحليل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يتلون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بثقافة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المحلل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39)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عناصر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تحليل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المحتوى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التفكيكين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التكميم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والمنهجية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والموضوعية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الفقرة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والفكرة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الحرف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والكلمة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والعبارة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40) </w:t>
      </w:r>
      <w:r w:rsidRPr="00DB15CB">
        <w:rPr>
          <w:rFonts w:cs="Arial" w:hint="cs"/>
          <w:b/>
          <w:bCs/>
          <w:sz w:val="28"/>
          <w:szCs w:val="28"/>
          <w:rtl/>
        </w:rPr>
        <w:t>تحويل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المعاني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أرقام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اكتشاف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دلالة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الرقم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عناصر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التحليل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التفكيكين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ويقصد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به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لتكميم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التوجيه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الترقيم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التحويل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41) </w:t>
      </w:r>
      <w:r w:rsidRPr="00DB15CB">
        <w:rPr>
          <w:rFonts w:cs="Arial" w:hint="cs"/>
          <w:b/>
          <w:bCs/>
          <w:sz w:val="28"/>
          <w:szCs w:val="28"/>
          <w:rtl/>
        </w:rPr>
        <w:t>وصف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الظروف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والممارسات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المجتمع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فوائد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استخدام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فوائد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استخدام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المنهج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التفكيكي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فوائد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استخدام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التاريخي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فوائد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استخدام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النفسي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42)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عيوب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التفكيكية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يعتمد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القارئ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آليات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الهدم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والبناء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خلال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القراءة</w:t>
      </w:r>
      <w:r w:rsidRPr="00DB15CB">
        <w:rPr>
          <w:rFonts w:cs="Arial"/>
          <w:b/>
          <w:bCs/>
          <w:sz w:val="28"/>
          <w:szCs w:val="28"/>
          <w:rtl/>
        </w:rPr>
        <w:t xml:space="preserve"> .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يهدم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القارئ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ويُقوّض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المنطق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الذي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يحكم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.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رفض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كل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هو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غيبي</w:t>
      </w:r>
    </w:p>
    <w:p w:rsidR="005324DF" w:rsidRDefault="005324DF" w:rsidP="005324DF">
      <w:pPr>
        <w:ind w:firstLine="720"/>
        <w:rPr>
          <w:rFonts w:cs="Arial" w:hint="cs"/>
          <w:b/>
          <w:bCs/>
          <w:color w:val="FF0000"/>
          <w:sz w:val="28"/>
          <w:szCs w:val="28"/>
          <w:rtl/>
        </w:rPr>
      </w:pPr>
      <w:r w:rsidRPr="00D301BA">
        <w:rPr>
          <w:rFonts w:cs="Arial"/>
          <w:b/>
          <w:bCs/>
          <w:color w:val="FF0000"/>
          <w:sz w:val="28"/>
          <w:szCs w:val="28"/>
          <w:rtl/>
        </w:rPr>
        <w:lastRenderedPageBreak/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D301BA" w:rsidRPr="00D301BA" w:rsidRDefault="00D301BA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43) </w:t>
      </w:r>
      <w:r w:rsidRPr="00DB15CB">
        <w:rPr>
          <w:rFonts w:cs="Arial" w:hint="cs"/>
          <w:b/>
          <w:bCs/>
          <w:sz w:val="28"/>
          <w:szCs w:val="28"/>
          <w:rtl/>
        </w:rPr>
        <w:t>تعريف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علم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تفسير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الكتاب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المقدس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علم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تفسير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النصوص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العلم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بقواعد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فهم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النصوص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D301BA" w:rsidRPr="00DB15CB" w:rsidRDefault="00D301BA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44) </w:t>
      </w:r>
      <w:r w:rsidRPr="00DB15CB">
        <w:rPr>
          <w:rFonts w:cs="Arial" w:hint="cs"/>
          <w:b/>
          <w:bCs/>
          <w:sz w:val="28"/>
          <w:szCs w:val="28"/>
          <w:rtl/>
        </w:rPr>
        <w:t>تعود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جذور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نظرية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الغربي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بداية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اليونان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مرورا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بفترة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الإصلاح</w:t>
      </w:r>
      <w:r w:rsidRPr="00D301BA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301BA">
        <w:rPr>
          <w:rFonts w:cs="Arial" w:hint="cs"/>
          <w:b/>
          <w:bCs/>
          <w:color w:val="FF0000"/>
          <w:sz w:val="28"/>
          <w:szCs w:val="28"/>
          <w:rtl/>
        </w:rPr>
        <w:t>الديني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الرومان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مرورا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بفترة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الإصلاح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الديني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الإغريق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مرورا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بفترة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الإصلاح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الديني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الحضارة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بفترة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الإصلاح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الديني</w:t>
      </w:r>
      <w:r w:rsidRPr="00DB15CB">
        <w:rPr>
          <w:rFonts w:cs="Arial"/>
          <w:b/>
          <w:bCs/>
          <w:sz w:val="28"/>
          <w:szCs w:val="28"/>
          <w:rtl/>
        </w:rPr>
        <w:t xml:space="preserve"> .</w:t>
      </w:r>
    </w:p>
    <w:p w:rsidR="00D301BA" w:rsidRPr="00DB15CB" w:rsidRDefault="00D301BA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45) </w:t>
      </w:r>
      <w:r w:rsidRPr="00DB15CB">
        <w:rPr>
          <w:rFonts w:cs="Arial" w:hint="cs"/>
          <w:b/>
          <w:bCs/>
          <w:sz w:val="28"/>
          <w:szCs w:val="28"/>
          <w:rtl/>
        </w:rPr>
        <w:t>مسمى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الهرمنيوطيقا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الرومانسية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نشأ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هذا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الطور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يد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ماركس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ونيتشه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فرويد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وماركس</w:t>
      </w:r>
    </w:p>
    <w:p w:rsidR="005324DF" w:rsidRPr="0010431F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10431F">
        <w:rPr>
          <w:rFonts w:cs="Arial"/>
          <w:b/>
          <w:bCs/>
          <w:color w:val="FF0000"/>
          <w:sz w:val="28"/>
          <w:szCs w:val="28"/>
          <w:rtl/>
        </w:rPr>
        <w:tab/>
      </w:r>
      <w:proofErr w:type="spellStart"/>
      <w:r w:rsidRPr="0010431F">
        <w:rPr>
          <w:rFonts w:cs="Arial" w:hint="cs"/>
          <w:b/>
          <w:bCs/>
          <w:color w:val="FF0000"/>
          <w:sz w:val="28"/>
          <w:szCs w:val="28"/>
          <w:rtl/>
        </w:rPr>
        <w:t>شلاير</w:t>
      </w:r>
      <w:proofErr w:type="spellEnd"/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ماخر</w:t>
      </w:r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ودلتاي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</w:t>
      </w:r>
      <w:r w:rsidRPr="00DB15CB">
        <w:rPr>
          <w:rFonts w:cs="Arial"/>
          <w:b/>
          <w:bCs/>
          <w:sz w:val="28"/>
          <w:szCs w:val="28"/>
          <w:rtl/>
        </w:rPr>
        <w:t xml:space="preserve"> – </w:t>
      </w:r>
      <w:r w:rsidRPr="00DB15CB">
        <w:rPr>
          <w:rFonts w:cs="Arial" w:hint="cs"/>
          <w:b/>
          <w:bCs/>
          <w:sz w:val="28"/>
          <w:szCs w:val="28"/>
          <w:rtl/>
        </w:rPr>
        <w:t>ب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46)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ذاته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القراء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الواعية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للنص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ثقافة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الناقد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 xml:space="preserve">47) </w:t>
      </w:r>
      <w:r w:rsidRPr="00DB15CB">
        <w:rPr>
          <w:rFonts w:cs="Arial" w:hint="cs"/>
          <w:b/>
          <w:bCs/>
          <w:sz w:val="28"/>
          <w:szCs w:val="28"/>
          <w:rtl/>
        </w:rPr>
        <w:t>إعادة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بناء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أفق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استشراف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المعنى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البعيد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لدى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القارئ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مراحل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عملية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تأويل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وهي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مرحلة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مرحلة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التلقي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الذوقي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مرحلة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الاسترجاعي</w:t>
      </w:r>
    </w:p>
    <w:p w:rsidR="005324DF" w:rsidRPr="0010431F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10431F">
        <w:rPr>
          <w:rFonts w:cs="Arial"/>
          <w:b/>
          <w:bCs/>
          <w:color w:val="FF0000"/>
          <w:sz w:val="28"/>
          <w:szCs w:val="28"/>
          <w:rtl/>
        </w:rPr>
        <w:tab/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مرحلة</w:t>
      </w:r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الفهم</w:t>
      </w:r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والقراءة</w:t>
      </w:r>
      <w:r w:rsidRPr="0010431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0431F">
        <w:rPr>
          <w:rFonts w:cs="Arial" w:hint="cs"/>
          <w:b/>
          <w:bCs/>
          <w:color w:val="FF0000"/>
          <w:sz w:val="28"/>
          <w:szCs w:val="28"/>
          <w:rtl/>
        </w:rPr>
        <w:t>التاريخية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10431F" w:rsidRPr="00DB15CB" w:rsidRDefault="0010431F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48) </w:t>
      </w:r>
      <w:r w:rsidRPr="00DB15CB">
        <w:rPr>
          <w:rFonts w:cs="Arial" w:hint="cs"/>
          <w:b/>
          <w:bCs/>
          <w:sz w:val="28"/>
          <w:szCs w:val="28"/>
          <w:rtl/>
        </w:rPr>
        <w:t>عناصر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القراءة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الفرضية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والمقصدية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الدائرة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السياق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وتأويل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لا</w:t>
      </w:r>
      <w:r w:rsidR="00963BE9">
        <w:rPr>
          <w:rFonts w:cs="Arial" w:hint="cs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استعماله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49) </w:t>
      </w:r>
      <w:r w:rsidRPr="00DB15CB">
        <w:rPr>
          <w:rFonts w:cs="Arial" w:hint="cs"/>
          <w:b/>
          <w:bCs/>
          <w:sz w:val="28"/>
          <w:szCs w:val="28"/>
          <w:rtl/>
        </w:rPr>
        <w:t>رفض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فكرة</w:t>
      </w:r>
      <w:r w:rsidRPr="00DB15CB">
        <w:rPr>
          <w:rFonts w:cs="Arial"/>
          <w:b/>
          <w:bCs/>
          <w:sz w:val="28"/>
          <w:szCs w:val="28"/>
          <w:rtl/>
        </w:rPr>
        <w:t xml:space="preserve"> ( </w:t>
      </w:r>
      <w:r w:rsidRPr="00DB15CB">
        <w:rPr>
          <w:rFonts w:cs="Arial" w:hint="cs"/>
          <w:b/>
          <w:bCs/>
          <w:sz w:val="28"/>
          <w:szCs w:val="28"/>
          <w:rtl/>
        </w:rPr>
        <w:t>موت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المؤلف</w:t>
      </w:r>
      <w:r w:rsidRPr="00DB15CB">
        <w:rPr>
          <w:rFonts w:cs="Arial"/>
          <w:b/>
          <w:bCs/>
          <w:sz w:val="28"/>
          <w:szCs w:val="28"/>
          <w:rtl/>
        </w:rPr>
        <w:t xml:space="preserve"> )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عناصر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القراءة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وهي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الفرضية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المقصدية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السياق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تأويل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50) </w:t>
      </w:r>
      <w:r w:rsidRPr="00DB15CB">
        <w:rPr>
          <w:rFonts w:cs="Arial" w:hint="cs"/>
          <w:b/>
          <w:bCs/>
          <w:sz w:val="28"/>
          <w:szCs w:val="28"/>
          <w:rtl/>
        </w:rPr>
        <w:t>مثل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بأسباب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نزول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الآيات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القرآنية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السياق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بشكل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عام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السياق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المقامي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السياق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السياق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التاريخي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51)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عيوب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غياب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نقد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تقويم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للتفسيرات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نسبية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الفهم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عدم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ملائمتها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للروح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والمبادئ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الدينية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963BE9" w:rsidRPr="00DB15CB" w:rsidRDefault="00963BE9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52)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المستخدم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حل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مشكلات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معاصرة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ضوء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خبرات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الماضي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التفكيكي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963BE9" w:rsidRDefault="005324DF" w:rsidP="005324DF">
      <w:pPr>
        <w:ind w:firstLine="720"/>
        <w:rPr>
          <w:rFonts w:cs="Arial" w:hint="cs"/>
          <w:b/>
          <w:bCs/>
          <w:color w:val="FF0000"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لمنهج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التاريخي</w:t>
      </w:r>
    </w:p>
    <w:p w:rsidR="00963BE9" w:rsidRDefault="00963BE9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</w:p>
    <w:p w:rsidR="00963BE9" w:rsidRPr="00DB15CB" w:rsidRDefault="00963BE9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53) </w:t>
      </w:r>
      <w:r w:rsidRPr="00DB15CB">
        <w:rPr>
          <w:rFonts w:cs="Arial" w:hint="cs"/>
          <w:b/>
          <w:bCs/>
          <w:sz w:val="28"/>
          <w:szCs w:val="28"/>
          <w:rtl/>
        </w:rPr>
        <w:t>توضيح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هية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مشكلة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البحث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وجمع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البيانات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اللازمة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خطوات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تطبيق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النفسي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المنهج</w:t>
      </w:r>
      <w:r w:rsidRPr="00963B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963BE9">
        <w:rPr>
          <w:rFonts w:cs="Arial" w:hint="cs"/>
          <w:b/>
          <w:bCs/>
          <w:color w:val="FF0000"/>
          <w:sz w:val="28"/>
          <w:szCs w:val="28"/>
          <w:rtl/>
        </w:rPr>
        <w:t>التاريخي</w:t>
      </w:r>
    </w:p>
    <w:p w:rsidR="00963BE9" w:rsidRDefault="00963BE9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</w:p>
    <w:p w:rsidR="00963BE9" w:rsidRPr="00DB15CB" w:rsidRDefault="00963BE9" w:rsidP="005324DF">
      <w:pPr>
        <w:ind w:firstLine="720"/>
        <w:rPr>
          <w:rFonts w:cs="Arial"/>
          <w:b/>
          <w:bCs/>
          <w:sz w:val="28"/>
          <w:szCs w:val="28"/>
          <w:rtl/>
        </w:rPr>
      </w:pP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54) </w:t>
      </w:r>
      <w:r w:rsidRPr="00DB15CB">
        <w:rPr>
          <w:rFonts w:cs="Arial" w:hint="cs"/>
          <w:b/>
          <w:bCs/>
          <w:sz w:val="28"/>
          <w:szCs w:val="28"/>
          <w:rtl/>
        </w:rPr>
        <w:t>تطبيق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الأسلوب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البحث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الظاهرة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التاريخية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محل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الدراسة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فيه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سهولة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460D3B">
        <w:rPr>
          <w:rFonts w:cs="Arial" w:hint="cs"/>
          <w:b/>
          <w:bCs/>
          <w:color w:val="FF0000"/>
          <w:sz w:val="28"/>
          <w:szCs w:val="28"/>
          <w:rtl/>
        </w:rPr>
        <w:t>صعوبة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أسلوب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متفق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عليه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تفسير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دقيق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55) </w:t>
      </w:r>
      <w:r w:rsidRPr="00DB15CB">
        <w:rPr>
          <w:rFonts w:cs="Arial" w:hint="cs"/>
          <w:b/>
          <w:bCs/>
          <w:sz w:val="28"/>
          <w:szCs w:val="28"/>
          <w:rtl/>
        </w:rPr>
        <w:t>كتاب</w:t>
      </w:r>
      <w:r w:rsidRPr="00DB15CB">
        <w:rPr>
          <w:rFonts w:cs="Arial"/>
          <w:b/>
          <w:bCs/>
          <w:sz w:val="28"/>
          <w:szCs w:val="28"/>
          <w:rtl/>
        </w:rPr>
        <w:t xml:space="preserve"> ( </w:t>
      </w:r>
      <w:r w:rsidRPr="00DB15CB">
        <w:rPr>
          <w:rFonts w:cs="Arial" w:hint="cs"/>
          <w:b/>
          <w:bCs/>
          <w:sz w:val="28"/>
          <w:szCs w:val="28"/>
          <w:rtl/>
        </w:rPr>
        <w:t>التربية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الأخلاقية</w:t>
      </w:r>
      <w:r w:rsidRPr="00DB15CB">
        <w:rPr>
          <w:rFonts w:cs="Arial"/>
          <w:b/>
          <w:bCs/>
          <w:sz w:val="28"/>
          <w:szCs w:val="28"/>
          <w:rtl/>
        </w:rPr>
        <w:t xml:space="preserve"> 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الأمثلة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تضرب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للبحوث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يستخدم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التربوي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460D3B">
        <w:rPr>
          <w:rFonts w:cs="Arial" w:hint="cs"/>
          <w:b/>
          <w:bCs/>
          <w:color w:val="FF0000"/>
          <w:sz w:val="28"/>
          <w:szCs w:val="28"/>
          <w:rtl/>
        </w:rPr>
        <w:t>التاريخي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النفسي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56) </w:t>
      </w:r>
      <w:r w:rsidRPr="00DB15CB">
        <w:rPr>
          <w:rFonts w:cs="Arial" w:hint="cs"/>
          <w:b/>
          <w:bCs/>
          <w:sz w:val="28"/>
          <w:szCs w:val="28"/>
          <w:rtl/>
        </w:rPr>
        <w:t>كتاب</w:t>
      </w:r>
      <w:r w:rsidRPr="00DB15CB">
        <w:rPr>
          <w:rFonts w:cs="Arial"/>
          <w:b/>
          <w:bCs/>
          <w:sz w:val="28"/>
          <w:szCs w:val="28"/>
          <w:rtl/>
        </w:rPr>
        <w:t xml:space="preserve"> ( </w:t>
      </w:r>
      <w:r w:rsidRPr="00DB15CB">
        <w:rPr>
          <w:rFonts w:cs="Arial" w:hint="cs"/>
          <w:b/>
          <w:bCs/>
          <w:sz w:val="28"/>
          <w:szCs w:val="28"/>
          <w:rtl/>
        </w:rPr>
        <w:t>الآراء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التربوية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لأعلام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التربية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الإسلامية</w:t>
      </w:r>
      <w:r w:rsidRPr="00DB15CB">
        <w:rPr>
          <w:rFonts w:cs="Arial"/>
          <w:b/>
          <w:bCs/>
          <w:sz w:val="28"/>
          <w:szCs w:val="28"/>
          <w:rtl/>
        </w:rPr>
        <w:t xml:space="preserve"> 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الأمثلة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تضرب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للبحوث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يستخدم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التربوي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460D3B">
        <w:rPr>
          <w:rFonts w:cs="Arial" w:hint="cs"/>
          <w:b/>
          <w:bCs/>
          <w:color w:val="FF0000"/>
          <w:sz w:val="28"/>
          <w:szCs w:val="28"/>
          <w:rtl/>
        </w:rPr>
        <w:t>التاريخي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النفسي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57) </w:t>
      </w:r>
      <w:r w:rsidRPr="00DB15CB">
        <w:rPr>
          <w:rFonts w:cs="Arial" w:hint="cs"/>
          <w:b/>
          <w:bCs/>
          <w:sz w:val="28"/>
          <w:szCs w:val="28"/>
          <w:rtl/>
        </w:rPr>
        <w:t>مقارنة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بين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ظاهرتين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أكثر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جنس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واحد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تكون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أوجه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التشابه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بينهما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أكثر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أوجه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الاختلاف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المقارنة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المغايرة</w:t>
      </w:r>
      <w:r w:rsidRPr="00DB15CB">
        <w:rPr>
          <w:rFonts w:cs="Arial"/>
          <w:b/>
          <w:bCs/>
          <w:sz w:val="28"/>
          <w:szCs w:val="28"/>
          <w:rtl/>
        </w:rPr>
        <w:t xml:space="preserve"> .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460D3B">
        <w:rPr>
          <w:rFonts w:cs="Arial" w:hint="cs"/>
          <w:b/>
          <w:bCs/>
          <w:color w:val="FF0000"/>
          <w:sz w:val="28"/>
          <w:szCs w:val="28"/>
          <w:rtl/>
        </w:rPr>
        <w:t>المقارنة</w:t>
      </w:r>
      <w:r w:rsidRPr="00460D3B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460D3B">
        <w:rPr>
          <w:rFonts w:cs="Arial" w:hint="cs"/>
          <w:b/>
          <w:bCs/>
          <w:color w:val="FF0000"/>
          <w:sz w:val="28"/>
          <w:szCs w:val="28"/>
          <w:rtl/>
        </w:rPr>
        <w:t>الاعتيادية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المقارنة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الخارجية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المقارنة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الداخلية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58) </w:t>
      </w:r>
      <w:r w:rsidRPr="00DB15CB">
        <w:rPr>
          <w:rFonts w:cs="Arial" w:hint="cs"/>
          <w:b/>
          <w:bCs/>
          <w:sz w:val="28"/>
          <w:szCs w:val="28"/>
          <w:rtl/>
        </w:rPr>
        <w:t>اعتماد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المبدأ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التاريخي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شروط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وقواعد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التأويلي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المنهج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المقارن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التاريخي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59) </w:t>
      </w:r>
      <w:r w:rsidRPr="00DB15CB">
        <w:rPr>
          <w:rFonts w:cs="Arial" w:hint="cs"/>
          <w:b/>
          <w:bCs/>
          <w:sz w:val="28"/>
          <w:szCs w:val="28"/>
          <w:rtl/>
        </w:rPr>
        <w:t>خطوات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المقارن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تحديد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الإشكالية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جمع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المعلومات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المقارنة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تفسيرها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صياغة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النتائج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تحديد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وجه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الشبة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والاختلاف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جمع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المعلومات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تفسيرها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وتحليلها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صياغة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النتائج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تحديد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الإشكالية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ثم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جمع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المعلومات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ثم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وضع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جدول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للعناصر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المتشابه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والمختلفة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ثم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تفسيرها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ثم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صياغة</w:t>
      </w:r>
      <w:r w:rsidRPr="002350E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2350E9">
        <w:rPr>
          <w:rFonts w:cs="Arial" w:hint="cs"/>
          <w:b/>
          <w:bCs/>
          <w:color w:val="FF0000"/>
          <w:sz w:val="28"/>
          <w:szCs w:val="28"/>
          <w:rtl/>
        </w:rPr>
        <w:t>النتائج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تحديد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الموضوع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جمع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المعلومات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تحديد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المقارنة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ثم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صياغة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النتائج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بطريقة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علمية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60)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صعوبات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المقارن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تحديد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الوحدة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الطبيعية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للمقارنة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تحديد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الظاهرة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القابلة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للمقارنة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حصر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المتغيرات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الأساسية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ومدى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مصداقية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المعلومات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المجمعة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61) </w:t>
      </w:r>
      <w:r w:rsidRPr="00DB15CB">
        <w:rPr>
          <w:rFonts w:cs="Arial" w:hint="cs"/>
          <w:b/>
          <w:bCs/>
          <w:sz w:val="28"/>
          <w:szCs w:val="28"/>
          <w:rtl/>
        </w:rPr>
        <w:t>الذي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رسخ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النفسي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النقد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الادبي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فرويد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كارل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ماركس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يونج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وأدلر</w:t>
      </w:r>
      <w:proofErr w:type="spellEnd"/>
    </w:p>
    <w:p w:rsidR="005324DF" w:rsidRPr="008E25AF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8E25AF">
        <w:rPr>
          <w:rFonts w:cs="Arial"/>
          <w:b/>
          <w:bCs/>
          <w:color w:val="FF0000"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أ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–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ج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62) </w:t>
      </w:r>
      <w:r w:rsidRPr="00DB15CB">
        <w:rPr>
          <w:rFonts w:cs="Arial" w:hint="cs"/>
          <w:b/>
          <w:bCs/>
          <w:sz w:val="28"/>
          <w:szCs w:val="28"/>
          <w:rtl/>
        </w:rPr>
        <w:t>يرى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شخصية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الكاتب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قيما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موروثة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أسلافه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الأقدمين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فرويد</w:t>
      </w:r>
    </w:p>
    <w:p w:rsidR="005324DF" w:rsidRPr="008E25AF" w:rsidRDefault="005324DF" w:rsidP="005324DF">
      <w:pPr>
        <w:ind w:firstLine="720"/>
        <w:rPr>
          <w:rFonts w:cs="Arial"/>
          <w:b/>
          <w:bCs/>
          <w:color w:val="FF0000"/>
          <w:sz w:val="28"/>
          <w:szCs w:val="28"/>
          <w:rtl/>
        </w:rPr>
      </w:pPr>
      <w:r w:rsidRPr="008E25AF">
        <w:rPr>
          <w:rFonts w:cs="Arial"/>
          <w:b/>
          <w:bCs/>
          <w:color w:val="FF0000"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يونغ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أدلر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كارل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ماركس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63) </w:t>
      </w:r>
      <w:r w:rsidRPr="00DB15CB">
        <w:rPr>
          <w:rFonts w:cs="Arial" w:hint="cs"/>
          <w:b/>
          <w:bCs/>
          <w:sz w:val="28"/>
          <w:szCs w:val="28"/>
          <w:rtl/>
        </w:rPr>
        <w:t>معرفة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دلالة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نفسية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الأديب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والتطورات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خلال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نص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تطبيق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النفسي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وهو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ذاته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المؤلف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نفسه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تأثير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النص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الناس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64) </w:t>
      </w:r>
      <w:r w:rsidRPr="00DB15CB">
        <w:rPr>
          <w:rFonts w:cs="Arial" w:hint="cs"/>
          <w:b/>
          <w:bCs/>
          <w:sz w:val="28"/>
          <w:szCs w:val="28"/>
          <w:rtl/>
        </w:rPr>
        <w:t>يعتقد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الإرهاصات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الأولى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الفكر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الغربي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الحديث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بدأت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عند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ab/>
      </w:r>
      <w:r w:rsidRPr="00DB15CB">
        <w:rPr>
          <w:rFonts w:cs="Arial" w:hint="cs"/>
          <w:b/>
          <w:bCs/>
          <w:sz w:val="28"/>
          <w:szCs w:val="28"/>
          <w:rtl/>
        </w:rPr>
        <w:t>ويليام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دي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ستايل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كارل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ماركس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هيجل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65) </w:t>
      </w:r>
      <w:r w:rsidRPr="00DB15CB">
        <w:rPr>
          <w:rFonts w:cs="Arial" w:hint="cs"/>
          <w:b/>
          <w:bCs/>
          <w:sz w:val="28"/>
          <w:szCs w:val="28"/>
          <w:rtl/>
        </w:rPr>
        <w:t>النقد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المضموني</w:t>
      </w:r>
      <w:proofErr w:type="spellEnd"/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وأن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ناقل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للأفكار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السياسية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خصائص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المنهج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عيوب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شروط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أسس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66) </w:t>
      </w:r>
      <w:r w:rsidRPr="00DB15CB">
        <w:rPr>
          <w:rFonts w:cs="Arial" w:hint="cs"/>
          <w:b/>
          <w:bCs/>
          <w:sz w:val="28"/>
          <w:szCs w:val="28"/>
          <w:rtl/>
        </w:rPr>
        <w:t>اهتم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بالأدب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بالفنون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بشكل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عام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الرواية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الشعر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67)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عيوب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رؤية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أنه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انعكاس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للظروف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للأديب</w:t>
      </w:r>
      <w:r w:rsidRPr="00DB15CB">
        <w:rPr>
          <w:rFonts w:cs="Arial"/>
          <w:b/>
          <w:bCs/>
          <w:sz w:val="28"/>
          <w:szCs w:val="28"/>
          <w:rtl/>
        </w:rPr>
        <w:t xml:space="preserve"> .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سيطرة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التوجهات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المادية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إغفال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جانب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الغيبيات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يركز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النقاد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شخصية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البطل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وبمضمون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العمل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حساب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الشكل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8E25AF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8E25AF">
        <w:rPr>
          <w:rFonts w:cs="Arial" w:hint="cs"/>
          <w:b/>
          <w:bCs/>
          <w:color w:val="FF0000"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68)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الاجتماعي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مجال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الأدب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الأساس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الاقتصادي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وهو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الذي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يحدد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طبيعية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الفوتوغرافيا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المادة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4F50">
        <w:rPr>
          <w:rFonts w:cs="Arial" w:hint="cs"/>
          <w:b/>
          <w:bCs/>
          <w:color w:val="FF0000"/>
          <w:sz w:val="28"/>
          <w:szCs w:val="28"/>
          <w:rtl/>
        </w:rPr>
        <w:t>الإيديولوجيا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الهدف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lastRenderedPageBreak/>
        <w:t xml:space="preserve">69) </w:t>
      </w:r>
      <w:r w:rsidRPr="00DB15CB">
        <w:rPr>
          <w:rFonts w:cs="Arial" w:hint="cs"/>
          <w:b/>
          <w:bCs/>
          <w:sz w:val="28"/>
          <w:szCs w:val="28"/>
          <w:rtl/>
        </w:rPr>
        <w:t>التأكيد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على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الموضوعية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العلمية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ورفض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الذاتية</w:t>
      </w:r>
      <w:r w:rsidRPr="00DB15CB">
        <w:rPr>
          <w:rFonts w:cs="Arial"/>
          <w:b/>
          <w:bCs/>
          <w:sz w:val="28"/>
          <w:szCs w:val="28"/>
          <w:rtl/>
        </w:rPr>
        <w:t xml:space="preserve"> , </w:t>
      </w:r>
      <w:r w:rsidRPr="00DB15CB">
        <w:rPr>
          <w:rFonts w:cs="Arial" w:hint="cs"/>
          <w:b/>
          <w:bCs/>
          <w:sz w:val="28"/>
          <w:szCs w:val="28"/>
          <w:rtl/>
        </w:rPr>
        <w:t>وذلك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بدعوة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إلى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الانحياز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B15CB">
        <w:rPr>
          <w:rFonts w:cs="Arial" w:hint="cs"/>
          <w:b/>
          <w:bCs/>
          <w:sz w:val="28"/>
          <w:szCs w:val="28"/>
          <w:rtl/>
        </w:rPr>
        <w:t>الأيديلوجي</w:t>
      </w:r>
      <w:proofErr w:type="spellEnd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54F50">
        <w:rPr>
          <w:rFonts w:cs="Arial" w:hint="cs"/>
          <w:b/>
          <w:bCs/>
          <w:color w:val="FF0000"/>
          <w:sz w:val="28"/>
          <w:szCs w:val="28"/>
          <w:rtl/>
        </w:rPr>
        <w:t>الحياد</w:t>
      </w:r>
      <w:r w:rsidRPr="00D54F5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4F50">
        <w:rPr>
          <w:rFonts w:cs="Arial" w:hint="cs"/>
          <w:b/>
          <w:bCs/>
          <w:color w:val="FF0000"/>
          <w:sz w:val="28"/>
          <w:szCs w:val="28"/>
          <w:rtl/>
        </w:rPr>
        <w:t>والإنصاف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اتباع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الضوابط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الأخلاقية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جميع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ذكر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 xml:space="preserve">70) </w:t>
      </w:r>
      <w:r w:rsidRPr="00DB15CB">
        <w:rPr>
          <w:rFonts w:cs="Arial" w:hint="cs"/>
          <w:b/>
          <w:bCs/>
          <w:sz w:val="28"/>
          <w:szCs w:val="28"/>
          <w:rtl/>
        </w:rPr>
        <w:t>من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الأسس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ينبغي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أن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ينطلق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منها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المنهج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الإسلامي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البديل</w:t>
      </w:r>
      <w:r w:rsidRPr="00DB15CB">
        <w:rPr>
          <w:rFonts w:cs="Arial"/>
          <w:b/>
          <w:bCs/>
          <w:sz w:val="28"/>
          <w:szCs w:val="28"/>
          <w:rtl/>
        </w:rPr>
        <w:t xml:space="preserve"> :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اتخاذ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الوحي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مصدرا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اعتبار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التوحيد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أساسا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نظريا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ومنهجيا</w:t>
      </w:r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r w:rsidRPr="00DB15CB">
        <w:rPr>
          <w:rFonts w:cs="Arial" w:hint="cs"/>
          <w:b/>
          <w:bCs/>
          <w:sz w:val="28"/>
          <w:szCs w:val="28"/>
          <w:rtl/>
        </w:rPr>
        <w:t>إعادة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الاعتبار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للعنصر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الأخلاقي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في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البحث</w:t>
      </w:r>
      <w:r w:rsidRPr="00DB15CB">
        <w:rPr>
          <w:rFonts w:cs="Arial"/>
          <w:b/>
          <w:bCs/>
          <w:sz w:val="28"/>
          <w:szCs w:val="28"/>
          <w:rtl/>
        </w:rPr>
        <w:t xml:space="preserve"> </w:t>
      </w:r>
      <w:r w:rsidRPr="00DB15CB">
        <w:rPr>
          <w:rFonts w:cs="Arial" w:hint="cs"/>
          <w:b/>
          <w:bCs/>
          <w:sz w:val="28"/>
          <w:szCs w:val="28"/>
          <w:rtl/>
        </w:rPr>
        <w:t>العلمي</w:t>
      </w:r>
      <w:r w:rsidRPr="00DB15CB">
        <w:rPr>
          <w:rFonts w:cs="Arial"/>
          <w:b/>
          <w:bCs/>
          <w:sz w:val="28"/>
          <w:szCs w:val="28"/>
          <w:rtl/>
        </w:rPr>
        <w:t xml:space="preserve"> .</w:t>
      </w:r>
    </w:p>
    <w:p w:rsidR="005324DF" w:rsidRPr="00DB15CB" w:rsidRDefault="005324DF" w:rsidP="005324DF">
      <w:pPr>
        <w:ind w:firstLine="720"/>
        <w:rPr>
          <w:rFonts w:cs="Arial" w:hint="cs"/>
          <w:b/>
          <w:bCs/>
          <w:sz w:val="28"/>
          <w:szCs w:val="28"/>
          <w:rtl/>
        </w:rPr>
      </w:pPr>
      <w:r w:rsidRPr="00DB15CB">
        <w:rPr>
          <w:rFonts w:cs="Arial"/>
          <w:b/>
          <w:bCs/>
          <w:sz w:val="28"/>
          <w:szCs w:val="28"/>
          <w:rtl/>
        </w:rPr>
        <w:tab/>
      </w:r>
      <w:bookmarkStart w:id="0" w:name="_GoBack"/>
      <w:r w:rsidRPr="00D54F50">
        <w:rPr>
          <w:rFonts w:cs="Arial" w:hint="cs"/>
          <w:b/>
          <w:bCs/>
          <w:color w:val="FF0000"/>
          <w:sz w:val="28"/>
          <w:szCs w:val="28"/>
          <w:rtl/>
        </w:rPr>
        <w:t>جميع</w:t>
      </w:r>
      <w:r w:rsidRPr="00D54F5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4F50">
        <w:rPr>
          <w:rFonts w:cs="Arial" w:hint="cs"/>
          <w:b/>
          <w:bCs/>
          <w:color w:val="FF0000"/>
          <w:sz w:val="28"/>
          <w:szCs w:val="28"/>
          <w:rtl/>
        </w:rPr>
        <w:t>ما</w:t>
      </w:r>
      <w:r w:rsidRPr="00D54F5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54F50">
        <w:rPr>
          <w:rFonts w:cs="Arial" w:hint="cs"/>
          <w:b/>
          <w:bCs/>
          <w:color w:val="FF0000"/>
          <w:sz w:val="28"/>
          <w:szCs w:val="28"/>
          <w:rtl/>
        </w:rPr>
        <w:t>ذكر</w:t>
      </w:r>
      <w:bookmarkEnd w:id="0"/>
    </w:p>
    <w:p w:rsidR="005324DF" w:rsidRPr="00DB15CB" w:rsidRDefault="005324DF" w:rsidP="005324DF">
      <w:pPr>
        <w:ind w:firstLine="720"/>
        <w:rPr>
          <w:rFonts w:cs="Arial"/>
          <w:b/>
          <w:bCs/>
          <w:sz w:val="28"/>
          <w:szCs w:val="28"/>
        </w:rPr>
      </w:pPr>
    </w:p>
    <w:sectPr w:rsidR="005324DF" w:rsidRPr="00DB15CB" w:rsidSect="008A20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4DF"/>
    <w:rsid w:val="0010431F"/>
    <w:rsid w:val="002350E9"/>
    <w:rsid w:val="00460D3B"/>
    <w:rsid w:val="005324DF"/>
    <w:rsid w:val="008A2007"/>
    <w:rsid w:val="008E25AF"/>
    <w:rsid w:val="00963BE9"/>
    <w:rsid w:val="00B35267"/>
    <w:rsid w:val="00D301BA"/>
    <w:rsid w:val="00D51ACC"/>
    <w:rsid w:val="00D54F50"/>
    <w:rsid w:val="00DB15CB"/>
    <w:rsid w:val="00FD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7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16</Pages>
  <Words>1311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2014-05-12T10:08:00Z</dcterms:created>
  <dcterms:modified xsi:type="dcterms:W3CDTF">2014-05-12T12:41:00Z</dcterms:modified>
</cp:coreProperties>
</file>