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0E20" w:rsidRPr="00911ADE" w:rsidRDefault="00C80E20" w:rsidP="00C80E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28"/>
          <w:szCs w:val="28"/>
          <w:rtl/>
        </w:rPr>
      </w:pPr>
    </w:p>
    <w:p w:rsidR="00C80E20" w:rsidRPr="00911ADE" w:rsidRDefault="00C80E20" w:rsidP="00C80E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</w:p>
    <w:p w:rsidR="00C80E20" w:rsidRPr="00911ADE" w:rsidRDefault="00C80E20" w:rsidP="00C80E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ae_AlMateen" w:hAnsi="Times New Roman" w:cs="ae_AlMateen"/>
          <w:b/>
          <w:bCs/>
          <w:color w:val="FF0000"/>
          <w:kern w:val="24"/>
          <w:sz w:val="28"/>
          <w:szCs w:val="28"/>
        </w:rPr>
      </w:pPr>
      <w:proofErr w:type="gramStart"/>
      <w:r w:rsidRPr="00911ADE">
        <w:rPr>
          <w:rFonts w:ascii="ae_AlMateen" w:hAnsi="ae_AlMateen" w:cs="ae_AlMateen"/>
          <w:b/>
          <w:bCs/>
          <w:color w:val="FF0000"/>
          <w:kern w:val="24"/>
          <w:sz w:val="28"/>
          <w:szCs w:val="28"/>
          <w:rtl/>
        </w:rPr>
        <w:t>المحاضرة</w:t>
      </w:r>
      <w:proofErr w:type="gramEnd"/>
      <w:r w:rsidRPr="00911ADE">
        <w:rPr>
          <w:rFonts w:ascii="ae_AlMateen" w:hAnsi="ae_AlMateen" w:cs="ae_AlMateen"/>
          <w:b/>
          <w:bCs/>
          <w:color w:val="FF0000"/>
          <w:kern w:val="24"/>
          <w:sz w:val="28"/>
          <w:szCs w:val="28"/>
          <w:rtl/>
        </w:rPr>
        <w:t xml:space="preserve"> الثالثة</w:t>
      </w:r>
    </w:p>
    <w:p w:rsidR="00C80E20" w:rsidRPr="00911ADE" w:rsidRDefault="00C80E20" w:rsidP="00C80E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</w:p>
    <w:p w:rsidR="00C80E20" w:rsidRPr="00911ADE" w:rsidRDefault="00C80E20" w:rsidP="00C80E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b/>
          <w:bCs/>
          <w:kern w:val="24"/>
          <w:sz w:val="28"/>
          <w:szCs w:val="28"/>
        </w:rPr>
      </w:pPr>
      <w:r w:rsidRPr="00911ADE">
        <w:rPr>
          <w:b/>
          <w:bCs/>
          <w:noProof/>
        </w:rPr>
        <w:drawing>
          <wp:anchor distT="0" distB="0" distL="114300" distR="114300" simplePos="0" relativeHeight="251658240" behindDoc="1" locked="0" layoutInCell="1" allowOverlap="1" wp14:anchorId="0CA06A83" wp14:editId="0122E7DB">
            <wp:simplePos x="0" y="0"/>
            <wp:positionH relativeFrom="column">
              <wp:posOffset>4547507</wp:posOffset>
            </wp:positionH>
            <wp:positionV relativeFrom="paragraph">
              <wp:posOffset>446225</wp:posOffset>
            </wp:positionV>
            <wp:extent cx="823876" cy="263794"/>
            <wp:effectExtent l="0" t="0" r="0" b="3175"/>
            <wp:wrapNone/>
            <wp:docPr id="2051" name="Picture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" name="Picture 3"/>
                    <pic:cNvPicPr>
                      <a:picLocks noGrp="1"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3687" cy="263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11ADE">
        <w:rPr>
          <w:b/>
          <w:bCs/>
          <w:noProof/>
        </w:rPr>
        <w:drawing>
          <wp:inline distT="0" distB="0" distL="0" distR="0" wp14:anchorId="33255BE1" wp14:editId="3B429DBB">
            <wp:extent cx="2375807" cy="631899"/>
            <wp:effectExtent l="0" t="0" r="5715" b="0"/>
            <wp:docPr id="10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5807" cy="6318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0E20" w:rsidRPr="00911ADE" w:rsidRDefault="00C80E20" w:rsidP="00C80E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911ADE">
        <w:rPr>
          <w:rFonts w:ascii="Calibri" w:hAnsi="Arial" w:cs="Arial" w:hint="cs"/>
          <w:b/>
          <w:bCs/>
          <w:kern w:val="24"/>
          <w:sz w:val="28"/>
          <w:szCs w:val="28"/>
          <w:rtl/>
        </w:rPr>
        <w:t>مقدمة</w:t>
      </w:r>
    </w:p>
    <w:p w:rsidR="00C80E20" w:rsidRPr="00911ADE" w:rsidRDefault="00C80E20" w:rsidP="00C80E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b/>
          <w:bCs/>
          <w:kern w:val="24"/>
          <w:sz w:val="28"/>
          <w:szCs w:val="28"/>
        </w:rPr>
      </w:pPr>
      <w:r w:rsidRPr="00911ADE">
        <w:rPr>
          <w:b/>
          <w:bCs/>
          <w:noProof/>
        </w:rPr>
        <w:drawing>
          <wp:anchor distT="0" distB="0" distL="114300" distR="114300" simplePos="0" relativeHeight="251659264" behindDoc="1" locked="0" layoutInCell="1" allowOverlap="1" wp14:anchorId="05A9EFDB" wp14:editId="63636957">
            <wp:simplePos x="0" y="0"/>
            <wp:positionH relativeFrom="column">
              <wp:posOffset>171450</wp:posOffset>
            </wp:positionH>
            <wp:positionV relativeFrom="paragraph">
              <wp:posOffset>1814</wp:posOffset>
            </wp:positionV>
            <wp:extent cx="5143500" cy="1387929"/>
            <wp:effectExtent l="0" t="0" r="0" b="3175"/>
            <wp:wrapNone/>
            <wp:docPr id="3074" name="Picture 2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4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13879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80E20" w:rsidRPr="00911ADE" w:rsidRDefault="00C80E20" w:rsidP="00C80E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28"/>
          <w:szCs w:val="28"/>
        </w:rPr>
      </w:pPr>
    </w:p>
    <w:p w:rsidR="00C80E20" w:rsidRPr="00911ADE" w:rsidRDefault="00C80E20" w:rsidP="00C80E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28"/>
          <w:szCs w:val="28"/>
        </w:rPr>
      </w:pPr>
    </w:p>
    <w:p w:rsidR="00C80E20" w:rsidRPr="00911ADE" w:rsidRDefault="00C80E20" w:rsidP="00C80E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28"/>
          <w:szCs w:val="28"/>
        </w:rPr>
      </w:pPr>
    </w:p>
    <w:p w:rsidR="00C80E20" w:rsidRPr="00911ADE" w:rsidRDefault="00C80E20" w:rsidP="00C80E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28"/>
          <w:szCs w:val="28"/>
        </w:rPr>
      </w:pPr>
    </w:p>
    <w:p w:rsidR="00C80E20" w:rsidRPr="00911ADE" w:rsidRDefault="00C80E20" w:rsidP="00C80E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28"/>
          <w:szCs w:val="28"/>
        </w:rPr>
      </w:pPr>
    </w:p>
    <w:p w:rsidR="00C80E20" w:rsidRPr="00911ADE" w:rsidRDefault="00C80E20" w:rsidP="00C80E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28"/>
          <w:szCs w:val="28"/>
        </w:rPr>
      </w:pPr>
      <w:r w:rsidRPr="00911ADE">
        <w:rPr>
          <w:b/>
          <w:bCs/>
          <w:noProof/>
        </w:rPr>
        <w:drawing>
          <wp:inline distT="0" distB="0" distL="0" distR="0" wp14:anchorId="77CD2510" wp14:editId="1413DDB0">
            <wp:extent cx="5486400" cy="3273425"/>
            <wp:effectExtent l="0" t="0" r="0" b="3175"/>
            <wp:docPr id="4098" name="Picture 2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27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0E20" w:rsidRPr="00911ADE" w:rsidRDefault="00C80E20" w:rsidP="00C80E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28"/>
          <w:szCs w:val="28"/>
        </w:rPr>
      </w:pPr>
      <w:r w:rsidRPr="00911ADE">
        <w:rPr>
          <w:b/>
          <w:bCs/>
          <w:noProof/>
        </w:rPr>
        <w:drawing>
          <wp:inline distT="0" distB="0" distL="0" distR="0" wp14:anchorId="592C5A9D" wp14:editId="159D2349">
            <wp:extent cx="4531863" cy="2628900"/>
            <wp:effectExtent l="0" t="0" r="2540" b="0"/>
            <wp:docPr id="7170" name="Picture 2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70" name="Picture 2"/>
                    <pic:cNvPicPr>
                      <a:picLocks noGrp="1"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1863" cy="262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0E20" w:rsidRPr="00911ADE" w:rsidRDefault="00C80E20" w:rsidP="00C80E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28"/>
          <w:szCs w:val="28"/>
        </w:rPr>
      </w:pPr>
    </w:p>
    <w:p w:rsidR="00911ADE" w:rsidRPr="00911ADE" w:rsidRDefault="00911ADE" w:rsidP="00911AD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28"/>
          <w:szCs w:val="28"/>
        </w:rPr>
      </w:pPr>
    </w:p>
    <w:p w:rsidR="00911ADE" w:rsidRPr="00911ADE" w:rsidRDefault="00911ADE" w:rsidP="00911AD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28"/>
          <w:szCs w:val="28"/>
        </w:rPr>
      </w:pPr>
    </w:p>
    <w:p w:rsidR="00911ADE" w:rsidRPr="00911ADE" w:rsidRDefault="00911ADE" w:rsidP="00911AD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28"/>
          <w:szCs w:val="28"/>
        </w:rPr>
      </w:pPr>
    </w:p>
    <w:p w:rsidR="00911ADE" w:rsidRPr="00911ADE" w:rsidRDefault="00911ADE" w:rsidP="00911AD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28"/>
          <w:szCs w:val="28"/>
        </w:rPr>
      </w:pPr>
    </w:p>
    <w:p w:rsidR="00C80E20" w:rsidRPr="00911ADE" w:rsidRDefault="00C80E20" w:rsidP="00C80E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28"/>
          <w:szCs w:val="28"/>
        </w:rPr>
      </w:pPr>
    </w:p>
    <w:p w:rsidR="00C80E20" w:rsidRPr="00911ADE" w:rsidRDefault="00C80E20" w:rsidP="00C80E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28"/>
          <w:szCs w:val="28"/>
          <w:rtl/>
        </w:rPr>
      </w:pPr>
    </w:p>
    <w:p w:rsidR="00C80E20" w:rsidRPr="00911ADE" w:rsidRDefault="00C80E20" w:rsidP="00C80E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40"/>
          <w:szCs w:val="40"/>
        </w:rPr>
      </w:pPr>
      <w:r w:rsidRPr="00911ADE">
        <w:rPr>
          <w:rFonts w:ascii="Calibri" w:hAnsi="Arial" w:cs="Arial"/>
          <w:b/>
          <w:bCs/>
          <w:color w:val="FF0000"/>
          <w:kern w:val="24"/>
          <w:sz w:val="40"/>
          <w:szCs w:val="40"/>
          <w:rtl/>
        </w:rPr>
        <w:t xml:space="preserve">أشهر </w:t>
      </w:r>
      <w:proofErr w:type="gramStart"/>
      <w:r w:rsidRPr="00911ADE">
        <w:rPr>
          <w:rFonts w:ascii="Calibri" w:hAnsi="Arial" w:cs="Arial"/>
          <w:b/>
          <w:bCs/>
          <w:color w:val="FF0000"/>
          <w:kern w:val="24"/>
          <w:sz w:val="40"/>
          <w:szCs w:val="40"/>
          <w:rtl/>
        </w:rPr>
        <w:t>أنواع</w:t>
      </w:r>
      <w:proofErr w:type="gramEnd"/>
      <w:r w:rsidRPr="00911ADE">
        <w:rPr>
          <w:rFonts w:ascii="Calibri" w:hAnsi="Arial" w:cs="Arial"/>
          <w:b/>
          <w:bCs/>
          <w:color w:val="FF0000"/>
          <w:kern w:val="24"/>
          <w:sz w:val="40"/>
          <w:szCs w:val="40"/>
          <w:rtl/>
        </w:rPr>
        <w:t xml:space="preserve"> المصنفات في الرجال</w:t>
      </w:r>
    </w:p>
    <w:p w:rsidR="00C80E20" w:rsidRPr="00911ADE" w:rsidRDefault="00C80E20" w:rsidP="00C80E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المصنفات في معرفه </w:t>
      </w:r>
      <w:proofErr w:type="spellStart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>الصحابه</w:t>
      </w:r>
      <w:proofErr w:type="spellEnd"/>
    </w:p>
    <w:p w:rsidR="00C80E20" w:rsidRPr="00911ADE" w:rsidRDefault="00C80E20" w:rsidP="00C80E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المصنفات في الطبقات </w:t>
      </w:r>
    </w:p>
    <w:p w:rsidR="00C80E20" w:rsidRPr="00911ADE" w:rsidRDefault="00C80E20" w:rsidP="00C80E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المصنفات في رواة الحديث عامه </w:t>
      </w:r>
    </w:p>
    <w:p w:rsidR="00C80E20" w:rsidRPr="00911ADE" w:rsidRDefault="00C80E20" w:rsidP="00C80E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المصنفات في رجال كتب مخصوصه </w:t>
      </w:r>
    </w:p>
    <w:p w:rsidR="00C80E20" w:rsidRPr="00911ADE" w:rsidRDefault="00C80E20" w:rsidP="00C80E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المصنفات في الثقات خاصه </w:t>
      </w:r>
    </w:p>
    <w:p w:rsidR="00C80E20" w:rsidRPr="00911ADE" w:rsidRDefault="00C80E20" w:rsidP="00C80E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المصنفات في الضعفاء والمتكلم فيهم </w:t>
      </w:r>
    </w:p>
    <w:p w:rsidR="00C80E20" w:rsidRPr="00911ADE" w:rsidRDefault="00C80E20" w:rsidP="00C80E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>المصنفات في رجال بلاد مخصوصه</w:t>
      </w:r>
    </w:p>
    <w:p w:rsidR="00C80E20" w:rsidRPr="00911ADE" w:rsidRDefault="00C80E20" w:rsidP="00911ADE">
      <w:pPr>
        <w:autoSpaceDE w:val="0"/>
        <w:autoSpaceDN w:val="0"/>
        <w:bidi w:val="0"/>
        <w:adjustRightInd w:val="0"/>
        <w:spacing w:after="0" w:line="240" w:lineRule="auto"/>
        <w:rPr>
          <w:rFonts w:ascii="Calibri" w:hAnsi="Arial" w:cs="Arial"/>
          <w:b/>
          <w:bCs/>
          <w:kern w:val="24"/>
          <w:sz w:val="28"/>
          <w:szCs w:val="28"/>
          <w:rtl/>
        </w:rPr>
      </w:pPr>
      <w:bookmarkStart w:id="0" w:name="_GoBack"/>
      <w:bookmarkEnd w:id="0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</w:t>
      </w:r>
    </w:p>
    <w:p w:rsidR="00C80E20" w:rsidRPr="00911ADE" w:rsidRDefault="00C80E20" w:rsidP="00C80E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</w:pPr>
      <w:r w:rsidRPr="00911ADE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>المصنفات في معرف الصحابة</w:t>
      </w:r>
      <w:r w:rsidRPr="00911ADE">
        <w:rPr>
          <w:rFonts w:ascii="Calibri" w:hAnsi="Arial" w:cs="Arial"/>
          <w:b/>
          <w:bCs/>
          <w:color w:val="FF0000"/>
          <w:kern w:val="24"/>
          <w:sz w:val="28"/>
          <w:szCs w:val="28"/>
        </w:rPr>
        <w:t xml:space="preserve">   </w:t>
      </w:r>
      <w:r w:rsidRPr="00911ADE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1-</w:t>
      </w:r>
    </w:p>
    <w:p w:rsidR="00C80E20" w:rsidRPr="00911ADE" w:rsidRDefault="00C80E20" w:rsidP="00C80E20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   - التصنيف في معرفه تراجم الصحابة أمر مهم مفيد من نواح كثيرة </w:t>
      </w:r>
    </w:p>
    <w:p w:rsidR="00C80E20" w:rsidRPr="00911ADE" w:rsidRDefault="00C80E20" w:rsidP="00C80E20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   -  أهم هذه الفوائد هو معرفة الحديث المرسل من الحديث الموصول , لأن من لا يعرف الشخص الذي يضيف الكلام إلى النبي صلى الله عليه وسلم في منتهى الاسناد أهو صحابي أم تابعي ؟  </w:t>
      </w:r>
      <w:proofErr w:type="gramStart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>لا</w:t>
      </w:r>
      <w:proofErr w:type="gramEnd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يستطيع معرفة ذلك الحديث أهو موصول أم مرسل </w:t>
      </w:r>
    </w:p>
    <w:p w:rsidR="00C80E20" w:rsidRPr="00911ADE" w:rsidRDefault="00C80E20" w:rsidP="00C80E20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b/>
          <w:bCs/>
          <w:color w:val="FF0000"/>
          <w:kern w:val="24"/>
          <w:sz w:val="28"/>
          <w:szCs w:val="28"/>
        </w:rPr>
      </w:pPr>
      <w:r w:rsidRPr="00911ADE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 xml:space="preserve">    - والمصنفات المفردة في تراجم الصحابة كثيرة </w:t>
      </w:r>
      <w:proofErr w:type="gramStart"/>
      <w:r w:rsidRPr="00911ADE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>أشهرها .</w:t>
      </w:r>
      <w:proofErr w:type="gramEnd"/>
    </w:p>
    <w:p w:rsidR="00C80E20" w:rsidRPr="00911ADE" w:rsidRDefault="00C80E20" w:rsidP="00C80E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</w:pPr>
      <w:r w:rsidRPr="00911ADE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>أ – الاستيعاب في معرفة الأصحاب</w:t>
      </w:r>
    </w:p>
    <w:p w:rsidR="00C80E20" w:rsidRPr="00911ADE" w:rsidRDefault="00C80E20" w:rsidP="00C80E20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color w:val="00B050"/>
          <w:kern w:val="24"/>
          <w:sz w:val="28"/>
          <w:szCs w:val="28"/>
          <w:rtl/>
        </w:rPr>
      </w:pPr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  - </w:t>
      </w:r>
      <w:r w:rsidRPr="00911ADE">
        <w:rPr>
          <w:rFonts w:ascii="Calibri" w:hAnsi="Arial" w:cs="Arial"/>
          <w:b/>
          <w:bCs/>
          <w:color w:val="00B050"/>
          <w:kern w:val="24"/>
          <w:sz w:val="28"/>
          <w:szCs w:val="28"/>
          <w:rtl/>
        </w:rPr>
        <w:t xml:space="preserve">مؤلف الكتاب هو : الإمام الفقيه المجتهد الحافظ أبو عمر يوسف بن عبد الله بن محمد </w:t>
      </w:r>
      <w:proofErr w:type="spellStart"/>
      <w:r w:rsidRPr="00911ADE">
        <w:rPr>
          <w:rFonts w:ascii="Calibri" w:hAnsi="Arial" w:cs="Arial"/>
          <w:b/>
          <w:bCs/>
          <w:color w:val="00B050"/>
          <w:kern w:val="24"/>
          <w:sz w:val="28"/>
          <w:szCs w:val="28"/>
          <w:rtl/>
        </w:rPr>
        <w:t>الأندلسي،المالكي</w:t>
      </w:r>
      <w:proofErr w:type="spellEnd"/>
      <w:r w:rsidRPr="00911ADE">
        <w:rPr>
          <w:rFonts w:ascii="Calibri" w:hAnsi="Arial" w:cs="Arial"/>
          <w:b/>
          <w:bCs/>
          <w:color w:val="00B050"/>
          <w:kern w:val="24"/>
          <w:sz w:val="28"/>
          <w:szCs w:val="28"/>
          <w:rtl/>
        </w:rPr>
        <w:t>، المعروف بابن عبد البر (368 هـ - 463هـ) .</w:t>
      </w:r>
    </w:p>
    <w:p w:rsidR="00C80E20" w:rsidRPr="00911ADE" w:rsidRDefault="00C80E20" w:rsidP="00C80E20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  - هذا الكتاب من أجلّ كتب معرفة </w:t>
      </w:r>
      <w:proofErr w:type="gramStart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>الصحابة .</w:t>
      </w:r>
      <w:proofErr w:type="gramEnd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</w:t>
      </w:r>
    </w:p>
    <w:p w:rsidR="00C80E20" w:rsidRPr="00911ADE" w:rsidRDefault="00C80E20" w:rsidP="00C80E20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  - سماه بـــ (الاستيعاب) لظنه أنه استوعب </w:t>
      </w:r>
      <w:proofErr w:type="gramStart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>الأصحاب .</w:t>
      </w:r>
      <w:proofErr w:type="gramEnd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مع أنه فاته شيء كثير . </w:t>
      </w:r>
    </w:p>
    <w:p w:rsidR="00C80E20" w:rsidRPr="00911ADE" w:rsidRDefault="00C80E20" w:rsidP="00C80E20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/>
          <w:b/>
          <w:bCs/>
          <w:kern w:val="24"/>
          <w:sz w:val="28"/>
          <w:szCs w:val="28"/>
          <w:rtl/>
        </w:rPr>
      </w:pPr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  - يلحظ على مؤلفه أنه كدره </w:t>
      </w:r>
      <w:proofErr w:type="spellStart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>بإراده</w:t>
      </w:r>
      <w:proofErr w:type="spellEnd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كثيرا مما شجر بين الصحابة .</w:t>
      </w:r>
    </w:p>
    <w:p w:rsidR="00C80E20" w:rsidRPr="00911ADE" w:rsidRDefault="00C80E20" w:rsidP="00C80E20">
      <w:pPr>
        <w:autoSpaceDE w:val="0"/>
        <w:autoSpaceDN w:val="0"/>
        <w:adjustRightInd w:val="0"/>
        <w:spacing w:after="0" w:line="240" w:lineRule="auto"/>
        <w:ind w:left="-383" w:right="540" w:hanging="157"/>
        <w:jc w:val="both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          - عدد تراجم الصحابة التي أوردها فيه بلغت ثلاثة آلاف وخمسمائة </w:t>
      </w:r>
      <w:proofErr w:type="gramStart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>ترجمة .</w:t>
      </w:r>
      <w:proofErr w:type="gramEnd"/>
    </w:p>
    <w:p w:rsidR="00C80E20" w:rsidRPr="00911ADE" w:rsidRDefault="00C80E20" w:rsidP="00C80E20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    - قد رتب أسماء الصحابة على حروف المعجم بالنسبة للحرف الأول من </w:t>
      </w:r>
      <w:proofErr w:type="gramStart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>الاسم ،</w:t>
      </w:r>
      <w:proofErr w:type="gramEnd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لكنه لم يهتم بعد ذلك بباقي الحروف .</w:t>
      </w:r>
    </w:p>
    <w:p w:rsidR="00C80E20" w:rsidRPr="00911ADE" w:rsidRDefault="00C80E20" w:rsidP="00C80E20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      - ثم ذكر بعد الانتهاء من الأسماء من اشتهر بكنيته ، ورتب الكنى على الحروف أيضا .</w:t>
      </w:r>
    </w:p>
    <w:p w:rsidR="00C80E20" w:rsidRPr="00911ADE" w:rsidRDefault="00C80E20" w:rsidP="00C80E20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      - ثم ذكر أسماء الصحابيات ثم من اشتهرت منهن </w:t>
      </w:r>
      <w:proofErr w:type="gramStart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>بكنيتها .</w:t>
      </w:r>
      <w:proofErr w:type="gramEnd"/>
    </w:p>
    <w:p w:rsidR="00EE2265" w:rsidRPr="00911ADE" w:rsidRDefault="00EE2265" w:rsidP="00EE2265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</w:pPr>
      <w:r w:rsidRPr="00911ADE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ب</w:t>
      </w:r>
      <w:r w:rsidRPr="00911ADE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 xml:space="preserve"> – </w:t>
      </w:r>
      <w:r w:rsidRPr="00911ADE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أسد</w:t>
      </w:r>
      <w:r w:rsidRPr="00911ADE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 xml:space="preserve"> </w:t>
      </w:r>
      <w:r w:rsidRPr="00911ADE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الغابة</w:t>
      </w:r>
      <w:r w:rsidRPr="00911ADE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 xml:space="preserve"> </w:t>
      </w:r>
      <w:r w:rsidRPr="00911ADE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في</w:t>
      </w:r>
      <w:r w:rsidRPr="00911ADE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 xml:space="preserve"> </w:t>
      </w:r>
      <w:r w:rsidRPr="00911ADE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معرفة</w:t>
      </w:r>
      <w:r w:rsidRPr="00911ADE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 xml:space="preserve"> </w:t>
      </w:r>
      <w:proofErr w:type="gramStart"/>
      <w:r w:rsidRPr="00911ADE">
        <w:rPr>
          <w:rFonts w:ascii="Calibri" w:hAnsi="Arial" w:cs="Arial" w:hint="cs"/>
          <w:b/>
          <w:bCs/>
          <w:color w:val="FF0000"/>
          <w:kern w:val="24"/>
          <w:sz w:val="28"/>
          <w:szCs w:val="28"/>
          <w:rtl/>
        </w:rPr>
        <w:t>الصحابة</w:t>
      </w:r>
      <w:r w:rsidRPr="00911ADE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 xml:space="preserve"> :</w:t>
      </w:r>
      <w:proofErr w:type="gramEnd"/>
    </w:p>
    <w:p w:rsidR="00C80E20" w:rsidRPr="00911ADE" w:rsidRDefault="00C80E20" w:rsidP="00C80E20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- </w:t>
      </w:r>
      <w:proofErr w:type="gramStart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>المؤلف :</w:t>
      </w:r>
      <w:proofErr w:type="gramEnd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</w:t>
      </w:r>
      <w:r w:rsidRPr="00911ADE">
        <w:rPr>
          <w:rFonts w:ascii="Calibri" w:hAnsi="Arial" w:cs="Arial"/>
          <w:b/>
          <w:bCs/>
          <w:color w:val="00B050"/>
          <w:kern w:val="24"/>
          <w:sz w:val="28"/>
          <w:szCs w:val="28"/>
          <w:rtl/>
        </w:rPr>
        <w:t xml:space="preserve">عز الدين أبي الحسن علي بن محمد بن الأثير لجزري( -630 هـ )  </w:t>
      </w:r>
    </w:p>
    <w:p w:rsidR="00C80E20" w:rsidRPr="00911ADE" w:rsidRDefault="00C80E20" w:rsidP="00C80E20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هذا الكتاب في معرفة أسماء الصحابة نفيس </w:t>
      </w:r>
      <w:proofErr w:type="gramStart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>جدا ،</w:t>
      </w:r>
      <w:proofErr w:type="gramEnd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بذل مؤلفه جهدا كبيرا في جمعه وتهذبيه وترتيبه .</w:t>
      </w:r>
    </w:p>
    <w:p w:rsidR="00C80E20" w:rsidRPr="00911ADE" w:rsidRDefault="00C80E20" w:rsidP="00C80E20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8"/>
          <w:szCs w:val="28"/>
          <w:rtl/>
        </w:rPr>
      </w:pPr>
      <w:proofErr w:type="gramStart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>-  اشتمل</w:t>
      </w:r>
      <w:proofErr w:type="gramEnd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الكتاب على /7554/ سبعة آلاف وخمسمائة وأربعة وخمسين نفسا .</w:t>
      </w:r>
    </w:p>
    <w:p w:rsidR="00C80E20" w:rsidRPr="00911ADE" w:rsidRDefault="00C80E20" w:rsidP="00C80E20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b/>
          <w:bCs/>
          <w:kern w:val="24"/>
          <w:sz w:val="28"/>
          <w:szCs w:val="28"/>
        </w:rPr>
      </w:pPr>
      <w:proofErr w:type="gramStart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>-  وقد</w:t>
      </w:r>
      <w:proofErr w:type="gramEnd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رتب الأسماء ترتيبا دقيقا ، فرتبهم على الحروف المعجم بالنسبة للحرف الأول والثاني إلى آخر الاسم ، وكذلك بالنسبة لاسم الأب والجد والقبائل أيضا .</w:t>
      </w:r>
    </w:p>
    <w:p w:rsidR="00C80E20" w:rsidRPr="00911ADE" w:rsidRDefault="00C80E20" w:rsidP="00C80E20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قال رحمه الله </w:t>
      </w:r>
      <w:proofErr w:type="gramStart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>في المق</w:t>
      </w:r>
      <w:proofErr w:type="gramEnd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دمة : (وأما ترتيبه ووضعه </w:t>
      </w:r>
      <w:proofErr w:type="spellStart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>فانني</w:t>
      </w:r>
      <w:proofErr w:type="spellEnd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جعلته على حروف أ ،ب ،ت ، ث ، ولزمت في الاسم الحرف الأول والثاني والثالث . وكذلك إلى آخر الاسم . وكذلك أيضا في اسم الأب </w:t>
      </w:r>
      <w:proofErr w:type="gramStart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>والجد ،</w:t>
      </w:r>
      <w:proofErr w:type="gramEnd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ومن بعدهما والقبائل أيضا )  </w:t>
      </w:r>
    </w:p>
    <w:p w:rsidR="00C80E20" w:rsidRPr="00911ADE" w:rsidRDefault="00C80E20" w:rsidP="00EE2265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>وبعد ترتيب الأسماء ، ذكر الكنى مرتبة ثم النساء كذلك .</w:t>
      </w:r>
    </w:p>
    <w:p w:rsidR="00C80E20" w:rsidRPr="00911ADE" w:rsidRDefault="00C80E20" w:rsidP="00C80E20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>-وذكر في أول كل تر</w:t>
      </w:r>
      <w:proofErr w:type="gramStart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>جمة ح</w:t>
      </w:r>
      <w:proofErr w:type="gramEnd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>روفا مقطعة رموزا لأسماء من تقدمه من المصنفين الذين ذكروا اسم ذلك الصحابي في مصنفاتهم . وهذه الرموز أربعة وهي :</w:t>
      </w:r>
    </w:p>
    <w:p w:rsidR="00C80E20" w:rsidRPr="00911ADE" w:rsidRDefault="00C80E20" w:rsidP="00C80E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( د ) لابن </w:t>
      </w:r>
      <w:proofErr w:type="spellStart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>منده</w:t>
      </w:r>
      <w:proofErr w:type="spellEnd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، أبو عبد الله محمد بن يحيى (   - 301 هـــ ).</w:t>
      </w:r>
    </w:p>
    <w:p w:rsidR="00C80E20" w:rsidRPr="00911ADE" w:rsidRDefault="00C80E20" w:rsidP="00C80E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>( ع ) لأبي نعيم ،أحمد بن عبد الله الأصفهاني (  - 430 هـــ ).</w:t>
      </w:r>
    </w:p>
    <w:p w:rsidR="00C80E20" w:rsidRPr="00911ADE" w:rsidRDefault="00C80E20" w:rsidP="00C80E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>( ب ) لابن عبد البر يوسف بن عبد الله القرطبي( 463 هــ )</w:t>
      </w:r>
    </w:p>
    <w:p w:rsidR="00C80E20" w:rsidRPr="00911ADE" w:rsidRDefault="00C80E20" w:rsidP="00C80E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( س ) لأبي موسى محمد بن </w:t>
      </w:r>
      <w:proofErr w:type="gramStart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>عمر</w:t>
      </w:r>
      <w:proofErr w:type="gramEnd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المديني ( - 581 هـــ ).</w:t>
      </w:r>
    </w:p>
    <w:p w:rsidR="00C80E20" w:rsidRPr="00911ADE" w:rsidRDefault="00C80E20" w:rsidP="00C80E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>- ثم ذكر في نهاية كل ترجمة أسماء المصنفين الذين ذكروا صاحب الترجمة ، وذلك حشية ان سقط تلك الحروف</w:t>
      </w:r>
    </w:p>
    <w:p w:rsidR="00EE2265" w:rsidRPr="00911ADE" w:rsidRDefault="00EE2265" w:rsidP="00EE226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28"/>
          <w:szCs w:val="28"/>
          <w:rtl/>
        </w:rPr>
      </w:pPr>
    </w:p>
    <w:p w:rsidR="00EE2265" w:rsidRPr="00911ADE" w:rsidRDefault="00EE2265" w:rsidP="00EE226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28"/>
          <w:szCs w:val="28"/>
          <w:rtl/>
        </w:rPr>
      </w:pPr>
    </w:p>
    <w:p w:rsidR="00EE2265" w:rsidRPr="00911ADE" w:rsidRDefault="00EE2265" w:rsidP="00EE226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28"/>
          <w:szCs w:val="28"/>
          <w:rtl/>
        </w:rPr>
      </w:pPr>
    </w:p>
    <w:p w:rsidR="00EE2265" w:rsidRPr="00911ADE" w:rsidRDefault="00EE2265" w:rsidP="00EE226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28"/>
          <w:szCs w:val="28"/>
          <w:rtl/>
        </w:rPr>
      </w:pPr>
    </w:p>
    <w:p w:rsidR="00EE2265" w:rsidRPr="00911ADE" w:rsidRDefault="00EE2265" w:rsidP="00EE2265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28"/>
          <w:szCs w:val="28"/>
          <w:rtl/>
        </w:rPr>
      </w:pPr>
    </w:p>
    <w:p w:rsidR="00EE2265" w:rsidRPr="00911ADE" w:rsidRDefault="00EE2265" w:rsidP="00EE2265">
      <w:pPr>
        <w:pStyle w:val="a5"/>
        <w:bidi/>
        <w:spacing w:before="0" w:beforeAutospacing="0" w:after="0" w:afterAutospacing="0"/>
        <w:jc w:val="center"/>
        <w:textAlignment w:val="baseline"/>
        <w:rPr>
          <w:b/>
          <w:bCs/>
          <w:color w:val="FF0000"/>
          <w:sz w:val="40"/>
          <w:szCs w:val="40"/>
        </w:rPr>
      </w:pPr>
      <w:r w:rsidRPr="00911ADE">
        <w:rPr>
          <w:rFonts w:ascii="Arial" w:eastAsia="+mn-ea" w:hAnsi="Arial" w:cs="Arial"/>
          <w:b/>
          <w:bCs/>
          <w:color w:val="FF0000"/>
          <w:kern w:val="24"/>
          <w:sz w:val="40"/>
          <w:szCs w:val="40"/>
          <w:rtl/>
        </w:rPr>
        <w:t>جــ - الإصابة في تمييز الصحابة</w:t>
      </w:r>
    </w:p>
    <w:p w:rsidR="00C80E20" w:rsidRPr="00911ADE" w:rsidRDefault="00C80E20" w:rsidP="00C80E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- </w:t>
      </w:r>
      <w:r w:rsidRPr="00911ADE">
        <w:rPr>
          <w:rFonts w:ascii="Calibri" w:hAnsi="Arial" w:cs="Arial"/>
          <w:b/>
          <w:bCs/>
          <w:color w:val="00B050"/>
          <w:kern w:val="24"/>
          <w:sz w:val="28"/>
          <w:szCs w:val="28"/>
          <w:rtl/>
        </w:rPr>
        <w:t>المؤلف : الإمام شهاب الدين أحمد بن علي بن محمد بن حجر العسقلاني  الملقب بـأمير المؤمنين في الحديث( - 852 هــ )</w:t>
      </w:r>
    </w:p>
    <w:p w:rsidR="00C80E20" w:rsidRPr="00911ADE" w:rsidRDefault="00C80E20" w:rsidP="00C80E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- هذا الكتاب هو أجمع كتاب في أسماء الصحابة </w:t>
      </w:r>
      <w:proofErr w:type="gramStart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>وأشمله .</w:t>
      </w:r>
      <w:proofErr w:type="gramEnd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وقد اطلع مؤلفه على كتب من تقدمه في هذا النوع من التصنيف واستفاد منها ، فهذبها ورتبها وتجنب ما فيها من أوهام ، وزاد عليها زيادات رآها في بعض طرق الحديث او المصنفات الأخرى فجاء كتابا حافلا نافعا .</w:t>
      </w:r>
    </w:p>
    <w:p w:rsidR="00C80E20" w:rsidRPr="00911ADE" w:rsidRDefault="00EE2265" w:rsidP="00EE226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911ADE">
        <w:rPr>
          <w:rFonts w:ascii="Calibri" w:hAnsi="Arial" w:cs="Arial" w:hint="cs"/>
          <w:b/>
          <w:bCs/>
          <w:kern w:val="24"/>
          <w:sz w:val="28"/>
          <w:szCs w:val="28"/>
          <w:rtl/>
        </w:rPr>
        <w:t xml:space="preserve">- </w:t>
      </w:r>
      <w:r w:rsidR="00C80E20"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>وقد رتبه ترتيبا دقيقا على حروف المعجم . كما فعل ابن الأثير ، ورتب الأسماء ثم الكنى للرجال ثم أسماء النساء</w:t>
      </w:r>
      <w:proofErr w:type="gramStart"/>
      <w:r w:rsidR="00C80E20"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ثم ك</w:t>
      </w:r>
      <w:proofErr w:type="gramEnd"/>
      <w:r w:rsidR="00C80E20"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>ناهن .</w:t>
      </w:r>
    </w:p>
    <w:p w:rsidR="00C80E20" w:rsidRPr="00911ADE" w:rsidRDefault="00EE2265" w:rsidP="00EE226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911ADE">
        <w:rPr>
          <w:rFonts w:ascii="Calibri" w:hAnsi="Arial" w:cs="Arial"/>
          <w:b/>
          <w:bCs/>
          <w:noProof/>
          <w:color w:val="FF0000"/>
          <w:kern w:val="24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85F70B9" wp14:editId="107454CF">
                <wp:simplePos x="0" y="0"/>
                <wp:positionH relativeFrom="column">
                  <wp:posOffset>4072165</wp:posOffset>
                </wp:positionH>
                <wp:positionV relativeFrom="paragraph">
                  <wp:posOffset>267970</wp:posOffset>
                </wp:positionV>
                <wp:extent cx="1085850" cy="118563"/>
                <wp:effectExtent l="0" t="19050" r="38100" b="34290"/>
                <wp:wrapNone/>
                <wp:docPr id="1" name="سهم إلى اليمي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5850" cy="118563"/>
                        </a:xfrm>
                        <a:prstGeom prst="rightArrow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سهم إلى اليمين 1" o:spid="_x0000_s1026" type="#_x0000_t13" style="position:absolute;left:0;text-align:left;margin-left:320.65pt;margin-top:21.1pt;width:85.5pt;height:9.3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" adj="20421" fillcolor="red" strokecolor="red" strokeweight="2pt"/>
            </w:pict>
          </mc:Fallback>
        </mc:AlternateContent>
      </w:r>
      <w:r w:rsidR="00C80E20"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>- أتى بتقسيم جديد لكل حرف في الاسم أو الكنية زيادة على الترتيب على حروف المعجم فقسم كل حرف إلى أربعة أقسام وهي :</w:t>
      </w:r>
    </w:p>
    <w:p w:rsidR="00C80E20" w:rsidRPr="00911ADE" w:rsidRDefault="00C80E20" w:rsidP="00C80E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911ADE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 xml:space="preserve">القسم الأول </w:t>
      </w:r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:  فيمن وردت صحبته بطريق الرواية عنه أو عن غيره ، أو وقع ذكره </w:t>
      </w:r>
      <w:proofErr w:type="spellStart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>بمايدل</w:t>
      </w:r>
      <w:proofErr w:type="spellEnd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على الصحبة بأي طريق كان .</w:t>
      </w:r>
    </w:p>
    <w:p w:rsidR="00C80E20" w:rsidRPr="00911ADE" w:rsidRDefault="00C80E20" w:rsidP="00C80E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911ADE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 xml:space="preserve">القسم الثاني </w:t>
      </w:r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>: فيمن ذكر الصحابة من الأطفال الذين ولدوا في عهد النبي صلى الله عليه وسلم لبعض الصحابة ممن مات صلى الله عليه وسلم وهو في دون سن التمييز .</w:t>
      </w:r>
    </w:p>
    <w:p w:rsidR="00C80E20" w:rsidRPr="00911ADE" w:rsidRDefault="00C80E20" w:rsidP="00C80E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911ADE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 xml:space="preserve">القسم الثالث </w:t>
      </w:r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>: فيمن ذكر في الكتب المتقدمة عن زمن الحافظ ابن حجر من المخضرمين الذين أدركوا الجاهلية والإسلام ، ولم يرد في خبر قط أنهم اجتمعوا بالنبي صلى الله عليه وسلم ولا رواه ، وهؤلاء ليسوا صحابة بالاتفاق ، وإنما ذكروا لمقاربتهم لطبقة الصحابة .</w:t>
      </w:r>
    </w:p>
    <w:p w:rsidR="00C80E20" w:rsidRPr="00911ADE" w:rsidRDefault="00C80E20" w:rsidP="00C80E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911ADE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 xml:space="preserve">القسم </w:t>
      </w:r>
      <w:proofErr w:type="gramStart"/>
      <w:r w:rsidRPr="00911ADE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 xml:space="preserve">الرابع </w:t>
      </w:r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>:</w:t>
      </w:r>
      <w:proofErr w:type="gramEnd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فيمن ذكر في الكتب المتقدمة في أسماء الصحابة على سبيل الوهم ، والغلط ، مع بيان ذلك الوهم والغلط .</w:t>
      </w:r>
    </w:p>
    <w:p w:rsidR="00C80E20" w:rsidRPr="00911ADE" w:rsidRDefault="00C80E20" w:rsidP="00C80E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- فينبغي التنبيه إلى كل قسم عند البحث عن اسم صحابي، ليعرف الباحث أن هذا الشخص صحابي أم ليس </w:t>
      </w:r>
      <w:proofErr w:type="gramStart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>بصحابي .</w:t>
      </w:r>
      <w:proofErr w:type="gramEnd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 وينبغي أن يعلم أن القسم الأول هو أكبر الأقسام </w:t>
      </w:r>
      <w:proofErr w:type="gramStart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>بكثير .</w:t>
      </w:r>
      <w:proofErr w:type="gramEnd"/>
    </w:p>
    <w:p w:rsidR="00C80E20" w:rsidRPr="00911ADE" w:rsidRDefault="00C80E20" w:rsidP="00C80E20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- </w:t>
      </w:r>
      <w:proofErr w:type="gramStart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>وقد</w:t>
      </w:r>
      <w:proofErr w:type="gramEnd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بلغ عدد التراجم في هذا الكتاب /12267/ اثني عشر ألفا ومائتين وسبعا وستين ترجمة.</w:t>
      </w:r>
    </w:p>
    <w:p w:rsidR="00C80E20" w:rsidRPr="00911ADE" w:rsidRDefault="00C80E20" w:rsidP="00C80E20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منها /9477/ تسعة آلاف و أربعمائة و سبع و سبعون ترجمة لمن عرفوا بأسمائهم من </w:t>
      </w:r>
      <w:proofErr w:type="gramStart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>الرجال .</w:t>
      </w:r>
      <w:proofErr w:type="gramEnd"/>
    </w:p>
    <w:p w:rsidR="00C80E20" w:rsidRPr="00911ADE" w:rsidRDefault="00C80E20" w:rsidP="00C80E20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ومنها /1268/ ألف و مائتان و ثمان و ستون ترجمة لمن عرفوا بكناهم .</w:t>
      </w:r>
    </w:p>
    <w:p w:rsidR="00C80E20" w:rsidRPr="00911ADE" w:rsidRDefault="00C80E20" w:rsidP="00C80E20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ومنها /1522/ ألف و </w:t>
      </w:r>
      <w:proofErr w:type="gramStart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>خمسمائة</w:t>
      </w:r>
      <w:proofErr w:type="gramEnd"/>
      <w:r w:rsidRPr="00911ADE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 و اثنتان و عشرون ترجمة لأسماء وكنى النساء.</w:t>
      </w:r>
    </w:p>
    <w:p w:rsidR="00C80E20" w:rsidRPr="00911ADE" w:rsidRDefault="00C80E20" w:rsidP="00C80E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28"/>
          <w:szCs w:val="28"/>
          <w:rtl/>
        </w:rPr>
      </w:pPr>
    </w:p>
    <w:p w:rsidR="00C80E20" w:rsidRPr="00911ADE" w:rsidRDefault="00C80E20" w:rsidP="00C80E20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b/>
          <w:bCs/>
          <w:kern w:val="24"/>
          <w:sz w:val="28"/>
          <w:szCs w:val="28"/>
          <w:rtl/>
        </w:rPr>
      </w:pPr>
    </w:p>
    <w:p w:rsidR="005C6CA2" w:rsidRPr="00911ADE" w:rsidRDefault="005C6CA2">
      <w:pPr>
        <w:rPr>
          <w:b/>
          <w:bCs/>
          <w:sz w:val="28"/>
          <w:szCs w:val="28"/>
        </w:rPr>
      </w:pPr>
    </w:p>
    <w:sectPr w:rsidR="005C6CA2" w:rsidRPr="00911ADE" w:rsidSect="00C80E20">
      <w:pgSz w:w="12240" w:h="15840"/>
      <w:pgMar w:top="0" w:right="1183" w:bottom="0" w:left="1134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e_AlMateen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14FA4224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irohaFullWidth"/>
        <w:lvlText w:val="-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2">
    <w:abstractNumId w:val="0"/>
    <w:lvlOverride w:ilvl="0">
      <w:lvl w:ilvl="0">
        <w:numFmt w:val="irohaFullWidth"/>
        <w:lvlText w:val="-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3">
    <w:abstractNumId w:val="0"/>
    <w:lvlOverride w:ilvl="0">
      <w:lvl w:ilvl="0">
        <w:numFmt w:val="irohaFullWidth"/>
        <w:lvlText w:val="-"/>
        <w:legacy w:legacy="1" w:legacySpace="0" w:legacyIndent="0"/>
        <w:lvlJc w:val="right"/>
        <w:rPr>
          <w:rFonts w:ascii="Arial" w:hAnsi="Arial" w:cs="Arial" w:hint="default"/>
          <w:sz w:val="64"/>
        </w:rPr>
      </w:lvl>
    </w:lvlOverride>
  </w:num>
  <w:num w:numId="4">
    <w:abstractNumId w:val="0"/>
    <w:lvlOverride w:ilvl="0">
      <w:lvl w:ilvl="0">
        <w:numFmt w:val="bullet"/>
        <w:lvlText w:val="-"/>
        <w:legacy w:legacy="1" w:legacySpace="0" w:legacyIndent="0"/>
        <w:lvlJc w:val="left"/>
        <w:rPr>
          <w:rFonts w:ascii="Arial" w:hAnsi="Arial" w:cs="Arial" w:hint="default"/>
          <w:sz w:val="64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0E20"/>
    <w:rsid w:val="004E56AE"/>
    <w:rsid w:val="005C6CA2"/>
    <w:rsid w:val="00911ADE"/>
    <w:rsid w:val="00C80E20"/>
    <w:rsid w:val="00EE2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80E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C80E20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C80E20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EE2265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80E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C80E20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C80E20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EE2265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387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624</Words>
  <Characters>3563</Characters>
  <Application>Microsoft Office Word</Application>
  <DocSecurity>0</DocSecurity>
  <Lines>29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2012-04-21T06:01:00Z</dcterms:created>
  <dcterms:modified xsi:type="dcterms:W3CDTF">2012-04-23T14:19:00Z</dcterms:modified>
</cp:coreProperties>
</file>