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C04" w:rsidRDefault="00504C04" w:rsidP="00504C04">
      <w:pPr>
        <w:pStyle w:val="NormalWeb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Arial Narrow" w:hAnsi="Arial Narrow" w:cs="Tahoma"/>
          <w:b/>
          <w:bCs/>
          <w:color w:val="FF0000"/>
          <w:sz w:val="36"/>
          <w:szCs w:val="36"/>
          <w:rtl/>
        </w:rPr>
        <w:t>المحاضره</w:t>
      </w:r>
      <w:proofErr w:type="spellEnd"/>
      <w:r>
        <w:rPr>
          <w:rFonts w:ascii="Arial Narrow" w:hAnsi="Arial Narrow" w:cs="Tahoma"/>
          <w:b/>
          <w:bCs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FF0000"/>
          <w:sz w:val="36"/>
          <w:szCs w:val="36"/>
          <w:rtl/>
        </w:rPr>
        <w:t>العاشره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6400"/>
          <w:sz w:val="36"/>
          <w:szCs w:val="36"/>
          <w:rtl/>
        </w:rPr>
        <w:t>احياء</w:t>
      </w:r>
      <w:proofErr w:type="spellEnd"/>
      <w:r>
        <w:rPr>
          <w:rFonts w:ascii="Arial Narrow" w:hAnsi="Arial Narrow" w:cs="Tahoma"/>
          <w:color w:val="006400"/>
          <w:sz w:val="36"/>
          <w:szCs w:val="36"/>
          <w:rtl/>
        </w:rPr>
        <w:t xml:space="preserve"> الموات </w:t>
      </w:r>
      <w:proofErr w:type="spellStart"/>
      <w:r>
        <w:rPr>
          <w:rFonts w:ascii="Arial Narrow" w:hAnsi="Arial Narrow" w:cs="Tahoma"/>
          <w:color w:val="006400"/>
          <w:sz w:val="36"/>
          <w:szCs w:val="36"/>
          <w:rtl/>
        </w:rPr>
        <w:t>واحكامه</w:t>
      </w:r>
      <w:proofErr w:type="spellEnd"/>
      <w:r>
        <w:rPr>
          <w:rStyle w:val="apple-converted-space"/>
          <w:rFonts w:ascii="Arial Narrow" w:hAnsi="Arial Narrow" w:cs="Tahoma"/>
          <w:color w:val="006400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الموات – بفتح الميم والواو : هو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مالاروح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فيه والمراد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هنا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الارض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التي لا مالك لها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ويعرفه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الفقها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– رحمهم الله بان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الارض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المنفكه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عن الاختصاصات وملك معصوم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فيخرج بهذا التعريف شيئان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الأول 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ماجرى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عليه ملك معصوم من مسلم وكافر بثراء أو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عطيه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وغيرها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الثاني :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ماتعلقت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مصلحة ملك المعصوم كالطرق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والافنه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وسيل الماء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أو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ماتعلقت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مصلح العامر من البلد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كادفن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الموتى وموضع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القمامه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والبقاع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المرصده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لصلاة العيدين والمحتطبات والمراعي فكل ذالك لا يملك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بالاحياء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فإذا خلت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الارض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عن ملك معصوم واختصاصه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واحياها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شخص ملكها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لحديث جابر رضي الله عنه مرفوعا</w:t>
      </w:r>
      <w:r>
        <w:rPr>
          <w:rFonts w:ascii="Arial Narrow" w:hAnsi="Arial Narrow" w:cs="Tahoma"/>
          <w:color w:val="0000FF"/>
          <w:sz w:val="36"/>
          <w:szCs w:val="36"/>
        </w:rPr>
        <w:t>:</w:t>
      </w:r>
      <w:r>
        <w:rPr>
          <w:rFonts w:ascii="Arial Narrow" w:hAnsi="Arial Narrow" w:cs="Tahoma"/>
          <w:color w:val="0000FF"/>
          <w:sz w:val="36"/>
          <w:szCs w:val="36"/>
        </w:rPr>
        <w:br/>
        <w:t>(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احياء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الأرض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ميته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فهي له رواه احمد وورد بمعناه أحاديث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وعامة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الفقها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ء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الامصار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على أن الموات يملك بالأحياء وأن اختلقوا في شروطه الأموات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الحرم , وعرفات فلا يملك بالأحياء لما فيه 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التضيق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أداء مناسك والاستيلاء على محل الناس فيه سواء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ويحصل أحياء الموات بأمور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الأول : إذا ا حاطه بحائط مما جرت عليه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العاده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فقد أحياها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لقوله صلى الله عليه وسلم : 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احاط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حائطا على الأرض فهي له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وهو يدل على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التحويط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الارض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مما يستحق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ملكها</w:t>
      </w:r>
      <w:r>
        <w:rPr>
          <w:rFonts w:ascii="Arial Narrow" w:hAnsi="Arial Narrow" w:cs="Tahoma"/>
          <w:color w:val="0000FF"/>
          <w:sz w:val="36"/>
          <w:szCs w:val="36"/>
        </w:rPr>
        <w:t xml:space="preserve"> ,</w:t>
      </w:r>
    </w:p>
    <w:p w:rsidR="00504C04" w:rsidRPr="00504C04" w:rsidRDefault="00504C04" w:rsidP="00504C0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lastRenderedPageBreak/>
        <w:t xml:space="preserve">والمقدار المعتبر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مايسمى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حائطا في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اللغه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أما لو دار حول الموات أحجار أو نحوها كتراب أو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جدارصغير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لايمنع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ماوراءه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أو حفر حولها خندقاً, فأنه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لايملكه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بذلك لكن يكون أحق من غيره بأحيائها من غيره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ولايجوز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له بيعه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الأ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باحيائه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ثاني: إذا حفر حفره في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اللأرض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الموات بئراً , فوصل الماء قد أحياها ،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فإن حفر البئر ولم يصل الماء لم يملكها بذالك وإنما يكون أحق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أحيائهامن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غيره لأنه شرع في أحيائها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الثالث: إذا أوصل إلى الأرض الموات ماء أجراه من عين أو نهر قد أحيائها بذالك , لان نقع الماء للأرض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اكثر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الحائط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الرابع:إذا حبس عن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الارض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الموات الذي كان يغمرها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ولاتصلح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معه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الزرعه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فاحبسه عنها حتى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اصبحت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صالحه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لك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فقد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احياها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لأن نفع الأرض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بذألك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اكثر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الحائط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والذالك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انه يملكا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بإيقامته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عليها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ومن العلماء من يرى أن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احياء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الموات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لايقف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على ذالك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الامور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بل يرجع فيه إلى العرف عند الناس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بالاحياء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فانه يملك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الارض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الموات واختار ذالك جمع من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أئمه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الحنابله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وغيرهم ولأمام المسلمين إقطاع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الارض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الموات لمن يحيها لأن النبي صلى ا لله عليه وسلم أقطع بلال بن الحارث العقيق واقطع وائل بن حجر حضرموت وأقطع عثمان وجمعا من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الصحابه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.لكن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لايملكه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بمجرد الإقطاع حتى يحيه بل يكون أحق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غيره فإن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احياها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ملكه وأن عجز عن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احيائها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فللإمام استرجاعها وإقطاع الغير ممن يقدر على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احيائها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لأن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عمربن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الخطاب استرجع القطاعات من الذين عجزوا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ومن سبق إلى مباح غير الأرض الموات كالصيد والحطب فهو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احق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وإذا كان يمر بأملاك الناس ماء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غيرمباح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(أي غير مملوك )كماء النهر و ماء الوادي فلا عليه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يسقي منه ويحبس الماء إلى الكعب ثم يرسله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للاسفل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ممن يليه ويفعل الذي يليه كذاك ثم يرسله لمن بعده لقوله عليه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الصلاه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والسلام (اسق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يازبير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ثم احبس الماء حتى يصل الجدر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)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وإذا كان الماء مملوكا فأنه يقسم بين الملاك بقدر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املاكهم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وكل واحد يترف في حصته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بماشاء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.ولإمام المسلمين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يحمي مرعى المواشي ببيت المال المسلمين ك الخيل الجاد وابل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الصدقه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ومالم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يضرهم بالتضييق عليهم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</w:rPr>
        <w:t> 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لما روى ابن عمر رضي الله عنهما أن النبي ص حمى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النقيع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لخيل المسلمين فيجوز للإمام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حمايه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العشب في ارض الموات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لابل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الصدقه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lastRenderedPageBreak/>
        <w:t xml:space="preserve">وخيل المجاهدين ونعم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الجزيه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والضوال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إذا احتاج إلى ذالك ولم يضيق على المسلمين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..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  <w:t>********************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proofErr w:type="spellStart"/>
      <w:r w:rsidRPr="00504C04">
        <w:rPr>
          <w:rFonts w:ascii="Arial Narrow" w:eastAsia="Times New Roman" w:hAnsi="Arial Narrow" w:cs="Arial"/>
          <w:color w:val="FF0000"/>
          <w:sz w:val="36"/>
          <w:szCs w:val="36"/>
          <w:rtl/>
        </w:rPr>
        <w:t>الحاديه</w:t>
      </w:r>
      <w:proofErr w:type="spellEnd"/>
      <w:r w:rsidRPr="00504C04">
        <w:rPr>
          <w:rFonts w:ascii="Arial Narrow" w:eastAsia="Times New Roman" w:hAnsi="Arial Narrow" w:cs="Arial"/>
          <w:color w:val="FF0000"/>
          <w:sz w:val="36"/>
          <w:szCs w:val="36"/>
          <w:rtl/>
        </w:rPr>
        <w:t xml:space="preserve"> عشره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proofErr w:type="spellStart"/>
      <w:r w:rsidRPr="00504C04">
        <w:rPr>
          <w:rFonts w:ascii="Arial Narrow" w:eastAsia="Times New Roman" w:hAnsi="Arial Narrow" w:cs="Arial"/>
          <w:color w:val="008000"/>
          <w:sz w:val="36"/>
          <w:szCs w:val="36"/>
          <w:rtl/>
        </w:rPr>
        <w:t>الجعاله</w:t>
      </w:r>
      <w:proofErr w:type="spellEnd"/>
      <w:r w:rsidRPr="00504C04">
        <w:rPr>
          <w:rFonts w:ascii="Arial Narrow" w:eastAsia="Times New Roman" w:hAnsi="Arial Narrow" w:cs="Arial"/>
          <w:color w:val="008000"/>
          <w:sz w:val="36"/>
          <w:szCs w:val="36"/>
          <w:rtl/>
        </w:rPr>
        <w:t xml:space="preserve"> وأحكامها</w:t>
      </w:r>
      <w:r w:rsidRPr="00504C04">
        <w:rPr>
          <w:rFonts w:ascii="Arial Narrow" w:eastAsia="Times New Roman" w:hAnsi="Arial Narrow" w:cs="Arial"/>
          <w:color w:val="008000"/>
          <w:sz w:val="36"/>
          <w:szCs w:val="36"/>
        </w:rPr>
        <w:t>: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وتسمى الجعل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والجعيله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ايضا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:وهي</w:t>
      </w:r>
      <w:r w:rsidRPr="00504C04">
        <w:rPr>
          <w:rFonts w:ascii="Arial Narrow" w:eastAsia="Times New Roman" w:hAnsi="Arial Narrow" w:cs="Arial"/>
          <w:color w:val="0000FF"/>
          <w:sz w:val="36"/>
        </w:rPr>
        <w:t> 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مايعطاه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الانسان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على أمر يفعله كأن يقول:من فعل كذا فله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كذامن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المال بأن يجعل شيئا معلوما من المال لمن يجعل له عملا كبناء حائط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والدليل جواز ذالك قوله تعالى:(ولمن جاء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فحمل بعير وأنا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زعيم)أي لمن دل على سارق صواع الملك حمل بعير وهذا جعل و قد دلت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الآيه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على جواز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الجعله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ودليلها من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السنه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:حديث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اللديغ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وهو في الصحيحين وغيرهما من حديث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ابي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سعيد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انهم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نزلوعلى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حي من أحياء العرب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فاستظافوهم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فأبوا فالدغ سيد ذالك الحي فسعوا له بكل شيء فأتوهم فقالوا هل عندكم من شيء قال بعضهم أني والله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لأارقي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ولكن استضفناكم فلم تضيفوننا فما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انا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براق لكم حتى تجعلوا لنا جعلا فصالحوهم على قطيع من غنم فانطلق ينفث عليه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ويقراء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الحمدالله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رب العالمين وكأنما نشط من عقال فساقوهم جعلهم</w:t>
      </w:r>
      <w:r w:rsidRPr="00504C04">
        <w:rPr>
          <w:rFonts w:ascii="Arial Narrow" w:eastAsia="Times New Roman" w:hAnsi="Arial Narrow" w:cs="Arial"/>
          <w:color w:val="0000FF"/>
          <w:sz w:val="36"/>
        </w:rPr>
        <w:t> 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وقدموا على النبي صلى الله عليه وسلم فذكروا ذالك له فقال:(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اصبتم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اقتسموا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وجعلو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لي معكم سهما) فمن عمل عملا جعلت عليه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الجعله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بعد علمه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بها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استحق الجعل لأن العقد استمر بتمام العمل وإن قام بالعمل جماعه فقسموا الجعل عليه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بالسويه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لأنهم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اشتركو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العمل الذي يستحق العوض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فاشتركو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العوض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فأن عمل العمل قبل علمه بما جعل عليه لم يستحق شيئا لأنه عمل غير مأذون فيه فلم يستحق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عوضا وإن علم بالجعل في اثنا العمل اخذ من الجعل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ماعمله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بعد العلم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  <w:t>(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حكمها والفرق بينها وبين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الإجاره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والجعاله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عقد جائز لكل من الطرفين فسخها فإن كان الفسخ من العامل لم يستحق شيئا من الجعل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لانه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اسقط حق نفسه وإن كان الفسخ من الجاعل وكان قبل الشروع في العمل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فاللعامل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اجره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مثل عمله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لانه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عمله بعوض لم يسلم له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,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lastRenderedPageBreak/>
        <w:t xml:space="preserve">والجعل تخالف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الاجاره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مسائل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: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منها:أن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الجعاله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لايشترط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بصحتها العلم بالعمل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المجاعل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عليه بخلاف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الإجاره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فأنه يشترط فيها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يكون العمل المؤجر معلوما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ومنها ::أن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الجعاله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لايشترط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فيها معرفه مده العمل بخلاف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الإجاره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فأن مده العمل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معلومه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ومنها::أن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الجعاله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يجوز فيها الجمع بين العمل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والمده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كأن يقول من يخيط الثوب في يوم كذا فله كذا فأن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اخاطه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 يوم كذا استحق الجعل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والأجاره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لايصح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فيها الجمع بين العمل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والمده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ومنها:أن العامل في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الجعاله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لم يلزم بالعمل بخلاف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الإجاره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فإن العامل فيها قد يلتزم بالعمل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ومنها::أن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الجعاله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عقد جائز لكل الطرفين فسخها بدون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اذن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الآخر بخلاف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الإجاره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فأنها عقد لازم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لايجوز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لأحد الطرفين فسخا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إلابرضى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الآخر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  <w:t>(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حكمها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)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وقد ذكر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الفقها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رحمهم الله أن من عمل لغيره عملا بغير جعل ولا أذن من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احب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العمل لم يستحق شيئا لأنه بذل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منفعه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غير عوض لم يستحقه ولأنه لم يلزم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لانسان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شيئ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لم يلزمه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إلانه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يستثنى من ذالك شيئان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: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الأول:إذا كان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العاملقد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اعد نفسه للعمل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بالأجره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كالدلال ولحمال ونحوها فأنه يستحق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الأجره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لعرف الناس لذالك ومن لم يعد نفسه للعمل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لايستحق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ولو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اذن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له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إلابشرط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 xml:space="preserve"> .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br/>
      </w:r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الثاني:من قام بتخليص متاع غيره من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هلكه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كأخرجه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البحر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او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الحريق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او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وجده في مهلكه يذهب لو تركه فله أجره المثل وإن لم يأذن له صاحبه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لانه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يخشى هلاكه وتلفه على صاحبه ولأن في دفع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الاجره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ترغيبا في مثل هذا العمل وهو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انقاذ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</w:t>
      </w:r>
      <w:proofErr w:type="spellStart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>الاموال</w:t>
      </w:r>
      <w:proofErr w:type="spellEnd"/>
      <w:r w:rsidRPr="00504C04">
        <w:rPr>
          <w:rFonts w:ascii="Arial Narrow" w:eastAsia="Times New Roman" w:hAnsi="Arial Narrow" w:cs="Arial"/>
          <w:color w:val="0000FF"/>
          <w:sz w:val="36"/>
          <w:szCs w:val="36"/>
          <w:rtl/>
        </w:rPr>
        <w:t xml:space="preserve"> من الهلاك</w:t>
      </w:r>
      <w:r w:rsidRPr="00504C04">
        <w:rPr>
          <w:rFonts w:ascii="Arial Narrow" w:eastAsia="Times New Roman" w:hAnsi="Arial Narrow" w:cs="Arial"/>
          <w:color w:val="0000FF"/>
          <w:sz w:val="36"/>
          <w:szCs w:val="36"/>
        </w:rPr>
        <w:t>.</w:t>
      </w:r>
    </w:p>
    <w:p w:rsidR="009D4699" w:rsidRDefault="009D4699" w:rsidP="00504C04">
      <w:pPr>
        <w:jc w:val="center"/>
        <w:rPr>
          <w:rFonts w:hint="cs"/>
          <w:rtl/>
        </w:rPr>
      </w:pPr>
    </w:p>
    <w:p w:rsidR="00504C04" w:rsidRDefault="00504C04" w:rsidP="00504C04">
      <w:pPr>
        <w:jc w:val="center"/>
        <w:rPr>
          <w:rFonts w:hint="cs"/>
          <w:rtl/>
        </w:rPr>
      </w:pPr>
    </w:p>
    <w:p w:rsidR="00504C04" w:rsidRDefault="00504C04" w:rsidP="00504C04">
      <w:pPr>
        <w:pStyle w:val="NormalWeb"/>
        <w:jc w:val="center"/>
        <w:rPr>
          <w:rFonts w:ascii="Tahoma" w:hAnsi="Tahoma" w:cs="Tahoma"/>
          <w:color w:val="003E69"/>
          <w:sz w:val="20"/>
          <w:szCs w:val="20"/>
        </w:rPr>
      </w:pPr>
      <w:proofErr w:type="spellStart"/>
      <w:r>
        <w:rPr>
          <w:rFonts w:ascii="Arial Narrow" w:hAnsi="Arial Narrow" w:cs="Tahoma"/>
          <w:color w:val="FF0000"/>
          <w:sz w:val="36"/>
          <w:szCs w:val="36"/>
          <w:rtl/>
        </w:rPr>
        <w:t>المحاضره</w:t>
      </w:r>
      <w:proofErr w:type="spellEnd"/>
      <w:r>
        <w:rPr>
          <w:rFonts w:ascii="Arial Narrow" w:hAnsi="Arial Narrow" w:cs="Tahoma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FF0000"/>
          <w:sz w:val="36"/>
          <w:szCs w:val="36"/>
          <w:rtl/>
        </w:rPr>
        <w:t>الثانيه</w:t>
      </w:r>
      <w:proofErr w:type="spellEnd"/>
      <w:r>
        <w:rPr>
          <w:rFonts w:ascii="Arial Narrow" w:hAnsi="Arial Narrow" w:cs="Tahoma"/>
          <w:color w:val="FF0000"/>
          <w:sz w:val="36"/>
          <w:szCs w:val="36"/>
          <w:rtl/>
        </w:rPr>
        <w:t xml:space="preserve"> عشره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6400"/>
          <w:sz w:val="36"/>
          <w:szCs w:val="36"/>
          <w:rtl/>
        </w:rPr>
        <w:t>احكام</w:t>
      </w:r>
      <w:proofErr w:type="spellEnd"/>
      <w:r>
        <w:rPr>
          <w:rFonts w:ascii="Arial Narrow" w:hAnsi="Arial Narrow" w:cs="Tahoma"/>
          <w:color w:val="0064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6400"/>
          <w:sz w:val="36"/>
          <w:szCs w:val="36"/>
          <w:rtl/>
        </w:rPr>
        <w:t>اللقطه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اللقطه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:هي مال ضل عن صاحبه غير حيوان فإذا ضل عن صاحبه فلا يخل عن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ثلاثه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حالات</w:t>
      </w:r>
      <w:r>
        <w:rPr>
          <w:rFonts w:ascii="Arial Narrow" w:hAnsi="Arial Narrow" w:cs="Tahoma"/>
          <w:color w:val="0000FF"/>
          <w:sz w:val="36"/>
          <w:szCs w:val="36"/>
        </w:rPr>
        <w:t>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الاولى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>:</w:t>
      </w:r>
      <w:r>
        <w:rPr>
          <w:rFonts w:ascii="Arial Narrow" w:hAnsi="Arial Narrow" w:cs="Tahoma"/>
          <w:color w:val="0000FF"/>
          <w:sz w:val="36"/>
          <w:szCs w:val="36"/>
        </w:rPr>
        <w:br/>
        <w:t>:</w:t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أن يكون مما لأتتبعه همه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أوأساط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الناس كالسوط والرغيف والثمر والعصا فهذا يملكه واجده وينتفع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بلا </w:t>
      </w:r>
      <w:r>
        <w:rPr>
          <w:rFonts w:ascii="Arial Narrow" w:hAnsi="Arial Narrow" w:cs="Tahoma"/>
          <w:color w:val="0000FF"/>
          <w:sz w:val="36"/>
          <w:szCs w:val="36"/>
          <w:rtl/>
        </w:rPr>
        <w:lastRenderedPageBreak/>
        <w:t xml:space="preserve">تعريف لما روى جابر قال:رخص رسول الله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العصاء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والسوط والحبل يلتقطه الرجل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الحالة الثانية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أن يكون مما يمتنع من صغار السباع أما لضخامته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لأبل والخيل والبغال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وأما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لطيارنه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كالطيور وأما لسرعته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كالضبا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وأما لدفاعها عن كالفهود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فهذا القسم الثاني بأنواعه يحرم التقاطه ولا يملكه أخذه بتعريفه ،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لقوله صلى الله عليه وسلم : لما سئل عن ضالة الإبل . مالك ولها معها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سقائها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وحذائها ترد الماء وتأكل الشجر حتى يجدها ربها . متفق عليه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وقال عمر : من أخذ الضالة فهو ضال أي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مخطي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وقد حكم رسول الله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بأنها لا تلتقط ويلحق بذالك الأدوات الكبيرة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السيارة والخشب والحديد وما يحتفظ بنفسه ولا يكاد يضيع ولا ينتقل من مكانه فيحرم أخذه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الحالة الثالثة</w:t>
      </w:r>
      <w:r>
        <w:rPr>
          <w:rFonts w:ascii="Arial Narrow" w:hAnsi="Arial Narrow" w:cs="Tahoma"/>
          <w:color w:val="0000FF"/>
          <w:sz w:val="36"/>
          <w:szCs w:val="36"/>
        </w:rPr>
        <w:t>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أن يكون المال الضال من سائر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الاموال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كالنقود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والامتعه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وما لا يمتنع من صغار السباع كالغنم و الفصلان والعجول فهذا القسم أن أمن واجده نفسه عليه جاز له التقاطه ،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وهو ثلاث أنواع</w:t>
      </w:r>
      <w:r>
        <w:rPr>
          <w:rFonts w:ascii="Arial Narrow" w:hAnsi="Arial Narrow" w:cs="Tahoma"/>
          <w:color w:val="0000FF"/>
          <w:sz w:val="36"/>
          <w:szCs w:val="36"/>
        </w:rPr>
        <w:t xml:space="preserve"> /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النوع الأول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حيوان مأكول كالشاة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والدجاجه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فهذا يلزم واجده أخذه لأحظ من أمور ثلاث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أحدها : أكله وعليه قيمته في الحال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الثاني : يبيعه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والأحتفاظ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بثمنه لصاحبه بعد معرفة أوصافه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ثالث : حفظه والأنفاق عليه من ماله ولا يملكه ويرجع بنفقته على صاحبه أذا جاء واستلمه لأن رسول الله لما سئل عن الشاة قال: خذها فإنما هي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لك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أو لأخيك أو لذئب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أنها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ضعيفه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معرضه للهلاك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متردده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بين أن تأخذها أو </w:t>
      </w:r>
      <w:r>
        <w:rPr>
          <w:rFonts w:ascii="Arial Narrow" w:hAnsi="Arial Narrow" w:cs="Tahoma"/>
          <w:color w:val="0000FF"/>
          <w:sz w:val="36"/>
          <w:szCs w:val="36"/>
          <w:rtl/>
        </w:rPr>
        <w:lastRenderedPageBreak/>
        <w:t>يأخذها غيرك أو يأكلها الذئب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النوع الثاني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ما يخشى فساده كالبطيخ والفاكهة فيفعل الملتقط الحظ لمالكه من أكله ودفع ثمنه أو أكله وحفظ ثمنه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النوع الثالث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سائر الأموال ما عدا السابقين كالنقود والأواني فيلزمه حفظ الجميع أمانة بيده ثم يعرفه في مجامع الناس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أحكامها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ولا يجوز له أخذ ألقطه بأنواعها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إذا أمن نفسه عليها وقوى على التعريف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مايحتاج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الى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التعريف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لحديث زيد بن خالد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الجهني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قال :سئل الرسول عن لقطة الذهب والورق فقال : عرف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وكاءها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وعفاصها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ثم عرفها سنه فإن لم تعرف فا ستنفقها ولكن وديعة عندك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فإن جاء وسئل طالبها يوم من الدهر فأدفعها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، ومعنى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الوكاء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ما يربط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الوعاء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والعفاص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الوعاء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وقد بني على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ماسبق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انه يلزم للقطة أمور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أولاً : أذا وجدها فلا يقدم على أخذها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أذا عرف في نفسه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ألامانه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والقوه على تعريفها ومن لم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يأمن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نفسه عليها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لايجوز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له أخذها لأنه أخذ مال غيره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ثانياً : لابد له قبل أخذها من ضبط صفاتها وقدرها وجنسها وصفتها والمراد بنوعها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والضرف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الذي هي فيه كيساً كان أو خرقه والمراد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بوكائها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ما تشد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لأن النبي آمر بذلك والأمر يقتضي الوجوب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ثالثا:لابد 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النداءعليها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حولا كاملا وفي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الاسبوع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الاول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كل يوم ثم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ماجرت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العاده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التعريف وتكون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الناداه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مجامع الناس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كالاسواق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وابواب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المساجد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اوقات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الصلوات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ولاينادى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المساجد لقوله" عليه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الصلاه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والسلام (من سمع رجلا ينشد ضالته في المسجد فليقل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لاردها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الله عليك )لان المساجد لم تبنا لذالك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رابعا:إذا جاء طالبها فوصفها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بمايطابق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وصفها دفعت إليه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لامر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النبي بذالك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lastRenderedPageBreak/>
        <w:t xml:space="preserve">خامسا:إذا لم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يات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صاحبها بعد تعريفها لحول تكون ملكا لواجدها ولكن يجب عليه قبل صرفها ضبط صفاتها بحيث لو جاء صاحبها في أي وقت ردها إليه إذا كانت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موجوده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أورد بدلها فملكه ينتهي بمجيء صاحبها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سادسا:اختلف العلماء في لقطة الحرم هل هي كاللقطة الحل تملك بالتعريف بعد مضي الحول؟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لاتملك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مطلقا ؟البعض يرى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تملك لعموم الحديث وذهب فريق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اخر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لاتملك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بل يجب تعريفها دائما لقوله صلى الله عليه وسلم (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ولاتحل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لقطتها)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إلالمعرف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سابعا:إذا وجد الصبي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السفيه لقطه فأن وليه يقوم مقامه بتعريفها ويلزمه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اخذها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منهما ولو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اخذها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من موضع وردها فيه ضمنها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لانها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امانه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يده يلزمه حفظها كسائر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الامانات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اللقيط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واحكامه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>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احكام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اللقيط لها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علاقه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كبيره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باحكام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اللقطه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اللقطه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اموال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واللقيط هو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انسان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ضائع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فالاسلام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شامل كل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امور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الحياه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فقد عني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الاسلام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بامر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اللقيط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وهوالطفل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الذي يوجد مفقودا ويضل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اهله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ولايعرف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نسبه فيجب على من وجده على تلك الحال وجوبا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كفائيا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إذا قام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البعض سقط عن الباقين ويجب اخذ اللقيط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التعاون على البر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والتقوي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كما ورد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ويجب على وليه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اطعامه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واللقيط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يرا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جميع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اللاحكام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الحريه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لان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الاصل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والرق عارض فإذا لم يعلم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فالاصل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عدمه وما وجد معه من المال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وجد حوله فهو له عملا بالظاهر وعلى وليه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ينفق عليه منه بالمعروف وان لم يوجد معه ينفق عليه من بيت المال لقول عمر اذهب فهو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لك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ولك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ولايته وعلينا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النفقه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حكمه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والاحكام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المتعلقه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باللقيط</w:t>
      </w:r>
      <w:r>
        <w:rPr>
          <w:rFonts w:ascii="Arial Narrow" w:hAnsi="Arial Narrow" w:cs="Tahoma"/>
          <w:color w:val="0000FF"/>
          <w:sz w:val="36"/>
          <w:szCs w:val="36"/>
        </w:rPr>
        <w:t>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وحكمه 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ناحيه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الدين أن وجد في بلاد المسلمين فهو مسلم وان وجد في بلاد الكفر فهو كافر وحضانته تكون لواجده أن كان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امينا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لان عمر اقر اللقيط في يد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ابي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جميله حين علم انه رجل صالح ,وينفق عليه من ما وجد معه بالمعروف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lastRenderedPageBreak/>
        <w:t xml:space="preserve">وان كان واجده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لايصلح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للحضانه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كونه فاسقا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كافرا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لاتقر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حضانته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يفتنه في دينه ولا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ولايه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لكافر على مسلم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وإذا اقر رجل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امرأه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بأن اللقيط ولده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ولدها الحق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لان فيه مصلحه بالاتصال بالنسب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ولامضره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على غيره بشرط أن ينفرد بدعائه نسبه ,وأن كانت جماعه قدم ذو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البينه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وأن لم يكن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لاحدهم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بينه عرض على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القافه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فمن لحقه القاف هبه لحقه لقضاء عمر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والقافه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قوم يعرفون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الانساب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بالشبه ويكفي واحد بشرط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ذكرا مجربا بالإصابة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  <w:t>*********************************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FF0000"/>
          <w:sz w:val="36"/>
          <w:szCs w:val="36"/>
          <w:rtl/>
        </w:rPr>
        <w:t>الثالثة عشر والأخيرة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6400"/>
          <w:sz w:val="36"/>
          <w:szCs w:val="36"/>
          <w:rtl/>
        </w:rPr>
        <w:t xml:space="preserve">الوقف </w:t>
      </w:r>
      <w:proofErr w:type="spellStart"/>
      <w:r>
        <w:rPr>
          <w:rFonts w:ascii="Arial Narrow" w:hAnsi="Arial Narrow" w:cs="Tahoma"/>
          <w:color w:val="006400"/>
          <w:sz w:val="36"/>
          <w:szCs w:val="36"/>
          <w:rtl/>
        </w:rPr>
        <w:t>واحكامه</w:t>
      </w:r>
      <w:proofErr w:type="spellEnd"/>
      <w:r>
        <w:rPr>
          <w:rStyle w:val="apple-converted-space"/>
          <w:rFonts w:ascii="Arial Narrow" w:hAnsi="Arial Narrow" w:cs="Tahoma"/>
          <w:color w:val="006400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تعريف الوقف</w:t>
      </w:r>
      <w:r>
        <w:rPr>
          <w:rFonts w:ascii="Arial Narrow" w:hAnsi="Arial Narrow" w:cs="Tahoma"/>
          <w:color w:val="0000FF"/>
          <w:sz w:val="36"/>
          <w:szCs w:val="36"/>
        </w:rPr>
        <w:t xml:space="preserve"> :.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هو:.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تحبيس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الاصل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وتسييل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المنفعه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والمراد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بالاصل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مايمكن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الانتفاع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مع بقاء عينه كالدور والدكاكين والبساتين ونحوها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والمراد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بالمنفعه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الغله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الناتجه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عن ذلك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الاصل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كالشر وسكنا الدار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وحكم الوقف :انه قربه مستحبه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الاسلام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والدليل على ذلك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السنه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الصحيحه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–ففي الصحيحين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عمر رضي الله عنه قال: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يارسول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الله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اصبت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مالا بخيبر لم اصب قط مالا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انفس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عندي منه .فما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تامرني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فيه :قال: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شئت حسبت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اصلها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وتصدقت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,غير انه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لايباع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اصلها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ولا يوهب ولا يورث، فتصدق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عمر على الفقراء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ذوي القربى والرقاب وفي سبيل الله وابن السبيل والضيف .رواه مسلم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عن النبي صلى الله عليه وسلم قال 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اذ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مات انقطع ابن ادم انقطع عمله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من ثلاث</w:t>
      </w:r>
      <w:r>
        <w:rPr>
          <w:rFonts w:ascii="Arial Narrow" w:hAnsi="Arial Narrow" w:cs="Tahoma"/>
          <w:color w:val="0000FF"/>
          <w:sz w:val="36"/>
          <w:szCs w:val="36"/>
        </w:rPr>
        <w:t xml:space="preserve"> :.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lastRenderedPageBreak/>
        <w:t xml:space="preserve">صدقه جاريه وعلم ينتفع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من بعده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ولد صالح يدعو له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وقال :جابر لم يكن احد 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اصحاب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رسول الله ذو مقدره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وقف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وقال القرطبي :ولا خلاف بين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الائمه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تحبيس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القناطر والمساجد .وخلفوا في غير ذلك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ويشترط في الواقف</w:t>
      </w:r>
      <w:r>
        <w:rPr>
          <w:rFonts w:ascii="Arial Narrow" w:hAnsi="Arial Narrow" w:cs="Tahoma"/>
          <w:color w:val="0000FF"/>
          <w:sz w:val="36"/>
          <w:szCs w:val="36"/>
        </w:rPr>
        <w:t>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الواقف جائز التصرف ,بان يكون بالغا حراً رشيداً,فلا يصح الوقف من الصغير والسفيه والمملوك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وينعقد الوقف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بامرين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الاول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:القول الدال على الوقف –كان يقول وقف هذا المكان وجعل مسجداً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الثاني :الفعل الدال على الوقف في عرف الناس .كمن جعل داره مسجداً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واذن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للناس في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الصلاه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اذناً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عاماً،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جعل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ارضه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مقبره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واذن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للناس بالدفن فيها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واللفاظ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الوقف قسمان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الاول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: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اللفاظ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صريحه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كان يقول 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حسيت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وسبلت وسميت .. هذه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اللفاظ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صريحه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لانها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لا تجعل غير للوقف فمتى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صيقت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صار وقفاً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القسم الثاني 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اللفاظ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كنايه ,كان يقول تصدقت وحرمت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وبدات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.سميت كنايه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لانها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تحتمل معنى الوقف وغيره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فمتى تلفظ بواحد منها تشترط اقتران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نيه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الوقف معه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اقترن احد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الاللفاظ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الصريحه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 الباقي 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اللفاظ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الكنايه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معه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كان يقول:تصدقت بكذا صدقه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موقوفه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محبوسه</w:t>
      </w:r>
      <w:proofErr w:type="spellEnd"/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مويده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محرمه كان يقول تصدقت بكذا صدقه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لاتورث</w:t>
      </w:r>
      <w:proofErr w:type="spellEnd"/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ويشترط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لصحه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الوقف شروط هي</w:t>
      </w:r>
      <w:r>
        <w:rPr>
          <w:rFonts w:ascii="Arial Narrow" w:hAnsi="Arial Narrow" w:cs="Tahoma"/>
          <w:color w:val="0000FF"/>
          <w:sz w:val="36"/>
          <w:szCs w:val="36"/>
        </w:rPr>
        <w:t xml:space="preserve"> :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اولاً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>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الوقف جائز التصرف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ثانياً: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الوقف مما ينفع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انتفاعاً مستمراً مع بقاء عينه ,فلا يصح وقف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مالاًيبقى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بعد الانتفاع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. كالطعام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ثالثا ً:ان يكون الموقوف معيناً فلا يصح وقف غير المعين ,كما لو قال وقفت عيناً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عبداً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بيتاً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رابعاً: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الوقف على بر ,لان المقصود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التقرب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الى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r>
        <w:rPr>
          <w:rFonts w:ascii="Arial Narrow" w:hAnsi="Arial Narrow" w:cs="Tahoma"/>
          <w:color w:val="0000FF"/>
          <w:sz w:val="36"/>
          <w:szCs w:val="36"/>
          <w:rtl/>
        </w:rPr>
        <w:lastRenderedPageBreak/>
        <w:t xml:space="preserve">الله كالمساجد وللمساكن وكتب العلم –فلا يصح 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غيرجهه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البر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كامعابد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الكفار وكتب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الزندقه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والاضرحه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لان فيها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اعانه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معصيه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الله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خامساً:يشترط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لصحه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الوقف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كان معين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ذالك المعين ملكاً ثابتاً لان الوقف يملك فلا يصح على من لا يملك كالميت والحيوان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سادساً: ويشترط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لصحه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الوقف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منجزاً فلا يصح الوقف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الموقت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ولا المعلق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علقه على موته اصح ذالك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كان يقول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مت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فبييتي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وقف للفقراء ,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اوصى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عمر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حدث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حدث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مان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سمعاً((رهن له ))صدقه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ومن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احكام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الوقف انه يجب العمل بشرط الوقف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كان لا يخالف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الشرع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.لقوله صلى الله عليه وسلم (المسلمون على شروطهم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الاشرطاً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احل حراماً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حرم حلالاً</w:t>
      </w:r>
      <w:r>
        <w:rPr>
          <w:rFonts w:ascii="Arial Narrow" w:hAnsi="Arial Narrow" w:cs="Tahoma"/>
          <w:color w:val="0000FF"/>
          <w:sz w:val="36"/>
          <w:szCs w:val="36"/>
        </w:rPr>
        <w:t>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لم يعين ناظراً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اللوقف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عين شخصاً ومات فالناظر يكون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اللوقف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عليه وان كان عيناً وان كان الوقف على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جهه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كالمساجد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لايمك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حصرهم كالمساكين للناظر على الوقف الحاكم يتولاه بنفسه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ينسب عند من تولاه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ويجب على الناظر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يتقي الله ويحسن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الولايه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على الوقف لان ذالك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امانه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عنده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وقف على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اولاده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استوى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الذكور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والاناث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الاستحقاق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شرك بينهم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واطلاق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التشريك يقتفي الاستواء في الاستحقاق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ولو قال : وقف على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ابنائي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بني فلان اختص الوقف بذكورهم لا اللفظ للبنين وضع لذلك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حقيقه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>قال تعالى (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له البنات ولكم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اللبنون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)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يكون الموقوف عليهم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قبيله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كابني هاشم وبني تميم فيدخل فيهم النساء لان اسم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القبيله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يشمل ذكورها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واناثها</w:t>
      </w:r>
      <w:proofErr w:type="spellEnd"/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لكن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وقف على جماعه يمكن حصرهم وحب يعميهم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والتسويه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بينهم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وان لم يمكن حصرهم كابني هاشم لم يجب تعميمهم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lastRenderedPageBreak/>
        <w:t>لانه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غير ممكن وجان لاقتصار على بعضهم وتفضيل بعضهم على بعض</w:t>
      </w:r>
      <w:r>
        <w:rPr>
          <w:rStyle w:val="apple-converted-space"/>
          <w:rFonts w:ascii="Arial Narrow" w:hAnsi="Arial Narrow" w:cs="Tahoma"/>
          <w:color w:val="0000FF"/>
          <w:sz w:val="36"/>
          <w:szCs w:val="36"/>
        </w:rPr>
        <w:t> 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الوقف من العقود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اللازمه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بمجرد القول فلا يجوز فسخه</w:t>
      </w:r>
      <w:r>
        <w:rPr>
          <w:rFonts w:ascii="Arial Narrow" w:hAnsi="Arial Narrow" w:cs="Tahoma"/>
          <w:color w:val="0000FF"/>
          <w:sz w:val="36"/>
          <w:szCs w:val="36"/>
        </w:rPr>
        <w:t xml:space="preserve"> ,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لقوله عليه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الصلاه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والسلام :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لايباع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اصلها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ولا يوهب يورث</w:t>
      </w:r>
      <w:r>
        <w:rPr>
          <w:rFonts w:ascii="Arial Narrow" w:hAnsi="Arial Narrow" w:cs="Tahoma"/>
          <w:color w:val="0000FF"/>
          <w:sz w:val="36"/>
          <w:szCs w:val="36"/>
        </w:rPr>
        <w:t xml:space="preserve"> ,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قال الترمذي العمل على هذا الحديث عند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اهل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العلم ,فلا يجوز فسخه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مؤيد ولا يباع ولا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يناقل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تتعطل منافعه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بالكيله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كذار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انهدمت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ولم تكن عمرانها من ربع الوقف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او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ارض زراعيه خربت وعادت مواتا ًولم يمكن عمارتها بحيث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لايكون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ربع الوقف تعميرها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  <w:rtl/>
        </w:rPr>
        <w:t xml:space="preserve">وان كان الوقف مسجداً فتعطل ولم ينفع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موضعه كان تعطل منافعه فان يباع ويصرف ثمنه في مسجدا ً آخر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كان المسجد وقف زد ربعه حاجته ,جاز التصرف الزائد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الى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امم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مسجد آخر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لانه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استقاع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في جنس ما وقف له , وتجوز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الصدقه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بالزائد في الوقف على المساكين</w:t>
      </w:r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واذا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وقف على معين , كما لو قال : هذا وقف على زيد ,يعطي منه كل سنه مائه ,وكان في ريع الوقف فائض عن هذا القدر عانه يعين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ارصاد</w:t>
      </w:r>
      <w:proofErr w:type="spellEnd"/>
      <w:r>
        <w:rPr>
          <w:rFonts w:ascii="Arial Narrow" w:hAnsi="Arial Narrow" w:cs="Tahoma"/>
          <w:color w:val="0000FF"/>
          <w:sz w:val="36"/>
          <w:szCs w:val="36"/>
          <w:rtl/>
        </w:rPr>
        <w:t xml:space="preserve"> الزائد يتصدق </w:t>
      </w:r>
      <w:proofErr w:type="spellStart"/>
      <w:r>
        <w:rPr>
          <w:rFonts w:ascii="Arial Narrow" w:hAnsi="Arial Narrow" w:cs="Tahoma"/>
          <w:color w:val="0000FF"/>
          <w:sz w:val="36"/>
          <w:szCs w:val="36"/>
          <w:rtl/>
        </w:rPr>
        <w:t>به</w:t>
      </w:r>
      <w:proofErr w:type="spellEnd"/>
      <w:r>
        <w:rPr>
          <w:rFonts w:ascii="Arial Narrow" w:hAnsi="Arial Narrow" w:cs="Tahoma"/>
          <w:color w:val="0000FF"/>
          <w:sz w:val="36"/>
          <w:szCs w:val="36"/>
        </w:rPr>
        <w:t xml:space="preserve"> .</w:t>
      </w:r>
      <w:r>
        <w:rPr>
          <w:rFonts w:ascii="Arial Narrow" w:hAnsi="Arial Narrow" w:cs="Tahoma"/>
          <w:color w:val="0000FF"/>
          <w:sz w:val="36"/>
          <w:szCs w:val="36"/>
        </w:rPr>
        <w:br/>
      </w:r>
      <w:r>
        <w:rPr>
          <w:rFonts w:ascii="Arial Narrow" w:hAnsi="Arial Narrow" w:cs="Tahoma"/>
          <w:color w:val="0000FF"/>
          <w:sz w:val="36"/>
          <w:szCs w:val="36"/>
        </w:rPr>
        <w:br/>
      </w:r>
      <w:proofErr w:type="spellStart"/>
      <w:r>
        <w:rPr>
          <w:rFonts w:ascii="Arial Narrow" w:hAnsi="Arial Narrow" w:cs="Tahoma"/>
          <w:color w:val="FF00FF"/>
          <w:sz w:val="36"/>
          <w:szCs w:val="36"/>
          <w:rtl/>
        </w:rPr>
        <w:t>الرابعه</w:t>
      </w:r>
      <w:proofErr w:type="spellEnd"/>
      <w:r>
        <w:rPr>
          <w:rFonts w:ascii="Arial Narrow" w:hAnsi="Arial Narrow" w:cs="Tahoma"/>
          <w:color w:val="FF00FF"/>
          <w:sz w:val="36"/>
          <w:szCs w:val="36"/>
          <w:rtl/>
        </w:rPr>
        <w:t xml:space="preserve"> عشر مراجعه فقط ليس لها </w:t>
      </w:r>
      <w:r>
        <w:rPr>
          <w:rFonts w:ascii="Arial Narrow" w:hAnsi="Arial Narrow" w:cs="Tahoma" w:hint="cs"/>
          <w:color w:val="FF00FF"/>
          <w:sz w:val="36"/>
          <w:szCs w:val="36"/>
          <w:rtl/>
        </w:rPr>
        <w:t>م</w:t>
      </w:r>
      <w:r>
        <w:rPr>
          <w:rFonts w:ascii="Arial Narrow" w:hAnsi="Arial Narrow" w:cs="Tahoma"/>
          <w:color w:val="FF00FF"/>
          <w:sz w:val="36"/>
          <w:szCs w:val="36"/>
          <w:rtl/>
        </w:rPr>
        <w:t>حتوى</w:t>
      </w:r>
      <w:r>
        <w:rPr>
          <w:rFonts w:ascii="Arial Narrow" w:hAnsi="Arial Narrow" w:cs="Tahoma"/>
          <w:color w:val="FF00FF"/>
          <w:sz w:val="36"/>
          <w:szCs w:val="36"/>
        </w:rPr>
        <w:t>.</w:t>
      </w:r>
    </w:p>
    <w:p w:rsidR="00504C04" w:rsidRPr="00504C04" w:rsidRDefault="00504C04" w:rsidP="00504C04">
      <w:pPr>
        <w:jc w:val="center"/>
      </w:pPr>
    </w:p>
    <w:sectPr w:rsidR="00504C04" w:rsidRPr="00504C04" w:rsidSect="00312E9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B12F9"/>
    <w:rsid w:val="00261A6E"/>
    <w:rsid w:val="00312E96"/>
    <w:rsid w:val="0033432D"/>
    <w:rsid w:val="004B12F9"/>
    <w:rsid w:val="00504C04"/>
    <w:rsid w:val="009D4699"/>
    <w:rsid w:val="00C55079"/>
    <w:rsid w:val="00E00503"/>
    <w:rsid w:val="00F55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07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3432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04C0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04C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29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8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7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4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7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2132</Words>
  <Characters>12159</Characters>
  <Application>Microsoft Office Word</Application>
  <DocSecurity>0</DocSecurity>
  <Lines>101</Lines>
  <Paragraphs>28</Paragraphs>
  <ScaleCrop>false</ScaleCrop>
  <Company/>
  <LinksUpToDate>false</LinksUpToDate>
  <CharactersWithSpaces>14263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almas</cp:lastModifiedBy>
  <cp:revision>2</cp:revision>
  <dcterms:created xsi:type="dcterms:W3CDTF">2013-03-02T11:18:00Z</dcterms:created>
  <dcterms:modified xsi:type="dcterms:W3CDTF">2013-03-02T11:18:00Z</dcterms:modified>
</cp:coreProperties>
</file>