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8CE" w:rsidRPr="00DD28CE" w:rsidRDefault="00DD28CE" w:rsidP="00DD28C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28CE"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.75pt" o:hralign="center" o:hrstd="t" o:hrnoshade="t" o:hr="t" fillcolor="#ccc" stroked="f"/>
        </w:pict>
      </w:r>
    </w:p>
    <w:p w:rsidR="00DD28CE" w:rsidRPr="00DD28CE" w:rsidRDefault="00DD28CE" w:rsidP="00DD28CE">
      <w:pPr>
        <w:bidi w:val="0"/>
        <w:spacing w:after="27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 w:rsidRPr="00DD28CE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 شاء الله يكون ختامها مسك </w:t>
      </w:r>
      <w:r w:rsidRPr="00DD28CE">
        <w:rPr>
          <w:rFonts w:ascii="Arial" w:eastAsia="Times New Roman" w:hAnsi="Arial" w:cs="Arial"/>
          <w:b/>
          <w:bCs/>
          <w:color w:val="483D8B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483D8B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 xml:space="preserve">نبدأ </w:t>
      </w:r>
      <w:proofErr w:type="spellStart"/>
      <w:r w:rsidRPr="00DD28CE">
        <w:rPr>
          <w:rFonts w:ascii="Arial" w:eastAsia="Times New Roman" w:hAnsi="Arial" w:cs="Arial"/>
          <w:b/>
          <w:bCs/>
          <w:color w:val="483D8B"/>
          <w:sz w:val="28"/>
          <w:szCs w:val="28"/>
          <w:rtl/>
        </w:rPr>
        <w:t>المراجعه</w:t>
      </w:r>
      <w:proofErr w:type="spellEnd"/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>1) –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تغلظ اليمين إلا فيما له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امان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خطر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مصلحة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مال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2)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الاعتراف بالحق ....... تعريف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الاستهلال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القذف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القضاء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د –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الاقرار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اقر المريض لزوجته بالصداق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–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اجابة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صحيحة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 xml:space="preserve">فلها مهر المثل </w:t>
      </w:r>
      <w:proofErr w:type="spellStart"/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بالزوجيه</w:t>
      </w:r>
      <w:proofErr w:type="spellEnd"/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 xml:space="preserve"> لا بإقراره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ليس لها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اي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مهر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لها نصف المهر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لها المهر بالمثل بإقراره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4) –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يصح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الاقرار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من اخرس ب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اشارة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مبهمة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ب –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اشارة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معلومة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رموز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الاقرار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يصح بكل ما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ادى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معناه . مثال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صدقت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نعم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مقر بدعواك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مقر فقط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 – أ + ب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6)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يصح من ......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اقرار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بمال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بالغ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سفيه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عاقل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مسلم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7)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الاقرار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بالحق المقترن بأجل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لايتجزأ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على صاحبه إلا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اقترن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الاقرار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بالحق مؤجلا ببيان سببه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كان للمقر له بينة على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اصل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الحق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كان للمقر له بينة على سببه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جميع ما ذكر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8) –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تعريف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الاقرار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بالمجمل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ما احتمل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امرين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فأقل على السواء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ما احتمل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امرا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واحدا على السواء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 – ما احتمل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امرين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فأكثر على السواء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يحتمل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اي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امر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9)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قيل للمقر : فسر ما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اقررت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ليتأتي إلزامه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فان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ابى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تفسيره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لا يتوجب عليه تفسيره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حبس حتى يفسره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لإستحباب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تفسيره عليه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يحرم عليه تفسيره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-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حبس حتى يفسره لوجوب تفسيره عليه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10 )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قال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انسان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عن آخر له ..... علي درهم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دينار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–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لزمه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احدهما ويرجع في تعيينه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اليه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لزمه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كليهما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ج – لم يلزمه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شيئ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لزمه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ذهب و فضة</w:t>
      </w:r>
    </w:p>
    <w:p w:rsidR="004B143F" w:rsidRPr="00DD28CE" w:rsidRDefault="00DD28CE" w:rsidP="00DD28CE">
      <w:pPr>
        <w:jc w:val="center"/>
        <w:rPr>
          <w:rFonts w:hint="cs"/>
          <w:sz w:val="28"/>
          <w:szCs w:val="28"/>
          <w:rtl/>
        </w:rPr>
      </w:pP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الأسئلة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1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هو إحكام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والفراغ منه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القضاء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القضاء لغة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القضاء شرعاً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بين الحكم الشرعي ويلزمك بالحكم ويفصل بين الخصومات؟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المفتي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القاضي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مما ذكر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3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بين الحكم الشرعي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ولالزام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وفصل الخصومات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المفتي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القضاء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القضاء شرعاً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  <w:t>4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حكم تعيين القضاة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واجب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فرض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فرض كفاية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5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أختصاص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القاضي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ولاية الحكم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العامه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ولاية الحكم الخاصة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كل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6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أن يوليه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الانكحة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بمكان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منطقة معينة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ولاية عامة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ولاية خاصة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ترتيب المحاكم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الي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.............؟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محكمه عليا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محكمة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أستئناف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محاكم درجة أولى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8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محكمة واحدة على مستوى المملكة وموقعها الرياض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المحكمة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الاستئافية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المحكمة المستعجلة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المحكمة العليا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9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محكمة تكون في جميع المناطق وهي ضمن محاكم الدرجة الأولى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العليا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الاستئناف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الجنائية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>10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من محاكم الدرجة الأولى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العامة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الجنائية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الاحوال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الشخصية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11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محكمة تهتم بقضايا الطلاق والزواج ،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والاطفال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،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والارث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المحكمة العليا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المحكمة العمالية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محكمة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الاحوال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الشخصية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جميع ما سبق</w: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11 )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مثال على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شيئ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يتمول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رد السلام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تشميت العاطس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ج – قشر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جوزة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 حبة البر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جميع ما ذكر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12 )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تعريف السياسة اصطلاحا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أ – القيام على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الشيئ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بما يصلحه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القيام على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الشيئ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بما يفسده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مصدر لساس يسوس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والنهي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13 )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القيام على شأن الرعية من قبل ولاتهم بما يصلحهم من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الامر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والنهي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الارشاد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والتهذيب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 – أ + ب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14 )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قال عمر بن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عبدالعزيز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رحمه الله تعالى : تحدث للناس أقضية بقدر ما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احدثوا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.. "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حرور</w:t>
      </w:r>
      <w:proofErr w:type="spellEnd"/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فجور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شرور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غرور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15 )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درء المفاسد عن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الأمه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تقييدها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رفعها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تقليلها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جميع ما ذكر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lastRenderedPageBreak/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16 )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الأحكام والتصرفات التي تعنى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باسعاد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الأمه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.. تعريف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السياسة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السياسة الشرعية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ج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احكام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الشريعة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السياسة العادلة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17 ) –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قال تعالى : " ولا تكسب كل نفس إلا عليها ولا تزر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وازرة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وزر أخرى " دليل على منع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–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الافراط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المذموم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التفريط المذموم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التفريط المحمود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الافراط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المحمود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18 )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تعرف الراعي على الرعية منوط المهم الخيارات ب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الأحكام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المصلحة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الأصول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السياسة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19) "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التي تمول مع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الاغراض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المختلفة وتسير تبعا للأهواء والشهوات فتستخدم لمصلحة فرد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جماعة بدون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النظر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ما يلحق باقي الجماعة من ضرر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" يقصد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بها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السياسة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السياسة الشرعية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السياسة العادلة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السياسة الظالمة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20 )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الوقائع المتعلقة بعلاقة الدولة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الاسلامية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بغيرها من الدول في حالتي السلم والحرب هي النظام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أ – الدولي في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الاسلام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الحكم في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ج – المالي في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الاقتصادي في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الاسلام</w:t>
      </w:r>
      <w:proofErr w:type="spellEnd"/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20)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السياسة فيما تقدم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 – مجالها رحب فسيح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ب – مقصورة على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شيئ</w:t>
      </w:r>
      <w:proofErr w:type="spellEnd"/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 – محجوزة عن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شيئ</w:t>
      </w:r>
      <w:proofErr w:type="spellEnd"/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د – جميع ما ذكر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22 )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صفات الشريعة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النقص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– الكمال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- الشمول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 – ب + ج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23 )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قال الرسول صلى الله عليه وسلم : " تركت فيكم أمرين لن .... ما تمسكتم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بهما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كتاب الله وسنة نبيه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"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تفلحوا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– تضيعوا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- تهلكوا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 – تضلوا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24 )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احكام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الشيئ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والفراغ منه ، ومنه ( فقضاهن سبع سماوات في يومين ) ، تعريف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التحكيم اصطلاحا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– القضاء اصطلاحا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– الحكم لغة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 – القضاء لغة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حكم تعيين القضاة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فرض عين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ب – فرض كفاية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- واجب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د – سنة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26 )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القاضي نائب عن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الحاكم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– المأموم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ج - الإمام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د – المدعى عليه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27 )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النظر في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اموال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غير المرشدين مثل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الصغير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– المجنون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- السفيه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 – جميع ما ذكر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28 )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للقاضي طلب رزق من بيت المال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لعامة الناس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– لأقربائه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- لأبنائه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 – لنفسه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29 )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 سلطان على القضاة في قضائهم إلا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 – الأحكام الشرعية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– التقاليد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– الميول العاطفي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د – العلاقات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30 )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من شروط القاضي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يكون حرا .. لماذا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– ليس شرطا مهما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ب – لأن الرقيق مشغول بحقوق سيده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 – يجوز للرقيق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يكون قاضيا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اذن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له سيده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د – 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BFFF"/>
          <w:sz w:val="28"/>
          <w:szCs w:val="28"/>
          <w:rtl/>
        </w:rPr>
        <w:t>سبحان الله وبحمده سبحان الله العظيم</w:t>
      </w:r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28CE">
        <w:rPr>
          <w:rFonts w:ascii="Times New Roman" w:eastAsia="Times New Roman" w:hAnsi="Times New Roman" w:cs="Times New Roman"/>
          <w:sz w:val="28"/>
          <w:szCs w:val="28"/>
        </w:rPr>
        <w:pict>
          <v:rect id="_x0000_i1026" style="width:0;height:.75pt" o:hralign="center" o:hrstd="t" o:hrnoshade="t" o:hr="t" fillcolor="#ccc" stroked="f"/>
        </w:pic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31)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غير المكلف يكون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تحت ولاية غيرة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واليا على غيره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واليا على نفسه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واليا بموافقة ولي أمره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32 )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قال تعالى : " يا أيها الذين آمنوا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جاءكم فاسق بنبإ فتبينوا " دليل على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عدم إجازة تولية الفاسق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إجازة تولية الفاسق تحت ظروف مشروطة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عدم إجازة تولية المسلم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عدم إجازة تولية الصغير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33 )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يشترط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يكون القاضي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كاتبا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ورعا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مثبتا للقياس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عاقلا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t xml:space="preserve">34 )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يشترط في القاضي .... صفات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10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5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- 8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3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35 )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ذهب بعض الفقهاء إلى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التحكيم يكون في .... فقط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الحدود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الشرف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 - الأموال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اللعان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36 )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يسن للقاضي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يكون قويا من غير عنف ؛ لئلا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يطمع فيه الظالم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يطمع فيه المظلوم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كلاهما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يطمع فيه عامة الناس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37 )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يجب على القاضي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يعدل بين الخصمين في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لحظة ولفظه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مجلسه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دخولهما عليه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جميع ما ذكر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38 )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قوله صلى الله عليه وسلم : "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يقضين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حاكم بين اثنين وهو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"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جوعان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غضبان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ج -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زعلان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فرحان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39 )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كانت الدعوى على غير برزة وطلب المدعي من الحاكم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يحظر المرأة للدعوى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يأمر الحاكم بإحضارها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ب – لا يأمر الحاكم بإحضارها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وامرت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بالتوكيل للعذر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لا يأمر الحاكم بإحضارها ولا تؤمر بالتوكيل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يأمر الحاكم بإحضارها وتؤمر بالتوكيل بعذر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40)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الحكم هو فصل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الخصومات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الكلمات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- المبيعات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صحيحة</w: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28CE">
        <w:rPr>
          <w:rFonts w:ascii="Times New Roman" w:eastAsia="Times New Roman" w:hAnsi="Times New Roman" w:cs="Times New Roman"/>
          <w:sz w:val="28"/>
          <w:szCs w:val="28"/>
        </w:rPr>
        <w:pict>
          <v:rect id="_x0000_i1027" style="width:0;height:.75pt" o:hralign="center" o:hrstd="t" o:hrnoshade="t" o:hr="t" fillcolor="#ccc" stroked="f"/>
        </w:pic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41)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الدعوى التي لا تسمع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الدعوى المقلوبة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دعوى الظلم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دعوى التعدي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دعوى الشكوى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42 ) –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تقبل الدعوى من .... على الأقل من المواطنين في كل ما فيه مصلحة عامة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اثنين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ثلاثة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ج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اربعة</w:t>
      </w:r>
      <w:proofErr w:type="spellEnd"/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خمسة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43 )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نكل المدعي عليه عن اليمين قضي عليه ب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أ –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النكول</w:t>
      </w:r>
      <w:proofErr w:type="spellEnd"/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اخلاء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سبيله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الحلف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جميع ما ذكر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44 )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حرر المدعي دعواه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أ – للحاكم سؤال خصمه عنها وان لم يسأل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سؤالة</w:t>
      </w:r>
      <w:proofErr w:type="spellEnd"/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- للحاكم سؤال خصمه عنها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سأل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سؤالة</w:t>
      </w:r>
      <w:proofErr w:type="spellEnd"/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للحاكم عدم سؤال خصمه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للحاكم رفض القضية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45 )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يقصد بالمصلحة العامة ،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مايتعلق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ب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منفعة الأهل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منفعة الحاكم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منفعة المدعي والمدعى علية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منفعة البلد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46)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ادعى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انسان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الأرث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لا يتوجب ذكر الأسباب لوجود سبب واحد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ب – ذكر سببه لأن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اسباب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الأرث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تختلف فلا بد من تعيينه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ج – ذكر سببه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واسباب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الأرث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سبب واحد فقط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يتوجب ذكر الأسباب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لإختلافها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وكثرة تعددها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47 )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جهل القاضي حال البينة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– يرجع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تخمين القاضي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لا يتطلب تزكيتهم لتثبت عدالتهم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طلب من المدعى عليه تزكيتهم لتثبت عدالتهم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طلب من المدعي تزكيتهم لتثبت عدالتهم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48 ) –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غاب المدعى عليه عن الجلسة الأولى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يتم الحكم وإبلاغ المدعى عليه بالحكم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يؤجل النظر في القضية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جلسة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اخرى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ولا يتم تبليغ المدعى عليه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lastRenderedPageBreak/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 - يؤجل النظر في القضية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الى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جلسة لاحقة ويبلغ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بها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المدعى عليه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49 )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اضافة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الانسان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نفسه استحقاق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شيئ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في يد غيره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ذمته ... تعريف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الدعوى لغة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>-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الدعوى اصطلاحا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الطلب لغة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الحكم اصطلاح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50)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الوصف والقرينة أمثلة على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القضية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ب – البينة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القضاء</w:t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اجابة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صحيحة</w: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28CE">
        <w:rPr>
          <w:rFonts w:ascii="Times New Roman" w:eastAsia="Times New Roman" w:hAnsi="Times New Roman" w:cs="Times New Roman"/>
          <w:sz w:val="28"/>
          <w:szCs w:val="28"/>
        </w:rPr>
        <w:pict>
          <v:rect id="_x0000_i1028" style="width:0;height:.75pt" o:hralign="center" o:hrstd="t" o:hrnoshade="t" o:hr="t" fillcolor="#ccc" stroked="f"/>
        </w:pic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51) "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لو يعطى الناس بدعواهم لا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دعى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ناس دماء رجال وأموالهم ولكن اليمين على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الحاكم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عامة الناس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 – المدعى عليه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المدعي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52 )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تداعيا عينا فادعى كل منهما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انها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له فهنا .... أحوال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3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4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5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6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53 )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جائز التصرف هو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 – الحر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المكلف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الرشيد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 – جميع ما ذكر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54 )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الشهادة مشتقة من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المشاهدة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شاهد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شهود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التشهد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55 )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حكم كتابة الشهادة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-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- متى وجبت الشهادة لزم كتابتها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لا يستدعي كتابتها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يكتفي بنطقها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– الشهادة لا تكتب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56 )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كيفية علم الشاهد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برؤية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 – سماع من شاهد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اخر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سماع باستفاضة فيما لا يتعذر علمه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 – جميع ما سبق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علم الشاهد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</w:rPr>
        <w:t>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والعلم إما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</w:rPr>
        <w:t>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</w:rPr>
        <w:t>*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برؤية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</w:rPr>
        <w:t>*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 xml:space="preserve">أو سماع من مشهود عليهٌ كعتق وطلاق وعقد ف </w:t>
      </w:r>
      <w:proofErr w:type="spellStart"/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لٌزمه</w:t>
      </w:r>
      <w:proofErr w:type="spellEnd"/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 xml:space="preserve"> أن يشٌهد بما سمع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</w:rPr>
        <w:t>.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</w:rPr>
        <w:br/>
        <w:t>*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أو سماع باستفاضة فيمٌا تٌعذر علمه غالبا بدونها كنسب وموت وملك مطلق ونكاح عقده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  <w:rtl/>
        </w:rPr>
        <w:t>ودوامه ووقف وعتق وخلع وطلاق ولا يشٌهد باستفاضة إلا عن عدد يقٌع بهم العلم</w:t>
      </w:r>
      <w:r w:rsidRPr="00DD28CE">
        <w:rPr>
          <w:rFonts w:ascii="Arial" w:eastAsia="Times New Roman" w:hAnsi="Arial" w:cs="Arial"/>
          <w:b/>
          <w:bCs/>
          <w:color w:val="008000"/>
          <w:sz w:val="28"/>
          <w:szCs w:val="28"/>
        </w:rPr>
        <w:t>.)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57 )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شروط من تقبل شهادتهم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 – 6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9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 – 7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- 4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58 )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السخاء وحسن الخلق وحسن المجاورة ... دليل على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 - </w:t>
      </w:r>
      <w:proofErr w:type="spellStart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الأمانه</w:t>
      </w:r>
      <w:proofErr w:type="spellEnd"/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 – الكرم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 – المروءة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 - الذوق</w:t>
      </w:r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  <w:r w:rsidRPr="00DD28CE">
        <w:rPr>
          <w:rFonts w:hint="cs"/>
          <w:sz w:val="28"/>
          <w:szCs w:val="28"/>
          <w:rtl/>
        </w:rPr>
        <w:t>.......</w: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D28CE">
        <w:rPr>
          <w:rFonts w:ascii="Times New Roman" w:eastAsia="Times New Roman" w:hAnsi="Times New Roman" w:cs="Times New Roman"/>
          <w:sz w:val="28"/>
          <w:szCs w:val="28"/>
        </w:rPr>
        <w:pict>
          <v:rect id="_x0000_i1029" style="width:0;height:.75pt" o:hralign="center" o:hrstd="t" o:hrnoshade="t" o:hr="t" fillcolor="#ccc" stroked="f"/>
        </w:pict>
      </w:r>
    </w:p>
    <w:p w:rsidR="00DD28CE" w:rsidRPr="00DD28CE" w:rsidRDefault="00DD28CE" w:rsidP="00DD28C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</w:rPr>
      </w:pP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t>11: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محكمة تهتم بقضايا الطلاق والزواج ،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والاطفال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،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والارث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المحكمة العليا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المحكمة العمالية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l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محكمة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الاحوال</w:t>
      </w:r>
      <w:proofErr w:type="spellEnd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الشخصية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جميع ما سبق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12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محكمة تهتم بالنظر في القتل والحدود والجنح الناتج عن الجنايات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محكمة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الاحوال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الشخصية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l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المحكمة الجنائية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الاحوال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الشخصية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العمالية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lastRenderedPageBreak/>
        <w:t>13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ما هو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الشئ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غير المحدد والذي يحق للقاضي أخذه من الخصمين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الجعل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الجعالة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l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ماسبق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14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حكم أخذ القاضي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للجعالة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محرم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l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جائز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مكروة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15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شروط القضاء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5 l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7 l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8 l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>10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t xml:space="preserve"> *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16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يجب في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ذكرالقاضي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أن لا يقل عمره عن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24 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سنة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25 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سنة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40 l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سنة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مما ذكر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من شروط تولى القضاء أن يكون متمتع </w:t>
      </w:r>
      <w:proofErr w:type="spellStart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بالأهليه</w:t>
      </w:r>
      <w:proofErr w:type="spellEnd"/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 xml:space="preserve"> العامية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عاقل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بالغ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ذكر - حر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l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جميع ما سبق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18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المراد بآداب القاضي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علومه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شروطه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l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أخلاقه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جميع ما سبق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19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حكم اتخاذ القاضي بواباً أو حاجباً 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l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جائز في غير مجلس القضاء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مكروه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لا يجوز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غير مما سبق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>20 :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مما يحرم على القاضي .........؟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lastRenderedPageBreak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أن يسار أحد الخصمين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القضاء وهو غضبان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  <w:rtl/>
        </w:rPr>
        <w:t>القضاء وهو حاقن</w:t>
      </w:r>
      <w:r w:rsidRPr="00DD28CE">
        <w:rPr>
          <w:rFonts w:ascii="Arial" w:eastAsia="Times New Roman" w:hAnsi="Arial" w:cs="Arial"/>
          <w:b/>
          <w:bCs/>
          <w:color w:val="000080"/>
          <w:sz w:val="28"/>
          <w:szCs w:val="28"/>
        </w:rPr>
        <w:br/>
        <w:t xml:space="preserve">l </w:t>
      </w:r>
      <w:r w:rsidRPr="00DD28C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جميع ما سبق</w:t>
      </w:r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يوخذ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من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الغنيمه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قبل قسمتها يسمى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هبة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عطية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غلول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22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متى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لاينفذ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حكم القاضي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 ينفذ حكمه لنفسه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ولا لمن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لاتقبل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شهادته كوالده وولده وزوجته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ولا ينفذ على عدوه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كالشهاده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23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لماذا لا تقبل اليمين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بعد سؤال المدعى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لانها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غير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مطلوبه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لانها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حق للمدعى عليه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غير مما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24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تقم الدعوى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بشروط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2 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3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5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>6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>25 :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ادى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إنسان ارث ذكر سببه ولا بد من تعيينه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أرث نكاح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أرث ولاء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أرث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قرابه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26 :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عداله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البينة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شهود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قرائن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27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من جهلت عدالته للقاضي أن ........؟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يقبله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يسئل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عنه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غير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كل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28 :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أنواع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العداله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باطنه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ظاهرة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 - ب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غير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29 :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اذا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شهادة الشاهد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وانى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أحد يقول هذا عدل معنى هذه الحالة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يقدم التعديل على الجرح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يقدم الجرح على التعديل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غير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كل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الاجابات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صحيحة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30 :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ماالدعوى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التي لا تسمع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تسمع دعوى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مقلوبه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ولا حسبة بحق الله تعالى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 - ب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غير مما سبق</w:t>
      </w:r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  <w:t>كويز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u w:val="single"/>
          <w:rtl/>
        </w:rPr>
        <w:t xml:space="preserve"> لمادة فقه القضايا والسياسة الشرعية الأول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u w:val="single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u w:val="single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 تصح الدعوى إلا بشروط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خمسة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سته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أربعة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ثلاثة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lastRenderedPageBreak/>
        <w:t>في نظام المرافعات المرافعة تكون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علنية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سرية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أ+ب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3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من شروط صحة الدعوى أن تكون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محررة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معلومة المدعى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به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أن تنفك عما يكذبها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4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من شروط صحة الدعوى (معلومة المدعى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به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)وتعني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أن تكون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بشئ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مجهول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أن تكون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بشئ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معلوم ليتأتى الالتزام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به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أ+ب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5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من شروط صحة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الدعووه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هى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تعني :ى أن تكون محررة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أن تكون مبينه وواضحة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أن تكون مجهولة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أن تكون لشخص معلوم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6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حكم الوصية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بشئ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مجهول مثل السيارة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تجوز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مكروه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تصح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7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الدعوى بدين مؤجل لا تسمع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لانه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lastRenderedPageBreak/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يطلب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به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قبل حلوله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لا يطلب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به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قبل حلوله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لم يثبت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8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في لائحة المرافعات تُرد الدعوى إذا كانت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كيدية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صورية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أ+ب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9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إذا كانت الدعوى كيدية فللقاضي أن يحكم ب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العفو عن المدعي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نفي المدعي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تعزير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المدعي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10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إن ادعى المدعي عقد نكاح أو عقد بيع كالإجارة فإنه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 يذكر شروطه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يذكر شروطه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 يشترط البلوغ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يبق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11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إذا ادعى المدعي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إستدامة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الزوجية فإنه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لم يشترط ذكر الشروط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يشترط ذكر الشروط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اللجوء للعرف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12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إن ادعت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إمرأة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نكاح رجل لطلب نفقة أو مهر فإن دعوتها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 تُسمع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تسحب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lastRenderedPageBreak/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تُرد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تُسمع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13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لو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إدعت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إمرأة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على النكاح فقط فإنه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لا تسمع دعواها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تسمع دعواها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تؤجل دعواها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14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إن ادعى إنسان الإرث فعليه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أن لا يذكر سبب الدعوى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أن يذكر السبب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ان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يكون عدلا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15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تكون عدالة البينة ( شهود - قرائن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)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ظاهراً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باطناً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مجروحة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أ+ب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16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تكون عدالة البينة ظاهراً في حالة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عقد المتاجرة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عقد المرابحة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عقد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الإيجارة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عقد النكاح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17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العدالة الظاهرة تعني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من هيبته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من شكله ومظهرة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من مخبره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من سمعته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lastRenderedPageBreak/>
        <w:t>السؤال رقم: 18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العدالة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الباطنة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تعني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ن عاشره وسافر معه ويعرفه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من يعرف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اسراره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من أكل معه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19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إذا علم القاضي عدالة الشاهد فإنه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يطلب له عدلاً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يطلب له من يعرفه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عمل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بها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ولم يحتاج لتزكية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لايقبل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عدالته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20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إذا جرح الخصم الشهود فعلى القاضي أن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يكلفه ببيان سبب الجرح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يعزره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أ+ب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يسجنه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21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إذا جرح الخصم الشهود فعلى القاضي أن يعطيه مدة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لاحضار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البينة تقدر ب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5 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أيام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6 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أيام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3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أيام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يومين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22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يكفي في التزكية أن يكون عدد العدول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4 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عدول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عدلان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5 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عدول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3 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عدول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23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لا يقبل في الترجمة وفي التزكية وفي الجرح والتعريف عند حاكم إلا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lastRenderedPageBreak/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قول 3 عدول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قول 4 عدول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قول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عدلين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عدل واحد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24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إن قال المدعي لي بينة ، وأريد يمين المدعى عليه فله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كلاهما ( البينة واليمين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)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أحدهما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ليس له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25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يُحكم على الغائب في حال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كانت مسافة العقد ( 80 ) كيلو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إذا ثبت عليه الحق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أ+ب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مما سبق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26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إذا غاب المدعى عليه عن الجلسة </w:t>
      </w:r>
      <w:proofErr w:type="spellStart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الاولى</w:t>
      </w:r>
      <w:proofErr w:type="spellEnd"/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 xml:space="preserve"> فإنه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تلغى القضية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يؤجل النظر في القضية إلى جلسة أخرى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يسجن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يعزر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27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إذا غاب المدعى عليه عن الجلسة الأولى والثانية دون عذر تقبله المحكمة فإنها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تحكم القضية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تؤجل القضية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تلغى القضية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يسجن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السؤال رقم: 28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إذا غاب المدعى عليه عن الجلسة الأولى والثانية دون عذر تقبله المحكمة فإنها تحكم عليه ويكون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حكمها</w:t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 :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غيابياً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lastRenderedPageBreak/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حضورياً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تعسفياً</w:t>
      </w:r>
      <w:r w:rsidRPr="00DD28CE">
        <w:rPr>
          <w:rFonts w:ascii="Arial" w:hAnsi="Arial" w:cs="Arial"/>
          <w:color w:val="00008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80"/>
          <w:sz w:val="28"/>
          <w:szCs w:val="28"/>
        </w:rPr>
        <w:t xml:space="preserve">l </w:t>
      </w:r>
      <w:r w:rsidRPr="00DD28CE">
        <w:rPr>
          <w:rFonts w:ascii="Arial" w:hAnsi="Arial" w:cs="Arial"/>
          <w:b/>
          <w:bCs/>
          <w:color w:val="000080"/>
          <w:sz w:val="28"/>
          <w:szCs w:val="28"/>
          <w:rtl/>
        </w:rPr>
        <w:t>أ+ب</w:t>
      </w:r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السؤال رقم: 1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هو إحكام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والفراغ منه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القضاء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لقضاء لغة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القضاء شرعاً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السؤال رقم: 2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بين الحكم الشرعي ويلزمك بالحكم ويفصل بين الخصومات؟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المفتي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l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القاضي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مما ذكر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السؤال رقم: 3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تبين الحكم الشرعي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ولالزام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وفصل الخصومات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المفتي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القضاء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القضاء شرعاً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جميع ما سبق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السؤال رقم: 4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حكم تعيين القضاة ؟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واجب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فرض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فرض كفاية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l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شئ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مما سبق</w:t>
      </w:r>
    </w:p>
    <w:p w:rsidR="00DD28CE" w:rsidRDefault="00DD28CE" w:rsidP="00DD28CE">
      <w:pPr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بسم الله الرحمن الرحيم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,,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المستوى الثامن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,,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الواجبات الثلاثة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لمادة فقه القضاء والسياسة الشرعية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1)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حكم تعيين القضاة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lastRenderedPageBreak/>
        <w:t xml:space="preserve">- 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فرض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كفايه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فرض عين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سنة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مندوب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2)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النظر في أموال الغير مرشدين ك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الصغير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السفيه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المجنون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جميع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ماسبق</w:t>
      </w:r>
      <w:proofErr w:type="spellEnd"/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3)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لاسلطان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على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القضاه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في قضائهم إلا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الحكم العشوائي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أحكام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الشريعه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العاطفة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 توجد إجابة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4)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حكم اخذ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الاجره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على الشهادة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محرم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مكروه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واجب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- -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سنة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5)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شروط من تقبل شهادتهم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- المكلف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ب- المجنون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- المسلم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-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د- أ + ج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6)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فعل ما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يجملة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ويزينه عادة, هو استعمال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- </w:t>
      </w:r>
      <w:proofErr w:type="spellStart"/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المروءه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الشهامة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البخل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التجميل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DD28CE" w:rsidRDefault="00DD28CE" w:rsidP="00DD28CE">
      <w:pPr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DD28CE" w:rsidRPr="00DD28CE" w:rsidRDefault="00DD28CE" w:rsidP="00DD28CE">
      <w:pPr>
        <w:jc w:val="center"/>
        <w:rPr>
          <w:rFonts w:hint="cs"/>
          <w:sz w:val="28"/>
          <w:szCs w:val="28"/>
          <w:rtl/>
        </w:rPr>
      </w:pPr>
      <w:r w:rsidRPr="00DD28CE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br/>
        <w:t>7) -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الدعوى التي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لاتسمع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أ- الدعوى المقلوبة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 - بينة بعتق وطلاق من غير دعوى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ج- بينة بحق معين قبل دعواه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 - جميع ما ذكر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>8) -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تقبل الدعوى في المصلحة العامة على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الاقل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.... من المواطنين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أ-ثلاثة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ب- خمسة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ج- سبعة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د-واحد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>9) -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يقصد بالمصلحة العامة :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مايتعلق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بمنفعه</w:t>
      </w:r>
      <w:proofErr w:type="spellEnd"/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أ -الفرد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ب- الأسرة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 - الوافدين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د - البلد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>10 ) -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تكون صيغة اليمين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: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- </w:t>
      </w:r>
      <w:r w:rsidRPr="00DD28CE">
        <w:rPr>
          <w:rFonts w:ascii="Arial" w:hAnsi="Arial" w:cs="Arial"/>
          <w:b/>
          <w:bCs/>
          <w:color w:val="FF0000"/>
          <w:sz w:val="28"/>
          <w:szCs w:val="28"/>
          <w:rtl/>
        </w:rPr>
        <w:t>أ- على صفة جوابه للمدعي</w:t>
      </w:r>
      <w:r w:rsidRPr="00DD28CE">
        <w:rPr>
          <w:rFonts w:ascii="Arial" w:hAnsi="Arial" w:cs="Arial"/>
          <w:b/>
          <w:bCs/>
          <w:color w:val="FF0000"/>
          <w:sz w:val="28"/>
          <w:szCs w:val="28"/>
        </w:rPr>
        <w:t xml:space="preserve"> 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ب- على صفة سؤاله للمدعي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ج- لا توجد صفة محددة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br/>
        <w:t xml:space="preserve">- </w:t>
      </w:r>
      <w:r w:rsidRPr="00DD28CE">
        <w:rPr>
          <w:rFonts w:ascii="Arial" w:hAnsi="Arial" w:cs="Arial"/>
          <w:b/>
          <w:bCs/>
          <w:color w:val="000000"/>
          <w:sz w:val="28"/>
          <w:szCs w:val="28"/>
          <w:rtl/>
        </w:rPr>
        <w:t>د- تكون الصيغة على حسب الدعوى</w:t>
      </w:r>
      <w:r w:rsidRPr="00DD28CE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</w:p>
    <w:sectPr w:rsidR="00DD28CE" w:rsidRPr="00DD28CE" w:rsidSect="00D22D3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D28CE"/>
    <w:rsid w:val="004B143F"/>
    <w:rsid w:val="00D22D3A"/>
    <w:rsid w:val="00DD2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4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4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9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0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7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7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9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2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4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2306</Words>
  <Characters>13146</Characters>
  <Application>Microsoft Office Word</Application>
  <DocSecurity>0</DocSecurity>
  <Lines>109</Lines>
  <Paragraphs>30</Paragraphs>
  <ScaleCrop>false</ScaleCrop>
  <Company/>
  <LinksUpToDate>false</LinksUpToDate>
  <CharactersWithSpaces>15422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</dc:creator>
  <cp:lastModifiedBy>at</cp:lastModifiedBy>
  <cp:revision>1</cp:revision>
  <dcterms:created xsi:type="dcterms:W3CDTF">2014-12-29T10:45:00Z</dcterms:created>
  <dcterms:modified xsi:type="dcterms:W3CDTF">2014-12-29T10:54:00Z</dcterms:modified>
</cp:coreProperties>
</file>