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EA2" w:rsidRPr="009352AE" w:rsidRDefault="00CD7EA2" w:rsidP="00B25335">
      <w:pPr>
        <w:shd w:val="clear" w:color="auto" w:fill="F6F6F6"/>
        <w:bidi w:val="0"/>
        <w:spacing w:after="36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</w:rPr>
      </w:pP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</w:rPr>
        <w:br/>
      </w:r>
      <w:r w:rsidRPr="00CD7EA2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rtl/>
        </w:rPr>
        <w:t>واجبات مقرر أصول البحث العلمي</w:t>
      </w:r>
    </w:p>
    <w:p w:rsidR="009352AE" w:rsidRPr="00CD7EA2" w:rsidRDefault="009352AE" w:rsidP="009352AE">
      <w:pPr>
        <w:shd w:val="clear" w:color="auto" w:fill="F6F6F6"/>
        <w:bidi w:val="0"/>
        <w:spacing w:after="360" w:line="240" w:lineRule="auto"/>
        <w:jc w:val="right"/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</w:rPr>
      </w:pPr>
      <w:r w:rsidRPr="009352AE">
        <w:rPr>
          <w:rFonts w:ascii="Traditional Arabic" w:eastAsia="Times New Roman" w:hAnsi="Traditional Arabic" w:cs="Traditional Arabic" w:hint="cs"/>
          <w:b/>
          <w:bCs/>
          <w:color w:val="0D0D0D" w:themeColor="text1" w:themeTint="F2"/>
          <w:sz w:val="40"/>
          <w:szCs w:val="40"/>
          <w:rtl/>
        </w:rPr>
        <w:t xml:space="preserve">الواجب الأول </w:t>
      </w:r>
    </w:p>
    <w:p w:rsidR="00D10656" w:rsidRDefault="00CD7EA2" w:rsidP="00D10656">
      <w:pPr>
        <w:bidi w:val="0"/>
        <w:spacing w:line="240" w:lineRule="auto"/>
        <w:jc w:val="right"/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</w:pPr>
      <w:r w:rsidRPr="009352AE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</w:rPr>
        <w:t> </w:t>
      </w:r>
      <w:r w:rsidR="00D10656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</w:rPr>
        <w:t>:</w:t>
      </w:r>
      <w:r w:rsidRPr="00CD7EA2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أركان البحث العلمي هي</w:t>
      </w:r>
      <w:r w:rsidRPr="009352AE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</w:rPr>
        <w:t> </w:t>
      </w:r>
      <w:r w:rsidR="00D10656">
        <w:rPr>
          <w:rFonts w:ascii="Traditional Arabic" w:eastAsia="Times New Roman" w:hAnsi="Traditional Arabic" w:cs="Traditional Arabic" w:hint="cs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س1:</w:t>
      </w:r>
      <w:r w:rsidRPr="00CD7EA2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br/>
      </w:r>
      <w:r w:rsidRPr="00CD7EA2">
        <w:rPr>
          <w:rFonts w:ascii="Traditional Arabic" w:eastAsia="Times New Roman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أ - الموضوع ، المنهج ، الشكل</w:t>
      </w:r>
      <w:r w:rsidRPr="00CD7EA2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br/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ب- الطالب ، المنهج ، الجامعة</w:t>
      </w:r>
      <w:r w:rsidRPr="00D10656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</w:rPr>
        <w:t> </w:t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br/>
      </w:r>
      <w:r w:rsidRPr="00D10656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ج _</w:t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الطالب ، المنهج ، المشرف</w:t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br/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د - الطالب ، الموضوع ، المشرف</w:t>
      </w:r>
    </w:p>
    <w:p w:rsidR="00CD7EA2" w:rsidRPr="009352AE" w:rsidRDefault="00CD7EA2" w:rsidP="00D10656">
      <w:pPr>
        <w:bidi w:val="0"/>
        <w:spacing w:line="240" w:lineRule="auto"/>
        <w:jc w:val="right"/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</w:pPr>
      <w:r w:rsidRPr="009352AE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</w:rPr>
        <w:t> </w:t>
      </w:r>
      <w:r w:rsidRPr="00CD7EA2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br/>
      </w:r>
      <w:r w:rsidR="00D10656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</w:rPr>
        <w:t>:</w:t>
      </w:r>
      <w:r w:rsidRPr="009352AE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</w:rPr>
        <w:t> </w:t>
      </w:r>
      <w:r w:rsidRPr="00CD7EA2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الغاية من البحث العلمي هي</w:t>
      </w:r>
      <w:r w:rsidRPr="009352AE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</w:rPr>
        <w:t> </w:t>
      </w:r>
      <w:r w:rsidR="00D10656">
        <w:rPr>
          <w:rFonts w:ascii="Traditional Arabic" w:eastAsia="Times New Roman" w:hAnsi="Traditional Arabic" w:cs="Traditional Arabic" w:hint="cs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س2: </w:t>
      </w:r>
      <w:r w:rsidRPr="00CD7EA2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br/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أ - اختراع معدوم</w:t>
      </w:r>
      <w:r w:rsidRPr="00D10656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</w:rPr>
        <w:t> </w:t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br/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ب- جمع متفرق</w:t>
      </w:r>
      <w:r w:rsidRPr="00D10656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</w:rPr>
        <w:t> </w:t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br/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ج- ترتيب مختلط</w:t>
      </w:r>
      <w:r w:rsidRPr="009352AE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</w:rPr>
        <w:t> </w:t>
      </w:r>
      <w:r w:rsidRPr="00CD7EA2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br/>
      </w:r>
      <w:r w:rsidRPr="00CD7EA2">
        <w:rPr>
          <w:rFonts w:ascii="Traditional Arabic" w:eastAsia="Times New Roman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د - جميع ما ذكر</w:t>
      </w:r>
    </w:p>
    <w:p w:rsidR="00CD7EA2" w:rsidRDefault="00CD7EA2" w:rsidP="00CD7EA2">
      <w:pPr>
        <w:bidi w:val="0"/>
        <w:spacing w:line="240" w:lineRule="auto"/>
        <w:jc w:val="right"/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</w:pPr>
    </w:p>
    <w:p w:rsidR="00D10656" w:rsidRPr="009352AE" w:rsidRDefault="00D10656" w:rsidP="00D10656">
      <w:pPr>
        <w:bidi w:val="0"/>
        <w:spacing w:line="240" w:lineRule="auto"/>
        <w:jc w:val="right"/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س3: </w:t>
      </w:r>
      <w:r w:rsidRPr="00CD7EA2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أركان الإشراف هي</w:t>
      </w:r>
      <w:r>
        <w:rPr>
          <w:rFonts w:ascii="Traditional Arabic" w:eastAsia="Times New Roman" w:hAnsi="Traditional Arabic" w:cs="Traditional Arabic" w:hint="cs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 :</w:t>
      </w:r>
      <w:r w:rsidRPr="009352AE"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</w:rPr>
        <w:t> </w:t>
      </w:r>
    </w:p>
    <w:p w:rsidR="00CD7EA2" w:rsidRPr="00D10656" w:rsidRDefault="00CD7EA2" w:rsidP="00D10656">
      <w:pPr>
        <w:bidi w:val="0"/>
        <w:spacing w:line="240" w:lineRule="auto"/>
        <w:jc w:val="right"/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</w:rPr>
      </w:pP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 xml:space="preserve">أ </w:t>
      </w:r>
      <w:r w:rsidRPr="00D10656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–</w:t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 xml:space="preserve"> الطالب</w:t>
      </w:r>
      <w:r w:rsidRPr="00D10656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، الأستاذ المشرف ، لجنة المناقشة</w:t>
      </w:r>
      <w:r w:rsidR="00D10656" w:rsidRPr="00D10656">
        <w:rPr>
          <w:rFonts w:ascii="Traditional Arabic" w:eastAsia="Times New Roman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>.</w:t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br/>
      </w:r>
      <w:r w:rsidRPr="00CD7EA2">
        <w:rPr>
          <w:rFonts w:ascii="Traditional Arabic" w:eastAsia="Times New Roman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ب- الطالب ، الأستاذ المشرف ،الرسالة</w:t>
      </w:r>
      <w:r w:rsidR="00D10656" w:rsidRPr="00D10656">
        <w:rPr>
          <w:rFonts w:ascii="Traditional Arabic" w:eastAsia="Times New Roman" w:hAnsi="Traditional Arabic" w:cs="Traditional Arabic" w:hint="cs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.</w:t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br/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ج- الأستاذ ، الرسالة ، الجامعة</w:t>
      </w:r>
      <w:r w:rsidR="00D10656" w:rsidRPr="00D10656">
        <w:rPr>
          <w:rFonts w:ascii="Traditional Arabic" w:eastAsia="Times New Roman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>.</w:t>
      </w:r>
      <w:r w:rsidRPr="00D10656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</w:rPr>
        <w:t> </w:t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br/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د - الطالب ، الجامعة ، الرسالة</w:t>
      </w:r>
      <w:r w:rsidR="00D10656" w:rsidRPr="00D10656">
        <w:rPr>
          <w:rFonts w:ascii="Traditional Arabic" w:eastAsia="Times New Roman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>.</w:t>
      </w:r>
      <w:r w:rsidRPr="00CD7EA2">
        <w:rPr>
          <w:rFonts w:ascii="Traditional Arabic" w:eastAsia="Times New Roman" w:hAnsi="Traditional Arabic" w:cs="Traditional Arabic"/>
          <w:color w:val="0D0D0D" w:themeColor="text1" w:themeTint="F2"/>
          <w:sz w:val="40"/>
          <w:szCs w:val="40"/>
        </w:rPr>
        <w:br/>
      </w:r>
    </w:p>
    <w:p w:rsidR="00D10656" w:rsidRPr="00CD7EA2" w:rsidRDefault="00D10656" w:rsidP="00D10656">
      <w:pPr>
        <w:bidi w:val="0"/>
        <w:spacing w:line="240" w:lineRule="auto"/>
        <w:jc w:val="right"/>
        <w:rPr>
          <w:rFonts w:ascii="Traditional Arabic" w:eastAsia="Times New Roman" w:hAnsi="Traditional Arabic" w:cs="Traditional Arabic"/>
          <w:b/>
          <w:bCs/>
          <w:color w:val="0D0D0D" w:themeColor="text1" w:themeTint="F2"/>
          <w:sz w:val="40"/>
          <w:szCs w:val="40"/>
        </w:rPr>
      </w:pPr>
    </w:p>
    <w:p w:rsidR="009352AE" w:rsidRDefault="00CD7EA2" w:rsidP="009352AE">
      <w:pPr>
        <w:jc w:val="left"/>
        <w:rPr>
          <w:rFonts w:ascii="Traditional Arabic" w:hAnsi="Traditional Arabic" w:cs="Traditional Arabic" w:hint="cs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</w:pPr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الواجب الثاني </w:t>
      </w:r>
    </w:p>
    <w:p w:rsidR="00CD7EA2" w:rsidRPr="009352AE" w:rsidRDefault="00CD7EA2" w:rsidP="009352AE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</w:pPr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br/>
      </w:r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س1/اختيار موضوع البحث من واجب ؟</w:t>
      </w:r>
    </w:p>
    <w:p w:rsidR="009352AE" w:rsidRPr="00F97786" w:rsidRDefault="00B25335" w:rsidP="00B25335">
      <w:pPr>
        <w:jc w:val="left"/>
        <w:rPr>
          <w:rFonts w:ascii="Traditional Arabic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</w:pPr>
      <w:r w:rsidRPr="00F97786">
        <w:rPr>
          <w:rFonts w:ascii="Traditional Arabic" w:hAnsi="Traditional Arabic" w:cs="Traditional Arabic" w:hint="cs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 xml:space="preserve">1. </w:t>
      </w:r>
      <w:r w:rsidR="00CD7EA2" w:rsidRPr="00F97786">
        <w:rPr>
          <w:rFonts w:ascii="Traditional Arabic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ا</w:t>
      </w:r>
      <w:r w:rsidRPr="00F97786">
        <w:rPr>
          <w:rFonts w:ascii="Traditional Arabic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لطال</w:t>
      </w:r>
      <w:r w:rsidRPr="00F97786">
        <w:rPr>
          <w:rFonts w:ascii="Traditional Arabic" w:hAnsi="Traditional Arabic" w:cs="Traditional Arabic" w:hint="cs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ب.</w:t>
      </w:r>
    </w:p>
    <w:p w:rsidR="00B25335" w:rsidRPr="00D10656" w:rsidRDefault="00B25335" w:rsidP="00B25335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</w:pPr>
      <w:r w:rsidRPr="00D10656"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>2. الجامعة.</w:t>
      </w:r>
    </w:p>
    <w:p w:rsidR="00B25335" w:rsidRPr="00D10656" w:rsidRDefault="00F97786" w:rsidP="00B25335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</w:pP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3. الأستاذ المشرف. </w:t>
      </w:r>
    </w:p>
    <w:p w:rsidR="00B25335" w:rsidRPr="00D10656" w:rsidRDefault="00B25335" w:rsidP="00B25335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</w:pPr>
      <w:r w:rsidRPr="00D10656"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>4.لجنة المناقشة.</w:t>
      </w:r>
    </w:p>
    <w:p w:rsidR="00B25335" w:rsidRDefault="00CD7EA2" w:rsidP="00B25335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</w:pPr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br/>
      </w:r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س2/الموضوعات </w:t>
      </w:r>
      <w:proofErr w:type="spellStart"/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اللتي</w:t>
      </w:r>
      <w:proofErr w:type="spellEnd"/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 ينبغي على الطالب تجنبها في الرسائل </w:t>
      </w:r>
      <w:proofErr w:type="spellStart"/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الجامعيه</w:t>
      </w:r>
      <w:proofErr w:type="spellEnd"/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 ؟</w:t>
      </w:r>
    </w:p>
    <w:p w:rsidR="00B25335" w:rsidRPr="00D10656" w:rsidRDefault="00B25335" w:rsidP="00B25335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</w:pPr>
      <w:r w:rsidRPr="00D10656"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>1. الموضوعات التي تشير الخلاف.</w:t>
      </w:r>
    </w:p>
    <w:p w:rsidR="00B25335" w:rsidRPr="00D10656" w:rsidRDefault="00B25335" w:rsidP="00B25335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</w:pPr>
      <w:r w:rsidRPr="00D10656"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>2. الموضوعات الخاملة.</w:t>
      </w:r>
    </w:p>
    <w:p w:rsidR="00B25335" w:rsidRDefault="00B25335" w:rsidP="00B25335">
      <w:pPr>
        <w:jc w:val="left"/>
        <w:rPr>
          <w:rFonts w:ascii="Traditional Arabic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</w:pPr>
      <w:r w:rsidRPr="00D10656"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>3. الموضوعات الواسعة جدا.</w:t>
      </w:r>
      <w:r w:rsidR="00CD7EA2"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br/>
      </w:r>
      <w:r>
        <w:rPr>
          <w:rFonts w:ascii="Traditional Arabic" w:hAnsi="Traditional Arabic" w:cs="Traditional Arabic" w:hint="cs"/>
          <w:b/>
          <w:bCs/>
          <w:color w:val="C00000"/>
          <w:sz w:val="40"/>
          <w:szCs w:val="40"/>
          <w:shd w:val="clear" w:color="auto" w:fill="F6F6F6"/>
          <w:rtl/>
        </w:rPr>
        <w:t>4.</w:t>
      </w:r>
      <w:r w:rsidR="00CD7EA2" w:rsidRPr="009352AE">
        <w:rPr>
          <w:rFonts w:ascii="Traditional Arabic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جميع ما ذكر</w:t>
      </w:r>
      <w:r>
        <w:rPr>
          <w:rFonts w:ascii="Traditional Arabic" w:hAnsi="Traditional Arabic" w:cs="Traditional Arabic" w:hint="cs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.</w:t>
      </w:r>
    </w:p>
    <w:p w:rsidR="00CD7EA2" w:rsidRDefault="00CD7EA2" w:rsidP="00B25335">
      <w:pPr>
        <w:jc w:val="left"/>
        <w:rPr>
          <w:rFonts w:ascii="Traditional Arabic" w:hAnsi="Traditional Arabic" w:cs="Traditional Arabic"/>
          <w:color w:val="C00000"/>
          <w:sz w:val="40"/>
          <w:szCs w:val="40"/>
          <w:u w:val="single"/>
          <w:rtl/>
        </w:rPr>
      </w:pPr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u w:val="single"/>
          <w:shd w:val="clear" w:color="auto" w:fill="F6F6F6"/>
        </w:rPr>
        <w:br/>
      </w:r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س3/ينقل النص كاملا وبدون تغيير في حالة من الحالات </w:t>
      </w:r>
      <w:proofErr w:type="spellStart"/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التاليه</w:t>
      </w:r>
      <w:proofErr w:type="spellEnd"/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 ؟</w:t>
      </w:r>
      <w:r w:rsidRPr="009352AE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br/>
      </w:r>
      <w:r w:rsidR="00B25335">
        <w:rPr>
          <w:rFonts w:ascii="Traditional Arabic" w:hAnsi="Traditional Arabic" w:cs="Traditional Arabic" w:hint="cs"/>
          <w:b/>
          <w:bCs/>
          <w:color w:val="C00000"/>
          <w:sz w:val="40"/>
          <w:szCs w:val="40"/>
          <w:shd w:val="clear" w:color="auto" w:fill="F6F6F6"/>
          <w:rtl/>
        </w:rPr>
        <w:t xml:space="preserve">1. </w:t>
      </w:r>
      <w:r w:rsidRPr="009352AE">
        <w:rPr>
          <w:rFonts w:ascii="Traditional Arabic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من القران الكريم</w:t>
      </w:r>
      <w:r w:rsidR="00B25335">
        <w:rPr>
          <w:rFonts w:ascii="Traditional Arabic" w:hAnsi="Traditional Arabic" w:cs="Traditional Arabic" w:hint="cs"/>
          <w:color w:val="C00000"/>
          <w:sz w:val="40"/>
          <w:szCs w:val="40"/>
          <w:u w:val="single"/>
          <w:rtl/>
        </w:rPr>
        <w:t>.</w:t>
      </w:r>
    </w:p>
    <w:p w:rsidR="00B25335" w:rsidRPr="00B25335" w:rsidRDefault="00B25335" w:rsidP="00B25335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rtl/>
        </w:rPr>
      </w:pPr>
      <w:r w:rsidRPr="00B25335"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rtl/>
        </w:rPr>
        <w:t xml:space="preserve">2. من كتب التاريخ. </w:t>
      </w:r>
    </w:p>
    <w:p w:rsidR="00B25335" w:rsidRPr="00B25335" w:rsidRDefault="00B25335" w:rsidP="00B25335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rtl/>
        </w:rPr>
      </w:pPr>
      <w:r w:rsidRPr="00B25335"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rtl/>
        </w:rPr>
        <w:t>3. من كتب اللغة.</w:t>
      </w:r>
    </w:p>
    <w:p w:rsidR="00B25335" w:rsidRPr="00B25335" w:rsidRDefault="00B25335" w:rsidP="00B25335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rtl/>
        </w:rPr>
      </w:pPr>
      <w:r w:rsidRPr="00B25335"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rtl/>
        </w:rPr>
        <w:t>4. من كتب التربية.</w:t>
      </w:r>
    </w:p>
    <w:p w:rsidR="009352AE" w:rsidRDefault="009352AE" w:rsidP="00CD7EA2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rtl/>
        </w:rPr>
      </w:pPr>
    </w:p>
    <w:p w:rsidR="00B25335" w:rsidRDefault="00B25335" w:rsidP="00CD7EA2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rtl/>
        </w:rPr>
      </w:pPr>
    </w:p>
    <w:p w:rsidR="00B25335" w:rsidRPr="009352AE" w:rsidRDefault="00B25335" w:rsidP="00CD7EA2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rtl/>
        </w:rPr>
      </w:pPr>
    </w:p>
    <w:p w:rsidR="00D10656" w:rsidRPr="00D10656" w:rsidRDefault="00CD7EA2" w:rsidP="00D10656">
      <w:pPr>
        <w:jc w:val="left"/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</w:pPr>
      <w:r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حل </w:t>
      </w:r>
      <w:proofErr w:type="spellStart"/>
      <w:r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الوجب</w:t>
      </w:r>
      <w:proofErr w:type="spellEnd"/>
      <w:r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 الثالث </w:t>
      </w:r>
      <w:r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</w:rPr>
        <w:br/>
      </w:r>
    </w:p>
    <w:p w:rsidR="00D10656" w:rsidRPr="00D10656" w:rsidRDefault="00D10656" w:rsidP="00D10656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</w:pPr>
      <w:r w:rsidRPr="00D10656">
        <w:rPr>
          <w:rFonts w:ascii="Traditional Arabic" w:hAnsi="Traditional Arabic" w:cs="Traditional Arabic" w:hint="cs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س1: </w:t>
      </w:r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t xml:space="preserve"> </w:t>
      </w:r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عندما يرد الرمز ط في الأبحاث العلمية يرمز </w:t>
      </w:r>
      <w:proofErr w:type="spellStart"/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به</w:t>
      </w:r>
      <w:proofErr w:type="spellEnd"/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 إلى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1. 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المخطوط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 xml:space="preserve">2. </w:t>
      </w:r>
      <w:r w:rsidR="00CD7EA2" w:rsidRPr="009352AE">
        <w:rPr>
          <w:rFonts w:ascii="Traditional Arabic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طبعه الكتاب</w:t>
      </w:r>
      <w:r w:rsidR="00CD7EA2" w:rsidRPr="009352AE">
        <w:rPr>
          <w:rStyle w:val="apple-converted-space"/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t> 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3. 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طبيعة الموضوع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4. 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جميع ما ذكر</w:t>
      </w:r>
      <w:r w:rsidR="00CD7EA2" w:rsidRPr="009352AE">
        <w:rPr>
          <w:rStyle w:val="apple-converted-space"/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t> 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 w:rsidRPr="00D10656">
        <w:rPr>
          <w:rFonts w:ascii="Traditional Arabic" w:hAnsi="Traditional Arabic" w:cs="Traditional Arabic" w:hint="cs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س2: </w:t>
      </w:r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t xml:space="preserve"> </w:t>
      </w:r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من وظائف الهوامش في الأبحاث العلمية</w:t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rtl/>
        </w:rPr>
        <w:t>: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1. 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 xml:space="preserve">الثناء على </w:t>
      </w:r>
      <w:proofErr w:type="spellStart"/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الاستاذ</w:t>
      </w:r>
      <w:proofErr w:type="spellEnd"/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 xml:space="preserve"> المشرف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2. 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الثناء على لجنة المناقشة</w:t>
      </w:r>
      <w:r w:rsidR="00CD7EA2" w:rsidRPr="009352AE">
        <w:rPr>
          <w:rStyle w:val="apple-converted-space"/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t> 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3. 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إثبات النتائج التي توصل إليها الباحث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 xml:space="preserve">4. </w:t>
      </w:r>
      <w:r w:rsidR="00CD7EA2" w:rsidRPr="009352AE">
        <w:rPr>
          <w:rFonts w:ascii="Traditional Arabic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توثيق النصو</w:t>
      </w:r>
      <w:r w:rsidR="00F97786">
        <w:rPr>
          <w:rFonts w:ascii="Traditional Arabic" w:hAnsi="Traditional Arabic" w:cs="Traditional Arabic" w:hint="cs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 xml:space="preserve">ص المقتبسة. </w:t>
      </w:r>
      <w:r w:rsidR="00CD7EA2" w:rsidRPr="009352AE">
        <w:rPr>
          <w:rStyle w:val="apple-converted-space"/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t> 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 w:rsidRPr="00D10656">
        <w:rPr>
          <w:rFonts w:ascii="Traditional Arabic" w:hAnsi="Traditional Arabic" w:cs="Traditional Arabic" w:hint="cs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س3: </w:t>
      </w:r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t xml:space="preserve"> </w:t>
      </w:r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الكتب </w:t>
      </w:r>
      <w:proofErr w:type="spellStart"/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الحديثية</w:t>
      </w:r>
      <w:proofErr w:type="spellEnd"/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 التي صنفها مؤلفوها ورتبوا أحاديثها على </w:t>
      </w:r>
      <w:proofErr w:type="spellStart"/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مسانيد</w:t>
      </w:r>
      <w:proofErr w:type="spellEnd"/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 أسماء الصحابة هي</w:t>
      </w:r>
      <w:r w:rsidRPr="00D10656">
        <w:rPr>
          <w:rFonts w:ascii="Traditional Arabic" w:hAnsi="Traditional Arabic" w:cs="Traditional Arabic" w:hint="cs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: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1. 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السنن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2. 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الجوامع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 xml:space="preserve">3. </w:t>
      </w:r>
      <w:proofErr w:type="spellStart"/>
      <w:r w:rsidR="00CD7EA2" w:rsidRPr="009352AE">
        <w:rPr>
          <w:rFonts w:ascii="Traditional Arabic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المسانيد</w:t>
      </w:r>
      <w:proofErr w:type="spellEnd"/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4. </w:t>
      </w:r>
      <w:proofErr w:type="spellStart"/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الاجزاء</w:t>
      </w:r>
      <w:proofErr w:type="spellEnd"/>
    </w:p>
    <w:p w:rsidR="00CD7EA2" w:rsidRPr="00B25335" w:rsidRDefault="00D10656" w:rsidP="00D10656">
      <w:pPr>
        <w:jc w:val="left"/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</w:pPr>
      <w:r w:rsidRPr="00D10656">
        <w:rPr>
          <w:rFonts w:ascii="Traditional Arabic" w:hAnsi="Traditional Arabic" w:cs="Traditional Arabic" w:hint="cs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 xml:space="preserve">س4: </w:t>
      </w:r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</w:rPr>
        <w:t xml:space="preserve"> </w:t>
      </w:r>
      <w:r w:rsidR="00CD7EA2" w:rsidRPr="00D10656">
        <w:rPr>
          <w:rFonts w:ascii="Traditional Arabic" w:hAnsi="Traditional Arabic" w:cs="Traditional Arabic"/>
          <w:b/>
          <w:bCs/>
          <w:color w:val="0D0D0D" w:themeColor="text1" w:themeTint="F2"/>
          <w:sz w:val="40"/>
          <w:szCs w:val="40"/>
          <w:shd w:val="clear" w:color="auto" w:fill="F6F6F6"/>
          <w:rtl/>
        </w:rPr>
        <w:t>علامة التعجب توضع</w:t>
      </w:r>
      <w:r w:rsidRPr="00D10656">
        <w:rPr>
          <w:rFonts w:ascii="Traditional Arabic" w:hAnsi="Traditional Arabic" w:cs="Traditional Arabic" w:hint="cs"/>
          <w:b/>
          <w:bCs/>
          <w:color w:val="0D0D0D" w:themeColor="text1" w:themeTint="F2"/>
          <w:sz w:val="40"/>
          <w:szCs w:val="40"/>
          <w:rtl/>
        </w:rPr>
        <w:t>: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1. 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بعد لفظ المنادى في الجملة</w:t>
      </w:r>
      <w:r w:rsidR="00CD7EA2" w:rsidRPr="009352AE">
        <w:rPr>
          <w:rStyle w:val="apple-converted-space"/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t> 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2. 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بين جمل الشرط والجزاء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 xml:space="preserve">3. </w:t>
      </w:r>
      <w:r w:rsidR="00CD7EA2" w:rsidRPr="009352AE">
        <w:rPr>
          <w:rFonts w:ascii="Traditional Arabic" w:hAnsi="Traditional Arabic" w:cs="Traditional Arabic"/>
          <w:b/>
          <w:bCs/>
          <w:color w:val="C00000"/>
          <w:sz w:val="40"/>
          <w:szCs w:val="40"/>
          <w:u w:val="single"/>
          <w:shd w:val="clear" w:color="auto" w:fill="F6F6F6"/>
          <w:rtl/>
        </w:rPr>
        <w:t>بعد جمل تفيد الاستغراب والاستنكار</w:t>
      </w:r>
      <w:r w:rsidR="00CD7EA2" w:rsidRPr="009352AE">
        <w:rPr>
          <w:rStyle w:val="apple-converted-space"/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</w:rPr>
        <w:t> 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</w:rPr>
        <w:br/>
      </w:r>
      <w:r>
        <w:rPr>
          <w:rFonts w:ascii="Traditional Arabic" w:hAnsi="Traditional Arabic" w:cs="Traditional Arabic" w:hint="cs"/>
          <w:color w:val="0D0D0D" w:themeColor="text1" w:themeTint="F2"/>
          <w:sz w:val="40"/>
          <w:szCs w:val="40"/>
          <w:shd w:val="clear" w:color="auto" w:fill="F6F6F6"/>
          <w:rtl/>
        </w:rPr>
        <w:t xml:space="preserve">4. 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 xml:space="preserve">بين جمل </w:t>
      </w:r>
      <w:proofErr w:type="spellStart"/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>المعطوف</w:t>
      </w:r>
      <w:proofErr w:type="spellEnd"/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shd w:val="clear" w:color="auto" w:fill="F6F6F6"/>
          <w:rtl/>
        </w:rPr>
        <w:t xml:space="preserve"> بعضها على بعض</w:t>
      </w:r>
      <w:r w:rsidR="00CD7EA2" w:rsidRPr="009352AE">
        <w:rPr>
          <w:rFonts w:ascii="Traditional Arabic" w:hAnsi="Traditional Arabic" w:cs="Traditional Arabic"/>
          <w:color w:val="0D0D0D" w:themeColor="text1" w:themeTint="F2"/>
          <w:sz w:val="40"/>
          <w:szCs w:val="40"/>
          <w:rtl/>
        </w:rPr>
        <w:t xml:space="preserve"> </w:t>
      </w:r>
    </w:p>
    <w:sectPr w:rsidR="00CD7EA2" w:rsidRPr="00B25335" w:rsidSect="00857CE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CD7EA2"/>
    <w:rsid w:val="00270718"/>
    <w:rsid w:val="00431303"/>
    <w:rsid w:val="006B2620"/>
    <w:rsid w:val="00857CED"/>
    <w:rsid w:val="009352AE"/>
    <w:rsid w:val="009A4002"/>
    <w:rsid w:val="00B25335"/>
    <w:rsid w:val="00C02A18"/>
    <w:rsid w:val="00C47B8D"/>
    <w:rsid w:val="00CA28A9"/>
    <w:rsid w:val="00CD5965"/>
    <w:rsid w:val="00CD7EA2"/>
    <w:rsid w:val="00D10656"/>
    <w:rsid w:val="00D22911"/>
    <w:rsid w:val="00F97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600" w:lineRule="exact"/>
        <w:jc w:val="lowKashida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7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D7E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cp:lastPrinted>2015-04-29T16:23:00Z</cp:lastPrinted>
  <dcterms:created xsi:type="dcterms:W3CDTF">2015-04-29T15:43:00Z</dcterms:created>
  <dcterms:modified xsi:type="dcterms:W3CDTF">2015-04-29T16:31:00Z</dcterms:modified>
</cp:coreProperties>
</file>