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77B5" w:rsidRPr="00A865F0" w:rsidRDefault="00D677B5" w:rsidP="00C13BD1">
      <w:pPr>
        <w:spacing w:after="0" w:line="240" w:lineRule="auto"/>
        <w:jc w:val="center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مادة مناهج الفكر الحديث</w:t>
      </w:r>
    </w:p>
    <w:p w:rsidR="00D677B5" w:rsidRPr="00A865F0" w:rsidRDefault="00D677B5" w:rsidP="004176FD">
      <w:pPr>
        <w:shd w:val="clear" w:color="auto" w:fill="00B050"/>
        <w:spacing w:line="240" w:lineRule="auto"/>
        <w:jc w:val="center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 xml:space="preserve">اسئلة </w:t>
      </w:r>
      <w:proofErr w:type="spellStart"/>
      <w:r w:rsidRPr="00A865F0">
        <w:rPr>
          <w:rFonts w:hint="cs"/>
          <w:b/>
          <w:bCs/>
          <w:sz w:val="32"/>
          <w:szCs w:val="32"/>
          <w:rtl/>
        </w:rPr>
        <w:t>اختبارالفصل</w:t>
      </w:r>
      <w:proofErr w:type="spellEnd"/>
      <w:r w:rsidRPr="00A865F0">
        <w:rPr>
          <w:rFonts w:hint="cs"/>
          <w:b/>
          <w:bCs/>
          <w:sz w:val="32"/>
          <w:szCs w:val="32"/>
          <w:rtl/>
        </w:rPr>
        <w:t xml:space="preserve"> </w:t>
      </w:r>
      <w:proofErr w:type="gramStart"/>
      <w:r w:rsidRPr="00A865F0">
        <w:rPr>
          <w:rFonts w:hint="cs"/>
          <w:b/>
          <w:bCs/>
          <w:sz w:val="32"/>
          <w:szCs w:val="32"/>
          <w:rtl/>
        </w:rPr>
        <w:t>الثاني  1434</w:t>
      </w:r>
      <w:proofErr w:type="gramEnd"/>
      <w:r w:rsidRPr="00A865F0">
        <w:rPr>
          <w:rFonts w:hint="cs"/>
          <w:b/>
          <w:bCs/>
          <w:sz w:val="32"/>
          <w:szCs w:val="32"/>
          <w:rtl/>
        </w:rPr>
        <w:t>/1435هـــــ</w:t>
      </w:r>
    </w:p>
    <w:p w:rsidR="002E7DEA" w:rsidRPr="00A865F0" w:rsidRDefault="002E7DEA" w:rsidP="002E7DEA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 xml:space="preserve">1) بداء الانحراف الفكري في واحدة من مراحل دخول مناهج </w:t>
      </w:r>
      <w:proofErr w:type="spellStart"/>
      <w:r w:rsidRPr="00A865F0">
        <w:rPr>
          <w:rFonts w:hint="cs"/>
          <w:b/>
          <w:bCs/>
          <w:color w:val="FF0000"/>
          <w:sz w:val="32"/>
          <w:szCs w:val="32"/>
          <w:rtl/>
        </w:rPr>
        <w:t>الفكرالحديث</w:t>
      </w:r>
      <w:proofErr w:type="spellEnd"/>
      <w:r w:rsidRPr="00A865F0">
        <w:rPr>
          <w:rFonts w:hint="cs"/>
          <w:b/>
          <w:bCs/>
          <w:color w:val="FF0000"/>
          <w:sz w:val="32"/>
          <w:szCs w:val="32"/>
          <w:rtl/>
        </w:rPr>
        <w:t xml:space="preserve"> في العالم الاسلامي وهي:</w:t>
      </w:r>
    </w:p>
    <w:p w:rsidR="001372DC" w:rsidRPr="00A865F0" w:rsidRDefault="001372DC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 الاولى</w:t>
      </w:r>
      <w:bookmarkStart w:id="0" w:name="_GoBack"/>
      <w:bookmarkEnd w:id="0"/>
    </w:p>
    <w:p w:rsidR="001372DC" w:rsidRPr="00A865F0" w:rsidRDefault="001372DC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ب) الثانية</w:t>
      </w:r>
    </w:p>
    <w:p w:rsidR="001372DC" w:rsidRPr="00A865F0" w:rsidRDefault="001372DC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 الثالثة</w:t>
      </w:r>
    </w:p>
    <w:p w:rsidR="001372DC" w:rsidRPr="00A865F0" w:rsidRDefault="001372DC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د) الرابعة</w:t>
      </w:r>
    </w:p>
    <w:p w:rsidR="00F8758C" w:rsidRPr="00A865F0" w:rsidRDefault="00F8758C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2)</w:t>
      </w:r>
      <w:r w:rsidR="001D7737" w:rsidRPr="00A865F0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r w:rsidRPr="00A865F0">
        <w:rPr>
          <w:rFonts w:hint="cs"/>
          <w:b/>
          <w:bCs/>
          <w:color w:val="FF0000"/>
          <w:sz w:val="32"/>
          <w:szCs w:val="32"/>
          <w:rtl/>
        </w:rPr>
        <w:t>قراءة المفكرين العرب للقران ا</w:t>
      </w:r>
      <w:r w:rsidR="00F17CE8" w:rsidRPr="00A865F0">
        <w:rPr>
          <w:rFonts w:hint="cs"/>
          <w:b/>
          <w:bCs/>
          <w:color w:val="FF0000"/>
          <w:sz w:val="32"/>
          <w:szCs w:val="32"/>
          <w:rtl/>
        </w:rPr>
        <w:t xml:space="preserve">لكريم التي استمدت </w:t>
      </w:r>
      <w:proofErr w:type="spellStart"/>
      <w:r w:rsidR="00F17CE8" w:rsidRPr="00A865F0">
        <w:rPr>
          <w:rFonts w:hint="cs"/>
          <w:b/>
          <w:bCs/>
          <w:color w:val="FF0000"/>
          <w:sz w:val="32"/>
          <w:szCs w:val="32"/>
          <w:rtl/>
        </w:rPr>
        <w:t>الياتيها</w:t>
      </w:r>
      <w:proofErr w:type="spellEnd"/>
      <w:r w:rsidR="00F17CE8" w:rsidRPr="00A865F0">
        <w:rPr>
          <w:rFonts w:hint="cs"/>
          <w:b/>
          <w:bCs/>
          <w:color w:val="FF0000"/>
          <w:sz w:val="32"/>
          <w:szCs w:val="32"/>
          <w:rtl/>
        </w:rPr>
        <w:t xml:space="preserve"> من </w:t>
      </w:r>
      <w:r w:rsidRPr="00A865F0">
        <w:rPr>
          <w:rFonts w:hint="cs"/>
          <w:b/>
          <w:bCs/>
          <w:color w:val="FF0000"/>
          <w:sz w:val="32"/>
          <w:szCs w:val="32"/>
          <w:rtl/>
        </w:rPr>
        <w:t>خارج</w:t>
      </w:r>
      <w:r w:rsidR="00F17CE8" w:rsidRPr="00A865F0">
        <w:rPr>
          <w:rFonts w:hint="cs"/>
          <w:b/>
          <w:bCs/>
          <w:color w:val="FF0000"/>
          <w:sz w:val="32"/>
          <w:szCs w:val="32"/>
          <w:rtl/>
        </w:rPr>
        <w:t xml:space="preserve"> نطاق الاجتهاد الاسلامي هي الاكثر:</w:t>
      </w:r>
    </w:p>
    <w:p w:rsidR="00F17CE8" w:rsidRPr="00A865F0" w:rsidRDefault="00F17CE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 xml:space="preserve">أ) </w:t>
      </w:r>
      <w:r w:rsidR="00372328" w:rsidRPr="00A865F0">
        <w:rPr>
          <w:rFonts w:hint="cs"/>
          <w:b/>
          <w:bCs/>
          <w:sz w:val="32"/>
          <w:szCs w:val="32"/>
          <w:rtl/>
        </w:rPr>
        <w:t>تطورا</w:t>
      </w:r>
    </w:p>
    <w:p w:rsidR="00F17CE8" w:rsidRPr="00A865F0" w:rsidRDefault="00F17CE8" w:rsidP="00314510">
      <w:pPr>
        <w:tabs>
          <w:tab w:val="left" w:pos="1504"/>
        </w:tabs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372328" w:rsidRPr="00A865F0">
        <w:rPr>
          <w:rFonts w:hint="cs"/>
          <w:b/>
          <w:bCs/>
          <w:sz w:val="32"/>
          <w:szCs w:val="32"/>
          <w:rtl/>
        </w:rPr>
        <w:t xml:space="preserve"> تقدما</w:t>
      </w:r>
      <w:r w:rsidR="00314510" w:rsidRPr="00A865F0">
        <w:rPr>
          <w:b/>
          <w:bCs/>
          <w:sz w:val="32"/>
          <w:szCs w:val="32"/>
          <w:rtl/>
        </w:rPr>
        <w:tab/>
      </w:r>
    </w:p>
    <w:p w:rsidR="00F17CE8" w:rsidRPr="00A865F0" w:rsidRDefault="00F17CE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372328" w:rsidRPr="00A865F0">
        <w:rPr>
          <w:rFonts w:hint="cs"/>
          <w:b/>
          <w:bCs/>
          <w:sz w:val="32"/>
          <w:szCs w:val="32"/>
          <w:rtl/>
        </w:rPr>
        <w:t xml:space="preserve"> محافظة</w:t>
      </w:r>
    </w:p>
    <w:p w:rsidR="00F17CE8" w:rsidRPr="00A865F0" w:rsidRDefault="00F17CE8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د)</w:t>
      </w:r>
      <w:r w:rsidR="00372328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انحرافا</w:t>
      </w:r>
    </w:p>
    <w:p w:rsidR="00F17CE8" w:rsidRPr="00A865F0" w:rsidRDefault="00F17CE8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3)</w:t>
      </w:r>
      <w:r w:rsidR="00372328" w:rsidRPr="00A865F0">
        <w:rPr>
          <w:rFonts w:hint="cs"/>
          <w:b/>
          <w:bCs/>
          <w:color w:val="FF0000"/>
          <w:sz w:val="32"/>
          <w:szCs w:val="32"/>
          <w:rtl/>
        </w:rPr>
        <w:t xml:space="preserve"> احلال التفسيرات العلمية للظواهر محل التفسيرات الدينية ادى </w:t>
      </w:r>
      <w:proofErr w:type="spellStart"/>
      <w:r w:rsidR="00372328" w:rsidRPr="00A865F0">
        <w:rPr>
          <w:rFonts w:hint="cs"/>
          <w:b/>
          <w:bCs/>
          <w:color w:val="FF0000"/>
          <w:sz w:val="32"/>
          <w:szCs w:val="32"/>
          <w:rtl/>
        </w:rPr>
        <w:t>فى</w:t>
      </w:r>
      <w:proofErr w:type="spellEnd"/>
      <w:r w:rsidR="00372328" w:rsidRPr="00A865F0">
        <w:rPr>
          <w:rFonts w:hint="cs"/>
          <w:b/>
          <w:bCs/>
          <w:color w:val="FF0000"/>
          <w:sz w:val="32"/>
          <w:szCs w:val="32"/>
          <w:rtl/>
        </w:rPr>
        <w:t xml:space="preserve"> الغرب الى تحويل العلم </w:t>
      </w:r>
      <w:proofErr w:type="gramStart"/>
      <w:r w:rsidR="00372328" w:rsidRPr="00A865F0">
        <w:rPr>
          <w:rFonts w:hint="cs"/>
          <w:b/>
          <w:bCs/>
          <w:color w:val="FF0000"/>
          <w:sz w:val="32"/>
          <w:szCs w:val="32"/>
          <w:rtl/>
        </w:rPr>
        <w:t>الى :</w:t>
      </w:r>
      <w:proofErr w:type="gramEnd"/>
      <w:r w:rsidR="00372328" w:rsidRPr="00A865F0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</w:p>
    <w:p w:rsidR="00F17CE8" w:rsidRPr="00A865F0" w:rsidRDefault="00F17CE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372328" w:rsidRPr="00A865F0">
        <w:rPr>
          <w:rFonts w:hint="cs"/>
          <w:b/>
          <w:bCs/>
          <w:sz w:val="32"/>
          <w:szCs w:val="32"/>
          <w:rtl/>
        </w:rPr>
        <w:t xml:space="preserve"> هدف نبيل</w:t>
      </w:r>
    </w:p>
    <w:p w:rsidR="00F17CE8" w:rsidRPr="00A865F0" w:rsidRDefault="00F17CE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372328" w:rsidRPr="00A865F0">
        <w:rPr>
          <w:rFonts w:hint="cs"/>
          <w:b/>
          <w:bCs/>
          <w:sz w:val="32"/>
          <w:szCs w:val="32"/>
          <w:rtl/>
        </w:rPr>
        <w:t xml:space="preserve"> منهج حياة </w:t>
      </w:r>
    </w:p>
    <w:p w:rsidR="00F17CE8" w:rsidRPr="00A865F0" w:rsidRDefault="00F17CE8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ج)</w:t>
      </w:r>
      <w:r w:rsidR="00372328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عقيدة</w:t>
      </w:r>
    </w:p>
    <w:p w:rsidR="00F17CE8" w:rsidRPr="00A865F0" w:rsidRDefault="00F17CE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372328" w:rsidRPr="00A865F0">
        <w:rPr>
          <w:rFonts w:hint="cs"/>
          <w:b/>
          <w:bCs/>
          <w:sz w:val="32"/>
          <w:szCs w:val="32"/>
          <w:rtl/>
        </w:rPr>
        <w:t xml:space="preserve"> عدو للكنيسة</w:t>
      </w:r>
    </w:p>
    <w:p w:rsidR="00F17CE8" w:rsidRPr="00A865F0" w:rsidRDefault="00F17CE8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4)</w:t>
      </w:r>
      <w:r w:rsidR="00372328" w:rsidRPr="00A865F0">
        <w:rPr>
          <w:rFonts w:hint="cs"/>
          <w:b/>
          <w:bCs/>
          <w:color w:val="FF0000"/>
          <w:sz w:val="32"/>
          <w:szCs w:val="32"/>
          <w:rtl/>
        </w:rPr>
        <w:t xml:space="preserve"> تختلف العلوم الانسانية عن العلوم الطبيعية </w:t>
      </w:r>
      <w:proofErr w:type="gramStart"/>
      <w:r w:rsidR="00372328" w:rsidRPr="00A865F0">
        <w:rPr>
          <w:rFonts w:hint="cs"/>
          <w:b/>
          <w:bCs/>
          <w:color w:val="FF0000"/>
          <w:sz w:val="32"/>
          <w:szCs w:val="32"/>
          <w:rtl/>
        </w:rPr>
        <w:t>في :</w:t>
      </w:r>
      <w:proofErr w:type="gramEnd"/>
    </w:p>
    <w:p w:rsidR="00F17CE8" w:rsidRPr="00A865F0" w:rsidRDefault="00F17CE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372328" w:rsidRPr="00A865F0">
        <w:rPr>
          <w:rFonts w:hint="cs"/>
          <w:b/>
          <w:bCs/>
          <w:sz w:val="32"/>
          <w:szCs w:val="32"/>
          <w:rtl/>
        </w:rPr>
        <w:t xml:space="preserve"> الموضوع</w:t>
      </w:r>
    </w:p>
    <w:p w:rsidR="00F17CE8" w:rsidRPr="00A865F0" w:rsidRDefault="00F17CE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372328" w:rsidRPr="00A865F0">
        <w:rPr>
          <w:rFonts w:hint="cs"/>
          <w:b/>
          <w:bCs/>
          <w:sz w:val="32"/>
          <w:szCs w:val="32"/>
          <w:rtl/>
        </w:rPr>
        <w:t xml:space="preserve"> الغاية</w:t>
      </w:r>
    </w:p>
    <w:p w:rsidR="00F17CE8" w:rsidRPr="00A865F0" w:rsidRDefault="00F17CE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372328" w:rsidRPr="00A865F0">
        <w:rPr>
          <w:rFonts w:hint="cs"/>
          <w:b/>
          <w:bCs/>
          <w:sz w:val="32"/>
          <w:szCs w:val="32"/>
          <w:rtl/>
        </w:rPr>
        <w:t xml:space="preserve"> المنهج</w:t>
      </w:r>
    </w:p>
    <w:p w:rsidR="00F17CE8" w:rsidRPr="00A865F0" w:rsidRDefault="00F17CE8" w:rsidP="00314510">
      <w:pPr>
        <w:spacing w:line="240" w:lineRule="auto"/>
        <w:rPr>
          <w:b/>
          <w:bCs/>
          <w:sz w:val="32"/>
          <w:szCs w:val="32"/>
          <w:u w:val="single"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د)</w:t>
      </w:r>
      <w:r w:rsidR="00372328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أ </w:t>
      </w:r>
      <w:proofErr w:type="gramStart"/>
      <w:r w:rsidR="00372328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و ج</w:t>
      </w:r>
      <w:proofErr w:type="gramEnd"/>
    </w:p>
    <w:p w:rsidR="00F17CE8" w:rsidRPr="00A865F0" w:rsidRDefault="00F17CE8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5)</w:t>
      </w:r>
      <w:r w:rsidR="00ED0EE6" w:rsidRPr="00A865F0">
        <w:rPr>
          <w:rFonts w:hint="cs"/>
          <w:b/>
          <w:bCs/>
          <w:color w:val="FF0000"/>
          <w:sz w:val="32"/>
          <w:szCs w:val="32"/>
          <w:rtl/>
        </w:rPr>
        <w:t xml:space="preserve"> (الطريق المتبع الى للوصول الى </w:t>
      </w:r>
      <w:proofErr w:type="spellStart"/>
      <w:r w:rsidR="00ED0EE6" w:rsidRPr="00A865F0">
        <w:rPr>
          <w:rFonts w:hint="cs"/>
          <w:b/>
          <w:bCs/>
          <w:color w:val="FF0000"/>
          <w:sz w:val="32"/>
          <w:szCs w:val="32"/>
          <w:rtl/>
        </w:rPr>
        <w:t>شئ</w:t>
      </w:r>
      <w:proofErr w:type="spellEnd"/>
      <w:r w:rsidR="00ED0EE6" w:rsidRPr="00A865F0">
        <w:rPr>
          <w:rFonts w:hint="cs"/>
          <w:b/>
          <w:bCs/>
          <w:color w:val="FF0000"/>
          <w:sz w:val="32"/>
          <w:szCs w:val="32"/>
          <w:rtl/>
        </w:rPr>
        <w:t xml:space="preserve"> وفق قواعد وضوابط تساعد على تحقيق </w:t>
      </w:r>
      <w:proofErr w:type="gramStart"/>
      <w:r w:rsidR="00ED0EE6" w:rsidRPr="00A865F0">
        <w:rPr>
          <w:rFonts w:hint="cs"/>
          <w:b/>
          <w:bCs/>
          <w:color w:val="FF0000"/>
          <w:sz w:val="32"/>
          <w:szCs w:val="32"/>
          <w:rtl/>
        </w:rPr>
        <w:t>الهدف)هذا</w:t>
      </w:r>
      <w:proofErr w:type="gramEnd"/>
      <w:r w:rsidR="00ED0EE6" w:rsidRPr="00A865F0">
        <w:rPr>
          <w:rFonts w:hint="cs"/>
          <w:b/>
          <w:bCs/>
          <w:color w:val="FF0000"/>
          <w:sz w:val="32"/>
          <w:szCs w:val="32"/>
          <w:rtl/>
        </w:rPr>
        <w:t xml:space="preserve"> التعريف :</w:t>
      </w:r>
    </w:p>
    <w:p w:rsidR="00F17CE8" w:rsidRPr="00A865F0" w:rsidRDefault="00F17CE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lastRenderedPageBreak/>
        <w:t>أ)</w:t>
      </w:r>
      <w:r w:rsidR="00ED0EE6" w:rsidRPr="00A865F0">
        <w:rPr>
          <w:rFonts w:hint="cs"/>
          <w:b/>
          <w:bCs/>
          <w:sz w:val="32"/>
          <w:szCs w:val="32"/>
          <w:rtl/>
        </w:rPr>
        <w:t xml:space="preserve"> الاسلوب العلمي</w:t>
      </w:r>
    </w:p>
    <w:p w:rsidR="00F17CE8" w:rsidRPr="00A865F0" w:rsidRDefault="00F17CE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ED0EE6" w:rsidRPr="00A865F0">
        <w:rPr>
          <w:rFonts w:hint="cs"/>
          <w:b/>
          <w:bCs/>
          <w:sz w:val="32"/>
          <w:szCs w:val="32"/>
          <w:rtl/>
        </w:rPr>
        <w:t xml:space="preserve"> التفكير العلمي</w:t>
      </w:r>
    </w:p>
    <w:p w:rsidR="00F17CE8" w:rsidRPr="00A865F0" w:rsidRDefault="00F17CE8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ج)</w:t>
      </w:r>
      <w:r w:rsidR="00ED0EE6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المنهج العلمي</w:t>
      </w:r>
    </w:p>
    <w:p w:rsidR="0081738A" w:rsidRPr="00A865F0" w:rsidRDefault="00F17CE8" w:rsidP="0081738A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ED0EE6" w:rsidRPr="00A865F0">
        <w:rPr>
          <w:rFonts w:hint="cs"/>
          <w:b/>
          <w:bCs/>
          <w:sz w:val="32"/>
          <w:szCs w:val="32"/>
          <w:rtl/>
        </w:rPr>
        <w:t xml:space="preserve"> النظام العلمي</w:t>
      </w:r>
    </w:p>
    <w:p w:rsidR="00EF2078" w:rsidRPr="00A865F0" w:rsidRDefault="00EF2078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6)</w:t>
      </w:r>
      <w:r w:rsidR="004B4A2D" w:rsidRPr="00A865F0">
        <w:rPr>
          <w:rFonts w:hint="cs"/>
          <w:b/>
          <w:bCs/>
          <w:color w:val="FF0000"/>
          <w:sz w:val="32"/>
          <w:szCs w:val="32"/>
          <w:rtl/>
        </w:rPr>
        <w:t xml:space="preserve"> النص الشرعي في الاسلام </w:t>
      </w:r>
      <w:proofErr w:type="gramStart"/>
      <w:r w:rsidR="004B4A2D" w:rsidRPr="00A865F0">
        <w:rPr>
          <w:rFonts w:hint="cs"/>
          <w:b/>
          <w:bCs/>
          <w:color w:val="FF0000"/>
          <w:sz w:val="32"/>
          <w:szCs w:val="32"/>
          <w:rtl/>
        </w:rPr>
        <w:t>هو :</w:t>
      </w:r>
      <w:proofErr w:type="gramEnd"/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rtl/>
        </w:rPr>
        <w:t>أ)</w:t>
      </w:r>
      <w:r w:rsidR="004B4A2D" w:rsidRPr="00A865F0">
        <w:rPr>
          <w:rFonts w:hint="cs"/>
          <w:b/>
          <w:bCs/>
          <w:sz w:val="32"/>
          <w:szCs w:val="32"/>
          <w:highlight w:val="yellow"/>
          <w:rtl/>
        </w:rPr>
        <w:t xml:space="preserve"> القران الكريم والسنة النبوية الشريفة</w:t>
      </w:r>
      <w:r w:rsidR="004B4A2D" w:rsidRPr="00A865F0">
        <w:rPr>
          <w:rFonts w:hint="cs"/>
          <w:b/>
          <w:bCs/>
          <w:sz w:val="32"/>
          <w:szCs w:val="32"/>
          <w:rtl/>
        </w:rPr>
        <w:t xml:space="preserve"> </w:t>
      </w:r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4B4A2D" w:rsidRPr="00A865F0">
        <w:rPr>
          <w:rFonts w:hint="cs"/>
          <w:b/>
          <w:bCs/>
          <w:sz w:val="32"/>
          <w:szCs w:val="32"/>
          <w:rtl/>
        </w:rPr>
        <w:t xml:space="preserve"> القران الكريم فقط</w:t>
      </w:r>
    </w:p>
    <w:p w:rsidR="00EF2078" w:rsidRPr="003B3D43" w:rsidRDefault="00EF2078" w:rsidP="00314510">
      <w:pPr>
        <w:spacing w:line="240" w:lineRule="auto"/>
        <w:rPr>
          <w:b/>
          <w:bCs/>
          <w:sz w:val="32"/>
          <w:szCs w:val="32"/>
          <w:rtl/>
        </w:rPr>
      </w:pPr>
      <w:r w:rsidRPr="003B3D43">
        <w:rPr>
          <w:rFonts w:hint="cs"/>
          <w:b/>
          <w:bCs/>
          <w:sz w:val="32"/>
          <w:szCs w:val="32"/>
          <w:rtl/>
        </w:rPr>
        <w:t>ج)</w:t>
      </w:r>
      <w:r w:rsidR="004B4A2D" w:rsidRPr="003B3D43">
        <w:rPr>
          <w:rFonts w:hint="cs"/>
          <w:b/>
          <w:bCs/>
          <w:sz w:val="32"/>
          <w:szCs w:val="32"/>
          <w:rtl/>
        </w:rPr>
        <w:t xml:space="preserve"> القران الكريم والسنة النبوية الشريفة واقوال السلف</w:t>
      </w:r>
    </w:p>
    <w:p w:rsidR="00F17CE8" w:rsidRPr="00A865F0" w:rsidRDefault="00EF207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4B4A2D" w:rsidRPr="00A865F0">
        <w:rPr>
          <w:rFonts w:hint="cs"/>
          <w:b/>
          <w:bCs/>
          <w:sz w:val="32"/>
          <w:szCs w:val="32"/>
          <w:rtl/>
        </w:rPr>
        <w:t xml:space="preserve"> ليس شيئا مما سبق</w:t>
      </w:r>
    </w:p>
    <w:p w:rsidR="00EF2078" w:rsidRPr="00A865F0" w:rsidRDefault="00EF2078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7)</w:t>
      </w:r>
      <w:r w:rsidR="009C017C" w:rsidRPr="00A865F0">
        <w:rPr>
          <w:rFonts w:hint="cs"/>
          <w:b/>
          <w:bCs/>
          <w:color w:val="FF0000"/>
          <w:sz w:val="32"/>
          <w:szCs w:val="32"/>
          <w:rtl/>
        </w:rPr>
        <w:t xml:space="preserve"> اتهمت الكنيسة العلماء في العصور الوسطى بتهمة دينية </w:t>
      </w:r>
      <w:proofErr w:type="gramStart"/>
      <w:r w:rsidR="009C017C" w:rsidRPr="00A865F0">
        <w:rPr>
          <w:rFonts w:hint="cs"/>
          <w:b/>
          <w:bCs/>
          <w:color w:val="FF0000"/>
          <w:sz w:val="32"/>
          <w:szCs w:val="32"/>
          <w:rtl/>
        </w:rPr>
        <w:t>هي :</w:t>
      </w:r>
      <w:proofErr w:type="gramEnd"/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9C017C" w:rsidRPr="00A865F0">
        <w:rPr>
          <w:rFonts w:hint="cs"/>
          <w:b/>
          <w:bCs/>
          <w:sz w:val="32"/>
          <w:szCs w:val="32"/>
          <w:rtl/>
        </w:rPr>
        <w:t xml:space="preserve"> الزندقة</w:t>
      </w:r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9C017C" w:rsidRPr="00A865F0">
        <w:rPr>
          <w:rFonts w:hint="cs"/>
          <w:b/>
          <w:bCs/>
          <w:sz w:val="32"/>
          <w:szCs w:val="32"/>
          <w:rtl/>
        </w:rPr>
        <w:t xml:space="preserve"> الكفر </w:t>
      </w:r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ج)</w:t>
      </w:r>
      <w:r w:rsidR="009C017C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الهرطقة</w:t>
      </w:r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9C017C" w:rsidRPr="00A865F0">
        <w:rPr>
          <w:rFonts w:hint="cs"/>
          <w:b/>
          <w:bCs/>
          <w:sz w:val="32"/>
          <w:szCs w:val="32"/>
          <w:rtl/>
        </w:rPr>
        <w:t xml:space="preserve"> الشرك</w:t>
      </w:r>
    </w:p>
    <w:p w:rsidR="00EF2078" w:rsidRPr="00A865F0" w:rsidRDefault="00EF2078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8)</w:t>
      </w:r>
      <w:r w:rsidR="00352121" w:rsidRPr="00A865F0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proofErr w:type="spellStart"/>
      <w:r w:rsidR="00352121" w:rsidRPr="00A865F0">
        <w:rPr>
          <w:rFonts w:hint="cs"/>
          <w:b/>
          <w:bCs/>
          <w:color w:val="FF0000"/>
          <w:sz w:val="32"/>
          <w:szCs w:val="32"/>
          <w:rtl/>
        </w:rPr>
        <w:t>بدات</w:t>
      </w:r>
      <w:proofErr w:type="spellEnd"/>
      <w:r w:rsidR="00352121" w:rsidRPr="00A865F0">
        <w:rPr>
          <w:rFonts w:hint="cs"/>
          <w:b/>
          <w:bCs/>
          <w:color w:val="FF0000"/>
          <w:sz w:val="32"/>
          <w:szCs w:val="32"/>
          <w:rtl/>
        </w:rPr>
        <w:t xml:space="preserve"> المرحلة الثانية من مراحل دخول مناهج الفكر الحديث الى العالم الاسلامي </w:t>
      </w:r>
      <w:proofErr w:type="gramStart"/>
      <w:r w:rsidR="00352121" w:rsidRPr="00A865F0">
        <w:rPr>
          <w:rFonts w:hint="cs"/>
          <w:b/>
          <w:bCs/>
          <w:color w:val="FF0000"/>
          <w:sz w:val="32"/>
          <w:szCs w:val="32"/>
          <w:rtl/>
        </w:rPr>
        <w:t>مع :</w:t>
      </w:r>
      <w:proofErr w:type="gramEnd"/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352121" w:rsidRPr="00A865F0">
        <w:rPr>
          <w:rFonts w:hint="cs"/>
          <w:b/>
          <w:bCs/>
          <w:sz w:val="32"/>
          <w:szCs w:val="32"/>
          <w:rtl/>
        </w:rPr>
        <w:t xml:space="preserve"> بدايات القرن العشرين</w:t>
      </w:r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ب)</w:t>
      </w:r>
      <w:r w:rsidR="00352121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اوائل الخمسينات من القرن العشرين</w:t>
      </w:r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352121" w:rsidRPr="00A865F0">
        <w:rPr>
          <w:rFonts w:hint="cs"/>
          <w:b/>
          <w:bCs/>
          <w:sz w:val="32"/>
          <w:szCs w:val="32"/>
          <w:rtl/>
        </w:rPr>
        <w:t xml:space="preserve"> بدايات القرن الحادي والعشرين</w:t>
      </w:r>
    </w:p>
    <w:p w:rsidR="00F17CE8" w:rsidRPr="00A865F0" w:rsidRDefault="00EF207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352121" w:rsidRPr="00A865F0">
        <w:rPr>
          <w:rFonts w:hint="cs"/>
          <w:b/>
          <w:bCs/>
          <w:sz w:val="32"/>
          <w:szCs w:val="32"/>
          <w:rtl/>
        </w:rPr>
        <w:t xml:space="preserve"> اواخر الستينات من القرن العشرين </w:t>
      </w:r>
    </w:p>
    <w:p w:rsidR="00EF2078" w:rsidRPr="00A865F0" w:rsidRDefault="00EF2078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9)</w:t>
      </w:r>
      <w:r w:rsidR="002D61C3" w:rsidRPr="00A865F0">
        <w:rPr>
          <w:rFonts w:hint="cs"/>
          <w:b/>
          <w:bCs/>
          <w:color w:val="FF0000"/>
          <w:sz w:val="32"/>
          <w:szCs w:val="32"/>
          <w:rtl/>
        </w:rPr>
        <w:t xml:space="preserve"> تبلورت البنيوية في ميدان </w:t>
      </w:r>
      <w:proofErr w:type="gramStart"/>
      <w:r w:rsidR="002D61C3" w:rsidRPr="00A865F0">
        <w:rPr>
          <w:rFonts w:hint="cs"/>
          <w:b/>
          <w:bCs/>
          <w:color w:val="FF0000"/>
          <w:sz w:val="32"/>
          <w:szCs w:val="32"/>
          <w:rtl/>
        </w:rPr>
        <w:t>البحث :</w:t>
      </w:r>
      <w:proofErr w:type="gramEnd"/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2D61C3" w:rsidRPr="00A865F0">
        <w:rPr>
          <w:rFonts w:hint="cs"/>
          <w:b/>
          <w:bCs/>
          <w:sz w:val="32"/>
          <w:szCs w:val="32"/>
          <w:rtl/>
        </w:rPr>
        <w:t xml:space="preserve"> الديني النصراني</w:t>
      </w:r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2D61C3" w:rsidRPr="00A865F0">
        <w:rPr>
          <w:rFonts w:hint="cs"/>
          <w:b/>
          <w:bCs/>
          <w:sz w:val="32"/>
          <w:szCs w:val="32"/>
          <w:rtl/>
        </w:rPr>
        <w:t xml:space="preserve"> الفلسفي</w:t>
      </w:r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ج)</w:t>
      </w:r>
      <w:r w:rsidR="002D61C3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اللغوي والنقد الادبي</w:t>
      </w:r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2D61C3" w:rsidRPr="00A865F0">
        <w:rPr>
          <w:rFonts w:hint="cs"/>
          <w:b/>
          <w:bCs/>
          <w:sz w:val="32"/>
          <w:szCs w:val="32"/>
          <w:rtl/>
        </w:rPr>
        <w:t xml:space="preserve"> الطبيعي</w:t>
      </w:r>
    </w:p>
    <w:p w:rsidR="00EF2078" w:rsidRPr="00A865F0" w:rsidRDefault="00EF2078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10)</w:t>
      </w:r>
      <w:r w:rsidR="002D61C3" w:rsidRPr="00A865F0">
        <w:rPr>
          <w:rFonts w:hint="cs"/>
          <w:b/>
          <w:bCs/>
          <w:color w:val="FF0000"/>
          <w:sz w:val="32"/>
          <w:szCs w:val="32"/>
          <w:rtl/>
        </w:rPr>
        <w:t xml:space="preserve"> من العوامل الخارجية التي لا تتدخل في دراسة نص وفق المنهج </w:t>
      </w:r>
      <w:proofErr w:type="gramStart"/>
      <w:r w:rsidR="002D61C3" w:rsidRPr="00A865F0">
        <w:rPr>
          <w:rFonts w:hint="cs"/>
          <w:b/>
          <w:bCs/>
          <w:color w:val="FF0000"/>
          <w:sz w:val="32"/>
          <w:szCs w:val="32"/>
          <w:rtl/>
        </w:rPr>
        <w:t>البنيوي :</w:t>
      </w:r>
      <w:proofErr w:type="gramEnd"/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2D61C3" w:rsidRPr="00A865F0">
        <w:rPr>
          <w:rFonts w:hint="cs"/>
          <w:b/>
          <w:bCs/>
          <w:sz w:val="32"/>
          <w:szCs w:val="32"/>
          <w:rtl/>
        </w:rPr>
        <w:t xml:space="preserve"> بنيان النص</w:t>
      </w:r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lastRenderedPageBreak/>
        <w:t>ب)</w:t>
      </w:r>
      <w:r w:rsidR="002D61C3" w:rsidRPr="00A865F0">
        <w:rPr>
          <w:rFonts w:hint="cs"/>
          <w:b/>
          <w:bCs/>
          <w:sz w:val="32"/>
          <w:szCs w:val="32"/>
          <w:rtl/>
        </w:rPr>
        <w:t xml:space="preserve"> عناصر النص</w:t>
      </w:r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</w:t>
      </w:r>
      <w:r w:rsidRPr="003B3D43">
        <w:rPr>
          <w:rFonts w:hint="cs"/>
          <w:b/>
          <w:bCs/>
          <w:color w:val="FF0000"/>
          <w:sz w:val="32"/>
          <w:szCs w:val="32"/>
          <w:highlight w:val="yellow"/>
          <w:rtl/>
        </w:rPr>
        <w:t>)</w:t>
      </w:r>
      <w:r w:rsidR="002D61C3" w:rsidRPr="003B3D43">
        <w:rPr>
          <w:rFonts w:hint="cs"/>
          <w:b/>
          <w:bCs/>
          <w:color w:val="FF0000"/>
          <w:sz w:val="32"/>
          <w:szCs w:val="32"/>
          <w:highlight w:val="yellow"/>
          <w:rtl/>
        </w:rPr>
        <w:t xml:space="preserve"> حياة الكاتب</w:t>
      </w:r>
    </w:p>
    <w:p w:rsidR="00314510" w:rsidRPr="003B3D43" w:rsidRDefault="00EF2078" w:rsidP="00314510">
      <w:pPr>
        <w:spacing w:line="240" w:lineRule="auto"/>
        <w:rPr>
          <w:b/>
          <w:bCs/>
          <w:sz w:val="32"/>
          <w:szCs w:val="32"/>
        </w:rPr>
      </w:pPr>
      <w:r w:rsidRPr="003B3D43">
        <w:rPr>
          <w:rFonts w:hint="cs"/>
          <w:b/>
          <w:bCs/>
          <w:sz w:val="32"/>
          <w:szCs w:val="32"/>
          <w:rtl/>
        </w:rPr>
        <w:t>د)</w:t>
      </w:r>
      <w:r w:rsidR="002D61C3" w:rsidRPr="003B3D43">
        <w:rPr>
          <w:rFonts w:hint="cs"/>
          <w:b/>
          <w:bCs/>
          <w:sz w:val="32"/>
          <w:szCs w:val="32"/>
          <w:rtl/>
        </w:rPr>
        <w:t xml:space="preserve"> لا </w:t>
      </w:r>
      <w:proofErr w:type="spellStart"/>
      <w:r w:rsidR="002D61C3" w:rsidRPr="003B3D43">
        <w:rPr>
          <w:rFonts w:hint="cs"/>
          <w:b/>
          <w:bCs/>
          <w:sz w:val="32"/>
          <w:szCs w:val="32"/>
          <w:rtl/>
        </w:rPr>
        <w:t>شئ</w:t>
      </w:r>
      <w:proofErr w:type="spellEnd"/>
      <w:r w:rsidR="002D61C3" w:rsidRPr="003B3D43">
        <w:rPr>
          <w:rFonts w:hint="cs"/>
          <w:b/>
          <w:bCs/>
          <w:sz w:val="32"/>
          <w:szCs w:val="32"/>
          <w:rtl/>
        </w:rPr>
        <w:t xml:space="preserve"> مما سبق</w:t>
      </w:r>
    </w:p>
    <w:p w:rsidR="00952CBF" w:rsidRPr="00A865F0" w:rsidRDefault="00952CBF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11)</w:t>
      </w:r>
      <w:r w:rsidR="00BF6FCA" w:rsidRPr="00A865F0">
        <w:rPr>
          <w:rFonts w:hint="cs"/>
          <w:b/>
          <w:bCs/>
          <w:color w:val="FF0000"/>
          <w:sz w:val="32"/>
          <w:szCs w:val="32"/>
          <w:rtl/>
        </w:rPr>
        <w:t xml:space="preserve"> تعد الاساس الفكري والعقدي </w:t>
      </w:r>
      <w:proofErr w:type="gramStart"/>
      <w:r w:rsidR="00BF6FCA" w:rsidRPr="00A865F0">
        <w:rPr>
          <w:rFonts w:hint="cs"/>
          <w:b/>
          <w:bCs/>
          <w:color w:val="FF0000"/>
          <w:sz w:val="32"/>
          <w:szCs w:val="32"/>
          <w:rtl/>
        </w:rPr>
        <w:t>للبنيوية</w:t>
      </w:r>
      <w:r w:rsidR="001E07DF" w:rsidRPr="00A865F0">
        <w:rPr>
          <w:rFonts w:hint="cs"/>
          <w:b/>
          <w:bCs/>
          <w:color w:val="FF0000"/>
          <w:sz w:val="32"/>
          <w:szCs w:val="32"/>
          <w:rtl/>
        </w:rPr>
        <w:t xml:space="preserve"> :</w:t>
      </w:r>
      <w:proofErr w:type="gramEnd"/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1E07DF" w:rsidRPr="00A865F0">
        <w:rPr>
          <w:rFonts w:hint="cs"/>
          <w:b/>
          <w:bCs/>
          <w:sz w:val="32"/>
          <w:szCs w:val="32"/>
          <w:rtl/>
        </w:rPr>
        <w:t xml:space="preserve"> الشيوعية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ب)</w:t>
      </w:r>
      <w:r w:rsidR="001E07DF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الوضعية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1E07DF" w:rsidRPr="00A865F0">
        <w:rPr>
          <w:rFonts w:hint="cs"/>
          <w:b/>
          <w:bCs/>
          <w:sz w:val="32"/>
          <w:szCs w:val="32"/>
          <w:rtl/>
        </w:rPr>
        <w:t xml:space="preserve"> الوجودية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1E07DF" w:rsidRPr="00A865F0">
        <w:rPr>
          <w:rFonts w:hint="cs"/>
          <w:b/>
          <w:bCs/>
          <w:sz w:val="32"/>
          <w:szCs w:val="32"/>
          <w:rtl/>
        </w:rPr>
        <w:t xml:space="preserve"> الدارونية</w:t>
      </w:r>
    </w:p>
    <w:p w:rsidR="00952CBF" w:rsidRPr="00A865F0" w:rsidRDefault="00952CBF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12)</w:t>
      </w:r>
      <w:r w:rsidR="001E07DF" w:rsidRPr="00A865F0">
        <w:rPr>
          <w:rFonts w:hint="cs"/>
          <w:b/>
          <w:bCs/>
          <w:color w:val="FF0000"/>
          <w:sz w:val="32"/>
          <w:szCs w:val="32"/>
          <w:rtl/>
        </w:rPr>
        <w:t xml:space="preserve"> منع من معرفة ظروف النص هو </w:t>
      </w:r>
      <w:proofErr w:type="gramStart"/>
      <w:r w:rsidR="001E07DF" w:rsidRPr="00A865F0">
        <w:rPr>
          <w:rFonts w:hint="cs"/>
          <w:b/>
          <w:bCs/>
          <w:color w:val="FF0000"/>
          <w:sz w:val="32"/>
          <w:szCs w:val="32"/>
          <w:rtl/>
        </w:rPr>
        <w:t>مبدأ :</w:t>
      </w:r>
      <w:proofErr w:type="gramEnd"/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أ)</w:t>
      </w:r>
      <w:r w:rsidR="001E07DF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موت المؤلف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1E07DF" w:rsidRPr="00A865F0">
        <w:rPr>
          <w:rFonts w:hint="cs"/>
          <w:b/>
          <w:bCs/>
          <w:sz w:val="32"/>
          <w:szCs w:val="32"/>
          <w:rtl/>
        </w:rPr>
        <w:t xml:space="preserve"> الموضوعية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1E07DF" w:rsidRPr="00A865F0">
        <w:rPr>
          <w:rFonts w:hint="cs"/>
          <w:b/>
          <w:bCs/>
          <w:sz w:val="32"/>
          <w:szCs w:val="32"/>
          <w:rtl/>
        </w:rPr>
        <w:t xml:space="preserve"> المجموع المنتظم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1E07DF" w:rsidRPr="00A865F0">
        <w:rPr>
          <w:rFonts w:hint="cs"/>
          <w:b/>
          <w:bCs/>
          <w:sz w:val="32"/>
          <w:szCs w:val="32"/>
          <w:rtl/>
        </w:rPr>
        <w:t xml:space="preserve"> اعادة بناء النص</w:t>
      </w:r>
    </w:p>
    <w:p w:rsidR="00952CBF" w:rsidRPr="00A865F0" w:rsidRDefault="00952CBF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13)</w:t>
      </w:r>
      <w:r w:rsidR="00710B24" w:rsidRPr="00A865F0">
        <w:rPr>
          <w:rFonts w:hint="cs"/>
          <w:b/>
          <w:bCs/>
          <w:color w:val="FF0000"/>
          <w:sz w:val="32"/>
          <w:szCs w:val="32"/>
          <w:rtl/>
        </w:rPr>
        <w:t xml:space="preserve"> اشهر من اختزل الحقيقة الانسانية في جوانبها </w:t>
      </w:r>
      <w:proofErr w:type="gramStart"/>
      <w:r w:rsidR="00710B24" w:rsidRPr="00A865F0">
        <w:rPr>
          <w:rFonts w:hint="cs"/>
          <w:b/>
          <w:bCs/>
          <w:color w:val="FF0000"/>
          <w:sz w:val="32"/>
          <w:szCs w:val="32"/>
          <w:rtl/>
        </w:rPr>
        <w:t>المادية :</w:t>
      </w:r>
      <w:proofErr w:type="gramEnd"/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أ)</w:t>
      </w:r>
      <w:r w:rsidR="00710B24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فرويد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710B24" w:rsidRPr="00A865F0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="00710B24" w:rsidRPr="00A865F0">
        <w:rPr>
          <w:rFonts w:hint="cs"/>
          <w:b/>
          <w:bCs/>
          <w:sz w:val="32"/>
          <w:szCs w:val="32"/>
          <w:rtl/>
        </w:rPr>
        <w:t>دريدا</w:t>
      </w:r>
      <w:proofErr w:type="spellEnd"/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710B24" w:rsidRPr="00A865F0">
        <w:rPr>
          <w:rFonts w:hint="cs"/>
          <w:b/>
          <w:bCs/>
          <w:sz w:val="32"/>
          <w:szCs w:val="32"/>
          <w:rtl/>
        </w:rPr>
        <w:t xml:space="preserve"> الجابري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710B24" w:rsidRPr="00A865F0">
        <w:rPr>
          <w:rFonts w:hint="cs"/>
          <w:b/>
          <w:bCs/>
          <w:sz w:val="32"/>
          <w:szCs w:val="32"/>
          <w:rtl/>
        </w:rPr>
        <w:t xml:space="preserve"> كل من سبق</w:t>
      </w:r>
    </w:p>
    <w:p w:rsidR="00952CBF" w:rsidRPr="00A865F0" w:rsidRDefault="00952CBF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14)</w:t>
      </w:r>
      <w:r w:rsidR="00710B24" w:rsidRPr="00A865F0">
        <w:rPr>
          <w:rFonts w:hint="cs"/>
          <w:b/>
          <w:bCs/>
          <w:color w:val="FF0000"/>
          <w:sz w:val="32"/>
          <w:szCs w:val="32"/>
          <w:rtl/>
        </w:rPr>
        <w:t xml:space="preserve"> تنتمي البنيوية الى </w:t>
      </w:r>
      <w:proofErr w:type="gramStart"/>
      <w:r w:rsidR="00710B24" w:rsidRPr="00A865F0">
        <w:rPr>
          <w:rFonts w:hint="cs"/>
          <w:b/>
          <w:bCs/>
          <w:color w:val="FF0000"/>
          <w:sz w:val="32"/>
          <w:szCs w:val="32"/>
          <w:rtl/>
        </w:rPr>
        <w:t>المناهج :</w:t>
      </w:r>
      <w:proofErr w:type="gramEnd"/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710B24" w:rsidRPr="00A865F0">
        <w:rPr>
          <w:rFonts w:hint="cs"/>
          <w:b/>
          <w:bCs/>
          <w:sz w:val="32"/>
          <w:szCs w:val="32"/>
          <w:rtl/>
        </w:rPr>
        <w:t xml:space="preserve"> التحليلية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710B24" w:rsidRPr="00A865F0">
        <w:rPr>
          <w:rFonts w:hint="cs"/>
          <w:b/>
          <w:bCs/>
          <w:sz w:val="32"/>
          <w:szCs w:val="32"/>
          <w:rtl/>
        </w:rPr>
        <w:t xml:space="preserve"> التقويمية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ج)</w:t>
      </w:r>
      <w:r w:rsidR="00710B24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النقدية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710B24" w:rsidRPr="00A865F0">
        <w:rPr>
          <w:rFonts w:hint="cs"/>
          <w:b/>
          <w:bCs/>
          <w:sz w:val="32"/>
          <w:szCs w:val="32"/>
          <w:rtl/>
        </w:rPr>
        <w:t xml:space="preserve"> الوصفية</w:t>
      </w:r>
    </w:p>
    <w:p w:rsidR="00952CBF" w:rsidRPr="00A865F0" w:rsidRDefault="00952CBF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proofErr w:type="gramStart"/>
      <w:r w:rsidRPr="00A865F0">
        <w:rPr>
          <w:rFonts w:hint="cs"/>
          <w:b/>
          <w:bCs/>
          <w:color w:val="FF0000"/>
          <w:sz w:val="32"/>
          <w:szCs w:val="32"/>
          <w:rtl/>
        </w:rPr>
        <w:t>15)</w:t>
      </w:r>
      <w:r w:rsidR="003F24D7" w:rsidRPr="00A865F0">
        <w:rPr>
          <w:rFonts w:hint="cs"/>
          <w:b/>
          <w:bCs/>
          <w:color w:val="FF0000"/>
          <w:sz w:val="32"/>
          <w:szCs w:val="32"/>
          <w:rtl/>
        </w:rPr>
        <w:t>واحد</w:t>
      </w:r>
      <w:proofErr w:type="gramEnd"/>
      <w:r w:rsidR="003F24D7" w:rsidRPr="00A865F0">
        <w:rPr>
          <w:rFonts w:hint="cs"/>
          <w:b/>
          <w:bCs/>
          <w:color w:val="FF0000"/>
          <w:sz w:val="32"/>
          <w:szCs w:val="32"/>
          <w:rtl/>
        </w:rPr>
        <w:t xml:space="preserve"> من </w:t>
      </w:r>
      <w:proofErr w:type="spellStart"/>
      <w:r w:rsidR="003F24D7" w:rsidRPr="00A865F0">
        <w:rPr>
          <w:rFonts w:hint="cs"/>
          <w:b/>
          <w:bCs/>
          <w:color w:val="FF0000"/>
          <w:sz w:val="32"/>
          <w:szCs w:val="32"/>
          <w:rtl/>
        </w:rPr>
        <w:t>هذة</w:t>
      </w:r>
      <w:proofErr w:type="spellEnd"/>
      <w:r w:rsidR="003F24D7" w:rsidRPr="00A865F0">
        <w:rPr>
          <w:rFonts w:hint="cs"/>
          <w:b/>
          <w:bCs/>
          <w:color w:val="FF0000"/>
          <w:sz w:val="32"/>
          <w:szCs w:val="32"/>
          <w:rtl/>
        </w:rPr>
        <w:t xml:space="preserve"> العوامل يتجاهلها البنيويون :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3F24D7" w:rsidRPr="00A865F0">
        <w:rPr>
          <w:rFonts w:hint="cs"/>
          <w:b/>
          <w:bCs/>
          <w:sz w:val="32"/>
          <w:szCs w:val="32"/>
          <w:rtl/>
        </w:rPr>
        <w:t xml:space="preserve"> بنية النص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3F24D7" w:rsidRPr="00A865F0">
        <w:rPr>
          <w:rFonts w:hint="cs"/>
          <w:b/>
          <w:bCs/>
          <w:sz w:val="32"/>
          <w:szCs w:val="32"/>
          <w:rtl/>
        </w:rPr>
        <w:t xml:space="preserve"> عناصر النص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lastRenderedPageBreak/>
        <w:t>ج)</w:t>
      </w:r>
      <w:r w:rsidR="003F24D7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الاسس الفكرية والعقائدية التي قام عليها النص</w:t>
      </w:r>
    </w:p>
    <w:p w:rsidR="00314510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3F24D7" w:rsidRPr="00A865F0">
        <w:rPr>
          <w:rFonts w:hint="cs"/>
          <w:b/>
          <w:bCs/>
          <w:sz w:val="32"/>
          <w:szCs w:val="32"/>
          <w:rtl/>
        </w:rPr>
        <w:t xml:space="preserve"> تفاصيل النص </w:t>
      </w:r>
    </w:p>
    <w:p w:rsidR="00952CBF" w:rsidRPr="00A865F0" w:rsidRDefault="00952CBF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16)</w:t>
      </w:r>
      <w:r w:rsidR="003F24D7" w:rsidRPr="00A865F0">
        <w:rPr>
          <w:rFonts w:hint="cs"/>
          <w:b/>
          <w:bCs/>
          <w:color w:val="FF0000"/>
          <w:sz w:val="32"/>
          <w:szCs w:val="32"/>
          <w:rtl/>
        </w:rPr>
        <w:t xml:space="preserve"> رائد البنيوية في مجال اللغة </w:t>
      </w:r>
      <w:proofErr w:type="gramStart"/>
      <w:r w:rsidR="003F24D7" w:rsidRPr="00A865F0">
        <w:rPr>
          <w:rFonts w:hint="cs"/>
          <w:b/>
          <w:bCs/>
          <w:color w:val="FF0000"/>
          <w:sz w:val="32"/>
          <w:szCs w:val="32"/>
          <w:rtl/>
        </w:rPr>
        <w:t>هو :</w:t>
      </w:r>
      <w:proofErr w:type="gramEnd"/>
    </w:p>
    <w:p w:rsidR="00952CBF" w:rsidRPr="00A865F0" w:rsidRDefault="00952CBF" w:rsidP="00531D8A">
      <w:pPr>
        <w:tabs>
          <w:tab w:val="left" w:pos="1359"/>
        </w:tabs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3F24D7" w:rsidRPr="00A865F0">
        <w:rPr>
          <w:rFonts w:hint="cs"/>
          <w:b/>
          <w:bCs/>
          <w:sz w:val="32"/>
          <w:szCs w:val="32"/>
          <w:rtl/>
        </w:rPr>
        <w:t xml:space="preserve"> لوي </w:t>
      </w:r>
      <w:proofErr w:type="spellStart"/>
      <w:r w:rsidR="003F24D7" w:rsidRPr="00A865F0">
        <w:rPr>
          <w:rFonts w:hint="cs"/>
          <w:b/>
          <w:bCs/>
          <w:sz w:val="32"/>
          <w:szCs w:val="32"/>
          <w:rtl/>
        </w:rPr>
        <w:t>التوسير</w:t>
      </w:r>
      <w:proofErr w:type="spellEnd"/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3F24D7" w:rsidRPr="00A865F0">
        <w:rPr>
          <w:rFonts w:hint="cs"/>
          <w:b/>
          <w:bCs/>
          <w:sz w:val="32"/>
          <w:szCs w:val="32"/>
          <w:rtl/>
        </w:rPr>
        <w:t xml:space="preserve"> ميشال فوكو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3F24D7" w:rsidRPr="00A865F0">
        <w:rPr>
          <w:rFonts w:hint="cs"/>
          <w:b/>
          <w:bCs/>
          <w:sz w:val="32"/>
          <w:szCs w:val="32"/>
          <w:rtl/>
        </w:rPr>
        <w:t xml:space="preserve"> شتراوس</w:t>
      </w:r>
    </w:p>
    <w:p w:rsidR="0081738A" w:rsidRPr="00A865F0" w:rsidRDefault="00952CBF" w:rsidP="0081738A">
      <w:pPr>
        <w:spacing w:line="240" w:lineRule="auto"/>
        <w:rPr>
          <w:b/>
          <w:bCs/>
          <w:sz w:val="32"/>
          <w:szCs w:val="32"/>
          <w:u w:val="single"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د)</w:t>
      </w:r>
      <w:r w:rsidR="003F24D7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</w:t>
      </w:r>
      <w:proofErr w:type="spellStart"/>
      <w:r w:rsidR="003F24D7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فريدنان</w:t>
      </w:r>
      <w:proofErr w:type="spellEnd"/>
      <w:r w:rsidR="003F24D7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دي </w:t>
      </w:r>
      <w:proofErr w:type="spellStart"/>
      <w:r w:rsidR="003F24D7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سوسير</w:t>
      </w:r>
      <w:proofErr w:type="spellEnd"/>
    </w:p>
    <w:p w:rsidR="00952CBF" w:rsidRPr="00A865F0" w:rsidRDefault="00952CBF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proofErr w:type="gramStart"/>
      <w:r w:rsidRPr="00A865F0">
        <w:rPr>
          <w:rFonts w:hint="cs"/>
          <w:b/>
          <w:bCs/>
          <w:color w:val="FF0000"/>
          <w:sz w:val="32"/>
          <w:szCs w:val="32"/>
          <w:rtl/>
        </w:rPr>
        <w:t>17)</w:t>
      </w:r>
      <w:r w:rsidR="00937B33" w:rsidRPr="00A865F0">
        <w:rPr>
          <w:rFonts w:hint="cs"/>
          <w:b/>
          <w:bCs/>
          <w:color w:val="FF0000"/>
          <w:sz w:val="32"/>
          <w:szCs w:val="32"/>
          <w:rtl/>
        </w:rPr>
        <w:t>من</w:t>
      </w:r>
      <w:proofErr w:type="gramEnd"/>
      <w:r w:rsidR="00937B33" w:rsidRPr="00A865F0">
        <w:rPr>
          <w:rFonts w:hint="cs"/>
          <w:b/>
          <w:bCs/>
          <w:color w:val="FF0000"/>
          <w:sz w:val="32"/>
          <w:szCs w:val="32"/>
          <w:rtl/>
        </w:rPr>
        <w:t xml:space="preserve"> عناصر التحليل </w:t>
      </w:r>
      <w:proofErr w:type="spellStart"/>
      <w:r w:rsidR="00937B33" w:rsidRPr="00A865F0">
        <w:rPr>
          <w:rFonts w:hint="cs"/>
          <w:b/>
          <w:bCs/>
          <w:color w:val="FF0000"/>
          <w:sz w:val="32"/>
          <w:szCs w:val="32"/>
          <w:rtl/>
        </w:rPr>
        <w:t>التفكيكي</w:t>
      </w:r>
      <w:proofErr w:type="spellEnd"/>
      <w:r w:rsidR="00937B33" w:rsidRPr="00A865F0">
        <w:rPr>
          <w:rFonts w:hint="cs"/>
          <w:b/>
          <w:bCs/>
          <w:color w:val="FF0000"/>
          <w:sz w:val="32"/>
          <w:szCs w:val="32"/>
          <w:rtl/>
        </w:rPr>
        <w:t xml:space="preserve"> للمحتوى :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937B33" w:rsidRPr="00A865F0">
        <w:rPr>
          <w:rFonts w:hint="cs"/>
          <w:b/>
          <w:bCs/>
          <w:sz w:val="32"/>
          <w:szCs w:val="32"/>
          <w:rtl/>
        </w:rPr>
        <w:t xml:space="preserve"> التكميم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937B33" w:rsidRPr="00A865F0">
        <w:rPr>
          <w:rFonts w:hint="cs"/>
          <w:b/>
          <w:bCs/>
          <w:sz w:val="32"/>
          <w:szCs w:val="32"/>
          <w:rtl/>
        </w:rPr>
        <w:t xml:space="preserve"> المنهجية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937B33" w:rsidRPr="00A865F0">
        <w:rPr>
          <w:rFonts w:hint="cs"/>
          <w:b/>
          <w:bCs/>
          <w:sz w:val="32"/>
          <w:szCs w:val="32"/>
          <w:rtl/>
        </w:rPr>
        <w:t xml:space="preserve"> الموضوعية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u w:val="single"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د)</w:t>
      </w:r>
      <w:r w:rsidR="00937B33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كل </w:t>
      </w:r>
      <w:proofErr w:type="spellStart"/>
      <w:r w:rsidR="00937B33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ماسبق</w:t>
      </w:r>
      <w:proofErr w:type="spellEnd"/>
    </w:p>
    <w:p w:rsidR="00952CBF" w:rsidRPr="00A865F0" w:rsidRDefault="00952CBF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18)</w:t>
      </w:r>
      <w:r w:rsidR="00937B33" w:rsidRPr="00A865F0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proofErr w:type="gramStart"/>
      <w:r w:rsidR="00937B33" w:rsidRPr="00A865F0">
        <w:rPr>
          <w:rFonts w:hint="cs"/>
          <w:b/>
          <w:bCs/>
          <w:color w:val="FF0000"/>
          <w:sz w:val="32"/>
          <w:szCs w:val="32"/>
          <w:rtl/>
        </w:rPr>
        <w:t>( يعتمد</w:t>
      </w:r>
      <w:proofErr w:type="gramEnd"/>
      <w:r w:rsidR="00937B33" w:rsidRPr="00A865F0">
        <w:rPr>
          <w:rFonts w:hint="cs"/>
          <w:b/>
          <w:bCs/>
          <w:color w:val="FF0000"/>
          <w:sz w:val="32"/>
          <w:szCs w:val="32"/>
          <w:rtl/>
        </w:rPr>
        <w:t xml:space="preserve"> القارئ على اليات الهدم والبناء من خلال القراءة ) هو من :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937B33" w:rsidRPr="00A865F0">
        <w:rPr>
          <w:rFonts w:hint="cs"/>
          <w:b/>
          <w:bCs/>
          <w:sz w:val="32"/>
          <w:szCs w:val="32"/>
          <w:rtl/>
        </w:rPr>
        <w:t xml:space="preserve"> اسس البنيوية 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937B33" w:rsidRPr="00A865F0">
        <w:rPr>
          <w:rFonts w:hint="cs"/>
          <w:b/>
          <w:bCs/>
          <w:sz w:val="32"/>
          <w:szCs w:val="32"/>
          <w:rtl/>
        </w:rPr>
        <w:t xml:space="preserve"> فوائد التفكيكية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937B33" w:rsidRPr="00A865F0">
        <w:rPr>
          <w:rFonts w:hint="cs"/>
          <w:b/>
          <w:bCs/>
          <w:sz w:val="32"/>
          <w:szCs w:val="32"/>
          <w:rtl/>
        </w:rPr>
        <w:t xml:space="preserve"> عيوب التأويل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د)</w:t>
      </w:r>
      <w:r w:rsidR="00937B33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عيوب التفكيكية</w:t>
      </w:r>
    </w:p>
    <w:p w:rsidR="00314510" w:rsidRPr="00A865F0" w:rsidRDefault="00314510" w:rsidP="00314510">
      <w:pPr>
        <w:spacing w:line="240" w:lineRule="auto"/>
        <w:rPr>
          <w:b/>
          <w:bCs/>
          <w:sz w:val="32"/>
          <w:szCs w:val="32"/>
          <w:u w:val="single"/>
        </w:rPr>
      </w:pPr>
    </w:p>
    <w:p w:rsidR="00952CBF" w:rsidRPr="00A865F0" w:rsidRDefault="00952CBF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19)</w:t>
      </w:r>
      <w:r w:rsidR="002F3F87" w:rsidRPr="00A865F0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proofErr w:type="spellStart"/>
      <w:r w:rsidR="002F3F87" w:rsidRPr="00A865F0">
        <w:rPr>
          <w:rFonts w:hint="cs"/>
          <w:b/>
          <w:bCs/>
          <w:color w:val="FF0000"/>
          <w:sz w:val="32"/>
          <w:szCs w:val="32"/>
          <w:rtl/>
        </w:rPr>
        <w:t>يعرفة</w:t>
      </w:r>
      <w:proofErr w:type="spellEnd"/>
      <w:r w:rsidR="002F3F87" w:rsidRPr="00A865F0">
        <w:rPr>
          <w:rFonts w:hint="cs"/>
          <w:b/>
          <w:bCs/>
          <w:color w:val="FF0000"/>
          <w:sz w:val="32"/>
          <w:szCs w:val="32"/>
          <w:rtl/>
        </w:rPr>
        <w:t xml:space="preserve"> البعض </w:t>
      </w:r>
      <w:proofErr w:type="spellStart"/>
      <w:r w:rsidR="002F3F87" w:rsidRPr="00A865F0">
        <w:rPr>
          <w:rFonts w:hint="cs"/>
          <w:b/>
          <w:bCs/>
          <w:color w:val="FF0000"/>
          <w:sz w:val="32"/>
          <w:szCs w:val="32"/>
          <w:rtl/>
        </w:rPr>
        <w:t>بأنة</w:t>
      </w:r>
      <w:proofErr w:type="spellEnd"/>
      <w:r w:rsidR="002F3F87" w:rsidRPr="00A865F0">
        <w:rPr>
          <w:rFonts w:hint="cs"/>
          <w:b/>
          <w:bCs/>
          <w:color w:val="FF0000"/>
          <w:sz w:val="32"/>
          <w:szCs w:val="32"/>
          <w:rtl/>
        </w:rPr>
        <w:t xml:space="preserve"> " منهج المنع من سوء الفهم " هو </w:t>
      </w:r>
      <w:proofErr w:type="gramStart"/>
      <w:r w:rsidR="002F3F87" w:rsidRPr="00A865F0">
        <w:rPr>
          <w:rFonts w:hint="cs"/>
          <w:b/>
          <w:bCs/>
          <w:color w:val="FF0000"/>
          <w:sz w:val="32"/>
          <w:szCs w:val="32"/>
          <w:rtl/>
        </w:rPr>
        <w:t>المنهج :</w:t>
      </w:r>
      <w:proofErr w:type="gramEnd"/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2F3F87" w:rsidRPr="00A865F0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="002F3F87" w:rsidRPr="00A865F0">
        <w:rPr>
          <w:rFonts w:hint="cs"/>
          <w:b/>
          <w:bCs/>
          <w:sz w:val="32"/>
          <w:szCs w:val="32"/>
          <w:rtl/>
        </w:rPr>
        <w:t>التفكيكي</w:t>
      </w:r>
      <w:proofErr w:type="spellEnd"/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ب)</w:t>
      </w:r>
      <w:r w:rsidR="002F3F87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التأويلي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2F3F87" w:rsidRPr="00A865F0">
        <w:rPr>
          <w:rFonts w:hint="cs"/>
          <w:b/>
          <w:bCs/>
          <w:sz w:val="32"/>
          <w:szCs w:val="32"/>
          <w:rtl/>
        </w:rPr>
        <w:t xml:space="preserve"> التاريخي</w:t>
      </w:r>
    </w:p>
    <w:p w:rsidR="009F0496" w:rsidRPr="00A865F0" w:rsidRDefault="00952CBF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2F3F87" w:rsidRPr="00A865F0">
        <w:rPr>
          <w:rFonts w:hint="cs"/>
          <w:b/>
          <w:bCs/>
          <w:sz w:val="32"/>
          <w:szCs w:val="32"/>
          <w:rtl/>
        </w:rPr>
        <w:t xml:space="preserve"> النفسي</w:t>
      </w:r>
    </w:p>
    <w:p w:rsidR="009F0496" w:rsidRPr="00A865F0" w:rsidRDefault="009F0496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proofErr w:type="gramStart"/>
      <w:r w:rsidRPr="00A865F0">
        <w:rPr>
          <w:rFonts w:hint="cs"/>
          <w:b/>
          <w:bCs/>
          <w:color w:val="FF0000"/>
          <w:sz w:val="32"/>
          <w:szCs w:val="32"/>
          <w:rtl/>
        </w:rPr>
        <w:t>20)</w:t>
      </w:r>
      <w:r w:rsidR="000B7EE9" w:rsidRPr="00A865F0">
        <w:rPr>
          <w:rFonts w:hint="cs"/>
          <w:b/>
          <w:bCs/>
          <w:color w:val="FF0000"/>
          <w:sz w:val="32"/>
          <w:szCs w:val="32"/>
          <w:rtl/>
        </w:rPr>
        <w:t>اشتهر</w:t>
      </w:r>
      <w:proofErr w:type="gramEnd"/>
      <w:r w:rsidR="000B7EE9" w:rsidRPr="00A865F0">
        <w:rPr>
          <w:rFonts w:hint="cs"/>
          <w:b/>
          <w:bCs/>
          <w:color w:val="FF0000"/>
          <w:sz w:val="32"/>
          <w:szCs w:val="32"/>
          <w:rtl/>
        </w:rPr>
        <w:t xml:space="preserve"> في القرن السابع عشر الميلادي بنقد الكتاب المقدس هو :</w:t>
      </w:r>
    </w:p>
    <w:p w:rsidR="009F0496" w:rsidRPr="00A865F0" w:rsidRDefault="009F0496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0B7EE9" w:rsidRPr="00A865F0">
        <w:rPr>
          <w:rFonts w:hint="cs"/>
          <w:b/>
          <w:bCs/>
          <w:sz w:val="32"/>
          <w:szCs w:val="32"/>
          <w:rtl/>
        </w:rPr>
        <w:t xml:space="preserve"> مارتن لوثر</w:t>
      </w:r>
    </w:p>
    <w:p w:rsidR="009F0496" w:rsidRPr="00A865F0" w:rsidRDefault="009F0496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0B7EE9" w:rsidRPr="00A865F0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="000B7EE9" w:rsidRPr="00A865F0">
        <w:rPr>
          <w:rFonts w:hint="cs"/>
          <w:b/>
          <w:bCs/>
          <w:sz w:val="32"/>
          <w:szCs w:val="32"/>
          <w:rtl/>
        </w:rPr>
        <w:t>دريدا</w:t>
      </w:r>
      <w:proofErr w:type="spellEnd"/>
    </w:p>
    <w:p w:rsidR="009F0496" w:rsidRPr="00A865F0" w:rsidRDefault="009F0496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lastRenderedPageBreak/>
        <w:t>ج)</w:t>
      </w:r>
      <w:r w:rsidR="000B7EE9" w:rsidRPr="00A865F0">
        <w:rPr>
          <w:rFonts w:hint="cs"/>
          <w:b/>
          <w:bCs/>
          <w:sz w:val="32"/>
          <w:szCs w:val="32"/>
          <w:rtl/>
        </w:rPr>
        <w:t xml:space="preserve"> توما </w:t>
      </w:r>
      <w:proofErr w:type="spellStart"/>
      <w:r w:rsidR="000B7EE9" w:rsidRPr="00A865F0">
        <w:rPr>
          <w:rFonts w:hint="cs"/>
          <w:b/>
          <w:bCs/>
          <w:sz w:val="32"/>
          <w:szCs w:val="32"/>
          <w:rtl/>
        </w:rPr>
        <w:t>الاكويني</w:t>
      </w:r>
      <w:proofErr w:type="spellEnd"/>
    </w:p>
    <w:p w:rsidR="009F0496" w:rsidRPr="00A865F0" w:rsidRDefault="009F0496" w:rsidP="00314510">
      <w:pPr>
        <w:spacing w:line="240" w:lineRule="auto"/>
        <w:rPr>
          <w:b/>
          <w:bCs/>
          <w:sz w:val="32"/>
          <w:szCs w:val="32"/>
          <w:u w:val="single"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د)</w:t>
      </w:r>
      <w:r w:rsidR="000B7EE9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</w:t>
      </w:r>
      <w:proofErr w:type="spellStart"/>
      <w:r w:rsidR="000B7EE9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اسبينوزا</w:t>
      </w:r>
      <w:proofErr w:type="spellEnd"/>
    </w:p>
    <w:p w:rsidR="007776AB" w:rsidRPr="00A865F0" w:rsidRDefault="007776AB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21)</w:t>
      </w:r>
      <w:r w:rsidR="000B7EE9" w:rsidRPr="00A865F0">
        <w:rPr>
          <w:rFonts w:hint="cs"/>
          <w:b/>
          <w:bCs/>
          <w:color w:val="FF0000"/>
          <w:sz w:val="32"/>
          <w:szCs w:val="32"/>
          <w:rtl/>
        </w:rPr>
        <w:t xml:space="preserve"> تحدث عن العلاقة النحوية في النص وتأثيرها في التعبير الادبي </w:t>
      </w:r>
      <w:proofErr w:type="gramStart"/>
      <w:r w:rsidR="000B7EE9" w:rsidRPr="00A865F0">
        <w:rPr>
          <w:rFonts w:hint="cs"/>
          <w:b/>
          <w:bCs/>
          <w:color w:val="FF0000"/>
          <w:sz w:val="32"/>
          <w:szCs w:val="32"/>
          <w:rtl/>
        </w:rPr>
        <w:t>هو :</w:t>
      </w:r>
      <w:proofErr w:type="gramEnd"/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أ)</w:t>
      </w:r>
      <w:r w:rsidR="000B7EE9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</w:t>
      </w:r>
      <w:proofErr w:type="spellStart"/>
      <w:r w:rsidR="000B7EE9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عبدالقاهر</w:t>
      </w:r>
      <w:proofErr w:type="spellEnd"/>
      <w:r w:rsidR="000B7EE9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الجرجاني</w:t>
      </w:r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0B7EE9" w:rsidRPr="00A865F0">
        <w:rPr>
          <w:rFonts w:hint="cs"/>
          <w:b/>
          <w:bCs/>
          <w:sz w:val="32"/>
          <w:szCs w:val="32"/>
          <w:rtl/>
        </w:rPr>
        <w:t xml:space="preserve"> حازم </w:t>
      </w:r>
      <w:proofErr w:type="spellStart"/>
      <w:r w:rsidR="000B7EE9" w:rsidRPr="00A865F0">
        <w:rPr>
          <w:rFonts w:hint="cs"/>
          <w:b/>
          <w:bCs/>
          <w:sz w:val="32"/>
          <w:szCs w:val="32"/>
          <w:rtl/>
        </w:rPr>
        <w:t>القرطاجني</w:t>
      </w:r>
      <w:proofErr w:type="spellEnd"/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0B7EE9" w:rsidRPr="00A865F0">
        <w:rPr>
          <w:rFonts w:hint="cs"/>
          <w:b/>
          <w:bCs/>
          <w:sz w:val="32"/>
          <w:szCs w:val="32"/>
          <w:rtl/>
        </w:rPr>
        <w:t xml:space="preserve"> ابن حزم</w:t>
      </w:r>
    </w:p>
    <w:p w:rsidR="007776AB" w:rsidRPr="00A865F0" w:rsidRDefault="007776AB" w:rsidP="0081738A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0B7EE9" w:rsidRPr="00A865F0">
        <w:rPr>
          <w:rFonts w:hint="cs"/>
          <w:b/>
          <w:bCs/>
          <w:sz w:val="32"/>
          <w:szCs w:val="32"/>
          <w:rtl/>
        </w:rPr>
        <w:t xml:space="preserve"> اوجست كونت </w:t>
      </w:r>
    </w:p>
    <w:p w:rsidR="007776AB" w:rsidRPr="00A865F0" w:rsidRDefault="007776AB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22)</w:t>
      </w:r>
      <w:r w:rsidR="000B7EE9" w:rsidRPr="00A865F0">
        <w:rPr>
          <w:rFonts w:hint="cs"/>
          <w:b/>
          <w:bCs/>
          <w:color w:val="FF0000"/>
          <w:sz w:val="32"/>
          <w:szCs w:val="32"/>
          <w:rtl/>
        </w:rPr>
        <w:t xml:space="preserve"> ينتقل </w:t>
      </w:r>
      <w:proofErr w:type="spellStart"/>
      <w:r w:rsidR="000B7EE9" w:rsidRPr="00A865F0">
        <w:rPr>
          <w:rFonts w:hint="cs"/>
          <w:b/>
          <w:bCs/>
          <w:color w:val="FF0000"/>
          <w:sz w:val="32"/>
          <w:szCs w:val="32"/>
          <w:rtl/>
        </w:rPr>
        <w:t>فية</w:t>
      </w:r>
      <w:proofErr w:type="spellEnd"/>
      <w:r w:rsidR="000B7EE9" w:rsidRPr="00A865F0">
        <w:rPr>
          <w:rFonts w:hint="cs"/>
          <w:b/>
          <w:bCs/>
          <w:color w:val="FF0000"/>
          <w:sz w:val="32"/>
          <w:szCs w:val="32"/>
          <w:rtl/>
        </w:rPr>
        <w:t xml:space="preserve"> المحلل من المركب الى البسيط هو </w:t>
      </w:r>
      <w:proofErr w:type="gramStart"/>
      <w:r w:rsidR="000B7EE9" w:rsidRPr="00A865F0">
        <w:rPr>
          <w:rFonts w:hint="cs"/>
          <w:b/>
          <w:bCs/>
          <w:color w:val="FF0000"/>
          <w:sz w:val="32"/>
          <w:szCs w:val="32"/>
          <w:rtl/>
        </w:rPr>
        <w:t>المنهج :</w:t>
      </w:r>
      <w:proofErr w:type="gramEnd"/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0B7EE9" w:rsidRPr="00A865F0">
        <w:rPr>
          <w:rFonts w:hint="cs"/>
          <w:b/>
          <w:bCs/>
          <w:sz w:val="32"/>
          <w:szCs w:val="32"/>
          <w:rtl/>
        </w:rPr>
        <w:t xml:space="preserve"> البنيوي</w:t>
      </w:r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ب)</w:t>
      </w:r>
      <w:r w:rsidR="000B7EE9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</w:t>
      </w:r>
      <w:proofErr w:type="spellStart"/>
      <w:r w:rsidR="000B7EE9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التفكيكي</w:t>
      </w:r>
      <w:proofErr w:type="spellEnd"/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0B7EE9" w:rsidRPr="00A865F0">
        <w:rPr>
          <w:rFonts w:hint="cs"/>
          <w:b/>
          <w:bCs/>
          <w:sz w:val="32"/>
          <w:szCs w:val="32"/>
          <w:rtl/>
        </w:rPr>
        <w:t xml:space="preserve"> اللغوي</w:t>
      </w:r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0B7EE9" w:rsidRPr="00A865F0">
        <w:rPr>
          <w:rFonts w:hint="cs"/>
          <w:b/>
          <w:bCs/>
          <w:sz w:val="32"/>
          <w:szCs w:val="32"/>
          <w:rtl/>
        </w:rPr>
        <w:t xml:space="preserve"> الطبيعي</w:t>
      </w:r>
    </w:p>
    <w:p w:rsidR="007776AB" w:rsidRPr="00A865F0" w:rsidRDefault="007776AB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23)</w:t>
      </w:r>
      <w:r w:rsidR="000B7EE9" w:rsidRPr="00A865F0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proofErr w:type="gramStart"/>
      <w:r w:rsidR="000B7EE9" w:rsidRPr="00A865F0">
        <w:rPr>
          <w:rFonts w:hint="cs"/>
          <w:b/>
          <w:bCs/>
          <w:color w:val="FF0000"/>
          <w:sz w:val="32"/>
          <w:szCs w:val="32"/>
          <w:rtl/>
        </w:rPr>
        <w:t>( الكتابة</w:t>
      </w:r>
      <w:proofErr w:type="gramEnd"/>
      <w:r w:rsidR="000B7EE9" w:rsidRPr="00A865F0">
        <w:rPr>
          <w:rFonts w:hint="cs"/>
          <w:b/>
          <w:bCs/>
          <w:color w:val="FF0000"/>
          <w:sz w:val="32"/>
          <w:szCs w:val="32"/>
          <w:rtl/>
        </w:rPr>
        <w:t xml:space="preserve"> والاختلاف ) عنوان كتاب يشرح المنهج :</w:t>
      </w:r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0B7EE9" w:rsidRPr="00A865F0">
        <w:rPr>
          <w:rFonts w:hint="cs"/>
          <w:b/>
          <w:bCs/>
          <w:sz w:val="32"/>
          <w:szCs w:val="32"/>
          <w:rtl/>
        </w:rPr>
        <w:t xml:space="preserve"> البنيوي</w:t>
      </w:r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ب)</w:t>
      </w:r>
      <w:r w:rsidR="000B7EE9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</w:t>
      </w:r>
      <w:proofErr w:type="spellStart"/>
      <w:r w:rsidR="000B7EE9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التفكيكي</w:t>
      </w:r>
      <w:proofErr w:type="spellEnd"/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0B7EE9" w:rsidRPr="00A865F0">
        <w:rPr>
          <w:rFonts w:hint="cs"/>
          <w:b/>
          <w:bCs/>
          <w:sz w:val="32"/>
          <w:szCs w:val="32"/>
          <w:rtl/>
        </w:rPr>
        <w:t xml:space="preserve"> التأويل</w:t>
      </w:r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0B7EE9" w:rsidRPr="00A865F0">
        <w:rPr>
          <w:rFonts w:hint="cs"/>
          <w:b/>
          <w:bCs/>
          <w:sz w:val="32"/>
          <w:szCs w:val="32"/>
          <w:rtl/>
        </w:rPr>
        <w:t xml:space="preserve"> النفسي</w:t>
      </w:r>
    </w:p>
    <w:p w:rsidR="007776AB" w:rsidRPr="00A865F0" w:rsidRDefault="007776AB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24)</w:t>
      </w:r>
      <w:r w:rsidR="000B7EE9" w:rsidRPr="00A865F0">
        <w:rPr>
          <w:rFonts w:hint="cs"/>
          <w:b/>
          <w:bCs/>
          <w:color w:val="FF0000"/>
          <w:sz w:val="32"/>
          <w:szCs w:val="32"/>
          <w:rtl/>
        </w:rPr>
        <w:t xml:space="preserve"> من اسس التفكيكية في قراءة </w:t>
      </w:r>
      <w:proofErr w:type="gramStart"/>
      <w:r w:rsidR="000B7EE9" w:rsidRPr="00A865F0">
        <w:rPr>
          <w:rFonts w:hint="cs"/>
          <w:b/>
          <w:bCs/>
          <w:color w:val="FF0000"/>
          <w:sz w:val="32"/>
          <w:szCs w:val="32"/>
          <w:rtl/>
        </w:rPr>
        <w:t>النص :</w:t>
      </w:r>
      <w:proofErr w:type="gramEnd"/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0B7EE9" w:rsidRPr="00A865F0">
        <w:rPr>
          <w:rFonts w:hint="cs"/>
          <w:b/>
          <w:bCs/>
          <w:sz w:val="32"/>
          <w:szCs w:val="32"/>
          <w:rtl/>
        </w:rPr>
        <w:t xml:space="preserve"> التحليل</w:t>
      </w:r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0B7EE9" w:rsidRPr="00A865F0">
        <w:rPr>
          <w:rFonts w:hint="cs"/>
          <w:b/>
          <w:bCs/>
          <w:sz w:val="32"/>
          <w:szCs w:val="32"/>
          <w:rtl/>
        </w:rPr>
        <w:t xml:space="preserve"> هدم الميتافيزيقا</w:t>
      </w:r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0B7EE9" w:rsidRPr="00A865F0">
        <w:rPr>
          <w:rFonts w:hint="cs"/>
          <w:b/>
          <w:bCs/>
          <w:sz w:val="32"/>
          <w:szCs w:val="32"/>
          <w:rtl/>
        </w:rPr>
        <w:t xml:space="preserve"> التكميم</w:t>
      </w:r>
    </w:p>
    <w:p w:rsidR="007776AB" w:rsidRPr="00A865F0" w:rsidRDefault="007776AB" w:rsidP="0081738A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د)</w:t>
      </w:r>
      <w:r w:rsidR="000B7EE9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نقد المركز</w:t>
      </w:r>
    </w:p>
    <w:p w:rsidR="0081738A" w:rsidRPr="00A865F0" w:rsidRDefault="0081738A" w:rsidP="0081738A">
      <w:pPr>
        <w:spacing w:line="240" w:lineRule="auto"/>
        <w:rPr>
          <w:b/>
          <w:bCs/>
          <w:sz w:val="32"/>
          <w:szCs w:val="32"/>
          <w:u w:val="single"/>
        </w:rPr>
      </w:pPr>
    </w:p>
    <w:p w:rsidR="007776AB" w:rsidRPr="00A865F0" w:rsidRDefault="007776AB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25)</w:t>
      </w:r>
      <w:r w:rsidR="002B66E1" w:rsidRPr="00A865F0">
        <w:rPr>
          <w:rFonts w:hint="cs"/>
          <w:b/>
          <w:bCs/>
          <w:color w:val="FF0000"/>
          <w:sz w:val="32"/>
          <w:szCs w:val="32"/>
          <w:rtl/>
        </w:rPr>
        <w:t xml:space="preserve"> مثل ل بأسباب نزول القران الكريم هو </w:t>
      </w:r>
      <w:proofErr w:type="gramStart"/>
      <w:r w:rsidR="002B66E1" w:rsidRPr="00A865F0">
        <w:rPr>
          <w:rFonts w:hint="cs"/>
          <w:b/>
          <w:bCs/>
          <w:color w:val="FF0000"/>
          <w:sz w:val="32"/>
          <w:szCs w:val="32"/>
          <w:rtl/>
        </w:rPr>
        <w:t>السياق :</w:t>
      </w:r>
      <w:proofErr w:type="gramEnd"/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2B66E1" w:rsidRPr="00A865F0">
        <w:rPr>
          <w:rFonts w:hint="cs"/>
          <w:b/>
          <w:bCs/>
          <w:sz w:val="32"/>
          <w:szCs w:val="32"/>
          <w:rtl/>
        </w:rPr>
        <w:t xml:space="preserve"> التاريخي</w:t>
      </w:r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ب)</w:t>
      </w:r>
      <w:r w:rsidR="002B66E1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المقامي</w:t>
      </w:r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lastRenderedPageBreak/>
        <w:t>ج)</w:t>
      </w:r>
      <w:r w:rsidR="002B66E1" w:rsidRPr="00A865F0">
        <w:rPr>
          <w:rFonts w:hint="cs"/>
          <w:b/>
          <w:bCs/>
          <w:sz w:val="32"/>
          <w:szCs w:val="32"/>
          <w:rtl/>
        </w:rPr>
        <w:t xml:space="preserve"> النصي</w:t>
      </w:r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2B66E1" w:rsidRPr="00A865F0">
        <w:rPr>
          <w:rFonts w:hint="cs"/>
          <w:b/>
          <w:bCs/>
          <w:sz w:val="32"/>
          <w:szCs w:val="32"/>
          <w:rtl/>
        </w:rPr>
        <w:t xml:space="preserve"> الثقافي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26)</w:t>
      </w:r>
      <w:r w:rsidR="002B66E1" w:rsidRPr="00A865F0">
        <w:rPr>
          <w:rFonts w:hint="cs"/>
          <w:b/>
          <w:bCs/>
          <w:color w:val="FF0000"/>
          <w:sz w:val="32"/>
          <w:szCs w:val="32"/>
          <w:rtl/>
        </w:rPr>
        <w:t xml:space="preserve"> نسبية الفهم في المنهج التأويلي </w:t>
      </w:r>
      <w:proofErr w:type="gramStart"/>
      <w:r w:rsidR="002B66E1" w:rsidRPr="00A865F0">
        <w:rPr>
          <w:rFonts w:hint="cs"/>
          <w:b/>
          <w:bCs/>
          <w:color w:val="FF0000"/>
          <w:sz w:val="32"/>
          <w:szCs w:val="32"/>
          <w:rtl/>
        </w:rPr>
        <w:t>من :</w:t>
      </w:r>
      <w:proofErr w:type="gramEnd"/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2B66E1" w:rsidRPr="00A865F0">
        <w:rPr>
          <w:rFonts w:hint="cs"/>
          <w:b/>
          <w:bCs/>
          <w:sz w:val="32"/>
          <w:szCs w:val="32"/>
          <w:rtl/>
        </w:rPr>
        <w:t xml:space="preserve"> اسسه 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2B66E1" w:rsidRPr="00A865F0">
        <w:rPr>
          <w:rFonts w:hint="cs"/>
          <w:b/>
          <w:bCs/>
          <w:sz w:val="32"/>
          <w:szCs w:val="32"/>
          <w:rtl/>
        </w:rPr>
        <w:t xml:space="preserve"> عناصره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2B66E1" w:rsidRPr="00A865F0">
        <w:rPr>
          <w:rFonts w:hint="cs"/>
          <w:b/>
          <w:bCs/>
          <w:sz w:val="32"/>
          <w:szCs w:val="32"/>
          <w:rtl/>
        </w:rPr>
        <w:t xml:space="preserve"> مراحله</w:t>
      </w:r>
    </w:p>
    <w:p w:rsidR="005639D7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د)</w:t>
      </w:r>
      <w:r w:rsidR="002B66E1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</w:t>
      </w:r>
      <w:proofErr w:type="spellStart"/>
      <w:r w:rsidR="002B66E1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عيوبة</w:t>
      </w:r>
      <w:proofErr w:type="spellEnd"/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27)</w:t>
      </w:r>
      <w:r w:rsidR="005639D7" w:rsidRPr="00A865F0">
        <w:rPr>
          <w:rFonts w:hint="cs"/>
          <w:b/>
          <w:bCs/>
          <w:color w:val="FF0000"/>
          <w:sz w:val="32"/>
          <w:szCs w:val="32"/>
          <w:rtl/>
        </w:rPr>
        <w:t xml:space="preserve"> التقيد بعامل الزمان والمكان في المنهج المقارن </w:t>
      </w:r>
      <w:proofErr w:type="gramStart"/>
      <w:r w:rsidR="005639D7" w:rsidRPr="00A865F0">
        <w:rPr>
          <w:rFonts w:hint="cs"/>
          <w:b/>
          <w:bCs/>
          <w:color w:val="FF0000"/>
          <w:sz w:val="32"/>
          <w:szCs w:val="32"/>
          <w:rtl/>
        </w:rPr>
        <w:t>من :</w:t>
      </w:r>
      <w:proofErr w:type="gramEnd"/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أ)</w:t>
      </w:r>
      <w:r w:rsidR="005639D7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</w:t>
      </w:r>
      <w:proofErr w:type="spellStart"/>
      <w:r w:rsidR="005639D7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شروطة</w:t>
      </w:r>
      <w:proofErr w:type="spellEnd"/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5639D7" w:rsidRPr="00A865F0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="005639D7" w:rsidRPr="00A865F0">
        <w:rPr>
          <w:rFonts w:hint="cs"/>
          <w:b/>
          <w:bCs/>
          <w:sz w:val="32"/>
          <w:szCs w:val="32"/>
          <w:rtl/>
        </w:rPr>
        <w:t>انواعة</w:t>
      </w:r>
      <w:proofErr w:type="spellEnd"/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5639D7" w:rsidRPr="00A865F0">
        <w:rPr>
          <w:rFonts w:hint="cs"/>
          <w:b/>
          <w:bCs/>
          <w:sz w:val="32"/>
          <w:szCs w:val="32"/>
          <w:rtl/>
        </w:rPr>
        <w:t xml:space="preserve"> قواعده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5639D7" w:rsidRPr="00A865F0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="005639D7" w:rsidRPr="00A865F0">
        <w:rPr>
          <w:rFonts w:hint="cs"/>
          <w:b/>
          <w:bCs/>
          <w:sz w:val="32"/>
          <w:szCs w:val="32"/>
          <w:rtl/>
        </w:rPr>
        <w:t>فوائدة</w:t>
      </w:r>
      <w:proofErr w:type="spellEnd"/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28)</w:t>
      </w:r>
      <w:r w:rsidR="005639D7" w:rsidRPr="00A865F0">
        <w:rPr>
          <w:rFonts w:hint="cs"/>
          <w:b/>
          <w:bCs/>
          <w:color w:val="FF0000"/>
          <w:sz w:val="32"/>
          <w:szCs w:val="32"/>
          <w:rtl/>
        </w:rPr>
        <w:t xml:space="preserve"> المقارنة بين ظاهرتين او اكثر تكون اوجه التشابه بينهما اكثر من الاختلاف هي </w:t>
      </w:r>
      <w:proofErr w:type="gramStart"/>
      <w:r w:rsidR="005639D7" w:rsidRPr="00A865F0">
        <w:rPr>
          <w:rFonts w:hint="cs"/>
          <w:b/>
          <w:bCs/>
          <w:color w:val="FF0000"/>
          <w:sz w:val="32"/>
          <w:szCs w:val="32"/>
          <w:rtl/>
        </w:rPr>
        <w:t>المقارنة :</w:t>
      </w:r>
      <w:proofErr w:type="gramEnd"/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5639D7" w:rsidRPr="00A865F0">
        <w:rPr>
          <w:rFonts w:hint="cs"/>
          <w:b/>
          <w:bCs/>
          <w:sz w:val="32"/>
          <w:szCs w:val="32"/>
          <w:rtl/>
        </w:rPr>
        <w:t xml:space="preserve"> الداخلية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5639D7" w:rsidRPr="00A865F0">
        <w:rPr>
          <w:rFonts w:hint="cs"/>
          <w:b/>
          <w:bCs/>
          <w:sz w:val="32"/>
          <w:szCs w:val="32"/>
          <w:rtl/>
        </w:rPr>
        <w:t xml:space="preserve"> الخارجية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ج)</w:t>
      </w:r>
      <w:r w:rsidR="005639D7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الاعتيادية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5639D7" w:rsidRPr="00A865F0">
        <w:rPr>
          <w:rFonts w:hint="cs"/>
          <w:b/>
          <w:bCs/>
          <w:sz w:val="32"/>
          <w:szCs w:val="32"/>
          <w:rtl/>
        </w:rPr>
        <w:t xml:space="preserve"> المغايرة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29)</w:t>
      </w:r>
      <w:r w:rsidR="00C92AC6" w:rsidRPr="00A865F0">
        <w:rPr>
          <w:rFonts w:hint="cs"/>
          <w:b/>
          <w:bCs/>
          <w:color w:val="FF0000"/>
          <w:sz w:val="32"/>
          <w:szCs w:val="32"/>
          <w:rtl/>
        </w:rPr>
        <w:t xml:space="preserve"> اطلق على الطور الذي وظف </w:t>
      </w:r>
      <w:proofErr w:type="spellStart"/>
      <w:r w:rsidR="00C92AC6" w:rsidRPr="00A865F0">
        <w:rPr>
          <w:rFonts w:hint="cs"/>
          <w:b/>
          <w:bCs/>
          <w:color w:val="FF0000"/>
          <w:sz w:val="32"/>
          <w:szCs w:val="32"/>
          <w:rtl/>
        </w:rPr>
        <w:t>فية</w:t>
      </w:r>
      <w:proofErr w:type="spellEnd"/>
      <w:r w:rsidR="00C92AC6" w:rsidRPr="00A865F0">
        <w:rPr>
          <w:rFonts w:hint="cs"/>
          <w:b/>
          <w:bCs/>
          <w:color w:val="FF0000"/>
          <w:sz w:val="32"/>
          <w:szCs w:val="32"/>
          <w:rtl/>
        </w:rPr>
        <w:t xml:space="preserve"> المنهج التأويلي في مجال </w:t>
      </w:r>
      <w:proofErr w:type="gramStart"/>
      <w:r w:rsidR="00C92AC6" w:rsidRPr="00A865F0">
        <w:rPr>
          <w:rFonts w:hint="cs"/>
          <w:b/>
          <w:bCs/>
          <w:color w:val="FF0000"/>
          <w:sz w:val="32"/>
          <w:szCs w:val="32"/>
          <w:rtl/>
        </w:rPr>
        <w:t>الادب :</w:t>
      </w:r>
      <w:proofErr w:type="gramEnd"/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C92AC6" w:rsidRPr="00A865F0">
        <w:rPr>
          <w:rFonts w:hint="cs"/>
          <w:b/>
          <w:bCs/>
          <w:sz w:val="32"/>
          <w:szCs w:val="32"/>
          <w:rtl/>
        </w:rPr>
        <w:t xml:space="preserve"> الميتافيزيقي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C92AC6" w:rsidRPr="00A865F0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="00C92AC6" w:rsidRPr="00A865F0">
        <w:rPr>
          <w:rFonts w:hint="cs"/>
          <w:b/>
          <w:bCs/>
          <w:sz w:val="32"/>
          <w:szCs w:val="32"/>
          <w:rtl/>
        </w:rPr>
        <w:t>الذوقي</w:t>
      </w:r>
      <w:proofErr w:type="spellEnd"/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C92AC6" w:rsidRPr="00A865F0">
        <w:rPr>
          <w:rFonts w:hint="cs"/>
          <w:b/>
          <w:bCs/>
          <w:sz w:val="32"/>
          <w:szCs w:val="32"/>
          <w:rtl/>
        </w:rPr>
        <w:t xml:space="preserve"> اللغوي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د)</w:t>
      </w:r>
      <w:r w:rsidR="00C92AC6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</w:t>
      </w:r>
      <w:proofErr w:type="spellStart"/>
      <w:r w:rsidR="00C92AC6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الهرمنيوطيقا</w:t>
      </w:r>
      <w:proofErr w:type="spellEnd"/>
      <w:r w:rsidR="00C92AC6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الرومنسية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30)</w:t>
      </w:r>
      <w:r w:rsidR="00241355" w:rsidRPr="00A865F0">
        <w:rPr>
          <w:rFonts w:hint="cs"/>
          <w:b/>
          <w:bCs/>
          <w:color w:val="FF0000"/>
          <w:sz w:val="32"/>
          <w:szCs w:val="32"/>
          <w:rtl/>
        </w:rPr>
        <w:t xml:space="preserve"> النص ذاته والقراءة الواعية للنص وثقافة الناقد </w:t>
      </w:r>
      <w:proofErr w:type="gramStart"/>
      <w:r w:rsidR="00241355" w:rsidRPr="00A865F0">
        <w:rPr>
          <w:rFonts w:hint="cs"/>
          <w:b/>
          <w:bCs/>
          <w:color w:val="FF0000"/>
          <w:sz w:val="32"/>
          <w:szCs w:val="32"/>
          <w:rtl/>
        </w:rPr>
        <w:t>هي :</w:t>
      </w:r>
      <w:proofErr w:type="gramEnd"/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أ)</w:t>
      </w:r>
      <w:r w:rsidR="00241355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اسس التأويل</w:t>
      </w:r>
      <w:r w:rsidR="00241355" w:rsidRPr="00A865F0">
        <w:rPr>
          <w:rFonts w:hint="cs"/>
          <w:b/>
          <w:bCs/>
          <w:sz w:val="32"/>
          <w:szCs w:val="32"/>
          <w:u w:val="single"/>
          <w:rtl/>
        </w:rPr>
        <w:t xml:space="preserve"> 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241355" w:rsidRPr="00A865F0">
        <w:rPr>
          <w:rFonts w:hint="cs"/>
          <w:b/>
          <w:bCs/>
          <w:sz w:val="32"/>
          <w:szCs w:val="32"/>
          <w:rtl/>
        </w:rPr>
        <w:t xml:space="preserve"> عناصر المنهج التأويلي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lastRenderedPageBreak/>
        <w:t>ج)</w:t>
      </w:r>
      <w:r w:rsidR="00241355" w:rsidRPr="00A865F0">
        <w:rPr>
          <w:rFonts w:hint="cs"/>
          <w:b/>
          <w:bCs/>
          <w:sz w:val="32"/>
          <w:szCs w:val="32"/>
          <w:rtl/>
        </w:rPr>
        <w:t xml:space="preserve"> مراحل عملية التأويل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241355" w:rsidRPr="00A865F0">
        <w:rPr>
          <w:rFonts w:hint="cs"/>
          <w:b/>
          <w:bCs/>
          <w:sz w:val="32"/>
          <w:szCs w:val="32"/>
          <w:rtl/>
        </w:rPr>
        <w:t xml:space="preserve"> عناصر القراءة التأويلية</w:t>
      </w:r>
    </w:p>
    <w:p w:rsidR="0081738A" w:rsidRPr="00A865F0" w:rsidRDefault="0081738A" w:rsidP="00314510">
      <w:pPr>
        <w:spacing w:line="240" w:lineRule="auto"/>
        <w:rPr>
          <w:b/>
          <w:bCs/>
          <w:sz w:val="32"/>
          <w:szCs w:val="32"/>
          <w:rtl/>
        </w:rPr>
      </w:pP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31)</w:t>
      </w:r>
      <w:r w:rsidR="00241355" w:rsidRPr="00A865F0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proofErr w:type="gramStart"/>
      <w:r w:rsidR="00241355" w:rsidRPr="00A865F0">
        <w:rPr>
          <w:rFonts w:hint="cs"/>
          <w:b/>
          <w:bCs/>
          <w:color w:val="FF0000"/>
          <w:sz w:val="32"/>
          <w:szCs w:val="32"/>
          <w:rtl/>
        </w:rPr>
        <w:t>( تشكل</w:t>
      </w:r>
      <w:proofErr w:type="gramEnd"/>
      <w:r w:rsidR="00241355" w:rsidRPr="00A865F0">
        <w:rPr>
          <w:rFonts w:hint="cs"/>
          <w:b/>
          <w:bCs/>
          <w:color w:val="FF0000"/>
          <w:sz w:val="32"/>
          <w:szCs w:val="32"/>
          <w:rtl/>
        </w:rPr>
        <w:t xml:space="preserve"> النص  من مجموعة من النصوص المتداخلة) هو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أ)</w:t>
      </w:r>
      <w:r w:rsidR="00241355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</w:t>
      </w:r>
      <w:proofErr w:type="spellStart"/>
      <w:r w:rsidR="00241355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التناص</w:t>
      </w:r>
      <w:proofErr w:type="spellEnd"/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241355" w:rsidRPr="00A865F0">
        <w:rPr>
          <w:rFonts w:hint="cs"/>
          <w:b/>
          <w:bCs/>
          <w:sz w:val="32"/>
          <w:szCs w:val="32"/>
          <w:rtl/>
        </w:rPr>
        <w:t xml:space="preserve"> لا نهائية الـتأويل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241355" w:rsidRPr="00A865F0">
        <w:rPr>
          <w:rFonts w:hint="cs"/>
          <w:b/>
          <w:bCs/>
          <w:sz w:val="32"/>
          <w:szCs w:val="32"/>
          <w:rtl/>
        </w:rPr>
        <w:t xml:space="preserve"> التأويل الاسترجاعي</w:t>
      </w:r>
    </w:p>
    <w:p w:rsidR="00241355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241355" w:rsidRPr="00A865F0">
        <w:rPr>
          <w:rFonts w:hint="cs"/>
          <w:b/>
          <w:bCs/>
          <w:sz w:val="32"/>
          <w:szCs w:val="32"/>
          <w:rtl/>
        </w:rPr>
        <w:t xml:space="preserve"> ليس </w:t>
      </w:r>
      <w:proofErr w:type="spellStart"/>
      <w:r w:rsidR="00241355" w:rsidRPr="00A865F0">
        <w:rPr>
          <w:rFonts w:hint="cs"/>
          <w:b/>
          <w:bCs/>
          <w:sz w:val="32"/>
          <w:szCs w:val="32"/>
          <w:rtl/>
        </w:rPr>
        <w:t>شئ</w:t>
      </w:r>
      <w:proofErr w:type="spellEnd"/>
      <w:r w:rsidR="00241355" w:rsidRPr="00A865F0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="00241355" w:rsidRPr="00A865F0">
        <w:rPr>
          <w:rFonts w:hint="cs"/>
          <w:b/>
          <w:bCs/>
          <w:sz w:val="32"/>
          <w:szCs w:val="32"/>
          <w:rtl/>
        </w:rPr>
        <w:t>مماسبق</w:t>
      </w:r>
      <w:proofErr w:type="spellEnd"/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proofErr w:type="gramStart"/>
      <w:r w:rsidRPr="00A865F0">
        <w:rPr>
          <w:rFonts w:hint="cs"/>
          <w:b/>
          <w:bCs/>
          <w:color w:val="FF0000"/>
          <w:sz w:val="32"/>
          <w:szCs w:val="32"/>
          <w:rtl/>
        </w:rPr>
        <w:t>32)</w:t>
      </w:r>
      <w:r w:rsidR="00DA27D6" w:rsidRPr="00A865F0">
        <w:rPr>
          <w:rFonts w:hint="cs"/>
          <w:b/>
          <w:bCs/>
          <w:color w:val="FF0000"/>
          <w:sz w:val="32"/>
          <w:szCs w:val="32"/>
          <w:rtl/>
        </w:rPr>
        <w:t>(</w:t>
      </w:r>
      <w:proofErr w:type="gramEnd"/>
      <w:r w:rsidR="00DA27D6" w:rsidRPr="00A865F0">
        <w:rPr>
          <w:rFonts w:hint="cs"/>
          <w:b/>
          <w:bCs/>
          <w:color w:val="FF0000"/>
          <w:sz w:val="32"/>
          <w:szCs w:val="32"/>
          <w:rtl/>
        </w:rPr>
        <w:t xml:space="preserve">أداة منهجية تتناول الكل في </w:t>
      </w:r>
      <w:proofErr w:type="spellStart"/>
      <w:r w:rsidR="00DA27D6" w:rsidRPr="00A865F0">
        <w:rPr>
          <w:rFonts w:hint="cs"/>
          <w:b/>
          <w:bCs/>
          <w:color w:val="FF0000"/>
          <w:sz w:val="32"/>
          <w:szCs w:val="32"/>
          <w:rtl/>
        </w:rPr>
        <w:t>علاقتة</w:t>
      </w:r>
      <w:proofErr w:type="spellEnd"/>
      <w:r w:rsidR="00DA27D6" w:rsidRPr="00A865F0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proofErr w:type="spellStart"/>
      <w:r w:rsidR="00DA27D6" w:rsidRPr="00A865F0">
        <w:rPr>
          <w:rFonts w:hint="cs"/>
          <w:b/>
          <w:bCs/>
          <w:color w:val="FF0000"/>
          <w:sz w:val="32"/>
          <w:szCs w:val="32"/>
          <w:rtl/>
        </w:rPr>
        <w:t>بأجزاه</w:t>
      </w:r>
      <w:proofErr w:type="spellEnd"/>
      <w:r w:rsidR="00DA27D6" w:rsidRPr="00A865F0">
        <w:rPr>
          <w:rFonts w:hint="cs"/>
          <w:b/>
          <w:bCs/>
          <w:color w:val="FF0000"/>
          <w:sz w:val="32"/>
          <w:szCs w:val="32"/>
          <w:rtl/>
        </w:rPr>
        <w:t xml:space="preserve"> والعكس ) هي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أ)</w:t>
      </w:r>
      <w:r w:rsidR="00DA27D6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الدائرة التأويلية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DA27D6" w:rsidRPr="00A865F0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="00DA27D6" w:rsidRPr="00A865F0">
        <w:rPr>
          <w:rFonts w:hint="cs"/>
          <w:b/>
          <w:bCs/>
          <w:sz w:val="32"/>
          <w:szCs w:val="32"/>
          <w:rtl/>
        </w:rPr>
        <w:t>المقصدية</w:t>
      </w:r>
      <w:proofErr w:type="spellEnd"/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DA27D6" w:rsidRPr="00A865F0">
        <w:rPr>
          <w:rFonts w:hint="cs"/>
          <w:b/>
          <w:bCs/>
          <w:sz w:val="32"/>
          <w:szCs w:val="32"/>
          <w:rtl/>
        </w:rPr>
        <w:t xml:space="preserve"> القراءة الواعية للنص</w:t>
      </w:r>
    </w:p>
    <w:p w:rsidR="0081738A" w:rsidRPr="002901FB" w:rsidRDefault="00ED6C71" w:rsidP="0081738A">
      <w:pPr>
        <w:spacing w:line="240" w:lineRule="auto"/>
        <w:rPr>
          <w:b/>
          <w:bCs/>
          <w:sz w:val="32"/>
          <w:szCs w:val="32"/>
        </w:rPr>
      </w:pPr>
      <w:r w:rsidRPr="002901FB">
        <w:rPr>
          <w:rFonts w:hint="cs"/>
          <w:b/>
          <w:bCs/>
          <w:sz w:val="32"/>
          <w:szCs w:val="32"/>
          <w:rtl/>
        </w:rPr>
        <w:t>د)</w:t>
      </w:r>
      <w:r w:rsidR="00DA27D6" w:rsidRPr="002901FB">
        <w:rPr>
          <w:rFonts w:hint="cs"/>
          <w:b/>
          <w:bCs/>
          <w:sz w:val="32"/>
          <w:szCs w:val="32"/>
          <w:rtl/>
        </w:rPr>
        <w:t xml:space="preserve"> الفرضية </w:t>
      </w:r>
    </w:p>
    <w:p w:rsidR="00F62232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proofErr w:type="gramStart"/>
      <w:r w:rsidRPr="00A865F0">
        <w:rPr>
          <w:rFonts w:hint="cs"/>
          <w:b/>
          <w:bCs/>
          <w:color w:val="FF0000"/>
          <w:sz w:val="32"/>
          <w:szCs w:val="32"/>
          <w:rtl/>
        </w:rPr>
        <w:t>33)</w:t>
      </w:r>
      <w:r w:rsidR="006D7C7D" w:rsidRPr="00A865F0">
        <w:rPr>
          <w:rFonts w:hint="cs"/>
          <w:b/>
          <w:bCs/>
          <w:color w:val="FF0000"/>
          <w:sz w:val="32"/>
          <w:szCs w:val="32"/>
          <w:rtl/>
        </w:rPr>
        <w:t>نقد</w:t>
      </w:r>
      <w:proofErr w:type="gramEnd"/>
      <w:r w:rsidR="006D7C7D" w:rsidRPr="00A865F0">
        <w:rPr>
          <w:rFonts w:hint="cs"/>
          <w:b/>
          <w:bCs/>
          <w:color w:val="FF0000"/>
          <w:sz w:val="32"/>
          <w:szCs w:val="32"/>
          <w:rtl/>
        </w:rPr>
        <w:t xml:space="preserve"> مصادر البيانات في المنهج </w:t>
      </w:r>
      <w:proofErr w:type="spellStart"/>
      <w:r w:rsidR="006D7C7D" w:rsidRPr="00A865F0">
        <w:rPr>
          <w:rFonts w:hint="cs"/>
          <w:b/>
          <w:bCs/>
          <w:color w:val="FF0000"/>
          <w:sz w:val="32"/>
          <w:szCs w:val="32"/>
          <w:rtl/>
        </w:rPr>
        <w:t>االتاريخي</w:t>
      </w:r>
      <w:proofErr w:type="spellEnd"/>
      <w:r w:rsidR="006D7C7D" w:rsidRPr="00A865F0">
        <w:rPr>
          <w:rFonts w:hint="cs"/>
          <w:b/>
          <w:bCs/>
          <w:color w:val="FF0000"/>
          <w:sz w:val="32"/>
          <w:szCs w:val="32"/>
          <w:rtl/>
        </w:rPr>
        <w:t xml:space="preserve"> هي الخطوة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6D7C7D" w:rsidRPr="00A865F0">
        <w:rPr>
          <w:rFonts w:hint="cs"/>
          <w:b/>
          <w:bCs/>
          <w:sz w:val="32"/>
          <w:szCs w:val="32"/>
          <w:rtl/>
        </w:rPr>
        <w:t xml:space="preserve"> الاولى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6D7C7D" w:rsidRPr="00A865F0">
        <w:rPr>
          <w:rFonts w:hint="cs"/>
          <w:b/>
          <w:bCs/>
          <w:sz w:val="32"/>
          <w:szCs w:val="32"/>
          <w:rtl/>
        </w:rPr>
        <w:t xml:space="preserve"> الثانية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ج)</w:t>
      </w:r>
      <w:r w:rsidR="006D7C7D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الثالثة</w:t>
      </w:r>
    </w:p>
    <w:p w:rsidR="00ED6C71" w:rsidRPr="002901FB" w:rsidRDefault="00ED6C71" w:rsidP="00314510">
      <w:pPr>
        <w:spacing w:line="240" w:lineRule="auto"/>
        <w:rPr>
          <w:b/>
          <w:bCs/>
          <w:sz w:val="32"/>
          <w:szCs w:val="32"/>
        </w:rPr>
      </w:pPr>
      <w:r w:rsidRPr="002901FB">
        <w:rPr>
          <w:rFonts w:hint="cs"/>
          <w:b/>
          <w:bCs/>
          <w:sz w:val="32"/>
          <w:szCs w:val="32"/>
          <w:rtl/>
        </w:rPr>
        <w:t>د)</w:t>
      </w:r>
      <w:r w:rsidR="006D7C7D" w:rsidRPr="002901FB">
        <w:rPr>
          <w:rFonts w:hint="cs"/>
          <w:b/>
          <w:bCs/>
          <w:sz w:val="32"/>
          <w:szCs w:val="32"/>
          <w:rtl/>
        </w:rPr>
        <w:t xml:space="preserve"> الرابعة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34)</w:t>
      </w:r>
      <w:r w:rsidR="0051507A" w:rsidRPr="00A865F0">
        <w:rPr>
          <w:rFonts w:hint="cs"/>
          <w:b/>
          <w:bCs/>
          <w:color w:val="FF0000"/>
          <w:sz w:val="32"/>
          <w:szCs w:val="32"/>
          <w:rtl/>
        </w:rPr>
        <w:t xml:space="preserve"> (هل تتفق الوثيقة في معلوماتها مع وثائق اخرى صادقة) من الاسئلة التي يجيب عنها نقد </w:t>
      </w:r>
      <w:proofErr w:type="gramStart"/>
      <w:r w:rsidR="0051507A" w:rsidRPr="00A865F0">
        <w:rPr>
          <w:rFonts w:hint="cs"/>
          <w:b/>
          <w:bCs/>
          <w:color w:val="FF0000"/>
          <w:sz w:val="32"/>
          <w:szCs w:val="32"/>
          <w:rtl/>
        </w:rPr>
        <w:t>الوثيقة :</w:t>
      </w:r>
      <w:proofErr w:type="gramEnd"/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51507A" w:rsidRPr="00A865F0">
        <w:rPr>
          <w:rFonts w:hint="cs"/>
          <w:b/>
          <w:bCs/>
          <w:sz w:val="32"/>
          <w:szCs w:val="32"/>
          <w:rtl/>
        </w:rPr>
        <w:t xml:space="preserve"> الذاتي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51507A" w:rsidRPr="00A865F0">
        <w:rPr>
          <w:rFonts w:hint="cs"/>
          <w:b/>
          <w:bCs/>
          <w:sz w:val="32"/>
          <w:szCs w:val="32"/>
          <w:rtl/>
        </w:rPr>
        <w:t xml:space="preserve"> التاريخي 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ج)</w:t>
      </w:r>
      <w:r w:rsidR="0051507A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الخارجي</w:t>
      </w:r>
    </w:p>
    <w:p w:rsidR="00ED6C71" w:rsidRPr="002901FB" w:rsidRDefault="00ED6C71" w:rsidP="00314510">
      <w:pPr>
        <w:spacing w:line="240" w:lineRule="auto"/>
        <w:rPr>
          <w:b/>
          <w:bCs/>
          <w:sz w:val="32"/>
          <w:szCs w:val="32"/>
        </w:rPr>
      </w:pPr>
      <w:r w:rsidRPr="002901FB">
        <w:rPr>
          <w:rFonts w:hint="cs"/>
          <w:b/>
          <w:bCs/>
          <w:sz w:val="32"/>
          <w:szCs w:val="32"/>
          <w:rtl/>
        </w:rPr>
        <w:t>د)</w:t>
      </w:r>
      <w:r w:rsidR="0051507A" w:rsidRPr="002901FB">
        <w:rPr>
          <w:rFonts w:hint="cs"/>
          <w:b/>
          <w:bCs/>
          <w:sz w:val="32"/>
          <w:szCs w:val="32"/>
          <w:rtl/>
        </w:rPr>
        <w:t xml:space="preserve"> الداخلي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35)</w:t>
      </w:r>
      <w:r w:rsidR="0051507A" w:rsidRPr="00A865F0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proofErr w:type="spellStart"/>
      <w:r w:rsidR="0051507A" w:rsidRPr="00A865F0">
        <w:rPr>
          <w:rFonts w:hint="cs"/>
          <w:b/>
          <w:bCs/>
          <w:color w:val="FF0000"/>
          <w:sz w:val="32"/>
          <w:szCs w:val="32"/>
          <w:rtl/>
        </w:rPr>
        <w:t>يعتبرتحليل</w:t>
      </w:r>
      <w:proofErr w:type="spellEnd"/>
      <w:r w:rsidR="0051507A" w:rsidRPr="00A865F0">
        <w:rPr>
          <w:rFonts w:hint="cs"/>
          <w:b/>
          <w:bCs/>
          <w:color w:val="FF0000"/>
          <w:sz w:val="32"/>
          <w:szCs w:val="32"/>
          <w:rtl/>
        </w:rPr>
        <w:t xml:space="preserve"> النتائج وتفسيرها وتعميمها في المنهج التاريخي </w:t>
      </w:r>
      <w:proofErr w:type="gramStart"/>
      <w:r w:rsidR="0051507A" w:rsidRPr="00A865F0">
        <w:rPr>
          <w:rFonts w:hint="cs"/>
          <w:b/>
          <w:bCs/>
          <w:color w:val="FF0000"/>
          <w:sz w:val="32"/>
          <w:szCs w:val="32"/>
          <w:rtl/>
        </w:rPr>
        <w:t>من :</w:t>
      </w:r>
      <w:proofErr w:type="gramEnd"/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51507A" w:rsidRPr="00A865F0">
        <w:rPr>
          <w:rFonts w:hint="cs"/>
          <w:b/>
          <w:bCs/>
          <w:sz w:val="32"/>
          <w:szCs w:val="32"/>
          <w:rtl/>
        </w:rPr>
        <w:t xml:space="preserve"> خطواته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lastRenderedPageBreak/>
        <w:t>ب)</w:t>
      </w:r>
      <w:r w:rsidR="0051507A" w:rsidRPr="00A865F0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="0051507A" w:rsidRPr="00A865F0">
        <w:rPr>
          <w:rFonts w:hint="cs"/>
          <w:b/>
          <w:bCs/>
          <w:sz w:val="32"/>
          <w:szCs w:val="32"/>
          <w:rtl/>
        </w:rPr>
        <w:t>عيوبة</w:t>
      </w:r>
      <w:proofErr w:type="spellEnd"/>
      <w:r w:rsidR="0051507A" w:rsidRPr="00A865F0">
        <w:rPr>
          <w:rFonts w:hint="cs"/>
          <w:b/>
          <w:bCs/>
          <w:sz w:val="32"/>
          <w:szCs w:val="32"/>
          <w:rtl/>
        </w:rPr>
        <w:t xml:space="preserve"> 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ج)</w:t>
      </w:r>
      <w:r w:rsidR="0051507A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مزاياه</w:t>
      </w:r>
    </w:p>
    <w:p w:rsidR="00EF24E6" w:rsidRPr="00A865F0" w:rsidRDefault="00ED6C71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51507A" w:rsidRPr="00A865F0">
        <w:rPr>
          <w:rFonts w:hint="cs"/>
          <w:b/>
          <w:bCs/>
          <w:sz w:val="32"/>
          <w:szCs w:val="32"/>
          <w:rtl/>
        </w:rPr>
        <w:t xml:space="preserve"> امثلته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36)</w:t>
      </w:r>
      <w:r w:rsidR="00EF24E6" w:rsidRPr="00A865F0">
        <w:rPr>
          <w:rFonts w:hint="cs"/>
          <w:b/>
          <w:bCs/>
          <w:color w:val="FF0000"/>
          <w:sz w:val="32"/>
          <w:szCs w:val="32"/>
          <w:rtl/>
        </w:rPr>
        <w:t xml:space="preserve"> تعتبر صعوبة التعميم والتنبؤ في المنهج التاريخي </w:t>
      </w:r>
      <w:proofErr w:type="gramStart"/>
      <w:r w:rsidR="00EF24E6" w:rsidRPr="00A865F0">
        <w:rPr>
          <w:rFonts w:hint="cs"/>
          <w:b/>
          <w:bCs/>
          <w:color w:val="FF0000"/>
          <w:sz w:val="32"/>
          <w:szCs w:val="32"/>
          <w:rtl/>
        </w:rPr>
        <w:t>من :</w:t>
      </w:r>
      <w:proofErr w:type="gramEnd"/>
    </w:p>
    <w:p w:rsidR="00EF24E6" w:rsidRPr="00A865F0" w:rsidRDefault="00EF24E6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 خطواته</w:t>
      </w:r>
    </w:p>
    <w:p w:rsidR="00EF24E6" w:rsidRPr="00A865F0" w:rsidRDefault="00EF24E6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ب) </w:t>
      </w:r>
      <w:proofErr w:type="spellStart"/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عيوبة</w:t>
      </w:r>
      <w:proofErr w:type="spellEnd"/>
      <w:r w:rsidRPr="00A865F0">
        <w:rPr>
          <w:rFonts w:hint="cs"/>
          <w:b/>
          <w:bCs/>
          <w:sz w:val="32"/>
          <w:szCs w:val="32"/>
          <w:u w:val="single"/>
          <w:rtl/>
        </w:rPr>
        <w:t xml:space="preserve"> </w:t>
      </w:r>
    </w:p>
    <w:p w:rsidR="00EF24E6" w:rsidRPr="00A865F0" w:rsidRDefault="00EF24E6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 مزاياه</w:t>
      </w:r>
    </w:p>
    <w:p w:rsidR="00314510" w:rsidRPr="00A865F0" w:rsidRDefault="00EF24E6" w:rsidP="0081738A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د) امثلته</w:t>
      </w:r>
    </w:p>
    <w:p w:rsidR="0081738A" w:rsidRPr="00A865F0" w:rsidRDefault="0081738A" w:rsidP="0081738A">
      <w:pPr>
        <w:spacing w:line="240" w:lineRule="auto"/>
        <w:rPr>
          <w:b/>
          <w:bCs/>
          <w:sz w:val="32"/>
          <w:szCs w:val="32"/>
          <w:rtl/>
        </w:rPr>
      </w:pP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proofErr w:type="gramStart"/>
      <w:r w:rsidRPr="00A865F0">
        <w:rPr>
          <w:rFonts w:hint="cs"/>
          <w:b/>
          <w:bCs/>
          <w:color w:val="FF0000"/>
          <w:sz w:val="32"/>
          <w:szCs w:val="32"/>
          <w:rtl/>
        </w:rPr>
        <w:t>37)</w:t>
      </w:r>
      <w:r w:rsidR="00223B56" w:rsidRPr="00A865F0">
        <w:rPr>
          <w:rFonts w:hint="cs"/>
          <w:b/>
          <w:bCs/>
          <w:color w:val="FF0000"/>
          <w:sz w:val="32"/>
          <w:szCs w:val="32"/>
          <w:rtl/>
        </w:rPr>
        <w:t>صياغة</w:t>
      </w:r>
      <w:proofErr w:type="gramEnd"/>
      <w:r w:rsidR="00223B56" w:rsidRPr="00A865F0">
        <w:rPr>
          <w:rFonts w:hint="cs"/>
          <w:b/>
          <w:bCs/>
          <w:color w:val="FF0000"/>
          <w:sz w:val="32"/>
          <w:szCs w:val="32"/>
          <w:rtl/>
        </w:rPr>
        <w:t xml:space="preserve"> النتائج العلمية في خطوات المنهج المقارن هي الخطوة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223B56" w:rsidRPr="00A865F0">
        <w:rPr>
          <w:rFonts w:hint="cs"/>
          <w:b/>
          <w:bCs/>
          <w:sz w:val="32"/>
          <w:szCs w:val="32"/>
          <w:rtl/>
        </w:rPr>
        <w:t xml:space="preserve"> الاولى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223B56" w:rsidRPr="00A865F0">
        <w:rPr>
          <w:rFonts w:hint="cs"/>
          <w:b/>
          <w:bCs/>
          <w:sz w:val="32"/>
          <w:szCs w:val="32"/>
          <w:rtl/>
        </w:rPr>
        <w:t xml:space="preserve"> الثانية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223B56" w:rsidRPr="00A865F0">
        <w:rPr>
          <w:rFonts w:hint="cs"/>
          <w:b/>
          <w:bCs/>
          <w:sz w:val="32"/>
          <w:szCs w:val="32"/>
          <w:rtl/>
        </w:rPr>
        <w:t xml:space="preserve"> الرابعة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د)</w:t>
      </w:r>
      <w:r w:rsidR="00223B56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</w:t>
      </w:r>
      <w:proofErr w:type="spellStart"/>
      <w:r w:rsidR="00223B56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السادسه</w:t>
      </w:r>
      <w:proofErr w:type="spellEnd"/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38)</w:t>
      </w:r>
      <w:r w:rsidR="00223B56" w:rsidRPr="00A865F0">
        <w:rPr>
          <w:rFonts w:hint="cs"/>
          <w:b/>
          <w:bCs/>
          <w:color w:val="FF0000"/>
          <w:sz w:val="32"/>
          <w:szCs w:val="32"/>
          <w:rtl/>
        </w:rPr>
        <w:t xml:space="preserve"> من صعوبات المنهج </w:t>
      </w:r>
      <w:proofErr w:type="gramStart"/>
      <w:r w:rsidR="00223B56" w:rsidRPr="00A865F0">
        <w:rPr>
          <w:rFonts w:hint="cs"/>
          <w:b/>
          <w:bCs/>
          <w:color w:val="FF0000"/>
          <w:sz w:val="32"/>
          <w:szCs w:val="32"/>
          <w:rtl/>
        </w:rPr>
        <w:t>المقارن :</w:t>
      </w:r>
      <w:proofErr w:type="gramEnd"/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223B56" w:rsidRPr="00A865F0">
        <w:rPr>
          <w:rFonts w:hint="cs"/>
          <w:b/>
          <w:bCs/>
          <w:sz w:val="32"/>
          <w:szCs w:val="32"/>
          <w:rtl/>
        </w:rPr>
        <w:t xml:space="preserve"> تحديد الوحدة الطبيعية للمقارنة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223B56" w:rsidRPr="00A865F0">
        <w:rPr>
          <w:rFonts w:hint="cs"/>
          <w:b/>
          <w:bCs/>
          <w:sz w:val="32"/>
          <w:szCs w:val="32"/>
          <w:rtl/>
        </w:rPr>
        <w:t xml:space="preserve"> تحديد الظاهرة القابلة للمقارنة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223B56" w:rsidRPr="00A865F0">
        <w:rPr>
          <w:rFonts w:hint="cs"/>
          <w:b/>
          <w:bCs/>
          <w:sz w:val="32"/>
          <w:szCs w:val="32"/>
          <w:rtl/>
        </w:rPr>
        <w:t xml:space="preserve"> حصر المتغيرات الاساسية في </w:t>
      </w:r>
      <w:proofErr w:type="gramStart"/>
      <w:r w:rsidR="00223B56" w:rsidRPr="00A865F0">
        <w:rPr>
          <w:rFonts w:hint="cs"/>
          <w:b/>
          <w:bCs/>
          <w:sz w:val="32"/>
          <w:szCs w:val="32"/>
          <w:rtl/>
        </w:rPr>
        <w:t>الظاهرة :</w:t>
      </w:r>
      <w:proofErr w:type="gramEnd"/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highlight w:val="yellow"/>
          <w:rtl/>
        </w:rPr>
        <w:t>د)</w:t>
      </w:r>
      <w:r w:rsidR="00223B56" w:rsidRPr="00A865F0">
        <w:rPr>
          <w:rFonts w:hint="cs"/>
          <w:b/>
          <w:bCs/>
          <w:sz w:val="32"/>
          <w:szCs w:val="32"/>
          <w:highlight w:val="yellow"/>
          <w:rtl/>
        </w:rPr>
        <w:t xml:space="preserve"> كل </w:t>
      </w:r>
      <w:proofErr w:type="spellStart"/>
      <w:r w:rsidR="00223B56" w:rsidRPr="00A865F0">
        <w:rPr>
          <w:rFonts w:hint="cs"/>
          <w:b/>
          <w:bCs/>
          <w:sz w:val="32"/>
          <w:szCs w:val="32"/>
          <w:highlight w:val="yellow"/>
          <w:rtl/>
        </w:rPr>
        <w:t>ماسبق</w:t>
      </w:r>
      <w:proofErr w:type="spellEnd"/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39)</w:t>
      </w:r>
      <w:r w:rsidR="00223B56" w:rsidRPr="00A865F0">
        <w:rPr>
          <w:rFonts w:hint="cs"/>
          <w:b/>
          <w:bCs/>
          <w:color w:val="FF0000"/>
          <w:sz w:val="32"/>
          <w:szCs w:val="32"/>
          <w:rtl/>
        </w:rPr>
        <w:t xml:space="preserve"> يوضح خصائص الاشياء </w:t>
      </w:r>
      <w:proofErr w:type="spellStart"/>
      <w:r w:rsidR="00223B56" w:rsidRPr="00A865F0">
        <w:rPr>
          <w:rFonts w:hint="cs"/>
          <w:b/>
          <w:bCs/>
          <w:color w:val="FF0000"/>
          <w:sz w:val="32"/>
          <w:szCs w:val="32"/>
          <w:rtl/>
        </w:rPr>
        <w:t>ويمايز</w:t>
      </w:r>
      <w:proofErr w:type="spellEnd"/>
      <w:r w:rsidR="00223B56" w:rsidRPr="00A865F0">
        <w:rPr>
          <w:rFonts w:hint="cs"/>
          <w:b/>
          <w:bCs/>
          <w:color w:val="FF0000"/>
          <w:sz w:val="32"/>
          <w:szCs w:val="32"/>
          <w:rtl/>
        </w:rPr>
        <w:t xml:space="preserve"> بينها </w:t>
      </w:r>
      <w:proofErr w:type="gramStart"/>
      <w:r w:rsidR="00223B56" w:rsidRPr="00A865F0">
        <w:rPr>
          <w:rFonts w:hint="cs"/>
          <w:b/>
          <w:bCs/>
          <w:color w:val="FF0000"/>
          <w:sz w:val="32"/>
          <w:szCs w:val="32"/>
          <w:rtl/>
        </w:rPr>
        <w:t>هو  المنهج</w:t>
      </w:r>
      <w:proofErr w:type="gramEnd"/>
      <w:r w:rsidR="00223B56" w:rsidRPr="00A865F0">
        <w:rPr>
          <w:rFonts w:hint="cs"/>
          <w:b/>
          <w:bCs/>
          <w:color w:val="FF0000"/>
          <w:sz w:val="32"/>
          <w:szCs w:val="32"/>
          <w:rtl/>
        </w:rPr>
        <w:t xml:space="preserve">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223B56" w:rsidRPr="00A865F0">
        <w:rPr>
          <w:rFonts w:hint="cs"/>
          <w:b/>
          <w:bCs/>
          <w:sz w:val="32"/>
          <w:szCs w:val="32"/>
          <w:rtl/>
        </w:rPr>
        <w:t xml:space="preserve"> التاريخي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223B56" w:rsidRPr="00A865F0">
        <w:rPr>
          <w:rFonts w:hint="cs"/>
          <w:b/>
          <w:bCs/>
          <w:sz w:val="32"/>
          <w:szCs w:val="32"/>
          <w:rtl/>
        </w:rPr>
        <w:t xml:space="preserve"> الاجتماعي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proofErr w:type="gramStart"/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ج)</w:t>
      </w:r>
      <w:r w:rsidR="00223B56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المقارن</w:t>
      </w:r>
      <w:proofErr w:type="gramEnd"/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223B56" w:rsidRPr="00A865F0">
        <w:rPr>
          <w:rFonts w:hint="cs"/>
          <w:b/>
          <w:bCs/>
          <w:sz w:val="32"/>
          <w:szCs w:val="32"/>
          <w:rtl/>
        </w:rPr>
        <w:t xml:space="preserve"> النفسي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40)</w:t>
      </w:r>
      <w:r w:rsidR="00223B56" w:rsidRPr="00A865F0">
        <w:rPr>
          <w:rFonts w:hint="cs"/>
          <w:b/>
          <w:bCs/>
          <w:color w:val="FF0000"/>
          <w:sz w:val="32"/>
          <w:szCs w:val="32"/>
          <w:rtl/>
        </w:rPr>
        <w:t xml:space="preserve"> المنهج الذي يستند على وصف الماضي في استيعاب الحاضر والتنبؤ </w:t>
      </w:r>
      <w:proofErr w:type="spellStart"/>
      <w:r w:rsidR="00223B56" w:rsidRPr="00A865F0">
        <w:rPr>
          <w:rFonts w:hint="cs"/>
          <w:b/>
          <w:bCs/>
          <w:color w:val="FF0000"/>
          <w:sz w:val="32"/>
          <w:szCs w:val="32"/>
          <w:rtl/>
        </w:rPr>
        <w:t>با</w:t>
      </w:r>
      <w:proofErr w:type="spellEnd"/>
      <w:r w:rsidR="00223B56" w:rsidRPr="00A865F0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proofErr w:type="gramStart"/>
      <w:r w:rsidR="00223B56" w:rsidRPr="00A865F0">
        <w:rPr>
          <w:rFonts w:hint="cs"/>
          <w:b/>
          <w:bCs/>
          <w:color w:val="FF0000"/>
          <w:sz w:val="32"/>
          <w:szCs w:val="32"/>
          <w:rtl/>
        </w:rPr>
        <w:t>المستقبل :</w:t>
      </w:r>
      <w:proofErr w:type="gramEnd"/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223B56" w:rsidRPr="00A865F0">
        <w:rPr>
          <w:rFonts w:hint="cs"/>
          <w:b/>
          <w:bCs/>
          <w:sz w:val="32"/>
          <w:szCs w:val="32"/>
          <w:rtl/>
        </w:rPr>
        <w:t xml:space="preserve"> الاجتماعي</w:t>
      </w:r>
    </w:p>
    <w:p w:rsidR="00ED6C71" w:rsidRPr="00085D72" w:rsidRDefault="00ED6C71" w:rsidP="00314510">
      <w:pPr>
        <w:spacing w:line="240" w:lineRule="auto"/>
        <w:rPr>
          <w:b/>
          <w:bCs/>
          <w:color w:val="000000" w:themeColor="text1"/>
          <w:sz w:val="32"/>
          <w:szCs w:val="32"/>
          <w:u w:val="single"/>
          <w:rtl/>
        </w:rPr>
      </w:pPr>
      <w:r w:rsidRPr="00085D72">
        <w:rPr>
          <w:rFonts w:hint="cs"/>
          <w:b/>
          <w:bCs/>
          <w:color w:val="000000" w:themeColor="text1"/>
          <w:sz w:val="32"/>
          <w:szCs w:val="32"/>
          <w:highlight w:val="yellow"/>
          <w:u w:val="single"/>
          <w:rtl/>
        </w:rPr>
        <w:lastRenderedPageBreak/>
        <w:t>ب)</w:t>
      </w:r>
      <w:r w:rsidR="00223B56" w:rsidRPr="00085D72">
        <w:rPr>
          <w:rFonts w:hint="cs"/>
          <w:b/>
          <w:bCs/>
          <w:color w:val="000000" w:themeColor="text1"/>
          <w:sz w:val="32"/>
          <w:szCs w:val="32"/>
          <w:highlight w:val="yellow"/>
          <w:u w:val="single"/>
          <w:rtl/>
        </w:rPr>
        <w:t xml:space="preserve"> التاريخي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223B56" w:rsidRPr="00A865F0">
        <w:rPr>
          <w:rFonts w:hint="cs"/>
          <w:b/>
          <w:bCs/>
          <w:sz w:val="32"/>
          <w:szCs w:val="32"/>
          <w:rtl/>
        </w:rPr>
        <w:t xml:space="preserve"> النفسي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223B56" w:rsidRPr="00A865F0">
        <w:rPr>
          <w:rFonts w:hint="cs"/>
          <w:b/>
          <w:bCs/>
          <w:sz w:val="32"/>
          <w:szCs w:val="32"/>
          <w:rtl/>
        </w:rPr>
        <w:t xml:space="preserve"> المقارن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41)</w:t>
      </w:r>
      <w:r w:rsidR="006E1CEB" w:rsidRPr="00A865F0">
        <w:rPr>
          <w:rFonts w:hint="cs"/>
          <w:b/>
          <w:bCs/>
          <w:color w:val="FF0000"/>
          <w:sz w:val="32"/>
          <w:szCs w:val="32"/>
          <w:rtl/>
        </w:rPr>
        <w:t xml:space="preserve"> اتجاه في المنهج الاجتماعي يغفل </w:t>
      </w:r>
      <w:proofErr w:type="gramStart"/>
      <w:r w:rsidR="006E1CEB" w:rsidRPr="00A865F0">
        <w:rPr>
          <w:rFonts w:hint="cs"/>
          <w:b/>
          <w:bCs/>
          <w:color w:val="FF0000"/>
          <w:sz w:val="32"/>
          <w:szCs w:val="32"/>
          <w:rtl/>
        </w:rPr>
        <w:t>الطابع  النوعي</w:t>
      </w:r>
      <w:proofErr w:type="gramEnd"/>
      <w:r w:rsidR="006E1CEB" w:rsidRPr="00A865F0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proofErr w:type="spellStart"/>
      <w:r w:rsidR="006E1CEB" w:rsidRPr="00A865F0">
        <w:rPr>
          <w:rFonts w:hint="cs"/>
          <w:b/>
          <w:bCs/>
          <w:color w:val="FF0000"/>
          <w:sz w:val="32"/>
          <w:szCs w:val="32"/>
          <w:rtl/>
        </w:rPr>
        <w:t>للاعمال</w:t>
      </w:r>
      <w:proofErr w:type="spellEnd"/>
      <w:r w:rsidR="006E1CEB" w:rsidRPr="00A865F0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proofErr w:type="spellStart"/>
      <w:r w:rsidR="006E1CEB" w:rsidRPr="00A865F0">
        <w:rPr>
          <w:rFonts w:hint="cs"/>
          <w:b/>
          <w:bCs/>
          <w:color w:val="FF0000"/>
          <w:sz w:val="32"/>
          <w:szCs w:val="32"/>
          <w:rtl/>
        </w:rPr>
        <w:t>الادابيةهو</w:t>
      </w:r>
      <w:proofErr w:type="spellEnd"/>
      <w:r w:rsidR="006E1CEB" w:rsidRPr="00A865F0">
        <w:rPr>
          <w:rFonts w:hint="cs"/>
          <w:b/>
          <w:bCs/>
          <w:color w:val="FF0000"/>
          <w:sz w:val="32"/>
          <w:szCs w:val="32"/>
          <w:rtl/>
        </w:rPr>
        <w:t xml:space="preserve"> الاتجاه :</w:t>
      </w:r>
    </w:p>
    <w:p w:rsidR="00ED6C71" w:rsidRPr="002901FB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2901FB">
        <w:rPr>
          <w:rFonts w:hint="cs"/>
          <w:b/>
          <w:bCs/>
          <w:sz w:val="32"/>
          <w:szCs w:val="32"/>
          <w:rtl/>
        </w:rPr>
        <w:t>أ)</w:t>
      </w:r>
      <w:r w:rsidR="006E1CEB" w:rsidRPr="002901FB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="006E1CEB" w:rsidRPr="002901FB">
        <w:rPr>
          <w:rFonts w:hint="cs"/>
          <w:b/>
          <w:bCs/>
          <w:sz w:val="32"/>
          <w:szCs w:val="32"/>
          <w:rtl/>
        </w:rPr>
        <w:t>المضموني</w:t>
      </w:r>
      <w:proofErr w:type="spellEnd"/>
    </w:p>
    <w:p w:rsidR="00ED6C71" w:rsidRPr="002901FB" w:rsidRDefault="00ED6C71" w:rsidP="00314510">
      <w:pPr>
        <w:spacing w:line="240" w:lineRule="auto"/>
        <w:rPr>
          <w:b/>
          <w:bCs/>
          <w:color w:val="FF0000"/>
          <w:sz w:val="32"/>
          <w:szCs w:val="32"/>
          <w:u w:val="single"/>
          <w:rtl/>
        </w:rPr>
      </w:pPr>
      <w:r w:rsidRPr="002901FB">
        <w:rPr>
          <w:rFonts w:hint="cs"/>
          <w:b/>
          <w:bCs/>
          <w:color w:val="FF0000"/>
          <w:sz w:val="32"/>
          <w:szCs w:val="32"/>
          <w:u w:val="single"/>
          <w:rtl/>
        </w:rPr>
        <w:t>ب</w:t>
      </w:r>
      <w:r w:rsidRPr="002901FB">
        <w:rPr>
          <w:rFonts w:hint="cs"/>
          <w:b/>
          <w:bCs/>
          <w:sz w:val="32"/>
          <w:szCs w:val="32"/>
          <w:highlight w:val="yellow"/>
          <w:u w:val="single"/>
          <w:rtl/>
        </w:rPr>
        <w:t>)</w:t>
      </w:r>
      <w:r w:rsidR="006E1CEB" w:rsidRPr="002901FB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الكمي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6E1CEB" w:rsidRPr="00A865F0">
        <w:rPr>
          <w:rFonts w:hint="cs"/>
          <w:b/>
          <w:bCs/>
          <w:sz w:val="32"/>
          <w:szCs w:val="32"/>
          <w:rtl/>
        </w:rPr>
        <w:t xml:space="preserve"> التجريبي</w:t>
      </w:r>
    </w:p>
    <w:p w:rsidR="00314510" w:rsidRPr="00A865F0" w:rsidRDefault="00ED6C71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6E1CEB" w:rsidRPr="00A865F0">
        <w:rPr>
          <w:rFonts w:hint="cs"/>
          <w:b/>
          <w:bCs/>
          <w:sz w:val="32"/>
          <w:szCs w:val="32"/>
          <w:rtl/>
        </w:rPr>
        <w:t xml:space="preserve"> الجدلي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42)</w:t>
      </w:r>
      <w:r w:rsidR="006E1CEB" w:rsidRPr="00A865F0">
        <w:rPr>
          <w:rFonts w:hint="cs"/>
          <w:b/>
          <w:bCs/>
          <w:color w:val="FF0000"/>
          <w:sz w:val="32"/>
          <w:szCs w:val="32"/>
          <w:rtl/>
        </w:rPr>
        <w:t xml:space="preserve"> يرى ان الادب </w:t>
      </w:r>
      <w:proofErr w:type="spellStart"/>
      <w:r w:rsidR="006E1CEB" w:rsidRPr="00A865F0">
        <w:rPr>
          <w:rFonts w:hint="cs"/>
          <w:b/>
          <w:bCs/>
          <w:color w:val="FF0000"/>
          <w:sz w:val="32"/>
          <w:szCs w:val="32"/>
          <w:rtl/>
        </w:rPr>
        <w:t>مبعثة</w:t>
      </w:r>
      <w:proofErr w:type="spellEnd"/>
      <w:r w:rsidR="006E1CEB" w:rsidRPr="00A865F0">
        <w:rPr>
          <w:rFonts w:hint="cs"/>
          <w:b/>
          <w:bCs/>
          <w:color w:val="FF0000"/>
          <w:sz w:val="32"/>
          <w:szCs w:val="32"/>
          <w:rtl/>
        </w:rPr>
        <w:t xml:space="preserve"> التعويض عن النقص وحب الظهور والسيطرة </w:t>
      </w:r>
      <w:proofErr w:type="gramStart"/>
      <w:r w:rsidR="006E1CEB" w:rsidRPr="00A865F0">
        <w:rPr>
          <w:rFonts w:hint="cs"/>
          <w:b/>
          <w:bCs/>
          <w:color w:val="FF0000"/>
          <w:sz w:val="32"/>
          <w:szCs w:val="32"/>
          <w:rtl/>
        </w:rPr>
        <w:t>هو :</w:t>
      </w:r>
      <w:proofErr w:type="gramEnd"/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proofErr w:type="gramStart"/>
      <w:r w:rsidRPr="00A865F0">
        <w:rPr>
          <w:rFonts w:hint="cs"/>
          <w:b/>
          <w:bCs/>
          <w:sz w:val="32"/>
          <w:szCs w:val="32"/>
          <w:rtl/>
        </w:rPr>
        <w:t>أ)</w:t>
      </w:r>
      <w:proofErr w:type="spellStart"/>
      <w:r w:rsidR="00383F2F" w:rsidRPr="00A865F0">
        <w:rPr>
          <w:rFonts w:hint="cs"/>
          <w:b/>
          <w:bCs/>
          <w:sz w:val="32"/>
          <w:szCs w:val="32"/>
          <w:rtl/>
        </w:rPr>
        <w:t>يونج</w:t>
      </w:r>
      <w:proofErr w:type="spellEnd"/>
      <w:proofErr w:type="gramEnd"/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6E1CEB" w:rsidRPr="00A865F0">
        <w:rPr>
          <w:rFonts w:hint="cs"/>
          <w:b/>
          <w:bCs/>
          <w:sz w:val="32"/>
          <w:szCs w:val="32"/>
          <w:rtl/>
        </w:rPr>
        <w:t xml:space="preserve"> فرويد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ج)</w:t>
      </w:r>
      <w:r w:rsidR="00383F2F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</w:t>
      </w:r>
      <w:proofErr w:type="spellStart"/>
      <w:r w:rsidR="00383F2F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ادلر</w:t>
      </w:r>
      <w:proofErr w:type="spellEnd"/>
    </w:p>
    <w:p w:rsidR="0005281E" w:rsidRPr="00A865F0" w:rsidRDefault="00ED6C71" w:rsidP="0081738A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FB3A5F" w:rsidRPr="00A865F0">
        <w:rPr>
          <w:rFonts w:hint="cs"/>
          <w:b/>
          <w:bCs/>
          <w:sz w:val="32"/>
          <w:szCs w:val="32"/>
          <w:rtl/>
        </w:rPr>
        <w:t xml:space="preserve"> دي </w:t>
      </w:r>
      <w:proofErr w:type="spellStart"/>
      <w:r w:rsidR="00FB3A5F" w:rsidRPr="00A865F0">
        <w:rPr>
          <w:rFonts w:hint="cs"/>
          <w:b/>
          <w:bCs/>
          <w:sz w:val="32"/>
          <w:szCs w:val="32"/>
          <w:rtl/>
        </w:rPr>
        <w:t>استايل</w:t>
      </w:r>
      <w:proofErr w:type="spellEnd"/>
    </w:p>
    <w:p w:rsidR="0081738A" w:rsidRPr="00A865F0" w:rsidRDefault="0081738A" w:rsidP="0081738A">
      <w:pPr>
        <w:spacing w:line="240" w:lineRule="auto"/>
        <w:rPr>
          <w:b/>
          <w:bCs/>
          <w:sz w:val="32"/>
          <w:szCs w:val="32"/>
        </w:rPr>
      </w:pP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43)</w:t>
      </w:r>
      <w:r w:rsidR="00FB3A5F" w:rsidRPr="00A865F0">
        <w:rPr>
          <w:rFonts w:hint="cs"/>
          <w:b/>
          <w:bCs/>
          <w:color w:val="FF0000"/>
          <w:sz w:val="32"/>
          <w:szCs w:val="32"/>
          <w:rtl/>
        </w:rPr>
        <w:t xml:space="preserve"> مجالات تطبيق المنهج </w:t>
      </w:r>
      <w:proofErr w:type="gramStart"/>
      <w:r w:rsidR="00FB3A5F" w:rsidRPr="00A865F0">
        <w:rPr>
          <w:rFonts w:hint="cs"/>
          <w:b/>
          <w:bCs/>
          <w:color w:val="FF0000"/>
          <w:sz w:val="32"/>
          <w:szCs w:val="32"/>
          <w:rtl/>
        </w:rPr>
        <w:t>النفسي :</w:t>
      </w:r>
      <w:proofErr w:type="gramEnd"/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FB3A5F" w:rsidRPr="00A865F0">
        <w:rPr>
          <w:rFonts w:hint="cs"/>
          <w:b/>
          <w:bCs/>
          <w:sz w:val="32"/>
          <w:szCs w:val="32"/>
          <w:rtl/>
        </w:rPr>
        <w:t xml:space="preserve"> ثلاثة 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085D72">
        <w:rPr>
          <w:rFonts w:hint="cs"/>
          <w:b/>
          <w:bCs/>
          <w:sz w:val="32"/>
          <w:szCs w:val="32"/>
          <w:highlight w:val="yellow"/>
          <w:u w:val="single"/>
          <w:rtl/>
        </w:rPr>
        <w:t>ب)</w:t>
      </w:r>
      <w:r w:rsidR="00FB3A5F" w:rsidRPr="00085D72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اربعة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FB3A5F" w:rsidRPr="00A865F0">
        <w:rPr>
          <w:rFonts w:hint="cs"/>
          <w:b/>
          <w:bCs/>
          <w:sz w:val="32"/>
          <w:szCs w:val="32"/>
          <w:rtl/>
        </w:rPr>
        <w:t xml:space="preserve"> خمسة </w:t>
      </w:r>
    </w:p>
    <w:p w:rsidR="00FB3A5F" w:rsidRPr="00A865F0" w:rsidRDefault="00ED6C71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FB3A5F" w:rsidRPr="00A865F0">
        <w:rPr>
          <w:rFonts w:hint="cs"/>
          <w:b/>
          <w:bCs/>
          <w:sz w:val="32"/>
          <w:szCs w:val="32"/>
          <w:rtl/>
        </w:rPr>
        <w:t xml:space="preserve"> ستة</w:t>
      </w:r>
    </w:p>
    <w:p w:rsidR="00ED6C71" w:rsidRPr="00A865F0" w:rsidRDefault="00ED6C71" w:rsidP="00085D72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44)</w:t>
      </w:r>
      <w:r w:rsidR="00FB3A5F" w:rsidRPr="00A865F0">
        <w:rPr>
          <w:rFonts w:hint="cs"/>
          <w:b/>
          <w:bCs/>
          <w:color w:val="FF0000"/>
          <w:sz w:val="32"/>
          <w:szCs w:val="32"/>
          <w:rtl/>
        </w:rPr>
        <w:t xml:space="preserve"> يهدف المنهج النفسي الى البحث عن الدوافع الداخلية والخارجية التي ادت الى انشاء النص في </w:t>
      </w:r>
      <w:proofErr w:type="gramStart"/>
      <w:r w:rsidR="00FB3A5F" w:rsidRPr="00A865F0">
        <w:rPr>
          <w:rFonts w:hint="cs"/>
          <w:b/>
          <w:bCs/>
          <w:color w:val="FF0000"/>
          <w:sz w:val="32"/>
          <w:szCs w:val="32"/>
          <w:rtl/>
        </w:rPr>
        <w:t>مجال :</w:t>
      </w:r>
      <w:proofErr w:type="gramEnd"/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</w:t>
      </w:r>
      <w:r w:rsidRPr="0094576F">
        <w:rPr>
          <w:rFonts w:hint="cs"/>
          <w:b/>
          <w:bCs/>
          <w:color w:val="FF0000"/>
          <w:sz w:val="32"/>
          <w:szCs w:val="32"/>
          <w:rtl/>
        </w:rPr>
        <w:t>)</w:t>
      </w:r>
      <w:r w:rsidR="00FB3A5F" w:rsidRPr="0094576F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r w:rsidR="00FB3A5F" w:rsidRPr="002901FB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النص </w:t>
      </w:r>
      <w:r w:rsidR="00085D72" w:rsidRPr="002901FB">
        <w:rPr>
          <w:rFonts w:hint="cs"/>
          <w:b/>
          <w:bCs/>
          <w:sz w:val="32"/>
          <w:szCs w:val="32"/>
          <w:highlight w:val="yellow"/>
          <w:u w:val="single"/>
          <w:rtl/>
        </w:rPr>
        <w:t>ذاته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FB3A5F" w:rsidRPr="00A865F0">
        <w:rPr>
          <w:rFonts w:hint="cs"/>
          <w:b/>
          <w:bCs/>
          <w:sz w:val="32"/>
          <w:szCs w:val="32"/>
          <w:rtl/>
        </w:rPr>
        <w:t xml:space="preserve"> المؤلف 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FB3A5F" w:rsidRPr="00A865F0">
        <w:rPr>
          <w:rFonts w:hint="cs"/>
          <w:b/>
          <w:bCs/>
          <w:sz w:val="32"/>
          <w:szCs w:val="32"/>
          <w:rtl/>
        </w:rPr>
        <w:t xml:space="preserve"> تأثير النص في المتلقين</w:t>
      </w:r>
    </w:p>
    <w:p w:rsidR="00ED6C71" w:rsidRPr="0094576F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94576F">
        <w:rPr>
          <w:rFonts w:hint="cs"/>
          <w:b/>
          <w:bCs/>
          <w:sz w:val="32"/>
          <w:szCs w:val="32"/>
          <w:rtl/>
        </w:rPr>
        <w:t>د)</w:t>
      </w:r>
      <w:r w:rsidR="00FB3A5F" w:rsidRPr="0094576F">
        <w:rPr>
          <w:rFonts w:hint="cs"/>
          <w:b/>
          <w:bCs/>
          <w:sz w:val="32"/>
          <w:szCs w:val="32"/>
          <w:rtl/>
        </w:rPr>
        <w:t xml:space="preserve"> كل </w:t>
      </w:r>
      <w:proofErr w:type="spellStart"/>
      <w:r w:rsidR="00FB3A5F" w:rsidRPr="0094576F">
        <w:rPr>
          <w:rFonts w:hint="cs"/>
          <w:b/>
          <w:bCs/>
          <w:sz w:val="32"/>
          <w:szCs w:val="32"/>
          <w:rtl/>
        </w:rPr>
        <w:t>ماسبق</w:t>
      </w:r>
      <w:proofErr w:type="spellEnd"/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lastRenderedPageBreak/>
        <w:t>45)</w:t>
      </w:r>
      <w:r w:rsidR="00246AB3" w:rsidRPr="00A865F0">
        <w:rPr>
          <w:rFonts w:hint="cs"/>
          <w:b/>
          <w:bCs/>
          <w:color w:val="FF0000"/>
          <w:sz w:val="32"/>
          <w:szCs w:val="32"/>
          <w:rtl/>
        </w:rPr>
        <w:t xml:space="preserve"> نستشهد بقولة تعالى </w:t>
      </w:r>
      <w:proofErr w:type="gramStart"/>
      <w:r w:rsidR="00246AB3" w:rsidRPr="00A865F0">
        <w:rPr>
          <w:rFonts w:hint="cs"/>
          <w:b/>
          <w:bCs/>
          <w:color w:val="FF0000"/>
          <w:sz w:val="32"/>
          <w:szCs w:val="32"/>
          <w:rtl/>
        </w:rPr>
        <w:t>(( ولا</w:t>
      </w:r>
      <w:proofErr w:type="gramEnd"/>
      <w:r w:rsidR="00246AB3" w:rsidRPr="00A865F0">
        <w:rPr>
          <w:rFonts w:hint="cs"/>
          <w:b/>
          <w:bCs/>
          <w:color w:val="FF0000"/>
          <w:sz w:val="32"/>
          <w:szCs w:val="32"/>
          <w:rtl/>
        </w:rPr>
        <w:t xml:space="preserve"> يجرمنكم شنان قوم على الا تعدلوا </w:t>
      </w:r>
      <w:proofErr w:type="spellStart"/>
      <w:r w:rsidR="00246AB3" w:rsidRPr="00A865F0">
        <w:rPr>
          <w:rFonts w:hint="cs"/>
          <w:b/>
          <w:bCs/>
          <w:color w:val="FF0000"/>
          <w:sz w:val="32"/>
          <w:szCs w:val="32"/>
          <w:rtl/>
        </w:rPr>
        <w:t>اعدلو</w:t>
      </w:r>
      <w:proofErr w:type="spellEnd"/>
      <w:r w:rsidR="00246AB3" w:rsidRPr="00A865F0">
        <w:rPr>
          <w:rFonts w:hint="cs"/>
          <w:b/>
          <w:bCs/>
          <w:color w:val="FF0000"/>
          <w:sz w:val="32"/>
          <w:szCs w:val="32"/>
          <w:rtl/>
        </w:rPr>
        <w:t xml:space="preserve"> هو  اقرب للتقوى)) في باب المنهج العلمي على :</w:t>
      </w:r>
    </w:p>
    <w:p w:rsidR="00ED6C71" w:rsidRPr="0094576F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94576F">
        <w:rPr>
          <w:rFonts w:hint="cs"/>
          <w:b/>
          <w:bCs/>
          <w:sz w:val="32"/>
          <w:szCs w:val="32"/>
          <w:rtl/>
        </w:rPr>
        <w:t>أ)</w:t>
      </w:r>
      <w:r w:rsidR="00246AB3" w:rsidRPr="0094576F">
        <w:rPr>
          <w:rFonts w:hint="cs"/>
          <w:b/>
          <w:bCs/>
          <w:sz w:val="32"/>
          <w:szCs w:val="32"/>
          <w:rtl/>
        </w:rPr>
        <w:t xml:space="preserve"> مطلق </w:t>
      </w:r>
      <w:proofErr w:type="spellStart"/>
      <w:r w:rsidR="00246AB3" w:rsidRPr="0094576F">
        <w:rPr>
          <w:rFonts w:hint="cs"/>
          <w:b/>
          <w:bCs/>
          <w:sz w:val="32"/>
          <w:szCs w:val="32"/>
          <w:rtl/>
        </w:rPr>
        <w:t>العداله</w:t>
      </w:r>
      <w:proofErr w:type="spellEnd"/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246AB3" w:rsidRPr="00A865F0">
        <w:rPr>
          <w:rFonts w:hint="cs"/>
          <w:b/>
          <w:bCs/>
          <w:sz w:val="32"/>
          <w:szCs w:val="32"/>
          <w:rtl/>
        </w:rPr>
        <w:t xml:space="preserve"> التسامح العلمي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proofErr w:type="gramStart"/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ج)</w:t>
      </w:r>
      <w:r w:rsidR="00246AB3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الموضوعية</w:t>
      </w:r>
      <w:proofErr w:type="gramEnd"/>
      <w:r w:rsidR="00246AB3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العلمية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246AB3" w:rsidRPr="00A865F0">
        <w:rPr>
          <w:rFonts w:hint="cs"/>
          <w:b/>
          <w:bCs/>
          <w:sz w:val="32"/>
          <w:szCs w:val="32"/>
          <w:rtl/>
        </w:rPr>
        <w:t xml:space="preserve"> كل </w:t>
      </w:r>
      <w:proofErr w:type="spellStart"/>
      <w:r w:rsidR="00246AB3" w:rsidRPr="00A865F0">
        <w:rPr>
          <w:rFonts w:hint="cs"/>
          <w:b/>
          <w:bCs/>
          <w:sz w:val="32"/>
          <w:szCs w:val="32"/>
          <w:rtl/>
        </w:rPr>
        <w:t>ماسبق</w:t>
      </w:r>
      <w:proofErr w:type="spellEnd"/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46)</w:t>
      </w:r>
      <w:r w:rsidR="008E5750" w:rsidRPr="00A865F0">
        <w:rPr>
          <w:rFonts w:hint="cs"/>
          <w:b/>
          <w:bCs/>
          <w:color w:val="FF0000"/>
          <w:sz w:val="32"/>
          <w:szCs w:val="32"/>
          <w:rtl/>
        </w:rPr>
        <w:t xml:space="preserve"> القاعدة </w:t>
      </w:r>
      <w:proofErr w:type="gramStart"/>
      <w:r w:rsidR="008E5750" w:rsidRPr="00A865F0">
        <w:rPr>
          <w:rFonts w:hint="cs"/>
          <w:b/>
          <w:bCs/>
          <w:color w:val="FF0000"/>
          <w:sz w:val="32"/>
          <w:szCs w:val="32"/>
          <w:rtl/>
        </w:rPr>
        <w:t>المنهجية  التي</w:t>
      </w:r>
      <w:proofErr w:type="gramEnd"/>
      <w:r w:rsidR="008E5750" w:rsidRPr="00A865F0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proofErr w:type="spellStart"/>
      <w:r w:rsidR="008E5750" w:rsidRPr="00A865F0">
        <w:rPr>
          <w:rFonts w:hint="cs"/>
          <w:b/>
          <w:bCs/>
          <w:color w:val="FF0000"/>
          <w:sz w:val="32"/>
          <w:szCs w:val="32"/>
          <w:rtl/>
        </w:rPr>
        <w:t>نستفيدها</w:t>
      </w:r>
      <w:proofErr w:type="spellEnd"/>
      <w:r w:rsidR="008E5750" w:rsidRPr="00A865F0">
        <w:rPr>
          <w:rFonts w:hint="cs"/>
          <w:b/>
          <w:bCs/>
          <w:color w:val="FF0000"/>
          <w:sz w:val="32"/>
          <w:szCs w:val="32"/>
          <w:rtl/>
        </w:rPr>
        <w:t xml:space="preserve"> من شمولية الوحي هي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8E5750" w:rsidRPr="00A865F0">
        <w:rPr>
          <w:rFonts w:hint="cs"/>
          <w:b/>
          <w:bCs/>
          <w:sz w:val="32"/>
          <w:szCs w:val="32"/>
          <w:rtl/>
        </w:rPr>
        <w:t xml:space="preserve"> تغير مفهوم العلمية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8E5750" w:rsidRPr="00A865F0">
        <w:rPr>
          <w:rFonts w:hint="cs"/>
          <w:b/>
          <w:bCs/>
          <w:sz w:val="32"/>
          <w:szCs w:val="32"/>
          <w:rtl/>
        </w:rPr>
        <w:t xml:space="preserve"> الرقى بأهداف العلوم الانسانية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</w:t>
      </w:r>
      <w:r w:rsidRPr="003420E6">
        <w:rPr>
          <w:rFonts w:hint="cs"/>
          <w:b/>
          <w:bCs/>
          <w:sz w:val="32"/>
          <w:szCs w:val="32"/>
          <w:highlight w:val="yellow"/>
          <w:rtl/>
        </w:rPr>
        <w:t>)</w:t>
      </w:r>
      <w:r w:rsidR="008E5750" w:rsidRPr="003420E6">
        <w:rPr>
          <w:rFonts w:hint="cs"/>
          <w:b/>
          <w:bCs/>
          <w:color w:val="FF0000"/>
          <w:sz w:val="32"/>
          <w:szCs w:val="32"/>
          <w:highlight w:val="yellow"/>
          <w:rtl/>
        </w:rPr>
        <w:t xml:space="preserve"> </w:t>
      </w:r>
      <w:r w:rsidR="008E5750" w:rsidRPr="002901FB">
        <w:rPr>
          <w:rFonts w:hint="cs"/>
          <w:b/>
          <w:bCs/>
          <w:sz w:val="32"/>
          <w:szCs w:val="32"/>
          <w:highlight w:val="yellow"/>
          <w:u w:val="single"/>
          <w:rtl/>
        </w:rPr>
        <w:t>اخراج العلوم الانسانية من النطاق المادي الضيق</w:t>
      </w:r>
    </w:p>
    <w:p w:rsidR="00E6748A" w:rsidRPr="003420E6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3420E6">
        <w:rPr>
          <w:rFonts w:hint="cs"/>
          <w:b/>
          <w:bCs/>
          <w:sz w:val="32"/>
          <w:szCs w:val="32"/>
          <w:rtl/>
        </w:rPr>
        <w:t>د)</w:t>
      </w:r>
      <w:r w:rsidR="00AB1C79" w:rsidRPr="003420E6">
        <w:rPr>
          <w:rFonts w:hint="cs"/>
          <w:b/>
          <w:bCs/>
          <w:sz w:val="32"/>
          <w:szCs w:val="32"/>
          <w:rtl/>
        </w:rPr>
        <w:t xml:space="preserve"> كل </w:t>
      </w:r>
      <w:proofErr w:type="spellStart"/>
      <w:r w:rsidR="00AB1C79" w:rsidRPr="003420E6">
        <w:rPr>
          <w:rFonts w:hint="cs"/>
          <w:b/>
          <w:bCs/>
          <w:sz w:val="32"/>
          <w:szCs w:val="32"/>
          <w:rtl/>
        </w:rPr>
        <w:t>ماسبق</w:t>
      </w:r>
      <w:proofErr w:type="spellEnd"/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47)</w:t>
      </w:r>
      <w:r w:rsidR="00E6748A" w:rsidRPr="00A865F0">
        <w:rPr>
          <w:rFonts w:hint="cs"/>
          <w:b/>
          <w:bCs/>
          <w:color w:val="FF0000"/>
          <w:sz w:val="32"/>
          <w:szCs w:val="32"/>
          <w:rtl/>
        </w:rPr>
        <w:t xml:space="preserve"> كتاب </w:t>
      </w:r>
      <w:proofErr w:type="gramStart"/>
      <w:r w:rsidR="00E6748A" w:rsidRPr="00A865F0">
        <w:rPr>
          <w:rFonts w:hint="cs"/>
          <w:b/>
          <w:bCs/>
          <w:color w:val="FF0000"/>
          <w:sz w:val="32"/>
          <w:szCs w:val="32"/>
          <w:rtl/>
        </w:rPr>
        <w:t>( الادب</w:t>
      </w:r>
      <w:proofErr w:type="gramEnd"/>
      <w:r w:rsidR="00E6748A" w:rsidRPr="00A865F0">
        <w:rPr>
          <w:rFonts w:hint="cs"/>
          <w:b/>
          <w:bCs/>
          <w:color w:val="FF0000"/>
          <w:sz w:val="32"/>
          <w:szCs w:val="32"/>
          <w:rtl/>
        </w:rPr>
        <w:t xml:space="preserve"> وعلاقته </w:t>
      </w:r>
      <w:proofErr w:type="spellStart"/>
      <w:r w:rsidR="00E6748A" w:rsidRPr="00A865F0">
        <w:rPr>
          <w:rFonts w:hint="cs"/>
          <w:b/>
          <w:bCs/>
          <w:color w:val="FF0000"/>
          <w:sz w:val="32"/>
          <w:szCs w:val="32"/>
          <w:rtl/>
        </w:rPr>
        <w:t>بالانظمة</w:t>
      </w:r>
      <w:proofErr w:type="spellEnd"/>
      <w:r w:rsidR="00E6748A" w:rsidRPr="00A865F0">
        <w:rPr>
          <w:rFonts w:hint="cs"/>
          <w:b/>
          <w:bCs/>
          <w:color w:val="FF0000"/>
          <w:sz w:val="32"/>
          <w:szCs w:val="32"/>
          <w:rtl/>
        </w:rPr>
        <w:t xml:space="preserve"> الاجتماعية) من تأليف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E6748A" w:rsidRPr="00A865F0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="00E6748A" w:rsidRPr="00A865F0">
        <w:rPr>
          <w:rFonts w:hint="cs"/>
          <w:b/>
          <w:bCs/>
          <w:sz w:val="32"/>
          <w:szCs w:val="32"/>
          <w:rtl/>
        </w:rPr>
        <w:t>دريدا</w:t>
      </w:r>
      <w:proofErr w:type="spellEnd"/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E6748A" w:rsidRPr="00A865F0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="00E6748A" w:rsidRPr="00A865F0">
        <w:rPr>
          <w:rFonts w:hint="cs"/>
          <w:b/>
          <w:bCs/>
          <w:sz w:val="32"/>
          <w:szCs w:val="32"/>
          <w:rtl/>
        </w:rPr>
        <w:t>اسبينوزا</w:t>
      </w:r>
      <w:proofErr w:type="spellEnd"/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E6748A" w:rsidRPr="00A865F0">
        <w:rPr>
          <w:rFonts w:hint="cs"/>
          <w:b/>
          <w:bCs/>
          <w:sz w:val="32"/>
          <w:szCs w:val="32"/>
          <w:rtl/>
        </w:rPr>
        <w:t xml:space="preserve"> جون </w:t>
      </w:r>
      <w:proofErr w:type="spellStart"/>
      <w:r w:rsidR="00E6748A" w:rsidRPr="00A865F0">
        <w:rPr>
          <w:rFonts w:hint="cs"/>
          <w:b/>
          <w:bCs/>
          <w:sz w:val="32"/>
          <w:szCs w:val="32"/>
          <w:rtl/>
        </w:rPr>
        <w:t>ستيورات</w:t>
      </w:r>
      <w:proofErr w:type="spellEnd"/>
      <w:r w:rsidR="00E6748A" w:rsidRPr="00A865F0">
        <w:rPr>
          <w:rFonts w:hint="cs"/>
          <w:b/>
          <w:bCs/>
          <w:sz w:val="32"/>
          <w:szCs w:val="32"/>
          <w:rtl/>
        </w:rPr>
        <w:t xml:space="preserve"> مل </w:t>
      </w:r>
    </w:p>
    <w:p w:rsidR="00314510" w:rsidRPr="00A865F0" w:rsidRDefault="00ED6C71" w:rsidP="0005281E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د)</w:t>
      </w:r>
      <w:r w:rsidR="00E6748A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دي ستايل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48)</w:t>
      </w:r>
      <w:r w:rsidR="00601D9D" w:rsidRPr="00A865F0">
        <w:rPr>
          <w:rFonts w:hint="cs"/>
          <w:b/>
          <w:bCs/>
          <w:color w:val="FF0000"/>
          <w:sz w:val="32"/>
          <w:szCs w:val="32"/>
          <w:rtl/>
        </w:rPr>
        <w:t xml:space="preserve"> الاساس الاقتصادي عند ماركس هو الذي يحدد </w:t>
      </w:r>
      <w:proofErr w:type="gramStart"/>
      <w:r w:rsidR="00601D9D" w:rsidRPr="00A865F0">
        <w:rPr>
          <w:rFonts w:hint="cs"/>
          <w:b/>
          <w:bCs/>
          <w:color w:val="FF0000"/>
          <w:sz w:val="32"/>
          <w:szCs w:val="32"/>
          <w:rtl/>
        </w:rPr>
        <w:t>طبيعة :</w:t>
      </w:r>
      <w:proofErr w:type="gramEnd"/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أ)</w:t>
      </w:r>
      <w:r w:rsidR="00601D9D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</w:t>
      </w:r>
      <w:proofErr w:type="spellStart"/>
      <w:r w:rsidR="00601D9D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الايديلوجيا</w:t>
      </w:r>
      <w:proofErr w:type="spellEnd"/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601D9D" w:rsidRPr="00A865F0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="00601D9D" w:rsidRPr="00A865F0">
        <w:rPr>
          <w:rFonts w:hint="cs"/>
          <w:b/>
          <w:bCs/>
          <w:sz w:val="32"/>
          <w:szCs w:val="32"/>
          <w:rtl/>
        </w:rPr>
        <w:t>السسيولوجيا</w:t>
      </w:r>
      <w:proofErr w:type="spellEnd"/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601D9D" w:rsidRPr="00A865F0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="00601D9D" w:rsidRPr="00A865F0">
        <w:rPr>
          <w:rFonts w:hint="cs"/>
          <w:b/>
          <w:bCs/>
          <w:sz w:val="32"/>
          <w:szCs w:val="32"/>
          <w:rtl/>
        </w:rPr>
        <w:t>الاكسيولوجيا</w:t>
      </w:r>
      <w:proofErr w:type="spellEnd"/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601D9D" w:rsidRPr="00A865F0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="00601D9D" w:rsidRPr="00A865F0">
        <w:rPr>
          <w:rFonts w:hint="cs"/>
          <w:b/>
          <w:bCs/>
          <w:sz w:val="32"/>
          <w:szCs w:val="32"/>
          <w:rtl/>
        </w:rPr>
        <w:t>الانطو</w:t>
      </w:r>
      <w:proofErr w:type="spellEnd"/>
      <w:r w:rsidR="00601D9D" w:rsidRPr="00A865F0">
        <w:rPr>
          <w:rFonts w:hint="cs"/>
          <w:b/>
          <w:bCs/>
          <w:sz w:val="32"/>
          <w:szCs w:val="32"/>
          <w:rtl/>
        </w:rPr>
        <w:t xml:space="preserve"> لوجيا</w:t>
      </w:r>
    </w:p>
    <w:p w:rsidR="0081738A" w:rsidRPr="00A865F0" w:rsidRDefault="0081738A" w:rsidP="00314510">
      <w:pPr>
        <w:spacing w:line="240" w:lineRule="auto"/>
        <w:rPr>
          <w:b/>
          <w:bCs/>
          <w:sz w:val="32"/>
          <w:szCs w:val="32"/>
        </w:rPr>
      </w:pP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49)</w:t>
      </w:r>
      <w:r w:rsidR="00D806EF" w:rsidRPr="00A865F0">
        <w:rPr>
          <w:rFonts w:hint="cs"/>
          <w:b/>
          <w:bCs/>
          <w:color w:val="FF0000"/>
          <w:sz w:val="32"/>
          <w:szCs w:val="32"/>
          <w:rtl/>
        </w:rPr>
        <w:t xml:space="preserve"> المنهج الاجتماعي جاء امتداد للمنهج التاريخي </w:t>
      </w:r>
      <w:proofErr w:type="gramStart"/>
      <w:r w:rsidR="00D806EF" w:rsidRPr="00A865F0">
        <w:rPr>
          <w:rFonts w:hint="cs"/>
          <w:b/>
          <w:bCs/>
          <w:color w:val="FF0000"/>
          <w:sz w:val="32"/>
          <w:szCs w:val="32"/>
          <w:rtl/>
        </w:rPr>
        <w:t>الاسلامي :</w:t>
      </w:r>
      <w:proofErr w:type="gramEnd"/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D806EF" w:rsidRPr="00A865F0">
        <w:rPr>
          <w:rFonts w:hint="cs"/>
          <w:b/>
          <w:bCs/>
          <w:sz w:val="32"/>
          <w:szCs w:val="32"/>
          <w:rtl/>
        </w:rPr>
        <w:t xml:space="preserve"> </w:t>
      </w:r>
      <w:r w:rsidR="00085D72" w:rsidRPr="00A865F0">
        <w:rPr>
          <w:rFonts w:hint="cs"/>
          <w:b/>
          <w:bCs/>
          <w:sz w:val="32"/>
          <w:szCs w:val="32"/>
          <w:rtl/>
        </w:rPr>
        <w:t>شبيه</w:t>
      </w:r>
      <w:r w:rsidR="00D806EF" w:rsidRPr="00A865F0">
        <w:rPr>
          <w:rFonts w:hint="cs"/>
          <w:b/>
          <w:bCs/>
          <w:sz w:val="32"/>
          <w:szCs w:val="32"/>
          <w:rtl/>
        </w:rPr>
        <w:t xml:space="preserve"> به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ب)</w:t>
      </w:r>
      <w:r w:rsidR="00D806EF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رفض ما </w:t>
      </w:r>
      <w:r w:rsidR="00085D72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فيه</w:t>
      </w:r>
      <w:r w:rsidR="00D806EF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من جمود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D806EF" w:rsidRPr="00A865F0">
        <w:rPr>
          <w:rFonts w:hint="cs"/>
          <w:b/>
          <w:bCs/>
          <w:sz w:val="32"/>
          <w:szCs w:val="32"/>
          <w:rtl/>
        </w:rPr>
        <w:t xml:space="preserve"> يتفق معه في الاسس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lastRenderedPageBreak/>
        <w:t>د)</w:t>
      </w:r>
      <w:r w:rsidR="00D806EF" w:rsidRPr="00A865F0">
        <w:rPr>
          <w:rFonts w:hint="cs"/>
          <w:b/>
          <w:bCs/>
          <w:sz w:val="32"/>
          <w:szCs w:val="32"/>
          <w:rtl/>
        </w:rPr>
        <w:t xml:space="preserve"> تجنب </w:t>
      </w:r>
      <w:proofErr w:type="spellStart"/>
      <w:r w:rsidR="00D806EF" w:rsidRPr="00A865F0">
        <w:rPr>
          <w:rFonts w:hint="cs"/>
          <w:b/>
          <w:bCs/>
          <w:sz w:val="32"/>
          <w:szCs w:val="32"/>
          <w:rtl/>
        </w:rPr>
        <w:t>مافيه</w:t>
      </w:r>
      <w:proofErr w:type="spellEnd"/>
      <w:r w:rsidR="00D806EF" w:rsidRPr="00A865F0">
        <w:rPr>
          <w:rFonts w:hint="cs"/>
          <w:b/>
          <w:bCs/>
          <w:sz w:val="32"/>
          <w:szCs w:val="32"/>
          <w:rtl/>
        </w:rPr>
        <w:t xml:space="preserve"> من عيوب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50)</w:t>
      </w:r>
      <w:r w:rsidR="00CF27B5" w:rsidRPr="00A865F0">
        <w:rPr>
          <w:rFonts w:hint="cs"/>
          <w:b/>
          <w:bCs/>
          <w:color w:val="FF0000"/>
          <w:sz w:val="32"/>
          <w:szCs w:val="32"/>
          <w:rtl/>
        </w:rPr>
        <w:t xml:space="preserve"> النقد الاجتماعي يعلي من شأن </w:t>
      </w:r>
      <w:r w:rsidR="00085D72" w:rsidRPr="00A865F0">
        <w:rPr>
          <w:rFonts w:hint="cs"/>
          <w:b/>
          <w:bCs/>
          <w:color w:val="FF0000"/>
          <w:sz w:val="32"/>
          <w:szCs w:val="32"/>
          <w:rtl/>
        </w:rPr>
        <w:t>الأديب</w:t>
      </w:r>
      <w:r w:rsidR="00CF27B5" w:rsidRPr="00A865F0">
        <w:rPr>
          <w:rFonts w:hint="cs"/>
          <w:b/>
          <w:bCs/>
          <w:color w:val="FF0000"/>
          <w:sz w:val="32"/>
          <w:szCs w:val="32"/>
          <w:rtl/>
        </w:rPr>
        <w:t xml:space="preserve"> الملتزم بقضايا </w:t>
      </w:r>
      <w:proofErr w:type="spellStart"/>
      <w:r w:rsidR="00CF27B5" w:rsidRPr="00A865F0">
        <w:rPr>
          <w:rFonts w:hint="cs"/>
          <w:b/>
          <w:bCs/>
          <w:color w:val="FF0000"/>
          <w:sz w:val="32"/>
          <w:szCs w:val="32"/>
          <w:rtl/>
        </w:rPr>
        <w:t>امتة</w:t>
      </w:r>
      <w:proofErr w:type="spellEnd"/>
      <w:r w:rsidR="00CF27B5" w:rsidRPr="00A865F0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proofErr w:type="spellStart"/>
      <w:proofErr w:type="gramStart"/>
      <w:r w:rsidR="00CF27B5" w:rsidRPr="00A865F0">
        <w:rPr>
          <w:rFonts w:hint="cs"/>
          <w:b/>
          <w:bCs/>
          <w:color w:val="FF0000"/>
          <w:sz w:val="32"/>
          <w:szCs w:val="32"/>
          <w:rtl/>
        </w:rPr>
        <w:t>ولذالك</w:t>
      </w:r>
      <w:proofErr w:type="spellEnd"/>
      <w:r w:rsidR="00CF27B5" w:rsidRPr="00A865F0">
        <w:rPr>
          <w:rFonts w:hint="cs"/>
          <w:b/>
          <w:bCs/>
          <w:color w:val="FF0000"/>
          <w:sz w:val="32"/>
          <w:szCs w:val="32"/>
          <w:rtl/>
        </w:rPr>
        <w:t xml:space="preserve">  </w:t>
      </w:r>
      <w:r w:rsidR="00DE2D33" w:rsidRPr="00A865F0">
        <w:rPr>
          <w:rFonts w:hint="cs"/>
          <w:b/>
          <w:bCs/>
          <w:color w:val="FF0000"/>
          <w:sz w:val="32"/>
          <w:szCs w:val="32"/>
          <w:rtl/>
        </w:rPr>
        <w:t>فهو</w:t>
      </w:r>
      <w:proofErr w:type="gramEnd"/>
      <w:r w:rsidR="00DE2D33" w:rsidRPr="00A865F0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r w:rsidR="00CF27B5" w:rsidRPr="00A865F0">
        <w:rPr>
          <w:rFonts w:hint="cs"/>
          <w:b/>
          <w:bCs/>
          <w:color w:val="FF0000"/>
          <w:sz w:val="32"/>
          <w:szCs w:val="32"/>
          <w:rtl/>
        </w:rPr>
        <w:t>نقد</w:t>
      </w:r>
      <w:r w:rsidR="00C13910" w:rsidRPr="00A865F0">
        <w:rPr>
          <w:rFonts w:hint="cs"/>
          <w:b/>
          <w:bCs/>
          <w:color w:val="FF0000"/>
          <w:sz w:val="32"/>
          <w:szCs w:val="32"/>
          <w:rtl/>
        </w:rPr>
        <w:t xml:space="preserve">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C13910" w:rsidRPr="00A865F0">
        <w:rPr>
          <w:rFonts w:hint="cs"/>
          <w:b/>
          <w:bCs/>
          <w:sz w:val="32"/>
          <w:szCs w:val="32"/>
          <w:rtl/>
        </w:rPr>
        <w:t xml:space="preserve"> تفسيري 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ب)</w:t>
      </w:r>
      <w:r w:rsidR="00C13910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تقويمي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C13910" w:rsidRPr="00A865F0">
        <w:rPr>
          <w:rFonts w:hint="cs"/>
          <w:b/>
          <w:bCs/>
          <w:sz w:val="32"/>
          <w:szCs w:val="32"/>
          <w:rtl/>
        </w:rPr>
        <w:t xml:space="preserve"> اجتماعي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C13910" w:rsidRPr="00A865F0">
        <w:rPr>
          <w:rFonts w:hint="cs"/>
          <w:b/>
          <w:bCs/>
          <w:sz w:val="32"/>
          <w:szCs w:val="32"/>
          <w:rtl/>
        </w:rPr>
        <w:t xml:space="preserve"> موضوعي</w:t>
      </w:r>
    </w:p>
    <w:p w:rsidR="00383F2F" w:rsidRPr="00A865F0" w:rsidRDefault="00383F2F" w:rsidP="002901FB">
      <w:pPr>
        <w:spacing w:line="240" w:lineRule="auto"/>
        <w:rPr>
          <w:b/>
          <w:bCs/>
          <w:sz w:val="32"/>
          <w:szCs w:val="32"/>
        </w:rPr>
      </w:pPr>
    </w:p>
    <w:sectPr w:rsidR="00383F2F" w:rsidRPr="00A865F0" w:rsidSect="00C13BD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84" w:right="1474" w:bottom="567" w:left="851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5F0B" w:rsidRDefault="00E65F0B" w:rsidP="00731991">
      <w:pPr>
        <w:spacing w:after="0" w:line="240" w:lineRule="auto"/>
      </w:pPr>
      <w:r>
        <w:separator/>
      </w:r>
    </w:p>
  </w:endnote>
  <w:endnote w:type="continuationSeparator" w:id="0">
    <w:p w:rsidR="00E65F0B" w:rsidRDefault="00E65F0B" w:rsidP="007319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1991" w:rsidRDefault="00731991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1991" w:rsidRDefault="00731991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1991" w:rsidRDefault="0073199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5F0B" w:rsidRDefault="00E65F0B" w:rsidP="00731991">
      <w:pPr>
        <w:spacing w:after="0" w:line="240" w:lineRule="auto"/>
      </w:pPr>
      <w:r>
        <w:separator/>
      </w:r>
    </w:p>
  </w:footnote>
  <w:footnote w:type="continuationSeparator" w:id="0">
    <w:p w:rsidR="00E65F0B" w:rsidRDefault="00E65F0B" w:rsidP="007319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1991" w:rsidRDefault="00731991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tl/>
      </w:rPr>
      <w:id w:val="253140311"/>
      <w:docPartObj>
        <w:docPartGallery w:val="Page Numbers (Top of Page)"/>
        <w:docPartUnique/>
      </w:docPartObj>
    </w:sdtPr>
    <w:sdtEndPr/>
    <w:sdtContent>
      <w:p w:rsidR="00731991" w:rsidRDefault="009F08D0">
        <w:pPr>
          <w:pStyle w:val="a3"/>
          <w:jc w:val="right"/>
        </w:pPr>
        <w:r>
          <w:fldChar w:fldCharType="begin"/>
        </w:r>
        <w:r w:rsidR="00DF076E">
          <w:instrText xml:space="preserve"> PAGE   \* MERGEFORMAT </w:instrText>
        </w:r>
        <w:r>
          <w:fldChar w:fldCharType="separate"/>
        </w:r>
        <w:r w:rsidR="002901FB" w:rsidRPr="002901FB">
          <w:rPr>
            <w:rFonts w:cs="Calibri"/>
            <w:noProof/>
            <w:rtl/>
            <w:lang w:val="ar-SA"/>
          </w:rPr>
          <w:t>11</w:t>
        </w:r>
        <w:r>
          <w:rPr>
            <w:rFonts w:cs="Calibri"/>
            <w:noProof/>
            <w:lang w:val="ar-SA"/>
          </w:rPr>
          <w:fldChar w:fldCharType="end"/>
        </w:r>
      </w:p>
    </w:sdtContent>
  </w:sdt>
  <w:p w:rsidR="00731991" w:rsidRDefault="00731991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1991" w:rsidRDefault="0073199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D60EE"/>
    <w:rsid w:val="00037F9A"/>
    <w:rsid w:val="0005281E"/>
    <w:rsid w:val="000759FC"/>
    <w:rsid w:val="00085D72"/>
    <w:rsid w:val="00096C49"/>
    <w:rsid w:val="000B31ED"/>
    <w:rsid w:val="000B7EE9"/>
    <w:rsid w:val="001220E7"/>
    <w:rsid w:val="001372DC"/>
    <w:rsid w:val="001C6B01"/>
    <w:rsid w:val="001D7737"/>
    <w:rsid w:val="001E07BA"/>
    <w:rsid w:val="001E07DF"/>
    <w:rsid w:val="0020206B"/>
    <w:rsid w:val="00223B56"/>
    <w:rsid w:val="00241355"/>
    <w:rsid w:val="00246AB3"/>
    <w:rsid w:val="00251271"/>
    <w:rsid w:val="002901FB"/>
    <w:rsid w:val="002B66E1"/>
    <w:rsid w:val="002D61C3"/>
    <w:rsid w:val="002E7DEA"/>
    <w:rsid w:val="002F3F87"/>
    <w:rsid w:val="00314510"/>
    <w:rsid w:val="003420E6"/>
    <w:rsid w:val="00352121"/>
    <w:rsid w:val="00372328"/>
    <w:rsid w:val="00383F2F"/>
    <w:rsid w:val="003B3D43"/>
    <w:rsid w:val="003F24D7"/>
    <w:rsid w:val="004176FD"/>
    <w:rsid w:val="00492459"/>
    <w:rsid w:val="004B4A2D"/>
    <w:rsid w:val="00507656"/>
    <w:rsid w:val="0051507A"/>
    <w:rsid w:val="005255BF"/>
    <w:rsid w:val="00531D8A"/>
    <w:rsid w:val="005639D7"/>
    <w:rsid w:val="005E4A08"/>
    <w:rsid w:val="00601D9D"/>
    <w:rsid w:val="006D7C7D"/>
    <w:rsid w:val="006E1CEB"/>
    <w:rsid w:val="00710B24"/>
    <w:rsid w:val="00716402"/>
    <w:rsid w:val="00731991"/>
    <w:rsid w:val="00745A79"/>
    <w:rsid w:val="00747DEF"/>
    <w:rsid w:val="007776AB"/>
    <w:rsid w:val="007B4A14"/>
    <w:rsid w:val="00814719"/>
    <w:rsid w:val="0081738A"/>
    <w:rsid w:val="008527CB"/>
    <w:rsid w:val="008E321F"/>
    <w:rsid w:val="008E5750"/>
    <w:rsid w:val="00937B33"/>
    <w:rsid w:val="0094576F"/>
    <w:rsid w:val="00952CBF"/>
    <w:rsid w:val="009545FD"/>
    <w:rsid w:val="009A3DE2"/>
    <w:rsid w:val="009C017C"/>
    <w:rsid w:val="009D60EE"/>
    <w:rsid w:val="009F0496"/>
    <w:rsid w:val="009F08D0"/>
    <w:rsid w:val="009F2DA0"/>
    <w:rsid w:val="00A865F0"/>
    <w:rsid w:val="00A946BE"/>
    <w:rsid w:val="00AA6912"/>
    <w:rsid w:val="00AB1C79"/>
    <w:rsid w:val="00AE59E3"/>
    <w:rsid w:val="00B361A6"/>
    <w:rsid w:val="00B957C0"/>
    <w:rsid w:val="00BE1310"/>
    <w:rsid w:val="00BF6FCA"/>
    <w:rsid w:val="00C014C5"/>
    <w:rsid w:val="00C13910"/>
    <w:rsid w:val="00C13BD1"/>
    <w:rsid w:val="00C92AC6"/>
    <w:rsid w:val="00CD00A8"/>
    <w:rsid w:val="00CF27B5"/>
    <w:rsid w:val="00D13489"/>
    <w:rsid w:val="00D26EC6"/>
    <w:rsid w:val="00D677B5"/>
    <w:rsid w:val="00D806EF"/>
    <w:rsid w:val="00DA27D6"/>
    <w:rsid w:val="00DE2D33"/>
    <w:rsid w:val="00DF076E"/>
    <w:rsid w:val="00E65F0B"/>
    <w:rsid w:val="00E6748A"/>
    <w:rsid w:val="00ED0EE6"/>
    <w:rsid w:val="00ED6C71"/>
    <w:rsid w:val="00EF2078"/>
    <w:rsid w:val="00EF24E6"/>
    <w:rsid w:val="00F17A31"/>
    <w:rsid w:val="00F17CE8"/>
    <w:rsid w:val="00F62232"/>
    <w:rsid w:val="00F8758C"/>
    <w:rsid w:val="00FB3A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77D10645-E1C7-40B4-BB64-B3479B373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27C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3199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731991"/>
  </w:style>
  <w:style w:type="paragraph" w:styleId="a4">
    <w:name w:val="footer"/>
    <w:basedOn w:val="a"/>
    <w:link w:val="Char0"/>
    <w:uiPriority w:val="99"/>
    <w:semiHidden/>
    <w:unhideWhenUsed/>
    <w:rsid w:val="0073199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semiHidden/>
    <w:rsid w:val="007319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900</Words>
  <Characters>5130</Characters>
  <Application>Microsoft Office Word</Application>
  <DocSecurity>0</DocSecurity>
  <Lines>42</Lines>
  <Paragraphs>12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WINDOWS8</dc:creator>
  <cp:lastModifiedBy>lon</cp:lastModifiedBy>
  <cp:revision>6</cp:revision>
  <dcterms:created xsi:type="dcterms:W3CDTF">2015-05-08T17:32:00Z</dcterms:created>
  <dcterms:modified xsi:type="dcterms:W3CDTF">2015-05-10T12:46:00Z</dcterms:modified>
</cp:coreProperties>
</file>