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AF1" w:rsidRDefault="00DD168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أسئلة فقه الجنايات الجزء الثالث</w:t>
      </w:r>
    </w:p>
    <w:p w:rsidR="00DD1681" w:rsidRDefault="00DD168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 : </w:t>
      </w:r>
      <w:proofErr w:type="spellStart"/>
      <w:r>
        <w:rPr>
          <w:rFonts w:hint="cs"/>
          <w:sz w:val="32"/>
          <w:szCs w:val="32"/>
          <w:rtl/>
        </w:rPr>
        <w:t>ماهي</w:t>
      </w:r>
      <w:proofErr w:type="spellEnd"/>
      <w:r>
        <w:rPr>
          <w:rFonts w:hint="cs"/>
          <w:sz w:val="32"/>
          <w:szCs w:val="32"/>
          <w:rtl/>
        </w:rPr>
        <w:t xml:space="preserve"> عقوبة </w:t>
      </w:r>
      <w:r w:rsidR="000F3CE9">
        <w:rPr>
          <w:rFonts w:hint="cs"/>
          <w:sz w:val="32"/>
          <w:szCs w:val="32"/>
          <w:rtl/>
        </w:rPr>
        <w:t>من قتل وأخذ المال في حد الحرابة  ؟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قتل وغسل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قتل وغسل وصلي عليه </w:t>
      </w:r>
    </w:p>
    <w:p w:rsidR="000F3CE9" w:rsidRPr="000F3CE9" w:rsidRDefault="000F3CE9">
      <w:pPr>
        <w:rPr>
          <w:color w:val="FF0000"/>
          <w:sz w:val="32"/>
          <w:szCs w:val="32"/>
          <w:rtl/>
        </w:rPr>
      </w:pPr>
      <w:r w:rsidRPr="000F3CE9">
        <w:rPr>
          <w:rFonts w:hint="cs"/>
          <w:color w:val="FF0000"/>
          <w:sz w:val="32"/>
          <w:szCs w:val="32"/>
          <w:rtl/>
        </w:rPr>
        <w:t xml:space="preserve">قتل وجوبا ثم غسل وصلي عليه ثم صلب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س2: إن قتل ولم يأخذ المال في حد الحرابة ؟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قتل وصلب </w:t>
      </w:r>
    </w:p>
    <w:p w:rsidR="000F3CE9" w:rsidRPr="000F3CE9" w:rsidRDefault="000F3CE9">
      <w:pPr>
        <w:rPr>
          <w:color w:val="FF0000"/>
          <w:sz w:val="32"/>
          <w:szCs w:val="32"/>
          <w:rtl/>
        </w:rPr>
      </w:pPr>
      <w:r w:rsidRPr="000F3CE9">
        <w:rPr>
          <w:rFonts w:hint="cs"/>
          <w:color w:val="FF0000"/>
          <w:sz w:val="32"/>
          <w:szCs w:val="32"/>
          <w:rtl/>
        </w:rPr>
        <w:t xml:space="preserve">قتل ولم يصلب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عليه دفع الدية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س3: عقوبة المحارب إذا أخذ المال ولم يقتل ؟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قتل وصلب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قتل ولم يصلب </w:t>
      </w:r>
    </w:p>
    <w:p w:rsidR="000F3CE9" w:rsidRPr="000F3CE9" w:rsidRDefault="000F3CE9">
      <w:pPr>
        <w:rPr>
          <w:color w:val="FF0000"/>
          <w:sz w:val="32"/>
          <w:szCs w:val="32"/>
          <w:rtl/>
        </w:rPr>
      </w:pPr>
      <w:r w:rsidRPr="000F3CE9">
        <w:rPr>
          <w:rFonts w:hint="cs"/>
          <w:color w:val="FF0000"/>
          <w:sz w:val="32"/>
          <w:szCs w:val="32"/>
          <w:rtl/>
        </w:rPr>
        <w:t xml:space="preserve">أن تقطع يده اليمنى ورجله </w:t>
      </w:r>
      <w:proofErr w:type="spellStart"/>
      <w:r w:rsidRPr="000F3CE9">
        <w:rPr>
          <w:rFonts w:hint="cs"/>
          <w:color w:val="FF0000"/>
          <w:sz w:val="32"/>
          <w:szCs w:val="32"/>
          <w:rtl/>
        </w:rPr>
        <w:t>اليسرى</w:t>
      </w:r>
      <w:proofErr w:type="spellEnd"/>
      <w:r w:rsidRPr="000F3CE9">
        <w:rPr>
          <w:rFonts w:hint="cs"/>
          <w:color w:val="FF0000"/>
          <w:sz w:val="32"/>
          <w:szCs w:val="32"/>
          <w:rtl/>
        </w:rPr>
        <w:t xml:space="preserve"> </w:t>
      </w:r>
      <w:r w:rsidR="00F42E1B">
        <w:rPr>
          <w:rFonts w:hint="cs"/>
          <w:color w:val="FF0000"/>
          <w:sz w:val="32"/>
          <w:szCs w:val="32"/>
          <w:rtl/>
        </w:rPr>
        <w:t xml:space="preserve">في مقام واحد وجوبا </w:t>
      </w:r>
    </w:p>
    <w:p w:rsidR="000F3CE9" w:rsidRDefault="000F3CE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س4: </w:t>
      </w:r>
      <w:r w:rsidR="00F42E1B">
        <w:rPr>
          <w:rFonts w:hint="cs"/>
          <w:sz w:val="32"/>
          <w:szCs w:val="32"/>
          <w:rtl/>
        </w:rPr>
        <w:t>عقوبة المحارب إذا لم يقتلوا أو لم يسرقوا ؟</w:t>
      </w:r>
    </w:p>
    <w:p w:rsidR="00F42E1B" w:rsidRPr="00F42E1B" w:rsidRDefault="00F42E1B">
      <w:pPr>
        <w:rPr>
          <w:color w:val="FF0000"/>
          <w:sz w:val="32"/>
          <w:szCs w:val="32"/>
          <w:rtl/>
        </w:rPr>
      </w:pPr>
      <w:r w:rsidRPr="00F42E1B">
        <w:rPr>
          <w:rFonts w:hint="cs"/>
          <w:color w:val="FF0000"/>
          <w:sz w:val="32"/>
          <w:szCs w:val="32"/>
          <w:rtl/>
        </w:rPr>
        <w:t xml:space="preserve">ينفوا من </w:t>
      </w:r>
      <w:proofErr w:type="spellStart"/>
      <w:r w:rsidRPr="00F42E1B">
        <w:rPr>
          <w:rFonts w:hint="cs"/>
          <w:color w:val="FF0000"/>
          <w:sz w:val="32"/>
          <w:szCs w:val="32"/>
          <w:rtl/>
        </w:rPr>
        <w:t>الارض</w:t>
      </w:r>
      <w:proofErr w:type="spellEnd"/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يقتلوا ويصلبوا</w:t>
      </w:r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تقطع </w:t>
      </w:r>
      <w:proofErr w:type="spellStart"/>
      <w:r>
        <w:rPr>
          <w:rFonts w:hint="cs"/>
          <w:sz w:val="32"/>
          <w:szCs w:val="32"/>
          <w:rtl/>
        </w:rPr>
        <w:t>ايديهم</w:t>
      </w:r>
      <w:proofErr w:type="spellEnd"/>
      <w:r>
        <w:rPr>
          <w:rFonts w:hint="cs"/>
          <w:sz w:val="32"/>
          <w:szCs w:val="32"/>
          <w:rtl/>
        </w:rPr>
        <w:t xml:space="preserve"> وأرجلهم من خلاف </w:t>
      </w:r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س5: ما حكم من تاب من المحاربين قبل أن يقدر عليه ؟</w:t>
      </w:r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ينفى من </w:t>
      </w:r>
      <w:proofErr w:type="spellStart"/>
      <w:r>
        <w:rPr>
          <w:rFonts w:hint="cs"/>
          <w:sz w:val="32"/>
          <w:szCs w:val="32"/>
          <w:rtl/>
        </w:rPr>
        <w:t>الارض</w:t>
      </w:r>
      <w:proofErr w:type="spellEnd"/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يقتل ويصلب </w:t>
      </w:r>
    </w:p>
    <w:p w:rsidR="00F42E1B" w:rsidRPr="00F42E1B" w:rsidRDefault="00F42E1B">
      <w:pPr>
        <w:rPr>
          <w:color w:val="FF0000"/>
          <w:sz w:val="32"/>
          <w:szCs w:val="32"/>
          <w:rtl/>
        </w:rPr>
      </w:pPr>
      <w:r w:rsidRPr="00F42E1B">
        <w:rPr>
          <w:rFonts w:hint="cs"/>
          <w:color w:val="FF0000"/>
          <w:sz w:val="32"/>
          <w:szCs w:val="32"/>
          <w:rtl/>
        </w:rPr>
        <w:t xml:space="preserve">يسقط عنه النفي والقطع اليد والرجل وتحتم القتل </w:t>
      </w:r>
    </w:p>
    <w:p w:rsidR="00F42E1B" w:rsidRDefault="00F42E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س6: </w:t>
      </w:r>
      <w:r w:rsidR="001F0CF5">
        <w:rPr>
          <w:rFonts w:hint="cs"/>
          <w:sz w:val="32"/>
          <w:szCs w:val="32"/>
          <w:rtl/>
        </w:rPr>
        <w:t xml:space="preserve">إن قتل الصائل </w:t>
      </w:r>
      <w:proofErr w:type="spellStart"/>
      <w:r w:rsidR="001F0CF5">
        <w:rPr>
          <w:rFonts w:hint="cs"/>
          <w:sz w:val="32"/>
          <w:szCs w:val="32"/>
          <w:rtl/>
        </w:rPr>
        <w:t>المصول</w:t>
      </w:r>
      <w:proofErr w:type="spellEnd"/>
      <w:r w:rsidR="001F0CF5">
        <w:rPr>
          <w:rFonts w:hint="cs"/>
          <w:sz w:val="32"/>
          <w:szCs w:val="32"/>
          <w:rtl/>
        </w:rPr>
        <w:t xml:space="preserve"> عليه يعتبر </w:t>
      </w:r>
      <w:proofErr w:type="spellStart"/>
      <w:r w:rsidR="001F0CF5">
        <w:rPr>
          <w:rFonts w:hint="cs"/>
          <w:sz w:val="32"/>
          <w:szCs w:val="32"/>
          <w:rtl/>
        </w:rPr>
        <w:t>المصول</w:t>
      </w:r>
      <w:proofErr w:type="spellEnd"/>
      <w:r w:rsidR="001F0CF5">
        <w:rPr>
          <w:rFonts w:hint="cs"/>
          <w:sz w:val="32"/>
          <w:szCs w:val="32"/>
          <w:rtl/>
        </w:rPr>
        <w:t xml:space="preserve"> عليه؟</w:t>
      </w:r>
    </w:p>
    <w:p w:rsidR="001F0CF5" w:rsidRPr="001F0CF5" w:rsidRDefault="001F0CF5">
      <w:pPr>
        <w:rPr>
          <w:color w:val="FF0000"/>
          <w:sz w:val="32"/>
          <w:szCs w:val="32"/>
          <w:rtl/>
        </w:rPr>
      </w:pPr>
      <w:r w:rsidRPr="001F0CF5">
        <w:rPr>
          <w:rFonts w:hint="cs"/>
          <w:color w:val="FF0000"/>
          <w:sz w:val="32"/>
          <w:szCs w:val="32"/>
          <w:rtl/>
        </w:rPr>
        <w:lastRenderedPageBreak/>
        <w:t xml:space="preserve">شهيدا </w:t>
      </w:r>
    </w:p>
    <w:p w:rsidR="001F0CF5" w:rsidRDefault="001F0CF5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مغدور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F0CF5" w:rsidRDefault="001F0CF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قتيل</w:t>
      </w:r>
    </w:p>
    <w:p w:rsidR="001F0CF5" w:rsidRDefault="001F0CF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س7: </w:t>
      </w:r>
      <w:proofErr w:type="spellStart"/>
      <w:r>
        <w:rPr>
          <w:rFonts w:hint="cs"/>
          <w:sz w:val="32"/>
          <w:szCs w:val="32"/>
          <w:rtl/>
        </w:rPr>
        <w:t>ماتعريف</w:t>
      </w:r>
      <w:proofErr w:type="spellEnd"/>
      <w:r>
        <w:rPr>
          <w:rFonts w:hint="cs"/>
          <w:sz w:val="32"/>
          <w:szCs w:val="32"/>
          <w:rtl/>
        </w:rPr>
        <w:t xml:space="preserve"> البغاة في </w:t>
      </w:r>
      <w:proofErr w:type="spellStart"/>
      <w:r>
        <w:rPr>
          <w:rFonts w:hint="cs"/>
          <w:sz w:val="32"/>
          <w:szCs w:val="32"/>
          <w:rtl/>
        </w:rPr>
        <w:t>الشرع</w:t>
      </w:r>
      <w:proofErr w:type="spellEnd"/>
      <w:r>
        <w:rPr>
          <w:rFonts w:hint="cs"/>
          <w:sz w:val="32"/>
          <w:szCs w:val="32"/>
          <w:rtl/>
        </w:rPr>
        <w:t xml:space="preserve">؟ </w:t>
      </w:r>
    </w:p>
    <w:p w:rsidR="001F0CF5" w:rsidRDefault="001F0CF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الجور والظلم والعدول عن الحق </w:t>
      </w:r>
    </w:p>
    <w:p w:rsidR="001F0CF5" w:rsidRPr="001F0CF5" w:rsidRDefault="001F0CF5">
      <w:pPr>
        <w:rPr>
          <w:color w:val="FF0000"/>
          <w:sz w:val="32"/>
          <w:szCs w:val="32"/>
          <w:rtl/>
        </w:rPr>
      </w:pPr>
      <w:r w:rsidRPr="001F0CF5">
        <w:rPr>
          <w:rFonts w:hint="cs"/>
          <w:color w:val="FF0000"/>
          <w:sz w:val="32"/>
          <w:szCs w:val="32"/>
          <w:rtl/>
        </w:rPr>
        <w:t xml:space="preserve">قوم لهم شوكة ومنعة خرجوا على </w:t>
      </w:r>
      <w:proofErr w:type="spellStart"/>
      <w:r w:rsidRPr="001F0CF5">
        <w:rPr>
          <w:rFonts w:hint="cs"/>
          <w:color w:val="FF0000"/>
          <w:sz w:val="32"/>
          <w:szCs w:val="32"/>
          <w:rtl/>
        </w:rPr>
        <w:t>الامام</w:t>
      </w:r>
      <w:proofErr w:type="spellEnd"/>
      <w:r w:rsidRPr="001F0CF5">
        <w:rPr>
          <w:rFonts w:hint="cs"/>
          <w:color w:val="FF0000"/>
          <w:sz w:val="32"/>
          <w:szCs w:val="32"/>
          <w:rtl/>
        </w:rPr>
        <w:t xml:space="preserve"> بتأويل سائغ </w:t>
      </w:r>
    </w:p>
    <w:p w:rsidR="001F0CF5" w:rsidRDefault="001F0CF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جميع </w:t>
      </w:r>
      <w:proofErr w:type="spellStart"/>
      <w:r>
        <w:rPr>
          <w:rFonts w:hint="cs"/>
          <w:sz w:val="32"/>
          <w:szCs w:val="32"/>
          <w:rtl/>
        </w:rPr>
        <w:t>ماذكر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F0CF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س8: ما الحكم إن رجع البغاة عن القتال ؟ </w:t>
      </w:r>
    </w:p>
    <w:p w:rsidR="004B5575" w:rsidRDefault="004B5575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رجعوا قتلوا </w:t>
      </w:r>
    </w:p>
    <w:p w:rsidR="004B5575" w:rsidRPr="004B5575" w:rsidRDefault="004B5575">
      <w:pPr>
        <w:rPr>
          <w:color w:val="FF0000"/>
          <w:sz w:val="32"/>
          <w:szCs w:val="32"/>
          <w:rtl/>
        </w:rPr>
      </w:pPr>
      <w:proofErr w:type="spellStart"/>
      <w:r w:rsidRPr="004B5575">
        <w:rPr>
          <w:rFonts w:hint="cs"/>
          <w:color w:val="FF0000"/>
          <w:sz w:val="32"/>
          <w:szCs w:val="32"/>
          <w:rtl/>
        </w:rPr>
        <w:t>ان</w:t>
      </w:r>
      <w:proofErr w:type="spellEnd"/>
      <w:r w:rsidRPr="004B5575">
        <w:rPr>
          <w:rFonts w:hint="cs"/>
          <w:color w:val="FF0000"/>
          <w:sz w:val="32"/>
          <w:szCs w:val="32"/>
          <w:rtl/>
        </w:rPr>
        <w:t xml:space="preserve"> رجعوا تركوا</w:t>
      </w:r>
    </w:p>
    <w:p w:rsidR="004B5575" w:rsidRDefault="004B5575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رجعوا عزروا</w:t>
      </w:r>
    </w:p>
    <w:p w:rsidR="004B557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س9: ما حكم قتال البغاة بالمنجنيق من غير ضرورة ؟</w:t>
      </w:r>
    </w:p>
    <w:p w:rsidR="004B557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جائز</w:t>
      </w:r>
    </w:p>
    <w:p w:rsidR="004B557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واجب</w:t>
      </w:r>
    </w:p>
    <w:p w:rsidR="004B5575" w:rsidRPr="004B5575" w:rsidRDefault="004B5575">
      <w:pPr>
        <w:rPr>
          <w:color w:val="FF0000"/>
          <w:sz w:val="32"/>
          <w:szCs w:val="32"/>
          <w:rtl/>
        </w:rPr>
      </w:pPr>
      <w:r w:rsidRPr="004B5575">
        <w:rPr>
          <w:rFonts w:hint="cs"/>
          <w:color w:val="FF0000"/>
          <w:sz w:val="32"/>
          <w:szCs w:val="32"/>
          <w:rtl/>
        </w:rPr>
        <w:t xml:space="preserve">يحرم </w:t>
      </w:r>
    </w:p>
    <w:p w:rsidR="004B557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س10: حكم مال البغاة ؟</w:t>
      </w:r>
    </w:p>
    <w:p w:rsidR="004B5575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إذا تلفت عليهم التعويض </w:t>
      </w:r>
    </w:p>
    <w:p w:rsidR="004B5575" w:rsidRPr="004B5575" w:rsidRDefault="004B5575">
      <w:pPr>
        <w:rPr>
          <w:color w:val="FF0000"/>
          <w:sz w:val="32"/>
          <w:szCs w:val="32"/>
          <w:rtl/>
        </w:rPr>
      </w:pPr>
      <w:r w:rsidRPr="004B5575">
        <w:rPr>
          <w:rFonts w:hint="cs"/>
          <w:color w:val="FF0000"/>
          <w:sz w:val="32"/>
          <w:szCs w:val="32"/>
          <w:rtl/>
        </w:rPr>
        <w:t xml:space="preserve">إذا تلفت حال الحرب غير مضمون </w:t>
      </w:r>
    </w:p>
    <w:p w:rsidR="004B5575" w:rsidRDefault="004B5575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لاشئ</w:t>
      </w:r>
      <w:proofErr w:type="spellEnd"/>
      <w:r>
        <w:rPr>
          <w:rFonts w:hint="cs"/>
          <w:sz w:val="32"/>
          <w:szCs w:val="32"/>
          <w:rtl/>
        </w:rPr>
        <w:t xml:space="preserve"> مما ذكر </w:t>
      </w:r>
    </w:p>
    <w:p w:rsidR="004936B1" w:rsidRDefault="004B557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س11 : </w:t>
      </w:r>
      <w:proofErr w:type="spellStart"/>
      <w:r w:rsidR="004936B1">
        <w:rPr>
          <w:rFonts w:hint="cs"/>
          <w:sz w:val="32"/>
          <w:szCs w:val="32"/>
          <w:rtl/>
        </w:rPr>
        <w:t>ماحكم</w:t>
      </w:r>
      <w:proofErr w:type="spellEnd"/>
      <w:r w:rsidR="004936B1">
        <w:rPr>
          <w:rFonts w:hint="cs"/>
          <w:sz w:val="32"/>
          <w:szCs w:val="32"/>
          <w:rtl/>
        </w:rPr>
        <w:t xml:space="preserve"> الطائفة الممتنعة عن شريعة من شرائع </w:t>
      </w:r>
      <w:proofErr w:type="spellStart"/>
      <w:r w:rsidR="004936B1">
        <w:rPr>
          <w:rFonts w:hint="cs"/>
          <w:sz w:val="32"/>
          <w:szCs w:val="32"/>
          <w:rtl/>
        </w:rPr>
        <w:t>الاسلام</w:t>
      </w:r>
      <w:proofErr w:type="spellEnd"/>
      <w:r w:rsidR="004936B1">
        <w:rPr>
          <w:rFonts w:hint="cs"/>
          <w:sz w:val="32"/>
          <w:szCs w:val="32"/>
          <w:rtl/>
        </w:rPr>
        <w:t xml:space="preserve"> الظاهرة ؟</w:t>
      </w:r>
    </w:p>
    <w:p w:rsidR="004936B1" w:rsidRPr="004936B1" w:rsidRDefault="004936B1">
      <w:pPr>
        <w:rPr>
          <w:color w:val="FF0000"/>
          <w:sz w:val="32"/>
          <w:szCs w:val="32"/>
          <w:rtl/>
        </w:rPr>
      </w:pPr>
      <w:r w:rsidRPr="004936B1">
        <w:rPr>
          <w:rFonts w:hint="cs"/>
          <w:color w:val="FF0000"/>
          <w:sz w:val="32"/>
          <w:szCs w:val="32"/>
          <w:rtl/>
        </w:rPr>
        <w:t xml:space="preserve">يجب قتالها حتى تقوم بهذه الشريعة </w:t>
      </w:r>
    </w:p>
    <w:p w:rsidR="004936B1" w:rsidRDefault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يحرم قتالها </w:t>
      </w:r>
    </w:p>
    <w:p w:rsidR="004B5575" w:rsidRDefault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تترك حتى تقوم بنفسها </w:t>
      </w:r>
      <w:r w:rsidR="004B5575">
        <w:rPr>
          <w:rFonts w:hint="cs"/>
          <w:sz w:val="32"/>
          <w:szCs w:val="32"/>
          <w:rtl/>
        </w:rPr>
        <w:t xml:space="preserve"> </w:t>
      </w:r>
    </w:p>
    <w:p w:rsidR="00F42E1B" w:rsidRDefault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س12: تعريف الردة في اللغة ؟</w:t>
      </w:r>
    </w:p>
    <w:p w:rsidR="004936B1" w:rsidRPr="004936B1" w:rsidRDefault="00A800BD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الراجع</w:t>
      </w:r>
    </w:p>
    <w:p w:rsidR="004936B1" w:rsidRDefault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الذي يكفر بعد </w:t>
      </w:r>
      <w:proofErr w:type="spellStart"/>
      <w:r>
        <w:rPr>
          <w:rFonts w:hint="cs"/>
          <w:sz w:val="32"/>
          <w:szCs w:val="32"/>
          <w:rtl/>
        </w:rPr>
        <w:t>اسلامه</w:t>
      </w:r>
      <w:proofErr w:type="spellEnd"/>
      <w:r>
        <w:rPr>
          <w:rFonts w:hint="cs"/>
          <w:sz w:val="32"/>
          <w:szCs w:val="32"/>
          <w:rtl/>
        </w:rPr>
        <w:t xml:space="preserve"> طوعا ولو مميزا أو هازلا بنطق أو اعتقاد أو شك أو فعل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الجور والظلم والعدول عن الحق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س13 : تعريف الردة في الاصطلاح ؟</w:t>
      </w:r>
    </w:p>
    <w:p w:rsidR="004936B1" w:rsidRDefault="00A800B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الراجع </w:t>
      </w:r>
      <w:r w:rsidR="004936B1">
        <w:rPr>
          <w:rFonts w:hint="cs"/>
          <w:sz w:val="32"/>
          <w:szCs w:val="32"/>
          <w:rtl/>
        </w:rPr>
        <w:t xml:space="preserve"> </w:t>
      </w:r>
    </w:p>
    <w:p w:rsidR="004936B1" w:rsidRPr="004936B1" w:rsidRDefault="004936B1" w:rsidP="004936B1">
      <w:pPr>
        <w:rPr>
          <w:color w:val="FF0000"/>
          <w:sz w:val="32"/>
          <w:szCs w:val="32"/>
          <w:rtl/>
        </w:rPr>
      </w:pPr>
      <w:r w:rsidRPr="004936B1">
        <w:rPr>
          <w:rFonts w:hint="cs"/>
          <w:color w:val="FF0000"/>
          <w:sz w:val="32"/>
          <w:szCs w:val="32"/>
          <w:rtl/>
        </w:rPr>
        <w:t xml:space="preserve">الذي يكفر بعد </w:t>
      </w:r>
      <w:proofErr w:type="spellStart"/>
      <w:r w:rsidRPr="004936B1">
        <w:rPr>
          <w:rFonts w:hint="cs"/>
          <w:color w:val="FF0000"/>
          <w:sz w:val="32"/>
          <w:szCs w:val="32"/>
          <w:rtl/>
        </w:rPr>
        <w:t>اسلامه</w:t>
      </w:r>
      <w:proofErr w:type="spellEnd"/>
      <w:r w:rsidRPr="004936B1">
        <w:rPr>
          <w:rFonts w:hint="cs"/>
          <w:color w:val="FF0000"/>
          <w:sz w:val="32"/>
          <w:szCs w:val="32"/>
          <w:rtl/>
        </w:rPr>
        <w:t xml:space="preserve"> طوعا ولو مميزا أو هازلا بنطق أو اعتقاد أو شك أو فعل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الجور والظلم والعدول عن الحق</w:t>
      </w:r>
    </w:p>
    <w:p w:rsidR="004936B1" w:rsidRDefault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س14 : </w:t>
      </w:r>
      <w:proofErr w:type="spellStart"/>
      <w:r>
        <w:rPr>
          <w:rFonts w:hint="cs"/>
          <w:sz w:val="32"/>
          <w:szCs w:val="32"/>
          <w:rtl/>
        </w:rPr>
        <w:t>ماحكم</w:t>
      </w:r>
      <w:proofErr w:type="spellEnd"/>
      <w:r>
        <w:rPr>
          <w:rFonts w:hint="cs"/>
          <w:sz w:val="32"/>
          <w:szCs w:val="32"/>
          <w:rtl/>
        </w:rPr>
        <w:t xml:space="preserve"> من ادعى النبوة ؟</w:t>
      </w:r>
    </w:p>
    <w:p w:rsidR="004936B1" w:rsidRPr="004936B1" w:rsidRDefault="004936B1" w:rsidP="004936B1">
      <w:pPr>
        <w:rPr>
          <w:color w:val="FF0000"/>
          <w:sz w:val="32"/>
          <w:szCs w:val="32"/>
          <w:rtl/>
        </w:rPr>
      </w:pPr>
      <w:r w:rsidRPr="004936B1">
        <w:rPr>
          <w:rFonts w:hint="cs"/>
          <w:color w:val="FF0000"/>
          <w:sz w:val="32"/>
          <w:szCs w:val="32"/>
          <w:rtl/>
        </w:rPr>
        <w:t xml:space="preserve">كفر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كان محاربا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مثله مثل السارق </w:t>
      </w:r>
    </w:p>
    <w:p w:rsidR="004936B1" w:rsidRDefault="004936B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س15: ماذا يفعل بالمرتد ؟</w:t>
      </w:r>
    </w:p>
    <w:p w:rsidR="004936B1" w:rsidRDefault="00FE517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يقتل ويصلب </w:t>
      </w:r>
    </w:p>
    <w:p w:rsidR="00FE5171" w:rsidRDefault="00FE517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يضيق عليه </w:t>
      </w:r>
    </w:p>
    <w:p w:rsidR="00FE5171" w:rsidRPr="00FE5171" w:rsidRDefault="00FE5171" w:rsidP="004936B1">
      <w:pPr>
        <w:rPr>
          <w:color w:val="FF0000"/>
          <w:sz w:val="32"/>
          <w:szCs w:val="32"/>
          <w:rtl/>
        </w:rPr>
      </w:pPr>
      <w:r w:rsidRPr="00FE5171">
        <w:rPr>
          <w:rFonts w:hint="cs"/>
          <w:color w:val="FF0000"/>
          <w:sz w:val="32"/>
          <w:szCs w:val="32"/>
          <w:rtl/>
        </w:rPr>
        <w:t xml:space="preserve">يدعى </w:t>
      </w:r>
      <w:proofErr w:type="spellStart"/>
      <w:r w:rsidRPr="00FE5171">
        <w:rPr>
          <w:rFonts w:hint="cs"/>
          <w:color w:val="FF0000"/>
          <w:sz w:val="32"/>
          <w:szCs w:val="32"/>
          <w:rtl/>
        </w:rPr>
        <w:t>الاى</w:t>
      </w:r>
      <w:proofErr w:type="spellEnd"/>
      <w:r w:rsidRPr="00FE5171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FE5171">
        <w:rPr>
          <w:rFonts w:hint="cs"/>
          <w:color w:val="FF0000"/>
          <w:sz w:val="32"/>
          <w:szCs w:val="32"/>
          <w:rtl/>
        </w:rPr>
        <w:t>الاسلام</w:t>
      </w:r>
      <w:proofErr w:type="spellEnd"/>
      <w:r w:rsidRPr="00FE5171">
        <w:rPr>
          <w:rFonts w:hint="cs"/>
          <w:color w:val="FF0000"/>
          <w:sz w:val="32"/>
          <w:szCs w:val="32"/>
          <w:rtl/>
        </w:rPr>
        <w:t xml:space="preserve"> ثلاثة وجوبا وضيق عليه وحبس</w:t>
      </w:r>
    </w:p>
    <w:p w:rsidR="00FE5171" w:rsidRDefault="00FE517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س16 :  من هو الذي يبدل دينه ؟</w:t>
      </w:r>
    </w:p>
    <w:p w:rsidR="00FE5171" w:rsidRPr="00FE5171" w:rsidRDefault="00FE5171" w:rsidP="004936B1">
      <w:pPr>
        <w:rPr>
          <w:color w:val="FF0000"/>
          <w:sz w:val="32"/>
          <w:szCs w:val="32"/>
          <w:rtl/>
        </w:rPr>
      </w:pPr>
      <w:r w:rsidRPr="00FE5171">
        <w:rPr>
          <w:rFonts w:hint="cs"/>
          <w:color w:val="FF0000"/>
          <w:sz w:val="32"/>
          <w:szCs w:val="32"/>
          <w:rtl/>
        </w:rPr>
        <w:t>المرتد</w:t>
      </w:r>
    </w:p>
    <w:p w:rsidR="00FE5171" w:rsidRDefault="00FE517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المحارب </w:t>
      </w:r>
    </w:p>
    <w:p w:rsidR="00FE5171" w:rsidRDefault="00FE5171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الباغي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س17: إن لم يسلم المرتد ؟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يقتل ويحرق بالنار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يقتل ويصلى عليه </w:t>
      </w:r>
    </w:p>
    <w:p w:rsidR="00A948CD" w:rsidRPr="00A948CD" w:rsidRDefault="00A948CD" w:rsidP="004936B1">
      <w:pPr>
        <w:rPr>
          <w:color w:val="FF0000"/>
          <w:sz w:val="32"/>
          <w:szCs w:val="32"/>
          <w:rtl/>
        </w:rPr>
      </w:pPr>
      <w:r w:rsidRPr="00A948CD">
        <w:rPr>
          <w:rFonts w:hint="cs"/>
          <w:color w:val="FF0000"/>
          <w:sz w:val="32"/>
          <w:szCs w:val="32"/>
          <w:rtl/>
        </w:rPr>
        <w:t xml:space="preserve">يقتل ولا يحرق بالنار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س18: كيف تكون توبة المرتد ؟</w:t>
      </w:r>
    </w:p>
    <w:p w:rsidR="00A948CD" w:rsidRPr="00A948CD" w:rsidRDefault="00A948CD" w:rsidP="004936B1">
      <w:pPr>
        <w:rPr>
          <w:color w:val="FF0000"/>
          <w:sz w:val="32"/>
          <w:szCs w:val="32"/>
          <w:rtl/>
        </w:rPr>
      </w:pPr>
      <w:r w:rsidRPr="00A948CD">
        <w:rPr>
          <w:rFonts w:hint="cs"/>
          <w:color w:val="FF0000"/>
          <w:sz w:val="32"/>
          <w:szCs w:val="32"/>
          <w:rtl/>
        </w:rPr>
        <w:t xml:space="preserve">أن يشهد أن لا إله </w:t>
      </w:r>
      <w:proofErr w:type="spellStart"/>
      <w:r w:rsidRPr="00A948CD">
        <w:rPr>
          <w:rFonts w:hint="cs"/>
          <w:color w:val="FF0000"/>
          <w:sz w:val="32"/>
          <w:szCs w:val="32"/>
          <w:rtl/>
        </w:rPr>
        <w:t>الا</w:t>
      </w:r>
      <w:proofErr w:type="spellEnd"/>
      <w:r w:rsidRPr="00A948CD">
        <w:rPr>
          <w:rFonts w:hint="cs"/>
          <w:color w:val="FF0000"/>
          <w:sz w:val="32"/>
          <w:szCs w:val="32"/>
          <w:rtl/>
        </w:rPr>
        <w:t xml:space="preserve"> الله وأن محمدا رسول الله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الاستغفار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توبة له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س19: ما حكم الطلاسم والرقية بغير العربية ؟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مباح </w:t>
      </w:r>
    </w:p>
    <w:p w:rsidR="00A948CD" w:rsidRPr="00A948CD" w:rsidRDefault="00A948CD" w:rsidP="004936B1">
      <w:pPr>
        <w:rPr>
          <w:color w:val="FF0000"/>
          <w:sz w:val="32"/>
          <w:szCs w:val="32"/>
          <w:rtl/>
        </w:rPr>
      </w:pPr>
      <w:r w:rsidRPr="00A948CD">
        <w:rPr>
          <w:rFonts w:hint="cs"/>
          <w:color w:val="FF0000"/>
          <w:sz w:val="32"/>
          <w:szCs w:val="32"/>
          <w:rtl/>
        </w:rPr>
        <w:t xml:space="preserve">محرم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جائز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س20 : </w:t>
      </w:r>
      <w:proofErr w:type="spellStart"/>
      <w:r>
        <w:rPr>
          <w:rFonts w:hint="cs"/>
          <w:sz w:val="32"/>
          <w:szCs w:val="32"/>
          <w:rtl/>
        </w:rPr>
        <w:t>مامقدار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التعزير</w:t>
      </w:r>
      <w:proofErr w:type="spellEnd"/>
      <w:r>
        <w:rPr>
          <w:rFonts w:hint="cs"/>
          <w:sz w:val="32"/>
          <w:szCs w:val="32"/>
          <w:rtl/>
        </w:rPr>
        <w:t>؟</w:t>
      </w:r>
    </w:p>
    <w:p w:rsidR="00A948CD" w:rsidRPr="00A948CD" w:rsidRDefault="00A948CD" w:rsidP="004936B1">
      <w:pPr>
        <w:rPr>
          <w:color w:val="FF0000"/>
          <w:sz w:val="32"/>
          <w:szCs w:val="32"/>
          <w:rtl/>
        </w:rPr>
      </w:pPr>
      <w:r w:rsidRPr="00A948CD">
        <w:rPr>
          <w:rFonts w:hint="cs"/>
          <w:color w:val="FF0000"/>
          <w:sz w:val="32"/>
          <w:szCs w:val="32"/>
          <w:rtl/>
        </w:rPr>
        <w:t xml:space="preserve">10 جلدات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40 جلدة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80 جلدة </w:t>
      </w:r>
    </w:p>
    <w:p w:rsidR="00A948CD" w:rsidRDefault="00A948CD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س21: </w:t>
      </w:r>
      <w:r w:rsidR="005476B5">
        <w:rPr>
          <w:rFonts w:hint="cs"/>
          <w:sz w:val="32"/>
          <w:szCs w:val="32"/>
          <w:rtl/>
        </w:rPr>
        <w:t xml:space="preserve">ما معنى </w:t>
      </w:r>
      <w:proofErr w:type="spellStart"/>
      <w:r w:rsidR="005476B5">
        <w:rPr>
          <w:rFonts w:hint="cs"/>
          <w:sz w:val="32"/>
          <w:szCs w:val="32"/>
          <w:rtl/>
        </w:rPr>
        <w:t>التعزير</w:t>
      </w:r>
      <w:proofErr w:type="spellEnd"/>
      <w:r w:rsidR="005476B5">
        <w:rPr>
          <w:rFonts w:hint="cs"/>
          <w:sz w:val="32"/>
          <w:szCs w:val="32"/>
          <w:rtl/>
        </w:rPr>
        <w:t xml:space="preserve"> في الاصطلاح ؟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المنع ومنه </w:t>
      </w:r>
      <w:proofErr w:type="spellStart"/>
      <w:r>
        <w:rPr>
          <w:rFonts w:hint="cs"/>
          <w:sz w:val="32"/>
          <w:szCs w:val="32"/>
          <w:rtl/>
        </w:rPr>
        <w:t>التعزير</w:t>
      </w:r>
      <w:proofErr w:type="spellEnd"/>
      <w:r>
        <w:rPr>
          <w:rFonts w:hint="cs"/>
          <w:sz w:val="32"/>
          <w:szCs w:val="32"/>
          <w:rtl/>
        </w:rPr>
        <w:t xml:space="preserve"> بمعنى النصرة </w:t>
      </w:r>
    </w:p>
    <w:p w:rsidR="005476B5" w:rsidRPr="005476B5" w:rsidRDefault="005476B5" w:rsidP="004936B1">
      <w:pPr>
        <w:rPr>
          <w:color w:val="FF0000"/>
          <w:sz w:val="32"/>
          <w:szCs w:val="32"/>
          <w:rtl/>
        </w:rPr>
      </w:pPr>
      <w:r w:rsidRPr="005476B5">
        <w:rPr>
          <w:rFonts w:hint="cs"/>
          <w:color w:val="FF0000"/>
          <w:sz w:val="32"/>
          <w:szCs w:val="32"/>
          <w:rtl/>
        </w:rPr>
        <w:t xml:space="preserve">التأديب لأنه يمنع مما لا يجوز فعله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القتل والتعذيب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س22: حكم </w:t>
      </w:r>
      <w:proofErr w:type="spellStart"/>
      <w:r>
        <w:rPr>
          <w:rFonts w:hint="cs"/>
          <w:sz w:val="32"/>
          <w:szCs w:val="32"/>
          <w:rtl/>
        </w:rPr>
        <w:t>التعزير</w:t>
      </w:r>
      <w:proofErr w:type="spellEnd"/>
      <w:r>
        <w:rPr>
          <w:rFonts w:hint="cs"/>
          <w:sz w:val="32"/>
          <w:szCs w:val="32"/>
          <w:rtl/>
        </w:rPr>
        <w:t xml:space="preserve"> ؟</w:t>
      </w:r>
    </w:p>
    <w:p w:rsidR="005476B5" w:rsidRPr="005476B5" w:rsidRDefault="005476B5" w:rsidP="004936B1">
      <w:pPr>
        <w:rPr>
          <w:color w:val="FF0000"/>
          <w:sz w:val="32"/>
          <w:szCs w:val="32"/>
          <w:rtl/>
        </w:rPr>
      </w:pPr>
      <w:r w:rsidRPr="005476B5">
        <w:rPr>
          <w:rFonts w:hint="cs"/>
          <w:color w:val="FF0000"/>
          <w:sz w:val="32"/>
          <w:szCs w:val="32"/>
          <w:rtl/>
        </w:rPr>
        <w:t xml:space="preserve">واجب في كل معصية لا حد فيها ولا كفارة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واجب في كل معصية لها حد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واجب في كل معصية لا كفارة فيها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س23: ما الحكم إذا قذف والد ولده ؟ 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يجلد 40</w:t>
      </w:r>
    </w:p>
    <w:p w:rsidR="005476B5" w:rsidRDefault="005476B5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يجلد 20</w:t>
      </w:r>
    </w:p>
    <w:p w:rsidR="005476B5" w:rsidRPr="005476B5" w:rsidRDefault="005476B5" w:rsidP="004936B1">
      <w:pPr>
        <w:rPr>
          <w:color w:val="FF0000"/>
          <w:sz w:val="32"/>
          <w:szCs w:val="32"/>
          <w:rtl/>
        </w:rPr>
      </w:pPr>
      <w:r w:rsidRPr="005476B5">
        <w:rPr>
          <w:rFonts w:hint="cs"/>
          <w:color w:val="FF0000"/>
          <w:sz w:val="32"/>
          <w:szCs w:val="32"/>
          <w:rtl/>
        </w:rPr>
        <w:t xml:space="preserve">لا حد ولا </w:t>
      </w:r>
      <w:proofErr w:type="spellStart"/>
      <w:r w:rsidRPr="005476B5">
        <w:rPr>
          <w:rFonts w:hint="cs"/>
          <w:color w:val="FF0000"/>
          <w:sz w:val="32"/>
          <w:szCs w:val="32"/>
          <w:rtl/>
        </w:rPr>
        <w:t>تعزير</w:t>
      </w:r>
      <w:proofErr w:type="spellEnd"/>
      <w:r w:rsidRPr="005476B5">
        <w:rPr>
          <w:rFonts w:hint="cs"/>
          <w:color w:val="FF0000"/>
          <w:sz w:val="32"/>
          <w:szCs w:val="32"/>
          <w:rtl/>
        </w:rPr>
        <w:t xml:space="preserve"> </w:t>
      </w:r>
    </w:p>
    <w:p w:rsidR="005476B5" w:rsidRDefault="005476B5" w:rsidP="001F5A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س24: </w:t>
      </w:r>
      <w:r w:rsidR="001F5AB4">
        <w:rPr>
          <w:rFonts w:hint="cs"/>
          <w:sz w:val="32"/>
          <w:szCs w:val="32"/>
          <w:rtl/>
        </w:rPr>
        <w:t>كم  يعزر في رجل شرب المسكر في نهار رمضان ؟</w:t>
      </w:r>
    </w:p>
    <w:p w:rsidR="001F5AB4" w:rsidRPr="001F5AB4" w:rsidRDefault="001F5AB4" w:rsidP="004936B1">
      <w:pPr>
        <w:rPr>
          <w:color w:val="FF0000"/>
          <w:sz w:val="32"/>
          <w:szCs w:val="32"/>
          <w:rtl/>
        </w:rPr>
      </w:pPr>
      <w:r w:rsidRPr="001F5AB4">
        <w:rPr>
          <w:rFonts w:hint="cs"/>
          <w:color w:val="FF0000"/>
          <w:sz w:val="32"/>
          <w:szCs w:val="32"/>
          <w:rtl/>
        </w:rPr>
        <w:t xml:space="preserve"> حد للشرب وعزر 20 لفطره </w:t>
      </w:r>
    </w:p>
    <w:p w:rsidR="001F5AB4" w:rsidRDefault="001F5AB4" w:rsidP="004936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حد للشرب وعزر 40 لفطره</w:t>
      </w:r>
    </w:p>
    <w:p w:rsidR="001F5AB4" w:rsidRPr="00DD1681" w:rsidRDefault="001F5AB4" w:rsidP="004936B1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حد للشرب وعزر 80 لفطره</w:t>
      </w:r>
    </w:p>
    <w:p w:rsidR="003507A3" w:rsidRPr="00DD1681" w:rsidRDefault="003507A3">
      <w:pPr>
        <w:rPr>
          <w:sz w:val="32"/>
          <w:szCs w:val="32"/>
        </w:rPr>
      </w:pPr>
    </w:p>
    <w:sectPr w:rsidR="003507A3" w:rsidRPr="00DD1681" w:rsidSect="00244A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>
    <w:useFELayout/>
  </w:compat>
  <w:rsids>
    <w:rsidRoot w:val="00DD1681"/>
    <w:rsid w:val="000F3CE9"/>
    <w:rsid w:val="001F0CF5"/>
    <w:rsid w:val="001F5AB4"/>
    <w:rsid w:val="00244AF1"/>
    <w:rsid w:val="003507A3"/>
    <w:rsid w:val="004936B1"/>
    <w:rsid w:val="004B5575"/>
    <w:rsid w:val="005476B5"/>
    <w:rsid w:val="00A800BD"/>
    <w:rsid w:val="00A948CD"/>
    <w:rsid w:val="00DD1681"/>
    <w:rsid w:val="00F42E1B"/>
    <w:rsid w:val="00FE5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A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5</cp:revision>
  <dcterms:created xsi:type="dcterms:W3CDTF">2014-12-08T20:28:00Z</dcterms:created>
  <dcterms:modified xsi:type="dcterms:W3CDTF">2014-12-08T22:24:00Z</dcterms:modified>
</cp:coreProperties>
</file>